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6C8E" w14:textId="2DDD5DA1" w:rsidR="00425E5E" w:rsidRPr="00425E5E" w:rsidRDefault="00425E5E" w:rsidP="00425E5E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E5E">
        <w:rPr>
          <w:rFonts w:ascii="Times New Roman" w:hAnsi="Times New Roman" w:cs="Times New Roman"/>
          <w:b/>
          <w:bCs/>
          <w:sz w:val="28"/>
          <w:szCs w:val="28"/>
        </w:rPr>
        <w:t>Supplementa</w:t>
      </w:r>
      <w:r w:rsidR="00735D4E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425E5E">
        <w:rPr>
          <w:rFonts w:ascii="Times New Roman" w:hAnsi="Times New Roman" w:cs="Times New Roman"/>
          <w:b/>
          <w:bCs/>
          <w:sz w:val="28"/>
          <w:szCs w:val="28"/>
        </w:rPr>
        <w:t xml:space="preserve"> Table 1</w:t>
      </w:r>
    </w:p>
    <w:p w14:paraId="1CA22B9A" w14:textId="602DB84B" w:rsidR="00425E5E" w:rsidRDefault="00425E5E" w:rsidP="004A0FC9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E5E">
        <w:rPr>
          <w:rFonts w:ascii="Times New Roman" w:hAnsi="Times New Roman" w:cs="Times New Roman"/>
          <w:b/>
          <w:bCs/>
          <w:sz w:val="28"/>
          <w:szCs w:val="28"/>
        </w:rPr>
        <w:t>Ancestors</w:t>
      </w:r>
      <w:r w:rsidR="00735D4E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425E5E">
        <w:rPr>
          <w:rFonts w:ascii="Times New Roman" w:hAnsi="Times New Roman" w:cs="Times New Roman"/>
          <w:b/>
          <w:bCs/>
          <w:sz w:val="28"/>
          <w:szCs w:val="28"/>
        </w:rPr>
        <w:t xml:space="preserve"> Names and Demographic Information</w:t>
      </w:r>
    </w:p>
    <w:p w14:paraId="0A38A12B" w14:textId="77777777" w:rsidR="00122879" w:rsidRPr="004A0FC9" w:rsidRDefault="00122879" w:rsidP="004A0FC9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Light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945"/>
        <w:gridCol w:w="1440"/>
        <w:gridCol w:w="1260"/>
        <w:gridCol w:w="1800"/>
        <w:gridCol w:w="2245"/>
      </w:tblGrid>
      <w:tr w:rsidR="00DC172B" w:rsidRPr="00425E5E" w14:paraId="30E8C3DB" w14:textId="73115D38" w:rsidTr="00122879">
        <w:trPr>
          <w:cantSplit/>
          <w:trHeight w:val="710"/>
        </w:trPr>
        <w:tc>
          <w:tcPr>
            <w:tcW w:w="1300" w:type="dxa"/>
            <w:tcBorders>
              <w:bottom w:val="single" w:sz="4" w:space="0" w:color="auto"/>
              <w:right w:val="nil"/>
            </w:tcBorders>
            <w:hideMark/>
          </w:tcPr>
          <w:p w14:paraId="08614806" w14:textId="77777777" w:rsidR="00DC172B" w:rsidRPr="005051A3" w:rsidRDefault="00DC172B" w:rsidP="0012287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Honorary Name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1714D537" w14:textId="2825237B" w:rsidR="00DC172B" w:rsidRPr="005051A3" w:rsidRDefault="0050223B" w:rsidP="0012287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Burial </w:t>
            </w:r>
            <w:r w:rsidR="00DC172B" w:rsidRPr="0050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ID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154459F4" w14:textId="711744A4" w:rsidR="00DC172B" w:rsidRPr="005051A3" w:rsidRDefault="00DC172B" w:rsidP="0012287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7A3B973D" w14:textId="7AF6EB4F" w:rsidR="00DC172B" w:rsidRPr="005051A3" w:rsidRDefault="00DC172B" w:rsidP="0012287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Genetic </w:t>
            </w:r>
            <w:r w:rsidRPr="00425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</w:t>
            </w:r>
            <w:r w:rsidRPr="0050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ex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14:paraId="32D2EDD4" w14:textId="0AA45CD3" w:rsidR="00DC172B" w:rsidRPr="00425E5E" w:rsidRDefault="0050223B" w:rsidP="0012287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Residency in </w:t>
            </w:r>
            <w:r w:rsidR="00DC172B" w:rsidRPr="00425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Childhood</w:t>
            </w:r>
            <w:r w:rsidR="00EC1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^</w:t>
            </w:r>
          </w:p>
        </w:tc>
        <w:tc>
          <w:tcPr>
            <w:tcW w:w="2245" w:type="dxa"/>
            <w:tcBorders>
              <w:left w:val="nil"/>
              <w:bottom w:val="single" w:sz="4" w:space="0" w:color="auto"/>
            </w:tcBorders>
            <w:hideMark/>
          </w:tcPr>
          <w:p w14:paraId="123FB3FE" w14:textId="0C40F3BA" w:rsidR="00DC172B" w:rsidRPr="005051A3" w:rsidRDefault="00DC172B" w:rsidP="0012287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Genome-Wide Ancestry </w:t>
            </w:r>
          </w:p>
        </w:tc>
      </w:tr>
      <w:tr w:rsidR="00DC172B" w:rsidRPr="00425E5E" w14:paraId="65E8CC0C" w14:textId="2C52024D" w:rsidTr="00122879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6CAE8551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Banza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3D6FAE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5F25EC6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Young Adult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E2A8F73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DCF6F" w14:textId="43FAADC7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Africa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3E511CD" w14:textId="60FAADE3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West Central Africa</w:t>
            </w:r>
          </w:p>
        </w:tc>
      </w:tr>
      <w:tr w:rsidR="00DC172B" w:rsidRPr="00425E5E" w14:paraId="47572F5E" w14:textId="63983446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EE8DBC0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Ola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43241A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CCBAA2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20B3BD" w14:textId="5E89C76B" w:rsidR="00DC172B" w:rsidRPr="005051A3" w:rsidRDefault="0050223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Probable </w:t>
            </w:r>
            <w:r w:rsidR="00DC172B"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Female*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1913FE9" w14:textId="5246CE79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97A63E5" w14:textId="3D3B935E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</w:tr>
      <w:tr w:rsidR="00DC172B" w:rsidRPr="00425E5E" w14:paraId="5653F660" w14:textId="47B3C87A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6C1078E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Lima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BCDB1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EE9ED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Middle 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0EEC9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9363C32" w14:textId="4BFAC139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B1D83BF" w14:textId="2C4DA16A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West Africa</w:t>
            </w:r>
          </w:p>
        </w:tc>
      </w:tr>
      <w:tr w:rsidR="00DC172B" w:rsidRPr="00425E5E" w14:paraId="7B9238A6" w14:textId="550A43E0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E1F9F5B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Kuto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316822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4C6C7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Older 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FAA5C0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990099" w14:textId="6DD38118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EB75DB2" w14:textId="70B01816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West Central Africa</w:t>
            </w:r>
          </w:p>
        </w:tc>
      </w:tr>
      <w:tr w:rsidR="00DC172B" w:rsidRPr="00425E5E" w14:paraId="4F63945F" w14:textId="333456D8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39420FB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Yawo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C20D95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FE326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Adolescent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09F05D" w14:textId="66B4399F" w:rsidR="00DC172B" w:rsidRPr="005051A3" w:rsidRDefault="0050223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Probable</w:t>
            </w: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C172B"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Female*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2EC740" w14:textId="016BCD28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7B2BF58" w14:textId="3EB8CA1E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</w:tr>
      <w:tr w:rsidR="00DC172B" w:rsidRPr="00425E5E" w14:paraId="63F1CFDC" w14:textId="321B09FE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A3FCE96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Babtunde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E534AC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227EB4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639F87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054C802" w14:textId="1FAA18CD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A80A2C8" w14:textId="679EC0BC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</w:tr>
      <w:tr w:rsidR="00DC172B" w:rsidRPr="00425E5E" w14:paraId="770218DE" w14:textId="0F2B3D36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EC018C4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Leke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82FBFB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09B1C9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F6518C" w14:textId="77777777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6A94C9F" w14:textId="0E9C9598" w:rsidR="00DC172B" w:rsidRPr="00911E9C" w:rsidRDefault="00CD3E14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C655888" w14:textId="5F89DB27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</w:tr>
      <w:tr w:rsidR="00DC172B" w:rsidRPr="00425E5E" w14:paraId="0A018E65" w14:textId="5FAACF2A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680F715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Mbangi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93B2FA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45EC34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Middle 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833006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4D72E80" w14:textId="5759D8F2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CAD9387" w14:textId="67ED475A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</w:tr>
      <w:tr w:rsidR="00DC172B" w:rsidRPr="00425E5E" w14:paraId="6AB4159E" w14:textId="7515DED9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8C05ED4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Anika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2D651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E4991A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Young 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D22C58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E4C9586" w14:textId="2CE49DC6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069ECF4" w14:textId="1E1FA012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Sub-Saharan Africa</w:t>
            </w:r>
          </w:p>
        </w:tc>
      </w:tr>
      <w:tr w:rsidR="00DC172B" w:rsidRPr="00425E5E" w14:paraId="54323128" w14:textId="7274FDDB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9AE4B75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91810C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109661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Young 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65EC17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AC65961" w14:textId="598570F2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A532EAB" w14:textId="1B111E5B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West Africa</w:t>
            </w:r>
          </w:p>
        </w:tc>
      </w:tr>
      <w:tr w:rsidR="00DC172B" w:rsidRPr="00425E5E" w14:paraId="3D25A367" w14:textId="47E2F7BA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494BFF9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Ulume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57145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275EA5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66E671" w14:textId="2B137C3A" w:rsidR="00DC172B" w:rsidRPr="005051A3" w:rsidRDefault="0050223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Probable</w:t>
            </w: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C172B"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547796C" w14:textId="6F4AE0B5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F1C5640" w14:textId="265FD3A7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</w:tr>
      <w:tr w:rsidR="00DC172B" w:rsidRPr="00425E5E" w14:paraId="7DDC416D" w14:textId="4F00D0E9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7FA6B33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Zimbu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EF79FE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27BF6B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Middle 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743E9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2512880" w14:textId="660C6A4E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C024349" w14:textId="6209F036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West Central Africa</w:t>
            </w:r>
          </w:p>
        </w:tc>
      </w:tr>
      <w:tr w:rsidR="00DC172B" w:rsidRPr="00425E5E" w14:paraId="1011FDD6" w14:textId="6520BB11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5C6E0D2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Talata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B9342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3D22F2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725AD4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A611475" w14:textId="05572475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6FA6C1A" w14:textId="6E8B8B04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</w:tr>
      <w:tr w:rsidR="00DC172B" w:rsidRPr="00425E5E" w14:paraId="2516EA9D" w14:textId="543F8A6D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D43ACCC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Wuta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48CE79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25D2EC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196ED7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938A6DA" w14:textId="269B7611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58A48C9" w14:textId="795ABE04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Sub-Saharan Africa</w:t>
            </w:r>
          </w:p>
        </w:tc>
      </w:tr>
      <w:tr w:rsidR="00DC172B" w:rsidRPr="00425E5E" w14:paraId="3E19436E" w14:textId="50DE2BAF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B334739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Daba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404CC4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CDED2C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106F1A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1EB8528" w14:textId="7B1E421D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391DEB2" w14:textId="7D65B55C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West Africa</w:t>
            </w:r>
          </w:p>
        </w:tc>
      </w:tr>
      <w:tr w:rsidR="00DC172B" w:rsidRPr="00425E5E" w14:paraId="3B5FF49D" w14:textId="5E4F5E2E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A3CBB09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Omo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E02D93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412A0E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Infant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F74A21" w14:textId="77777777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86E1239" w14:textId="350D3CD3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40E159C" w14:textId="03601764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</w:tr>
      <w:tr w:rsidR="00DC172B" w:rsidRPr="00425E5E" w14:paraId="4049AED1" w14:textId="262D476A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B380DF0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Fumu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BA766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D1CD99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Middle 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91C61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D2211CA" w14:textId="57E32B8A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783A479" w14:textId="51BDE5B4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Sub-Saharan Africa</w:t>
            </w:r>
          </w:p>
        </w:tc>
      </w:tr>
      <w:tr w:rsidR="00DC172B" w:rsidRPr="00425E5E" w14:paraId="775CAE1D" w14:textId="1511998C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5C4613D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D34EC8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21E87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Adolescent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A1302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9774C7B" w14:textId="410A3283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6FBDD11" w14:textId="1F1165B3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</w:tr>
      <w:tr w:rsidR="00DC172B" w:rsidRPr="00425E5E" w14:paraId="66749F69" w14:textId="25F00BEA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9907FAD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Kwebena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EF479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5C3FC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Middle 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EC8878" w14:textId="7DE77A09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3AC2FB2" w14:textId="3F409C37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735CFDF" w14:textId="70BDFD52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</w:tr>
      <w:tr w:rsidR="00DC172B" w:rsidRPr="00425E5E" w14:paraId="3DDDB6C7" w14:textId="4ED7BC47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31473A9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Lisa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A5DF2D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FB7D0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Young 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B60B5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18C8FD" w14:textId="52DB59C8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4E3AFD7" w14:textId="3FAE91B6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West Africa</w:t>
            </w:r>
          </w:p>
        </w:tc>
      </w:tr>
      <w:tr w:rsidR="00DC172B" w:rsidRPr="00425E5E" w14:paraId="6E819768" w14:textId="640D739F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DB9CACE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Ganda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A62ADC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714AA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706FF6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D56E08" w14:textId="44102240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D38FE53" w14:textId="7CE34B8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West Africa</w:t>
            </w:r>
          </w:p>
        </w:tc>
      </w:tr>
      <w:tr w:rsidR="00DC172B" w:rsidRPr="00425E5E" w14:paraId="3FBA8436" w14:textId="33A93D76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C9A6823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Coosaw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9A148E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35F95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Adolescent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46A25B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7DD9F29" w14:textId="2CB5AE8B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91758E7" w14:textId="34EB09A4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Admixed: West Africa &amp; Native American</w:t>
            </w:r>
          </w:p>
        </w:tc>
      </w:tr>
      <w:tr w:rsidR="00DC172B" w:rsidRPr="00425E5E" w14:paraId="3B7EF275" w14:textId="01B845AC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16EF3D7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Kiana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D7258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6881E4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4C058F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FC353FC" w14:textId="50F5C5B0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53E20DA" w14:textId="4C2FC5C7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</w:tr>
      <w:tr w:rsidR="00DC172B" w:rsidRPr="00425E5E" w14:paraId="611094EB" w14:textId="0DCC5087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028533D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Risu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E11BD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CB83E9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904C0C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83CF38" w14:textId="7FADDDCE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6435B42" w14:textId="6379CB94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</w:tr>
      <w:tr w:rsidR="00DC172B" w:rsidRPr="00425E5E" w14:paraId="152DC95C" w14:textId="36CEDB84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42DE013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Amina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FA1789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65CC6B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600334" w14:textId="25919364" w:rsidR="00DC172B" w:rsidRPr="005051A3" w:rsidRDefault="0050223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Probable</w:t>
            </w: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C172B"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Female*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327D00" w14:textId="4C23251E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BF5F110" w14:textId="25B18B1C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</w:tr>
      <w:tr w:rsidR="00DC172B" w:rsidRPr="00425E5E" w14:paraId="16E9328E" w14:textId="6EEE5C7D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8927A08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Kidzera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6053CE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7BE9F0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Infant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A8FCD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5F28FAD" w14:textId="7B53BE58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2EE3161" w14:textId="56F23BF2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West Central Africa</w:t>
            </w:r>
          </w:p>
        </w:tc>
      </w:tr>
      <w:tr w:rsidR="00DC172B" w:rsidRPr="00425E5E" w14:paraId="566411CB" w14:textId="6303BDD5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B451CAC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Pita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69B6F7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9D22AE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485E46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8E8AF25" w14:textId="39FECDDD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D822F7A" w14:textId="657EB4BD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Sub-Saharan Africa</w:t>
            </w:r>
          </w:p>
        </w:tc>
      </w:tr>
      <w:tr w:rsidR="00DC172B" w:rsidRPr="00425E5E" w14:paraId="5A362A94" w14:textId="245F7CE3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80B749B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8552AC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C16DB1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9A1E01" w14:textId="77777777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51BAEA8" w14:textId="56BA3CFD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B6FC71C" w14:textId="2193FB48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</w:tr>
      <w:tr w:rsidR="00DC172B" w:rsidRPr="00425E5E" w14:paraId="1FC600F6" w14:textId="7E41CA6A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B0C4C73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Tima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DDCC11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A7E6B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00AB54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F4DDD1F" w14:textId="41C29C0A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2728E33" w14:textId="52083108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West Central Africa</w:t>
            </w:r>
          </w:p>
        </w:tc>
      </w:tr>
      <w:tr w:rsidR="00DC172B" w:rsidRPr="00425E5E" w14:paraId="621F3D45" w14:textId="276092D9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A1FAD52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Rere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48CEFE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39ECEC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42DCF3" w14:textId="77777777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69823EA" w14:textId="61E8F536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4E9383C" w14:textId="0928A03E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</w:tr>
      <w:tr w:rsidR="00DC172B" w:rsidRPr="00425E5E" w14:paraId="128FA125" w14:textId="5B074218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37E7A59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Jode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2892F5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A86B0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2DE4EF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B24C850" w14:textId="411400B1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FD752C8" w14:textId="45A6CD75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Sub-Saharan Africa</w:t>
            </w:r>
          </w:p>
        </w:tc>
      </w:tr>
      <w:tr w:rsidR="00DC172B" w:rsidRPr="00425E5E" w14:paraId="760DFFE8" w14:textId="76E6F3EA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B25BDCB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Ajana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ED4CF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66EEA7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E5442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07FACBD" w14:textId="019D5423" w:rsidR="00DC172B" w:rsidRPr="00911E9C" w:rsidRDefault="007A4EC5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54F160E" w14:textId="3D25717D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West Central Africa</w:t>
            </w:r>
          </w:p>
        </w:tc>
      </w:tr>
      <w:tr w:rsidR="00DC172B" w:rsidRPr="00425E5E" w14:paraId="343715FD" w14:textId="47DB40A4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21F6BFB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Pele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E4A08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EB0A8B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Older 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005715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11619D0" w14:textId="2F0BE2F7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9A82F9B" w14:textId="1D12B0D2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</w:tr>
      <w:tr w:rsidR="00DC172B" w:rsidRPr="00425E5E" w14:paraId="38DEE39F" w14:textId="11E0B5AC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0536C18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Isi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669EBF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4F0EA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AE73A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AC54C9B" w14:textId="760EE668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B856E22" w14:textId="77E9433C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West Central Africa</w:t>
            </w:r>
          </w:p>
        </w:tc>
      </w:tr>
      <w:tr w:rsidR="00DC172B" w:rsidRPr="00425E5E" w14:paraId="29F78926" w14:textId="29309588" w:rsidTr="0012287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CF195C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Welela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0CCD03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CHS37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21F02F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084444" w14:textId="77777777" w:rsidR="00DC172B" w:rsidRPr="005051A3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51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9D5FD" w14:textId="34AA2B54" w:rsidR="00DC172B" w:rsidRPr="00425E5E" w:rsidRDefault="00253F71" w:rsidP="0012287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5E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Non-Africa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6DE35" w14:textId="0E18C13C" w:rsidR="00DC172B" w:rsidRPr="00911E9C" w:rsidRDefault="00DC172B" w:rsidP="00122879">
            <w:pPr>
              <w:spacing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11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 Data</w:t>
            </w:r>
          </w:p>
        </w:tc>
      </w:tr>
    </w:tbl>
    <w:p w14:paraId="5FBF3E01" w14:textId="77777777" w:rsidR="00425E5E" w:rsidRDefault="00425E5E" w:rsidP="00425E5E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0E5A556D" w14:textId="77777777" w:rsidR="0049026E" w:rsidRPr="00AD0C53" w:rsidRDefault="00DC172B" w:rsidP="00425E5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D0C53">
        <w:rPr>
          <w:rFonts w:ascii="Times New Roman" w:hAnsi="Times New Roman" w:cs="Times New Roman"/>
          <w:sz w:val="22"/>
          <w:szCs w:val="22"/>
        </w:rPr>
        <w:t xml:space="preserve">* Osteological estimate of sex </w:t>
      </w:r>
      <w:r w:rsidR="0049026E" w:rsidRPr="00AD0C53">
        <w:rPr>
          <w:rFonts w:ascii="Times New Roman" w:hAnsi="Times New Roman" w:cs="Times New Roman"/>
          <w:sz w:val="22"/>
          <w:szCs w:val="22"/>
        </w:rPr>
        <w:t xml:space="preserve">was </w:t>
      </w:r>
      <w:r w:rsidRPr="00AD0C53">
        <w:rPr>
          <w:rFonts w:ascii="Times New Roman" w:hAnsi="Times New Roman" w:cs="Times New Roman"/>
          <w:sz w:val="22"/>
          <w:szCs w:val="22"/>
        </w:rPr>
        <w:t xml:space="preserve">used in </w:t>
      </w:r>
      <w:r w:rsidR="0049026E" w:rsidRPr="00AD0C53">
        <w:rPr>
          <w:rFonts w:ascii="Times New Roman" w:hAnsi="Times New Roman" w:cs="Times New Roman"/>
          <w:sz w:val="22"/>
          <w:szCs w:val="22"/>
        </w:rPr>
        <w:t xml:space="preserve">the </w:t>
      </w:r>
      <w:r w:rsidRPr="00AD0C53">
        <w:rPr>
          <w:rFonts w:ascii="Times New Roman" w:hAnsi="Times New Roman" w:cs="Times New Roman"/>
          <w:sz w:val="22"/>
          <w:szCs w:val="22"/>
        </w:rPr>
        <w:t xml:space="preserve">absence of </w:t>
      </w:r>
      <w:r w:rsidR="0049026E" w:rsidRPr="00AD0C53">
        <w:rPr>
          <w:rFonts w:ascii="Times New Roman" w:hAnsi="Times New Roman" w:cs="Times New Roman"/>
          <w:sz w:val="22"/>
          <w:szCs w:val="22"/>
        </w:rPr>
        <w:t xml:space="preserve">genomic </w:t>
      </w:r>
      <w:r w:rsidRPr="00AD0C53">
        <w:rPr>
          <w:rFonts w:ascii="Times New Roman" w:hAnsi="Times New Roman" w:cs="Times New Roman"/>
          <w:sz w:val="22"/>
          <w:szCs w:val="22"/>
        </w:rPr>
        <w:t xml:space="preserve">DNA data. For further details see Fleskes et al. </w:t>
      </w:r>
      <w:r w:rsidR="0049026E" w:rsidRPr="00AD0C53">
        <w:rPr>
          <w:rFonts w:ascii="Times New Roman" w:hAnsi="Times New Roman" w:cs="Times New Roman"/>
          <w:sz w:val="22"/>
          <w:szCs w:val="22"/>
        </w:rPr>
        <w:t>(</w:t>
      </w:r>
      <w:r w:rsidRPr="00AD0C53">
        <w:rPr>
          <w:rFonts w:ascii="Times New Roman" w:hAnsi="Times New Roman" w:cs="Times New Roman"/>
          <w:sz w:val="22"/>
          <w:szCs w:val="22"/>
        </w:rPr>
        <w:t>2021, 2023</w:t>
      </w:r>
      <w:r w:rsidR="0049026E" w:rsidRPr="00AD0C53">
        <w:rPr>
          <w:rFonts w:ascii="Times New Roman" w:hAnsi="Times New Roman" w:cs="Times New Roman"/>
          <w:sz w:val="22"/>
          <w:szCs w:val="22"/>
        </w:rPr>
        <w:t>)</w:t>
      </w:r>
      <w:r w:rsidRPr="00AD0C53">
        <w:rPr>
          <w:rFonts w:ascii="Times New Roman" w:hAnsi="Times New Roman" w:cs="Times New Roman"/>
          <w:sz w:val="22"/>
          <w:szCs w:val="22"/>
        </w:rPr>
        <w:t>.</w:t>
      </w:r>
      <w:r w:rsidR="00EC125E" w:rsidRPr="00AD0C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19DCD2" w14:textId="34BB3E85" w:rsidR="006D14F6" w:rsidRPr="00AD0C53" w:rsidRDefault="00EC125E" w:rsidP="00425E5E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D0C53">
        <w:rPr>
          <w:rFonts w:ascii="Times New Roman" w:hAnsi="Times New Roman" w:cs="Times New Roman"/>
          <w:sz w:val="22"/>
          <w:szCs w:val="22"/>
        </w:rPr>
        <w:t xml:space="preserve">^ Childhood birthplace is based on </w:t>
      </w:r>
      <w:r w:rsidRPr="00AD0C53">
        <w:rPr>
          <w:rFonts w:ascii="Times New Roman" w:hAnsi="Times New Roman" w:cs="Times New Roman"/>
          <w:color w:val="202124"/>
          <w:sz w:val="22"/>
          <w:szCs w:val="22"/>
          <w:vertAlign w:val="superscript"/>
        </w:rPr>
        <w:t>87</w:t>
      </w:r>
      <w:r w:rsidRPr="00AD0C53">
        <w:rPr>
          <w:rFonts w:ascii="Times New Roman" w:hAnsi="Times New Roman" w:cs="Times New Roman"/>
          <w:color w:val="202124"/>
          <w:sz w:val="22"/>
          <w:szCs w:val="22"/>
          <w:shd w:val="clear" w:color="auto" w:fill="FFFFFF"/>
        </w:rPr>
        <w:t>Sr/</w:t>
      </w:r>
      <w:r w:rsidRPr="00AD0C53">
        <w:rPr>
          <w:rFonts w:ascii="Times New Roman" w:hAnsi="Times New Roman" w:cs="Times New Roman"/>
          <w:color w:val="202124"/>
          <w:sz w:val="22"/>
          <w:szCs w:val="22"/>
          <w:vertAlign w:val="superscript"/>
        </w:rPr>
        <w:t>86</w:t>
      </w:r>
      <w:r w:rsidRPr="00AD0C53">
        <w:rPr>
          <w:rFonts w:ascii="Times New Roman" w:hAnsi="Times New Roman" w:cs="Times New Roman"/>
          <w:color w:val="202124"/>
          <w:sz w:val="22"/>
          <w:szCs w:val="22"/>
          <w:shd w:val="clear" w:color="auto" w:fill="FFFFFF"/>
        </w:rPr>
        <w:t>Sr ratios measured from tooth enamel.</w:t>
      </w:r>
    </w:p>
    <w:sectPr w:rsidR="006D14F6" w:rsidRPr="00AD0C53" w:rsidSect="00814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75F09"/>
    <w:multiLevelType w:val="hybridMultilevel"/>
    <w:tmpl w:val="FBA6C134"/>
    <w:lvl w:ilvl="0" w:tplc="54B4E7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8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A3"/>
    <w:rsid w:val="00122879"/>
    <w:rsid w:val="00253F71"/>
    <w:rsid w:val="003736D3"/>
    <w:rsid w:val="00425E5E"/>
    <w:rsid w:val="0049026E"/>
    <w:rsid w:val="004A0FC9"/>
    <w:rsid w:val="0050223B"/>
    <w:rsid w:val="005051A3"/>
    <w:rsid w:val="005B216E"/>
    <w:rsid w:val="006D14F6"/>
    <w:rsid w:val="00735D4E"/>
    <w:rsid w:val="007A4EC5"/>
    <w:rsid w:val="007D69DA"/>
    <w:rsid w:val="00814E2F"/>
    <w:rsid w:val="00911E9C"/>
    <w:rsid w:val="00AD0C53"/>
    <w:rsid w:val="00C354D0"/>
    <w:rsid w:val="00CD3E14"/>
    <w:rsid w:val="00DC172B"/>
    <w:rsid w:val="00EC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610A4"/>
  <w15:chartTrackingRefBased/>
  <w15:docId w15:val="{FC70BD66-2CD2-5547-817B-D6294D24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051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2B"/>
    <w:pPr>
      <w:ind w:left="720"/>
      <w:contextualSpacing/>
    </w:pPr>
  </w:style>
  <w:style w:type="paragraph" w:styleId="Revision">
    <w:name w:val="Revision"/>
    <w:hidden/>
    <w:uiPriority w:val="99"/>
    <w:semiHidden/>
    <w:rsid w:val="0050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Gilmore, Joanna Keren</dc:creator>
  <cp:keywords/>
  <dc:description/>
  <cp:lastModifiedBy>Copyeditor</cp:lastModifiedBy>
  <cp:revision>4</cp:revision>
  <dcterms:created xsi:type="dcterms:W3CDTF">2023-07-31T18:12:00Z</dcterms:created>
  <dcterms:modified xsi:type="dcterms:W3CDTF">2023-12-17T16:18:00Z</dcterms:modified>
</cp:coreProperties>
</file>