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336C" w14:textId="77777777" w:rsidR="00805367" w:rsidRDefault="00B05805">
      <w:pPr>
        <w:spacing w:after="0" w:line="360" w:lineRule="auto"/>
        <w:rPr>
          <w:b/>
          <w:color w:val="000000"/>
        </w:rPr>
      </w:pPr>
      <w:r>
        <w:rPr>
          <w:b/>
          <w:color w:val="000000"/>
        </w:rPr>
        <w:t>Convergence at Poverty Point: A revised chronology of the Late Archaic Lower Mississippi Valley</w:t>
      </w:r>
    </w:p>
    <w:p w14:paraId="7BBD7BC4" w14:textId="77777777" w:rsidR="00805367" w:rsidRDefault="00B05805">
      <w:pPr>
        <w:spacing w:after="0" w:line="360" w:lineRule="auto"/>
        <w:rPr>
          <w:color w:val="000000"/>
        </w:rPr>
      </w:pPr>
      <w:r>
        <w:rPr>
          <w:color w:val="000000"/>
        </w:rPr>
        <w:t>Seth B. Grooms</w:t>
      </w:r>
      <w:proofErr w:type="gramStart"/>
      <w:r>
        <w:rPr>
          <w:color w:val="000000"/>
          <w:vertAlign w:val="superscript"/>
        </w:rPr>
        <w:t>1,*</w:t>
      </w:r>
      <w:proofErr w:type="gramEnd"/>
      <w:r>
        <w:rPr>
          <w:color w:val="000000"/>
        </w:rPr>
        <w:t>, Grace M.V. Ward</w:t>
      </w:r>
      <w:r>
        <w:rPr>
          <w:color w:val="000000"/>
          <w:vertAlign w:val="superscript"/>
        </w:rPr>
        <w:t>1</w:t>
      </w:r>
      <w:r>
        <w:rPr>
          <w:color w:val="000000"/>
        </w:rPr>
        <w:t xml:space="preserve"> &amp; Tristram R. Kidder</w:t>
      </w:r>
      <w:r>
        <w:rPr>
          <w:color w:val="000000"/>
          <w:vertAlign w:val="superscript"/>
        </w:rPr>
        <w:t>1</w:t>
      </w:r>
    </w:p>
    <w:p w14:paraId="2F41FD9F" w14:textId="77777777" w:rsidR="00805367" w:rsidRDefault="00B05805">
      <w:pPr>
        <w:spacing w:after="0" w:line="360" w:lineRule="auto"/>
        <w:rPr>
          <w:color w:val="000000"/>
        </w:rPr>
      </w:pPr>
      <w:r>
        <w:rPr>
          <w:color w:val="000000"/>
          <w:vertAlign w:val="superscript"/>
        </w:rPr>
        <w:t>1</w:t>
      </w:r>
      <w:r>
        <w:rPr>
          <w:color w:val="000000"/>
        </w:rPr>
        <w:t xml:space="preserve"> Department of Anthropology, Washington University in St. Louis, USA</w:t>
      </w:r>
    </w:p>
    <w:p w14:paraId="11AB9A80" w14:textId="77777777" w:rsidR="00805367" w:rsidRDefault="00B05805">
      <w:pPr>
        <w:spacing w:after="0" w:line="360" w:lineRule="auto"/>
      </w:pPr>
      <w:r>
        <w:rPr>
          <w:vertAlign w:val="superscript"/>
        </w:rPr>
        <w:t>*</w:t>
      </w:r>
      <w:r>
        <w:t xml:space="preserve"> Author for correspondence </w:t>
      </w:r>
      <w:sdt>
        <w:sdtPr>
          <w:tag w:val="goog_rdk_0"/>
          <w:id w:val="-1123844757"/>
        </w:sdtPr>
        <w:sdtEndPr/>
        <w:sdtContent>
          <w:r>
            <w:rPr>
              <w:rFonts w:ascii="Arial Unicode MS" w:eastAsia="Arial Unicode MS" w:hAnsi="Arial Unicode MS" w:cs="Arial Unicode MS"/>
            </w:rPr>
            <w:t>✉</w:t>
          </w:r>
        </w:sdtContent>
      </w:sdt>
      <w:r>
        <w:t xml:space="preserve"> sbgrooms@wustl.edu</w:t>
      </w:r>
    </w:p>
    <w:p w14:paraId="7F52DCE3" w14:textId="77777777" w:rsidR="00805367" w:rsidRDefault="00B05805">
      <w:pPr>
        <w:spacing w:after="0" w:line="360" w:lineRule="auto"/>
        <w:rPr>
          <w:i/>
        </w:rPr>
      </w:pPr>
      <w:r>
        <w:rPr>
          <w:i/>
        </w:rPr>
        <w:t>Received: 20 January 2022; Revised: 5 January 2023; Accepted: 26 January 2023</w:t>
      </w:r>
    </w:p>
    <w:p w14:paraId="28F1001B" w14:textId="77777777" w:rsidR="00805367" w:rsidRDefault="00805367">
      <w:pPr>
        <w:spacing w:after="0" w:line="360" w:lineRule="auto"/>
        <w:rPr>
          <w:b/>
        </w:rPr>
      </w:pPr>
    </w:p>
    <w:p w14:paraId="409DC73A" w14:textId="77777777" w:rsidR="00805367" w:rsidRDefault="00B05805">
      <w:pPr>
        <w:spacing w:after="0" w:line="360" w:lineRule="auto"/>
        <w:rPr>
          <w:b/>
        </w:rPr>
      </w:pPr>
      <w:r>
        <w:rPr>
          <w:b/>
        </w:rPr>
        <w:t xml:space="preserve">Radiocarbon dating </w:t>
      </w:r>
      <w:proofErr w:type="gramStart"/>
      <w:r>
        <w:rPr>
          <w:b/>
        </w:rPr>
        <w:t>methods</w:t>
      </w:r>
      <w:proofErr w:type="gramEnd"/>
    </w:p>
    <w:p w14:paraId="7FF0D77B" w14:textId="77777777" w:rsidR="00805367" w:rsidRDefault="00B05805">
      <w:pPr>
        <w:spacing w:after="0" w:line="360" w:lineRule="auto"/>
      </w:pPr>
      <w:r>
        <w:t xml:space="preserve">There are 32 </w:t>
      </w:r>
      <w:r>
        <w:rPr>
          <w:vertAlign w:val="superscript"/>
        </w:rPr>
        <w:t>14</w:t>
      </w:r>
      <w:r>
        <w:t xml:space="preserve">C samples from </w:t>
      </w:r>
      <w:r>
        <w:t xml:space="preserve">the </w:t>
      </w:r>
      <w:proofErr w:type="spellStart"/>
      <w:r>
        <w:t>Jaketown</w:t>
      </w:r>
      <w:proofErr w:type="spellEnd"/>
      <w:r>
        <w:t xml:space="preserve"> site (Table S1). Ford and colleagues collected the first </w:t>
      </w:r>
      <w:r>
        <w:rPr>
          <w:vertAlign w:val="superscript"/>
        </w:rPr>
        <w:t>14</w:t>
      </w:r>
      <w:r>
        <w:t xml:space="preserve">C samples in the early 1950s (Ford </w:t>
      </w:r>
      <w:r>
        <w:rPr>
          <w:i/>
        </w:rPr>
        <w:t>et al</w:t>
      </w:r>
      <w:r>
        <w:t xml:space="preserve">. 1955: 154; Ford &amp; Webb 1956: 121). They processed five </w:t>
      </w:r>
      <w:r>
        <w:rPr>
          <w:vertAlign w:val="superscript"/>
        </w:rPr>
        <w:t>14</w:t>
      </w:r>
      <w:r>
        <w:t>C samples, three on unidentified (UID) composite charcoal, one on unspecified shell a</w:t>
      </w:r>
      <w:r>
        <w:t>nd one on unspecified bone. All five measurements came from Late Archaic period contexts. The range of these samples spans 3820</w:t>
      </w:r>
      <w:r>
        <w:rPr>
          <w:color w:val="000000"/>
          <w:highlight w:val="white"/>
        </w:rPr>
        <w:t>–</w:t>
      </w:r>
      <w:r>
        <w:t xml:space="preserve">1830 </w:t>
      </w:r>
      <w:proofErr w:type="spellStart"/>
      <w:r>
        <w:t>cal</w:t>
      </w:r>
      <w:proofErr w:type="spellEnd"/>
      <w:r>
        <w:t xml:space="preserve"> </w:t>
      </w:r>
      <w:proofErr w:type="spellStart"/>
      <w:r>
        <w:t>yr</w:t>
      </w:r>
      <w:proofErr w:type="spellEnd"/>
      <w:r>
        <w:t xml:space="preserve"> BP.</w:t>
      </w:r>
    </w:p>
    <w:p w14:paraId="55877A99" w14:textId="77777777" w:rsidR="00805367" w:rsidRDefault="00B05805">
      <w:pPr>
        <w:spacing w:after="0" w:line="360" w:lineRule="auto"/>
      </w:pPr>
      <w:r>
        <w:t xml:space="preserve">In 2001, Saunders and Allen (2003) processed three </w:t>
      </w:r>
      <w:r>
        <w:rPr>
          <w:vertAlign w:val="superscript"/>
        </w:rPr>
        <w:t>14</w:t>
      </w:r>
      <w:r>
        <w:t>C samples from three soil cores near the excavations of For</w:t>
      </w:r>
      <w:r>
        <w:t>d and colleagues and from similar stratigraphic contexts. Their goal was to test the accuracy of the Ford and colleagues’ dates. Two of their dates were on UID charcoal, and the third was from organically enriched sediments. The range of these samples span</w:t>
      </w:r>
      <w:r>
        <w:t>s 4230</w:t>
      </w:r>
      <w:r>
        <w:rPr>
          <w:color w:val="000000"/>
          <w:highlight w:val="white"/>
        </w:rPr>
        <w:t>–</w:t>
      </w:r>
      <w:r>
        <w:t xml:space="preserve">3230 </w:t>
      </w:r>
      <w:proofErr w:type="spellStart"/>
      <w:r>
        <w:t>cal</w:t>
      </w:r>
      <w:proofErr w:type="spellEnd"/>
      <w:r>
        <w:t xml:space="preserve"> </w:t>
      </w:r>
      <w:proofErr w:type="spellStart"/>
      <w:r>
        <w:t>yr</w:t>
      </w:r>
      <w:proofErr w:type="spellEnd"/>
      <w:r>
        <w:t xml:space="preserve"> BP. </w:t>
      </w:r>
    </w:p>
    <w:p w14:paraId="49773598" w14:textId="77777777" w:rsidR="00805367" w:rsidRDefault="00B05805">
      <w:pPr>
        <w:spacing w:after="0" w:line="360" w:lineRule="auto"/>
      </w:pPr>
      <w:r>
        <w:t>In 2004, Saunders and Jones (2004: 67</w:t>
      </w:r>
      <w:r>
        <w:rPr>
          <w:color w:val="000000"/>
          <w:highlight w:val="white"/>
        </w:rPr>
        <w:t>–</w:t>
      </w:r>
      <w:r>
        <w:t>70) collected a core from Mound C, a large platform mound. They dated a piece of cane charcoal from the core that returned a date of 730</w:t>
      </w:r>
      <w:r>
        <w:rPr>
          <w:color w:val="000000"/>
          <w:highlight w:val="white"/>
        </w:rPr>
        <w:t>–</w:t>
      </w:r>
      <w:r>
        <w:t xml:space="preserve">565 </w:t>
      </w:r>
      <w:proofErr w:type="spellStart"/>
      <w:r>
        <w:t>cal</w:t>
      </w:r>
      <w:proofErr w:type="spellEnd"/>
      <w:r>
        <w:t xml:space="preserve"> </w:t>
      </w:r>
      <w:proofErr w:type="spellStart"/>
      <w:r>
        <w:t>yr</w:t>
      </w:r>
      <w:proofErr w:type="spellEnd"/>
      <w:r>
        <w:t xml:space="preserve"> BP (95.4% probability) and surmised the mound </w:t>
      </w:r>
      <w:r>
        <w:t xml:space="preserve">was constructed during the Mississippian period. </w:t>
      </w:r>
    </w:p>
    <w:p w14:paraId="7D4FE547" w14:textId="77777777" w:rsidR="00805367" w:rsidRDefault="00B05805">
      <w:pPr>
        <w:spacing w:after="0" w:line="360" w:lineRule="auto"/>
      </w:pPr>
      <w:r>
        <w:t xml:space="preserve">We collected the remaining 23 </w:t>
      </w:r>
      <w:r>
        <w:rPr>
          <w:vertAlign w:val="superscript"/>
        </w:rPr>
        <w:t>14</w:t>
      </w:r>
      <w:r>
        <w:t xml:space="preserve">C samples from 2007 to 2020. Arco, a former graduate student at Washington University in St. Louis, processed 13 </w:t>
      </w:r>
      <w:r>
        <w:rPr>
          <w:vertAlign w:val="superscript"/>
        </w:rPr>
        <w:t>14</w:t>
      </w:r>
      <w:r>
        <w:t>C samples during 2007</w:t>
      </w:r>
      <w:r>
        <w:rPr>
          <w:color w:val="000000"/>
          <w:highlight w:val="white"/>
        </w:rPr>
        <w:t>–</w:t>
      </w:r>
      <w:r>
        <w:t>2009, all on UID wood charcoal. Since</w:t>
      </w:r>
      <w:r>
        <w:t xml:space="preserve"> 2018, the authors have processed 10 </w:t>
      </w:r>
      <w:r>
        <w:rPr>
          <w:vertAlign w:val="superscript"/>
        </w:rPr>
        <w:t>14</w:t>
      </w:r>
      <w:r>
        <w:t xml:space="preserve">C samples and prioritized short-lived species for dating instead of wood charcoal. At </w:t>
      </w:r>
      <w:proofErr w:type="spellStart"/>
      <w:r>
        <w:t>Jaketown</w:t>
      </w:r>
      <w:proofErr w:type="spellEnd"/>
      <w:r>
        <w:t>, we have collected carbon samples from obvious cultural features such as middens, pits, combustion features and at importa</w:t>
      </w:r>
      <w:r>
        <w:t xml:space="preserve">nt stratigraphic interfaces such as initial mound fill deposits and mound surfaces. We also collected many carbon samples from paleoethnobotanical flotation samples. No carbon samples were collected during the 2020 field season. We have processed nine </w:t>
      </w:r>
      <w:r>
        <w:rPr>
          <w:vertAlign w:val="superscript"/>
        </w:rPr>
        <w:t>14</w:t>
      </w:r>
      <w:r>
        <w:t xml:space="preserve">C </w:t>
      </w:r>
      <w:r>
        <w:t>samples from short-</w:t>
      </w:r>
      <w:r>
        <w:lastRenderedPageBreak/>
        <w:t>lived species, five from charred seeds (</w:t>
      </w:r>
      <w:r>
        <w:rPr>
          <w:i/>
        </w:rPr>
        <w:t>Diospyros virginiana</w:t>
      </w:r>
      <w:r>
        <w:t>), four from charred nutshell (</w:t>
      </w:r>
      <w:r>
        <w:rPr>
          <w:i/>
        </w:rPr>
        <w:t>Carya</w:t>
      </w:r>
      <w:r>
        <w:t xml:space="preserve">), and one on residue adhering to the interior of a soapstone sherd. </w:t>
      </w:r>
    </w:p>
    <w:p w14:paraId="7D1BC58F" w14:textId="77777777" w:rsidR="00805367" w:rsidRDefault="00805367">
      <w:pPr>
        <w:spacing w:after="0" w:line="360" w:lineRule="auto"/>
      </w:pPr>
    </w:p>
    <w:p w14:paraId="2D76E707" w14:textId="77777777" w:rsidR="00805367" w:rsidRDefault="00B05805">
      <w:pPr>
        <w:spacing w:after="0" w:line="360" w:lineRule="auto"/>
        <w:rPr>
          <w:b/>
        </w:rPr>
      </w:pPr>
      <w:r>
        <w:rPr>
          <w:b/>
        </w:rPr>
        <w:t>Chronological modelling methods</w:t>
      </w:r>
    </w:p>
    <w:p w14:paraId="4589B68F" w14:textId="77777777" w:rsidR="00805367" w:rsidRDefault="00B05805">
      <w:pPr>
        <w:spacing w:after="0" w:line="360" w:lineRule="auto"/>
      </w:pPr>
      <w:r>
        <w:rPr>
          <w:color w:val="000000"/>
          <w:highlight w:val="white"/>
        </w:rPr>
        <w:t xml:space="preserve">Chronological modelling was done by author Grooms. </w:t>
      </w:r>
      <w:r>
        <w:t xml:space="preserve">The model was created using the </w:t>
      </w:r>
      <w:proofErr w:type="spellStart"/>
      <w:r>
        <w:t>OxCal</w:t>
      </w:r>
      <w:proofErr w:type="spellEnd"/>
      <w:r>
        <w:t xml:space="preserve"> 4.4 software (Ramsey 2009a), and the </w:t>
      </w:r>
      <w:r>
        <w:rPr>
          <w:color w:val="000000"/>
          <w:highlight w:val="white"/>
          <w:vertAlign w:val="superscript"/>
        </w:rPr>
        <w:t>14</w:t>
      </w:r>
      <w:r>
        <w:rPr>
          <w:color w:val="000000"/>
          <w:highlight w:val="white"/>
        </w:rPr>
        <w:t>C</w:t>
      </w:r>
      <w:r>
        <w:t xml:space="preserve"> measurements were calibrated using the IntCal20 calibration curve (Reimer </w:t>
      </w:r>
      <w:r>
        <w:rPr>
          <w:i/>
        </w:rPr>
        <w:t>et al</w:t>
      </w:r>
      <w:r>
        <w:t>. 2020).</w:t>
      </w:r>
      <w:r>
        <w:rPr>
          <w:color w:val="000000"/>
          <w:highlight w:val="white"/>
        </w:rPr>
        <w:t xml:space="preserve"> </w:t>
      </w:r>
      <w:r>
        <w:t>All carbon samples used in the model a</w:t>
      </w:r>
      <w:r>
        <w:t>re from the terrestrial carbon reservoir. There are five iterations of the model (models A</w:t>
      </w:r>
      <w:r>
        <w:rPr>
          <w:color w:val="000000"/>
          <w:highlight w:val="white"/>
        </w:rPr>
        <w:t>–</w:t>
      </w:r>
      <w:r>
        <w:t xml:space="preserve">E). We present the results of model E in the paper. Model E is a sequential phase model with four phases of site use </w:t>
      </w:r>
      <w:r>
        <w:rPr>
          <w:color w:val="000000"/>
        </w:rPr>
        <w:t>(Ramsey 2009a)</w:t>
      </w:r>
      <w:r>
        <w:t>. The CQL code for Model E is prov</w:t>
      </w:r>
      <w:r>
        <w:t xml:space="preserve">ided at the end of this document. </w:t>
      </w:r>
    </w:p>
    <w:p w14:paraId="4F2D5C92" w14:textId="77777777" w:rsidR="00805367" w:rsidRDefault="00805367">
      <w:pPr>
        <w:spacing w:after="0" w:line="360" w:lineRule="auto"/>
      </w:pPr>
    </w:p>
    <w:p w14:paraId="1A4537F7" w14:textId="77777777" w:rsidR="00805367" w:rsidRDefault="00B05805">
      <w:pPr>
        <w:spacing w:after="0" w:line="360" w:lineRule="auto"/>
        <w:rPr>
          <w:b/>
          <w:color w:val="000000"/>
          <w:highlight w:val="white"/>
        </w:rPr>
      </w:pPr>
      <w:r>
        <w:rPr>
          <w:b/>
          <w:color w:val="000000"/>
          <w:highlight w:val="white"/>
        </w:rPr>
        <w:t>Model iterations</w:t>
      </w:r>
    </w:p>
    <w:p w14:paraId="6C80B9EC" w14:textId="77777777" w:rsidR="00805367" w:rsidRDefault="00B05805">
      <w:pPr>
        <w:spacing w:after="0" w:line="360" w:lineRule="auto"/>
      </w:pPr>
      <w:r>
        <w:rPr>
          <w:b/>
        </w:rPr>
        <w:t>Model A</w:t>
      </w:r>
      <w:r>
        <w:t xml:space="preserve"> is a sequential multiphase model that consists of three phases and uses 27 of the 32 </w:t>
      </w:r>
      <w:r>
        <w:rPr>
          <w:vertAlign w:val="superscript"/>
        </w:rPr>
        <w:t>14</w:t>
      </w:r>
      <w:r>
        <w:t>C samples. We omitted all five of the Ford and colleagues’ dates. The model will not run with these dates in</w:t>
      </w:r>
      <w:r>
        <w:t>cluded because they are so erroneous that the model returns an error message (null distribution). When Ford and colleagues’ dates are included in the appropriate phase (initial phase) based on their stratigraphic provenience, they are much younger than the</w:t>
      </w:r>
      <w:r>
        <w:t xml:space="preserve"> other dates in the same phase as well as those in the subsequent intensive and earthwork construction phases. Because the phases are within a sequence, this incongruity causes the model to fail. A more detailed description of other technical issues with t</w:t>
      </w:r>
      <w:r>
        <w:t xml:space="preserve">he Ford and colleagues’ dates is provided in the omission section. This model lumps all dates from the point bar together into a single phase (initial occupation). The initial occupation in this model begins at </w:t>
      </w:r>
      <w:r>
        <w:rPr>
          <w:i/>
        </w:rPr>
        <w:t>c</w:t>
      </w:r>
      <w:r>
        <w:t xml:space="preserve">. 6000 </w:t>
      </w:r>
      <w:proofErr w:type="spellStart"/>
      <w:r>
        <w:t>cal</w:t>
      </w:r>
      <w:proofErr w:type="spellEnd"/>
      <w:r>
        <w:t xml:space="preserve"> </w:t>
      </w:r>
      <w:proofErr w:type="spellStart"/>
      <w:r>
        <w:t>yr</w:t>
      </w:r>
      <w:proofErr w:type="spellEnd"/>
      <w:r>
        <w:t xml:space="preserve"> BP. Such an early start date i</w:t>
      </w:r>
      <w:r>
        <w:t>s the result of including sample 25 which dates to 6190</w:t>
      </w:r>
      <w:r>
        <w:rPr>
          <w:color w:val="000000"/>
          <w:highlight w:val="white"/>
        </w:rPr>
        <w:t>–</w:t>
      </w:r>
      <w:r>
        <w:t>5940 (95.4% probability). It is unlikely that a continuous phase of occupation lasted three millennia, so for Model B we divided the dates among two phases, the initial and intensive phases. Splitting</w:t>
      </w:r>
      <w:r>
        <w:t xml:space="preserve"> the dates between two phases is consistent with the archaeological evidence for more intensive occupation on the bank of Wasp Lake and the thick middens repurposed as mound fill.</w:t>
      </w:r>
    </w:p>
    <w:p w14:paraId="21697F9B" w14:textId="77777777" w:rsidR="00805367" w:rsidRDefault="00B05805">
      <w:pPr>
        <w:spacing w:after="0" w:line="360" w:lineRule="auto"/>
      </w:pPr>
      <w:r>
        <w:rPr>
          <w:b/>
        </w:rPr>
        <w:t>Model B</w:t>
      </w:r>
      <w:r>
        <w:t xml:space="preserve"> is a sequential multiphase model that consists of four phases and us</w:t>
      </w:r>
      <w:r>
        <w:t xml:space="preserve">es 27 of the 32 </w:t>
      </w:r>
      <w:r>
        <w:rPr>
          <w:vertAlign w:val="superscript"/>
        </w:rPr>
        <w:t>14</w:t>
      </w:r>
      <w:r>
        <w:t>C samples. Model B is the same as Model A, except it has four instead of three phases. In Model A, dates from the point bar were lumped together into a single phase (initial occupation). In Model B, they are split into two phases (initial</w:t>
      </w:r>
      <w:r>
        <w:t xml:space="preserve"> occupation and intensive occupation phases) </w:t>
      </w:r>
      <w:r>
        <w:lastRenderedPageBreak/>
        <w:t>based on stratigraphic context and age. Like Model A, this model fails to pass the Agreement Index of 60 due to UID wood charcoal samples with poor agreement indices (samples 10, 12, and 21). Because the three p</w:t>
      </w:r>
      <w:r>
        <w:t xml:space="preserve">roblematic dates in Model B are on UID wood charcoal samples we began to consider utilising a Charcoal Outlier model. However, first, we ran a General Outlier model in the next iteration (Model C). </w:t>
      </w:r>
    </w:p>
    <w:p w14:paraId="6751344C" w14:textId="77777777" w:rsidR="00805367" w:rsidRDefault="00B05805">
      <w:pPr>
        <w:spacing w:after="0" w:line="360" w:lineRule="auto"/>
      </w:pPr>
      <w:r>
        <w:rPr>
          <w:b/>
        </w:rPr>
        <w:t>Model C</w:t>
      </w:r>
      <w:r>
        <w:t xml:space="preserve"> has the same structure as Model B except it inclu</w:t>
      </w:r>
      <w:r>
        <w:t xml:space="preserve">des a General Outlier model. The outlier results show that samples 12 and 25 are strong outliers at 5/50 and 5/85, respectively. Sample 8 is a slight outlier (5/14) and is on a short-lived material (charred seed; </w:t>
      </w:r>
      <w:r>
        <w:rPr>
          <w:i/>
        </w:rPr>
        <w:t>Diospyros virginiana</w:t>
      </w:r>
      <w:r>
        <w:t xml:space="preserve">). </w:t>
      </w:r>
    </w:p>
    <w:p w14:paraId="31504364" w14:textId="77777777" w:rsidR="00805367" w:rsidRDefault="00B05805">
      <w:pPr>
        <w:spacing w:after="0" w:line="360" w:lineRule="auto"/>
      </w:pPr>
      <w:r>
        <w:rPr>
          <w:b/>
        </w:rPr>
        <w:t>Model D</w:t>
      </w:r>
      <w:r>
        <w:t xml:space="preserve"> has the sam</w:t>
      </w:r>
      <w:r>
        <w:t>e structure as Models B and C but includes Charcoal and General Outlier models. There are no outliers detected in this iteration.</w:t>
      </w:r>
    </w:p>
    <w:p w14:paraId="6F362FDD" w14:textId="77777777" w:rsidR="00805367" w:rsidRDefault="00B05805">
      <w:pPr>
        <w:spacing w:after="0" w:line="360" w:lineRule="auto"/>
      </w:pPr>
      <w:r>
        <w:rPr>
          <w:b/>
        </w:rPr>
        <w:t>Model E</w:t>
      </w:r>
      <w:r>
        <w:t xml:space="preserve"> has the same structure as Models B</w:t>
      </w:r>
      <w:r>
        <w:rPr>
          <w:color w:val="000000"/>
          <w:highlight w:val="white"/>
        </w:rPr>
        <w:t>–</w:t>
      </w:r>
      <w:r>
        <w:t>D and includes Charcoal and General Outlier models. It comprises 26 of the 32 avail</w:t>
      </w:r>
      <w:r>
        <w:t xml:space="preserve">able </w:t>
      </w:r>
      <w:r>
        <w:rPr>
          <w:vertAlign w:val="superscript"/>
        </w:rPr>
        <w:t>14</w:t>
      </w:r>
      <w:r>
        <w:t xml:space="preserve">C samples; it does not include the five Ford and </w:t>
      </w:r>
      <w:proofErr w:type="gramStart"/>
      <w:r>
        <w:t>colleagues</w:t>
      </w:r>
      <w:proofErr w:type="gramEnd"/>
      <w:r>
        <w:t xml:space="preserve"> samples or sample 25. Sample 8 is a possible outlier (5/22) in this iteration. We chose to keep sample 8 in the model, and our reasons for doing so are provided in the next section. After w</w:t>
      </w:r>
      <w:r>
        <w:t>orking through the various iterations of the model, Model E is the best fit between the statistical outlier detection methods and the archaeological knowledge we bring to bear on the context of the samples.</w:t>
      </w:r>
    </w:p>
    <w:p w14:paraId="0CD717A4" w14:textId="77777777" w:rsidR="00805367" w:rsidRDefault="00805367">
      <w:pPr>
        <w:spacing w:after="0" w:line="360" w:lineRule="auto"/>
      </w:pPr>
    </w:p>
    <w:p w14:paraId="32B2A6DA" w14:textId="77777777" w:rsidR="00805367" w:rsidRDefault="00B05805">
      <w:pPr>
        <w:spacing w:after="0" w:line="360" w:lineRule="auto"/>
        <w:rPr>
          <w:b/>
          <w:color w:val="000000"/>
          <w:highlight w:val="white"/>
        </w:rPr>
      </w:pPr>
      <w:r>
        <w:rPr>
          <w:b/>
          <w:color w:val="000000"/>
          <w:highlight w:val="white"/>
        </w:rPr>
        <w:t xml:space="preserve">Outlier detection methods </w:t>
      </w:r>
    </w:p>
    <w:p w14:paraId="0AB7BC7C" w14:textId="77777777" w:rsidR="00805367" w:rsidRDefault="00B05805">
      <w:pPr>
        <w:spacing w:after="0" w:line="360" w:lineRule="auto"/>
        <w:rPr>
          <w:color w:val="000000"/>
          <w:highlight w:val="white"/>
        </w:rPr>
      </w:pPr>
      <w:r>
        <w:rPr>
          <w:color w:val="000000"/>
          <w:highlight w:val="white"/>
        </w:rPr>
        <w:t xml:space="preserve">We have 27 AMS dates </w:t>
      </w:r>
      <w:r>
        <w:rPr>
          <w:color w:val="000000"/>
          <w:highlight w:val="white"/>
        </w:rPr>
        <w:t>processed by Saunders and Allen, Saunders and Jones, Arco, and us. The dates are on different materials and were processed at different labs. Consequently, there is potential for outliers. Additionally, our team dated more short-lived species than past ana</w:t>
      </w:r>
      <w:r>
        <w:rPr>
          <w:color w:val="000000"/>
          <w:highlight w:val="white"/>
        </w:rPr>
        <w:t xml:space="preserve">lysts, so there is potential for offsets. The charcoal outlier results for Model E indicate there is an offset, -64-1 (68%) and -155-3 (95%), showing the potential for the old wood effect on the UID wood charcoal samples. In </w:t>
      </w:r>
      <w:proofErr w:type="spellStart"/>
      <w:r>
        <w:rPr>
          <w:color w:val="000000"/>
          <w:highlight w:val="white"/>
        </w:rPr>
        <w:t>OxCal</w:t>
      </w:r>
      <w:proofErr w:type="spellEnd"/>
      <w:r>
        <w:rPr>
          <w:color w:val="000000"/>
          <w:highlight w:val="white"/>
        </w:rPr>
        <w:t>, models are assessed by u</w:t>
      </w:r>
      <w:r>
        <w:rPr>
          <w:color w:val="000000"/>
          <w:highlight w:val="white"/>
        </w:rPr>
        <w:t>sing either the Agreement Index method or the outlier detection methods outlined by Ramsey (2009b). We opted to use General and Charcoal outlier models. 1 in 20 dates are outliers of some kind, so for the General Outlier model, we began by defining the pri</w:t>
      </w:r>
      <w:r>
        <w:rPr>
          <w:color w:val="000000"/>
          <w:highlight w:val="white"/>
        </w:rPr>
        <w:t xml:space="preserve">or odds of any sample being an outlier at 5 per cent. Once the model is completed, dates with a posterior outlier value higher than 5 per cent should be analysed closer and considered for omission. All wood charcoal samples are expected to be </w:t>
      </w:r>
      <w:r>
        <w:rPr>
          <w:color w:val="000000"/>
          <w:highlight w:val="white"/>
        </w:rPr>
        <w:lastRenderedPageBreak/>
        <w:t>outliers beca</w:t>
      </w:r>
      <w:r>
        <w:rPr>
          <w:color w:val="000000"/>
          <w:highlight w:val="white"/>
        </w:rPr>
        <w:t>use they date earlier than the archaeological context in which they are found. Therefore, when using a Charcoal Outlier model, we gave each UID charcoal sample a prior outlier probability of 100 per cent (</w:t>
      </w:r>
      <w:proofErr w:type="spellStart"/>
      <w:r>
        <w:rPr>
          <w:color w:val="000000"/>
          <w:highlight w:val="white"/>
        </w:rPr>
        <w:t>Bronk</w:t>
      </w:r>
      <w:proofErr w:type="spellEnd"/>
      <w:r>
        <w:rPr>
          <w:color w:val="000000"/>
          <w:highlight w:val="white"/>
        </w:rPr>
        <w:t xml:space="preserve"> Ramsey 2009b: 1028). When using the outlier m</w:t>
      </w:r>
      <w:r>
        <w:rPr>
          <w:color w:val="000000"/>
          <w:highlight w:val="white"/>
        </w:rPr>
        <w:t xml:space="preserve">odels described by Christen (1994) and </w:t>
      </w:r>
      <w:proofErr w:type="spellStart"/>
      <w:r>
        <w:rPr>
          <w:color w:val="000000"/>
          <w:highlight w:val="white"/>
        </w:rPr>
        <w:t>Bronk</w:t>
      </w:r>
      <w:proofErr w:type="spellEnd"/>
      <w:r>
        <w:rPr>
          <w:color w:val="000000"/>
          <w:highlight w:val="white"/>
        </w:rPr>
        <w:t xml:space="preserve"> Ramsey (2009b: 1024), the Agreement Index is no longer the standard for identifying outliers, and the outlier model results should be consulted. In the case of our primary model, Model E, the Agreement Index is </w:t>
      </w:r>
      <w:r>
        <w:rPr>
          <w:color w:val="000000"/>
          <w:highlight w:val="white"/>
        </w:rPr>
        <w:t xml:space="preserve">irrelevant, although it still surpasses the required 60 per cent threshold. </w:t>
      </w:r>
    </w:p>
    <w:p w14:paraId="45C698DE" w14:textId="77777777" w:rsidR="00805367" w:rsidRDefault="00805367">
      <w:pPr>
        <w:spacing w:after="0" w:line="360" w:lineRule="auto"/>
        <w:rPr>
          <w:color w:val="000000"/>
          <w:highlight w:val="white"/>
        </w:rPr>
      </w:pPr>
    </w:p>
    <w:p w14:paraId="6EE362D9" w14:textId="77777777" w:rsidR="00805367" w:rsidRDefault="00B05805">
      <w:pPr>
        <w:spacing w:after="0" w:line="360" w:lineRule="auto"/>
        <w:rPr>
          <w:b/>
        </w:rPr>
      </w:pPr>
      <w:r>
        <w:rPr>
          <w:b/>
        </w:rPr>
        <w:t xml:space="preserve">Reasoning for omissions </w:t>
      </w:r>
    </w:p>
    <w:p w14:paraId="245415BF" w14:textId="77777777" w:rsidR="00805367" w:rsidRDefault="00B05805">
      <w:pPr>
        <w:spacing w:after="0" w:line="360" w:lineRule="auto"/>
      </w:pPr>
      <w:r>
        <w:t xml:space="preserve">We omitted six </w:t>
      </w:r>
      <w:r>
        <w:rPr>
          <w:color w:val="000000"/>
          <w:highlight w:val="white"/>
          <w:vertAlign w:val="superscript"/>
        </w:rPr>
        <w:t>14</w:t>
      </w:r>
      <w:r>
        <w:rPr>
          <w:color w:val="000000"/>
          <w:highlight w:val="white"/>
        </w:rPr>
        <w:t>C</w:t>
      </w:r>
      <w:r>
        <w:t xml:space="preserve"> measurements from Model E, one AMS date (sample 25), and all five of the Ford and colleagues’ radiometric dates (samples 27, 28, 29, 3</w:t>
      </w:r>
      <w:r>
        <w:t>0, and 32). Ford and colleagues sent samples to three different radiocarbon laboratories, none of which exist today. The provenience for these samples is poor, and the three UID charcoal samples are composite samples rather than single-entity samples. Comp</w:t>
      </w:r>
      <w:r>
        <w:t>osite samples are a conglomerate of many different and potentially unrelated bits of charred material (Bayliss 2015: 688). In all cases, the laboratories involved used standards and procedures that are unacceptable today. Hamilton and Krus (2018: 12) argue</w:t>
      </w:r>
      <w:r>
        <w:t xml:space="preserve"> against rejecting legacy dates based solely on large error ranges. They advise that in cases where legacy dates are questionable due to poor provenience, for example, analysts should cross-check them by re-dating the original materials or by dating contem</w:t>
      </w:r>
      <w:r>
        <w:t xml:space="preserve">poraneous material. We cannot re-date the original materials, but Saunders and Allen (2003) re-dated similar archaeological contexts with the explicit goal of testing the accuracy of the Ford and colleagues' dates. Their four </w:t>
      </w:r>
      <w:r>
        <w:rPr>
          <w:vertAlign w:val="superscript"/>
        </w:rPr>
        <w:t>14</w:t>
      </w:r>
      <w:r>
        <w:t xml:space="preserve">C dates produced an earlier </w:t>
      </w:r>
      <w:r>
        <w:t>and tighter age span (4230</w:t>
      </w:r>
      <w:r>
        <w:rPr>
          <w:color w:val="000000"/>
          <w:highlight w:val="white"/>
        </w:rPr>
        <w:t>–</w:t>
      </w:r>
      <w:r>
        <w:t>3230 vs. 3820</w:t>
      </w:r>
      <w:r>
        <w:rPr>
          <w:color w:val="000000"/>
          <w:highlight w:val="white"/>
        </w:rPr>
        <w:t>–</w:t>
      </w:r>
      <w:r>
        <w:t xml:space="preserve">1830 </w:t>
      </w:r>
      <w:proofErr w:type="spellStart"/>
      <w:r>
        <w:t>cal</w:t>
      </w:r>
      <w:proofErr w:type="spellEnd"/>
      <w:r>
        <w:t xml:space="preserve"> </w:t>
      </w:r>
      <w:proofErr w:type="spellStart"/>
      <w:r>
        <w:t>yr</w:t>
      </w:r>
      <w:proofErr w:type="spellEnd"/>
      <w:r>
        <w:t xml:space="preserve"> BP). Furthermore, all dates gathered since the Ford and colleagues’ dates (n=27) produce a similar age span as Saunders and Allen’s assays and form a coherent dataset demonstrating that the legacy dates </w:t>
      </w:r>
      <w:r>
        <w:t xml:space="preserve">are erroneous. Consequently, these samples are not useful and were omitted from our model. </w:t>
      </w:r>
    </w:p>
    <w:p w14:paraId="48D2FE0D" w14:textId="77777777" w:rsidR="00805367" w:rsidRDefault="00B05805">
      <w:pPr>
        <w:spacing w:after="0" w:line="360" w:lineRule="auto"/>
      </w:pPr>
      <w:r>
        <w:t>Sample 25 came from stratum 2 in Trench 1 and returned a date of 6190</w:t>
      </w:r>
      <w:r>
        <w:rPr>
          <w:color w:val="000000"/>
          <w:highlight w:val="white"/>
        </w:rPr>
        <w:t>–</w:t>
      </w:r>
      <w:r>
        <w:t xml:space="preserve">5940 </w:t>
      </w:r>
      <w:proofErr w:type="spellStart"/>
      <w:r>
        <w:t>cal</w:t>
      </w:r>
      <w:proofErr w:type="spellEnd"/>
      <w:r>
        <w:t xml:space="preserve"> </w:t>
      </w:r>
      <w:proofErr w:type="spellStart"/>
      <w:r>
        <w:t>yr</w:t>
      </w:r>
      <w:proofErr w:type="spellEnd"/>
      <w:r>
        <w:t xml:space="preserve"> BP (95.4% probability). We processed a second </w:t>
      </w:r>
      <w:r>
        <w:rPr>
          <w:color w:val="000000"/>
          <w:highlight w:val="white"/>
        </w:rPr>
        <w:t>carbon</w:t>
      </w:r>
      <w:r>
        <w:t xml:space="preserve"> sample, sample 31, from stratum 2 to test the accuracy of such an early date. Sample 31 returned a date of 3450</w:t>
      </w:r>
      <w:r>
        <w:rPr>
          <w:color w:val="000000"/>
          <w:highlight w:val="white"/>
        </w:rPr>
        <w:t>–</w:t>
      </w:r>
      <w:r>
        <w:t xml:space="preserve">3350 </w:t>
      </w:r>
      <w:proofErr w:type="spellStart"/>
      <w:r>
        <w:t>cal</w:t>
      </w:r>
      <w:proofErr w:type="spellEnd"/>
      <w:r>
        <w:t xml:space="preserve"> </w:t>
      </w:r>
      <w:proofErr w:type="spellStart"/>
      <w:r>
        <w:t>yr</w:t>
      </w:r>
      <w:proofErr w:type="spellEnd"/>
      <w:r>
        <w:t xml:space="preserve"> BP (95.4% probability). The </w:t>
      </w:r>
      <w:r>
        <w:rPr>
          <w:i/>
        </w:rPr>
        <w:t>c</w:t>
      </w:r>
      <w:r>
        <w:t xml:space="preserve">. 3400 </w:t>
      </w:r>
      <w:proofErr w:type="spellStart"/>
      <w:r>
        <w:t>cal</w:t>
      </w:r>
      <w:proofErr w:type="spellEnd"/>
      <w:r>
        <w:t xml:space="preserve"> </w:t>
      </w:r>
      <w:proofErr w:type="spellStart"/>
      <w:r>
        <w:t>yr</w:t>
      </w:r>
      <w:proofErr w:type="spellEnd"/>
      <w:r>
        <w:t xml:space="preserve"> BP date is consistent with our </w:t>
      </w:r>
      <w:r>
        <w:rPr>
          <w:color w:val="000000"/>
          <w:highlight w:val="white"/>
          <w:vertAlign w:val="superscript"/>
        </w:rPr>
        <w:t>14</w:t>
      </w:r>
      <w:r>
        <w:rPr>
          <w:color w:val="000000"/>
          <w:highlight w:val="white"/>
        </w:rPr>
        <w:t>C</w:t>
      </w:r>
      <w:r>
        <w:t xml:space="preserve"> database and leads us to suspect that the </w:t>
      </w:r>
      <w:r>
        <w:rPr>
          <w:i/>
        </w:rPr>
        <w:t>c</w:t>
      </w:r>
      <w:r>
        <w:t xml:space="preserve">. 6000 </w:t>
      </w:r>
      <w:proofErr w:type="spellStart"/>
      <w:r>
        <w:t>cal</w:t>
      </w:r>
      <w:proofErr w:type="spellEnd"/>
      <w:r>
        <w:t xml:space="preserve"> </w:t>
      </w:r>
      <w:proofErr w:type="spellStart"/>
      <w:r>
        <w:t>yr</w:t>
      </w:r>
      <w:proofErr w:type="spellEnd"/>
      <w:r>
        <w:t xml:space="preserve"> BP date is dating the </w:t>
      </w:r>
      <w:proofErr w:type="spellStart"/>
      <w:r>
        <w:t>paleosol</w:t>
      </w:r>
      <w:proofErr w:type="spellEnd"/>
      <w:r>
        <w:t xml:space="preserve">, a buried A horizon formed on the </w:t>
      </w:r>
      <w:r>
        <w:lastRenderedPageBreak/>
        <w:t>point bar and below the anthropogenic sediments. Therefore, sample 25 does not date the event in question, the initial occupation of the point bar, but likely dates the formation of the b</w:t>
      </w:r>
      <w:r>
        <w:t xml:space="preserve">uried A horizon. </w:t>
      </w:r>
    </w:p>
    <w:p w14:paraId="6169255E" w14:textId="77777777" w:rsidR="00805367" w:rsidRDefault="00B05805">
      <w:pPr>
        <w:spacing w:after="0" w:line="360" w:lineRule="auto"/>
      </w:pPr>
      <w:r>
        <w:t>Sample 8 is the oldest date from the pit beneath Mound A, and in Model E it has a 5/22 outlier value. The point at which we begin to remove dates has an element of subjectivity, and we are confident in the archaeological context of this sample. 5/22 is a r</w:t>
      </w:r>
      <w:r>
        <w:t>elatively low outlier value, and based on what we know about the context, we decided to leave the date. Christen (1994: 499, tab. 3) rejected two samples with &gt;40 per cent values but left the two with 24 per cent and 25 per cent values. Furthermore, even i</w:t>
      </w:r>
      <w:r>
        <w:t xml:space="preserve">f we omitted sample 8, the pit context still dates to </w:t>
      </w:r>
      <w:r>
        <w:rPr>
          <w:i/>
        </w:rPr>
        <w:t>c</w:t>
      </w:r>
      <w:r>
        <w:t xml:space="preserve">. 4000 </w:t>
      </w:r>
      <w:proofErr w:type="spellStart"/>
      <w:r>
        <w:t>cal</w:t>
      </w:r>
      <w:proofErr w:type="spellEnd"/>
      <w:r>
        <w:t xml:space="preserve"> </w:t>
      </w:r>
      <w:proofErr w:type="spellStart"/>
      <w:r>
        <w:t>yr</w:t>
      </w:r>
      <w:proofErr w:type="spellEnd"/>
      <w:r>
        <w:t xml:space="preserve"> BP based on sample 7 from the same feature, and the basal midden on the bank of Wasp Lake dates to 4145</w:t>
      </w:r>
      <w:r>
        <w:rPr>
          <w:color w:val="000000"/>
          <w:highlight w:val="white"/>
        </w:rPr>
        <w:t>–</w:t>
      </w:r>
      <w:r>
        <w:t xml:space="preserve">3870 </w:t>
      </w:r>
      <w:proofErr w:type="spellStart"/>
      <w:r>
        <w:t>cal</w:t>
      </w:r>
      <w:proofErr w:type="spellEnd"/>
      <w:r>
        <w:t xml:space="preserve"> </w:t>
      </w:r>
      <w:proofErr w:type="spellStart"/>
      <w:r>
        <w:t>yr</w:t>
      </w:r>
      <w:proofErr w:type="spellEnd"/>
      <w:r>
        <w:t xml:space="preserve"> BP (95.4% probability). Therefore, if we were to err on the side of cau</w:t>
      </w:r>
      <w:r>
        <w:t xml:space="preserve">tion and omit sample 8, we are still confident that the initial occupation of </w:t>
      </w:r>
      <w:proofErr w:type="spellStart"/>
      <w:r>
        <w:t>Jaketown</w:t>
      </w:r>
      <w:proofErr w:type="spellEnd"/>
      <w:r>
        <w:t xml:space="preserve"> was underway by </w:t>
      </w:r>
      <w:r>
        <w:rPr>
          <w:i/>
        </w:rPr>
        <w:t>c</w:t>
      </w:r>
      <w:r>
        <w:t xml:space="preserve">. 4000 </w:t>
      </w:r>
      <w:proofErr w:type="spellStart"/>
      <w:r>
        <w:t>cal</w:t>
      </w:r>
      <w:proofErr w:type="spellEnd"/>
      <w:r>
        <w:t xml:space="preserve"> </w:t>
      </w:r>
      <w:proofErr w:type="spellStart"/>
      <w:r>
        <w:t>yr</w:t>
      </w:r>
      <w:proofErr w:type="spellEnd"/>
      <w:r>
        <w:t xml:space="preserve"> BP. </w:t>
      </w:r>
    </w:p>
    <w:p w14:paraId="19CB6F87" w14:textId="77777777" w:rsidR="00805367" w:rsidRDefault="00805367">
      <w:pPr>
        <w:spacing w:after="0" w:line="360" w:lineRule="auto"/>
      </w:pPr>
    </w:p>
    <w:p w14:paraId="2C82427F" w14:textId="77777777" w:rsidR="00805367" w:rsidRDefault="00B05805">
      <w:pPr>
        <w:spacing w:after="0" w:line="360" w:lineRule="auto"/>
        <w:rPr>
          <w:b/>
        </w:rPr>
      </w:pPr>
      <w:r>
        <w:rPr>
          <w:b/>
        </w:rPr>
        <w:t xml:space="preserve">Notes on certain sample contexts and decisions </w:t>
      </w:r>
      <w:proofErr w:type="gramStart"/>
      <w:r>
        <w:rPr>
          <w:b/>
        </w:rPr>
        <w:t>made</w:t>
      </w:r>
      <w:proofErr w:type="gramEnd"/>
      <w:r>
        <w:rPr>
          <w:b/>
        </w:rPr>
        <w:t xml:space="preserve"> </w:t>
      </w:r>
    </w:p>
    <w:p w14:paraId="1C3DBB4F" w14:textId="77777777" w:rsidR="00805367" w:rsidRDefault="00B05805">
      <w:pPr>
        <w:spacing w:after="0" w:line="360" w:lineRule="auto"/>
      </w:pPr>
      <w:r>
        <w:t>It is important that analysts provide insights into decisions they made while c</w:t>
      </w:r>
      <w:r>
        <w:t>onstructing chronological models. Here we describe challenging decisions regarding the placement of samples that required a combination of subjectivity and archaeological contextual knowledge. The reason for our placement of most samples in their respectiv</w:t>
      </w:r>
      <w:r>
        <w:t xml:space="preserve">e phases is sufficiently evident from the information provided in Table S1. Below is a discussion of specific samples and contexts we feel need to be discussed in more detail than the table allows. </w:t>
      </w:r>
    </w:p>
    <w:p w14:paraId="07478FE2" w14:textId="77777777" w:rsidR="00805367" w:rsidRDefault="00805367">
      <w:pPr>
        <w:spacing w:after="0" w:line="360" w:lineRule="auto"/>
      </w:pPr>
    </w:p>
    <w:p w14:paraId="5F677DD5" w14:textId="77777777" w:rsidR="00805367" w:rsidRDefault="00B05805">
      <w:pPr>
        <w:spacing w:after="0" w:line="360" w:lineRule="auto"/>
        <w:rPr>
          <w:i/>
        </w:rPr>
      </w:pPr>
      <w:r>
        <w:rPr>
          <w:i/>
        </w:rPr>
        <w:t xml:space="preserve">The point </w:t>
      </w:r>
      <w:proofErr w:type="gramStart"/>
      <w:r>
        <w:rPr>
          <w:i/>
        </w:rPr>
        <w:t>bar</w:t>
      </w:r>
      <w:proofErr w:type="gramEnd"/>
    </w:p>
    <w:p w14:paraId="20533F14" w14:textId="77777777" w:rsidR="00805367" w:rsidRDefault="00B05805">
      <w:pPr>
        <w:spacing w:after="0" w:line="360" w:lineRule="auto"/>
      </w:pPr>
      <w:r>
        <w:t xml:space="preserve">The basal sandy point bar at </w:t>
      </w:r>
      <w:proofErr w:type="spellStart"/>
      <w:r>
        <w:t>Jaketown</w:t>
      </w:r>
      <w:proofErr w:type="spellEnd"/>
      <w:r>
        <w:t xml:space="preserve"> is a</w:t>
      </w:r>
      <w:r>
        <w:t xml:space="preserve"> time-transgressive </w:t>
      </w:r>
      <w:proofErr w:type="spellStart"/>
      <w:r>
        <w:t>paleosurface</w:t>
      </w:r>
      <w:proofErr w:type="spellEnd"/>
      <w:r>
        <w:t>. It supported both the initial and intensive occupations, so it is difficult to discern which phase some dates belong to based solely on their occurrence on the point bar. For this reason, it is necessary to split some date</w:t>
      </w:r>
      <w:r>
        <w:t>s into different phases even though they come from the same surface. For example, samples 22 and 23 come from a midden on top of the point bar, but sample 23 is older than sample 22. Sample 23 dates to 4225</w:t>
      </w:r>
      <w:r>
        <w:rPr>
          <w:color w:val="000000"/>
          <w:highlight w:val="white"/>
        </w:rPr>
        <w:t>–</w:t>
      </w:r>
      <w:r>
        <w:t xml:space="preserve">3700 ca </w:t>
      </w:r>
      <w:proofErr w:type="spellStart"/>
      <w:r>
        <w:t>yrl</w:t>
      </w:r>
      <w:proofErr w:type="spellEnd"/>
      <w:r>
        <w:t xml:space="preserve"> BP (95.4% probability), while sample </w:t>
      </w:r>
      <w:r>
        <w:t>22 dates to 3690</w:t>
      </w:r>
      <w:r>
        <w:rPr>
          <w:color w:val="000000"/>
          <w:highlight w:val="white"/>
        </w:rPr>
        <w:t>–</w:t>
      </w:r>
      <w:r>
        <w:t xml:space="preserve">3465 </w:t>
      </w:r>
      <w:proofErr w:type="spellStart"/>
      <w:r>
        <w:t>cal</w:t>
      </w:r>
      <w:proofErr w:type="spellEnd"/>
      <w:r>
        <w:t xml:space="preserve"> </w:t>
      </w:r>
      <w:proofErr w:type="spellStart"/>
      <w:r>
        <w:t>yr</w:t>
      </w:r>
      <w:proofErr w:type="spellEnd"/>
      <w:r>
        <w:t xml:space="preserve"> BP (95.4% probability). Furthermore, sample 23 is from organic sediments, which means there is a higher potential for contamination from younger carbon sources such as rootlets </w:t>
      </w:r>
      <w:r>
        <w:lastRenderedPageBreak/>
        <w:t>and humic acids (Saunders &amp; Allen 2003: 161</w:t>
      </w:r>
      <w:r>
        <w:rPr>
          <w:color w:val="000000"/>
          <w:highlight w:val="white"/>
        </w:rPr>
        <w:t>–</w:t>
      </w:r>
      <w:r>
        <w:t xml:space="preserve">162). </w:t>
      </w:r>
      <w:r>
        <w:t>Consequently, sample 23 may be even older than the AMS measurement. Such temporal differences between samples from the point bar mean they are unlikely the result of one continuous occupation. Therefore, we divided some dates among the initial and intensiv</w:t>
      </w:r>
      <w:r>
        <w:t>e phases based on age. In Model A, we tested if lumping all the point bar dates into a single phase produced an appreciably different chronology compared to the iterations that split those dates into two phases (initial and intensive) and it did not.</w:t>
      </w:r>
    </w:p>
    <w:p w14:paraId="34A7AEEB" w14:textId="77777777" w:rsidR="00805367" w:rsidRDefault="00805367">
      <w:pPr>
        <w:spacing w:after="0" w:line="360" w:lineRule="auto"/>
      </w:pPr>
    </w:p>
    <w:p w14:paraId="1FEE403E" w14:textId="77777777" w:rsidR="00805367" w:rsidRDefault="00B05805">
      <w:pPr>
        <w:spacing w:after="0" w:line="360" w:lineRule="auto"/>
        <w:rPr>
          <w:i/>
        </w:rPr>
      </w:pPr>
      <w:r>
        <w:rPr>
          <w:i/>
        </w:rPr>
        <w:t xml:space="preserve">The </w:t>
      </w:r>
      <w:r>
        <w:rPr>
          <w:i/>
        </w:rPr>
        <w:t>Mound A area</w:t>
      </w:r>
    </w:p>
    <w:p w14:paraId="12236052" w14:textId="77777777" w:rsidR="00805367" w:rsidRDefault="00B05805">
      <w:pPr>
        <w:spacing w:after="0" w:line="360" w:lineRule="auto"/>
      </w:pPr>
      <w:r>
        <w:t>Saunders and Allen’s samples 20 and 22 come from similar contexts east of Mound A, but they are difficult to place in the model because they are from cores, and the area has not been excavated. We placed sample 22 in the intensive phase, and s</w:t>
      </w:r>
      <w:r>
        <w:t>ample 20 in the earthwork phase based on the stratigraphic details Saunders and Allen provide (2003: 160</w:t>
      </w:r>
      <w:r>
        <w:rPr>
          <w:color w:val="000000"/>
          <w:highlight w:val="white"/>
        </w:rPr>
        <w:t>–</w:t>
      </w:r>
      <w:r>
        <w:t xml:space="preserve">163), as well as their ages. We removed these dates altogether to test how much they impacted Model E, and their exclusion had virtually no effect. We </w:t>
      </w:r>
      <w:r>
        <w:t>feel it is best to include as many available dates as possible.</w:t>
      </w:r>
    </w:p>
    <w:p w14:paraId="7232DC70" w14:textId="77777777" w:rsidR="00805367" w:rsidRDefault="00B05805">
      <w:pPr>
        <w:spacing w:after="0" w:line="360" w:lineRule="auto"/>
      </w:pPr>
      <w:r>
        <w:t>Sample 22 came from a midden east of Mound A (Saunders &amp; Allen 2003: 161, fig. 6). Sample 22 is from midden (1.68‒1.80 metres below surface (</w:t>
      </w:r>
      <w:proofErr w:type="spellStart"/>
      <w:r>
        <w:t>mbs</w:t>
      </w:r>
      <w:proofErr w:type="spellEnd"/>
      <w:r>
        <w:t>)) on top of the point bar and from a similar de</w:t>
      </w:r>
      <w:r>
        <w:t xml:space="preserve">pth and context as our lowest stratum in Trench 1 (stratum 2; 1.7 </w:t>
      </w:r>
      <w:proofErr w:type="spellStart"/>
      <w:r>
        <w:t>mbs</w:t>
      </w:r>
      <w:proofErr w:type="spellEnd"/>
      <w:r>
        <w:t>). Therefore, we interpret sample 22 as coming from the same midden represented by our Trench 1 stratum 2, only further east towards Wasp Lake. The stratigraphic context, along with the d</w:t>
      </w:r>
      <w:r>
        <w:t>ate 3690</w:t>
      </w:r>
      <w:r>
        <w:rPr>
          <w:color w:val="000000"/>
          <w:highlight w:val="white"/>
        </w:rPr>
        <w:t>–</w:t>
      </w:r>
      <w:r>
        <w:t xml:space="preserve">3465 </w:t>
      </w:r>
      <w:proofErr w:type="spellStart"/>
      <w:r>
        <w:t>cal</w:t>
      </w:r>
      <w:proofErr w:type="spellEnd"/>
      <w:r>
        <w:t xml:space="preserve"> </w:t>
      </w:r>
      <w:proofErr w:type="spellStart"/>
      <w:r>
        <w:t>yr</w:t>
      </w:r>
      <w:proofErr w:type="spellEnd"/>
      <w:r>
        <w:t xml:space="preserve"> BP (95.4% probability), supports its placement in the intensive phase.</w:t>
      </w:r>
    </w:p>
    <w:p w14:paraId="243FACCD" w14:textId="77777777" w:rsidR="00805367" w:rsidRDefault="00805367">
      <w:pPr>
        <w:spacing w:after="0" w:line="360" w:lineRule="auto"/>
      </w:pPr>
    </w:p>
    <w:p w14:paraId="39D4EE8B" w14:textId="77777777" w:rsidR="00805367" w:rsidRDefault="00B05805">
      <w:pPr>
        <w:spacing w:after="0" w:line="360" w:lineRule="auto"/>
        <w:rPr>
          <w:i/>
        </w:rPr>
      </w:pPr>
      <w:r>
        <w:rPr>
          <w:i/>
        </w:rPr>
        <w:t>Mound X contexts</w:t>
      </w:r>
    </w:p>
    <w:p w14:paraId="38D01B92" w14:textId="77777777" w:rsidR="00805367" w:rsidRDefault="00B05805">
      <w:pPr>
        <w:spacing w:after="0" w:line="360" w:lineRule="auto"/>
      </w:pPr>
      <w:r>
        <w:t xml:space="preserve">Sample 16 is from core 38c at 3.75 </w:t>
      </w:r>
      <w:proofErr w:type="spellStart"/>
      <w:r>
        <w:t>mbs</w:t>
      </w:r>
      <w:proofErr w:type="spellEnd"/>
      <w:r>
        <w:t xml:space="preserve"> near unit J103. During our </w:t>
      </w:r>
      <w:proofErr w:type="spellStart"/>
      <w:r>
        <w:t>reexcavation</w:t>
      </w:r>
      <w:proofErr w:type="spellEnd"/>
      <w:r>
        <w:t xml:space="preserve"> of J103, we encountered the point bar at approximately 3.6 </w:t>
      </w:r>
      <w:proofErr w:type="spellStart"/>
      <w:r>
        <w:t>mbs</w:t>
      </w:r>
      <w:proofErr w:type="spellEnd"/>
      <w:r>
        <w:t xml:space="preserve">. We </w:t>
      </w:r>
      <w:r>
        <w:t xml:space="preserve">interpret sample 16 as coming from within the point bar while it was still forming. The sample is from a context stratigraphically deeper than stratum 2 beneath Mound X, and indeed, sample 16 returned a date earlier than the dates from stratum 2 above it. </w:t>
      </w:r>
      <w:r>
        <w:t xml:space="preserve">For these reasons, as well as the age of the sample, we placed sample 16 in the initial phase. </w:t>
      </w:r>
    </w:p>
    <w:p w14:paraId="22BE780C" w14:textId="77777777" w:rsidR="00805367" w:rsidRDefault="00B05805">
      <w:pPr>
        <w:spacing w:after="0" w:line="360" w:lineRule="auto"/>
      </w:pPr>
      <w:r>
        <w:t xml:space="preserve">Sample 18 is from core 38f at 2.18 </w:t>
      </w:r>
      <w:proofErr w:type="spellStart"/>
      <w:r>
        <w:t>mbs</w:t>
      </w:r>
      <w:proofErr w:type="spellEnd"/>
      <w:r>
        <w:t>, near the middle of stratum 4 (midden-fill) in Mound X. We know this midden was mined from an existing occupation area an</w:t>
      </w:r>
      <w:r>
        <w:t xml:space="preserve">d used as mound fill. This </w:t>
      </w:r>
      <w:r>
        <w:lastRenderedPageBreak/>
        <w:t>date supports that interpretation since it is older than the dates from stratum 2 beneath the mound (4065</w:t>
      </w:r>
      <w:r>
        <w:rPr>
          <w:color w:val="000000"/>
          <w:highlight w:val="white"/>
        </w:rPr>
        <w:t>–</w:t>
      </w:r>
      <w:r>
        <w:t xml:space="preserve">3720 </w:t>
      </w:r>
      <w:proofErr w:type="spellStart"/>
      <w:r>
        <w:t>cal</w:t>
      </w:r>
      <w:proofErr w:type="spellEnd"/>
      <w:r>
        <w:t xml:space="preserve"> </w:t>
      </w:r>
      <w:proofErr w:type="spellStart"/>
      <w:r>
        <w:t>yr</w:t>
      </w:r>
      <w:proofErr w:type="spellEnd"/>
      <w:r>
        <w:t xml:space="preserve"> BP (95.4% probability)). </w:t>
      </w:r>
    </w:p>
    <w:p w14:paraId="00102D32" w14:textId="77777777" w:rsidR="00805367" w:rsidRDefault="00B05805">
      <w:pPr>
        <w:spacing w:after="0" w:line="360" w:lineRule="auto"/>
      </w:pPr>
      <w:r>
        <w:t>Sample 15 is from stratum 4 in Mound X and was processed from residue adhering to the</w:t>
      </w:r>
      <w:r>
        <w:t xml:space="preserve"> interior of a soapstone vessel sherd. Sample 15 is older (3565</w:t>
      </w:r>
      <w:r>
        <w:rPr>
          <w:color w:val="000000"/>
          <w:highlight w:val="white"/>
        </w:rPr>
        <w:t>–</w:t>
      </w:r>
      <w:r>
        <w:t xml:space="preserve">3395 </w:t>
      </w:r>
      <w:proofErr w:type="spellStart"/>
      <w:r>
        <w:t>cal</w:t>
      </w:r>
      <w:proofErr w:type="spellEnd"/>
      <w:r>
        <w:t xml:space="preserve"> </w:t>
      </w:r>
      <w:proofErr w:type="spellStart"/>
      <w:r>
        <w:t>yr</w:t>
      </w:r>
      <w:proofErr w:type="spellEnd"/>
      <w:r>
        <w:t xml:space="preserve"> BP (95.4% probability)) than the sub-mound dates from stratum 2, thus supporting our interpretation that stratum 4 is redeposited midden that formed during the intensive phase and </w:t>
      </w:r>
      <w:r>
        <w:t xml:space="preserve">was gathered and used as mound fill during the earthwork construction phase. </w:t>
      </w:r>
    </w:p>
    <w:p w14:paraId="07A2798F" w14:textId="77777777" w:rsidR="00805367" w:rsidRDefault="00B05805">
      <w:pPr>
        <w:spacing w:after="0" w:line="360" w:lineRule="auto"/>
      </w:pPr>
      <w:r>
        <w:t>Sample 13 is a charred nutshell (</w:t>
      </w:r>
      <w:r>
        <w:rPr>
          <w:i/>
        </w:rPr>
        <w:t>Carya</w:t>
      </w:r>
      <w:r>
        <w:t xml:space="preserve">) collected via flotation and comes from an </w:t>
      </w:r>
      <w:r>
        <w:rPr>
          <w:i/>
        </w:rPr>
        <w:t>in-situ</w:t>
      </w:r>
      <w:r>
        <w:t xml:space="preserve"> PPO concentration in stratum 2 beneath Mound X. Stratum 2 represents the feasting event </w:t>
      </w:r>
      <w:r>
        <w:t>documented under the first obvious mound fill deposit, stratum 3. Its age (3455</w:t>
      </w:r>
      <w:r>
        <w:rPr>
          <w:color w:val="000000"/>
          <w:highlight w:val="white"/>
        </w:rPr>
        <w:t>–</w:t>
      </w:r>
      <w:r>
        <w:t xml:space="preserve">3370 </w:t>
      </w:r>
      <w:proofErr w:type="spellStart"/>
      <w:r>
        <w:t>cal</w:t>
      </w:r>
      <w:proofErr w:type="spellEnd"/>
      <w:r>
        <w:t xml:space="preserve"> </w:t>
      </w:r>
      <w:proofErr w:type="spellStart"/>
      <w:r>
        <w:t>yr</w:t>
      </w:r>
      <w:proofErr w:type="spellEnd"/>
      <w:r>
        <w:t xml:space="preserve"> BP (95.4% probability)) overlaps with dates from the surface of Mound X (3580</w:t>
      </w:r>
      <w:r>
        <w:rPr>
          <w:color w:val="000000"/>
          <w:highlight w:val="white"/>
        </w:rPr>
        <w:t>–</w:t>
      </w:r>
      <w:r>
        <w:t xml:space="preserve">3395 </w:t>
      </w:r>
      <w:proofErr w:type="spellStart"/>
      <w:r>
        <w:t>cal</w:t>
      </w:r>
      <w:proofErr w:type="spellEnd"/>
      <w:r>
        <w:t xml:space="preserve"> </w:t>
      </w:r>
      <w:proofErr w:type="spellStart"/>
      <w:r>
        <w:t>yr</w:t>
      </w:r>
      <w:proofErr w:type="spellEnd"/>
      <w:r>
        <w:t xml:space="preserve"> BP (95.4% probability)). For these reasons, we have interpreted the feasti</w:t>
      </w:r>
      <w:r>
        <w:t xml:space="preserve">ng event as part of the mound building process and included dates associated with stratum 2 in the Earthwork Construction phase. </w:t>
      </w:r>
    </w:p>
    <w:p w14:paraId="7F1E24BC" w14:textId="77777777" w:rsidR="00805367" w:rsidRDefault="00805367">
      <w:pPr>
        <w:spacing w:after="0" w:line="360" w:lineRule="auto"/>
      </w:pPr>
    </w:p>
    <w:p w14:paraId="42743A39" w14:textId="77777777" w:rsidR="00805367" w:rsidRDefault="00B05805">
      <w:pPr>
        <w:spacing w:after="0" w:line="360" w:lineRule="auto"/>
        <w:rPr>
          <w:i/>
        </w:rPr>
      </w:pPr>
      <w:r>
        <w:rPr>
          <w:i/>
        </w:rPr>
        <w:t>Trench 1 contexts</w:t>
      </w:r>
    </w:p>
    <w:p w14:paraId="7FEA8321" w14:textId="77777777" w:rsidR="00805367" w:rsidRDefault="00B05805">
      <w:pPr>
        <w:spacing w:after="0" w:line="360" w:lineRule="auto"/>
      </w:pPr>
      <w:r>
        <w:t>Sample 24 is from stratum 4 in Trench 1 and dates to 3450</w:t>
      </w:r>
      <w:r>
        <w:rPr>
          <w:color w:val="000000"/>
          <w:highlight w:val="white"/>
        </w:rPr>
        <w:t>–</w:t>
      </w:r>
      <w:r>
        <w:t xml:space="preserve">3370 </w:t>
      </w:r>
      <w:proofErr w:type="spellStart"/>
      <w:r>
        <w:t>cal</w:t>
      </w:r>
      <w:proofErr w:type="spellEnd"/>
      <w:r>
        <w:t xml:space="preserve"> </w:t>
      </w:r>
      <w:proofErr w:type="spellStart"/>
      <w:r>
        <w:t>yr</w:t>
      </w:r>
      <w:proofErr w:type="spellEnd"/>
      <w:r>
        <w:t xml:space="preserve"> BP (95.4% probability), which is slig</w:t>
      </w:r>
      <w:r>
        <w:t>htly older than the beginning of the earthwork construction phase. The intensive and earthwork construction phases probably blurred into each other rather than representing two distinct occupations separated by any appreciable time. However, based on the a</w:t>
      </w:r>
      <w:r>
        <w:t xml:space="preserve">ge and the fact that there is no mound over it, we included this context in the intensive phase. </w:t>
      </w:r>
    </w:p>
    <w:p w14:paraId="62B594CD" w14:textId="77777777" w:rsidR="00805367" w:rsidRDefault="00B05805">
      <w:pPr>
        <w:spacing w:after="0" w:line="360" w:lineRule="auto"/>
      </w:pPr>
      <w:r>
        <w:t>Sample 31 is from stratum 2 and dates to 3450</w:t>
      </w:r>
      <w:r>
        <w:rPr>
          <w:color w:val="000000"/>
          <w:highlight w:val="white"/>
        </w:rPr>
        <w:t>–</w:t>
      </w:r>
      <w:r>
        <w:t xml:space="preserve">3350 </w:t>
      </w:r>
      <w:proofErr w:type="spellStart"/>
      <w:r>
        <w:t>cal</w:t>
      </w:r>
      <w:proofErr w:type="spellEnd"/>
      <w:r>
        <w:t xml:space="preserve"> </w:t>
      </w:r>
      <w:proofErr w:type="spellStart"/>
      <w:r>
        <w:t>yr</w:t>
      </w:r>
      <w:proofErr w:type="spellEnd"/>
      <w:r>
        <w:t xml:space="preserve"> BP (95.4% probability). This date overlaps with the sample 24 date from stratum 4. Therefore, it is </w:t>
      </w:r>
      <w:r>
        <w:t xml:space="preserve">plausible that the intervening stratum was deposited quickly (stratum 3 in Figure 6). Whether stratum 3 is an anthropogenic or alluvial deposit is difficult to discern. The stratum was deposited quickly, and it was present only in sections of our Trench 1 </w:t>
      </w:r>
      <w:r>
        <w:t xml:space="preserve">re-excavation. One would expect the stratum to be more spatially contiguous if it were an alluvial deposit. However, the depositional history of </w:t>
      </w:r>
      <w:proofErr w:type="spellStart"/>
      <w:r>
        <w:t>Jaketown</w:t>
      </w:r>
      <w:proofErr w:type="spellEnd"/>
      <w:r>
        <w:t xml:space="preserve"> is highly complex. It is the result of millennia of both anthropogenic and alluvial deposition, so mor</w:t>
      </w:r>
      <w:r>
        <w:t xml:space="preserve">e excavation in the Trench 1 area is needed, along with laboratory analyses to clarify the nature of stratum 3. </w:t>
      </w:r>
    </w:p>
    <w:p w14:paraId="6B1A7A93" w14:textId="77777777" w:rsidR="00805367" w:rsidRDefault="00805367">
      <w:pPr>
        <w:spacing w:after="0" w:line="360" w:lineRule="auto"/>
        <w:rPr>
          <w:highlight w:val="yellow"/>
        </w:rPr>
        <w:sectPr w:rsidR="00805367">
          <w:pgSz w:w="12240" w:h="15840"/>
          <w:pgMar w:top="1440" w:right="1440" w:bottom="1440" w:left="1440" w:header="720" w:footer="720" w:gutter="0"/>
          <w:pgNumType w:start="1"/>
          <w:cols w:space="720"/>
        </w:sectPr>
      </w:pPr>
    </w:p>
    <w:p w14:paraId="71DD4E23" w14:textId="77777777" w:rsidR="00805367" w:rsidRDefault="00B05805">
      <w:pPr>
        <w:spacing w:after="0" w:line="360" w:lineRule="auto"/>
      </w:pPr>
      <w:r>
        <w:rPr>
          <w:noProof/>
        </w:rPr>
        <w:lastRenderedPageBreak/>
        <mc:AlternateContent>
          <mc:Choice Requires="wpg">
            <w:drawing>
              <wp:anchor distT="45720" distB="45720" distL="114300" distR="114300" simplePos="0" relativeHeight="251658240" behindDoc="0" locked="0" layoutInCell="1" hidden="0" allowOverlap="1" wp14:anchorId="71A58677" wp14:editId="76247D96">
                <wp:simplePos x="0" y="0"/>
                <wp:positionH relativeFrom="margin">
                  <wp:posOffset>61913</wp:posOffset>
                </wp:positionH>
                <wp:positionV relativeFrom="margin">
                  <wp:posOffset>-260121</wp:posOffset>
                </wp:positionV>
                <wp:extent cx="8101013" cy="650647"/>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922590" y="3538700"/>
                          <a:ext cx="8846820" cy="482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185ECA" w14:textId="77777777" w:rsidR="00805367" w:rsidRDefault="00B05805">
                            <w:pPr>
                              <w:spacing w:after="200" w:line="240" w:lineRule="auto"/>
                              <w:textDirection w:val="btLr"/>
                            </w:pPr>
                            <w:r>
                              <w:rPr>
                                <w:rFonts w:ascii="Arial" w:eastAsia="Arial" w:hAnsi="Arial" w:cs="Arial"/>
                                <w:i/>
                                <w:color w:val="000000"/>
                                <w:sz w:val="18"/>
                              </w:rPr>
                              <w:t xml:space="preserve">Table S1. Calibrations made in </w:t>
                            </w:r>
                            <w:proofErr w:type="spellStart"/>
                            <w:r>
                              <w:rPr>
                                <w:rFonts w:ascii="Arial" w:eastAsia="Arial" w:hAnsi="Arial" w:cs="Arial"/>
                                <w:i/>
                                <w:color w:val="000000"/>
                                <w:sz w:val="18"/>
                              </w:rPr>
                              <w:t>OxCal</w:t>
                            </w:r>
                            <w:proofErr w:type="spellEnd"/>
                            <w:r>
                              <w:rPr>
                                <w:rFonts w:ascii="Arial" w:eastAsia="Arial" w:hAnsi="Arial" w:cs="Arial"/>
                                <w:i/>
                                <w:color w:val="000000"/>
                                <w:sz w:val="18"/>
                              </w:rPr>
                              <w:t xml:space="preserve"> v4.42 (</w:t>
                            </w:r>
                            <w:proofErr w:type="spellStart"/>
                            <w:r>
                              <w:rPr>
                                <w:rFonts w:ascii="Arial" w:eastAsia="Arial" w:hAnsi="Arial" w:cs="Arial"/>
                                <w:i/>
                                <w:color w:val="000000"/>
                                <w:sz w:val="18"/>
                              </w:rPr>
                              <w:t>Bronk</w:t>
                            </w:r>
                            <w:proofErr w:type="spellEnd"/>
                            <w:r>
                              <w:rPr>
                                <w:rFonts w:ascii="Arial" w:eastAsia="Arial" w:hAnsi="Arial" w:cs="Arial"/>
                                <w:i/>
                                <w:color w:val="000000"/>
                                <w:sz w:val="18"/>
                              </w:rPr>
                              <w:t xml:space="preserve"> Ramsey 2020) using IntCal20 calibration curve (Reimer </w:t>
                            </w:r>
                            <w:r>
                              <w:rPr>
                                <w:rFonts w:ascii="Arial" w:eastAsia="Arial" w:hAnsi="Arial" w:cs="Arial"/>
                                <w:color w:val="000000"/>
                                <w:sz w:val="18"/>
                              </w:rPr>
                              <w:t>et al</w:t>
                            </w:r>
                            <w:r>
                              <w:rPr>
                                <w:rFonts w:ascii="Arial" w:eastAsia="Arial" w:hAnsi="Arial" w:cs="Arial"/>
                                <w:i/>
                                <w:color w:val="000000"/>
                                <w:sz w:val="18"/>
                              </w:rPr>
                              <w:t>. 2020). Dates have been rounded to nearest 5 years. Omissions from Model E are highlighted in red.</w:t>
                            </w:r>
                          </w:p>
                          <w:p w14:paraId="3EF94080" w14:textId="77777777" w:rsidR="00805367" w:rsidRDefault="0080536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margin">
                  <wp:posOffset>61913</wp:posOffset>
                </wp:positionH>
                <wp:positionV relativeFrom="margin">
                  <wp:posOffset>-260121</wp:posOffset>
                </wp:positionV>
                <wp:extent cx="8101013" cy="650647"/>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01013" cy="650647"/>
                        </a:xfrm>
                        <a:prstGeom prst="rect"/>
                        <a:ln/>
                      </pic:spPr>
                    </pic:pic>
                  </a:graphicData>
                </a:graphic>
              </wp:anchor>
            </w:drawing>
          </mc:Fallback>
        </mc:AlternateContent>
      </w:r>
    </w:p>
    <w:tbl>
      <w:tblPr>
        <w:tblStyle w:val="a"/>
        <w:tblW w:w="12960" w:type="dxa"/>
        <w:tblLayout w:type="fixed"/>
        <w:tblLook w:val="0400" w:firstRow="0" w:lastRow="0" w:firstColumn="0" w:lastColumn="0" w:noHBand="0" w:noVBand="1"/>
      </w:tblPr>
      <w:tblGrid>
        <w:gridCol w:w="1296"/>
        <w:gridCol w:w="967"/>
        <w:gridCol w:w="1049"/>
        <w:gridCol w:w="1296"/>
        <w:gridCol w:w="1008"/>
        <w:gridCol w:w="1008"/>
        <w:gridCol w:w="864"/>
        <w:gridCol w:w="1296"/>
        <w:gridCol w:w="1296"/>
        <w:gridCol w:w="1296"/>
        <w:gridCol w:w="1584"/>
      </w:tblGrid>
      <w:tr w:rsidR="00805367" w14:paraId="220F90FB" w14:textId="77777777">
        <w:trPr>
          <w:trHeight w:val="600"/>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B94EB" w14:textId="77777777" w:rsidR="00805367" w:rsidRDefault="00B05805">
            <w:pPr>
              <w:spacing w:after="0" w:line="360" w:lineRule="auto"/>
              <w:rPr>
                <w:color w:val="000000"/>
                <w:sz w:val="20"/>
                <w:szCs w:val="20"/>
              </w:rPr>
            </w:pPr>
            <w:r>
              <w:rPr>
                <w:color w:val="000000"/>
                <w:sz w:val="20"/>
                <w:szCs w:val="20"/>
              </w:rPr>
              <w:t xml:space="preserve">Sample ID &amp; Lab No. </w:t>
            </w:r>
          </w:p>
        </w:tc>
        <w:tc>
          <w:tcPr>
            <w:tcW w:w="967" w:type="dxa"/>
            <w:tcBorders>
              <w:top w:val="single" w:sz="4" w:space="0" w:color="000000"/>
              <w:left w:val="nil"/>
              <w:bottom w:val="single" w:sz="4" w:space="0" w:color="000000"/>
              <w:right w:val="single" w:sz="4" w:space="0" w:color="000000"/>
            </w:tcBorders>
            <w:shd w:val="clear" w:color="auto" w:fill="auto"/>
            <w:vAlign w:val="bottom"/>
          </w:tcPr>
          <w:p w14:paraId="215CCD1F" w14:textId="77777777" w:rsidR="00805367" w:rsidRDefault="00B05805">
            <w:pPr>
              <w:spacing w:after="0" w:line="360" w:lineRule="auto"/>
              <w:rPr>
                <w:color w:val="000000"/>
                <w:sz w:val="20"/>
                <w:szCs w:val="20"/>
              </w:rPr>
            </w:pPr>
            <w:r>
              <w:rPr>
                <w:color w:val="000000"/>
                <w:sz w:val="20"/>
                <w:szCs w:val="20"/>
              </w:rPr>
              <w:t>Method</w:t>
            </w:r>
          </w:p>
        </w:tc>
        <w:tc>
          <w:tcPr>
            <w:tcW w:w="1049" w:type="dxa"/>
            <w:tcBorders>
              <w:top w:val="single" w:sz="4" w:space="0" w:color="000000"/>
              <w:left w:val="nil"/>
              <w:bottom w:val="single" w:sz="4" w:space="0" w:color="000000"/>
              <w:right w:val="single" w:sz="4" w:space="0" w:color="000000"/>
            </w:tcBorders>
            <w:shd w:val="clear" w:color="auto" w:fill="auto"/>
            <w:vAlign w:val="bottom"/>
          </w:tcPr>
          <w:p w14:paraId="0035D843" w14:textId="77777777" w:rsidR="00805367" w:rsidRDefault="00B05805">
            <w:pPr>
              <w:spacing w:after="0" w:line="360" w:lineRule="auto"/>
              <w:rPr>
                <w:color w:val="000000"/>
                <w:sz w:val="20"/>
                <w:szCs w:val="20"/>
              </w:rPr>
            </w:pPr>
            <w:r>
              <w:rPr>
                <w:color w:val="000000"/>
                <w:sz w:val="20"/>
                <w:szCs w:val="20"/>
              </w:rPr>
              <w:t>Provenience</w:t>
            </w:r>
          </w:p>
        </w:tc>
        <w:tc>
          <w:tcPr>
            <w:tcW w:w="1296" w:type="dxa"/>
            <w:tcBorders>
              <w:top w:val="single" w:sz="4" w:space="0" w:color="000000"/>
              <w:left w:val="nil"/>
              <w:bottom w:val="single" w:sz="4" w:space="0" w:color="000000"/>
              <w:right w:val="single" w:sz="4" w:space="0" w:color="000000"/>
            </w:tcBorders>
            <w:shd w:val="clear" w:color="auto" w:fill="auto"/>
            <w:vAlign w:val="bottom"/>
          </w:tcPr>
          <w:p w14:paraId="2CB62615" w14:textId="77777777" w:rsidR="00805367" w:rsidRDefault="00B05805">
            <w:pPr>
              <w:spacing w:after="0" w:line="360" w:lineRule="auto"/>
              <w:rPr>
                <w:color w:val="000000"/>
                <w:sz w:val="20"/>
                <w:szCs w:val="20"/>
              </w:rPr>
            </w:pPr>
            <w:r>
              <w:rPr>
                <w:color w:val="000000"/>
                <w:sz w:val="20"/>
                <w:szCs w:val="20"/>
              </w:rPr>
              <w:t>Context</w:t>
            </w:r>
          </w:p>
        </w:tc>
        <w:tc>
          <w:tcPr>
            <w:tcW w:w="1008" w:type="dxa"/>
            <w:tcBorders>
              <w:top w:val="single" w:sz="4" w:space="0" w:color="000000"/>
              <w:left w:val="nil"/>
              <w:bottom w:val="single" w:sz="4" w:space="0" w:color="000000"/>
              <w:right w:val="single" w:sz="4" w:space="0" w:color="000000"/>
            </w:tcBorders>
            <w:shd w:val="clear" w:color="auto" w:fill="auto"/>
            <w:vAlign w:val="bottom"/>
          </w:tcPr>
          <w:p w14:paraId="62DFBFC1" w14:textId="77777777" w:rsidR="00805367" w:rsidRDefault="00B05805">
            <w:pPr>
              <w:spacing w:after="0" w:line="360" w:lineRule="auto"/>
              <w:rPr>
                <w:color w:val="000000"/>
                <w:sz w:val="20"/>
                <w:szCs w:val="20"/>
              </w:rPr>
            </w:pPr>
            <w:r>
              <w:rPr>
                <w:color w:val="000000"/>
                <w:sz w:val="20"/>
                <w:szCs w:val="20"/>
              </w:rPr>
              <w:t>Material</w:t>
            </w:r>
          </w:p>
        </w:tc>
        <w:tc>
          <w:tcPr>
            <w:tcW w:w="1008" w:type="dxa"/>
            <w:tcBorders>
              <w:top w:val="single" w:sz="4" w:space="0" w:color="000000"/>
              <w:left w:val="nil"/>
              <w:bottom w:val="single" w:sz="4" w:space="0" w:color="000000"/>
              <w:right w:val="single" w:sz="4" w:space="0" w:color="000000"/>
            </w:tcBorders>
            <w:shd w:val="clear" w:color="auto" w:fill="auto"/>
            <w:vAlign w:val="bottom"/>
          </w:tcPr>
          <w:p w14:paraId="3CCC4C52" w14:textId="77777777" w:rsidR="00805367" w:rsidRDefault="00B05805">
            <w:pPr>
              <w:spacing w:after="0" w:line="360" w:lineRule="auto"/>
              <w:rPr>
                <w:color w:val="000000"/>
                <w:sz w:val="20"/>
                <w:szCs w:val="20"/>
              </w:rPr>
            </w:pPr>
            <w:r>
              <w:rPr>
                <w:color w:val="000000"/>
                <w:sz w:val="20"/>
                <w:szCs w:val="20"/>
              </w:rPr>
              <w:t>13c/12c ratio</w:t>
            </w:r>
          </w:p>
        </w:tc>
        <w:tc>
          <w:tcPr>
            <w:tcW w:w="864" w:type="dxa"/>
            <w:tcBorders>
              <w:top w:val="single" w:sz="4" w:space="0" w:color="000000"/>
              <w:left w:val="nil"/>
              <w:bottom w:val="single" w:sz="4" w:space="0" w:color="000000"/>
              <w:right w:val="single" w:sz="4" w:space="0" w:color="000000"/>
            </w:tcBorders>
            <w:shd w:val="clear" w:color="auto" w:fill="auto"/>
            <w:vAlign w:val="bottom"/>
          </w:tcPr>
          <w:p w14:paraId="0498AD46" w14:textId="77777777" w:rsidR="00805367" w:rsidRDefault="00B05805">
            <w:pPr>
              <w:spacing w:after="0" w:line="360" w:lineRule="auto"/>
              <w:rPr>
                <w:color w:val="000000"/>
                <w:sz w:val="20"/>
                <w:szCs w:val="20"/>
              </w:rPr>
            </w:pPr>
            <w:r>
              <w:rPr>
                <w:color w:val="000000"/>
                <w:sz w:val="20"/>
                <w:szCs w:val="20"/>
              </w:rPr>
              <w:t xml:space="preserve">Con. </w:t>
            </w:r>
            <w:r>
              <w:rPr>
                <w:color w:val="000000"/>
                <w:sz w:val="20"/>
                <w:szCs w:val="20"/>
                <w:vertAlign w:val="superscript"/>
              </w:rPr>
              <w:t>14</w:t>
            </w:r>
            <w:r>
              <w:rPr>
                <w:color w:val="000000"/>
                <w:sz w:val="20"/>
                <w:szCs w:val="20"/>
              </w:rPr>
              <w:t>C age (</w:t>
            </w:r>
            <w:proofErr w:type="spellStart"/>
            <w:r>
              <w:rPr>
                <w:color w:val="000000"/>
                <w:sz w:val="20"/>
                <w:szCs w:val="20"/>
              </w:rPr>
              <w:t>yr</w:t>
            </w:r>
            <w:proofErr w:type="spellEnd"/>
            <w:r>
              <w:rPr>
                <w:color w:val="000000"/>
                <w:sz w:val="20"/>
                <w:szCs w:val="20"/>
              </w:rPr>
              <w:t xml:space="preserve"> BP)</w:t>
            </w:r>
          </w:p>
        </w:tc>
        <w:tc>
          <w:tcPr>
            <w:tcW w:w="1296" w:type="dxa"/>
            <w:tcBorders>
              <w:top w:val="single" w:sz="4" w:space="0" w:color="000000"/>
              <w:left w:val="nil"/>
              <w:bottom w:val="single" w:sz="4" w:space="0" w:color="000000"/>
              <w:right w:val="single" w:sz="4" w:space="0" w:color="000000"/>
            </w:tcBorders>
            <w:shd w:val="clear" w:color="auto" w:fill="auto"/>
            <w:vAlign w:val="bottom"/>
          </w:tcPr>
          <w:p w14:paraId="703C14D8" w14:textId="77777777" w:rsidR="00805367" w:rsidRDefault="00B05805">
            <w:pPr>
              <w:spacing w:after="0" w:line="360" w:lineRule="auto"/>
              <w:rPr>
                <w:color w:val="000000"/>
                <w:sz w:val="20"/>
                <w:szCs w:val="20"/>
              </w:rPr>
            </w:pPr>
            <w:r>
              <w:rPr>
                <w:color w:val="000000"/>
                <w:sz w:val="20"/>
                <w:szCs w:val="20"/>
              </w:rPr>
              <w:t>2σ (</w:t>
            </w:r>
            <w:proofErr w:type="spellStart"/>
            <w:r>
              <w:rPr>
                <w:color w:val="000000"/>
                <w:sz w:val="20"/>
                <w:szCs w:val="20"/>
              </w:rPr>
              <w:t>cal</w:t>
            </w:r>
            <w:proofErr w:type="spellEnd"/>
            <w:r>
              <w:rPr>
                <w:color w:val="000000"/>
                <w:sz w:val="20"/>
                <w:szCs w:val="20"/>
              </w:rPr>
              <w:t xml:space="preserve"> </w:t>
            </w:r>
            <w:proofErr w:type="spellStart"/>
            <w:r>
              <w:rPr>
                <w:color w:val="000000"/>
                <w:sz w:val="20"/>
                <w:szCs w:val="20"/>
              </w:rPr>
              <w:t>yr</w:t>
            </w:r>
            <w:proofErr w:type="spellEnd"/>
            <w:r>
              <w:rPr>
                <w:color w:val="000000"/>
                <w:sz w:val="20"/>
                <w:szCs w:val="20"/>
              </w:rPr>
              <w:t xml:space="preserve"> BP)</w:t>
            </w:r>
          </w:p>
        </w:tc>
        <w:tc>
          <w:tcPr>
            <w:tcW w:w="1296" w:type="dxa"/>
            <w:tcBorders>
              <w:top w:val="single" w:sz="4" w:space="0" w:color="000000"/>
              <w:left w:val="nil"/>
              <w:bottom w:val="single" w:sz="4" w:space="0" w:color="000000"/>
              <w:right w:val="single" w:sz="4" w:space="0" w:color="000000"/>
            </w:tcBorders>
            <w:shd w:val="clear" w:color="auto" w:fill="auto"/>
            <w:vAlign w:val="bottom"/>
          </w:tcPr>
          <w:p w14:paraId="4BF88812" w14:textId="77777777" w:rsidR="00805367" w:rsidRDefault="00B05805">
            <w:pPr>
              <w:spacing w:after="0" w:line="360" w:lineRule="auto"/>
              <w:rPr>
                <w:color w:val="000000"/>
                <w:sz w:val="20"/>
                <w:szCs w:val="20"/>
              </w:rPr>
            </w:pPr>
            <w:r>
              <w:rPr>
                <w:color w:val="000000"/>
                <w:sz w:val="20"/>
                <w:szCs w:val="20"/>
              </w:rPr>
              <w:t>Probability under distribution (%)</w:t>
            </w:r>
          </w:p>
        </w:tc>
        <w:tc>
          <w:tcPr>
            <w:tcW w:w="1296" w:type="dxa"/>
            <w:tcBorders>
              <w:top w:val="single" w:sz="4" w:space="0" w:color="000000"/>
              <w:left w:val="nil"/>
              <w:bottom w:val="single" w:sz="4" w:space="0" w:color="000000"/>
              <w:right w:val="single" w:sz="4" w:space="0" w:color="000000"/>
            </w:tcBorders>
            <w:shd w:val="clear" w:color="auto" w:fill="auto"/>
            <w:vAlign w:val="bottom"/>
          </w:tcPr>
          <w:p w14:paraId="18890012" w14:textId="77777777" w:rsidR="00805367" w:rsidRDefault="00B05805">
            <w:pPr>
              <w:spacing w:after="0" w:line="360" w:lineRule="auto"/>
              <w:rPr>
                <w:color w:val="000000"/>
                <w:sz w:val="20"/>
                <w:szCs w:val="20"/>
              </w:rPr>
            </w:pPr>
            <w:r>
              <w:rPr>
                <w:color w:val="000000"/>
                <w:sz w:val="20"/>
                <w:szCs w:val="20"/>
              </w:rPr>
              <w:t>2σ date range (</w:t>
            </w:r>
            <w:proofErr w:type="spellStart"/>
            <w:r>
              <w:rPr>
                <w:color w:val="000000"/>
                <w:sz w:val="20"/>
                <w:szCs w:val="20"/>
              </w:rPr>
              <w:t>yr</w:t>
            </w:r>
            <w:proofErr w:type="spellEnd"/>
            <w:r>
              <w:rPr>
                <w:color w:val="000000"/>
                <w:sz w:val="20"/>
                <w:szCs w:val="20"/>
              </w:rPr>
              <w:t xml:space="preserve"> BP)</w:t>
            </w:r>
          </w:p>
        </w:tc>
        <w:tc>
          <w:tcPr>
            <w:tcW w:w="1584" w:type="dxa"/>
            <w:tcBorders>
              <w:top w:val="single" w:sz="4" w:space="0" w:color="000000"/>
              <w:left w:val="nil"/>
              <w:bottom w:val="single" w:sz="4" w:space="0" w:color="000000"/>
              <w:right w:val="single" w:sz="4" w:space="0" w:color="000000"/>
            </w:tcBorders>
            <w:shd w:val="clear" w:color="auto" w:fill="auto"/>
            <w:vAlign w:val="bottom"/>
          </w:tcPr>
          <w:p w14:paraId="5AD46ABC" w14:textId="77777777" w:rsidR="00805367" w:rsidRDefault="00B05805">
            <w:pPr>
              <w:spacing w:after="0" w:line="360" w:lineRule="auto"/>
              <w:rPr>
                <w:color w:val="000000"/>
                <w:sz w:val="20"/>
                <w:szCs w:val="20"/>
              </w:rPr>
            </w:pPr>
            <w:r>
              <w:rPr>
                <w:color w:val="000000"/>
                <w:sz w:val="20"/>
                <w:szCs w:val="20"/>
              </w:rPr>
              <w:t>Source</w:t>
            </w:r>
          </w:p>
        </w:tc>
      </w:tr>
      <w:tr w:rsidR="00805367" w14:paraId="4041CF06" w14:textId="77777777">
        <w:trPr>
          <w:trHeight w:val="6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4A39A920" w14:textId="77777777" w:rsidR="00805367" w:rsidRDefault="00B05805">
            <w:pPr>
              <w:spacing w:after="0" w:line="360" w:lineRule="auto"/>
              <w:rPr>
                <w:color w:val="000000"/>
                <w:sz w:val="20"/>
                <w:szCs w:val="20"/>
              </w:rPr>
            </w:pPr>
            <w:r>
              <w:rPr>
                <w:color w:val="000000"/>
                <w:sz w:val="20"/>
                <w:szCs w:val="20"/>
              </w:rPr>
              <w:t xml:space="preserve">24.OS-159306  </w:t>
            </w:r>
          </w:p>
        </w:tc>
        <w:tc>
          <w:tcPr>
            <w:tcW w:w="967" w:type="dxa"/>
            <w:tcBorders>
              <w:top w:val="nil"/>
              <w:left w:val="nil"/>
              <w:bottom w:val="single" w:sz="4" w:space="0" w:color="000000"/>
              <w:right w:val="single" w:sz="4" w:space="0" w:color="000000"/>
            </w:tcBorders>
            <w:shd w:val="clear" w:color="auto" w:fill="auto"/>
            <w:vAlign w:val="bottom"/>
          </w:tcPr>
          <w:p w14:paraId="211A1674"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00DC3437" w14:textId="77777777" w:rsidR="00805367" w:rsidRDefault="00B05805">
            <w:pPr>
              <w:spacing w:after="0" w:line="360" w:lineRule="auto"/>
              <w:rPr>
                <w:color w:val="000000"/>
                <w:sz w:val="20"/>
                <w:szCs w:val="20"/>
              </w:rPr>
            </w:pPr>
            <w:r>
              <w:rPr>
                <w:color w:val="000000"/>
                <w:sz w:val="20"/>
                <w:szCs w:val="20"/>
              </w:rPr>
              <w:t>Trench 1 N Profile</w:t>
            </w:r>
          </w:p>
        </w:tc>
        <w:tc>
          <w:tcPr>
            <w:tcW w:w="1296" w:type="dxa"/>
            <w:tcBorders>
              <w:top w:val="nil"/>
              <w:left w:val="nil"/>
              <w:bottom w:val="single" w:sz="4" w:space="0" w:color="000000"/>
              <w:right w:val="single" w:sz="4" w:space="0" w:color="000000"/>
            </w:tcBorders>
            <w:shd w:val="clear" w:color="auto" w:fill="auto"/>
            <w:vAlign w:val="bottom"/>
          </w:tcPr>
          <w:p w14:paraId="1ACBCDD1" w14:textId="77777777" w:rsidR="00805367" w:rsidRDefault="00B05805">
            <w:pPr>
              <w:spacing w:after="0" w:line="360" w:lineRule="auto"/>
              <w:rPr>
                <w:color w:val="000000"/>
                <w:sz w:val="20"/>
                <w:szCs w:val="20"/>
              </w:rPr>
            </w:pPr>
            <w:r>
              <w:rPr>
                <w:color w:val="000000"/>
                <w:sz w:val="20"/>
                <w:szCs w:val="20"/>
              </w:rPr>
              <w:t xml:space="preserve">stratum 4  </w:t>
            </w:r>
          </w:p>
        </w:tc>
        <w:tc>
          <w:tcPr>
            <w:tcW w:w="1008" w:type="dxa"/>
            <w:tcBorders>
              <w:top w:val="nil"/>
              <w:left w:val="nil"/>
              <w:bottom w:val="single" w:sz="4" w:space="0" w:color="000000"/>
              <w:right w:val="single" w:sz="4" w:space="0" w:color="000000"/>
            </w:tcBorders>
            <w:shd w:val="clear" w:color="auto" w:fill="auto"/>
            <w:vAlign w:val="bottom"/>
          </w:tcPr>
          <w:p w14:paraId="17A3885F" w14:textId="77777777" w:rsidR="00805367" w:rsidRDefault="00B05805">
            <w:pPr>
              <w:spacing w:after="0" w:line="360" w:lineRule="auto"/>
              <w:rPr>
                <w:color w:val="000000"/>
                <w:sz w:val="20"/>
                <w:szCs w:val="20"/>
              </w:rPr>
            </w:pPr>
            <w:proofErr w:type="gramStart"/>
            <w:r>
              <w:rPr>
                <w:color w:val="000000"/>
                <w:sz w:val="20"/>
                <w:szCs w:val="20"/>
              </w:rPr>
              <w:t>nut shell</w:t>
            </w:r>
            <w:proofErr w:type="gramEnd"/>
            <w:r>
              <w:rPr>
                <w:color w:val="000000"/>
                <w:sz w:val="20"/>
                <w:szCs w:val="20"/>
              </w:rPr>
              <w:t xml:space="preserve"> (</w:t>
            </w:r>
            <w:r>
              <w:rPr>
                <w:i/>
                <w:color w:val="000000"/>
                <w:sz w:val="20"/>
                <w:szCs w:val="20"/>
              </w:rPr>
              <w:t>Carya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77B36163"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37AC165A" w14:textId="77777777" w:rsidR="00805367" w:rsidRDefault="00B05805">
            <w:pPr>
              <w:spacing w:after="0" w:line="360" w:lineRule="auto"/>
              <w:rPr>
                <w:color w:val="000000"/>
                <w:sz w:val="20"/>
                <w:szCs w:val="20"/>
              </w:rPr>
            </w:pPr>
            <w:r>
              <w:rPr>
                <w:color w:val="000000"/>
                <w:sz w:val="20"/>
                <w:szCs w:val="20"/>
              </w:rPr>
              <w:t>3190±20</w:t>
            </w:r>
          </w:p>
        </w:tc>
        <w:tc>
          <w:tcPr>
            <w:tcW w:w="1296" w:type="dxa"/>
            <w:tcBorders>
              <w:top w:val="nil"/>
              <w:left w:val="nil"/>
              <w:bottom w:val="single" w:sz="4" w:space="0" w:color="000000"/>
              <w:right w:val="single" w:sz="4" w:space="0" w:color="000000"/>
            </w:tcBorders>
            <w:shd w:val="clear" w:color="auto" w:fill="auto"/>
            <w:vAlign w:val="bottom"/>
          </w:tcPr>
          <w:p w14:paraId="5FE254D5" w14:textId="77777777" w:rsidR="00805367" w:rsidRDefault="00B05805">
            <w:pPr>
              <w:spacing w:after="0" w:line="360" w:lineRule="auto"/>
              <w:rPr>
                <w:color w:val="000000"/>
                <w:sz w:val="20"/>
                <w:szCs w:val="20"/>
              </w:rPr>
            </w:pPr>
            <w:r>
              <w:rPr>
                <w:color w:val="000000"/>
                <w:sz w:val="20"/>
                <w:szCs w:val="20"/>
              </w:rPr>
              <w:t>3450–3370</w:t>
            </w:r>
          </w:p>
        </w:tc>
        <w:tc>
          <w:tcPr>
            <w:tcW w:w="1296" w:type="dxa"/>
            <w:tcBorders>
              <w:top w:val="nil"/>
              <w:left w:val="nil"/>
              <w:bottom w:val="single" w:sz="4" w:space="0" w:color="000000"/>
              <w:right w:val="single" w:sz="4" w:space="0" w:color="000000"/>
            </w:tcBorders>
            <w:shd w:val="clear" w:color="auto" w:fill="auto"/>
            <w:vAlign w:val="bottom"/>
          </w:tcPr>
          <w:p w14:paraId="08DD5CEE"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2F42B901" w14:textId="77777777" w:rsidR="00805367" w:rsidRDefault="00B05805">
            <w:pPr>
              <w:spacing w:after="0" w:line="360" w:lineRule="auto"/>
              <w:rPr>
                <w:color w:val="000000"/>
                <w:sz w:val="20"/>
                <w:szCs w:val="20"/>
              </w:rPr>
            </w:pPr>
            <w:r>
              <w:rPr>
                <w:color w:val="000000"/>
                <w:sz w:val="20"/>
                <w:szCs w:val="20"/>
              </w:rPr>
              <w:t>3450–3370</w:t>
            </w:r>
          </w:p>
        </w:tc>
        <w:tc>
          <w:tcPr>
            <w:tcW w:w="1584" w:type="dxa"/>
            <w:tcBorders>
              <w:top w:val="nil"/>
              <w:left w:val="nil"/>
              <w:bottom w:val="single" w:sz="4" w:space="0" w:color="000000"/>
              <w:right w:val="single" w:sz="4" w:space="0" w:color="000000"/>
            </w:tcBorders>
            <w:shd w:val="clear" w:color="auto" w:fill="auto"/>
            <w:vAlign w:val="bottom"/>
          </w:tcPr>
          <w:p w14:paraId="2DC02B17"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44A5294A" w14:textId="77777777">
        <w:trPr>
          <w:trHeight w:val="6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7AFDF77" w14:textId="77777777" w:rsidR="00805367" w:rsidRDefault="00B05805">
            <w:pPr>
              <w:spacing w:after="0" w:line="360" w:lineRule="auto"/>
              <w:rPr>
                <w:color w:val="000000"/>
                <w:sz w:val="20"/>
                <w:szCs w:val="20"/>
              </w:rPr>
            </w:pPr>
            <w:r>
              <w:rPr>
                <w:color w:val="000000"/>
                <w:sz w:val="20"/>
                <w:szCs w:val="20"/>
              </w:rPr>
              <w:t>31.OS-160358</w:t>
            </w:r>
          </w:p>
        </w:tc>
        <w:tc>
          <w:tcPr>
            <w:tcW w:w="967" w:type="dxa"/>
            <w:tcBorders>
              <w:top w:val="nil"/>
              <w:left w:val="nil"/>
              <w:bottom w:val="single" w:sz="4" w:space="0" w:color="000000"/>
              <w:right w:val="single" w:sz="4" w:space="0" w:color="000000"/>
            </w:tcBorders>
            <w:shd w:val="clear" w:color="auto" w:fill="auto"/>
            <w:vAlign w:val="bottom"/>
          </w:tcPr>
          <w:p w14:paraId="711C9A3D"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71561755" w14:textId="77777777" w:rsidR="00805367" w:rsidRDefault="00B05805">
            <w:pPr>
              <w:spacing w:after="0" w:line="360" w:lineRule="auto"/>
              <w:rPr>
                <w:color w:val="000000"/>
                <w:sz w:val="20"/>
                <w:szCs w:val="20"/>
              </w:rPr>
            </w:pPr>
            <w:r>
              <w:rPr>
                <w:color w:val="000000"/>
                <w:sz w:val="20"/>
                <w:szCs w:val="20"/>
              </w:rPr>
              <w:t>Trench 1 N Profile</w:t>
            </w:r>
          </w:p>
        </w:tc>
        <w:tc>
          <w:tcPr>
            <w:tcW w:w="1296" w:type="dxa"/>
            <w:tcBorders>
              <w:top w:val="nil"/>
              <w:left w:val="nil"/>
              <w:bottom w:val="single" w:sz="4" w:space="0" w:color="000000"/>
              <w:right w:val="single" w:sz="4" w:space="0" w:color="000000"/>
            </w:tcBorders>
            <w:shd w:val="clear" w:color="auto" w:fill="auto"/>
            <w:vAlign w:val="bottom"/>
          </w:tcPr>
          <w:p w14:paraId="0ECA1DC7" w14:textId="77777777" w:rsidR="00805367" w:rsidRDefault="00B05805">
            <w:pPr>
              <w:spacing w:after="0" w:line="360" w:lineRule="auto"/>
              <w:rPr>
                <w:color w:val="000000"/>
                <w:sz w:val="20"/>
                <w:szCs w:val="20"/>
              </w:rPr>
            </w:pPr>
            <w:r>
              <w:rPr>
                <w:color w:val="000000"/>
                <w:sz w:val="20"/>
                <w:szCs w:val="20"/>
              </w:rPr>
              <w:t xml:space="preserve">stratum 2 </w:t>
            </w:r>
          </w:p>
        </w:tc>
        <w:tc>
          <w:tcPr>
            <w:tcW w:w="1008" w:type="dxa"/>
            <w:tcBorders>
              <w:top w:val="nil"/>
              <w:left w:val="nil"/>
              <w:bottom w:val="single" w:sz="4" w:space="0" w:color="000000"/>
              <w:right w:val="single" w:sz="4" w:space="0" w:color="000000"/>
            </w:tcBorders>
            <w:shd w:val="clear" w:color="auto" w:fill="auto"/>
            <w:vAlign w:val="bottom"/>
          </w:tcPr>
          <w:p w14:paraId="7AE5258B" w14:textId="77777777" w:rsidR="00805367" w:rsidRDefault="00B05805">
            <w:pPr>
              <w:spacing w:after="0" w:line="360" w:lineRule="auto"/>
              <w:rPr>
                <w:color w:val="000000"/>
                <w:sz w:val="20"/>
                <w:szCs w:val="20"/>
              </w:rPr>
            </w:pPr>
            <w:proofErr w:type="gramStart"/>
            <w:r>
              <w:rPr>
                <w:color w:val="000000"/>
                <w:sz w:val="20"/>
                <w:szCs w:val="20"/>
              </w:rPr>
              <w:t>nut shell</w:t>
            </w:r>
            <w:proofErr w:type="gramEnd"/>
            <w:r>
              <w:rPr>
                <w:color w:val="000000"/>
                <w:sz w:val="20"/>
                <w:szCs w:val="20"/>
              </w:rPr>
              <w:t xml:space="preserve"> (</w:t>
            </w:r>
            <w:r>
              <w:rPr>
                <w:i/>
                <w:color w:val="000000"/>
                <w:sz w:val="20"/>
                <w:szCs w:val="20"/>
              </w:rPr>
              <w:t>Carya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43DE45EC"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412D5576" w14:textId="77777777" w:rsidR="00805367" w:rsidRDefault="00B05805">
            <w:pPr>
              <w:spacing w:after="0" w:line="360" w:lineRule="auto"/>
              <w:rPr>
                <w:color w:val="000000"/>
                <w:sz w:val="20"/>
                <w:szCs w:val="20"/>
              </w:rPr>
            </w:pPr>
            <w:r>
              <w:rPr>
                <w:color w:val="000000"/>
                <w:sz w:val="20"/>
                <w:szCs w:val="20"/>
              </w:rPr>
              <w:t>3160±20</w:t>
            </w:r>
          </w:p>
        </w:tc>
        <w:tc>
          <w:tcPr>
            <w:tcW w:w="1296" w:type="dxa"/>
            <w:tcBorders>
              <w:top w:val="nil"/>
              <w:left w:val="nil"/>
              <w:bottom w:val="single" w:sz="4" w:space="0" w:color="000000"/>
              <w:right w:val="single" w:sz="4" w:space="0" w:color="000000"/>
            </w:tcBorders>
            <w:shd w:val="clear" w:color="auto" w:fill="auto"/>
            <w:vAlign w:val="bottom"/>
          </w:tcPr>
          <w:p w14:paraId="03346AD6" w14:textId="77777777" w:rsidR="00805367" w:rsidRDefault="00B05805">
            <w:pPr>
              <w:spacing w:after="0" w:line="360" w:lineRule="auto"/>
              <w:rPr>
                <w:color w:val="000000"/>
                <w:sz w:val="20"/>
                <w:szCs w:val="20"/>
              </w:rPr>
            </w:pPr>
            <w:r>
              <w:rPr>
                <w:color w:val="000000"/>
                <w:sz w:val="20"/>
                <w:szCs w:val="20"/>
              </w:rPr>
              <w:t>3450–3350</w:t>
            </w:r>
          </w:p>
        </w:tc>
        <w:tc>
          <w:tcPr>
            <w:tcW w:w="1296" w:type="dxa"/>
            <w:tcBorders>
              <w:top w:val="nil"/>
              <w:left w:val="nil"/>
              <w:bottom w:val="single" w:sz="4" w:space="0" w:color="000000"/>
              <w:right w:val="single" w:sz="4" w:space="0" w:color="000000"/>
            </w:tcBorders>
            <w:shd w:val="clear" w:color="auto" w:fill="auto"/>
            <w:vAlign w:val="bottom"/>
          </w:tcPr>
          <w:p w14:paraId="0CF3347D"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69316159" w14:textId="77777777" w:rsidR="00805367" w:rsidRDefault="00B05805">
            <w:pPr>
              <w:spacing w:after="0" w:line="360" w:lineRule="auto"/>
              <w:rPr>
                <w:color w:val="000000"/>
                <w:sz w:val="20"/>
                <w:szCs w:val="20"/>
              </w:rPr>
            </w:pPr>
            <w:r>
              <w:rPr>
                <w:color w:val="000000"/>
                <w:sz w:val="20"/>
                <w:szCs w:val="20"/>
              </w:rPr>
              <w:t>3450–3350</w:t>
            </w:r>
          </w:p>
        </w:tc>
        <w:tc>
          <w:tcPr>
            <w:tcW w:w="1584" w:type="dxa"/>
            <w:tcBorders>
              <w:top w:val="nil"/>
              <w:left w:val="nil"/>
              <w:bottom w:val="single" w:sz="4" w:space="0" w:color="000000"/>
              <w:right w:val="single" w:sz="4" w:space="0" w:color="000000"/>
            </w:tcBorders>
            <w:shd w:val="clear" w:color="auto" w:fill="auto"/>
            <w:vAlign w:val="bottom"/>
          </w:tcPr>
          <w:p w14:paraId="26707E2C"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4EA538B0" w14:textId="77777777">
        <w:trPr>
          <w:trHeight w:val="6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0F2DC46B" w14:textId="77777777" w:rsidR="00805367" w:rsidRDefault="00B05805">
            <w:pPr>
              <w:spacing w:after="0" w:line="360" w:lineRule="auto"/>
              <w:rPr>
                <w:color w:val="000000"/>
                <w:sz w:val="20"/>
                <w:szCs w:val="20"/>
              </w:rPr>
            </w:pPr>
            <w:r>
              <w:rPr>
                <w:color w:val="000000"/>
                <w:sz w:val="20"/>
                <w:szCs w:val="20"/>
              </w:rPr>
              <w:t>25.OS-159311</w:t>
            </w:r>
          </w:p>
        </w:tc>
        <w:tc>
          <w:tcPr>
            <w:tcW w:w="967" w:type="dxa"/>
            <w:tcBorders>
              <w:top w:val="nil"/>
              <w:left w:val="nil"/>
              <w:bottom w:val="single" w:sz="4" w:space="0" w:color="000000"/>
              <w:right w:val="single" w:sz="4" w:space="0" w:color="000000"/>
            </w:tcBorders>
            <w:shd w:val="clear" w:color="auto" w:fill="auto"/>
            <w:vAlign w:val="bottom"/>
          </w:tcPr>
          <w:p w14:paraId="69D4E9C0"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28186363" w14:textId="77777777" w:rsidR="00805367" w:rsidRDefault="00B05805">
            <w:pPr>
              <w:spacing w:after="0" w:line="360" w:lineRule="auto"/>
              <w:rPr>
                <w:color w:val="000000"/>
                <w:sz w:val="20"/>
                <w:szCs w:val="20"/>
              </w:rPr>
            </w:pPr>
            <w:r>
              <w:rPr>
                <w:color w:val="000000"/>
                <w:sz w:val="20"/>
                <w:szCs w:val="20"/>
              </w:rPr>
              <w:t>Trench 1 N Profile</w:t>
            </w:r>
          </w:p>
        </w:tc>
        <w:tc>
          <w:tcPr>
            <w:tcW w:w="1296" w:type="dxa"/>
            <w:tcBorders>
              <w:top w:val="nil"/>
              <w:left w:val="nil"/>
              <w:bottom w:val="single" w:sz="4" w:space="0" w:color="000000"/>
              <w:right w:val="single" w:sz="4" w:space="0" w:color="000000"/>
            </w:tcBorders>
            <w:shd w:val="clear" w:color="auto" w:fill="auto"/>
            <w:vAlign w:val="bottom"/>
          </w:tcPr>
          <w:p w14:paraId="4AA99160" w14:textId="77777777" w:rsidR="00805367" w:rsidRDefault="00B05805">
            <w:pPr>
              <w:spacing w:after="0" w:line="360" w:lineRule="auto"/>
              <w:rPr>
                <w:color w:val="000000"/>
                <w:sz w:val="20"/>
                <w:szCs w:val="20"/>
              </w:rPr>
            </w:pPr>
            <w:r>
              <w:rPr>
                <w:color w:val="000000"/>
                <w:sz w:val="20"/>
                <w:szCs w:val="20"/>
              </w:rPr>
              <w:t xml:space="preserve">stratum 2/1 </w:t>
            </w:r>
          </w:p>
        </w:tc>
        <w:tc>
          <w:tcPr>
            <w:tcW w:w="1008" w:type="dxa"/>
            <w:tcBorders>
              <w:top w:val="nil"/>
              <w:left w:val="nil"/>
              <w:bottom w:val="single" w:sz="4" w:space="0" w:color="000000"/>
              <w:right w:val="single" w:sz="4" w:space="0" w:color="000000"/>
            </w:tcBorders>
            <w:shd w:val="clear" w:color="auto" w:fill="auto"/>
            <w:vAlign w:val="bottom"/>
          </w:tcPr>
          <w:p w14:paraId="663AE37E" w14:textId="77777777" w:rsidR="00805367" w:rsidRDefault="00B05805">
            <w:pPr>
              <w:spacing w:after="0" w:line="360" w:lineRule="auto"/>
              <w:rPr>
                <w:color w:val="000000"/>
                <w:sz w:val="20"/>
                <w:szCs w:val="20"/>
              </w:rPr>
            </w:pPr>
            <w:proofErr w:type="gramStart"/>
            <w:r>
              <w:rPr>
                <w:color w:val="000000"/>
                <w:sz w:val="20"/>
                <w:szCs w:val="20"/>
              </w:rPr>
              <w:t>nut shell</w:t>
            </w:r>
            <w:proofErr w:type="gramEnd"/>
            <w:r>
              <w:rPr>
                <w:color w:val="000000"/>
                <w:sz w:val="20"/>
                <w:szCs w:val="20"/>
              </w:rPr>
              <w:t xml:space="preserve"> (</w:t>
            </w:r>
            <w:r>
              <w:rPr>
                <w:i/>
                <w:color w:val="000000"/>
                <w:sz w:val="20"/>
                <w:szCs w:val="20"/>
              </w:rPr>
              <w:t>Carya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7C364DE2"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4A56D3A2" w14:textId="77777777" w:rsidR="00805367" w:rsidRDefault="00B05805">
            <w:pPr>
              <w:spacing w:after="0" w:line="360" w:lineRule="auto"/>
              <w:rPr>
                <w:color w:val="000000"/>
                <w:sz w:val="20"/>
                <w:szCs w:val="20"/>
              </w:rPr>
            </w:pPr>
            <w:r>
              <w:rPr>
                <w:color w:val="000000"/>
                <w:sz w:val="20"/>
                <w:szCs w:val="20"/>
              </w:rPr>
              <w:t>5290±35</w:t>
            </w:r>
          </w:p>
        </w:tc>
        <w:tc>
          <w:tcPr>
            <w:tcW w:w="1296" w:type="dxa"/>
            <w:tcBorders>
              <w:top w:val="nil"/>
              <w:left w:val="nil"/>
              <w:bottom w:val="single" w:sz="4" w:space="0" w:color="000000"/>
              <w:right w:val="single" w:sz="4" w:space="0" w:color="000000"/>
            </w:tcBorders>
            <w:shd w:val="clear" w:color="auto" w:fill="auto"/>
            <w:vAlign w:val="bottom"/>
          </w:tcPr>
          <w:p w14:paraId="0001C380" w14:textId="77777777" w:rsidR="00805367" w:rsidRDefault="00B05805">
            <w:pPr>
              <w:spacing w:after="0" w:line="360" w:lineRule="auto"/>
              <w:rPr>
                <w:color w:val="000000"/>
                <w:sz w:val="20"/>
                <w:szCs w:val="20"/>
              </w:rPr>
            </w:pPr>
            <w:r>
              <w:rPr>
                <w:color w:val="000000"/>
                <w:sz w:val="20"/>
                <w:szCs w:val="20"/>
              </w:rPr>
              <w:t>6190–5985 5970–5940</w:t>
            </w:r>
          </w:p>
        </w:tc>
        <w:tc>
          <w:tcPr>
            <w:tcW w:w="1296" w:type="dxa"/>
            <w:tcBorders>
              <w:top w:val="nil"/>
              <w:left w:val="nil"/>
              <w:bottom w:val="single" w:sz="4" w:space="0" w:color="000000"/>
              <w:right w:val="single" w:sz="4" w:space="0" w:color="000000"/>
            </w:tcBorders>
            <w:shd w:val="clear" w:color="auto" w:fill="auto"/>
            <w:vAlign w:val="bottom"/>
          </w:tcPr>
          <w:p w14:paraId="5EB5AA37" w14:textId="77777777" w:rsidR="00805367" w:rsidRDefault="00B05805">
            <w:pPr>
              <w:spacing w:after="0" w:line="360" w:lineRule="auto"/>
              <w:rPr>
                <w:color w:val="000000"/>
                <w:sz w:val="20"/>
                <w:szCs w:val="20"/>
              </w:rPr>
            </w:pPr>
            <w:r>
              <w:rPr>
                <w:color w:val="000000"/>
                <w:sz w:val="20"/>
                <w:szCs w:val="20"/>
              </w:rPr>
              <w:t>89.3/6.2</w:t>
            </w:r>
          </w:p>
        </w:tc>
        <w:tc>
          <w:tcPr>
            <w:tcW w:w="1296" w:type="dxa"/>
            <w:tcBorders>
              <w:top w:val="nil"/>
              <w:left w:val="nil"/>
              <w:bottom w:val="single" w:sz="4" w:space="0" w:color="000000"/>
              <w:right w:val="single" w:sz="4" w:space="0" w:color="000000"/>
            </w:tcBorders>
            <w:shd w:val="clear" w:color="auto" w:fill="auto"/>
            <w:vAlign w:val="bottom"/>
          </w:tcPr>
          <w:p w14:paraId="7A4FD9F8" w14:textId="77777777" w:rsidR="00805367" w:rsidRDefault="00B05805">
            <w:pPr>
              <w:spacing w:after="0" w:line="360" w:lineRule="auto"/>
              <w:rPr>
                <w:color w:val="000000"/>
                <w:sz w:val="20"/>
                <w:szCs w:val="20"/>
              </w:rPr>
            </w:pPr>
            <w:r>
              <w:rPr>
                <w:color w:val="000000"/>
                <w:sz w:val="20"/>
                <w:szCs w:val="20"/>
              </w:rPr>
              <w:t>6190–5940</w:t>
            </w:r>
          </w:p>
        </w:tc>
        <w:tc>
          <w:tcPr>
            <w:tcW w:w="1584" w:type="dxa"/>
            <w:tcBorders>
              <w:top w:val="nil"/>
              <w:left w:val="nil"/>
              <w:bottom w:val="single" w:sz="4" w:space="0" w:color="000000"/>
              <w:right w:val="single" w:sz="4" w:space="0" w:color="000000"/>
            </w:tcBorders>
            <w:shd w:val="clear" w:color="auto" w:fill="auto"/>
            <w:vAlign w:val="bottom"/>
          </w:tcPr>
          <w:p w14:paraId="6469EC90"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0EDF482A"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37C92C0" w14:textId="77777777" w:rsidR="00805367" w:rsidRDefault="00B05805">
            <w:pPr>
              <w:spacing w:after="0" w:line="360" w:lineRule="auto"/>
              <w:rPr>
                <w:color w:val="000000"/>
                <w:sz w:val="20"/>
                <w:szCs w:val="20"/>
              </w:rPr>
            </w:pPr>
            <w:r>
              <w:rPr>
                <w:color w:val="000000"/>
                <w:sz w:val="20"/>
                <w:szCs w:val="20"/>
              </w:rPr>
              <w:t>1.B-252853</w:t>
            </w:r>
          </w:p>
        </w:tc>
        <w:tc>
          <w:tcPr>
            <w:tcW w:w="967" w:type="dxa"/>
            <w:tcBorders>
              <w:top w:val="nil"/>
              <w:left w:val="nil"/>
              <w:bottom w:val="single" w:sz="4" w:space="0" w:color="000000"/>
              <w:right w:val="single" w:sz="4" w:space="0" w:color="000000"/>
            </w:tcBorders>
            <w:shd w:val="clear" w:color="auto" w:fill="auto"/>
            <w:vAlign w:val="bottom"/>
          </w:tcPr>
          <w:p w14:paraId="4D16AF48"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7A4F4DB2" w14:textId="77777777" w:rsidR="00805367" w:rsidRDefault="00B05805">
            <w:pPr>
              <w:spacing w:after="0" w:line="360" w:lineRule="auto"/>
              <w:rPr>
                <w:color w:val="000000"/>
                <w:sz w:val="20"/>
                <w:szCs w:val="20"/>
              </w:rPr>
            </w:pPr>
            <w:r>
              <w:rPr>
                <w:color w:val="000000"/>
                <w:sz w:val="20"/>
                <w:szCs w:val="20"/>
              </w:rPr>
              <w:t>J100 S Profile (MD-A)</w:t>
            </w:r>
          </w:p>
        </w:tc>
        <w:tc>
          <w:tcPr>
            <w:tcW w:w="1296" w:type="dxa"/>
            <w:tcBorders>
              <w:top w:val="nil"/>
              <w:left w:val="nil"/>
              <w:bottom w:val="single" w:sz="4" w:space="0" w:color="000000"/>
              <w:right w:val="single" w:sz="4" w:space="0" w:color="000000"/>
            </w:tcBorders>
            <w:shd w:val="clear" w:color="auto" w:fill="auto"/>
            <w:vAlign w:val="bottom"/>
          </w:tcPr>
          <w:p w14:paraId="4F649F1F" w14:textId="77777777" w:rsidR="00805367" w:rsidRDefault="00B05805">
            <w:pPr>
              <w:spacing w:after="0" w:line="360" w:lineRule="auto"/>
              <w:rPr>
                <w:color w:val="000000"/>
                <w:sz w:val="20"/>
                <w:szCs w:val="20"/>
              </w:rPr>
            </w:pPr>
            <w:r>
              <w:rPr>
                <w:color w:val="000000"/>
                <w:sz w:val="20"/>
                <w:szCs w:val="20"/>
              </w:rPr>
              <w:t>EW midden, above crevasse deposit</w:t>
            </w:r>
          </w:p>
        </w:tc>
        <w:tc>
          <w:tcPr>
            <w:tcW w:w="1008" w:type="dxa"/>
            <w:tcBorders>
              <w:top w:val="nil"/>
              <w:left w:val="nil"/>
              <w:bottom w:val="single" w:sz="4" w:space="0" w:color="000000"/>
              <w:right w:val="single" w:sz="4" w:space="0" w:color="000000"/>
            </w:tcBorders>
            <w:shd w:val="clear" w:color="auto" w:fill="auto"/>
            <w:vAlign w:val="bottom"/>
          </w:tcPr>
          <w:p w14:paraId="62395308"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4C3353E4" w14:textId="77777777" w:rsidR="00805367" w:rsidRDefault="00B05805">
            <w:pPr>
              <w:spacing w:after="0" w:line="360" w:lineRule="auto"/>
              <w:rPr>
                <w:color w:val="000000"/>
                <w:sz w:val="20"/>
                <w:szCs w:val="20"/>
              </w:rPr>
            </w:pPr>
            <w:r>
              <w:rPr>
                <w:color w:val="000000"/>
                <w:sz w:val="20"/>
                <w:szCs w:val="20"/>
              </w:rPr>
              <w:t>-24.5 ‰</w:t>
            </w:r>
          </w:p>
        </w:tc>
        <w:tc>
          <w:tcPr>
            <w:tcW w:w="864" w:type="dxa"/>
            <w:tcBorders>
              <w:top w:val="nil"/>
              <w:left w:val="nil"/>
              <w:bottom w:val="single" w:sz="4" w:space="0" w:color="000000"/>
              <w:right w:val="single" w:sz="4" w:space="0" w:color="000000"/>
            </w:tcBorders>
            <w:shd w:val="clear" w:color="auto" w:fill="auto"/>
            <w:vAlign w:val="bottom"/>
          </w:tcPr>
          <w:p w14:paraId="68262093" w14:textId="77777777" w:rsidR="00805367" w:rsidRDefault="00B05805">
            <w:pPr>
              <w:spacing w:after="0" w:line="360" w:lineRule="auto"/>
              <w:rPr>
                <w:color w:val="000000"/>
                <w:sz w:val="20"/>
                <w:szCs w:val="20"/>
              </w:rPr>
            </w:pPr>
            <w:r>
              <w:rPr>
                <w:color w:val="000000"/>
                <w:sz w:val="20"/>
                <w:szCs w:val="20"/>
              </w:rPr>
              <w:t>2440±50</w:t>
            </w:r>
          </w:p>
        </w:tc>
        <w:tc>
          <w:tcPr>
            <w:tcW w:w="1296" w:type="dxa"/>
            <w:tcBorders>
              <w:top w:val="nil"/>
              <w:left w:val="nil"/>
              <w:bottom w:val="single" w:sz="4" w:space="0" w:color="000000"/>
              <w:right w:val="single" w:sz="4" w:space="0" w:color="000000"/>
            </w:tcBorders>
            <w:shd w:val="clear" w:color="auto" w:fill="auto"/>
            <w:vAlign w:val="bottom"/>
          </w:tcPr>
          <w:p w14:paraId="19BCA3F0" w14:textId="77777777" w:rsidR="00805367" w:rsidRDefault="00B05805">
            <w:pPr>
              <w:spacing w:after="0" w:line="360" w:lineRule="auto"/>
              <w:rPr>
                <w:color w:val="000000"/>
                <w:sz w:val="20"/>
                <w:szCs w:val="20"/>
              </w:rPr>
            </w:pPr>
            <w:r>
              <w:rPr>
                <w:color w:val="000000"/>
                <w:sz w:val="20"/>
                <w:szCs w:val="20"/>
              </w:rPr>
              <w:t xml:space="preserve">2710–2625 2620–2350 </w:t>
            </w:r>
          </w:p>
        </w:tc>
        <w:tc>
          <w:tcPr>
            <w:tcW w:w="1296" w:type="dxa"/>
            <w:tcBorders>
              <w:top w:val="nil"/>
              <w:left w:val="nil"/>
              <w:bottom w:val="single" w:sz="4" w:space="0" w:color="000000"/>
              <w:right w:val="single" w:sz="4" w:space="0" w:color="000000"/>
            </w:tcBorders>
            <w:shd w:val="clear" w:color="auto" w:fill="auto"/>
            <w:vAlign w:val="bottom"/>
          </w:tcPr>
          <w:p w14:paraId="74E9DD51" w14:textId="77777777" w:rsidR="00805367" w:rsidRDefault="00B05805">
            <w:pPr>
              <w:spacing w:after="0" w:line="360" w:lineRule="auto"/>
              <w:rPr>
                <w:color w:val="000000"/>
                <w:sz w:val="20"/>
                <w:szCs w:val="20"/>
              </w:rPr>
            </w:pPr>
            <w:r>
              <w:rPr>
                <w:color w:val="000000"/>
                <w:sz w:val="20"/>
                <w:szCs w:val="20"/>
              </w:rPr>
              <w:t>22.3/73.2</w:t>
            </w:r>
          </w:p>
        </w:tc>
        <w:tc>
          <w:tcPr>
            <w:tcW w:w="1296" w:type="dxa"/>
            <w:tcBorders>
              <w:top w:val="nil"/>
              <w:left w:val="nil"/>
              <w:bottom w:val="single" w:sz="4" w:space="0" w:color="000000"/>
              <w:right w:val="single" w:sz="4" w:space="0" w:color="000000"/>
            </w:tcBorders>
            <w:shd w:val="clear" w:color="auto" w:fill="auto"/>
            <w:vAlign w:val="bottom"/>
          </w:tcPr>
          <w:p w14:paraId="4ADC4FEE" w14:textId="77777777" w:rsidR="00805367" w:rsidRDefault="00B05805">
            <w:pPr>
              <w:spacing w:after="0" w:line="360" w:lineRule="auto"/>
              <w:rPr>
                <w:color w:val="000000"/>
                <w:sz w:val="20"/>
                <w:szCs w:val="20"/>
              </w:rPr>
            </w:pPr>
            <w:r>
              <w:rPr>
                <w:color w:val="000000"/>
                <w:sz w:val="20"/>
                <w:szCs w:val="20"/>
              </w:rPr>
              <w:t>2710–2350</w:t>
            </w:r>
          </w:p>
        </w:tc>
        <w:tc>
          <w:tcPr>
            <w:tcW w:w="1584" w:type="dxa"/>
            <w:tcBorders>
              <w:top w:val="nil"/>
              <w:left w:val="nil"/>
              <w:bottom w:val="single" w:sz="4" w:space="0" w:color="000000"/>
              <w:right w:val="single" w:sz="4" w:space="0" w:color="000000"/>
            </w:tcBorders>
            <w:shd w:val="clear" w:color="auto" w:fill="auto"/>
            <w:vAlign w:val="bottom"/>
          </w:tcPr>
          <w:p w14:paraId="00F33FB2"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1187DEFA" w14:textId="77777777">
        <w:trPr>
          <w:trHeight w:val="15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26E02517" w14:textId="77777777" w:rsidR="00805367" w:rsidRDefault="00B05805">
            <w:pPr>
              <w:spacing w:after="0" w:line="360" w:lineRule="auto"/>
              <w:rPr>
                <w:color w:val="000000"/>
                <w:sz w:val="20"/>
                <w:szCs w:val="20"/>
              </w:rPr>
            </w:pPr>
            <w:r>
              <w:rPr>
                <w:color w:val="000000"/>
                <w:sz w:val="20"/>
                <w:szCs w:val="20"/>
              </w:rPr>
              <w:t xml:space="preserve">2.B-253789 </w:t>
            </w:r>
          </w:p>
        </w:tc>
        <w:tc>
          <w:tcPr>
            <w:tcW w:w="967" w:type="dxa"/>
            <w:tcBorders>
              <w:top w:val="nil"/>
              <w:left w:val="nil"/>
              <w:bottom w:val="single" w:sz="4" w:space="0" w:color="000000"/>
              <w:right w:val="single" w:sz="4" w:space="0" w:color="000000"/>
            </w:tcBorders>
            <w:shd w:val="clear" w:color="auto" w:fill="auto"/>
            <w:vAlign w:val="bottom"/>
          </w:tcPr>
          <w:p w14:paraId="7FFB9A50"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725BE509" w14:textId="77777777" w:rsidR="00805367" w:rsidRDefault="00B05805">
            <w:pPr>
              <w:spacing w:after="0" w:line="360" w:lineRule="auto"/>
              <w:rPr>
                <w:color w:val="000000"/>
                <w:sz w:val="20"/>
                <w:szCs w:val="20"/>
              </w:rPr>
            </w:pPr>
            <w:r>
              <w:rPr>
                <w:color w:val="000000"/>
                <w:sz w:val="20"/>
                <w:szCs w:val="20"/>
              </w:rPr>
              <w:t>J100 S Profile (MD-A)</w:t>
            </w:r>
          </w:p>
        </w:tc>
        <w:tc>
          <w:tcPr>
            <w:tcW w:w="1296" w:type="dxa"/>
            <w:tcBorders>
              <w:top w:val="nil"/>
              <w:left w:val="nil"/>
              <w:bottom w:val="single" w:sz="4" w:space="0" w:color="000000"/>
              <w:right w:val="single" w:sz="4" w:space="0" w:color="000000"/>
            </w:tcBorders>
            <w:shd w:val="clear" w:color="auto" w:fill="auto"/>
            <w:vAlign w:val="bottom"/>
          </w:tcPr>
          <w:p w14:paraId="4A6E7724" w14:textId="77777777" w:rsidR="00805367" w:rsidRDefault="00B05805">
            <w:pPr>
              <w:spacing w:after="0" w:line="360" w:lineRule="auto"/>
              <w:rPr>
                <w:color w:val="000000"/>
                <w:sz w:val="20"/>
                <w:szCs w:val="20"/>
              </w:rPr>
            </w:pPr>
            <w:r>
              <w:rPr>
                <w:color w:val="000000"/>
                <w:sz w:val="20"/>
                <w:szCs w:val="20"/>
              </w:rPr>
              <w:t>Below crevasse deposit; upper PP midden on top of md construction fill</w:t>
            </w:r>
          </w:p>
        </w:tc>
        <w:tc>
          <w:tcPr>
            <w:tcW w:w="1008" w:type="dxa"/>
            <w:tcBorders>
              <w:top w:val="nil"/>
              <w:left w:val="nil"/>
              <w:bottom w:val="single" w:sz="4" w:space="0" w:color="000000"/>
              <w:right w:val="single" w:sz="4" w:space="0" w:color="000000"/>
            </w:tcBorders>
            <w:shd w:val="clear" w:color="auto" w:fill="auto"/>
            <w:vAlign w:val="bottom"/>
          </w:tcPr>
          <w:p w14:paraId="0ADD7713"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6D2DC2F4"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0F9D0D8B" w14:textId="77777777" w:rsidR="00805367" w:rsidRDefault="00B05805">
            <w:pPr>
              <w:spacing w:after="0" w:line="360" w:lineRule="auto"/>
              <w:rPr>
                <w:color w:val="000000"/>
                <w:sz w:val="20"/>
                <w:szCs w:val="20"/>
              </w:rPr>
            </w:pPr>
            <w:r>
              <w:rPr>
                <w:color w:val="000000"/>
                <w:sz w:val="20"/>
                <w:szCs w:val="20"/>
              </w:rPr>
              <w:t>3120±40</w:t>
            </w:r>
          </w:p>
        </w:tc>
        <w:tc>
          <w:tcPr>
            <w:tcW w:w="1296" w:type="dxa"/>
            <w:tcBorders>
              <w:top w:val="nil"/>
              <w:left w:val="nil"/>
              <w:bottom w:val="single" w:sz="4" w:space="0" w:color="000000"/>
              <w:right w:val="single" w:sz="4" w:space="0" w:color="000000"/>
            </w:tcBorders>
            <w:shd w:val="clear" w:color="auto" w:fill="auto"/>
            <w:vAlign w:val="bottom"/>
          </w:tcPr>
          <w:p w14:paraId="171D4D90" w14:textId="77777777" w:rsidR="00805367" w:rsidRDefault="00B05805">
            <w:pPr>
              <w:spacing w:after="0" w:line="360" w:lineRule="auto"/>
              <w:rPr>
                <w:color w:val="000000"/>
                <w:sz w:val="20"/>
                <w:szCs w:val="20"/>
              </w:rPr>
            </w:pPr>
            <w:r>
              <w:rPr>
                <w:color w:val="000000"/>
                <w:sz w:val="20"/>
                <w:szCs w:val="20"/>
              </w:rPr>
              <w:t>3445–3420 3410–3220</w:t>
            </w:r>
          </w:p>
        </w:tc>
        <w:tc>
          <w:tcPr>
            <w:tcW w:w="1296" w:type="dxa"/>
            <w:tcBorders>
              <w:top w:val="nil"/>
              <w:left w:val="nil"/>
              <w:bottom w:val="single" w:sz="4" w:space="0" w:color="000000"/>
              <w:right w:val="single" w:sz="4" w:space="0" w:color="000000"/>
            </w:tcBorders>
            <w:shd w:val="clear" w:color="auto" w:fill="auto"/>
            <w:vAlign w:val="bottom"/>
          </w:tcPr>
          <w:p w14:paraId="5A354C67" w14:textId="77777777" w:rsidR="00805367" w:rsidRDefault="00B05805">
            <w:pPr>
              <w:spacing w:after="0" w:line="360" w:lineRule="auto"/>
              <w:rPr>
                <w:color w:val="000000"/>
                <w:sz w:val="20"/>
                <w:szCs w:val="20"/>
              </w:rPr>
            </w:pPr>
            <w:r>
              <w:rPr>
                <w:color w:val="000000"/>
                <w:sz w:val="20"/>
                <w:szCs w:val="20"/>
              </w:rPr>
              <w:t>4.3/91.1</w:t>
            </w:r>
          </w:p>
        </w:tc>
        <w:tc>
          <w:tcPr>
            <w:tcW w:w="1296" w:type="dxa"/>
            <w:tcBorders>
              <w:top w:val="nil"/>
              <w:left w:val="nil"/>
              <w:bottom w:val="single" w:sz="4" w:space="0" w:color="000000"/>
              <w:right w:val="single" w:sz="4" w:space="0" w:color="000000"/>
            </w:tcBorders>
            <w:shd w:val="clear" w:color="auto" w:fill="auto"/>
            <w:vAlign w:val="bottom"/>
          </w:tcPr>
          <w:p w14:paraId="49C0E302" w14:textId="77777777" w:rsidR="00805367" w:rsidRDefault="00B05805">
            <w:pPr>
              <w:spacing w:after="0" w:line="360" w:lineRule="auto"/>
              <w:rPr>
                <w:color w:val="000000"/>
                <w:sz w:val="20"/>
                <w:szCs w:val="20"/>
              </w:rPr>
            </w:pPr>
            <w:r>
              <w:rPr>
                <w:color w:val="000000"/>
                <w:sz w:val="20"/>
                <w:szCs w:val="20"/>
              </w:rPr>
              <w:t>3445–3220</w:t>
            </w:r>
          </w:p>
        </w:tc>
        <w:tc>
          <w:tcPr>
            <w:tcW w:w="1584" w:type="dxa"/>
            <w:tcBorders>
              <w:top w:val="nil"/>
              <w:left w:val="nil"/>
              <w:bottom w:val="single" w:sz="4" w:space="0" w:color="000000"/>
              <w:right w:val="single" w:sz="4" w:space="0" w:color="000000"/>
            </w:tcBorders>
            <w:shd w:val="clear" w:color="auto" w:fill="auto"/>
            <w:vAlign w:val="bottom"/>
          </w:tcPr>
          <w:p w14:paraId="07D1AA88"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2C66B956"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2481DFCF" w14:textId="77777777" w:rsidR="00805367" w:rsidRDefault="00B05805">
            <w:pPr>
              <w:spacing w:after="0" w:line="360" w:lineRule="auto"/>
              <w:rPr>
                <w:color w:val="000000"/>
                <w:sz w:val="20"/>
                <w:szCs w:val="20"/>
              </w:rPr>
            </w:pPr>
            <w:r>
              <w:rPr>
                <w:color w:val="000000"/>
                <w:sz w:val="20"/>
                <w:szCs w:val="20"/>
              </w:rPr>
              <w:lastRenderedPageBreak/>
              <w:t>3.UGA-38993</w:t>
            </w:r>
          </w:p>
        </w:tc>
        <w:tc>
          <w:tcPr>
            <w:tcW w:w="967" w:type="dxa"/>
            <w:tcBorders>
              <w:top w:val="nil"/>
              <w:left w:val="nil"/>
              <w:bottom w:val="single" w:sz="4" w:space="0" w:color="000000"/>
              <w:right w:val="single" w:sz="4" w:space="0" w:color="000000"/>
            </w:tcBorders>
            <w:shd w:val="clear" w:color="auto" w:fill="auto"/>
            <w:vAlign w:val="bottom"/>
          </w:tcPr>
          <w:p w14:paraId="2573CA83"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662CD3E9" w14:textId="77777777" w:rsidR="00805367" w:rsidRDefault="00B05805">
            <w:pPr>
              <w:spacing w:after="0" w:line="360" w:lineRule="auto"/>
              <w:rPr>
                <w:color w:val="000000"/>
                <w:sz w:val="20"/>
                <w:szCs w:val="20"/>
              </w:rPr>
            </w:pPr>
            <w:r>
              <w:rPr>
                <w:color w:val="000000"/>
                <w:sz w:val="20"/>
                <w:szCs w:val="20"/>
              </w:rPr>
              <w:t xml:space="preserve">J100 E </w:t>
            </w:r>
            <w:proofErr w:type="gramStart"/>
            <w:r>
              <w:rPr>
                <w:color w:val="000000"/>
                <w:sz w:val="20"/>
                <w:szCs w:val="20"/>
              </w:rPr>
              <w:t>Profile  (</w:t>
            </w:r>
            <w:proofErr w:type="gramEnd"/>
            <w:r>
              <w:rPr>
                <w:color w:val="000000"/>
                <w:sz w:val="20"/>
                <w:szCs w:val="20"/>
              </w:rPr>
              <w:t>MD-A)</w:t>
            </w:r>
          </w:p>
        </w:tc>
        <w:tc>
          <w:tcPr>
            <w:tcW w:w="1296" w:type="dxa"/>
            <w:tcBorders>
              <w:top w:val="nil"/>
              <w:left w:val="nil"/>
              <w:bottom w:val="single" w:sz="4" w:space="0" w:color="000000"/>
              <w:right w:val="single" w:sz="4" w:space="0" w:color="000000"/>
            </w:tcBorders>
            <w:shd w:val="clear" w:color="auto" w:fill="auto"/>
            <w:vAlign w:val="bottom"/>
          </w:tcPr>
          <w:p w14:paraId="60CA870E" w14:textId="77777777" w:rsidR="00805367" w:rsidRDefault="00B05805">
            <w:pPr>
              <w:spacing w:after="0" w:line="360" w:lineRule="auto"/>
              <w:rPr>
                <w:color w:val="000000"/>
                <w:sz w:val="20"/>
                <w:szCs w:val="20"/>
              </w:rPr>
            </w:pPr>
            <w:r>
              <w:rPr>
                <w:color w:val="000000"/>
                <w:sz w:val="20"/>
                <w:szCs w:val="20"/>
              </w:rPr>
              <w:t>stratum 4; upper PP surface below crevasse</w:t>
            </w:r>
          </w:p>
        </w:tc>
        <w:tc>
          <w:tcPr>
            <w:tcW w:w="1008" w:type="dxa"/>
            <w:tcBorders>
              <w:top w:val="nil"/>
              <w:left w:val="nil"/>
              <w:bottom w:val="single" w:sz="4" w:space="0" w:color="000000"/>
              <w:right w:val="single" w:sz="4" w:space="0" w:color="000000"/>
            </w:tcBorders>
            <w:shd w:val="clear" w:color="auto" w:fill="auto"/>
            <w:vAlign w:val="bottom"/>
          </w:tcPr>
          <w:p w14:paraId="54AC1620" w14:textId="77777777" w:rsidR="00805367" w:rsidRDefault="00B05805">
            <w:pPr>
              <w:spacing w:after="0" w:line="360" w:lineRule="auto"/>
              <w:rPr>
                <w:color w:val="000000"/>
                <w:sz w:val="20"/>
                <w:szCs w:val="20"/>
              </w:rPr>
            </w:pPr>
            <w:r>
              <w:rPr>
                <w:color w:val="000000"/>
                <w:sz w:val="20"/>
                <w:szCs w:val="20"/>
              </w:rPr>
              <w:t>Seed (</w:t>
            </w:r>
            <w:r>
              <w:rPr>
                <w:i/>
                <w:color w:val="000000"/>
                <w:sz w:val="20"/>
                <w:szCs w:val="20"/>
              </w:rPr>
              <w:t>Diospyros virginiana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68D9B4FF" w14:textId="77777777" w:rsidR="00805367" w:rsidRDefault="00B05805">
            <w:pPr>
              <w:spacing w:after="0" w:line="360" w:lineRule="auto"/>
              <w:rPr>
                <w:color w:val="000000"/>
                <w:sz w:val="20"/>
                <w:szCs w:val="20"/>
              </w:rPr>
            </w:pPr>
            <w:r>
              <w:rPr>
                <w:color w:val="000000"/>
                <w:sz w:val="20"/>
                <w:szCs w:val="20"/>
              </w:rPr>
              <w:t>-25.94 ‰</w:t>
            </w:r>
          </w:p>
        </w:tc>
        <w:tc>
          <w:tcPr>
            <w:tcW w:w="864" w:type="dxa"/>
            <w:tcBorders>
              <w:top w:val="nil"/>
              <w:left w:val="nil"/>
              <w:bottom w:val="single" w:sz="4" w:space="0" w:color="000000"/>
              <w:right w:val="single" w:sz="4" w:space="0" w:color="000000"/>
            </w:tcBorders>
            <w:shd w:val="clear" w:color="auto" w:fill="auto"/>
            <w:vAlign w:val="bottom"/>
          </w:tcPr>
          <w:p w14:paraId="03017FA5" w14:textId="77777777" w:rsidR="00805367" w:rsidRDefault="00B05805">
            <w:pPr>
              <w:spacing w:after="0" w:line="360" w:lineRule="auto"/>
              <w:rPr>
                <w:color w:val="000000"/>
                <w:sz w:val="20"/>
                <w:szCs w:val="20"/>
              </w:rPr>
            </w:pPr>
            <w:r>
              <w:rPr>
                <w:color w:val="000000"/>
                <w:sz w:val="20"/>
                <w:szCs w:val="20"/>
              </w:rPr>
              <w:t>3110±20</w:t>
            </w:r>
          </w:p>
        </w:tc>
        <w:tc>
          <w:tcPr>
            <w:tcW w:w="1296" w:type="dxa"/>
            <w:tcBorders>
              <w:top w:val="nil"/>
              <w:left w:val="nil"/>
              <w:bottom w:val="single" w:sz="4" w:space="0" w:color="000000"/>
              <w:right w:val="single" w:sz="4" w:space="0" w:color="000000"/>
            </w:tcBorders>
            <w:shd w:val="clear" w:color="auto" w:fill="auto"/>
            <w:vAlign w:val="bottom"/>
          </w:tcPr>
          <w:p w14:paraId="6B8A8AB8" w14:textId="77777777" w:rsidR="00805367" w:rsidRDefault="00B05805">
            <w:pPr>
              <w:spacing w:after="0" w:line="360" w:lineRule="auto"/>
              <w:rPr>
                <w:color w:val="000000"/>
                <w:sz w:val="20"/>
                <w:szCs w:val="20"/>
              </w:rPr>
            </w:pPr>
            <w:r>
              <w:rPr>
                <w:color w:val="000000"/>
                <w:sz w:val="20"/>
                <w:szCs w:val="20"/>
              </w:rPr>
              <w:t>3385–3320 3305–3245</w:t>
            </w:r>
          </w:p>
        </w:tc>
        <w:tc>
          <w:tcPr>
            <w:tcW w:w="1296" w:type="dxa"/>
            <w:tcBorders>
              <w:top w:val="nil"/>
              <w:left w:val="nil"/>
              <w:bottom w:val="single" w:sz="4" w:space="0" w:color="000000"/>
              <w:right w:val="single" w:sz="4" w:space="0" w:color="000000"/>
            </w:tcBorders>
            <w:shd w:val="clear" w:color="auto" w:fill="auto"/>
            <w:vAlign w:val="bottom"/>
          </w:tcPr>
          <w:p w14:paraId="3CF8B460" w14:textId="77777777" w:rsidR="00805367" w:rsidRDefault="00B05805">
            <w:pPr>
              <w:spacing w:after="0" w:line="360" w:lineRule="auto"/>
              <w:rPr>
                <w:color w:val="000000"/>
                <w:sz w:val="20"/>
                <w:szCs w:val="20"/>
              </w:rPr>
            </w:pPr>
            <w:r>
              <w:rPr>
                <w:color w:val="000000"/>
                <w:sz w:val="20"/>
                <w:szCs w:val="20"/>
              </w:rPr>
              <w:t>55.6/39.8</w:t>
            </w:r>
          </w:p>
        </w:tc>
        <w:tc>
          <w:tcPr>
            <w:tcW w:w="1296" w:type="dxa"/>
            <w:tcBorders>
              <w:top w:val="nil"/>
              <w:left w:val="nil"/>
              <w:bottom w:val="single" w:sz="4" w:space="0" w:color="000000"/>
              <w:right w:val="single" w:sz="4" w:space="0" w:color="000000"/>
            </w:tcBorders>
            <w:shd w:val="clear" w:color="auto" w:fill="auto"/>
            <w:vAlign w:val="bottom"/>
          </w:tcPr>
          <w:p w14:paraId="2C2C9746" w14:textId="77777777" w:rsidR="00805367" w:rsidRDefault="00B05805">
            <w:pPr>
              <w:spacing w:after="0" w:line="360" w:lineRule="auto"/>
              <w:rPr>
                <w:color w:val="000000"/>
                <w:sz w:val="20"/>
                <w:szCs w:val="20"/>
              </w:rPr>
            </w:pPr>
            <w:r>
              <w:rPr>
                <w:color w:val="000000"/>
                <w:sz w:val="20"/>
                <w:szCs w:val="20"/>
              </w:rPr>
              <w:t>3385–3245</w:t>
            </w:r>
          </w:p>
        </w:tc>
        <w:tc>
          <w:tcPr>
            <w:tcW w:w="1584" w:type="dxa"/>
            <w:tcBorders>
              <w:top w:val="nil"/>
              <w:left w:val="nil"/>
              <w:bottom w:val="single" w:sz="4" w:space="0" w:color="000000"/>
              <w:right w:val="single" w:sz="4" w:space="0" w:color="000000"/>
            </w:tcBorders>
            <w:shd w:val="clear" w:color="auto" w:fill="auto"/>
            <w:vAlign w:val="bottom"/>
          </w:tcPr>
          <w:p w14:paraId="45B42E73"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6E5ECA0B"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7BE0DD9F" w14:textId="77777777" w:rsidR="00805367" w:rsidRDefault="00B05805">
            <w:pPr>
              <w:spacing w:after="0" w:line="360" w:lineRule="auto"/>
              <w:rPr>
                <w:color w:val="000000"/>
                <w:sz w:val="20"/>
                <w:szCs w:val="20"/>
              </w:rPr>
            </w:pPr>
            <w:r>
              <w:rPr>
                <w:color w:val="000000"/>
                <w:sz w:val="20"/>
                <w:szCs w:val="20"/>
              </w:rPr>
              <w:t>4.B-252854</w:t>
            </w:r>
          </w:p>
        </w:tc>
        <w:tc>
          <w:tcPr>
            <w:tcW w:w="967" w:type="dxa"/>
            <w:tcBorders>
              <w:top w:val="nil"/>
              <w:left w:val="nil"/>
              <w:bottom w:val="single" w:sz="4" w:space="0" w:color="000000"/>
              <w:right w:val="single" w:sz="4" w:space="0" w:color="000000"/>
            </w:tcBorders>
            <w:shd w:val="clear" w:color="auto" w:fill="auto"/>
            <w:vAlign w:val="bottom"/>
          </w:tcPr>
          <w:p w14:paraId="7CA3249A"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19C0344A" w14:textId="77777777" w:rsidR="00805367" w:rsidRDefault="00B05805">
            <w:pPr>
              <w:spacing w:after="0" w:line="360" w:lineRule="auto"/>
              <w:rPr>
                <w:color w:val="000000"/>
                <w:sz w:val="20"/>
                <w:szCs w:val="20"/>
              </w:rPr>
            </w:pPr>
            <w:r>
              <w:rPr>
                <w:color w:val="000000"/>
                <w:sz w:val="20"/>
                <w:szCs w:val="20"/>
              </w:rPr>
              <w:t>J100 S Profile (MD-A)</w:t>
            </w:r>
          </w:p>
        </w:tc>
        <w:tc>
          <w:tcPr>
            <w:tcW w:w="1296" w:type="dxa"/>
            <w:tcBorders>
              <w:top w:val="nil"/>
              <w:left w:val="nil"/>
              <w:bottom w:val="single" w:sz="4" w:space="0" w:color="000000"/>
              <w:right w:val="single" w:sz="4" w:space="0" w:color="000000"/>
            </w:tcBorders>
            <w:shd w:val="clear" w:color="auto" w:fill="auto"/>
            <w:vAlign w:val="bottom"/>
          </w:tcPr>
          <w:p w14:paraId="7DA2B699" w14:textId="77777777" w:rsidR="00805367" w:rsidRDefault="00B05805">
            <w:pPr>
              <w:spacing w:after="0" w:line="360" w:lineRule="auto"/>
              <w:rPr>
                <w:color w:val="000000"/>
                <w:sz w:val="20"/>
                <w:szCs w:val="20"/>
              </w:rPr>
            </w:pPr>
            <w:r>
              <w:rPr>
                <w:color w:val="000000"/>
                <w:sz w:val="20"/>
                <w:szCs w:val="20"/>
              </w:rPr>
              <w:t>Stratum 2</w:t>
            </w:r>
          </w:p>
        </w:tc>
        <w:tc>
          <w:tcPr>
            <w:tcW w:w="1008" w:type="dxa"/>
            <w:tcBorders>
              <w:top w:val="nil"/>
              <w:left w:val="nil"/>
              <w:bottom w:val="single" w:sz="4" w:space="0" w:color="000000"/>
              <w:right w:val="single" w:sz="4" w:space="0" w:color="000000"/>
            </w:tcBorders>
            <w:shd w:val="clear" w:color="auto" w:fill="auto"/>
            <w:vAlign w:val="bottom"/>
          </w:tcPr>
          <w:p w14:paraId="664402DE"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5A2EDF14" w14:textId="77777777" w:rsidR="00805367" w:rsidRDefault="00B05805">
            <w:pPr>
              <w:spacing w:after="0" w:line="360" w:lineRule="auto"/>
              <w:rPr>
                <w:color w:val="000000"/>
                <w:sz w:val="20"/>
                <w:szCs w:val="20"/>
              </w:rPr>
            </w:pPr>
            <w:r>
              <w:rPr>
                <w:color w:val="000000"/>
                <w:sz w:val="20"/>
                <w:szCs w:val="20"/>
              </w:rPr>
              <w:t>-26.5 ‰</w:t>
            </w:r>
          </w:p>
        </w:tc>
        <w:tc>
          <w:tcPr>
            <w:tcW w:w="864" w:type="dxa"/>
            <w:tcBorders>
              <w:top w:val="nil"/>
              <w:left w:val="nil"/>
              <w:bottom w:val="single" w:sz="4" w:space="0" w:color="000000"/>
              <w:right w:val="single" w:sz="4" w:space="0" w:color="000000"/>
            </w:tcBorders>
            <w:shd w:val="clear" w:color="auto" w:fill="auto"/>
            <w:vAlign w:val="bottom"/>
          </w:tcPr>
          <w:p w14:paraId="5330F9B3" w14:textId="77777777" w:rsidR="00805367" w:rsidRDefault="00B05805">
            <w:pPr>
              <w:spacing w:after="0" w:line="360" w:lineRule="auto"/>
              <w:rPr>
                <w:color w:val="000000"/>
                <w:sz w:val="20"/>
                <w:szCs w:val="20"/>
              </w:rPr>
            </w:pPr>
            <w:r>
              <w:rPr>
                <w:color w:val="000000"/>
                <w:sz w:val="20"/>
                <w:szCs w:val="20"/>
              </w:rPr>
              <w:t>3220±40</w:t>
            </w:r>
          </w:p>
        </w:tc>
        <w:tc>
          <w:tcPr>
            <w:tcW w:w="1296" w:type="dxa"/>
            <w:tcBorders>
              <w:top w:val="nil"/>
              <w:left w:val="nil"/>
              <w:bottom w:val="single" w:sz="4" w:space="0" w:color="000000"/>
              <w:right w:val="single" w:sz="4" w:space="0" w:color="000000"/>
            </w:tcBorders>
            <w:shd w:val="clear" w:color="auto" w:fill="auto"/>
            <w:vAlign w:val="bottom"/>
          </w:tcPr>
          <w:p w14:paraId="18E83666" w14:textId="77777777" w:rsidR="00805367" w:rsidRDefault="00B05805">
            <w:pPr>
              <w:spacing w:after="0" w:line="360" w:lineRule="auto"/>
              <w:rPr>
                <w:color w:val="000000"/>
                <w:sz w:val="20"/>
                <w:szCs w:val="20"/>
              </w:rPr>
            </w:pPr>
            <w:r>
              <w:rPr>
                <w:color w:val="000000"/>
                <w:sz w:val="20"/>
                <w:szCs w:val="20"/>
              </w:rPr>
              <w:t>3560–3530 3495–3360</w:t>
            </w:r>
          </w:p>
        </w:tc>
        <w:tc>
          <w:tcPr>
            <w:tcW w:w="1296" w:type="dxa"/>
            <w:tcBorders>
              <w:top w:val="nil"/>
              <w:left w:val="nil"/>
              <w:bottom w:val="single" w:sz="4" w:space="0" w:color="000000"/>
              <w:right w:val="single" w:sz="4" w:space="0" w:color="000000"/>
            </w:tcBorders>
            <w:shd w:val="clear" w:color="auto" w:fill="auto"/>
            <w:vAlign w:val="bottom"/>
          </w:tcPr>
          <w:p w14:paraId="1F7BAFE3" w14:textId="77777777" w:rsidR="00805367" w:rsidRDefault="00B05805">
            <w:pPr>
              <w:spacing w:after="0" w:line="360" w:lineRule="auto"/>
              <w:rPr>
                <w:color w:val="000000"/>
                <w:sz w:val="20"/>
                <w:szCs w:val="20"/>
              </w:rPr>
            </w:pPr>
            <w:r>
              <w:rPr>
                <w:color w:val="000000"/>
                <w:sz w:val="20"/>
                <w:szCs w:val="20"/>
              </w:rPr>
              <w:t>3.1/92.3</w:t>
            </w:r>
          </w:p>
        </w:tc>
        <w:tc>
          <w:tcPr>
            <w:tcW w:w="1296" w:type="dxa"/>
            <w:tcBorders>
              <w:top w:val="nil"/>
              <w:left w:val="nil"/>
              <w:bottom w:val="single" w:sz="4" w:space="0" w:color="000000"/>
              <w:right w:val="single" w:sz="4" w:space="0" w:color="000000"/>
            </w:tcBorders>
            <w:shd w:val="clear" w:color="auto" w:fill="auto"/>
            <w:vAlign w:val="bottom"/>
          </w:tcPr>
          <w:p w14:paraId="67176038" w14:textId="77777777" w:rsidR="00805367" w:rsidRDefault="00B05805">
            <w:pPr>
              <w:spacing w:after="0" w:line="360" w:lineRule="auto"/>
              <w:rPr>
                <w:color w:val="000000"/>
                <w:sz w:val="20"/>
                <w:szCs w:val="20"/>
              </w:rPr>
            </w:pPr>
            <w:r>
              <w:rPr>
                <w:color w:val="000000"/>
                <w:sz w:val="20"/>
                <w:szCs w:val="20"/>
              </w:rPr>
              <w:t>3560–3360</w:t>
            </w:r>
          </w:p>
        </w:tc>
        <w:tc>
          <w:tcPr>
            <w:tcW w:w="1584" w:type="dxa"/>
            <w:tcBorders>
              <w:top w:val="nil"/>
              <w:left w:val="nil"/>
              <w:bottom w:val="single" w:sz="4" w:space="0" w:color="000000"/>
              <w:right w:val="single" w:sz="4" w:space="0" w:color="000000"/>
            </w:tcBorders>
            <w:shd w:val="clear" w:color="auto" w:fill="auto"/>
            <w:vAlign w:val="bottom"/>
          </w:tcPr>
          <w:p w14:paraId="06D32C7F"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5FD99256"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4579F3E5" w14:textId="77777777" w:rsidR="00805367" w:rsidRDefault="00B05805">
            <w:pPr>
              <w:spacing w:after="0" w:line="360" w:lineRule="auto"/>
              <w:rPr>
                <w:color w:val="000000"/>
                <w:sz w:val="20"/>
                <w:szCs w:val="20"/>
              </w:rPr>
            </w:pPr>
            <w:r>
              <w:rPr>
                <w:color w:val="000000"/>
                <w:sz w:val="20"/>
                <w:szCs w:val="20"/>
              </w:rPr>
              <w:t>5.UGA-38992</w:t>
            </w:r>
          </w:p>
        </w:tc>
        <w:tc>
          <w:tcPr>
            <w:tcW w:w="967" w:type="dxa"/>
            <w:tcBorders>
              <w:top w:val="nil"/>
              <w:left w:val="nil"/>
              <w:bottom w:val="single" w:sz="4" w:space="0" w:color="000000"/>
              <w:right w:val="single" w:sz="4" w:space="0" w:color="000000"/>
            </w:tcBorders>
            <w:shd w:val="clear" w:color="auto" w:fill="auto"/>
            <w:vAlign w:val="bottom"/>
          </w:tcPr>
          <w:p w14:paraId="728E613E"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5B358B8C" w14:textId="77777777" w:rsidR="00805367" w:rsidRDefault="00B05805">
            <w:pPr>
              <w:spacing w:after="0" w:line="360" w:lineRule="auto"/>
              <w:rPr>
                <w:color w:val="000000"/>
                <w:sz w:val="20"/>
                <w:szCs w:val="20"/>
              </w:rPr>
            </w:pPr>
            <w:r>
              <w:rPr>
                <w:color w:val="000000"/>
                <w:sz w:val="20"/>
                <w:szCs w:val="20"/>
              </w:rPr>
              <w:t>J100 E Profile (MD-A)</w:t>
            </w:r>
          </w:p>
        </w:tc>
        <w:tc>
          <w:tcPr>
            <w:tcW w:w="1296" w:type="dxa"/>
            <w:tcBorders>
              <w:top w:val="nil"/>
              <w:left w:val="nil"/>
              <w:bottom w:val="single" w:sz="4" w:space="0" w:color="000000"/>
              <w:right w:val="single" w:sz="4" w:space="0" w:color="000000"/>
            </w:tcBorders>
            <w:shd w:val="clear" w:color="auto" w:fill="auto"/>
            <w:vAlign w:val="bottom"/>
          </w:tcPr>
          <w:p w14:paraId="303755CC" w14:textId="77777777" w:rsidR="00805367" w:rsidRDefault="00B05805">
            <w:pPr>
              <w:spacing w:after="0" w:line="360" w:lineRule="auto"/>
              <w:rPr>
                <w:color w:val="000000"/>
                <w:sz w:val="20"/>
                <w:szCs w:val="20"/>
              </w:rPr>
            </w:pPr>
            <w:r>
              <w:rPr>
                <w:color w:val="000000"/>
                <w:sz w:val="20"/>
                <w:szCs w:val="20"/>
              </w:rPr>
              <w:t>Stratum 2</w:t>
            </w:r>
          </w:p>
        </w:tc>
        <w:tc>
          <w:tcPr>
            <w:tcW w:w="1008" w:type="dxa"/>
            <w:tcBorders>
              <w:top w:val="nil"/>
              <w:left w:val="nil"/>
              <w:bottom w:val="single" w:sz="4" w:space="0" w:color="000000"/>
              <w:right w:val="single" w:sz="4" w:space="0" w:color="000000"/>
            </w:tcBorders>
            <w:shd w:val="clear" w:color="auto" w:fill="auto"/>
            <w:vAlign w:val="bottom"/>
          </w:tcPr>
          <w:p w14:paraId="55E34814" w14:textId="77777777" w:rsidR="00805367" w:rsidRDefault="00B05805">
            <w:pPr>
              <w:spacing w:after="0" w:line="360" w:lineRule="auto"/>
              <w:rPr>
                <w:color w:val="000000"/>
                <w:sz w:val="20"/>
                <w:szCs w:val="20"/>
              </w:rPr>
            </w:pPr>
            <w:r>
              <w:rPr>
                <w:color w:val="000000"/>
                <w:sz w:val="20"/>
                <w:szCs w:val="20"/>
              </w:rPr>
              <w:t>Seed (</w:t>
            </w:r>
            <w:r>
              <w:rPr>
                <w:i/>
                <w:color w:val="000000"/>
                <w:sz w:val="20"/>
                <w:szCs w:val="20"/>
              </w:rPr>
              <w:t>Diospyros virginiana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0B51005C" w14:textId="77777777" w:rsidR="00805367" w:rsidRDefault="00B05805">
            <w:pPr>
              <w:spacing w:after="0" w:line="360" w:lineRule="auto"/>
              <w:rPr>
                <w:color w:val="000000"/>
                <w:sz w:val="20"/>
                <w:szCs w:val="20"/>
              </w:rPr>
            </w:pPr>
            <w:r>
              <w:rPr>
                <w:color w:val="000000"/>
                <w:sz w:val="20"/>
                <w:szCs w:val="20"/>
              </w:rPr>
              <w:t>̥-25.48</w:t>
            </w:r>
          </w:p>
        </w:tc>
        <w:tc>
          <w:tcPr>
            <w:tcW w:w="864" w:type="dxa"/>
            <w:tcBorders>
              <w:top w:val="nil"/>
              <w:left w:val="nil"/>
              <w:bottom w:val="single" w:sz="4" w:space="0" w:color="000000"/>
              <w:right w:val="single" w:sz="4" w:space="0" w:color="000000"/>
            </w:tcBorders>
            <w:shd w:val="clear" w:color="auto" w:fill="auto"/>
            <w:vAlign w:val="bottom"/>
          </w:tcPr>
          <w:p w14:paraId="3D877BC6" w14:textId="77777777" w:rsidR="00805367" w:rsidRDefault="00B05805">
            <w:pPr>
              <w:spacing w:after="0" w:line="360" w:lineRule="auto"/>
              <w:rPr>
                <w:color w:val="000000"/>
                <w:sz w:val="20"/>
                <w:szCs w:val="20"/>
              </w:rPr>
            </w:pPr>
            <w:r>
              <w:rPr>
                <w:color w:val="000000"/>
                <w:sz w:val="20"/>
                <w:szCs w:val="20"/>
              </w:rPr>
              <w:t>3150±20</w:t>
            </w:r>
          </w:p>
        </w:tc>
        <w:tc>
          <w:tcPr>
            <w:tcW w:w="1296" w:type="dxa"/>
            <w:tcBorders>
              <w:top w:val="nil"/>
              <w:left w:val="nil"/>
              <w:bottom w:val="single" w:sz="4" w:space="0" w:color="000000"/>
              <w:right w:val="single" w:sz="4" w:space="0" w:color="000000"/>
            </w:tcBorders>
            <w:shd w:val="clear" w:color="auto" w:fill="auto"/>
            <w:vAlign w:val="bottom"/>
          </w:tcPr>
          <w:p w14:paraId="11A4372B" w14:textId="77777777" w:rsidR="00805367" w:rsidRDefault="00B05805">
            <w:pPr>
              <w:spacing w:after="0" w:line="360" w:lineRule="auto"/>
              <w:rPr>
                <w:color w:val="000000"/>
                <w:sz w:val="20"/>
                <w:szCs w:val="20"/>
              </w:rPr>
            </w:pPr>
            <w:r>
              <w:rPr>
                <w:color w:val="000000"/>
                <w:sz w:val="20"/>
                <w:szCs w:val="20"/>
              </w:rPr>
              <w:t>3445–3420 3415–3335 3285–3270</w:t>
            </w:r>
          </w:p>
        </w:tc>
        <w:tc>
          <w:tcPr>
            <w:tcW w:w="1296" w:type="dxa"/>
            <w:tcBorders>
              <w:top w:val="nil"/>
              <w:left w:val="nil"/>
              <w:bottom w:val="single" w:sz="4" w:space="0" w:color="000000"/>
              <w:right w:val="single" w:sz="4" w:space="0" w:color="000000"/>
            </w:tcBorders>
            <w:shd w:val="clear" w:color="auto" w:fill="auto"/>
            <w:vAlign w:val="bottom"/>
          </w:tcPr>
          <w:p w14:paraId="63E53719" w14:textId="77777777" w:rsidR="00805367" w:rsidRDefault="00B05805">
            <w:pPr>
              <w:spacing w:after="0" w:line="360" w:lineRule="auto"/>
              <w:rPr>
                <w:color w:val="000000"/>
                <w:sz w:val="20"/>
                <w:szCs w:val="20"/>
              </w:rPr>
            </w:pPr>
            <w:r>
              <w:rPr>
                <w:color w:val="000000"/>
                <w:sz w:val="20"/>
                <w:szCs w:val="20"/>
              </w:rPr>
              <w:t>11.2/81.3/2.9</w:t>
            </w:r>
          </w:p>
        </w:tc>
        <w:tc>
          <w:tcPr>
            <w:tcW w:w="1296" w:type="dxa"/>
            <w:tcBorders>
              <w:top w:val="nil"/>
              <w:left w:val="nil"/>
              <w:bottom w:val="single" w:sz="4" w:space="0" w:color="000000"/>
              <w:right w:val="single" w:sz="4" w:space="0" w:color="000000"/>
            </w:tcBorders>
            <w:shd w:val="clear" w:color="auto" w:fill="auto"/>
            <w:vAlign w:val="bottom"/>
          </w:tcPr>
          <w:p w14:paraId="6B7FA90C" w14:textId="77777777" w:rsidR="00805367" w:rsidRDefault="00B05805">
            <w:pPr>
              <w:spacing w:after="0" w:line="360" w:lineRule="auto"/>
              <w:rPr>
                <w:color w:val="000000"/>
                <w:sz w:val="20"/>
                <w:szCs w:val="20"/>
              </w:rPr>
            </w:pPr>
            <w:r>
              <w:rPr>
                <w:color w:val="000000"/>
                <w:sz w:val="20"/>
                <w:szCs w:val="20"/>
              </w:rPr>
              <w:t>3445–3270</w:t>
            </w:r>
          </w:p>
        </w:tc>
        <w:tc>
          <w:tcPr>
            <w:tcW w:w="1584" w:type="dxa"/>
            <w:tcBorders>
              <w:top w:val="nil"/>
              <w:left w:val="nil"/>
              <w:bottom w:val="single" w:sz="4" w:space="0" w:color="000000"/>
              <w:right w:val="single" w:sz="4" w:space="0" w:color="000000"/>
            </w:tcBorders>
            <w:shd w:val="clear" w:color="auto" w:fill="auto"/>
            <w:vAlign w:val="bottom"/>
          </w:tcPr>
          <w:p w14:paraId="1B8531F0"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03C63B96"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8CFD864" w14:textId="77777777" w:rsidR="00805367" w:rsidRDefault="00B05805">
            <w:pPr>
              <w:spacing w:after="0" w:line="360" w:lineRule="auto"/>
              <w:rPr>
                <w:color w:val="000000"/>
                <w:sz w:val="20"/>
                <w:szCs w:val="20"/>
              </w:rPr>
            </w:pPr>
            <w:r>
              <w:rPr>
                <w:color w:val="000000"/>
                <w:sz w:val="20"/>
                <w:szCs w:val="20"/>
              </w:rPr>
              <w:t>6.UGA-38991</w:t>
            </w:r>
          </w:p>
        </w:tc>
        <w:tc>
          <w:tcPr>
            <w:tcW w:w="967" w:type="dxa"/>
            <w:tcBorders>
              <w:top w:val="nil"/>
              <w:left w:val="nil"/>
              <w:bottom w:val="single" w:sz="4" w:space="0" w:color="000000"/>
              <w:right w:val="single" w:sz="4" w:space="0" w:color="000000"/>
            </w:tcBorders>
            <w:shd w:val="clear" w:color="auto" w:fill="auto"/>
            <w:vAlign w:val="bottom"/>
          </w:tcPr>
          <w:p w14:paraId="18AD446E"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4A26EA1B" w14:textId="77777777" w:rsidR="00805367" w:rsidRDefault="00B05805">
            <w:pPr>
              <w:spacing w:after="0" w:line="360" w:lineRule="auto"/>
              <w:rPr>
                <w:color w:val="000000"/>
                <w:sz w:val="20"/>
                <w:szCs w:val="20"/>
              </w:rPr>
            </w:pPr>
            <w:r>
              <w:rPr>
                <w:color w:val="000000"/>
                <w:sz w:val="20"/>
                <w:szCs w:val="20"/>
              </w:rPr>
              <w:t>J100 E Profile (MD-A)</w:t>
            </w:r>
          </w:p>
        </w:tc>
        <w:tc>
          <w:tcPr>
            <w:tcW w:w="1296" w:type="dxa"/>
            <w:tcBorders>
              <w:top w:val="nil"/>
              <w:left w:val="nil"/>
              <w:bottom w:val="single" w:sz="4" w:space="0" w:color="000000"/>
              <w:right w:val="single" w:sz="4" w:space="0" w:color="000000"/>
            </w:tcBorders>
            <w:shd w:val="clear" w:color="auto" w:fill="auto"/>
            <w:vAlign w:val="bottom"/>
          </w:tcPr>
          <w:p w14:paraId="51EFE5D9" w14:textId="77777777" w:rsidR="00805367" w:rsidRDefault="00B05805">
            <w:pPr>
              <w:spacing w:after="0" w:line="360" w:lineRule="auto"/>
              <w:rPr>
                <w:color w:val="000000"/>
                <w:sz w:val="20"/>
                <w:szCs w:val="20"/>
              </w:rPr>
            </w:pPr>
            <w:r>
              <w:rPr>
                <w:color w:val="000000"/>
                <w:sz w:val="20"/>
                <w:szCs w:val="20"/>
              </w:rPr>
              <w:t>Stratum 2</w:t>
            </w:r>
          </w:p>
        </w:tc>
        <w:tc>
          <w:tcPr>
            <w:tcW w:w="1008" w:type="dxa"/>
            <w:tcBorders>
              <w:top w:val="nil"/>
              <w:left w:val="nil"/>
              <w:bottom w:val="single" w:sz="4" w:space="0" w:color="000000"/>
              <w:right w:val="single" w:sz="4" w:space="0" w:color="000000"/>
            </w:tcBorders>
            <w:shd w:val="clear" w:color="auto" w:fill="auto"/>
            <w:vAlign w:val="bottom"/>
          </w:tcPr>
          <w:p w14:paraId="7B51A014" w14:textId="77777777" w:rsidR="00805367" w:rsidRDefault="00B05805">
            <w:pPr>
              <w:spacing w:after="0" w:line="360" w:lineRule="auto"/>
              <w:rPr>
                <w:color w:val="000000"/>
                <w:sz w:val="20"/>
                <w:szCs w:val="20"/>
              </w:rPr>
            </w:pPr>
            <w:r>
              <w:rPr>
                <w:color w:val="000000"/>
                <w:sz w:val="20"/>
                <w:szCs w:val="20"/>
              </w:rPr>
              <w:t>Seed (</w:t>
            </w:r>
            <w:r>
              <w:rPr>
                <w:i/>
                <w:color w:val="000000"/>
                <w:sz w:val="20"/>
                <w:szCs w:val="20"/>
              </w:rPr>
              <w:t>Diospyros virginiana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05770ED6" w14:textId="77777777" w:rsidR="00805367" w:rsidRDefault="00B05805">
            <w:pPr>
              <w:spacing w:after="0" w:line="360" w:lineRule="auto"/>
              <w:rPr>
                <w:color w:val="000000"/>
                <w:sz w:val="20"/>
                <w:szCs w:val="20"/>
              </w:rPr>
            </w:pPr>
            <w:r>
              <w:rPr>
                <w:color w:val="000000"/>
                <w:sz w:val="20"/>
                <w:szCs w:val="20"/>
              </w:rPr>
              <w:t>-25.33</w:t>
            </w:r>
          </w:p>
        </w:tc>
        <w:tc>
          <w:tcPr>
            <w:tcW w:w="864" w:type="dxa"/>
            <w:tcBorders>
              <w:top w:val="nil"/>
              <w:left w:val="nil"/>
              <w:bottom w:val="single" w:sz="4" w:space="0" w:color="000000"/>
              <w:right w:val="single" w:sz="4" w:space="0" w:color="000000"/>
            </w:tcBorders>
            <w:shd w:val="clear" w:color="auto" w:fill="auto"/>
            <w:vAlign w:val="bottom"/>
          </w:tcPr>
          <w:p w14:paraId="4380ED0D" w14:textId="77777777" w:rsidR="00805367" w:rsidRDefault="00B05805">
            <w:pPr>
              <w:spacing w:after="0" w:line="360" w:lineRule="auto"/>
              <w:rPr>
                <w:color w:val="000000"/>
                <w:sz w:val="20"/>
                <w:szCs w:val="20"/>
              </w:rPr>
            </w:pPr>
            <w:r>
              <w:rPr>
                <w:color w:val="000000"/>
                <w:sz w:val="20"/>
                <w:szCs w:val="20"/>
              </w:rPr>
              <w:t>3150±20</w:t>
            </w:r>
          </w:p>
        </w:tc>
        <w:tc>
          <w:tcPr>
            <w:tcW w:w="1296" w:type="dxa"/>
            <w:tcBorders>
              <w:top w:val="nil"/>
              <w:left w:val="nil"/>
              <w:bottom w:val="single" w:sz="4" w:space="0" w:color="000000"/>
              <w:right w:val="single" w:sz="4" w:space="0" w:color="000000"/>
            </w:tcBorders>
            <w:shd w:val="clear" w:color="auto" w:fill="auto"/>
            <w:vAlign w:val="bottom"/>
          </w:tcPr>
          <w:p w14:paraId="4412E63C" w14:textId="77777777" w:rsidR="00805367" w:rsidRDefault="00B05805">
            <w:pPr>
              <w:spacing w:after="0" w:line="360" w:lineRule="auto"/>
              <w:rPr>
                <w:color w:val="000000"/>
                <w:sz w:val="20"/>
                <w:szCs w:val="20"/>
              </w:rPr>
            </w:pPr>
            <w:r>
              <w:rPr>
                <w:color w:val="000000"/>
                <w:sz w:val="20"/>
                <w:szCs w:val="20"/>
              </w:rPr>
              <w:t>3445–3420 3415–3335 3285–3270</w:t>
            </w:r>
          </w:p>
        </w:tc>
        <w:tc>
          <w:tcPr>
            <w:tcW w:w="1296" w:type="dxa"/>
            <w:tcBorders>
              <w:top w:val="nil"/>
              <w:left w:val="nil"/>
              <w:bottom w:val="single" w:sz="4" w:space="0" w:color="000000"/>
              <w:right w:val="single" w:sz="4" w:space="0" w:color="000000"/>
            </w:tcBorders>
            <w:shd w:val="clear" w:color="auto" w:fill="auto"/>
            <w:vAlign w:val="bottom"/>
          </w:tcPr>
          <w:p w14:paraId="241775D3" w14:textId="77777777" w:rsidR="00805367" w:rsidRDefault="00B05805">
            <w:pPr>
              <w:spacing w:after="0" w:line="360" w:lineRule="auto"/>
              <w:rPr>
                <w:color w:val="000000"/>
                <w:sz w:val="20"/>
                <w:szCs w:val="20"/>
              </w:rPr>
            </w:pPr>
            <w:r>
              <w:rPr>
                <w:color w:val="000000"/>
                <w:sz w:val="20"/>
                <w:szCs w:val="20"/>
              </w:rPr>
              <w:t>11.2/81.3/2.9</w:t>
            </w:r>
          </w:p>
        </w:tc>
        <w:tc>
          <w:tcPr>
            <w:tcW w:w="1296" w:type="dxa"/>
            <w:tcBorders>
              <w:top w:val="nil"/>
              <w:left w:val="nil"/>
              <w:bottom w:val="single" w:sz="4" w:space="0" w:color="000000"/>
              <w:right w:val="single" w:sz="4" w:space="0" w:color="000000"/>
            </w:tcBorders>
            <w:shd w:val="clear" w:color="auto" w:fill="auto"/>
            <w:vAlign w:val="bottom"/>
          </w:tcPr>
          <w:p w14:paraId="330FD3F4" w14:textId="77777777" w:rsidR="00805367" w:rsidRDefault="00B05805">
            <w:pPr>
              <w:spacing w:after="0" w:line="360" w:lineRule="auto"/>
              <w:rPr>
                <w:color w:val="000000"/>
                <w:sz w:val="20"/>
                <w:szCs w:val="20"/>
              </w:rPr>
            </w:pPr>
            <w:r>
              <w:rPr>
                <w:color w:val="000000"/>
                <w:sz w:val="20"/>
                <w:szCs w:val="20"/>
              </w:rPr>
              <w:t>3445–3270</w:t>
            </w:r>
          </w:p>
        </w:tc>
        <w:tc>
          <w:tcPr>
            <w:tcW w:w="1584" w:type="dxa"/>
            <w:tcBorders>
              <w:top w:val="nil"/>
              <w:left w:val="nil"/>
              <w:bottom w:val="single" w:sz="4" w:space="0" w:color="000000"/>
              <w:right w:val="single" w:sz="4" w:space="0" w:color="000000"/>
            </w:tcBorders>
            <w:shd w:val="clear" w:color="auto" w:fill="auto"/>
            <w:vAlign w:val="bottom"/>
          </w:tcPr>
          <w:p w14:paraId="0143093E"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18DF0040"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66E89579" w14:textId="77777777" w:rsidR="00805367" w:rsidRDefault="00B05805">
            <w:pPr>
              <w:spacing w:after="0" w:line="360" w:lineRule="auto"/>
              <w:rPr>
                <w:color w:val="000000"/>
                <w:sz w:val="20"/>
                <w:szCs w:val="20"/>
              </w:rPr>
            </w:pPr>
            <w:r>
              <w:rPr>
                <w:color w:val="000000"/>
                <w:sz w:val="20"/>
                <w:szCs w:val="20"/>
              </w:rPr>
              <w:t>7.B-253774</w:t>
            </w:r>
          </w:p>
        </w:tc>
        <w:tc>
          <w:tcPr>
            <w:tcW w:w="967" w:type="dxa"/>
            <w:tcBorders>
              <w:top w:val="nil"/>
              <w:left w:val="nil"/>
              <w:bottom w:val="single" w:sz="4" w:space="0" w:color="000000"/>
              <w:right w:val="single" w:sz="4" w:space="0" w:color="000000"/>
            </w:tcBorders>
            <w:shd w:val="clear" w:color="auto" w:fill="auto"/>
            <w:vAlign w:val="bottom"/>
          </w:tcPr>
          <w:p w14:paraId="03BB4033"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419A94B5" w14:textId="77777777" w:rsidR="00805367" w:rsidRDefault="00B05805">
            <w:pPr>
              <w:spacing w:after="0" w:line="360" w:lineRule="auto"/>
              <w:rPr>
                <w:color w:val="000000"/>
                <w:sz w:val="20"/>
                <w:szCs w:val="20"/>
              </w:rPr>
            </w:pPr>
            <w:r>
              <w:rPr>
                <w:color w:val="000000"/>
                <w:sz w:val="20"/>
                <w:szCs w:val="20"/>
              </w:rPr>
              <w:t>J100 N Profile (MD-A)</w:t>
            </w:r>
          </w:p>
        </w:tc>
        <w:tc>
          <w:tcPr>
            <w:tcW w:w="1296" w:type="dxa"/>
            <w:tcBorders>
              <w:top w:val="nil"/>
              <w:left w:val="nil"/>
              <w:bottom w:val="single" w:sz="4" w:space="0" w:color="000000"/>
              <w:right w:val="single" w:sz="4" w:space="0" w:color="000000"/>
            </w:tcBorders>
            <w:shd w:val="clear" w:color="auto" w:fill="auto"/>
            <w:vAlign w:val="bottom"/>
          </w:tcPr>
          <w:p w14:paraId="6247B5B9" w14:textId="77777777" w:rsidR="00805367" w:rsidRDefault="00B05805">
            <w:pPr>
              <w:spacing w:after="0" w:line="360" w:lineRule="auto"/>
              <w:rPr>
                <w:color w:val="000000"/>
                <w:sz w:val="20"/>
                <w:szCs w:val="20"/>
              </w:rPr>
            </w:pPr>
            <w:r>
              <w:rPr>
                <w:color w:val="000000"/>
                <w:sz w:val="20"/>
                <w:szCs w:val="20"/>
              </w:rPr>
              <w:t xml:space="preserve">Pit beneath MD-A; assoc. with PPO </w:t>
            </w:r>
          </w:p>
        </w:tc>
        <w:tc>
          <w:tcPr>
            <w:tcW w:w="1008" w:type="dxa"/>
            <w:tcBorders>
              <w:top w:val="nil"/>
              <w:left w:val="nil"/>
              <w:bottom w:val="single" w:sz="4" w:space="0" w:color="000000"/>
              <w:right w:val="single" w:sz="4" w:space="0" w:color="000000"/>
            </w:tcBorders>
            <w:shd w:val="clear" w:color="auto" w:fill="auto"/>
            <w:vAlign w:val="bottom"/>
          </w:tcPr>
          <w:p w14:paraId="74136F78"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28A832B3" w14:textId="77777777" w:rsidR="00805367" w:rsidRDefault="00B05805">
            <w:pPr>
              <w:spacing w:after="0" w:line="360" w:lineRule="auto"/>
              <w:rPr>
                <w:color w:val="000000"/>
                <w:sz w:val="20"/>
                <w:szCs w:val="20"/>
              </w:rPr>
            </w:pPr>
            <w:r>
              <w:rPr>
                <w:color w:val="000000"/>
                <w:sz w:val="20"/>
                <w:szCs w:val="20"/>
              </w:rPr>
              <w:t>-27.0 ‰</w:t>
            </w:r>
          </w:p>
        </w:tc>
        <w:tc>
          <w:tcPr>
            <w:tcW w:w="864" w:type="dxa"/>
            <w:tcBorders>
              <w:top w:val="nil"/>
              <w:left w:val="nil"/>
              <w:bottom w:val="single" w:sz="4" w:space="0" w:color="000000"/>
              <w:right w:val="single" w:sz="4" w:space="0" w:color="000000"/>
            </w:tcBorders>
            <w:shd w:val="clear" w:color="auto" w:fill="auto"/>
            <w:vAlign w:val="bottom"/>
          </w:tcPr>
          <w:p w14:paraId="57ADCA47" w14:textId="77777777" w:rsidR="00805367" w:rsidRDefault="00B05805">
            <w:pPr>
              <w:spacing w:after="0" w:line="360" w:lineRule="auto"/>
              <w:rPr>
                <w:color w:val="000000"/>
                <w:sz w:val="20"/>
                <w:szCs w:val="20"/>
              </w:rPr>
            </w:pPr>
            <w:r>
              <w:rPr>
                <w:color w:val="000000"/>
                <w:sz w:val="20"/>
                <w:szCs w:val="20"/>
              </w:rPr>
              <w:t>3660±40</w:t>
            </w:r>
          </w:p>
        </w:tc>
        <w:tc>
          <w:tcPr>
            <w:tcW w:w="1296" w:type="dxa"/>
            <w:tcBorders>
              <w:top w:val="nil"/>
              <w:left w:val="nil"/>
              <w:bottom w:val="single" w:sz="4" w:space="0" w:color="000000"/>
              <w:right w:val="single" w:sz="4" w:space="0" w:color="000000"/>
            </w:tcBorders>
            <w:shd w:val="clear" w:color="auto" w:fill="auto"/>
            <w:vAlign w:val="bottom"/>
          </w:tcPr>
          <w:p w14:paraId="4135EA0C" w14:textId="77777777" w:rsidR="00805367" w:rsidRDefault="00B05805">
            <w:pPr>
              <w:spacing w:after="0" w:line="360" w:lineRule="auto"/>
              <w:rPr>
                <w:color w:val="000000"/>
                <w:sz w:val="20"/>
                <w:szCs w:val="20"/>
              </w:rPr>
            </w:pPr>
            <w:r>
              <w:rPr>
                <w:color w:val="000000"/>
                <w:sz w:val="20"/>
                <w:szCs w:val="20"/>
              </w:rPr>
              <w:t>4145–4125 4095–3870</w:t>
            </w:r>
          </w:p>
        </w:tc>
        <w:tc>
          <w:tcPr>
            <w:tcW w:w="1296" w:type="dxa"/>
            <w:tcBorders>
              <w:top w:val="nil"/>
              <w:left w:val="nil"/>
              <w:bottom w:val="single" w:sz="4" w:space="0" w:color="000000"/>
              <w:right w:val="single" w:sz="4" w:space="0" w:color="000000"/>
            </w:tcBorders>
            <w:shd w:val="clear" w:color="auto" w:fill="auto"/>
            <w:vAlign w:val="bottom"/>
          </w:tcPr>
          <w:p w14:paraId="4C60A98C" w14:textId="77777777" w:rsidR="00805367" w:rsidRDefault="00B05805">
            <w:pPr>
              <w:spacing w:after="0" w:line="360" w:lineRule="auto"/>
              <w:rPr>
                <w:color w:val="000000"/>
                <w:sz w:val="20"/>
                <w:szCs w:val="20"/>
              </w:rPr>
            </w:pPr>
            <w:r>
              <w:rPr>
                <w:color w:val="000000"/>
                <w:sz w:val="20"/>
                <w:szCs w:val="20"/>
              </w:rPr>
              <w:t>1.9/93.5</w:t>
            </w:r>
          </w:p>
        </w:tc>
        <w:tc>
          <w:tcPr>
            <w:tcW w:w="1296" w:type="dxa"/>
            <w:tcBorders>
              <w:top w:val="nil"/>
              <w:left w:val="nil"/>
              <w:bottom w:val="single" w:sz="4" w:space="0" w:color="000000"/>
              <w:right w:val="single" w:sz="4" w:space="0" w:color="000000"/>
            </w:tcBorders>
            <w:shd w:val="clear" w:color="auto" w:fill="auto"/>
            <w:vAlign w:val="bottom"/>
          </w:tcPr>
          <w:p w14:paraId="33553BDF" w14:textId="77777777" w:rsidR="00805367" w:rsidRDefault="00B05805">
            <w:pPr>
              <w:spacing w:after="0" w:line="360" w:lineRule="auto"/>
              <w:rPr>
                <w:color w:val="000000"/>
                <w:sz w:val="20"/>
                <w:szCs w:val="20"/>
              </w:rPr>
            </w:pPr>
            <w:r>
              <w:rPr>
                <w:color w:val="000000"/>
                <w:sz w:val="20"/>
                <w:szCs w:val="20"/>
              </w:rPr>
              <w:t>4145–3870</w:t>
            </w:r>
          </w:p>
        </w:tc>
        <w:tc>
          <w:tcPr>
            <w:tcW w:w="1584" w:type="dxa"/>
            <w:tcBorders>
              <w:top w:val="nil"/>
              <w:left w:val="nil"/>
              <w:bottom w:val="single" w:sz="4" w:space="0" w:color="000000"/>
              <w:right w:val="single" w:sz="4" w:space="0" w:color="000000"/>
            </w:tcBorders>
            <w:shd w:val="clear" w:color="auto" w:fill="auto"/>
            <w:vAlign w:val="bottom"/>
          </w:tcPr>
          <w:p w14:paraId="67E6B5F2"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4435872B"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E1949FA" w14:textId="77777777" w:rsidR="00805367" w:rsidRDefault="00B05805">
            <w:pPr>
              <w:spacing w:after="0" w:line="360" w:lineRule="auto"/>
              <w:rPr>
                <w:color w:val="000000"/>
                <w:sz w:val="20"/>
                <w:szCs w:val="20"/>
              </w:rPr>
            </w:pPr>
            <w:r>
              <w:rPr>
                <w:color w:val="000000"/>
                <w:sz w:val="20"/>
                <w:szCs w:val="20"/>
              </w:rPr>
              <w:t>8.UGA-41847</w:t>
            </w:r>
          </w:p>
        </w:tc>
        <w:tc>
          <w:tcPr>
            <w:tcW w:w="967" w:type="dxa"/>
            <w:tcBorders>
              <w:top w:val="nil"/>
              <w:left w:val="nil"/>
              <w:bottom w:val="single" w:sz="4" w:space="0" w:color="000000"/>
              <w:right w:val="single" w:sz="4" w:space="0" w:color="000000"/>
            </w:tcBorders>
            <w:shd w:val="clear" w:color="auto" w:fill="auto"/>
            <w:vAlign w:val="bottom"/>
          </w:tcPr>
          <w:p w14:paraId="6B37D488"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57E16801" w14:textId="77777777" w:rsidR="00805367" w:rsidRDefault="00B05805">
            <w:pPr>
              <w:spacing w:after="0" w:line="360" w:lineRule="auto"/>
              <w:rPr>
                <w:color w:val="000000"/>
                <w:sz w:val="20"/>
                <w:szCs w:val="20"/>
              </w:rPr>
            </w:pPr>
            <w:r>
              <w:rPr>
                <w:color w:val="000000"/>
                <w:sz w:val="20"/>
                <w:szCs w:val="20"/>
              </w:rPr>
              <w:t>J100 N Profile (MD-A)</w:t>
            </w:r>
          </w:p>
        </w:tc>
        <w:tc>
          <w:tcPr>
            <w:tcW w:w="1296" w:type="dxa"/>
            <w:tcBorders>
              <w:top w:val="nil"/>
              <w:left w:val="nil"/>
              <w:bottom w:val="single" w:sz="4" w:space="0" w:color="000000"/>
              <w:right w:val="single" w:sz="4" w:space="0" w:color="000000"/>
            </w:tcBorders>
            <w:shd w:val="clear" w:color="auto" w:fill="auto"/>
            <w:vAlign w:val="bottom"/>
          </w:tcPr>
          <w:p w14:paraId="7D5FDF47" w14:textId="77777777" w:rsidR="00805367" w:rsidRDefault="00B05805">
            <w:pPr>
              <w:spacing w:after="0" w:line="360" w:lineRule="auto"/>
              <w:rPr>
                <w:color w:val="000000"/>
                <w:sz w:val="20"/>
                <w:szCs w:val="20"/>
              </w:rPr>
            </w:pPr>
            <w:r>
              <w:rPr>
                <w:color w:val="000000"/>
                <w:sz w:val="20"/>
                <w:szCs w:val="20"/>
              </w:rPr>
              <w:t xml:space="preserve">Pit beneath MD-A; assoc. with PPO </w:t>
            </w:r>
          </w:p>
        </w:tc>
        <w:tc>
          <w:tcPr>
            <w:tcW w:w="1008" w:type="dxa"/>
            <w:tcBorders>
              <w:top w:val="nil"/>
              <w:left w:val="nil"/>
              <w:bottom w:val="single" w:sz="4" w:space="0" w:color="000000"/>
              <w:right w:val="single" w:sz="4" w:space="0" w:color="000000"/>
            </w:tcBorders>
            <w:shd w:val="clear" w:color="auto" w:fill="auto"/>
            <w:vAlign w:val="bottom"/>
          </w:tcPr>
          <w:p w14:paraId="62059CBA" w14:textId="77777777" w:rsidR="00805367" w:rsidRDefault="00B05805">
            <w:pPr>
              <w:spacing w:after="0" w:line="360" w:lineRule="auto"/>
              <w:rPr>
                <w:color w:val="000000"/>
                <w:sz w:val="20"/>
                <w:szCs w:val="20"/>
              </w:rPr>
            </w:pPr>
            <w:r>
              <w:rPr>
                <w:color w:val="000000"/>
                <w:sz w:val="20"/>
                <w:szCs w:val="20"/>
              </w:rPr>
              <w:t>Seed (</w:t>
            </w:r>
            <w:r>
              <w:rPr>
                <w:i/>
                <w:color w:val="000000"/>
                <w:sz w:val="20"/>
                <w:szCs w:val="20"/>
              </w:rPr>
              <w:t xml:space="preserve">Diospyros </w:t>
            </w:r>
            <w:r>
              <w:rPr>
                <w:i/>
                <w:color w:val="000000"/>
                <w:sz w:val="20"/>
                <w:szCs w:val="20"/>
              </w:rPr>
              <w:lastRenderedPageBreak/>
              <w:t>virginiana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0C5A882E" w14:textId="77777777" w:rsidR="00805367" w:rsidRDefault="00B05805">
            <w:pPr>
              <w:spacing w:after="0" w:line="360" w:lineRule="auto"/>
              <w:rPr>
                <w:color w:val="000000"/>
                <w:sz w:val="20"/>
                <w:szCs w:val="20"/>
              </w:rPr>
            </w:pPr>
            <w:r>
              <w:rPr>
                <w:color w:val="000000"/>
                <w:sz w:val="20"/>
                <w:szCs w:val="20"/>
              </w:rPr>
              <w:lastRenderedPageBreak/>
              <w:t>-23.39 ‰</w:t>
            </w:r>
          </w:p>
        </w:tc>
        <w:tc>
          <w:tcPr>
            <w:tcW w:w="864" w:type="dxa"/>
            <w:tcBorders>
              <w:top w:val="nil"/>
              <w:left w:val="nil"/>
              <w:bottom w:val="single" w:sz="4" w:space="0" w:color="000000"/>
              <w:right w:val="single" w:sz="4" w:space="0" w:color="000000"/>
            </w:tcBorders>
            <w:shd w:val="clear" w:color="auto" w:fill="auto"/>
            <w:vAlign w:val="bottom"/>
          </w:tcPr>
          <w:p w14:paraId="082702D0" w14:textId="77777777" w:rsidR="00805367" w:rsidRDefault="00B05805">
            <w:pPr>
              <w:spacing w:after="0" w:line="360" w:lineRule="auto"/>
              <w:rPr>
                <w:color w:val="000000"/>
                <w:sz w:val="20"/>
                <w:szCs w:val="20"/>
              </w:rPr>
            </w:pPr>
            <w:r>
              <w:rPr>
                <w:color w:val="000000"/>
                <w:sz w:val="20"/>
                <w:szCs w:val="20"/>
              </w:rPr>
              <w:t>3910±70</w:t>
            </w:r>
          </w:p>
        </w:tc>
        <w:tc>
          <w:tcPr>
            <w:tcW w:w="1296" w:type="dxa"/>
            <w:tcBorders>
              <w:top w:val="nil"/>
              <w:left w:val="nil"/>
              <w:bottom w:val="single" w:sz="4" w:space="0" w:color="000000"/>
              <w:right w:val="single" w:sz="4" w:space="0" w:color="000000"/>
            </w:tcBorders>
            <w:shd w:val="clear" w:color="auto" w:fill="auto"/>
            <w:vAlign w:val="bottom"/>
          </w:tcPr>
          <w:p w14:paraId="5BA39E95" w14:textId="77777777" w:rsidR="00805367" w:rsidRDefault="00B05805">
            <w:pPr>
              <w:spacing w:after="0" w:line="360" w:lineRule="auto"/>
              <w:rPr>
                <w:color w:val="000000"/>
                <w:sz w:val="20"/>
                <w:szCs w:val="20"/>
              </w:rPr>
            </w:pPr>
            <w:r>
              <w:rPr>
                <w:color w:val="000000"/>
                <w:sz w:val="20"/>
                <w:szCs w:val="20"/>
              </w:rPr>
              <w:t>4525–4145 4115–4100</w:t>
            </w:r>
          </w:p>
        </w:tc>
        <w:tc>
          <w:tcPr>
            <w:tcW w:w="1296" w:type="dxa"/>
            <w:tcBorders>
              <w:top w:val="nil"/>
              <w:left w:val="nil"/>
              <w:bottom w:val="single" w:sz="4" w:space="0" w:color="000000"/>
              <w:right w:val="single" w:sz="4" w:space="0" w:color="000000"/>
            </w:tcBorders>
            <w:shd w:val="clear" w:color="auto" w:fill="auto"/>
            <w:vAlign w:val="bottom"/>
          </w:tcPr>
          <w:p w14:paraId="2F079CBC" w14:textId="77777777" w:rsidR="00805367" w:rsidRDefault="00B05805">
            <w:pPr>
              <w:spacing w:after="0" w:line="360" w:lineRule="auto"/>
              <w:rPr>
                <w:color w:val="000000"/>
                <w:sz w:val="20"/>
                <w:szCs w:val="20"/>
              </w:rPr>
            </w:pPr>
            <w:r>
              <w:rPr>
                <w:color w:val="000000"/>
                <w:sz w:val="20"/>
                <w:szCs w:val="20"/>
              </w:rPr>
              <w:t>94.9/0.6</w:t>
            </w:r>
          </w:p>
        </w:tc>
        <w:tc>
          <w:tcPr>
            <w:tcW w:w="1296" w:type="dxa"/>
            <w:tcBorders>
              <w:top w:val="nil"/>
              <w:left w:val="nil"/>
              <w:bottom w:val="single" w:sz="4" w:space="0" w:color="000000"/>
              <w:right w:val="single" w:sz="4" w:space="0" w:color="000000"/>
            </w:tcBorders>
            <w:shd w:val="clear" w:color="auto" w:fill="auto"/>
            <w:vAlign w:val="bottom"/>
          </w:tcPr>
          <w:p w14:paraId="5214B3A2" w14:textId="77777777" w:rsidR="00805367" w:rsidRDefault="00B05805">
            <w:pPr>
              <w:spacing w:after="0" w:line="360" w:lineRule="auto"/>
              <w:rPr>
                <w:color w:val="000000"/>
                <w:sz w:val="20"/>
                <w:szCs w:val="20"/>
              </w:rPr>
            </w:pPr>
            <w:r>
              <w:rPr>
                <w:color w:val="000000"/>
                <w:sz w:val="20"/>
                <w:szCs w:val="20"/>
              </w:rPr>
              <w:t>4525–4100</w:t>
            </w:r>
          </w:p>
        </w:tc>
        <w:tc>
          <w:tcPr>
            <w:tcW w:w="1584" w:type="dxa"/>
            <w:tcBorders>
              <w:top w:val="nil"/>
              <w:left w:val="nil"/>
              <w:bottom w:val="single" w:sz="4" w:space="0" w:color="000000"/>
              <w:right w:val="single" w:sz="4" w:space="0" w:color="000000"/>
            </w:tcBorders>
            <w:shd w:val="clear" w:color="auto" w:fill="auto"/>
            <w:vAlign w:val="bottom"/>
          </w:tcPr>
          <w:p w14:paraId="7F3C37CC"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71850D45" w14:textId="77777777">
        <w:trPr>
          <w:trHeight w:val="18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548F526A" w14:textId="77777777" w:rsidR="00805367" w:rsidRDefault="00B05805">
            <w:pPr>
              <w:spacing w:after="0" w:line="360" w:lineRule="auto"/>
              <w:rPr>
                <w:color w:val="000000"/>
                <w:sz w:val="20"/>
                <w:szCs w:val="20"/>
              </w:rPr>
            </w:pPr>
            <w:r>
              <w:rPr>
                <w:color w:val="000000"/>
                <w:sz w:val="20"/>
                <w:szCs w:val="20"/>
              </w:rPr>
              <w:t>9.B-263583</w:t>
            </w:r>
          </w:p>
        </w:tc>
        <w:tc>
          <w:tcPr>
            <w:tcW w:w="967" w:type="dxa"/>
            <w:tcBorders>
              <w:top w:val="nil"/>
              <w:left w:val="nil"/>
              <w:bottom w:val="single" w:sz="4" w:space="0" w:color="000000"/>
              <w:right w:val="single" w:sz="4" w:space="0" w:color="000000"/>
            </w:tcBorders>
            <w:shd w:val="clear" w:color="auto" w:fill="auto"/>
            <w:vAlign w:val="bottom"/>
          </w:tcPr>
          <w:p w14:paraId="19598586"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1A64376E" w14:textId="77777777" w:rsidR="00805367" w:rsidRDefault="00B05805">
            <w:pPr>
              <w:spacing w:after="0" w:line="360" w:lineRule="auto"/>
              <w:rPr>
                <w:color w:val="000000"/>
                <w:sz w:val="20"/>
                <w:szCs w:val="20"/>
              </w:rPr>
            </w:pPr>
            <w:r>
              <w:rPr>
                <w:color w:val="000000"/>
                <w:sz w:val="20"/>
                <w:szCs w:val="20"/>
              </w:rPr>
              <w:t>J102 E-F1RC-1 (MD-A)</w:t>
            </w:r>
          </w:p>
        </w:tc>
        <w:tc>
          <w:tcPr>
            <w:tcW w:w="1296" w:type="dxa"/>
            <w:tcBorders>
              <w:top w:val="nil"/>
              <w:left w:val="nil"/>
              <w:bottom w:val="single" w:sz="4" w:space="0" w:color="000000"/>
              <w:right w:val="single" w:sz="4" w:space="0" w:color="000000"/>
            </w:tcBorders>
            <w:shd w:val="clear" w:color="auto" w:fill="auto"/>
            <w:vAlign w:val="bottom"/>
          </w:tcPr>
          <w:p w14:paraId="11AF30F5" w14:textId="77777777" w:rsidR="00805367" w:rsidRDefault="00B05805">
            <w:pPr>
              <w:spacing w:after="0" w:line="360" w:lineRule="auto"/>
              <w:rPr>
                <w:color w:val="000000"/>
                <w:sz w:val="20"/>
                <w:szCs w:val="20"/>
              </w:rPr>
            </w:pPr>
            <w:r>
              <w:rPr>
                <w:color w:val="000000"/>
                <w:sz w:val="20"/>
                <w:szCs w:val="20"/>
              </w:rPr>
              <w:t>Early woodland tetrahedron-filled pit excavated into upper surface of crevasse deposit</w:t>
            </w:r>
          </w:p>
        </w:tc>
        <w:tc>
          <w:tcPr>
            <w:tcW w:w="1008" w:type="dxa"/>
            <w:tcBorders>
              <w:top w:val="nil"/>
              <w:left w:val="nil"/>
              <w:bottom w:val="single" w:sz="4" w:space="0" w:color="000000"/>
              <w:right w:val="single" w:sz="4" w:space="0" w:color="000000"/>
            </w:tcBorders>
            <w:shd w:val="clear" w:color="auto" w:fill="auto"/>
            <w:vAlign w:val="bottom"/>
          </w:tcPr>
          <w:p w14:paraId="08F5F11D"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5E2F8B4C" w14:textId="77777777" w:rsidR="00805367" w:rsidRDefault="00B05805">
            <w:pPr>
              <w:spacing w:after="0" w:line="360" w:lineRule="auto"/>
              <w:rPr>
                <w:color w:val="000000"/>
                <w:sz w:val="20"/>
                <w:szCs w:val="20"/>
              </w:rPr>
            </w:pPr>
            <w:r>
              <w:rPr>
                <w:color w:val="000000"/>
                <w:sz w:val="20"/>
                <w:szCs w:val="20"/>
              </w:rPr>
              <w:t>-27.0 ‰</w:t>
            </w:r>
          </w:p>
        </w:tc>
        <w:tc>
          <w:tcPr>
            <w:tcW w:w="864" w:type="dxa"/>
            <w:tcBorders>
              <w:top w:val="nil"/>
              <w:left w:val="nil"/>
              <w:bottom w:val="single" w:sz="4" w:space="0" w:color="000000"/>
              <w:right w:val="single" w:sz="4" w:space="0" w:color="000000"/>
            </w:tcBorders>
            <w:shd w:val="clear" w:color="auto" w:fill="auto"/>
            <w:vAlign w:val="bottom"/>
          </w:tcPr>
          <w:p w14:paraId="60FFD16D" w14:textId="77777777" w:rsidR="00805367" w:rsidRDefault="00B05805">
            <w:pPr>
              <w:spacing w:after="0" w:line="360" w:lineRule="auto"/>
              <w:rPr>
                <w:color w:val="000000"/>
                <w:sz w:val="20"/>
                <w:szCs w:val="20"/>
              </w:rPr>
            </w:pPr>
            <w:r>
              <w:rPr>
                <w:color w:val="000000"/>
                <w:sz w:val="20"/>
                <w:szCs w:val="20"/>
              </w:rPr>
              <w:t>2570±40</w:t>
            </w:r>
          </w:p>
        </w:tc>
        <w:tc>
          <w:tcPr>
            <w:tcW w:w="1296" w:type="dxa"/>
            <w:tcBorders>
              <w:top w:val="nil"/>
              <w:left w:val="nil"/>
              <w:bottom w:val="single" w:sz="4" w:space="0" w:color="000000"/>
              <w:right w:val="single" w:sz="4" w:space="0" w:color="000000"/>
            </w:tcBorders>
            <w:shd w:val="clear" w:color="auto" w:fill="auto"/>
            <w:vAlign w:val="bottom"/>
          </w:tcPr>
          <w:p w14:paraId="5112353D" w14:textId="77777777" w:rsidR="00805367" w:rsidRDefault="00B05805">
            <w:pPr>
              <w:spacing w:after="0" w:line="360" w:lineRule="auto"/>
              <w:rPr>
                <w:color w:val="000000"/>
                <w:sz w:val="20"/>
                <w:szCs w:val="20"/>
              </w:rPr>
            </w:pPr>
            <w:r>
              <w:rPr>
                <w:color w:val="000000"/>
                <w:sz w:val="20"/>
                <w:szCs w:val="20"/>
              </w:rPr>
              <w:t>2760–2685 2645–2610 2600–2495</w:t>
            </w:r>
          </w:p>
        </w:tc>
        <w:tc>
          <w:tcPr>
            <w:tcW w:w="1296" w:type="dxa"/>
            <w:tcBorders>
              <w:top w:val="nil"/>
              <w:left w:val="nil"/>
              <w:bottom w:val="single" w:sz="4" w:space="0" w:color="000000"/>
              <w:right w:val="single" w:sz="4" w:space="0" w:color="000000"/>
            </w:tcBorders>
            <w:shd w:val="clear" w:color="auto" w:fill="auto"/>
            <w:vAlign w:val="bottom"/>
          </w:tcPr>
          <w:p w14:paraId="42913B8D" w14:textId="77777777" w:rsidR="00805367" w:rsidRDefault="00B05805">
            <w:pPr>
              <w:spacing w:after="0" w:line="360" w:lineRule="auto"/>
              <w:rPr>
                <w:color w:val="000000"/>
                <w:sz w:val="20"/>
                <w:szCs w:val="20"/>
              </w:rPr>
            </w:pPr>
            <w:r>
              <w:rPr>
                <w:color w:val="000000"/>
                <w:sz w:val="20"/>
                <w:szCs w:val="20"/>
              </w:rPr>
              <w:t>56.1/10.6/28.8</w:t>
            </w:r>
          </w:p>
        </w:tc>
        <w:tc>
          <w:tcPr>
            <w:tcW w:w="1296" w:type="dxa"/>
            <w:tcBorders>
              <w:top w:val="nil"/>
              <w:left w:val="nil"/>
              <w:bottom w:val="single" w:sz="4" w:space="0" w:color="000000"/>
              <w:right w:val="single" w:sz="4" w:space="0" w:color="000000"/>
            </w:tcBorders>
            <w:shd w:val="clear" w:color="auto" w:fill="auto"/>
            <w:vAlign w:val="bottom"/>
          </w:tcPr>
          <w:p w14:paraId="58A67A9F" w14:textId="77777777" w:rsidR="00805367" w:rsidRDefault="00B05805">
            <w:pPr>
              <w:spacing w:after="0" w:line="360" w:lineRule="auto"/>
              <w:rPr>
                <w:color w:val="000000"/>
                <w:sz w:val="20"/>
                <w:szCs w:val="20"/>
              </w:rPr>
            </w:pPr>
            <w:r>
              <w:rPr>
                <w:color w:val="000000"/>
                <w:sz w:val="20"/>
                <w:szCs w:val="20"/>
              </w:rPr>
              <w:t>2760–2495</w:t>
            </w:r>
          </w:p>
        </w:tc>
        <w:tc>
          <w:tcPr>
            <w:tcW w:w="1584" w:type="dxa"/>
            <w:tcBorders>
              <w:top w:val="nil"/>
              <w:left w:val="nil"/>
              <w:bottom w:val="single" w:sz="4" w:space="0" w:color="000000"/>
              <w:right w:val="single" w:sz="4" w:space="0" w:color="000000"/>
            </w:tcBorders>
            <w:shd w:val="clear" w:color="auto" w:fill="auto"/>
            <w:vAlign w:val="bottom"/>
          </w:tcPr>
          <w:p w14:paraId="05BAFCE8"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0F8327A3"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185B0ABA" w14:textId="77777777" w:rsidR="00805367" w:rsidRDefault="00B05805">
            <w:pPr>
              <w:spacing w:after="0" w:line="360" w:lineRule="auto"/>
              <w:rPr>
                <w:color w:val="000000"/>
                <w:sz w:val="20"/>
                <w:szCs w:val="20"/>
              </w:rPr>
            </w:pPr>
            <w:r>
              <w:rPr>
                <w:color w:val="000000"/>
                <w:sz w:val="20"/>
                <w:szCs w:val="20"/>
              </w:rPr>
              <w:t>10.B-263420</w:t>
            </w:r>
          </w:p>
        </w:tc>
        <w:tc>
          <w:tcPr>
            <w:tcW w:w="967" w:type="dxa"/>
            <w:tcBorders>
              <w:top w:val="nil"/>
              <w:left w:val="nil"/>
              <w:bottom w:val="single" w:sz="4" w:space="0" w:color="000000"/>
              <w:right w:val="single" w:sz="4" w:space="0" w:color="000000"/>
            </w:tcBorders>
            <w:shd w:val="clear" w:color="auto" w:fill="auto"/>
            <w:vAlign w:val="bottom"/>
          </w:tcPr>
          <w:p w14:paraId="77B74261"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4C7A8803" w14:textId="77777777" w:rsidR="00805367" w:rsidRDefault="00B05805">
            <w:pPr>
              <w:spacing w:after="0" w:line="360" w:lineRule="auto"/>
              <w:rPr>
                <w:color w:val="000000"/>
                <w:sz w:val="20"/>
                <w:szCs w:val="20"/>
              </w:rPr>
            </w:pPr>
            <w:r>
              <w:rPr>
                <w:color w:val="000000"/>
                <w:sz w:val="20"/>
                <w:szCs w:val="20"/>
              </w:rPr>
              <w:t>J103 E Profile (MD-X)</w:t>
            </w:r>
          </w:p>
        </w:tc>
        <w:tc>
          <w:tcPr>
            <w:tcW w:w="1296" w:type="dxa"/>
            <w:tcBorders>
              <w:top w:val="nil"/>
              <w:left w:val="nil"/>
              <w:bottom w:val="single" w:sz="4" w:space="0" w:color="000000"/>
              <w:right w:val="single" w:sz="4" w:space="0" w:color="000000"/>
            </w:tcBorders>
            <w:shd w:val="clear" w:color="auto" w:fill="auto"/>
            <w:vAlign w:val="bottom"/>
          </w:tcPr>
          <w:p w14:paraId="13C0AFD6" w14:textId="77777777" w:rsidR="00805367" w:rsidRDefault="00B05805">
            <w:pPr>
              <w:spacing w:after="0" w:line="360" w:lineRule="auto"/>
              <w:rPr>
                <w:color w:val="000000"/>
                <w:sz w:val="20"/>
                <w:szCs w:val="20"/>
              </w:rPr>
            </w:pPr>
            <w:r>
              <w:rPr>
                <w:color w:val="000000"/>
                <w:sz w:val="20"/>
                <w:szCs w:val="20"/>
              </w:rPr>
              <w:t>Stratum 6</w:t>
            </w:r>
          </w:p>
        </w:tc>
        <w:tc>
          <w:tcPr>
            <w:tcW w:w="1008" w:type="dxa"/>
            <w:tcBorders>
              <w:top w:val="nil"/>
              <w:left w:val="nil"/>
              <w:bottom w:val="single" w:sz="4" w:space="0" w:color="000000"/>
              <w:right w:val="single" w:sz="4" w:space="0" w:color="000000"/>
            </w:tcBorders>
            <w:shd w:val="clear" w:color="auto" w:fill="auto"/>
            <w:vAlign w:val="bottom"/>
          </w:tcPr>
          <w:p w14:paraId="622668ED"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7694312C" w14:textId="77777777" w:rsidR="00805367" w:rsidRDefault="00B05805">
            <w:pPr>
              <w:spacing w:after="0" w:line="360" w:lineRule="auto"/>
              <w:rPr>
                <w:color w:val="000000"/>
                <w:sz w:val="20"/>
                <w:szCs w:val="20"/>
              </w:rPr>
            </w:pPr>
            <w:r>
              <w:rPr>
                <w:color w:val="000000"/>
                <w:sz w:val="20"/>
                <w:szCs w:val="20"/>
              </w:rPr>
              <w:t>-23.7 ‰</w:t>
            </w:r>
          </w:p>
        </w:tc>
        <w:tc>
          <w:tcPr>
            <w:tcW w:w="864" w:type="dxa"/>
            <w:tcBorders>
              <w:top w:val="nil"/>
              <w:left w:val="nil"/>
              <w:bottom w:val="single" w:sz="4" w:space="0" w:color="000000"/>
              <w:right w:val="single" w:sz="4" w:space="0" w:color="000000"/>
            </w:tcBorders>
            <w:shd w:val="clear" w:color="auto" w:fill="auto"/>
            <w:vAlign w:val="bottom"/>
          </w:tcPr>
          <w:p w14:paraId="2E2F6676" w14:textId="77777777" w:rsidR="00805367" w:rsidRDefault="00B05805">
            <w:pPr>
              <w:spacing w:after="0" w:line="360" w:lineRule="auto"/>
              <w:rPr>
                <w:color w:val="000000"/>
                <w:sz w:val="20"/>
                <w:szCs w:val="20"/>
              </w:rPr>
            </w:pPr>
            <w:r>
              <w:rPr>
                <w:color w:val="000000"/>
                <w:sz w:val="20"/>
                <w:szCs w:val="20"/>
              </w:rPr>
              <w:t>3280±40</w:t>
            </w:r>
          </w:p>
        </w:tc>
        <w:tc>
          <w:tcPr>
            <w:tcW w:w="1296" w:type="dxa"/>
            <w:tcBorders>
              <w:top w:val="nil"/>
              <w:left w:val="nil"/>
              <w:bottom w:val="single" w:sz="4" w:space="0" w:color="000000"/>
              <w:right w:val="single" w:sz="4" w:space="0" w:color="000000"/>
            </w:tcBorders>
            <w:shd w:val="clear" w:color="auto" w:fill="auto"/>
            <w:vAlign w:val="bottom"/>
          </w:tcPr>
          <w:p w14:paraId="6B7A91E9" w14:textId="77777777" w:rsidR="00805367" w:rsidRDefault="00B05805">
            <w:pPr>
              <w:spacing w:after="0" w:line="360" w:lineRule="auto"/>
              <w:rPr>
                <w:color w:val="000000"/>
                <w:sz w:val="20"/>
                <w:szCs w:val="20"/>
              </w:rPr>
            </w:pPr>
            <w:r>
              <w:rPr>
                <w:color w:val="000000"/>
                <w:sz w:val="20"/>
                <w:szCs w:val="20"/>
              </w:rPr>
              <w:t>3580–3395</w:t>
            </w:r>
          </w:p>
        </w:tc>
        <w:tc>
          <w:tcPr>
            <w:tcW w:w="1296" w:type="dxa"/>
            <w:tcBorders>
              <w:top w:val="nil"/>
              <w:left w:val="nil"/>
              <w:bottom w:val="single" w:sz="4" w:space="0" w:color="000000"/>
              <w:right w:val="single" w:sz="4" w:space="0" w:color="000000"/>
            </w:tcBorders>
            <w:shd w:val="clear" w:color="auto" w:fill="auto"/>
            <w:vAlign w:val="bottom"/>
          </w:tcPr>
          <w:p w14:paraId="583C77B4"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22C90923" w14:textId="77777777" w:rsidR="00805367" w:rsidRDefault="00B05805">
            <w:pPr>
              <w:spacing w:after="0" w:line="360" w:lineRule="auto"/>
              <w:rPr>
                <w:color w:val="000000"/>
                <w:sz w:val="20"/>
                <w:szCs w:val="20"/>
              </w:rPr>
            </w:pPr>
            <w:r>
              <w:rPr>
                <w:color w:val="000000"/>
                <w:sz w:val="20"/>
                <w:szCs w:val="20"/>
              </w:rPr>
              <w:t>3580–3395</w:t>
            </w:r>
          </w:p>
        </w:tc>
        <w:tc>
          <w:tcPr>
            <w:tcW w:w="1584" w:type="dxa"/>
            <w:tcBorders>
              <w:top w:val="nil"/>
              <w:left w:val="nil"/>
              <w:bottom w:val="single" w:sz="4" w:space="0" w:color="000000"/>
              <w:right w:val="single" w:sz="4" w:space="0" w:color="000000"/>
            </w:tcBorders>
            <w:shd w:val="clear" w:color="auto" w:fill="auto"/>
            <w:vAlign w:val="bottom"/>
          </w:tcPr>
          <w:p w14:paraId="157047E7"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4FE1CD87" w14:textId="77777777">
        <w:trPr>
          <w:trHeight w:val="6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5944CF7" w14:textId="77777777" w:rsidR="00805367" w:rsidRDefault="00B05805">
            <w:pPr>
              <w:spacing w:after="0" w:line="360" w:lineRule="auto"/>
              <w:rPr>
                <w:color w:val="000000"/>
                <w:sz w:val="20"/>
                <w:szCs w:val="20"/>
              </w:rPr>
            </w:pPr>
            <w:r>
              <w:rPr>
                <w:color w:val="000000"/>
                <w:sz w:val="20"/>
                <w:szCs w:val="20"/>
              </w:rPr>
              <w:t>11.B-263421</w:t>
            </w:r>
          </w:p>
        </w:tc>
        <w:tc>
          <w:tcPr>
            <w:tcW w:w="967" w:type="dxa"/>
            <w:tcBorders>
              <w:top w:val="nil"/>
              <w:left w:val="nil"/>
              <w:bottom w:val="single" w:sz="4" w:space="0" w:color="000000"/>
              <w:right w:val="single" w:sz="4" w:space="0" w:color="000000"/>
            </w:tcBorders>
            <w:shd w:val="clear" w:color="auto" w:fill="auto"/>
            <w:vAlign w:val="bottom"/>
          </w:tcPr>
          <w:p w14:paraId="155974C7"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23E1AFFD" w14:textId="77777777" w:rsidR="00805367" w:rsidRDefault="00B05805">
            <w:pPr>
              <w:spacing w:after="0" w:line="360" w:lineRule="auto"/>
              <w:rPr>
                <w:color w:val="000000"/>
                <w:sz w:val="20"/>
                <w:szCs w:val="20"/>
              </w:rPr>
            </w:pPr>
            <w:r>
              <w:rPr>
                <w:color w:val="000000"/>
                <w:sz w:val="20"/>
                <w:szCs w:val="20"/>
              </w:rPr>
              <w:t>J103 E-PRC-9 (MD-X)</w:t>
            </w:r>
          </w:p>
        </w:tc>
        <w:tc>
          <w:tcPr>
            <w:tcW w:w="1296" w:type="dxa"/>
            <w:tcBorders>
              <w:top w:val="nil"/>
              <w:left w:val="nil"/>
              <w:bottom w:val="single" w:sz="4" w:space="0" w:color="000000"/>
              <w:right w:val="single" w:sz="4" w:space="0" w:color="000000"/>
            </w:tcBorders>
            <w:shd w:val="clear" w:color="auto" w:fill="auto"/>
            <w:vAlign w:val="bottom"/>
          </w:tcPr>
          <w:p w14:paraId="24295182" w14:textId="77777777" w:rsidR="00805367" w:rsidRDefault="00B05805">
            <w:pPr>
              <w:spacing w:after="0" w:line="360" w:lineRule="auto"/>
              <w:rPr>
                <w:color w:val="000000"/>
                <w:sz w:val="20"/>
                <w:szCs w:val="20"/>
              </w:rPr>
            </w:pPr>
            <w:r>
              <w:rPr>
                <w:color w:val="000000"/>
                <w:sz w:val="20"/>
                <w:szCs w:val="20"/>
              </w:rPr>
              <w:t>Stratum 2</w:t>
            </w:r>
          </w:p>
        </w:tc>
        <w:tc>
          <w:tcPr>
            <w:tcW w:w="1008" w:type="dxa"/>
            <w:tcBorders>
              <w:top w:val="nil"/>
              <w:left w:val="nil"/>
              <w:bottom w:val="single" w:sz="4" w:space="0" w:color="000000"/>
              <w:right w:val="single" w:sz="4" w:space="0" w:color="000000"/>
            </w:tcBorders>
            <w:shd w:val="clear" w:color="auto" w:fill="auto"/>
            <w:vAlign w:val="bottom"/>
          </w:tcPr>
          <w:p w14:paraId="60289E79"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11547548" w14:textId="77777777" w:rsidR="00805367" w:rsidRDefault="00B05805">
            <w:pPr>
              <w:spacing w:after="0" w:line="360" w:lineRule="auto"/>
              <w:rPr>
                <w:color w:val="000000"/>
                <w:sz w:val="20"/>
                <w:szCs w:val="20"/>
              </w:rPr>
            </w:pPr>
            <w:r>
              <w:rPr>
                <w:color w:val="000000"/>
                <w:sz w:val="20"/>
                <w:szCs w:val="20"/>
              </w:rPr>
              <w:t>-27.1 ‰</w:t>
            </w:r>
          </w:p>
        </w:tc>
        <w:tc>
          <w:tcPr>
            <w:tcW w:w="864" w:type="dxa"/>
            <w:tcBorders>
              <w:top w:val="nil"/>
              <w:left w:val="nil"/>
              <w:bottom w:val="single" w:sz="4" w:space="0" w:color="000000"/>
              <w:right w:val="single" w:sz="4" w:space="0" w:color="000000"/>
            </w:tcBorders>
            <w:shd w:val="clear" w:color="auto" w:fill="auto"/>
            <w:vAlign w:val="bottom"/>
          </w:tcPr>
          <w:p w14:paraId="7023FF27" w14:textId="77777777" w:rsidR="00805367" w:rsidRDefault="00B05805">
            <w:pPr>
              <w:spacing w:after="0" w:line="360" w:lineRule="auto"/>
              <w:rPr>
                <w:color w:val="000000"/>
                <w:sz w:val="20"/>
                <w:szCs w:val="20"/>
              </w:rPr>
            </w:pPr>
            <w:r>
              <w:rPr>
                <w:color w:val="000000"/>
                <w:sz w:val="20"/>
                <w:szCs w:val="20"/>
              </w:rPr>
              <w:t>3220±40</w:t>
            </w:r>
          </w:p>
        </w:tc>
        <w:tc>
          <w:tcPr>
            <w:tcW w:w="1296" w:type="dxa"/>
            <w:tcBorders>
              <w:top w:val="nil"/>
              <w:left w:val="nil"/>
              <w:bottom w:val="single" w:sz="4" w:space="0" w:color="000000"/>
              <w:right w:val="single" w:sz="4" w:space="0" w:color="000000"/>
            </w:tcBorders>
            <w:shd w:val="clear" w:color="auto" w:fill="auto"/>
            <w:vAlign w:val="bottom"/>
          </w:tcPr>
          <w:p w14:paraId="30007D9F" w14:textId="77777777" w:rsidR="00805367" w:rsidRDefault="00B05805">
            <w:pPr>
              <w:spacing w:after="0" w:line="360" w:lineRule="auto"/>
              <w:rPr>
                <w:color w:val="000000"/>
                <w:sz w:val="20"/>
                <w:szCs w:val="20"/>
              </w:rPr>
            </w:pPr>
            <w:r>
              <w:rPr>
                <w:color w:val="000000"/>
                <w:sz w:val="20"/>
                <w:szCs w:val="20"/>
              </w:rPr>
              <w:t>3560–3530 3495–3360</w:t>
            </w:r>
          </w:p>
        </w:tc>
        <w:tc>
          <w:tcPr>
            <w:tcW w:w="1296" w:type="dxa"/>
            <w:tcBorders>
              <w:top w:val="nil"/>
              <w:left w:val="nil"/>
              <w:bottom w:val="single" w:sz="4" w:space="0" w:color="000000"/>
              <w:right w:val="single" w:sz="4" w:space="0" w:color="000000"/>
            </w:tcBorders>
            <w:shd w:val="clear" w:color="auto" w:fill="auto"/>
            <w:vAlign w:val="bottom"/>
          </w:tcPr>
          <w:p w14:paraId="1DDFF962" w14:textId="77777777" w:rsidR="00805367" w:rsidRDefault="00B05805">
            <w:pPr>
              <w:spacing w:after="0" w:line="360" w:lineRule="auto"/>
              <w:rPr>
                <w:color w:val="000000"/>
                <w:sz w:val="20"/>
                <w:szCs w:val="20"/>
              </w:rPr>
            </w:pPr>
            <w:r>
              <w:rPr>
                <w:color w:val="000000"/>
                <w:sz w:val="20"/>
                <w:szCs w:val="20"/>
              </w:rPr>
              <w:t>3.1/92.3</w:t>
            </w:r>
          </w:p>
        </w:tc>
        <w:tc>
          <w:tcPr>
            <w:tcW w:w="1296" w:type="dxa"/>
            <w:tcBorders>
              <w:top w:val="nil"/>
              <w:left w:val="nil"/>
              <w:bottom w:val="single" w:sz="4" w:space="0" w:color="000000"/>
              <w:right w:val="single" w:sz="4" w:space="0" w:color="000000"/>
            </w:tcBorders>
            <w:shd w:val="clear" w:color="auto" w:fill="auto"/>
            <w:vAlign w:val="bottom"/>
          </w:tcPr>
          <w:p w14:paraId="346ED60E" w14:textId="77777777" w:rsidR="00805367" w:rsidRDefault="00B05805">
            <w:pPr>
              <w:spacing w:after="0" w:line="360" w:lineRule="auto"/>
              <w:rPr>
                <w:color w:val="000000"/>
                <w:sz w:val="20"/>
                <w:szCs w:val="20"/>
              </w:rPr>
            </w:pPr>
            <w:r>
              <w:rPr>
                <w:color w:val="000000"/>
                <w:sz w:val="20"/>
                <w:szCs w:val="20"/>
              </w:rPr>
              <w:t>3560–3360</w:t>
            </w:r>
          </w:p>
        </w:tc>
        <w:tc>
          <w:tcPr>
            <w:tcW w:w="1584" w:type="dxa"/>
            <w:tcBorders>
              <w:top w:val="nil"/>
              <w:left w:val="nil"/>
              <w:bottom w:val="single" w:sz="4" w:space="0" w:color="000000"/>
              <w:right w:val="single" w:sz="4" w:space="0" w:color="000000"/>
            </w:tcBorders>
            <w:shd w:val="clear" w:color="auto" w:fill="auto"/>
            <w:vAlign w:val="bottom"/>
          </w:tcPr>
          <w:p w14:paraId="1B16AC6F"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482EFF73"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24969E85" w14:textId="77777777" w:rsidR="00805367" w:rsidRDefault="00B05805">
            <w:pPr>
              <w:spacing w:after="0" w:line="360" w:lineRule="auto"/>
              <w:rPr>
                <w:color w:val="000000"/>
                <w:sz w:val="20"/>
                <w:szCs w:val="20"/>
              </w:rPr>
            </w:pPr>
            <w:r>
              <w:rPr>
                <w:color w:val="000000"/>
                <w:sz w:val="20"/>
                <w:szCs w:val="20"/>
              </w:rPr>
              <w:t>12.B-264059</w:t>
            </w:r>
          </w:p>
        </w:tc>
        <w:tc>
          <w:tcPr>
            <w:tcW w:w="967" w:type="dxa"/>
            <w:tcBorders>
              <w:top w:val="nil"/>
              <w:left w:val="nil"/>
              <w:bottom w:val="single" w:sz="4" w:space="0" w:color="000000"/>
              <w:right w:val="single" w:sz="4" w:space="0" w:color="000000"/>
            </w:tcBorders>
            <w:shd w:val="clear" w:color="auto" w:fill="auto"/>
            <w:vAlign w:val="bottom"/>
          </w:tcPr>
          <w:p w14:paraId="414C0C10"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1D77A10C" w14:textId="77777777" w:rsidR="00805367" w:rsidRDefault="00B05805">
            <w:pPr>
              <w:spacing w:after="0" w:line="360" w:lineRule="auto"/>
              <w:rPr>
                <w:color w:val="000000"/>
                <w:sz w:val="20"/>
                <w:szCs w:val="20"/>
              </w:rPr>
            </w:pPr>
            <w:r>
              <w:rPr>
                <w:color w:val="000000"/>
                <w:sz w:val="20"/>
                <w:szCs w:val="20"/>
              </w:rPr>
              <w:t>J103 W-PRC-1 (MD-X)</w:t>
            </w:r>
          </w:p>
        </w:tc>
        <w:tc>
          <w:tcPr>
            <w:tcW w:w="1296" w:type="dxa"/>
            <w:tcBorders>
              <w:top w:val="nil"/>
              <w:left w:val="nil"/>
              <w:bottom w:val="single" w:sz="4" w:space="0" w:color="000000"/>
              <w:right w:val="single" w:sz="4" w:space="0" w:color="000000"/>
            </w:tcBorders>
            <w:shd w:val="clear" w:color="auto" w:fill="auto"/>
            <w:vAlign w:val="bottom"/>
          </w:tcPr>
          <w:p w14:paraId="116A1E08" w14:textId="77777777" w:rsidR="00805367" w:rsidRDefault="00B05805">
            <w:pPr>
              <w:spacing w:after="0" w:line="360" w:lineRule="auto"/>
              <w:rPr>
                <w:color w:val="000000"/>
                <w:sz w:val="20"/>
                <w:szCs w:val="20"/>
              </w:rPr>
            </w:pPr>
            <w:r>
              <w:rPr>
                <w:color w:val="000000"/>
                <w:sz w:val="20"/>
                <w:szCs w:val="20"/>
              </w:rPr>
              <w:t>Stratum 2</w:t>
            </w:r>
          </w:p>
        </w:tc>
        <w:tc>
          <w:tcPr>
            <w:tcW w:w="1008" w:type="dxa"/>
            <w:tcBorders>
              <w:top w:val="nil"/>
              <w:left w:val="nil"/>
              <w:bottom w:val="single" w:sz="4" w:space="0" w:color="000000"/>
              <w:right w:val="single" w:sz="4" w:space="0" w:color="000000"/>
            </w:tcBorders>
            <w:shd w:val="clear" w:color="auto" w:fill="auto"/>
            <w:vAlign w:val="bottom"/>
          </w:tcPr>
          <w:p w14:paraId="2F0ED620"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67394C75" w14:textId="77777777" w:rsidR="00805367" w:rsidRDefault="00B05805">
            <w:pPr>
              <w:spacing w:after="0" w:line="360" w:lineRule="auto"/>
              <w:rPr>
                <w:color w:val="000000"/>
                <w:sz w:val="20"/>
                <w:szCs w:val="20"/>
              </w:rPr>
            </w:pPr>
            <w:r>
              <w:rPr>
                <w:color w:val="000000"/>
                <w:sz w:val="20"/>
                <w:szCs w:val="20"/>
              </w:rPr>
              <w:t>-23.3 ‰</w:t>
            </w:r>
          </w:p>
        </w:tc>
        <w:tc>
          <w:tcPr>
            <w:tcW w:w="864" w:type="dxa"/>
            <w:tcBorders>
              <w:top w:val="nil"/>
              <w:left w:val="nil"/>
              <w:bottom w:val="single" w:sz="4" w:space="0" w:color="000000"/>
              <w:right w:val="single" w:sz="4" w:space="0" w:color="000000"/>
            </w:tcBorders>
            <w:shd w:val="clear" w:color="auto" w:fill="auto"/>
            <w:vAlign w:val="bottom"/>
          </w:tcPr>
          <w:p w14:paraId="1C37259C" w14:textId="77777777" w:rsidR="00805367" w:rsidRDefault="00B05805">
            <w:pPr>
              <w:spacing w:after="0" w:line="360" w:lineRule="auto"/>
              <w:rPr>
                <w:color w:val="000000"/>
                <w:sz w:val="20"/>
                <w:szCs w:val="20"/>
              </w:rPr>
            </w:pPr>
            <w:r>
              <w:rPr>
                <w:color w:val="000000"/>
                <w:sz w:val="20"/>
                <w:szCs w:val="20"/>
              </w:rPr>
              <w:t>3340±40</w:t>
            </w:r>
          </w:p>
        </w:tc>
        <w:tc>
          <w:tcPr>
            <w:tcW w:w="1296" w:type="dxa"/>
            <w:tcBorders>
              <w:top w:val="nil"/>
              <w:left w:val="nil"/>
              <w:bottom w:val="single" w:sz="4" w:space="0" w:color="000000"/>
              <w:right w:val="single" w:sz="4" w:space="0" w:color="000000"/>
            </w:tcBorders>
            <w:shd w:val="clear" w:color="auto" w:fill="auto"/>
            <w:vAlign w:val="bottom"/>
          </w:tcPr>
          <w:p w14:paraId="0AAA83E1" w14:textId="77777777" w:rsidR="00805367" w:rsidRDefault="00B05805">
            <w:pPr>
              <w:spacing w:after="0" w:line="360" w:lineRule="auto"/>
              <w:rPr>
                <w:color w:val="000000"/>
                <w:sz w:val="20"/>
                <w:szCs w:val="20"/>
              </w:rPr>
            </w:pPr>
            <w:r>
              <w:rPr>
                <w:color w:val="000000"/>
                <w:sz w:val="20"/>
                <w:szCs w:val="20"/>
              </w:rPr>
              <w:t>3690–3660 3645–3465</w:t>
            </w:r>
          </w:p>
        </w:tc>
        <w:tc>
          <w:tcPr>
            <w:tcW w:w="1296" w:type="dxa"/>
            <w:tcBorders>
              <w:top w:val="nil"/>
              <w:left w:val="nil"/>
              <w:bottom w:val="single" w:sz="4" w:space="0" w:color="000000"/>
              <w:right w:val="single" w:sz="4" w:space="0" w:color="000000"/>
            </w:tcBorders>
            <w:shd w:val="clear" w:color="auto" w:fill="auto"/>
            <w:vAlign w:val="bottom"/>
          </w:tcPr>
          <w:p w14:paraId="4A91F6AD" w14:textId="77777777" w:rsidR="00805367" w:rsidRDefault="00B05805">
            <w:pPr>
              <w:spacing w:after="0" w:line="360" w:lineRule="auto"/>
              <w:rPr>
                <w:color w:val="000000"/>
                <w:sz w:val="20"/>
                <w:szCs w:val="20"/>
              </w:rPr>
            </w:pPr>
            <w:r>
              <w:rPr>
                <w:color w:val="000000"/>
                <w:sz w:val="20"/>
                <w:szCs w:val="20"/>
              </w:rPr>
              <w:t>6.2/89.3</w:t>
            </w:r>
          </w:p>
        </w:tc>
        <w:tc>
          <w:tcPr>
            <w:tcW w:w="1296" w:type="dxa"/>
            <w:tcBorders>
              <w:top w:val="nil"/>
              <w:left w:val="nil"/>
              <w:bottom w:val="single" w:sz="4" w:space="0" w:color="000000"/>
              <w:right w:val="single" w:sz="4" w:space="0" w:color="000000"/>
            </w:tcBorders>
            <w:shd w:val="clear" w:color="auto" w:fill="auto"/>
            <w:vAlign w:val="bottom"/>
          </w:tcPr>
          <w:p w14:paraId="5CB11D91" w14:textId="77777777" w:rsidR="00805367" w:rsidRDefault="00B05805">
            <w:pPr>
              <w:spacing w:after="0" w:line="360" w:lineRule="auto"/>
              <w:rPr>
                <w:color w:val="000000"/>
                <w:sz w:val="20"/>
                <w:szCs w:val="20"/>
              </w:rPr>
            </w:pPr>
            <w:r>
              <w:rPr>
                <w:color w:val="000000"/>
                <w:sz w:val="20"/>
                <w:szCs w:val="20"/>
              </w:rPr>
              <w:t>3690–3465</w:t>
            </w:r>
          </w:p>
        </w:tc>
        <w:tc>
          <w:tcPr>
            <w:tcW w:w="1584" w:type="dxa"/>
            <w:tcBorders>
              <w:top w:val="nil"/>
              <w:left w:val="nil"/>
              <w:bottom w:val="single" w:sz="4" w:space="0" w:color="000000"/>
              <w:right w:val="single" w:sz="4" w:space="0" w:color="000000"/>
            </w:tcBorders>
            <w:shd w:val="clear" w:color="auto" w:fill="auto"/>
            <w:vAlign w:val="bottom"/>
          </w:tcPr>
          <w:p w14:paraId="11C831E6"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6AEC60BF"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4E0AAFC6" w14:textId="77777777" w:rsidR="00805367" w:rsidRDefault="00B05805">
            <w:pPr>
              <w:spacing w:after="0" w:line="360" w:lineRule="auto"/>
              <w:rPr>
                <w:color w:val="000000"/>
                <w:sz w:val="20"/>
                <w:szCs w:val="20"/>
              </w:rPr>
            </w:pPr>
            <w:r>
              <w:rPr>
                <w:color w:val="000000"/>
                <w:sz w:val="20"/>
                <w:szCs w:val="20"/>
              </w:rPr>
              <w:t>13.UGA-41848</w:t>
            </w:r>
          </w:p>
        </w:tc>
        <w:tc>
          <w:tcPr>
            <w:tcW w:w="967" w:type="dxa"/>
            <w:tcBorders>
              <w:top w:val="nil"/>
              <w:left w:val="nil"/>
              <w:bottom w:val="single" w:sz="4" w:space="0" w:color="000000"/>
              <w:right w:val="single" w:sz="4" w:space="0" w:color="000000"/>
            </w:tcBorders>
            <w:shd w:val="clear" w:color="auto" w:fill="auto"/>
            <w:vAlign w:val="bottom"/>
          </w:tcPr>
          <w:p w14:paraId="0B062656"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05F957D6" w14:textId="77777777" w:rsidR="00805367" w:rsidRDefault="00B05805">
            <w:pPr>
              <w:spacing w:after="0" w:line="360" w:lineRule="auto"/>
              <w:rPr>
                <w:color w:val="000000"/>
                <w:sz w:val="20"/>
                <w:szCs w:val="20"/>
              </w:rPr>
            </w:pPr>
            <w:r>
              <w:rPr>
                <w:color w:val="000000"/>
                <w:sz w:val="20"/>
                <w:szCs w:val="20"/>
              </w:rPr>
              <w:t>J103 (MD-X)</w:t>
            </w:r>
          </w:p>
        </w:tc>
        <w:tc>
          <w:tcPr>
            <w:tcW w:w="1296" w:type="dxa"/>
            <w:tcBorders>
              <w:top w:val="nil"/>
              <w:left w:val="nil"/>
              <w:bottom w:val="single" w:sz="4" w:space="0" w:color="000000"/>
              <w:right w:val="single" w:sz="4" w:space="0" w:color="000000"/>
            </w:tcBorders>
            <w:shd w:val="clear" w:color="auto" w:fill="auto"/>
            <w:vAlign w:val="bottom"/>
          </w:tcPr>
          <w:p w14:paraId="49AB4EC2" w14:textId="77777777" w:rsidR="00805367" w:rsidRDefault="00B05805">
            <w:pPr>
              <w:spacing w:after="0" w:line="360" w:lineRule="auto"/>
              <w:rPr>
                <w:color w:val="000000"/>
                <w:sz w:val="20"/>
                <w:szCs w:val="20"/>
              </w:rPr>
            </w:pPr>
            <w:r>
              <w:rPr>
                <w:color w:val="000000"/>
                <w:sz w:val="20"/>
                <w:szCs w:val="20"/>
              </w:rPr>
              <w:t>Stratum 2; FS#43 from PPO concentration</w:t>
            </w:r>
          </w:p>
        </w:tc>
        <w:tc>
          <w:tcPr>
            <w:tcW w:w="1008" w:type="dxa"/>
            <w:tcBorders>
              <w:top w:val="nil"/>
              <w:left w:val="nil"/>
              <w:bottom w:val="single" w:sz="4" w:space="0" w:color="000000"/>
              <w:right w:val="single" w:sz="4" w:space="0" w:color="000000"/>
            </w:tcBorders>
            <w:shd w:val="clear" w:color="auto" w:fill="auto"/>
            <w:vAlign w:val="bottom"/>
          </w:tcPr>
          <w:p w14:paraId="4BF95426" w14:textId="77777777" w:rsidR="00805367" w:rsidRDefault="00B05805">
            <w:pPr>
              <w:spacing w:after="0" w:line="360" w:lineRule="auto"/>
              <w:rPr>
                <w:color w:val="000000"/>
                <w:sz w:val="20"/>
                <w:szCs w:val="20"/>
              </w:rPr>
            </w:pPr>
            <w:r>
              <w:rPr>
                <w:color w:val="000000"/>
                <w:sz w:val="20"/>
                <w:szCs w:val="20"/>
              </w:rPr>
              <w:t>nutshell (</w:t>
            </w:r>
            <w:r>
              <w:rPr>
                <w:i/>
                <w:color w:val="000000"/>
                <w:sz w:val="20"/>
                <w:szCs w:val="20"/>
              </w:rPr>
              <w:t>Carya)</w:t>
            </w:r>
          </w:p>
        </w:tc>
        <w:tc>
          <w:tcPr>
            <w:tcW w:w="1008" w:type="dxa"/>
            <w:tcBorders>
              <w:top w:val="nil"/>
              <w:left w:val="nil"/>
              <w:bottom w:val="single" w:sz="4" w:space="0" w:color="000000"/>
              <w:right w:val="single" w:sz="4" w:space="0" w:color="000000"/>
            </w:tcBorders>
            <w:shd w:val="clear" w:color="auto" w:fill="auto"/>
            <w:vAlign w:val="bottom"/>
          </w:tcPr>
          <w:p w14:paraId="371E1052" w14:textId="77777777" w:rsidR="00805367" w:rsidRDefault="00B05805">
            <w:pPr>
              <w:spacing w:after="0" w:line="360" w:lineRule="auto"/>
              <w:rPr>
                <w:color w:val="000000"/>
                <w:sz w:val="20"/>
                <w:szCs w:val="20"/>
              </w:rPr>
            </w:pPr>
            <w:r>
              <w:rPr>
                <w:color w:val="000000"/>
                <w:sz w:val="20"/>
                <w:szCs w:val="20"/>
              </w:rPr>
              <w:t>-24.05 ‰</w:t>
            </w:r>
          </w:p>
        </w:tc>
        <w:tc>
          <w:tcPr>
            <w:tcW w:w="864" w:type="dxa"/>
            <w:tcBorders>
              <w:top w:val="nil"/>
              <w:left w:val="nil"/>
              <w:bottom w:val="single" w:sz="4" w:space="0" w:color="000000"/>
              <w:right w:val="single" w:sz="4" w:space="0" w:color="000000"/>
            </w:tcBorders>
            <w:shd w:val="clear" w:color="auto" w:fill="auto"/>
            <w:vAlign w:val="bottom"/>
          </w:tcPr>
          <w:p w14:paraId="1764DD74" w14:textId="77777777" w:rsidR="00805367" w:rsidRDefault="00B05805">
            <w:pPr>
              <w:spacing w:after="0" w:line="360" w:lineRule="auto"/>
              <w:rPr>
                <w:color w:val="000000"/>
                <w:sz w:val="20"/>
                <w:szCs w:val="20"/>
              </w:rPr>
            </w:pPr>
            <w:r>
              <w:rPr>
                <w:color w:val="000000"/>
                <w:sz w:val="20"/>
                <w:szCs w:val="20"/>
              </w:rPr>
              <w:t>3200±25</w:t>
            </w:r>
          </w:p>
        </w:tc>
        <w:tc>
          <w:tcPr>
            <w:tcW w:w="1296" w:type="dxa"/>
            <w:tcBorders>
              <w:top w:val="nil"/>
              <w:left w:val="nil"/>
              <w:bottom w:val="single" w:sz="4" w:space="0" w:color="000000"/>
              <w:right w:val="single" w:sz="4" w:space="0" w:color="000000"/>
            </w:tcBorders>
            <w:shd w:val="clear" w:color="auto" w:fill="auto"/>
            <w:vAlign w:val="bottom"/>
          </w:tcPr>
          <w:p w14:paraId="13905F72" w14:textId="77777777" w:rsidR="00805367" w:rsidRDefault="00B05805">
            <w:pPr>
              <w:spacing w:after="0" w:line="360" w:lineRule="auto"/>
              <w:rPr>
                <w:color w:val="000000"/>
                <w:sz w:val="20"/>
                <w:szCs w:val="20"/>
              </w:rPr>
            </w:pPr>
            <w:r>
              <w:rPr>
                <w:color w:val="000000"/>
                <w:sz w:val="20"/>
                <w:szCs w:val="20"/>
              </w:rPr>
              <w:t>3455–3370</w:t>
            </w:r>
          </w:p>
        </w:tc>
        <w:tc>
          <w:tcPr>
            <w:tcW w:w="1296" w:type="dxa"/>
            <w:tcBorders>
              <w:top w:val="nil"/>
              <w:left w:val="nil"/>
              <w:bottom w:val="single" w:sz="4" w:space="0" w:color="000000"/>
              <w:right w:val="single" w:sz="4" w:space="0" w:color="000000"/>
            </w:tcBorders>
            <w:shd w:val="clear" w:color="auto" w:fill="auto"/>
            <w:vAlign w:val="bottom"/>
          </w:tcPr>
          <w:p w14:paraId="24AA43A6"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32F209BA" w14:textId="77777777" w:rsidR="00805367" w:rsidRDefault="00B05805">
            <w:pPr>
              <w:spacing w:after="0" w:line="360" w:lineRule="auto"/>
              <w:rPr>
                <w:color w:val="000000"/>
                <w:sz w:val="20"/>
                <w:szCs w:val="20"/>
              </w:rPr>
            </w:pPr>
            <w:r>
              <w:rPr>
                <w:color w:val="000000"/>
                <w:sz w:val="20"/>
                <w:szCs w:val="20"/>
              </w:rPr>
              <w:t>3455–3370</w:t>
            </w:r>
          </w:p>
        </w:tc>
        <w:tc>
          <w:tcPr>
            <w:tcW w:w="1584" w:type="dxa"/>
            <w:tcBorders>
              <w:top w:val="nil"/>
              <w:left w:val="nil"/>
              <w:bottom w:val="single" w:sz="4" w:space="0" w:color="000000"/>
              <w:right w:val="single" w:sz="4" w:space="0" w:color="000000"/>
            </w:tcBorders>
            <w:shd w:val="clear" w:color="auto" w:fill="auto"/>
            <w:vAlign w:val="bottom"/>
          </w:tcPr>
          <w:p w14:paraId="0A6BF6EC"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05C1E02F"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09487541" w14:textId="77777777" w:rsidR="00805367" w:rsidRDefault="00B05805">
            <w:pPr>
              <w:spacing w:after="0" w:line="360" w:lineRule="auto"/>
              <w:rPr>
                <w:color w:val="000000"/>
                <w:sz w:val="20"/>
                <w:szCs w:val="20"/>
              </w:rPr>
            </w:pPr>
            <w:r>
              <w:rPr>
                <w:color w:val="000000"/>
                <w:sz w:val="20"/>
                <w:szCs w:val="20"/>
              </w:rPr>
              <w:lastRenderedPageBreak/>
              <w:t>14.OS-151671</w:t>
            </w:r>
          </w:p>
        </w:tc>
        <w:tc>
          <w:tcPr>
            <w:tcW w:w="967" w:type="dxa"/>
            <w:tcBorders>
              <w:top w:val="nil"/>
              <w:left w:val="nil"/>
              <w:bottom w:val="single" w:sz="4" w:space="0" w:color="000000"/>
              <w:right w:val="single" w:sz="4" w:space="0" w:color="000000"/>
            </w:tcBorders>
            <w:shd w:val="clear" w:color="auto" w:fill="auto"/>
            <w:vAlign w:val="bottom"/>
          </w:tcPr>
          <w:p w14:paraId="3BC6E773"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58AA0064" w14:textId="77777777" w:rsidR="00805367" w:rsidRDefault="00B05805">
            <w:pPr>
              <w:spacing w:after="0" w:line="360" w:lineRule="auto"/>
              <w:rPr>
                <w:color w:val="000000"/>
                <w:sz w:val="20"/>
                <w:szCs w:val="20"/>
              </w:rPr>
            </w:pPr>
            <w:r>
              <w:rPr>
                <w:color w:val="000000"/>
                <w:sz w:val="20"/>
                <w:szCs w:val="20"/>
              </w:rPr>
              <w:t>J103 (MD-X)</w:t>
            </w:r>
          </w:p>
        </w:tc>
        <w:tc>
          <w:tcPr>
            <w:tcW w:w="1296" w:type="dxa"/>
            <w:tcBorders>
              <w:top w:val="nil"/>
              <w:left w:val="nil"/>
              <w:bottom w:val="single" w:sz="4" w:space="0" w:color="000000"/>
              <w:right w:val="single" w:sz="4" w:space="0" w:color="000000"/>
            </w:tcBorders>
            <w:shd w:val="clear" w:color="auto" w:fill="auto"/>
            <w:vAlign w:val="bottom"/>
          </w:tcPr>
          <w:p w14:paraId="0CDDDF76" w14:textId="77777777" w:rsidR="00805367" w:rsidRDefault="00B05805">
            <w:pPr>
              <w:spacing w:after="0" w:line="360" w:lineRule="auto"/>
              <w:rPr>
                <w:color w:val="000000"/>
                <w:sz w:val="20"/>
                <w:szCs w:val="20"/>
              </w:rPr>
            </w:pPr>
            <w:r>
              <w:rPr>
                <w:color w:val="000000"/>
                <w:sz w:val="20"/>
                <w:szCs w:val="20"/>
              </w:rPr>
              <w:t xml:space="preserve">Stratum 2  </w:t>
            </w:r>
          </w:p>
        </w:tc>
        <w:tc>
          <w:tcPr>
            <w:tcW w:w="1008" w:type="dxa"/>
            <w:tcBorders>
              <w:top w:val="nil"/>
              <w:left w:val="nil"/>
              <w:bottom w:val="single" w:sz="4" w:space="0" w:color="000000"/>
              <w:right w:val="single" w:sz="4" w:space="0" w:color="000000"/>
            </w:tcBorders>
            <w:shd w:val="clear" w:color="auto" w:fill="auto"/>
            <w:vAlign w:val="bottom"/>
          </w:tcPr>
          <w:p w14:paraId="36D27142" w14:textId="77777777" w:rsidR="00805367" w:rsidRDefault="00B05805">
            <w:pPr>
              <w:spacing w:after="0" w:line="360" w:lineRule="auto"/>
              <w:rPr>
                <w:color w:val="000000"/>
                <w:sz w:val="20"/>
                <w:szCs w:val="20"/>
              </w:rPr>
            </w:pPr>
            <w:r>
              <w:rPr>
                <w:color w:val="000000"/>
                <w:sz w:val="20"/>
                <w:szCs w:val="20"/>
              </w:rPr>
              <w:t>Seed (</w:t>
            </w:r>
            <w:r>
              <w:rPr>
                <w:i/>
                <w:color w:val="000000"/>
                <w:sz w:val="20"/>
                <w:szCs w:val="20"/>
              </w:rPr>
              <w:t>Diospyros virginiana</w:t>
            </w:r>
            <w:r>
              <w:rPr>
                <w:color w:val="000000"/>
                <w:sz w:val="20"/>
                <w:szCs w:val="20"/>
              </w:rPr>
              <w:t>)</w:t>
            </w:r>
          </w:p>
        </w:tc>
        <w:tc>
          <w:tcPr>
            <w:tcW w:w="1008" w:type="dxa"/>
            <w:tcBorders>
              <w:top w:val="nil"/>
              <w:left w:val="nil"/>
              <w:bottom w:val="single" w:sz="4" w:space="0" w:color="000000"/>
              <w:right w:val="single" w:sz="4" w:space="0" w:color="000000"/>
            </w:tcBorders>
            <w:shd w:val="clear" w:color="auto" w:fill="auto"/>
            <w:vAlign w:val="bottom"/>
          </w:tcPr>
          <w:p w14:paraId="424FBE14"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083BDB96" w14:textId="77777777" w:rsidR="00805367" w:rsidRDefault="00B05805">
            <w:pPr>
              <w:spacing w:after="0" w:line="360" w:lineRule="auto"/>
              <w:rPr>
                <w:color w:val="000000"/>
                <w:sz w:val="20"/>
                <w:szCs w:val="20"/>
              </w:rPr>
            </w:pPr>
            <w:r>
              <w:rPr>
                <w:color w:val="000000"/>
                <w:sz w:val="20"/>
                <w:szCs w:val="20"/>
              </w:rPr>
              <w:t>3170±20</w:t>
            </w:r>
          </w:p>
        </w:tc>
        <w:tc>
          <w:tcPr>
            <w:tcW w:w="1296" w:type="dxa"/>
            <w:tcBorders>
              <w:top w:val="nil"/>
              <w:left w:val="nil"/>
              <w:bottom w:val="single" w:sz="4" w:space="0" w:color="000000"/>
              <w:right w:val="single" w:sz="4" w:space="0" w:color="000000"/>
            </w:tcBorders>
            <w:shd w:val="clear" w:color="auto" w:fill="auto"/>
            <w:vAlign w:val="bottom"/>
          </w:tcPr>
          <w:p w14:paraId="7B63C68E" w14:textId="77777777" w:rsidR="00805367" w:rsidRDefault="00B05805">
            <w:pPr>
              <w:spacing w:after="0" w:line="360" w:lineRule="auto"/>
              <w:rPr>
                <w:color w:val="000000"/>
                <w:sz w:val="20"/>
                <w:szCs w:val="20"/>
              </w:rPr>
            </w:pPr>
            <w:r>
              <w:rPr>
                <w:color w:val="000000"/>
                <w:sz w:val="20"/>
                <w:szCs w:val="20"/>
              </w:rPr>
              <w:t>3450–3360</w:t>
            </w:r>
          </w:p>
        </w:tc>
        <w:tc>
          <w:tcPr>
            <w:tcW w:w="1296" w:type="dxa"/>
            <w:tcBorders>
              <w:top w:val="nil"/>
              <w:left w:val="nil"/>
              <w:bottom w:val="single" w:sz="4" w:space="0" w:color="000000"/>
              <w:right w:val="single" w:sz="4" w:space="0" w:color="000000"/>
            </w:tcBorders>
            <w:shd w:val="clear" w:color="auto" w:fill="auto"/>
            <w:vAlign w:val="bottom"/>
          </w:tcPr>
          <w:p w14:paraId="3DC53736"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51E3F5BF" w14:textId="77777777" w:rsidR="00805367" w:rsidRDefault="00B05805">
            <w:pPr>
              <w:spacing w:after="0" w:line="360" w:lineRule="auto"/>
              <w:rPr>
                <w:color w:val="000000"/>
                <w:sz w:val="20"/>
                <w:szCs w:val="20"/>
              </w:rPr>
            </w:pPr>
            <w:r>
              <w:rPr>
                <w:color w:val="000000"/>
                <w:sz w:val="20"/>
                <w:szCs w:val="20"/>
              </w:rPr>
              <w:t>3450–3360</w:t>
            </w:r>
          </w:p>
        </w:tc>
        <w:tc>
          <w:tcPr>
            <w:tcW w:w="1584" w:type="dxa"/>
            <w:tcBorders>
              <w:top w:val="nil"/>
              <w:left w:val="nil"/>
              <w:bottom w:val="single" w:sz="4" w:space="0" w:color="000000"/>
              <w:right w:val="single" w:sz="4" w:space="0" w:color="000000"/>
            </w:tcBorders>
            <w:shd w:val="clear" w:color="auto" w:fill="auto"/>
            <w:vAlign w:val="bottom"/>
          </w:tcPr>
          <w:p w14:paraId="31578624"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6C0FEA9B"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79C21B06" w14:textId="77777777" w:rsidR="00805367" w:rsidRDefault="00B05805">
            <w:pPr>
              <w:spacing w:after="0" w:line="360" w:lineRule="auto"/>
              <w:rPr>
                <w:color w:val="000000"/>
                <w:sz w:val="20"/>
                <w:szCs w:val="20"/>
              </w:rPr>
            </w:pPr>
            <w:r>
              <w:rPr>
                <w:color w:val="000000"/>
                <w:sz w:val="20"/>
                <w:szCs w:val="20"/>
              </w:rPr>
              <w:t>15.B-555137</w:t>
            </w:r>
          </w:p>
        </w:tc>
        <w:tc>
          <w:tcPr>
            <w:tcW w:w="967" w:type="dxa"/>
            <w:tcBorders>
              <w:top w:val="nil"/>
              <w:left w:val="nil"/>
              <w:bottom w:val="single" w:sz="4" w:space="0" w:color="000000"/>
              <w:right w:val="single" w:sz="4" w:space="0" w:color="000000"/>
            </w:tcBorders>
            <w:shd w:val="clear" w:color="auto" w:fill="auto"/>
            <w:vAlign w:val="bottom"/>
          </w:tcPr>
          <w:p w14:paraId="2693BEFA"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0D1231CC" w14:textId="77777777" w:rsidR="00805367" w:rsidRDefault="00B05805">
            <w:pPr>
              <w:spacing w:after="0" w:line="360" w:lineRule="auto"/>
              <w:rPr>
                <w:color w:val="000000"/>
                <w:sz w:val="20"/>
                <w:szCs w:val="20"/>
              </w:rPr>
            </w:pPr>
            <w:r>
              <w:rPr>
                <w:color w:val="000000"/>
                <w:sz w:val="20"/>
                <w:szCs w:val="20"/>
              </w:rPr>
              <w:t>J103 (MD-X)</w:t>
            </w:r>
          </w:p>
        </w:tc>
        <w:tc>
          <w:tcPr>
            <w:tcW w:w="1296" w:type="dxa"/>
            <w:tcBorders>
              <w:top w:val="nil"/>
              <w:left w:val="nil"/>
              <w:bottom w:val="single" w:sz="4" w:space="0" w:color="000000"/>
              <w:right w:val="single" w:sz="4" w:space="0" w:color="000000"/>
            </w:tcBorders>
            <w:shd w:val="clear" w:color="auto" w:fill="auto"/>
            <w:vAlign w:val="bottom"/>
          </w:tcPr>
          <w:p w14:paraId="0E0D22B3" w14:textId="77777777" w:rsidR="00805367" w:rsidRDefault="00B05805">
            <w:pPr>
              <w:spacing w:after="0" w:line="360" w:lineRule="auto"/>
              <w:rPr>
                <w:color w:val="000000"/>
                <w:sz w:val="20"/>
                <w:szCs w:val="20"/>
              </w:rPr>
            </w:pPr>
            <w:r>
              <w:rPr>
                <w:color w:val="000000"/>
                <w:sz w:val="20"/>
                <w:szCs w:val="20"/>
              </w:rPr>
              <w:t>Stratum 4, midden-fill</w:t>
            </w:r>
          </w:p>
        </w:tc>
        <w:tc>
          <w:tcPr>
            <w:tcW w:w="1008" w:type="dxa"/>
            <w:tcBorders>
              <w:top w:val="nil"/>
              <w:left w:val="nil"/>
              <w:bottom w:val="single" w:sz="4" w:space="0" w:color="000000"/>
              <w:right w:val="single" w:sz="4" w:space="0" w:color="000000"/>
            </w:tcBorders>
            <w:shd w:val="clear" w:color="auto" w:fill="auto"/>
            <w:vAlign w:val="bottom"/>
          </w:tcPr>
          <w:p w14:paraId="28F8DA5C" w14:textId="77777777" w:rsidR="00805367" w:rsidRDefault="00B05805">
            <w:pPr>
              <w:spacing w:after="0" w:line="360" w:lineRule="auto"/>
              <w:rPr>
                <w:color w:val="000000"/>
                <w:sz w:val="20"/>
                <w:szCs w:val="20"/>
              </w:rPr>
            </w:pPr>
            <w:r>
              <w:rPr>
                <w:color w:val="000000"/>
                <w:sz w:val="20"/>
                <w:szCs w:val="20"/>
              </w:rPr>
              <w:t>soapstone sherd residue</w:t>
            </w:r>
          </w:p>
        </w:tc>
        <w:tc>
          <w:tcPr>
            <w:tcW w:w="1008" w:type="dxa"/>
            <w:tcBorders>
              <w:top w:val="nil"/>
              <w:left w:val="nil"/>
              <w:bottom w:val="single" w:sz="4" w:space="0" w:color="000000"/>
              <w:right w:val="single" w:sz="4" w:space="0" w:color="000000"/>
            </w:tcBorders>
            <w:shd w:val="clear" w:color="auto" w:fill="auto"/>
            <w:vAlign w:val="bottom"/>
          </w:tcPr>
          <w:p w14:paraId="6DDDD123" w14:textId="77777777" w:rsidR="00805367" w:rsidRDefault="00B05805">
            <w:pPr>
              <w:spacing w:after="0" w:line="360" w:lineRule="auto"/>
              <w:rPr>
                <w:color w:val="000000"/>
                <w:sz w:val="20"/>
                <w:szCs w:val="20"/>
              </w:rPr>
            </w:pPr>
            <w:r>
              <w:rPr>
                <w:color w:val="000000"/>
                <w:sz w:val="20"/>
                <w:szCs w:val="20"/>
              </w:rPr>
              <w:t>-25.2 ‰</w:t>
            </w:r>
          </w:p>
        </w:tc>
        <w:tc>
          <w:tcPr>
            <w:tcW w:w="864" w:type="dxa"/>
            <w:tcBorders>
              <w:top w:val="nil"/>
              <w:left w:val="nil"/>
              <w:bottom w:val="single" w:sz="4" w:space="0" w:color="000000"/>
              <w:right w:val="single" w:sz="4" w:space="0" w:color="000000"/>
            </w:tcBorders>
            <w:shd w:val="clear" w:color="auto" w:fill="auto"/>
            <w:vAlign w:val="bottom"/>
          </w:tcPr>
          <w:p w14:paraId="71AD241F" w14:textId="77777777" w:rsidR="00805367" w:rsidRDefault="00B05805">
            <w:pPr>
              <w:spacing w:after="0" w:line="360" w:lineRule="auto"/>
              <w:rPr>
                <w:color w:val="000000"/>
                <w:sz w:val="20"/>
                <w:szCs w:val="20"/>
              </w:rPr>
            </w:pPr>
            <w:r>
              <w:rPr>
                <w:color w:val="000000"/>
                <w:sz w:val="20"/>
                <w:szCs w:val="20"/>
              </w:rPr>
              <w:t>3260±30</w:t>
            </w:r>
          </w:p>
        </w:tc>
        <w:tc>
          <w:tcPr>
            <w:tcW w:w="1296" w:type="dxa"/>
            <w:tcBorders>
              <w:top w:val="nil"/>
              <w:left w:val="nil"/>
              <w:bottom w:val="single" w:sz="4" w:space="0" w:color="000000"/>
              <w:right w:val="single" w:sz="4" w:space="0" w:color="000000"/>
            </w:tcBorders>
            <w:shd w:val="clear" w:color="auto" w:fill="auto"/>
            <w:vAlign w:val="bottom"/>
          </w:tcPr>
          <w:p w14:paraId="1A4FB592" w14:textId="77777777" w:rsidR="00805367" w:rsidRDefault="00B05805">
            <w:pPr>
              <w:spacing w:after="0" w:line="360" w:lineRule="auto"/>
              <w:rPr>
                <w:color w:val="000000"/>
                <w:sz w:val="20"/>
                <w:szCs w:val="20"/>
              </w:rPr>
            </w:pPr>
            <w:r>
              <w:rPr>
                <w:color w:val="000000"/>
                <w:sz w:val="20"/>
                <w:szCs w:val="20"/>
              </w:rPr>
              <w:t>3565–3440 3435–3395</w:t>
            </w:r>
          </w:p>
        </w:tc>
        <w:tc>
          <w:tcPr>
            <w:tcW w:w="1296" w:type="dxa"/>
            <w:tcBorders>
              <w:top w:val="nil"/>
              <w:left w:val="nil"/>
              <w:bottom w:val="single" w:sz="4" w:space="0" w:color="000000"/>
              <w:right w:val="single" w:sz="4" w:space="0" w:color="000000"/>
            </w:tcBorders>
            <w:shd w:val="clear" w:color="auto" w:fill="auto"/>
            <w:vAlign w:val="bottom"/>
          </w:tcPr>
          <w:p w14:paraId="7EF562B3" w14:textId="77777777" w:rsidR="00805367" w:rsidRDefault="00B05805">
            <w:pPr>
              <w:spacing w:after="0" w:line="360" w:lineRule="auto"/>
              <w:rPr>
                <w:color w:val="000000"/>
                <w:sz w:val="20"/>
                <w:szCs w:val="20"/>
              </w:rPr>
            </w:pPr>
            <w:r>
              <w:rPr>
                <w:color w:val="000000"/>
                <w:sz w:val="20"/>
                <w:szCs w:val="20"/>
              </w:rPr>
              <w:t>81.6/13.8</w:t>
            </w:r>
          </w:p>
        </w:tc>
        <w:tc>
          <w:tcPr>
            <w:tcW w:w="1296" w:type="dxa"/>
            <w:tcBorders>
              <w:top w:val="nil"/>
              <w:left w:val="nil"/>
              <w:bottom w:val="single" w:sz="4" w:space="0" w:color="000000"/>
              <w:right w:val="single" w:sz="4" w:space="0" w:color="000000"/>
            </w:tcBorders>
            <w:shd w:val="clear" w:color="auto" w:fill="auto"/>
            <w:vAlign w:val="bottom"/>
          </w:tcPr>
          <w:p w14:paraId="26D863DE" w14:textId="77777777" w:rsidR="00805367" w:rsidRDefault="00B05805">
            <w:pPr>
              <w:spacing w:after="0" w:line="360" w:lineRule="auto"/>
              <w:rPr>
                <w:color w:val="000000"/>
                <w:sz w:val="20"/>
                <w:szCs w:val="20"/>
              </w:rPr>
            </w:pPr>
            <w:r>
              <w:rPr>
                <w:color w:val="000000"/>
                <w:sz w:val="20"/>
                <w:szCs w:val="20"/>
              </w:rPr>
              <w:t>3565–3395</w:t>
            </w:r>
          </w:p>
        </w:tc>
        <w:tc>
          <w:tcPr>
            <w:tcW w:w="1584" w:type="dxa"/>
            <w:tcBorders>
              <w:top w:val="nil"/>
              <w:left w:val="nil"/>
              <w:bottom w:val="single" w:sz="4" w:space="0" w:color="000000"/>
              <w:right w:val="single" w:sz="4" w:space="0" w:color="000000"/>
            </w:tcBorders>
            <w:shd w:val="clear" w:color="auto" w:fill="auto"/>
            <w:vAlign w:val="bottom"/>
          </w:tcPr>
          <w:p w14:paraId="567BF26C" w14:textId="77777777" w:rsidR="00805367" w:rsidRDefault="00B05805">
            <w:pPr>
              <w:spacing w:after="0" w:line="360" w:lineRule="auto"/>
              <w:rPr>
                <w:color w:val="000000"/>
                <w:sz w:val="20"/>
                <w:szCs w:val="20"/>
              </w:rPr>
            </w:pPr>
            <w:r>
              <w:rPr>
                <w:color w:val="000000"/>
                <w:sz w:val="20"/>
                <w:szCs w:val="20"/>
              </w:rPr>
              <w:t xml:space="preserve">Ward </w:t>
            </w:r>
            <w:r>
              <w:rPr>
                <w:i/>
                <w:color w:val="000000"/>
                <w:sz w:val="20"/>
                <w:szCs w:val="20"/>
              </w:rPr>
              <w:t>et al</w:t>
            </w:r>
            <w:r>
              <w:rPr>
                <w:color w:val="000000"/>
                <w:sz w:val="20"/>
                <w:szCs w:val="20"/>
              </w:rPr>
              <w:t>. 2021</w:t>
            </w:r>
          </w:p>
        </w:tc>
      </w:tr>
      <w:tr w:rsidR="00805367" w14:paraId="198301EA"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9A82030" w14:textId="77777777" w:rsidR="00805367" w:rsidRDefault="00B05805">
            <w:pPr>
              <w:spacing w:after="0" w:line="360" w:lineRule="auto"/>
              <w:rPr>
                <w:color w:val="000000"/>
                <w:sz w:val="20"/>
                <w:szCs w:val="20"/>
              </w:rPr>
            </w:pPr>
            <w:r>
              <w:rPr>
                <w:color w:val="000000"/>
                <w:sz w:val="20"/>
                <w:szCs w:val="20"/>
              </w:rPr>
              <w:t>16.AA-83901</w:t>
            </w:r>
          </w:p>
        </w:tc>
        <w:tc>
          <w:tcPr>
            <w:tcW w:w="967" w:type="dxa"/>
            <w:tcBorders>
              <w:top w:val="nil"/>
              <w:left w:val="nil"/>
              <w:bottom w:val="single" w:sz="4" w:space="0" w:color="000000"/>
              <w:right w:val="single" w:sz="4" w:space="0" w:color="000000"/>
            </w:tcBorders>
            <w:shd w:val="clear" w:color="auto" w:fill="auto"/>
            <w:vAlign w:val="bottom"/>
          </w:tcPr>
          <w:p w14:paraId="01E7B03A"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30604BEE" w14:textId="77777777" w:rsidR="00805367" w:rsidRDefault="00B05805">
            <w:pPr>
              <w:spacing w:after="0" w:line="360" w:lineRule="auto"/>
              <w:rPr>
                <w:color w:val="000000"/>
                <w:sz w:val="20"/>
                <w:szCs w:val="20"/>
              </w:rPr>
            </w:pPr>
            <w:r>
              <w:rPr>
                <w:color w:val="000000"/>
                <w:sz w:val="20"/>
                <w:szCs w:val="20"/>
              </w:rPr>
              <w:t>Core 38C (MD-X)</w:t>
            </w:r>
          </w:p>
        </w:tc>
        <w:tc>
          <w:tcPr>
            <w:tcW w:w="1296" w:type="dxa"/>
            <w:tcBorders>
              <w:top w:val="nil"/>
              <w:left w:val="nil"/>
              <w:bottom w:val="single" w:sz="4" w:space="0" w:color="000000"/>
              <w:right w:val="single" w:sz="4" w:space="0" w:color="000000"/>
            </w:tcBorders>
            <w:shd w:val="clear" w:color="auto" w:fill="auto"/>
            <w:vAlign w:val="bottom"/>
          </w:tcPr>
          <w:p w14:paraId="794DBF67" w14:textId="77777777" w:rsidR="00805367" w:rsidRDefault="00B05805">
            <w:pPr>
              <w:spacing w:after="0" w:line="360" w:lineRule="auto"/>
              <w:rPr>
                <w:color w:val="000000"/>
                <w:sz w:val="20"/>
                <w:szCs w:val="20"/>
              </w:rPr>
            </w:pPr>
            <w:r>
              <w:rPr>
                <w:color w:val="000000"/>
                <w:sz w:val="20"/>
                <w:szCs w:val="20"/>
              </w:rPr>
              <w:t>Between Mounds B &amp; C; near J103 excavation area</w:t>
            </w:r>
          </w:p>
        </w:tc>
        <w:tc>
          <w:tcPr>
            <w:tcW w:w="1008" w:type="dxa"/>
            <w:tcBorders>
              <w:top w:val="nil"/>
              <w:left w:val="nil"/>
              <w:bottom w:val="single" w:sz="4" w:space="0" w:color="000000"/>
              <w:right w:val="single" w:sz="4" w:space="0" w:color="000000"/>
            </w:tcBorders>
            <w:shd w:val="clear" w:color="auto" w:fill="auto"/>
            <w:vAlign w:val="bottom"/>
          </w:tcPr>
          <w:p w14:paraId="36B4D060"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51AAB363" w14:textId="77777777" w:rsidR="00805367" w:rsidRDefault="00B05805">
            <w:pPr>
              <w:spacing w:after="0" w:line="360" w:lineRule="auto"/>
              <w:rPr>
                <w:color w:val="000000"/>
                <w:sz w:val="20"/>
                <w:szCs w:val="20"/>
              </w:rPr>
            </w:pPr>
            <w:r>
              <w:rPr>
                <w:color w:val="000000"/>
                <w:sz w:val="20"/>
                <w:szCs w:val="20"/>
              </w:rPr>
              <w:t>-26.4 ‰</w:t>
            </w:r>
          </w:p>
        </w:tc>
        <w:tc>
          <w:tcPr>
            <w:tcW w:w="864" w:type="dxa"/>
            <w:tcBorders>
              <w:top w:val="nil"/>
              <w:left w:val="nil"/>
              <w:bottom w:val="single" w:sz="4" w:space="0" w:color="000000"/>
              <w:right w:val="single" w:sz="4" w:space="0" w:color="000000"/>
            </w:tcBorders>
            <w:shd w:val="clear" w:color="auto" w:fill="auto"/>
            <w:vAlign w:val="bottom"/>
          </w:tcPr>
          <w:p w14:paraId="1CB0C5DE" w14:textId="77777777" w:rsidR="00805367" w:rsidRDefault="00B05805">
            <w:pPr>
              <w:spacing w:after="0" w:line="360" w:lineRule="auto"/>
              <w:rPr>
                <w:color w:val="000000"/>
                <w:sz w:val="20"/>
                <w:szCs w:val="20"/>
              </w:rPr>
            </w:pPr>
            <w:r>
              <w:rPr>
                <w:color w:val="000000"/>
                <w:sz w:val="20"/>
                <w:szCs w:val="20"/>
              </w:rPr>
              <w:t>3416±64</w:t>
            </w:r>
          </w:p>
        </w:tc>
        <w:tc>
          <w:tcPr>
            <w:tcW w:w="1296" w:type="dxa"/>
            <w:tcBorders>
              <w:top w:val="nil"/>
              <w:left w:val="nil"/>
              <w:bottom w:val="single" w:sz="4" w:space="0" w:color="000000"/>
              <w:right w:val="single" w:sz="4" w:space="0" w:color="000000"/>
            </w:tcBorders>
            <w:shd w:val="clear" w:color="auto" w:fill="auto"/>
            <w:vAlign w:val="bottom"/>
          </w:tcPr>
          <w:p w14:paraId="44A39483" w14:textId="77777777" w:rsidR="00805367" w:rsidRDefault="00B05805">
            <w:pPr>
              <w:spacing w:after="0" w:line="360" w:lineRule="auto"/>
              <w:rPr>
                <w:color w:val="000000"/>
                <w:sz w:val="20"/>
                <w:szCs w:val="20"/>
              </w:rPr>
            </w:pPr>
            <w:r>
              <w:rPr>
                <w:color w:val="000000"/>
                <w:sz w:val="20"/>
                <w:szCs w:val="20"/>
              </w:rPr>
              <w:t>3835–3485</w:t>
            </w:r>
          </w:p>
        </w:tc>
        <w:tc>
          <w:tcPr>
            <w:tcW w:w="1296" w:type="dxa"/>
            <w:tcBorders>
              <w:top w:val="nil"/>
              <w:left w:val="nil"/>
              <w:bottom w:val="single" w:sz="4" w:space="0" w:color="000000"/>
              <w:right w:val="single" w:sz="4" w:space="0" w:color="000000"/>
            </w:tcBorders>
            <w:shd w:val="clear" w:color="auto" w:fill="auto"/>
            <w:vAlign w:val="bottom"/>
          </w:tcPr>
          <w:p w14:paraId="52854EA3"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5F26B661" w14:textId="77777777" w:rsidR="00805367" w:rsidRDefault="00B05805">
            <w:pPr>
              <w:spacing w:after="0" w:line="360" w:lineRule="auto"/>
              <w:rPr>
                <w:color w:val="000000"/>
                <w:sz w:val="20"/>
                <w:szCs w:val="20"/>
              </w:rPr>
            </w:pPr>
            <w:r>
              <w:rPr>
                <w:color w:val="000000"/>
                <w:sz w:val="20"/>
                <w:szCs w:val="20"/>
              </w:rPr>
              <w:t>3835–3485</w:t>
            </w:r>
          </w:p>
        </w:tc>
        <w:tc>
          <w:tcPr>
            <w:tcW w:w="1584" w:type="dxa"/>
            <w:tcBorders>
              <w:top w:val="nil"/>
              <w:left w:val="nil"/>
              <w:bottom w:val="single" w:sz="4" w:space="0" w:color="000000"/>
              <w:right w:val="single" w:sz="4" w:space="0" w:color="000000"/>
            </w:tcBorders>
            <w:shd w:val="clear" w:color="auto" w:fill="auto"/>
            <w:vAlign w:val="bottom"/>
          </w:tcPr>
          <w:p w14:paraId="6B2F880B"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5F29A415" w14:textId="77777777">
        <w:trPr>
          <w:trHeight w:val="9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51ED217C" w14:textId="77777777" w:rsidR="00805367" w:rsidRDefault="00B05805">
            <w:pPr>
              <w:spacing w:after="0" w:line="360" w:lineRule="auto"/>
              <w:rPr>
                <w:color w:val="000000"/>
                <w:sz w:val="20"/>
                <w:szCs w:val="20"/>
              </w:rPr>
            </w:pPr>
            <w:r>
              <w:rPr>
                <w:color w:val="000000"/>
                <w:sz w:val="20"/>
                <w:szCs w:val="20"/>
              </w:rPr>
              <w:t>17.AA-83903</w:t>
            </w:r>
          </w:p>
        </w:tc>
        <w:tc>
          <w:tcPr>
            <w:tcW w:w="967" w:type="dxa"/>
            <w:tcBorders>
              <w:top w:val="nil"/>
              <w:left w:val="nil"/>
              <w:bottom w:val="single" w:sz="4" w:space="0" w:color="000000"/>
              <w:right w:val="single" w:sz="4" w:space="0" w:color="000000"/>
            </w:tcBorders>
            <w:shd w:val="clear" w:color="auto" w:fill="auto"/>
            <w:vAlign w:val="bottom"/>
          </w:tcPr>
          <w:p w14:paraId="112A63B9"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2240633C" w14:textId="77777777" w:rsidR="00805367" w:rsidRDefault="00B05805">
            <w:pPr>
              <w:spacing w:after="0" w:line="360" w:lineRule="auto"/>
              <w:rPr>
                <w:color w:val="000000"/>
                <w:sz w:val="20"/>
                <w:szCs w:val="20"/>
              </w:rPr>
            </w:pPr>
            <w:r>
              <w:rPr>
                <w:color w:val="000000"/>
                <w:sz w:val="20"/>
                <w:szCs w:val="20"/>
              </w:rPr>
              <w:t>Core 38I (MD-X)</w:t>
            </w:r>
          </w:p>
        </w:tc>
        <w:tc>
          <w:tcPr>
            <w:tcW w:w="1296" w:type="dxa"/>
            <w:tcBorders>
              <w:top w:val="nil"/>
              <w:left w:val="nil"/>
              <w:bottom w:val="single" w:sz="4" w:space="0" w:color="000000"/>
              <w:right w:val="single" w:sz="4" w:space="0" w:color="000000"/>
            </w:tcBorders>
            <w:shd w:val="clear" w:color="auto" w:fill="auto"/>
            <w:vAlign w:val="bottom"/>
          </w:tcPr>
          <w:p w14:paraId="1B2BC306" w14:textId="77777777" w:rsidR="00805367" w:rsidRDefault="00B05805">
            <w:pPr>
              <w:spacing w:after="0" w:line="360" w:lineRule="auto"/>
              <w:rPr>
                <w:color w:val="000000"/>
                <w:sz w:val="20"/>
                <w:szCs w:val="20"/>
              </w:rPr>
            </w:pPr>
            <w:r>
              <w:rPr>
                <w:color w:val="000000"/>
                <w:sz w:val="20"/>
                <w:szCs w:val="20"/>
              </w:rPr>
              <w:t>Below crevasse deposit; upper surface of mound</w:t>
            </w:r>
          </w:p>
        </w:tc>
        <w:tc>
          <w:tcPr>
            <w:tcW w:w="1008" w:type="dxa"/>
            <w:tcBorders>
              <w:top w:val="nil"/>
              <w:left w:val="nil"/>
              <w:bottom w:val="single" w:sz="4" w:space="0" w:color="000000"/>
              <w:right w:val="single" w:sz="4" w:space="0" w:color="000000"/>
            </w:tcBorders>
            <w:shd w:val="clear" w:color="auto" w:fill="auto"/>
            <w:vAlign w:val="bottom"/>
          </w:tcPr>
          <w:p w14:paraId="78E588EE"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18C304CE" w14:textId="77777777" w:rsidR="00805367" w:rsidRDefault="00B05805">
            <w:pPr>
              <w:spacing w:after="0" w:line="360" w:lineRule="auto"/>
              <w:rPr>
                <w:color w:val="000000"/>
                <w:sz w:val="20"/>
                <w:szCs w:val="20"/>
              </w:rPr>
            </w:pPr>
            <w:r>
              <w:rPr>
                <w:color w:val="000000"/>
                <w:sz w:val="20"/>
                <w:szCs w:val="20"/>
              </w:rPr>
              <w:t>-26.8 ‰</w:t>
            </w:r>
          </w:p>
        </w:tc>
        <w:tc>
          <w:tcPr>
            <w:tcW w:w="864" w:type="dxa"/>
            <w:tcBorders>
              <w:top w:val="nil"/>
              <w:left w:val="nil"/>
              <w:bottom w:val="single" w:sz="4" w:space="0" w:color="000000"/>
              <w:right w:val="single" w:sz="4" w:space="0" w:color="000000"/>
            </w:tcBorders>
            <w:shd w:val="clear" w:color="auto" w:fill="auto"/>
            <w:vAlign w:val="bottom"/>
          </w:tcPr>
          <w:p w14:paraId="0C9C0D82" w14:textId="77777777" w:rsidR="00805367" w:rsidRDefault="00B05805">
            <w:pPr>
              <w:spacing w:after="0" w:line="360" w:lineRule="auto"/>
              <w:rPr>
                <w:color w:val="000000"/>
                <w:sz w:val="20"/>
                <w:szCs w:val="20"/>
              </w:rPr>
            </w:pPr>
            <w:r>
              <w:rPr>
                <w:color w:val="000000"/>
                <w:sz w:val="20"/>
                <w:szCs w:val="20"/>
              </w:rPr>
              <w:t>3201±39</w:t>
            </w:r>
          </w:p>
        </w:tc>
        <w:tc>
          <w:tcPr>
            <w:tcW w:w="1296" w:type="dxa"/>
            <w:tcBorders>
              <w:top w:val="nil"/>
              <w:left w:val="nil"/>
              <w:bottom w:val="single" w:sz="4" w:space="0" w:color="000000"/>
              <w:right w:val="single" w:sz="4" w:space="0" w:color="000000"/>
            </w:tcBorders>
            <w:shd w:val="clear" w:color="auto" w:fill="auto"/>
            <w:vAlign w:val="bottom"/>
          </w:tcPr>
          <w:p w14:paraId="59BEF051" w14:textId="77777777" w:rsidR="00805367" w:rsidRDefault="00B05805">
            <w:pPr>
              <w:spacing w:after="0" w:line="360" w:lineRule="auto"/>
              <w:rPr>
                <w:color w:val="000000"/>
                <w:sz w:val="20"/>
                <w:szCs w:val="20"/>
              </w:rPr>
            </w:pPr>
            <w:r>
              <w:rPr>
                <w:color w:val="000000"/>
                <w:sz w:val="20"/>
                <w:szCs w:val="20"/>
              </w:rPr>
              <w:t>3485–3350</w:t>
            </w:r>
          </w:p>
        </w:tc>
        <w:tc>
          <w:tcPr>
            <w:tcW w:w="1296" w:type="dxa"/>
            <w:tcBorders>
              <w:top w:val="nil"/>
              <w:left w:val="nil"/>
              <w:bottom w:val="single" w:sz="4" w:space="0" w:color="000000"/>
              <w:right w:val="single" w:sz="4" w:space="0" w:color="000000"/>
            </w:tcBorders>
            <w:shd w:val="clear" w:color="auto" w:fill="auto"/>
            <w:vAlign w:val="bottom"/>
          </w:tcPr>
          <w:p w14:paraId="0D164732"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2AB5EEA1" w14:textId="77777777" w:rsidR="00805367" w:rsidRDefault="00B05805">
            <w:pPr>
              <w:spacing w:after="0" w:line="360" w:lineRule="auto"/>
              <w:rPr>
                <w:color w:val="000000"/>
                <w:sz w:val="20"/>
                <w:szCs w:val="20"/>
              </w:rPr>
            </w:pPr>
            <w:r>
              <w:rPr>
                <w:color w:val="000000"/>
                <w:sz w:val="20"/>
                <w:szCs w:val="20"/>
              </w:rPr>
              <w:t>3485–3350</w:t>
            </w:r>
          </w:p>
        </w:tc>
        <w:tc>
          <w:tcPr>
            <w:tcW w:w="1584" w:type="dxa"/>
            <w:tcBorders>
              <w:top w:val="nil"/>
              <w:left w:val="nil"/>
              <w:bottom w:val="single" w:sz="4" w:space="0" w:color="000000"/>
              <w:right w:val="single" w:sz="4" w:space="0" w:color="000000"/>
            </w:tcBorders>
            <w:shd w:val="clear" w:color="auto" w:fill="auto"/>
            <w:vAlign w:val="bottom"/>
          </w:tcPr>
          <w:p w14:paraId="20906970"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7765B731" w14:textId="77777777">
        <w:trPr>
          <w:trHeight w:val="15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5B88B4E2" w14:textId="77777777" w:rsidR="00805367" w:rsidRDefault="00B05805">
            <w:pPr>
              <w:spacing w:after="0" w:line="360" w:lineRule="auto"/>
              <w:rPr>
                <w:color w:val="000000"/>
                <w:sz w:val="20"/>
                <w:szCs w:val="20"/>
              </w:rPr>
            </w:pPr>
            <w:r>
              <w:rPr>
                <w:color w:val="000000"/>
                <w:sz w:val="20"/>
                <w:szCs w:val="20"/>
              </w:rPr>
              <w:t>18.AA-83902</w:t>
            </w:r>
          </w:p>
        </w:tc>
        <w:tc>
          <w:tcPr>
            <w:tcW w:w="967" w:type="dxa"/>
            <w:tcBorders>
              <w:top w:val="nil"/>
              <w:left w:val="nil"/>
              <w:bottom w:val="single" w:sz="4" w:space="0" w:color="000000"/>
              <w:right w:val="single" w:sz="4" w:space="0" w:color="000000"/>
            </w:tcBorders>
            <w:shd w:val="clear" w:color="auto" w:fill="auto"/>
            <w:vAlign w:val="bottom"/>
          </w:tcPr>
          <w:p w14:paraId="26903A97"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06246955" w14:textId="77777777" w:rsidR="00805367" w:rsidRDefault="00B05805">
            <w:pPr>
              <w:spacing w:after="0" w:line="360" w:lineRule="auto"/>
              <w:rPr>
                <w:color w:val="000000"/>
                <w:sz w:val="20"/>
                <w:szCs w:val="20"/>
              </w:rPr>
            </w:pPr>
            <w:r>
              <w:rPr>
                <w:color w:val="000000"/>
                <w:sz w:val="20"/>
                <w:szCs w:val="20"/>
              </w:rPr>
              <w:t>Core 38F (MD-</w:t>
            </w:r>
            <w:proofErr w:type="gramStart"/>
            <w:r>
              <w:rPr>
                <w:color w:val="000000"/>
                <w:sz w:val="20"/>
                <w:szCs w:val="20"/>
              </w:rPr>
              <w:t>X )</w:t>
            </w:r>
            <w:proofErr w:type="gramEnd"/>
          </w:p>
        </w:tc>
        <w:tc>
          <w:tcPr>
            <w:tcW w:w="1296" w:type="dxa"/>
            <w:tcBorders>
              <w:top w:val="nil"/>
              <w:left w:val="nil"/>
              <w:bottom w:val="single" w:sz="4" w:space="0" w:color="000000"/>
              <w:right w:val="single" w:sz="4" w:space="0" w:color="000000"/>
            </w:tcBorders>
            <w:shd w:val="clear" w:color="auto" w:fill="auto"/>
            <w:vAlign w:val="bottom"/>
          </w:tcPr>
          <w:p w14:paraId="3DE99761" w14:textId="77777777" w:rsidR="00805367" w:rsidRDefault="00B05805">
            <w:pPr>
              <w:spacing w:after="0" w:line="360" w:lineRule="auto"/>
              <w:rPr>
                <w:color w:val="000000"/>
                <w:sz w:val="20"/>
                <w:szCs w:val="20"/>
              </w:rPr>
            </w:pPr>
            <w:r>
              <w:rPr>
                <w:color w:val="000000"/>
                <w:sz w:val="20"/>
                <w:szCs w:val="20"/>
              </w:rPr>
              <w:t>Upper part of stratum 4 (midden-fill)</w:t>
            </w:r>
          </w:p>
        </w:tc>
        <w:tc>
          <w:tcPr>
            <w:tcW w:w="1008" w:type="dxa"/>
            <w:tcBorders>
              <w:top w:val="nil"/>
              <w:left w:val="nil"/>
              <w:bottom w:val="single" w:sz="4" w:space="0" w:color="000000"/>
              <w:right w:val="single" w:sz="4" w:space="0" w:color="000000"/>
            </w:tcBorders>
            <w:shd w:val="clear" w:color="auto" w:fill="auto"/>
            <w:vAlign w:val="bottom"/>
          </w:tcPr>
          <w:p w14:paraId="4561323D"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3CD12B5F" w14:textId="77777777" w:rsidR="00805367" w:rsidRDefault="00B05805">
            <w:pPr>
              <w:spacing w:after="0" w:line="360" w:lineRule="auto"/>
              <w:rPr>
                <w:color w:val="000000"/>
                <w:sz w:val="20"/>
                <w:szCs w:val="20"/>
              </w:rPr>
            </w:pPr>
            <w:r>
              <w:rPr>
                <w:color w:val="000000"/>
                <w:sz w:val="20"/>
                <w:szCs w:val="20"/>
              </w:rPr>
              <w:t>-25.3 ‰</w:t>
            </w:r>
          </w:p>
        </w:tc>
        <w:tc>
          <w:tcPr>
            <w:tcW w:w="864" w:type="dxa"/>
            <w:tcBorders>
              <w:top w:val="nil"/>
              <w:left w:val="nil"/>
              <w:bottom w:val="single" w:sz="4" w:space="0" w:color="000000"/>
              <w:right w:val="single" w:sz="4" w:space="0" w:color="000000"/>
            </w:tcBorders>
            <w:shd w:val="clear" w:color="auto" w:fill="auto"/>
            <w:vAlign w:val="bottom"/>
          </w:tcPr>
          <w:p w14:paraId="3F79B3DA" w14:textId="77777777" w:rsidR="00805367" w:rsidRDefault="00B05805">
            <w:pPr>
              <w:spacing w:after="0" w:line="360" w:lineRule="auto"/>
              <w:rPr>
                <w:color w:val="000000"/>
                <w:sz w:val="20"/>
                <w:szCs w:val="20"/>
              </w:rPr>
            </w:pPr>
            <w:r>
              <w:rPr>
                <w:color w:val="000000"/>
                <w:sz w:val="20"/>
                <w:szCs w:val="20"/>
              </w:rPr>
              <w:t>3585±40</w:t>
            </w:r>
          </w:p>
        </w:tc>
        <w:tc>
          <w:tcPr>
            <w:tcW w:w="1296" w:type="dxa"/>
            <w:tcBorders>
              <w:top w:val="nil"/>
              <w:left w:val="nil"/>
              <w:bottom w:val="single" w:sz="4" w:space="0" w:color="000000"/>
              <w:right w:val="single" w:sz="4" w:space="0" w:color="000000"/>
            </w:tcBorders>
            <w:shd w:val="clear" w:color="auto" w:fill="auto"/>
            <w:vAlign w:val="bottom"/>
          </w:tcPr>
          <w:p w14:paraId="3AF591F4" w14:textId="77777777" w:rsidR="00805367" w:rsidRDefault="00B05805">
            <w:pPr>
              <w:spacing w:after="0" w:line="360" w:lineRule="auto"/>
              <w:rPr>
                <w:color w:val="000000"/>
                <w:sz w:val="20"/>
                <w:szCs w:val="20"/>
              </w:rPr>
            </w:pPr>
            <w:r>
              <w:rPr>
                <w:color w:val="000000"/>
                <w:sz w:val="20"/>
                <w:szCs w:val="20"/>
              </w:rPr>
              <w:t>4065–4045 3990–3820 3795–3765 3755–3720</w:t>
            </w:r>
          </w:p>
        </w:tc>
        <w:tc>
          <w:tcPr>
            <w:tcW w:w="1296" w:type="dxa"/>
            <w:tcBorders>
              <w:top w:val="nil"/>
              <w:left w:val="nil"/>
              <w:bottom w:val="single" w:sz="4" w:space="0" w:color="000000"/>
              <w:right w:val="single" w:sz="4" w:space="0" w:color="000000"/>
            </w:tcBorders>
            <w:shd w:val="clear" w:color="auto" w:fill="auto"/>
            <w:vAlign w:val="bottom"/>
          </w:tcPr>
          <w:p w14:paraId="79ED1CB9" w14:textId="77777777" w:rsidR="00805367" w:rsidRDefault="00B05805">
            <w:pPr>
              <w:spacing w:after="0" w:line="360" w:lineRule="auto"/>
              <w:rPr>
                <w:color w:val="000000"/>
                <w:sz w:val="20"/>
                <w:szCs w:val="20"/>
              </w:rPr>
            </w:pPr>
            <w:r>
              <w:rPr>
                <w:color w:val="000000"/>
                <w:sz w:val="20"/>
                <w:szCs w:val="20"/>
              </w:rPr>
              <w:t>1.4/85.3/5.2/3.6</w:t>
            </w:r>
          </w:p>
        </w:tc>
        <w:tc>
          <w:tcPr>
            <w:tcW w:w="1296" w:type="dxa"/>
            <w:tcBorders>
              <w:top w:val="nil"/>
              <w:left w:val="nil"/>
              <w:bottom w:val="single" w:sz="4" w:space="0" w:color="000000"/>
              <w:right w:val="single" w:sz="4" w:space="0" w:color="000000"/>
            </w:tcBorders>
            <w:shd w:val="clear" w:color="auto" w:fill="auto"/>
            <w:vAlign w:val="bottom"/>
          </w:tcPr>
          <w:p w14:paraId="1873D24E" w14:textId="77777777" w:rsidR="00805367" w:rsidRDefault="00B05805">
            <w:pPr>
              <w:spacing w:after="0" w:line="360" w:lineRule="auto"/>
              <w:rPr>
                <w:color w:val="000000"/>
                <w:sz w:val="20"/>
                <w:szCs w:val="20"/>
              </w:rPr>
            </w:pPr>
            <w:r>
              <w:rPr>
                <w:color w:val="000000"/>
                <w:sz w:val="20"/>
                <w:szCs w:val="20"/>
              </w:rPr>
              <w:t>4065–3720</w:t>
            </w:r>
          </w:p>
        </w:tc>
        <w:tc>
          <w:tcPr>
            <w:tcW w:w="1584" w:type="dxa"/>
            <w:tcBorders>
              <w:top w:val="nil"/>
              <w:left w:val="nil"/>
              <w:bottom w:val="single" w:sz="4" w:space="0" w:color="000000"/>
              <w:right w:val="single" w:sz="4" w:space="0" w:color="000000"/>
            </w:tcBorders>
            <w:shd w:val="clear" w:color="auto" w:fill="auto"/>
            <w:vAlign w:val="bottom"/>
          </w:tcPr>
          <w:p w14:paraId="2E57BFCC"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37CADA22" w14:textId="77777777">
        <w:trPr>
          <w:trHeight w:val="15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1431DAF3" w14:textId="77777777" w:rsidR="00805367" w:rsidRDefault="00B05805">
            <w:pPr>
              <w:spacing w:after="0" w:line="360" w:lineRule="auto"/>
              <w:rPr>
                <w:color w:val="000000"/>
                <w:sz w:val="20"/>
                <w:szCs w:val="20"/>
              </w:rPr>
            </w:pPr>
            <w:r>
              <w:rPr>
                <w:color w:val="000000"/>
                <w:sz w:val="20"/>
                <w:szCs w:val="20"/>
              </w:rPr>
              <w:lastRenderedPageBreak/>
              <w:t>19.B-236318</w:t>
            </w:r>
          </w:p>
        </w:tc>
        <w:tc>
          <w:tcPr>
            <w:tcW w:w="967" w:type="dxa"/>
            <w:tcBorders>
              <w:top w:val="nil"/>
              <w:left w:val="nil"/>
              <w:bottom w:val="single" w:sz="4" w:space="0" w:color="000000"/>
              <w:right w:val="single" w:sz="4" w:space="0" w:color="000000"/>
            </w:tcBorders>
            <w:shd w:val="clear" w:color="auto" w:fill="auto"/>
            <w:vAlign w:val="bottom"/>
          </w:tcPr>
          <w:p w14:paraId="57A95166"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15A4ADF1" w14:textId="77777777" w:rsidR="00805367" w:rsidRDefault="00B05805">
            <w:pPr>
              <w:spacing w:after="0" w:line="360" w:lineRule="auto"/>
              <w:rPr>
                <w:color w:val="000000"/>
                <w:sz w:val="20"/>
                <w:szCs w:val="20"/>
              </w:rPr>
            </w:pPr>
            <w:r>
              <w:rPr>
                <w:color w:val="000000"/>
                <w:sz w:val="20"/>
                <w:szCs w:val="20"/>
              </w:rPr>
              <w:t>Core 24 (MD A area)</w:t>
            </w:r>
          </w:p>
        </w:tc>
        <w:tc>
          <w:tcPr>
            <w:tcW w:w="1296" w:type="dxa"/>
            <w:tcBorders>
              <w:top w:val="nil"/>
              <w:left w:val="nil"/>
              <w:bottom w:val="single" w:sz="4" w:space="0" w:color="000000"/>
              <w:right w:val="single" w:sz="4" w:space="0" w:color="000000"/>
            </w:tcBorders>
            <w:shd w:val="clear" w:color="auto" w:fill="auto"/>
            <w:vAlign w:val="bottom"/>
          </w:tcPr>
          <w:p w14:paraId="69B1C200" w14:textId="77777777" w:rsidR="00805367" w:rsidRDefault="00B05805">
            <w:pPr>
              <w:spacing w:after="0" w:line="360" w:lineRule="auto"/>
              <w:rPr>
                <w:color w:val="000000"/>
                <w:sz w:val="20"/>
                <w:szCs w:val="20"/>
              </w:rPr>
            </w:pPr>
            <w:r>
              <w:rPr>
                <w:color w:val="000000"/>
                <w:sz w:val="20"/>
                <w:szCs w:val="20"/>
              </w:rPr>
              <w:t>Strat. 5, 4Ab; below crevasse deposit; upper surface of mound</w:t>
            </w:r>
          </w:p>
        </w:tc>
        <w:tc>
          <w:tcPr>
            <w:tcW w:w="1008" w:type="dxa"/>
            <w:tcBorders>
              <w:top w:val="nil"/>
              <w:left w:val="nil"/>
              <w:bottom w:val="single" w:sz="4" w:space="0" w:color="000000"/>
              <w:right w:val="single" w:sz="4" w:space="0" w:color="000000"/>
            </w:tcBorders>
            <w:shd w:val="clear" w:color="auto" w:fill="auto"/>
            <w:vAlign w:val="bottom"/>
          </w:tcPr>
          <w:p w14:paraId="636C76D4"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53179462" w14:textId="77777777" w:rsidR="00805367" w:rsidRDefault="00B05805">
            <w:pPr>
              <w:spacing w:after="0" w:line="360" w:lineRule="auto"/>
              <w:rPr>
                <w:color w:val="000000"/>
                <w:sz w:val="20"/>
                <w:szCs w:val="20"/>
              </w:rPr>
            </w:pPr>
            <w:r>
              <w:rPr>
                <w:color w:val="000000"/>
                <w:sz w:val="20"/>
                <w:szCs w:val="20"/>
              </w:rPr>
              <w:t>-25.9 ‰</w:t>
            </w:r>
          </w:p>
        </w:tc>
        <w:tc>
          <w:tcPr>
            <w:tcW w:w="864" w:type="dxa"/>
            <w:tcBorders>
              <w:top w:val="nil"/>
              <w:left w:val="nil"/>
              <w:bottom w:val="single" w:sz="4" w:space="0" w:color="000000"/>
              <w:right w:val="single" w:sz="4" w:space="0" w:color="000000"/>
            </w:tcBorders>
            <w:shd w:val="clear" w:color="auto" w:fill="auto"/>
            <w:vAlign w:val="bottom"/>
          </w:tcPr>
          <w:p w14:paraId="4AA4469F" w14:textId="77777777" w:rsidR="00805367" w:rsidRDefault="00B05805">
            <w:pPr>
              <w:spacing w:after="0" w:line="360" w:lineRule="auto"/>
              <w:rPr>
                <w:color w:val="000000"/>
                <w:sz w:val="20"/>
                <w:szCs w:val="20"/>
              </w:rPr>
            </w:pPr>
            <w:r>
              <w:rPr>
                <w:color w:val="000000"/>
                <w:sz w:val="20"/>
                <w:szCs w:val="20"/>
              </w:rPr>
              <w:t>3170±40</w:t>
            </w:r>
          </w:p>
        </w:tc>
        <w:tc>
          <w:tcPr>
            <w:tcW w:w="1296" w:type="dxa"/>
            <w:tcBorders>
              <w:top w:val="nil"/>
              <w:left w:val="nil"/>
              <w:bottom w:val="single" w:sz="4" w:space="0" w:color="000000"/>
              <w:right w:val="single" w:sz="4" w:space="0" w:color="000000"/>
            </w:tcBorders>
            <w:shd w:val="clear" w:color="auto" w:fill="auto"/>
            <w:vAlign w:val="bottom"/>
          </w:tcPr>
          <w:p w14:paraId="1B36257E" w14:textId="77777777" w:rsidR="00805367" w:rsidRDefault="00B05805">
            <w:pPr>
              <w:spacing w:after="0" w:line="360" w:lineRule="auto"/>
              <w:rPr>
                <w:color w:val="000000"/>
                <w:sz w:val="20"/>
                <w:szCs w:val="20"/>
              </w:rPr>
            </w:pPr>
            <w:r>
              <w:rPr>
                <w:color w:val="000000"/>
                <w:sz w:val="20"/>
                <w:szCs w:val="20"/>
              </w:rPr>
              <w:t>3465–3330 3290–3260</w:t>
            </w:r>
          </w:p>
        </w:tc>
        <w:tc>
          <w:tcPr>
            <w:tcW w:w="1296" w:type="dxa"/>
            <w:tcBorders>
              <w:top w:val="nil"/>
              <w:left w:val="nil"/>
              <w:bottom w:val="single" w:sz="4" w:space="0" w:color="000000"/>
              <w:right w:val="single" w:sz="4" w:space="0" w:color="000000"/>
            </w:tcBorders>
            <w:shd w:val="clear" w:color="auto" w:fill="auto"/>
            <w:vAlign w:val="bottom"/>
          </w:tcPr>
          <w:p w14:paraId="0749238D" w14:textId="77777777" w:rsidR="00805367" w:rsidRDefault="00B05805">
            <w:pPr>
              <w:spacing w:after="0" w:line="360" w:lineRule="auto"/>
              <w:rPr>
                <w:color w:val="000000"/>
                <w:sz w:val="20"/>
                <w:szCs w:val="20"/>
              </w:rPr>
            </w:pPr>
            <w:r>
              <w:rPr>
                <w:color w:val="000000"/>
                <w:sz w:val="20"/>
                <w:szCs w:val="20"/>
              </w:rPr>
              <w:t>90.1/5.4</w:t>
            </w:r>
          </w:p>
        </w:tc>
        <w:tc>
          <w:tcPr>
            <w:tcW w:w="1296" w:type="dxa"/>
            <w:tcBorders>
              <w:top w:val="nil"/>
              <w:left w:val="nil"/>
              <w:bottom w:val="single" w:sz="4" w:space="0" w:color="000000"/>
              <w:right w:val="single" w:sz="4" w:space="0" w:color="000000"/>
            </w:tcBorders>
            <w:shd w:val="clear" w:color="auto" w:fill="auto"/>
            <w:vAlign w:val="bottom"/>
          </w:tcPr>
          <w:p w14:paraId="1BE5845C" w14:textId="77777777" w:rsidR="00805367" w:rsidRDefault="00B05805">
            <w:pPr>
              <w:spacing w:after="0" w:line="360" w:lineRule="auto"/>
              <w:rPr>
                <w:color w:val="000000"/>
                <w:sz w:val="20"/>
                <w:szCs w:val="20"/>
              </w:rPr>
            </w:pPr>
            <w:r>
              <w:rPr>
                <w:color w:val="000000"/>
                <w:sz w:val="20"/>
                <w:szCs w:val="20"/>
              </w:rPr>
              <w:t>3465–3260</w:t>
            </w:r>
          </w:p>
        </w:tc>
        <w:tc>
          <w:tcPr>
            <w:tcW w:w="1584" w:type="dxa"/>
            <w:tcBorders>
              <w:top w:val="nil"/>
              <w:left w:val="nil"/>
              <w:bottom w:val="single" w:sz="4" w:space="0" w:color="000000"/>
              <w:right w:val="single" w:sz="4" w:space="0" w:color="000000"/>
            </w:tcBorders>
            <w:shd w:val="clear" w:color="auto" w:fill="auto"/>
            <w:vAlign w:val="bottom"/>
          </w:tcPr>
          <w:p w14:paraId="4F13705F"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02AD41CD" w14:textId="77777777">
        <w:trPr>
          <w:trHeight w:val="18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7C1F1A39" w14:textId="77777777" w:rsidR="00805367" w:rsidRDefault="00B05805">
            <w:pPr>
              <w:spacing w:after="0" w:line="360" w:lineRule="auto"/>
              <w:rPr>
                <w:color w:val="000000"/>
                <w:sz w:val="20"/>
                <w:szCs w:val="20"/>
              </w:rPr>
            </w:pPr>
            <w:r>
              <w:rPr>
                <w:color w:val="000000"/>
                <w:sz w:val="20"/>
                <w:szCs w:val="20"/>
              </w:rPr>
              <w:t>20.B-156646</w:t>
            </w:r>
          </w:p>
        </w:tc>
        <w:tc>
          <w:tcPr>
            <w:tcW w:w="967" w:type="dxa"/>
            <w:tcBorders>
              <w:top w:val="nil"/>
              <w:left w:val="nil"/>
              <w:bottom w:val="single" w:sz="4" w:space="0" w:color="000000"/>
              <w:right w:val="single" w:sz="4" w:space="0" w:color="000000"/>
            </w:tcBorders>
            <w:shd w:val="clear" w:color="auto" w:fill="auto"/>
            <w:vAlign w:val="bottom"/>
          </w:tcPr>
          <w:p w14:paraId="503DEEAC"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72FA20F6" w14:textId="77777777" w:rsidR="00805367" w:rsidRDefault="00B05805">
            <w:pPr>
              <w:spacing w:after="0" w:line="360" w:lineRule="auto"/>
              <w:rPr>
                <w:color w:val="000000"/>
                <w:sz w:val="20"/>
                <w:szCs w:val="20"/>
              </w:rPr>
            </w:pPr>
            <w:r>
              <w:rPr>
                <w:color w:val="000000"/>
                <w:sz w:val="20"/>
                <w:szCs w:val="20"/>
              </w:rPr>
              <w:t xml:space="preserve">Core 2 (MD A area); 3A3b (2.64‒2.75 </w:t>
            </w:r>
            <w:proofErr w:type="spellStart"/>
            <w:r>
              <w:rPr>
                <w:color w:val="000000"/>
                <w:sz w:val="20"/>
                <w:szCs w:val="20"/>
              </w:rPr>
              <w:t>mbs</w:t>
            </w:r>
            <w:proofErr w:type="spellEnd"/>
            <w:r>
              <w:rPr>
                <w:color w:val="000000"/>
                <w:sz w:val="20"/>
                <w:szCs w:val="20"/>
              </w:rPr>
              <w:t>)</w:t>
            </w:r>
          </w:p>
        </w:tc>
        <w:tc>
          <w:tcPr>
            <w:tcW w:w="1296" w:type="dxa"/>
            <w:tcBorders>
              <w:top w:val="nil"/>
              <w:left w:val="nil"/>
              <w:bottom w:val="single" w:sz="4" w:space="0" w:color="000000"/>
              <w:right w:val="single" w:sz="4" w:space="0" w:color="000000"/>
            </w:tcBorders>
            <w:shd w:val="clear" w:color="auto" w:fill="auto"/>
            <w:vAlign w:val="bottom"/>
          </w:tcPr>
          <w:p w14:paraId="00CF6D77" w14:textId="77777777" w:rsidR="00805367" w:rsidRDefault="00B05805">
            <w:pPr>
              <w:spacing w:after="0" w:line="360" w:lineRule="auto"/>
              <w:rPr>
                <w:color w:val="000000"/>
                <w:sz w:val="20"/>
                <w:szCs w:val="20"/>
              </w:rPr>
            </w:pPr>
            <w:r>
              <w:rPr>
                <w:color w:val="000000"/>
                <w:sz w:val="20"/>
                <w:szCs w:val="20"/>
              </w:rPr>
              <w:t>From middle of basal PP midden near MD-A area; E of J100 &amp; J101/J102; near Core 24</w:t>
            </w:r>
          </w:p>
        </w:tc>
        <w:tc>
          <w:tcPr>
            <w:tcW w:w="1008" w:type="dxa"/>
            <w:tcBorders>
              <w:top w:val="nil"/>
              <w:left w:val="nil"/>
              <w:bottom w:val="single" w:sz="4" w:space="0" w:color="000000"/>
              <w:right w:val="single" w:sz="4" w:space="0" w:color="000000"/>
            </w:tcBorders>
            <w:shd w:val="clear" w:color="auto" w:fill="auto"/>
            <w:vAlign w:val="bottom"/>
          </w:tcPr>
          <w:p w14:paraId="30A71784"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153E0005"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06936F5D" w14:textId="77777777" w:rsidR="00805367" w:rsidRDefault="00B05805">
            <w:pPr>
              <w:spacing w:after="0" w:line="360" w:lineRule="auto"/>
              <w:rPr>
                <w:color w:val="000000"/>
                <w:sz w:val="20"/>
                <w:szCs w:val="20"/>
              </w:rPr>
            </w:pPr>
            <w:r>
              <w:rPr>
                <w:color w:val="000000"/>
                <w:sz w:val="20"/>
                <w:szCs w:val="20"/>
              </w:rPr>
              <w:t>3150±50</w:t>
            </w:r>
          </w:p>
        </w:tc>
        <w:tc>
          <w:tcPr>
            <w:tcW w:w="1296" w:type="dxa"/>
            <w:tcBorders>
              <w:top w:val="nil"/>
              <w:left w:val="nil"/>
              <w:bottom w:val="single" w:sz="4" w:space="0" w:color="000000"/>
              <w:right w:val="single" w:sz="4" w:space="0" w:color="000000"/>
            </w:tcBorders>
            <w:shd w:val="clear" w:color="auto" w:fill="auto"/>
            <w:vAlign w:val="bottom"/>
          </w:tcPr>
          <w:p w14:paraId="6123ECB5" w14:textId="77777777" w:rsidR="00805367" w:rsidRDefault="00B05805">
            <w:pPr>
              <w:spacing w:after="0" w:line="360" w:lineRule="auto"/>
              <w:rPr>
                <w:color w:val="000000"/>
                <w:sz w:val="20"/>
                <w:szCs w:val="20"/>
              </w:rPr>
            </w:pPr>
            <w:r>
              <w:rPr>
                <w:color w:val="000000"/>
                <w:sz w:val="20"/>
                <w:szCs w:val="20"/>
              </w:rPr>
              <w:t>3460–3235</w:t>
            </w:r>
          </w:p>
        </w:tc>
        <w:tc>
          <w:tcPr>
            <w:tcW w:w="1296" w:type="dxa"/>
            <w:tcBorders>
              <w:top w:val="nil"/>
              <w:left w:val="nil"/>
              <w:bottom w:val="single" w:sz="4" w:space="0" w:color="000000"/>
              <w:right w:val="single" w:sz="4" w:space="0" w:color="000000"/>
            </w:tcBorders>
            <w:shd w:val="clear" w:color="auto" w:fill="auto"/>
            <w:vAlign w:val="bottom"/>
          </w:tcPr>
          <w:p w14:paraId="3A3CBA80"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46CBA175" w14:textId="77777777" w:rsidR="00805367" w:rsidRDefault="00B05805">
            <w:pPr>
              <w:spacing w:after="0" w:line="360" w:lineRule="auto"/>
              <w:rPr>
                <w:color w:val="000000"/>
                <w:sz w:val="20"/>
                <w:szCs w:val="20"/>
              </w:rPr>
            </w:pPr>
            <w:r>
              <w:rPr>
                <w:color w:val="000000"/>
                <w:sz w:val="20"/>
                <w:szCs w:val="20"/>
              </w:rPr>
              <w:t>3460–3235</w:t>
            </w:r>
          </w:p>
        </w:tc>
        <w:tc>
          <w:tcPr>
            <w:tcW w:w="1584" w:type="dxa"/>
            <w:tcBorders>
              <w:top w:val="nil"/>
              <w:left w:val="nil"/>
              <w:bottom w:val="single" w:sz="4" w:space="0" w:color="000000"/>
              <w:right w:val="single" w:sz="4" w:space="0" w:color="000000"/>
            </w:tcBorders>
            <w:shd w:val="clear" w:color="auto" w:fill="auto"/>
            <w:vAlign w:val="bottom"/>
          </w:tcPr>
          <w:p w14:paraId="0CFDE0FF" w14:textId="77777777" w:rsidR="00805367" w:rsidRDefault="00B05805">
            <w:pPr>
              <w:spacing w:after="0" w:line="360" w:lineRule="auto"/>
              <w:rPr>
                <w:color w:val="000000"/>
                <w:sz w:val="20"/>
                <w:szCs w:val="20"/>
              </w:rPr>
            </w:pPr>
            <w:r>
              <w:rPr>
                <w:color w:val="000000"/>
                <w:sz w:val="20"/>
                <w:szCs w:val="20"/>
              </w:rPr>
              <w:t>Saunders &amp; Allen 2003</w:t>
            </w:r>
          </w:p>
        </w:tc>
      </w:tr>
      <w:tr w:rsidR="00805367" w14:paraId="1E003082"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4BC1FA90" w14:textId="77777777" w:rsidR="00805367" w:rsidRDefault="00B05805">
            <w:pPr>
              <w:spacing w:after="0" w:line="360" w:lineRule="auto"/>
              <w:rPr>
                <w:color w:val="000000"/>
                <w:sz w:val="20"/>
                <w:szCs w:val="20"/>
              </w:rPr>
            </w:pPr>
            <w:r>
              <w:rPr>
                <w:color w:val="000000"/>
                <w:sz w:val="20"/>
                <w:szCs w:val="20"/>
              </w:rPr>
              <w:t>21.B-235218</w:t>
            </w:r>
          </w:p>
        </w:tc>
        <w:tc>
          <w:tcPr>
            <w:tcW w:w="967" w:type="dxa"/>
            <w:tcBorders>
              <w:top w:val="nil"/>
              <w:left w:val="nil"/>
              <w:bottom w:val="single" w:sz="4" w:space="0" w:color="000000"/>
              <w:right w:val="single" w:sz="4" w:space="0" w:color="000000"/>
            </w:tcBorders>
            <w:shd w:val="clear" w:color="auto" w:fill="auto"/>
            <w:vAlign w:val="bottom"/>
          </w:tcPr>
          <w:p w14:paraId="6BB63CC8"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4946A6AA" w14:textId="77777777" w:rsidR="00805367" w:rsidRDefault="00B05805">
            <w:pPr>
              <w:spacing w:after="0" w:line="360" w:lineRule="auto"/>
              <w:rPr>
                <w:color w:val="000000"/>
                <w:sz w:val="20"/>
                <w:szCs w:val="20"/>
              </w:rPr>
            </w:pPr>
            <w:r>
              <w:rPr>
                <w:color w:val="000000"/>
                <w:sz w:val="20"/>
                <w:szCs w:val="20"/>
              </w:rPr>
              <w:t xml:space="preserve">Core 24 (MD A area; 3.12 </w:t>
            </w:r>
            <w:proofErr w:type="spellStart"/>
            <w:r>
              <w:rPr>
                <w:color w:val="000000"/>
                <w:sz w:val="20"/>
                <w:szCs w:val="20"/>
              </w:rPr>
              <w:t>mbs</w:t>
            </w:r>
            <w:proofErr w:type="spellEnd"/>
            <w:r>
              <w:rPr>
                <w:color w:val="000000"/>
                <w:sz w:val="20"/>
                <w:szCs w:val="20"/>
              </w:rPr>
              <w:t xml:space="preserve">) </w:t>
            </w:r>
          </w:p>
        </w:tc>
        <w:tc>
          <w:tcPr>
            <w:tcW w:w="1296" w:type="dxa"/>
            <w:tcBorders>
              <w:top w:val="nil"/>
              <w:left w:val="nil"/>
              <w:bottom w:val="single" w:sz="4" w:space="0" w:color="000000"/>
              <w:right w:val="single" w:sz="4" w:space="0" w:color="000000"/>
            </w:tcBorders>
            <w:shd w:val="clear" w:color="auto" w:fill="auto"/>
            <w:vAlign w:val="bottom"/>
          </w:tcPr>
          <w:p w14:paraId="367491B7" w14:textId="77777777" w:rsidR="00805367" w:rsidRDefault="00B05805">
            <w:pPr>
              <w:spacing w:after="0" w:line="360" w:lineRule="auto"/>
              <w:rPr>
                <w:color w:val="000000"/>
                <w:sz w:val="20"/>
                <w:szCs w:val="20"/>
              </w:rPr>
            </w:pPr>
            <w:r>
              <w:rPr>
                <w:color w:val="000000"/>
                <w:sz w:val="20"/>
                <w:szCs w:val="20"/>
              </w:rPr>
              <w:t xml:space="preserve">Strat 21, 14Ab4/15Ab, 33.1 </w:t>
            </w:r>
            <w:proofErr w:type="spellStart"/>
            <w:r>
              <w:rPr>
                <w:color w:val="000000"/>
                <w:sz w:val="20"/>
                <w:szCs w:val="20"/>
              </w:rPr>
              <w:t>amsl</w:t>
            </w:r>
            <w:proofErr w:type="spellEnd"/>
            <w:r>
              <w:rPr>
                <w:color w:val="000000"/>
                <w:sz w:val="20"/>
                <w:szCs w:val="20"/>
              </w:rPr>
              <w:t>; basal PP midden</w:t>
            </w:r>
          </w:p>
        </w:tc>
        <w:tc>
          <w:tcPr>
            <w:tcW w:w="1008" w:type="dxa"/>
            <w:tcBorders>
              <w:top w:val="nil"/>
              <w:left w:val="nil"/>
              <w:bottom w:val="single" w:sz="4" w:space="0" w:color="000000"/>
              <w:right w:val="single" w:sz="4" w:space="0" w:color="000000"/>
            </w:tcBorders>
            <w:shd w:val="clear" w:color="auto" w:fill="auto"/>
            <w:vAlign w:val="bottom"/>
          </w:tcPr>
          <w:p w14:paraId="3106D7AC"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6E8CB22E" w14:textId="77777777" w:rsidR="00805367" w:rsidRDefault="00B05805">
            <w:pPr>
              <w:spacing w:after="0" w:line="360" w:lineRule="auto"/>
              <w:rPr>
                <w:color w:val="000000"/>
                <w:sz w:val="20"/>
                <w:szCs w:val="20"/>
              </w:rPr>
            </w:pPr>
            <w:r>
              <w:rPr>
                <w:color w:val="000000"/>
                <w:sz w:val="20"/>
                <w:szCs w:val="20"/>
              </w:rPr>
              <w:t>-27.3 ‰</w:t>
            </w:r>
          </w:p>
        </w:tc>
        <w:tc>
          <w:tcPr>
            <w:tcW w:w="864" w:type="dxa"/>
            <w:tcBorders>
              <w:top w:val="nil"/>
              <w:left w:val="nil"/>
              <w:bottom w:val="single" w:sz="4" w:space="0" w:color="000000"/>
              <w:right w:val="single" w:sz="4" w:space="0" w:color="000000"/>
            </w:tcBorders>
            <w:shd w:val="clear" w:color="auto" w:fill="auto"/>
            <w:vAlign w:val="bottom"/>
          </w:tcPr>
          <w:p w14:paraId="269C809B" w14:textId="77777777" w:rsidR="00805367" w:rsidRDefault="00B05805">
            <w:pPr>
              <w:spacing w:after="0" w:line="360" w:lineRule="auto"/>
              <w:rPr>
                <w:color w:val="000000"/>
                <w:sz w:val="20"/>
                <w:szCs w:val="20"/>
              </w:rPr>
            </w:pPr>
            <w:r>
              <w:rPr>
                <w:color w:val="000000"/>
                <w:sz w:val="20"/>
                <w:szCs w:val="20"/>
              </w:rPr>
              <w:t>3260±40</w:t>
            </w:r>
          </w:p>
        </w:tc>
        <w:tc>
          <w:tcPr>
            <w:tcW w:w="1296" w:type="dxa"/>
            <w:tcBorders>
              <w:top w:val="nil"/>
              <w:left w:val="nil"/>
              <w:bottom w:val="single" w:sz="4" w:space="0" w:color="000000"/>
              <w:right w:val="single" w:sz="4" w:space="0" w:color="000000"/>
            </w:tcBorders>
            <w:shd w:val="clear" w:color="auto" w:fill="auto"/>
            <w:vAlign w:val="bottom"/>
          </w:tcPr>
          <w:p w14:paraId="5CFE7161" w14:textId="77777777" w:rsidR="00805367" w:rsidRDefault="00B05805">
            <w:pPr>
              <w:spacing w:after="0" w:line="360" w:lineRule="auto"/>
              <w:rPr>
                <w:color w:val="000000"/>
                <w:sz w:val="20"/>
                <w:szCs w:val="20"/>
              </w:rPr>
            </w:pPr>
            <w:r>
              <w:rPr>
                <w:color w:val="000000"/>
                <w:sz w:val="20"/>
                <w:szCs w:val="20"/>
              </w:rPr>
              <w:t>3570–3390</w:t>
            </w:r>
          </w:p>
        </w:tc>
        <w:tc>
          <w:tcPr>
            <w:tcW w:w="1296" w:type="dxa"/>
            <w:tcBorders>
              <w:top w:val="nil"/>
              <w:left w:val="nil"/>
              <w:bottom w:val="single" w:sz="4" w:space="0" w:color="000000"/>
              <w:right w:val="single" w:sz="4" w:space="0" w:color="000000"/>
            </w:tcBorders>
            <w:shd w:val="clear" w:color="auto" w:fill="auto"/>
            <w:vAlign w:val="bottom"/>
          </w:tcPr>
          <w:p w14:paraId="2850837C"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33D0FF71" w14:textId="77777777" w:rsidR="00805367" w:rsidRDefault="00B05805">
            <w:pPr>
              <w:spacing w:after="0" w:line="360" w:lineRule="auto"/>
              <w:rPr>
                <w:color w:val="000000"/>
                <w:sz w:val="20"/>
                <w:szCs w:val="20"/>
              </w:rPr>
            </w:pPr>
            <w:r>
              <w:rPr>
                <w:color w:val="000000"/>
                <w:sz w:val="20"/>
                <w:szCs w:val="20"/>
              </w:rPr>
              <w:t>3570–3390</w:t>
            </w:r>
          </w:p>
        </w:tc>
        <w:tc>
          <w:tcPr>
            <w:tcW w:w="1584" w:type="dxa"/>
            <w:tcBorders>
              <w:top w:val="nil"/>
              <w:left w:val="nil"/>
              <w:bottom w:val="single" w:sz="4" w:space="0" w:color="000000"/>
              <w:right w:val="single" w:sz="4" w:space="0" w:color="000000"/>
            </w:tcBorders>
            <w:shd w:val="clear" w:color="auto" w:fill="auto"/>
            <w:vAlign w:val="bottom"/>
          </w:tcPr>
          <w:p w14:paraId="73E47242" w14:textId="77777777" w:rsidR="00805367" w:rsidRDefault="00B05805">
            <w:pPr>
              <w:spacing w:after="0" w:line="360" w:lineRule="auto"/>
              <w:rPr>
                <w:color w:val="000000"/>
                <w:sz w:val="20"/>
                <w:szCs w:val="20"/>
              </w:rPr>
            </w:pPr>
            <w:r>
              <w:rPr>
                <w:color w:val="000000"/>
                <w:sz w:val="20"/>
                <w:szCs w:val="20"/>
              </w:rPr>
              <w:t xml:space="preserve">Kidder </w:t>
            </w:r>
            <w:r>
              <w:rPr>
                <w:i/>
                <w:color w:val="000000"/>
                <w:sz w:val="20"/>
                <w:szCs w:val="20"/>
              </w:rPr>
              <w:t>et al</w:t>
            </w:r>
            <w:r>
              <w:rPr>
                <w:color w:val="000000"/>
                <w:sz w:val="20"/>
                <w:szCs w:val="20"/>
              </w:rPr>
              <w:t>. 2018</w:t>
            </w:r>
          </w:p>
        </w:tc>
      </w:tr>
      <w:tr w:rsidR="00805367" w14:paraId="561CA2F7" w14:textId="77777777">
        <w:trPr>
          <w:trHeight w:val="15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0851BFAD" w14:textId="77777777" w:rsidR="00805367" w:rsidRDefault="00B05805">
            <w:pPr>
              <w:spacing w:after="0" w:line="360" w:lineRule="auto"/>
              <w:rPr>
                <w:color w:val="000000"/>
                <w:sz w:val="20"/>
                <w:szCs w:val="20"/>
              </w:rPr>
            </w:pPr>
            <w:r>
              <w:rPr>
                <w:color w:val="000000"/>
                <w:sz w:val="20"/>
                <w:szCs w:val="20"/>
              </w:rPr>
              <w:t>22.B-157421</w:t>
            </w:r>
          </w:p>
        </w:tc>
        <w:tc>
          <w:tcPr>
            <w:tcW w:w="967" w:type="dxa"/>
            <w:tcBorders>
              <w:top w:val="nil"/>
              <w:left w:val="nil"/>
              <w:bottom w:val="single" w:sz="4" w:space="0" w:color="000000"/>
              <w:right w:val="single" w:sz="4" w:space="0" w:color="000000"/>
            </w:tcBorders>
            <w:shd w:val="clear" w:color="auto" w:fill="auto"/>
            <w:vAlign w:val="bottom"/>
          </w:tcPr>
          <w:p w14:paraId="4332F829"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15670C19" w14:textId="77777777" w:rsidR="00805367" w:rsidRDefault="00B05805">
            <w:pPr>
              <w:spacing w:after="0" w:line="360" w:lineRule="auto"/>
              <w:rPr>
                <w:color w:val="000000"/>
                <w:sz w:val="20"/>
                <w:szCs w:val="20"/>
              </w:rPr>
            </w:pPr>
            <w:r>
              <w:rPr>
                <w:color w:val="000000"/>
                <w:sz w:val="20"/>
                <w:szCs w:val="20"/>
              </w:rPr>
              <w:t xml:space="preserve">Core 3 (MD A area; 3A1b, 1.68‒1.80 </w:t>
            </w:r>
            <w:proofErr w:type="spellStart"/>
            <w:r>
              <w:rPr>
                <w:color w:val="000000"/>
                <w:sz w:val="20"/>
                <w:szCs w:val="20"/>
              </w:rPr>
              <w:t>mbs</w:t>
            </w:r>
            <w:proofErr w:type="spellEnd"/>
            <w:r>
              <w:rPr>
                <w:color w:val="000000"/>
                <w:sz w:val="20"/>
                <w:szCs w:val="20"/>
              </w:rPr>
              <w:t xml:space="preserve">) </w:t>
            </w:r>
          </w:p>
        </w:tc>
        <w:tc>
          <w:tcPr>
            <w:tcW w:w="1296" w:type="dxa"/>
            <w:tcBorders>
              <w:top w:val="nil"/>
              <w:left w:val="nil"/>
              <w:bottom w:val="single" w:sz="4" w:space="0" w:color="000000"/>
              <w:right w:val="single" w:sz="4" w:space="0" w:color="000000"/>
            </w:tcBorders>
            <w:shd w:val="clear" w:color="auto" w:fill="auto"/>
            <w:vAlign w:val="bottom"/>
          </w:tcPr>
          <w:p w14:paraId="2D47CE56" w14:textId="77777777" w:rsidR="00805367" w:rsidRDefault="00B05805">
            <w:pPr>
              <w:spacing w:after="0" w:line="360" w:lineRule="auto"/>
              <w:rPr>
                <w:color w:val="000000"/>
                <w:sz w:val="20"/>
                <w:szCs w:val="20"/>
              </w:rPr>
            </w:pPr>
            <w:r>
              <w:rPr>
                <w:color w:val="000000"/>
                <w:sz w:val="20"/>
                <w:szCs w:val="20"/>
              </w:rPr>
              <w:t>From upper portion of basal PP midden; E of Trench 1 and J101/J102</w:t>
            </w:r>
          </w:p>
        </w:tc>
        <w:tc>
          <w:tcPr>
            <w:tcW w:w="1008" w:type="dxa"/>
            <w:tcBorders>
              <w:top w:val="nil"/>
              <w:left w:val="nil"/>
              <w:bottom w:val="single" w:sz="4" w:space="0" w:color="000000"/>
              <w:right w:val="single" w:sz="4" w:space="0" w:color="000000"/>
            </w:tcBorders>
            <w:shd w:val="clear" w:color="auto" w:fill="auto"/>
            <w:vAlign w:val="bottom"/>
          </w:tcPr>
          <w:p w14:paraId="36C37603" w14:textId="77777777" w:rsidR="00805367" w:rsidRDefault="00B05805">
            <w:pPr>
              <w:spacing w:after="0" w:line="360" w:lineRule="auto"/>
              <w:rPr>
                <w:color w:val="000000"/>
                <w:sz w:val="20"/>
                <w:szCs w:val="20"/>
              </w:rPr>
            </w:pPr>
            <w:r>
              <w:rPr>
                <w:color w:val="000000"/>
                <w:sz w:val="20"/>
                <w:szCs w:val="20"/>
              </w:rPr>
              <w:t>UID wood charcoal</w:t>
            </w:r>
          </w:p>
        </w:tc>
        <w:tc>
          <w:tcPr>
            <w:tcW w:w="1008" w:type="dxa"/>
            <w:tcBorders>
              <w:top w:val="nil"/>
              <w:left w:val="nil"/>
              <w:bottom w:val="single" w:sz="4" w:space="0" w:color="000000"/>
              <w:right w:val="single" w:sz="4" w:space="0" w:color="000000"/>
            </w:tcBorders>
            <w:shd w:val="clear" w:color="auto" w:fill="auto"/>
            <w:vAlign w:val="bottom"/>
          </w:tcPr>
          <w:p w14:paraId="0393107C"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3BEC0BC9" w14:textId="77777777" w:rsidR="00805367" w:rsidRDefault="00B05805">
            <w:pPr>
              <w:spacing w:after="0" w:line="360" w:lineRule="auto"/>
              <w:rPr>
                <w:color w:val="000000"/>
                <w:sz w:val="20"/>
                <w:szCs w:val="20"/>
              </w:rPr>
            </w:pPr>
            <w:r>
              <w:rPr>
                <w:color w:val="000000"/>
                <w:sz w:val="20"/>
                <w:szCs w:val="20"/>
              </w:rPr>
              <w:t>3350±40</w:t>
            </w:r>
          </w:p>
        </w:tc>
        <w:tc>
          <w:tcPr>
            <w:tcW w:w="1296" w:type="dxa"/>
            <w:tcBorders>
              <w:top w:val="nil"/>
              <w:left w:val="nil"/>
              <w:bottom w:val="single" w:sz="4" w:space="0" w:color="000000"/>
              <w:right w:val="single" w:sz="4" w:space="0" w:color="000000"/>
            </w:tcBorders>
            <w:shd w:val="clear" w:color="auto" w:fill="auto"/>
            <w:vAlign w:val="bottom"/>
          </w:tcPr>
          <w:p w14:paraId="698CF456" w14:textId="77777777" w:rsidR="00805367" w:rsidRDefault="00B05805">
            <w:pPr>
              <w:spacing w:after="0" w:line="360" w:lineRule="auto"/>
              <w:rPr>
                <w:color w:val="000000"/>
                <w:sz w:val="20"/>
                <w:szCs w:val="20"/>
              </w:rPr>
            </w:pPr>
            <w:r>
              <w:rPr>
                <w:color w:val="000000"/>
                <w:sz w:val="20"/>
                <w:szCs w:val="20"/>
              </w:rPr>
              <w:t>3690–3655 3650–3465</w:t>
            </w:r>
          </w:p>
        </w:tc>
        <w:tc>
          <w:tcPr>
            <w:tcW w:w="1296" w:type="dxa"/>
            <w:tcBorders>
              <w:top w:val="nil"/>
              <w:left w:val="nil"/>
              <w:bottom w:val="single" w:sz="4" w:space="0" w:color="000000"/>
              <w:right w:val="single" w:sz="4" w:space="0" w:color="000000"/>
            </w:tcBorders>
            <w:shd w:val="clear" w:color="auto" w:fill="auto"/>
            <w:vAlign w:val="bottom"/>
          </w:tcPr>
          <w:p w14:paraId="5F866AAC" w14:textId="77777777" w:rsidR="00805367" w:rsidRDefault="00B05805">
            <w:pPr>
              <w:spacing w:after="0" w:line="360" w:lineRule="auto"/>
              <w:rPr>
                <w:color w:val="000000"/>
                <w:sz w:val="20"/>
                <w:szCs w:val="20"/>
              </w:rPr>
            </w:pPr>
            <w:r>
              <w:rPr>
                <w:color w:val="000000"/>
                <w:sz w:val="20"/>
                <w:szCs w:val="20"/>
              </w:rPr>
              <w:t>9.4/86</w:t>
            </w:r>
          </w:p>
        </w:tc>
        <w:tc>
          <w:tcPr>
            <w:tcW w:w="1296" w:type="dxa"/>
            <w:tcBorders>
              <w:top w:val="nil"/>
              <w:left w:val="nil"/>
              <w:bottom w:val="single" w:sz="4" w:space="0" w:color="000000"/>
              <w:right w:val="single" w:sz="4" w:space="0" w:color="000000"/>
            </w:tcBorders>
            <w:shd w:val="clear" w:color="auto" w:fill="auto"/>
            <w:vAlign w:val="bottom"/>
          </w:tcPr>
          <w:p w14:paraId="42B723BF" w14:textId="77777777" w:rsidR="00805367" w:rsidRDefault="00B05805">
            <w:pPr>
              <w:spacing w:after="0" w:line="360" w:lineRule="auto"/>
              <w:rPr>
                <w:color w:val="000000"/>
                <w:sz w:val="20"/>
                <w:szCs w:val="20"/>
              </w:rPr>
            </w:pPr>
            <w:r>
              <w:rPr>
                <w:color w:val="000000"/>
                <w:sz w:val="20"/>
                <w:szCs w:val="20"/>
              </w:rPr>
              <w:t>3690–3465</w:t>
            </w:r>
          </w:p>
        </w:tc>
        <w:tc>
          <w:tcPr>
            <w:tcW w:w="1584" w:type="dxa"/>
            <w:tcBorders>
              <w:top w:val="nil"/>
              <w:left w:val="nil"/>
              <w:bottom w:val="single" w:sz="4" w:space="0" w:color="000000"/>
              <w:right w:val="single" w:sz="4" w:space="0" w:color="000000"/>
            </w:tcBorders>
            <w:shd w:val="clear" w:color="auto" w:fill="auto"/>
            <w:vAlign w:val="bottom"/>
          </w:tcPr>
          <w:p w14:paraId="06E3395F" w14:textId="77777777" w:rsidR="00805367" w:rsidRDefault="00B05805">
            <w:pPr>
              <w:spacing w:after="0" w:line="360" w:lineRule="auto"/>
              <w:rPr>
                <w:color w:val="000000"/>
                <w:sz w:val="20"/>
                <w:szCs w:val="20"/>
              </w:rPr>
            </w:pPr>
            <w:r>
              <w:rPr>
                <w:color w:val="000000"/>
                <w:sz w:val="20"/>
                <w:szCs w:val="20"/>
              </w:rPr>
              <w:t>Saunders &amp; Allen 2003</w:t>
            </w:r>
          </w:p>
        </w:tc>
      </w:tr>
      <w:tr w:rsidR="00805367" w14:paraId="7C645BA6"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23A4B313" w14:textId="77777777" w:rsidR="00805367" w:rsidRDefault="00B05805">
            <w:pPr>
              <w:spacing w:after="0" w:line="360" w:lineRule="auto"/>
              <w:rPr>
                <w:color w:val="000000"/>
                <w:sz w:val="20"/>
                <w:szCs w:val="20"/>
              </w:rPr>
            </w:pPr>
            <w:r>
              <w:rPr>
                <w:color w:val="000000"/>
                <w:sz w:val="20"/>
                <w:szCs w:val="20"/>
              </w:rPr>
              <w:lastRenderedPageBreak/>
              <w:t>23.B-154428</w:t>
            </w:r>
          </w:p>
        </w:tc>
        <w:tc>
          <w:tcPr>
            <w:tcW w:w="967" w:type="dxa"/>
            <w:tcBorders>
              <w:top w:val="nil"/>
              <w:left w:val="nil"/>
              <w:bottom w:val="single" w:sz="4" w:space="0" w:color="000000"/>
              <w:right w:val="single" w:sz="4" w:space="0" w:color="000000"/>
            </w:tcBorders>
            <w:shd w:val="clear" w:color="auto" w:fill="auto"/>
            <w:vAlign w:val="bottom"/>
          </w:tcPr>
          <w:p w14:paraId="0076B57A"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651CA711" w14:textId="77777777" w:rsidR="00805367" w:rsidRDefault="00B05805">
            <w:pPr>
              <w:spacing w:after="0" w:line="360" w:lineRule="auto"/>
              <w:rPr>
                <w:color w:val="000000"/>
                <w:sz w:val="20"/>
                <w:szCs w:val="20"/>
              </w:rPr>
            </w:pPr>
            <w:r>
              <w:rPr>
                <w:color w:val="000000"/>
                <w:sz w:val="20"/>
                <w:szCs w:val="20"/>
              </w:rPr>
              <w:t xml:space="preserve"> Core 1 (T1 area; 2A3b 1.60‒1.80 </w:t>
            </w:r>
            <w:proofErr w:type="spellStart"/>
            <w:r>
              <w:rPr>
                <w:color w:val="000000"/>
                <w:sz w:val="20"/>
                <w:szCs w:val="20"/>
              </w:rPr>
              <w:t>mbs</w:t>
            </w:r>
            <w:proofErr w:type="spellEnd"/>
            <w:r>
              <w:rPr>
                <w:color w:val="000000"/>
                <w:sz w:val="20"/>
                <w:szCs w:val="20"/>
              </w:rPr>
              <w:t>)</w:t>
            </w:r>
          </w:p>
        </w:tc>
        <w:tc>
          <w:tcPr>
            <w:tcW w:w="1296" w:type="dxa"/>
            <w:tcBorders>
              <w:top w:val="nil"/>
              <w:left w:val="nil"/>
              <w:bottom w:val="single" w:sz="4" w:space="0" w:color="000000"/>
              <w:right w:val="single" w:sz="4" w:space="0" w:color="000000"/>
            </w:tcBorders>
            <w:shd w:val="clear" w:color="auto" w:fill="auto"/>
            <w:vAlign w:val="bottom"/>
          </w:tcPr>
          <w:p w14:paraId="1742154A" w14:textId="77777777" w:rsidR="00805367" w:rsidRDefault="00B05805">
            <w:pPr>
              <w:spacing w:after="0" w:line="360" w:lineRule="auto"/>
              <w:rPr>
                <w:color w:val="000000"/>
                <w:sz w:val="20"/>
                <w:szCs w:val="20"/>
              </w:rPr>
            </w:pPr>
            <w:r>
              <w:rPr>
                <w:color w:val="000000"/>
                <w:sz w:val="20"/>
                <w:szCs w:val="20"/>
              </w:rPr>
              <w:t>From middle of basal PP midden in T1/Mound A area</w:t>
            </w:r>
          </w:p>
        </w:tc>
        <w:tc>
          <w:tcPr>
            <w:tcW w:w="1008" w:type="dxa"/>
            <w:tcBorders>
              <w:top w:val="nil"/>
              <w:left w:val="nil"/>
              <w:bottom w:val="single" w:sz="4" w:space="0" w:color="000000"/>
              <w:right w:val="single" w:sz="4" w:space="0" w:color="000000"/>
            </w:tcBorders>
            <w:shd w:val="clear" w:color="auto" w:fill="auto"/>
            <w:vAlign w:val="bottom"/>
          </w:tcPr>
          <w:p w14:paraId="5D377C37" w14:textId="77777777" w:rsidR="00805367" w:rsidRDefault="00B05805">
            <w:pPr>
              <w:spacing w:after="0" w:line="360" w:lineRule="auto"/>
              <w:rPr>
                <w:color w:val="000000"/>
                <w:sz w:val="20"/>
                <w:szCs w:val="20"/>
              </w:rPr>
            </w:pPr>
            <w:r>
              <w:rPr>
                <w:color w:val="000000"/>
                <w:sz w:val="20"/>
                <w:szCs w:val="20"/>
              </w:rPr>
              <w:t>organic sediment</w:t>
            </w:r>
          </w:p>
        </w:tc>
        <w:tc>
          <w:tcPr>
            <w:tcW w:w="1008" w:type="dxa"/>
            <w:tcBorders>
              <w:top w:val="nil"/>
              <w:left w:val="nil"/>
              <w:bottom w:val="single" w:sz="4" w:space="0" w:color="000000"/>
              <w:right w:val="single" w:sz="4" w:space="0" w:color="000000"/>
            </w:tcBorders>
            <w:shd w:val="clear" w:color="auto" w:fill="auto"/>
            <w:vAlign w:val="bottom"/>
          </w:tcPr>
          <w:p w14:paraId="34A53CFF"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4221D582" w14:textId="77777777" w:rsidR="00805367" w:rsidRDefault="00B05805">
            <w:pPr>
              <w:spacing w:after="0" w:line="360" w:lineRule="auto"/>
              <w:rPr>
                <w:color w:val="000000"/>
                <w:sz w:val="20"/>
                <w:szCs w:val="20"/>
              </w:rPr>
            </w:pPr>
            <w:r>
              <w:rPr>
                <w:color w:val="000000"/>
                <w:sz w:val="20"/>
                <w:szCs w:val="20"/>
              </w:rPr>
              <w:t>3630±80</w:t>
            </w:r>
          </w:p>
        </w:tc>
        <w:tc>
          <w:tcPr>
            <w:tcW w:w="1296" w:type="dxa"/>
            <w:tcBorders>
              <w:top w:val="nil"/>
              <w:left w:val="nil"/>
              <w:bottom w:val="single" w:sz="4" w:space="0" w:color="000000"/>
              <w:right w:val="single" w:sz="4" w:space="0" w:color="000000"/>
            </w:tcBorders>
            <w:shd w:val="clear" w:color="auto" w:fill="auto"/>
            <w:vAlign w:val="bottom"/>
          </w:tcPr>
          <w:p w14:paraId="2708B205" w14:textId="77777777" w:rsidR="00805367" w:rsidRDefault="00B05805">
            <w:pPr>
              <w:spacing w:after="0" w:line="360" w:lineRule="auto"/>
              <w:rPr>
                <w:color w:val="000000"/>
                <w:sz w:val="20"/>
                <w:szCs w:val="20"/>
              </w:rPr>
            </w:pPr>
            <w:r>
              <w:rPr>
                <w:color w:val="000000"/>
                <w:sz w:val="20"/>
                <w:szCs w:val="20"/>
              </w:rPr>
              <w:t>4225–4205 4155–3810 3805–3715 3710–3700</w:t>
            </w:r>
          </w:p>
        </w:tc>
        <w:tc>
          <w:tcPr>
            <w:tcW w:w="1296" w:type="dxa"/>
            <w:tcBorders>
              <w:top w:val="nil"/>
              <w:left w:val="nil"/>
              <w:bottom w:val="single" w:sz="4" w:space="0" w:color="000000"/>
              <w:right w:val="single" w:sz="4" w:space="0" w:color="000000"/>
            </w:tcBorders>
            <w:shd w:val="clear" w:color="auto" w:fill="auto"/>
            <w:vAlign w:val="bottom"/>
          </w:tcPr>
          <w:p w14:paraId="13A242D6" w14:textId="77777777" w:rsidR="00805367" w:rsidRDefault="00B05805">
            <w:pPr>
              <w:spacing w:after="0" w:line="360" w:lineRule="auto"/>
              <w:rPr>
                <w:color w:val="000000"/>
                <w:sz w:val="20"/>
                <w:szCs w:val="20"/>
              </w:rPr>
            </w:pPr>
            <w:r>
              <w:rPr>
                <w:color w:val="000000"/>
                <w:sz w:val="20"/>
                <w:szCs w:val="20"/>
              </w:rPr>
              <w:t>0.7/85.6/8.8/0.3</w:t>
            </w:r>
          </w:p>
        </w:tc>
        <w:tc>
          <w:tcPr>
            <w:tcW w:w="1296" w:type="dxa"/>
            <w:tcBorders>
              <w:top w:val="nil"/>
              <w:left w:val="nil"/>
              <w:bottom w:val="single" w:sz="4" w:space="0" w:color="000000"/>
              <w:right w:val="single" w:sz="4" w:space="0" w:color="000000"/>
            </w:tcBorders>
            <w:shd w:val="clear" w:color="auto" w:fill="auto"/>
            <w:vAlign w:val="bottom"/>
          </w:tcPr>
          <w:p w14:paraId="52EAB720" w14:textId="77777777" w:rsidR="00805367" w:rsidRDefault="00B05805">
            <w:pPr>
              <w:spacing w:after="0" w:line="360" w:lineRule="auto"/>
              <w:rPr>
                <w:color w:val="000000"/>
                <w:sz w:val="20"/>
                <w:szCs w:val="20"/>
              </w:rPr>
            </w:pPr>
            <w:r>
              <w:rPr>
                <w:color w:val="000000"/>
                <w:sz w:val="20"/>
                <w:szCs w:val="20"/>
              </w:rPr>
              <w:t>4225–3700</w:t>
            </w:r>
          </w:p>
        </w:tc>
        <w:tc>
          <w:tcPr>
            <w:tcW w:w="1584" w:type="dxa"/>
            <w:tcBorders>
              <w:top w:val="nil"/>
              <w:left w:val="nil"/>
              <w:bottom w:val="single" w:sz="4" w:space="0" w:color="000000"/>
              <w:right w:val="single" w:sz="4" w:space="0" w:color="000000"/>
            </w:tcBorders>
            <w:shd w:val="clear" w:color="auto" w:fill="auto"/>
            <w:vAlign w:val="bottom"/>
          </w:tcPr>
          <w:p w14:paraId="118026FC" w14:textId="77777777" w:rsidR="00805367" w:rsidRDefault="00B05805">
            <w:pPr>
              <w:spacing w:after="0" w:line="360" w:lineRule="auto"/>
              <w:rPr>
                <w:color w:val="000000"/>
                <w:sz w:val="20"/>
                <w:szCs w:val="20"/>
              </w:rPr>
            </w:pPr>
            <w:r>
              <w:rPr>
                <w:color w:val="000000"/>
                <w:sz w:val="20"/>
                <w:szCs w:val="20"/>
              </w:rPr>
              <w:t>Saunders &amp; Allen 2003</w:t>
            </w:r>
          </w:p>
        </w:tc>
      </w:tr>
      <w:tr w:rsidR="00805367" w14:paraId="23C70447" w14:textId="77777777">
        <w:trPr>
          <w:trHeight w:val="1200"/>
        </w:trPr>
        <w:tc>
          <w:tcPr>
            <w:tcW w:w="1296" w:type="dxa"/>
            <w:tcBorders>
              <w:top w:val="nil"/>
              <w:left w:val="single" w:sz="4" w:space="0" w:color="000000"/>
              <w:bottom w:val="single" w:sz="4" w:space="0" w:color="000000"/>
              <w:right w:val="single" w:sz="4" w:space="0" w:color="000000"/>
            </w:tcBorders>
            <w:shd w:val="clear" w:color="auto" w:fill="auto"/>
            <w:vAlign w:val="bottom"/>
          </w:tcPr>
          <w:p w14:paraId="311CE1CC" w14:textId="77777777" w:rsidR="00805367" w:rsidRDefault="00B05805">
            <w:pPr>
              <w:spacing w:after="0" w:line="360" w:lineRule="auto"/>
              <w:rPr>
                <w:color w:val="000000"/>
                <w:sz w:val="20"/>
                <w:szCs w:val="20"/>
              </w:rPr>
            </w:pPr>
            <w:r>
              <w:rPr>
                <w:color w:val="000000"/>
                <w:sz w:val="20"/>
                <w:szCs w:val="20"/>
              </w:rPr>
              <w:t>26.UGA-14091</w:t>
            </w:r>
          </w:p>
        </w:tc>
        <w:tc>
          <w:tcPr>
            <w:tcW w:w="967" w:type="dxa"/>
            <w:tcBorders>
              <w:top w:val="nil"/>
              <w:left w:val="nil"/>
              <w:bottom w:val="single" w:sz="4" w:space="0" w:color="000000"/>
              <w:right w:val="single" w:sz="4" w:space="0" w:color="000000"/>
            </w:tcBorders>
            <w:shd w:val="clear" w:color="auto" w:fill="auto"/>
            <w:vAlign w:val="bottom"/>
          </w:tcPr>
          <w:p w14:paraId="3C0F1791" w14:textId="77777777" w:rsidR="00805367" w:rsidRDefault="00B05805">
            <w:pPr>
              <w:spacing w:after="0" w:line="360" w:lineRule="auto"/>
              <w:rPr>
                <w:color w:val="000000"/>
                <w:sz w:val="20"/>
                <w:szCs w:val="20"/>
              </w:rPr>
            </w:pPr>
            <w:r>
              <w:rPr>
                <w:color w:val="000000"/>
                <w:sz w:val="20"/>
                <w:szCs w:val="20"/>
              </w:rPr>
              <w:t>AMS</w:t>
            </w:r>
          </w:p>
        </w:tc>
        <w:tc>
          <w:tcPr>
            <w:tcW w:w="1049" w:type="dxa"/>
            <w:tcBorders>
              <w:top w:val="nil"/>
              <w:left w:val="nil"/>
              <w:bottom w:val="single" w:sz="4" w:space="0" w:color="000000"/>
              <w:right w:val="single" w:sz="4" w:space="0" w:color="000000"/>
            </w:tcBorders>
            <w:shd w:val="clear" w:color="auto" w:fill="auto"/>
            <w:vAlign w:val="bottom"/>
          </w:tcPr>
          <w:p w14:paraId="2A07E1F4" w14:textId="77777777" w:rsidR="00805367" w:rsidRDefault="00B05805">
            <w:pPr>
              <w:spacing w:after="0" w:line="360" w:lineRule="auto"/>
              <w:rPr>
                <w:color w:val="000000"/>
                <w:sz w:val="20"/>
                <w:szCs w:val="20"/>
              </w:rPr>
            </w:pPr>
            <w:r>
              <w:rPr>
                <w:color w:val="000000"/>
                <w:sz w:val="20"/>
                <w:szCs w:val="20"/>
              </w:rPr>
              <w:t>Core 1 (Mound C)</w:t>
            </w:r>
          </w:p>
        </w:tc>
        <w:tc>
          <w:tcPr>
            <w:tcW w:w="1296" w:type="dxa"/>
            <w:tcBorders>
              <w:top w:val="nil"/>
              <w:left w:val="nil"/>
              <w:bottom w:val="single" w:sz="4" w:space="0" w:color="000000"/>
              <w:right w:val="single" w:sz="4" w:space="0" w:color="000000"/>
            </w:tcBorders>
            <w:shd w:val="clear" w:color="auto" w:fill="auto"/>
            <w:vAlign w:val="bottom"/>
          </w:tcPr>
          <w:p w14:paraId="0B742409" w14:textId="77777777" w:rsidR="00805367" w:rsidRDefault="00B05805">
            <w:pPr>
              <w:spacing w:after="0" w:line="360" w:lineRule="auto"/>
              <w:rPr>
                <w:color w:val="000000"/>
                <w:sz w:val="20"/>
                <w:szCs w:val="20"/>
              </w:rPr>
            </w:pPr>
            <w:r>
              <w:rPr>
                <w:color w:val="000000"/>
                <w:sz w:val="20"/>
                <w:szCs w:val="20"/>
              </w:rPr>
              <w:t xml:space="preserve">MD C 2.2-2.4 </w:t>
            </w:r>
            <w:proofErr w:type="spellStart"/>
            <w:r>
              <w:rPr>
                <w:color w:val="000000"/>
                <w:sz w:val="20"/>
                <w:szCs w:val="20"/>
              </w:rPr>
              <w:t>mbs</w:t>
            </w:r>
            <w:proofErr w:type="spellEnd"/>
            <w:r>
              <w:rPr>
                <w:color w:val="000000"/>
                <w:sz w:val="20"/>
                <w:szCs w:val="20"/>
              </w:rPr>
              <w:t>, Ab1, surface, stage I mound</w:t>
            </w:r>
          </w:p>
        </w:tc>
        <w:tc>
          <w:tcPr>
            <w:tcW w:w="1008" w:type="dxa"/>
            <w:tcBorders>
              <w:top w:val="nil"/>
              <w:left w:val="nil"/>
              <w:bottom w:val="single" w:sz="4" w:space="0" w:color="000000"/>
              <w:right w:val="single" w:sz="4" w:space="0" w:color="000000"/>
            </w:tcBorders>
            <w:shd w:val="clear" w:color="auto" w:fill="auto"/>
            <w:vAlign w:val="bottom"/>
          </w:tcPr>
          <w:p w14:paraId="0197314F" w14:textId="77777777" w:rsidR="00805367" w:rsidRDefault="00B05805">
            <w:pPr>
              <w:spacing w:after="0" w:line="360" w:lineRule="auto"/>
              <w:rPr>
                <w:color w:val="000000"/>
                <w:sz w:val="20"/>
                <w:szCs w:val="20"/>
              </w:rPr>
            </w:pPr>
            <w:r>
              <w:rPr>
                <w:color w:val="000000"/>
                <w:sz w:val="20"/>
                <w:szCs w:val="20"/>
              </w:rPr>
              <w:t>cane charcoal</w:t>
            </w:r>
          </w:p>
        </w:tc>
        <w:tc>
          <w:tcPr>
            <w:tcW w:w="1008" w:type="dxa"/>
            <w:tcBorders>
              <w:top w:val="nil"/>
              <w:left w:val="nil"/>
              <w:bottom w:val="single" w:sz="4" w:space="0" w:color="000000"/>
              <w:right w:val="single" w:sz="4" w:space="0" w:color="000000"/>
            </w:tcBorders>
            <w:shd w:val="clear" w:color="auto" w:fill="auto"/>
            <w:vAlign w:val="bottom"/>
          </w:tcPr>
          <w:p w14:paraId="204B547B"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04F4AFAE" w14:textId="77777777" w:rsidR="00805367" w:rsidRDefault="00B05805">
            <w:pPr>
              <w:spacing w:after="0" w:line="360" w:lineRule="auto"/>
              <w:rPr>
                <w:color w:val="000000"/>
                <w:sz w:val="20"/>
                <w:szCs w:val="20"/>
              </w:rPr>
            </w:pPr>
            <w:r>
              <w:rPr>
                <w:color w:val="000000"/>
                <w:sz w:val="20"/>
                <w:szCs w:val="20"/>
              </w:rPr>
              <w:t>740±40</w:t>
            </w:r>
          </w:p>
        </w:tc>
        <w:tc>
          <w:tcPr>
            <w:tcW w:w="1296" w:type="dxa"/>
            <w:tcBorders>
              <w:top w:val="nil"/>
              <w:left w:val="nil"/>
              <w:bottom w:val="single" w:sz="4" w:space="0" w:color="000000"/>
              <w:right w:val="single" w:sz="4" w:space="0" w:color="000000"/>
            </w:tcBorders>
            <w:shd w:val="clear" w:color="auto" w:fill="auto"/>
            <w:vAlign w:val="bottom"/>
          </w:tcPr>
          <w:p w14:paraId="3A045FA5" w14:textId="77777777" w:rsidR="00805367" w:rsidRDefault="00B05805">
            <w:pPr>
              <w:spacing w:after="0" w:line="360" w:lineRule="auto"/>
              <w:rPr>
                <w:color w:val="000000"/>
                <w:sz w:val="20"/>
                <w:szCs w:val="20"/>
              </w:rPr>
            </w:pPr>
            <w:r>
              <w:rPr>
                <w:color w:val="000000"/>
                <w:sz w:val="20"/>
                <w:szCs w:val="20"/>
              </w:rPr>
              <w:t>730–645       585–565</w:t>
            </w:r>
          </w:p>
        </w:tc>
        <w:tc>
          <w:tcPr>
            <w:tcW w:w="1296" w:type="dxa"/>
            <w:tcBorders>
              <w:top w:val="nil"/>
              <w:left w:val="nil"/>
              <w:bottom w:val="single" w:sz="4" w:space="0" w:color="000000"/>
              <w:right w:val="single" w:sz="4" w:space="0" w:color="000000"/>
            </w:tcBorders>
            <w:shd w:val="clear" w:color="auto" w:fill="auto"/>
            <w:vAlign w:val="bottom"/>
          </w:tcPr>
          <w:p w14:paraId="54D60C54" w14:textId="77777777" w:rsidR="00805367" w:rsidRDefault="00B05805">
            <w:pPr>
              <w:spacing w:after="0" w:line="360" w:lineRule="auto"/>
              <w:rPr>
                <w:color w:val="000000"/>
                <w:sz w:val="20"/>
                <w:szCs w:val="20"/>
              </w:rPr>
            </w:pPr>
            <w:r>
              <w:rPr>
                <w:color w:val="000000"/>
                <w:sz w:val="20"/>
                <w:szCs w:val="20"/>
              </w:rPr>
              <w:t>91.0/4.4</w:t>
            </w:r>
          </w:p>
        </w:tc>
        <w:tc>
          <w:tcPr>
            <w:tcW w:w="1296" w:type="dxa"/>
            <w:tcBorders>
              <w:top w:val="nil"/>
              <w:left w:val="nil"/>
              <w:bottom w:val="single" w:sz="4" w:space="0" w:color="000000"/>
              <w:right w:val="single" w:sz="4" w:space="0" w:color="000000"/>
            </w:tcBorders>
            <w:shd w:val="clear" w:color="auto" w:fill="auto"/>
            <w:vAlign w:val="bottom"/>
          </w:tcPr>
          <w:p w14:paraId="32A3CA55" w14:textId="77777777" w:rsidR="00805367" w:rsidRDefault="00B05805">
            <w:pPr>
              <w:spacing w:after="0" w:line="360" w:lineRule="auto"/>
              <w:rPr>
                <w:color w:val="000000"/>
                <w:sz w:val="20"/>
                <w:szCs w:val="20"/>
              </w:rPr>
            </w:pPr>
            <w:r>
              <w:rPr>
                <w:color w:val="000000"/>
                <w:sz w:val="20"/>
                <w:szCs w:val="20"/>
              </w:rPr>
              <w:t>730–565</w:t>
            </w:r>
          </w:p>
        </w:tc>
        <w:tc>
          <w:tcPr>
            <w:tcW w:w="1584" w:type="dxa"/>
            <w:tcBorders>
              <w:top w:val="nil"/>
              <w:left w:val="nil"/>
              <w:bottom w:val="single" w:sz="4" w:space="0" w:color="000000"/>
              <w:right w:val="single" w:sz="4" w:space="0" w:color="000000"/>
            </w:tcBorders>
            <w:shd w:val="clear" w:color="auto" w:fill="auto"/>
            <w:vAlign w:val="bottom"/>
          </w:tcPr>
          <w:p w14:paraId="5095F439" w14:textId="77777777" w:rsidR="00805367" w:rsidRDefault="00B05805">
            <w:pPr>
              <w:spacing w:after="0" w:line="360" w:lineRule="auto"/>
              <w:rPr>
                <w:color w:val="000000"/>
                <w:sz w:val="20"/>
                <w:szCs w:val="20"/>
              </w:rPr>
            </w:pPr>
            <w:r>
              <w:rPr>
                <w:color w:val="000000"/>
                <w:sz w:val="20"/>
                <w:szCs w:val="20"/>
              </w:rPr>
              <w:t>Saunders &amp; Jones 2004: 67–70</w:t>
            </w:r>
          </w:p>
        </w:tc>
      </w:tr>
      <w:tr w:rsidR="00805367" w14:paraId="3FBBED8E" w14:textId="77777777">
        <w:trPr>
          <w:trHeight w:val="12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24FBDBE8" w14:textId="77777777" w:rsidR="00805367" w:rsidRDefault="00B05805">
            <w:pPr>
              <w:spacing w:after="0" w:line="360" w:lineRule="auto"/>
              <w:rPr>
                <w:color w:val="000000"/>
                <w:sz w:val="20"/>
                <w:szCs w:val="20"/>
              </w:rPr>
            </w:pPr>
            <w:r>
              <w:rPr>
                <w:color w:val="000000"/>
                <w:sz w:val="20"/>
                <w:szCs w:val="20"/>
              </w:rPr>
              <w:t>27.M-216</w:t>
            </w:r>
          </w:p>
        </w:tc>
        <w:tc>
          <w:tcPr>
            <w:tcW w:w="967" w:type="dxa"/>
            <w:tcBorders>
              <w:top w:val="nil"/>
              <w:left w:val="nil"/>
              <w:bottom w:val="single" w:sz="4" w:space="0" w:color="000000"/>
              <w:right w:val="single" w:sz="4" w:space="0" w:color="000000"/>
            </w:tcBorders>
            <w:shd w:val="clear" w:color="auto" w:fill="auto"/>
            <w:vAlign w:val="bottom"/>
          </w:tcPr>
          <w:p w14:paraId="6D300B07"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6723EAC6" w14:textId="77777777" w:rsidR="00805367" w:rsidRDefault="00B05805">
            <w:pPr>
              <w:spacing w:after="0" w:line="360" w:lineRule="auto"/>
              <w:rPr>
                <w:color w:val="000000"/>
                <w:sz w:val="20"/>
                <w:szCs w:val="20"/>
              </w:rPr>
            </w:pPr>
            <w:r>
              <w:rPr>
                <w:color w:val="000000"/>
                <w:sz w:val="20"/>
                <w:szCs w:val="20"/>
              </w:rPr>
              <w:t xml:space="preserve">Trench 5 square 0-2, stratum 2 level </w:t>
            </w:r>
          </w:p>
        </w:tc>
        <w:tc>
          <w:tcPr>
            <w:tcW w:w="1296" w:type="dxa"/>
            <w:tcBorders>
              <w:top w:val="nil"/>
              <w:left w:val="nil"/>
              <w:bottom w:val="single" w:sz="4" w:space="0" w:color="000000"/>
              <w:right w:val="single" w:sz="4" w:space="0" w:color="000000"/>
            </w:tcBorders>
            <w:shd w:val="clear" w:color="auto" w:fill="auto"/>
            <w:vAlign w:val="bottom"/>
          </w:tcPr>
          <w:p w14:paraId="67F2A909" w14:textId="77777777" w:rsidR="00805367" w:rsidRDefault="00B05805">
            <w:pPr>
              <w:spacing w:after="0" w:line="360" w:lineRule="auto"/>
              <w:rPr>
                <w:color w:val="000000"/>
                <w:sz w:val="20"/>
                <w:szCs w:val="20"/>
              </w:rPr>
            </w:pPr>
            <w:r>
              <w:rPr>
                <w:color w:val="000000"/>
                <w:sz w:val="20"/>
                <w:szCs w:val="20"/>
              </w:rPr>
              <w:t>"Charcoal from Poverty Point cultural deposits."</w:t>
            </w:r>
          </w:p>
        </w:tc>
        <w:tc>
          <w:tcPr>
            <w:tcW w:w="1008" w:type="dxa"/>
            <w:tcBorders>
              <w:top w:val="nil"/>
              <w:left w:val="nil"/>
              <w:bottom w:val="single" w:sz="4" w:space="0" w:color="000000"/>
              <w:right w:val="single" w:sz="4" w:space="0" w:color="000000"/>
            </w:tcBorders>
            <w:shd w:val="clear" w:color="auto" w:fill="auto"/>
            <w:vAlign w:val="bottom"/>
          </w:tcPr>
          <w:p w14:paraId="634BA8D1" w14:textId="77777777" w:rsidR="00805367" w:rsidRDefault="00B05805">
            <w:pPr>
              <w:spacing w:after="0" w:line="360" w:lineRule="auto"/>
              <w:rPr>
                <w:color w:val="000000"/>
                <w:sz w:val="20"/>
                <w:szCs w:val="20"/>
              </w:rPr>
            </w:pPr>
            <w:r>
              <w:rPr>
                <w:color w:val="000000"/>
                <w:sz w:val="20"/>
                <w:szCs w:val="20"/>
              </w:rPr>
              <w:t>charcoal</w:t>
            </w:r>
          </w:p>
        </w:tc>
        <w:tc>
          <w:tcPr>
            <w:tcW w:w="1008" w:type="dxa"/>
            <w:tcBorders>
              <w:top w:val="nil"/>
              <w:left w:val="nil"/>
              <w:bottom w:val="single" w:sz="4" w:space="0" w:color="000000"/>
              <w:right w:val="single" w:sz="4" w:space="0" w:color="000000"/>
            </w:tcBorders>
            <w:shd w:val="clear" w:color="auto" w:fill="auto"/>
            <w:vAlign w:val="bottom"/>
          </w:tcPr>
          <w:p w14:paraId="68983F00"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33B5E47A" w14:textId="77777777" w:rsidR="00805367" w:rsidRDefault="00B05805">
            <w:pPr>
              <w:spacing w:after="0" w:line="360" w:lineRule="auto"/>
              <w:rPr>
                <w:color w:val="000000"/>
                <w:sz w:val="20"/>
                <w:szCs w:val="20"/>
              </w:rPr>
            </w:pPr>
            <w:r>
              <w:rPr>
                <w:color w:val="000000"/>
                <w:sz w:val="20"/>
                <w:szCs w:val="20"/>
              </w:rPr>
              <w:t>2830±300</w:t>
            </w:r>
          </w:p>
        </w:tc>
        <w:tc>
          <w:tcPr>
            <w:tcW w:w="1296" w:type="dxa"/>
            <w:tcBorders>
              <w:top w:val="nil"/>
              <w:left w:val="nil"/>
              <w:bottom w:val="single" w:sz="4" w:space="0" w:color="000000"/>
              <w:right w:val="single" w:sz="4" w:space="0" w:color="000000"/>
            </w:tcBorders>
            <w:shd w:val="clear" w:color="auto" w:fill="auto"/>
            <w:vAlign w:val="bottom"/>
          </w:tcPr>
          <w:p w14:paraId="640AF15D" w14:textId="77777777" w:rsidR="00805367" w:rsidRDefault="00B05805">
            <w:pPr>
              <w:spacing w:after="0" w:line="360" w:lineRule="auto"/>
              <w:rPr>
                <w:color w:val="000000"/>
                <w:sz w:val="20"/>
                <w:szCs w:val="20"/>
              </w:rPr>
            </w:pPr>
            <w:r>
              <w:rPr>
                <w:color w:val="000000"/>
                <w:sz w:val="20"/>
                <w:szCs w:val="20"/>
              </w:rPr>
              <w:t>3820–3795 3725–2300 2230–2180</w:t>
            </w:r>
          </w:p>
        </w:tc>
        <w:tc>
          <w:tcPr>
            <w:tcW w:w="1296" w:type="dxa"/>
            <w:tcBorders>
              <w:top w:val="nil"/>
              <w:left w:val="nil"/>
              <w:bottom w:val="single" w:sz="4" w:space="0" w:color="000000"/>
              <w:right w:val="single" w:sz="4" w:space="0" w:color="000000"/>
            </w:tcBorders>
            <w:shd w:val="clear" w:color="auto" w:fill="auto"/>
            <w:vAlign w:val="bottom"/>
          </w:tcPr>
          <w:p w14:paraId="12DA5CD9" w14:textId="77777777" w:rsidR="00805367" w:rsidRDefault="00B05805">
            <w:pPr>
              <w:spacing w:after="0" w:line="360" w:lineRule="auto"/>
              <w:rPr>
                <w:color w:val="000000"/>
                <w:sz w:val="20"/>
                <w:szCs w:val="20"/>
              </w:rPr>
            </w:pPr>
            <w:r>
              <w:rPr>
                <w:color w:val="000000"/>
                <w:sz w:val="20"/>
                <w:szCs w:val="20"/>
              </w:rPr>
              <w:t>0.3/94.5/0.7</w:t>
            </w:r>
          </w:p>
        </w:tc>
        <w:tc>
          <w:tcPr>
            <w:tcW w:w="1296" w:type="dxa"/>
            <w:tcBorders>
              <w:top w:val="nil"/>
              <w:left w:val="nil"/>
              <w:bottom w:val="single" w:sz="4" w:space="0" w:color="000000"/>
              <w:right w:val="single" w:sz="4" w:space="0" w:color="000000"/>
            </w:tcBorders>
            <w:shd w:val="clear" w:color="auto" w:fill="auto"/>
            <w:vAlign w:val="bottom"/>
          </w:tcPr>
          <w:p w14:paraId="5E289F10" w14:textId="77777777" w:rsidR="00805367" w:rsidRDefault="00B05805">
            <w:pPr>
              <w:spacing w:after="0" w:line="360" w:lineRule="auto"/>
              <w:rPr>
                <w:color w:val="000000"/>
                <w:sz w:val="20"/>
                <w:szCs w:val="20"/>
              </w:rPr>
            </w:pPr>
            <w:r>
              <w:rPr>
                <w:color w:val="000000"/>
                <w:sz w:val="20"/>
                <w:szCs w:val="20"/>
              </w:rPr>
              <w:t>3820–2180</w:t>
            </w:r>
          </w:p>
        </w:tc>
        <w:tc>
          <w:tcPr>
            <w:tcW w:w="1584" w:type="dxa"/>
            <w:tcBorders>
              <w:top w:val="nil"/>
              <w:left w:val="nil"/>
              <w:bottom w:val="single" w:sz="4" w:space="0" w:color="000000"/>
              <w:right w:val="single" w:sz="4" w:space="0" w:color="000000"/>
            </w:tcBorders>
            <w:shd w:val="clear" w:color="auto" w:fill="auto"/>
            <w:vAlign w:val="bottom"/>
          </w:tcPr>
          <w:p w14:paraId="576B056C" w14:textId="77777777" w:rsidR="00805367" w:rsidRDefault="00B05805">
            <w:pPr>
              <w:spacing w:after="0" w:line="360" w:lineRule="auto"/>
              <w:rPr>
                <w:color w:val="000000"/>
                <w:sz w:val="20"/>
                <w:szCs w:val="20"/>
              </w:rPr>
            </w:pPr>
            <w:r>
              <w:rPr>
                <w:color w:val="000000"/>
                <w:sz w:val="20"/>
                <w:szCs w:val="20"/>
              </w:rPr>
              <w:t>Ford &amp; Webb 1956: 121</w:t>
            </w:r>
          </w:p>
        </w:tc>
      </w:tr>
      <w:tr w:rsidR="00805367" w14:paraId="0F948554" w14:textId="77777777">
        <w:trPr>
          <w:trHeight w:val="9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27953AF4" w14:textId="77777777" w:rsidR="00805367" w:rsidRDefault="00B05805">
            <w:pPr>
              <w:spacing w:after="0" w:line="360" w:lineRule="auto"/>
              <w:rPr>
                <w:color w:val="000000"/>
                <w:sz w:val="20"/>
                <w:szCs w:val="20"/>
              </w:rPr>
            </w:pPr>
            <w:r>
              <w:rPr>
                <w:color w:val="000000"/>
                <w:sz w:val="20"/>
                <w:szCs w:val="20"/>
              </w:rPr>
              <w:t>28.L-114</w:t>
            </w:r>
          </w:p>
        </w:tc>
        <w:tc>
          <w:tcPr>
            <w:tcW w:w="967" w:type="dxa"/>
            <w:tcBorders>
              <w:top w:val="nil"/>
              <w:left w:val="nil"/>
              <w:bottom w:val="single" w:sz="4" w:space="0" w:color="000000"/>
              <w:right w:val="single" w:sz="4" w:space="0" w:color="000000"/>
            </w:tcBorders>
            <w:shd w:val="clear" w:color="auto" w:fill="auto"/>
            <w:vAlign w:val="bottom"/>
          </w:tcPr>
          <w:p w14:paraId="2303585E"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5261CAB1" w14:textId="77777777" w:rsidR="00805367" w:rsidRDefault="00B05805">
            <w:pPr>
              <w:spacing w:after="0" w:line="360" w:lineRule="auto"/>
              <w:rPr>
                <w:color w:val="000000"/>
                <w:sz w:val="20"/>
                <w:szCs w:val="20"/>
              </w:rPr>
            </w:pPr>
            <w:r>
              <w:rPr>
                <w:color w:val="000000"/>
                <w:sz w:val="20"/>
                <w:szCs w:val="20"/>
              </w:rPr>
              <w:t>Mound A</w:t>
            </w:r>
          </w:p>
        </w:tc>
        <w:tc>
          <w:tcPr>
            <w:tcW w:w="1296" w:type="dxa"/>
            <w:tcBorders>
              <w:top w:val="nil"/>
              <w:left w:val="nil"/>
              <w:bottom w:val="single" w:sz="4" w:space="0" w:color="000000"/>
              <w:right w:val="single" w:sz="4" w:space="0" w:color="000000"/>
            </w:tcBorders>
            <w:shd w:val="clear" w:color="auto" w:fill="auto"/>
            <w:vAlign w:val="bottom"/>
          </w:tcPr>
          <w:p w14:paraId="0CA9B927" w14:textId="77777777" w:rsidR="00805367" w:rsidRDefault="00B05805">
            <w:pPr>
              <w:spacing w:after="0" w:line="360" w:lineRule="auto"/>
              <w:rPr>
                <w:color w:val="000000"/>
                <w:sz w:val="20"/>
                <w:szCs w:val="20"/>
              </w:rPr>
            </w:pPr>
            <w:r>
              <w:rPr>
                <w:color w:val="000000"/>
                <w:sz w:val="20"/>
                <w:szCs w:val="20"/>
              </w:rPr>
              <w:t xml:space="preserve">West end of Trench 5, stratum 2 above sand bar </w:t>
            </w:r>
          </w:p>
        </w:tc>
        <w:tc>
          <w:tcPr>
            <w:tcW w:w="1008" w:type="dxa"/>
            <w:tcBorders>
              <w:top w:val="nil"/>
              <w:left w:val="nil"/>
              <w:bottom w:val="single" w:sz="4" w:space="0" w:color="000000"/>
              <w:right w:val="single" w:sz="4" w:space="0" w:color="000000"/>
            </w:tcBorders>
            <w:shd w:val="clear" w:color="auto" w:fill="auto"/>
            <w:vAlign w:val="bottom"/>
          </w:tcPr>
          <w:p w14:paraId="6630C044" w14:textId="77777777" w:rsidR="00805367" w:rsidRDefault="00B05805">
            <w:pPr>
              <w:spacing w:after="0" w:line="360" w:lineRule="auto"/>
              <w:rPr>
                <w:color w:val="000000"/>
                <w:sz w:val="20"/>
                <w:szCs w:val="20"/>
              </w:rPr>
            </w:pPr>
            <w:r>
              <w:rPr>
                <w:color w:val="000000"/>
                <w:sz w:val="20"/>
                <w:szCs w:val="20"/>
              </w:rPr>
              <w:t>charcoal</w:t>
            </w:r>
          </w:p>
        </w:tc>
        <w:tc>
          <w:tcPr>
            <w:tcW w:w="1008" w:type="dxa"/>
            <w:tcBorders>
              <w:top w:val="nil"/>
              <w:left w:val="nil"/>
              <w:bottom w:val="single" w:sz="4" w:space="0" w:color="000000"/>
              <w:right w:val="single" w:sz="4" w:space="0" w:color="000000"/>
            </w:tcBorders>
            <w:shd w:val="clear" w:color="auto" w:fill="auto"/>
            <w:vAlign w:val="bottom"/>
          </w:tcPr>
          <w:p w14:paraId="774CEC42"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5D108DF8" w14:textId="77777777" w:rsidR="00805367" w:rsidRDefault="00B05805">
            <w:pPr>
              <w:spacing w:after="0" w:line="360" w:lineRule="auto"/>
              <w:rPr>
                <w:color w:val="000000"/>
                <w:sz w:val="20"/>
                <w:szCs w:val="20"/>
              </w:rPr>
            </w:pPr>
            <w:r>
              <w:rPr>
                <w:color w:val="000000"/>
                <w:sz w:val="20"/>
                <w:szCs w:val="20"/>
              </w:rPr>
              <w:t>2350±80</w:t>
            </w:r>
          </w:p>
        </w:tc>
        <w:tc>
          <w:tcPr>
            <w:tcW w:w="1296" w:type="dxa"/>
            <w:tcBorders>
              <w:top w:val="nil"/>
              <w:left w:val="nil"/>
              <w:bottom w:val="single" w:sz="4" w:space="0" w:color="000000"/>
              <w:right w:val="single" w:sz="4" w:space="0" w:color="000000"/>
            </w:tcBorders>
            <w:shd w:val="clear" w:color="auto" w:fill="auto"/>
            <w:vAlign w:val="bottom"/>
          </w:tcPr>
          <w:p w14:paraId="5F2355CF" w14:textId="77777777" w:rsidR="00805367" w:rsidRDefault="00B05805">
            <w:pPr>
              <w:spacing w:after="0" w:line="360" w:lineRule="auto"/>
              <w:rPr>
                <w:color w:val="000000"/>
                <w:sz w:val="20"/>
                <w:szCs w:val="20"/>
              </w:rPr>
            </w:pPr>
            <w:r>
              <w:rPr>
                <w:color w:val="000000"/>
                <w:sz w:val="20"/>
                <w:szCs w:val="20"/>
              </w:rPr>
              <w:t>2710–2295 2265–2150</w:t>
            </w:r>
          </w:p>
        </w:tc>
        <w:tc>
          <w:tcPr>
            <w:tcW w:w="1296" w:type="dxa"/>
            <w:tcBorders>
              <w:top w:val="nil"/>
              <w:left w:val="nil"/>
              <w:bottom w:val="single" w:sz="4" w:space="0" w:color="000000"/>
              <w:right w:val="single" w:sz="4" w:space="0" w:color="000000"/>
            </w:tcBorders>
            <w:shd w:val="clear" w:color="auto" w:fill="auto"/>
            <w:vAlign w:val="bottom"/>
          </w:tcPr>
          <w:p w14:paraId="699FC38F" w14:textId="77777777" w:rsidR="00805367" w:rsidRDefault="00B05805">
            <w:pPr>
              <w:spacing w:after="0" w:line="360" w:lineRule="auto"/>
              <w:rPr>
                <w:color w:val="000000"/>
                <w:sz w:val="20"/>
                <w:szCs w:val="20"/>
              </w:rPr>
            </w:pPr>
            <w:r>
              <w:rPr>
                <w:color w:val="000000"/>
                <w:sz w:val="20"/>
                <w:szCs w:val="20"/>
              </w:rPr>
              <w:t>81.2/14.3</w:t>
            </w:r>
          </w:p>
        </w:tc>
        <w:tc>
          <w:tcPr>
            <w:tcW w:w="1296" w:type="dxa"/>
            <w:tcBorders>
              <w:top w:val="nil"/>
              <w:left w:val="nil"/>
              <w:bottom w:val="single" w:sz="4" w:space="0" w:color="000000"/>
              <w:right w:val="single" w:sz="4" w:space="0" w:color="000000"/>
            </w:tcBorders>
            <w:shd w:val="clear" w:color="auto" w:fill="auto"/>
            <w:vAlign w:val="bottom"/>
          </w:tcPr>
          <w:p w14:paraId="311E2B3A" w14:textId="77777777" w:rsidR="00805367" w:rsidRDefault="00B05805">
            <w:pPr>
              <w:spacing w:after="0" w:line="360" w:lineRule="auto"/>
              <w:rPr>
                <w:color w:val="000000"/>
                <w:sz w:val="20"/>
                <w:szCs w:val="20"/>
              </w:rPr>
            </w:pPr>
            <w:r>
              <w:rPr>
                <w:color w:val="000000"/>
                <w:sz w:val="20"/>
                <w:szCs w:val="20"/>
              </w:rPr>
              <w:t>2710–2150</w:t>
            </w:r>
          </w:p>
        </w:tc>
        <w:tc>
          <w:tcPr>
            <w:tcW w:w="1584" w:type="dxa"/>
            <w:tcBorders>
              <w:top w:val="nil"/>
              <w:left w:val="nil"/>
              <w:bottom w:val="single" w:sz="4" w:space="0" w:color="000000"/>
              <w:right w:val="single" w:sz="4" w:space="0" w:color="000000"/>
            </w:tcBorders>
            <w:shd w:val="clear" w:color="auto" w:fill="auto"/>
            <w:vAlign w:val="bottom"/>
          </w:tcPr>
          <w:p w14:paraId="6D6D2796" w14:textId="77777777" w:rsidR="00805367" w:rsidRDefault="00B05805">
            <w:pPr>
              <w:spacing w:after="0" w:line="360" w:lineRule="auto"/>
              <w:rPr>
                <w:color w:val="000000"/>
                <w:sz w:val="20"/>
                <w:szCs w:val="20"/>
              </w:rPr>
            </w:pPr>
            <w:r>
              <w:rPr>
                <w:color w:val="000000"/>
                <w:sz w:val="20"/>
                <w:szCs w:val="20"/>
              </w:rPr>
              <w:t>Ford &amp; Webb 1956: 121</w:t>
            </w:r>
          </w:p>
        </w:tc>
      </w:tr>
      <w:tr w:rsidR="00805367" w14:paraId="67E72376" w14:textId="77777777">
        <w:trPr>
          <w:trHeight w:val="9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4FCBA747" w14:textId="77777777" w:rsidR="00805367" w:rsidRDefault="00B05805">
            <w:pPr>
              <w:spacing w:after="0" w:line="360" w:lineRule="auto"/>
              <w:rPr>
                <w:color w:val="000000"/>
                <w:sz w:val="20"/>
                <w:szCs w:val="20"/>
              </w:rPr>
            </w:pPr>
            <w:r>
              <w:rPr>
                <w:color w:val="000000"/>
                <w:sz w:val="20"/>
                <w:szCs w:val="20"/>
              </w:rPr>
              <w:t>32.L-115</w:t>
            </w:r>
          </w:p>
        </w:tc>
        <w:tc>
          <w:tcPr>
            <w:tcW w:w="967" w:type="dxa"/>
            <w:tcBorders>
              <w:top w:val="nil"/>
              <w:left w:val="nil"/>
              <w:bottom w:val="single" w:sz="4" w:space="0" w:color="000000"/>
              <w:right w:val="single" w:sz="4" w:space="0" w:color="000000"/>
            </w:tcBorders>
            <w:shd w:val="clear" w:color="auto" w:fill="auto"/>
            <w:vAlign w:val="bottom"/>
          </w:tcPr>
          <w:p w14:paraId="52DD3EBC"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0CBC9A60" w14:textId="77777777" w:rsidR="00805367" w:rsidRDefault="00B05805">
            <w:pPr>
              <w:spacing w:after="0" w:line="360" w:lineRule="auto"/>
              <w:rPr>
                <w:color w:val="000000"/>
                <w:sz w:val="20"/>
                <w:szCs w:val="20"/>
              </w:rPr>
            </w:pPr>
            <w:r>
              <w:rPr>
                <w:color w:val="000000"/>
                <w:sz w:val="20"/>
                <w:szCs w:val="20"/>
              </w:rPr>
              <w:t>Mound A</w:t>
            </w:r>
          </w:p>
        </w:tc>
        <w:tc>
          <w:tcPr>
            <w:tcW w:w="1296" w:type="dxa"/>
            <w:tcBorders>
              <w:top w:val="nil"/>
              <w:left w:val="nil"/>
              <w:bottom w:val="single" w:sz="4" w:space="0" w:color="000000"/>
              <w:right w:val="single" w:sz="4" w:space="0" w:color="000000"/>
            </w:tcBorders>
            <w:shd w:val="clear" w:color="auto" w:fill="auto"/>
            <w:vAlign w:val="bottom"/>
          </w:tcPr>
          <w:p w14:paraId="3A7B13D1" w14:textId="77777777" w:rsidR="00805367" w:rsidRDefault="00B05805">
            <w:pPr>
              <w:spacing w:after="0" w:line="360" w:lineRule="auto"/>
              <w:rPr>
                <w:color w:val="000000"/>
                <w:sz w:val="20"/>
                <w:szCs w:val="20"/>
              </w:rPr>
            </w:pPr>
            <w:r>
              <w:rPr>
                <w:color w:val="000000"/>
                <w:sz w:val="20"/>
                <w:szCs w:val="20"/>
              </w:rPr>
              <w:t xml:space="preserve">West end of Trench 5, stratum 2 above sand bar </w:t>
            </w:r>
          </w:p>
        </w:tc>
        <w:tc>
          <w:tcPr>
            <w:tcW w:w="1008" w:type="dxa"/>
            <w:tcBorders>
              <w:top w:val="nil"/>
              <w:left w:val="nil"/>
              <w:bottom w:val="single" w:sz="4" w:space="0" w:color="000000"/>
              <w:right w:val="single" w:sz="4" w:space="0" w:color="000000"/>
            </w:tcBorders>
            <w:shd w:val="clear" w:color="auto" w:fill="auto"/>
            <w:vAlign w:val="bottom"/>
          </w:tcPr>
          <w:p w14:paraId="1EB40295" w14:textId="77777777" w:rsidR="00805367" w:rsidRDefault="00B05805">
            <w:pPr>
              <w:spacing w:after="0" w:line="360" w:lineRule="auto"/>
              <w:rPr>
                <w:color w:val="000000"/>
                <w:sz w:val="20"/>
                <w:szCs w:val="20"/>
              </w:rPr>
            </w:pPr>
            <w:r>
              <w:rPr>
                <w:color w:val="000000"/>
                <w:sz w:val="20"/>
                <w:szCs w:val="20"/>
              </w:rPr>
              <w:t> </w:t>
            </w:r>
          </w:p>
        </w:tc>
        <w:tc>
          <w:tcPr>
            <w:tcW w:w="1008" w:type="dxa"/>
            <w:tcBorders>
              <w:top w:val="nil"/>
              <w:left w:val="nil"/>
              <w:bottom w:val="single" w:sz="4" w:space="0" w:color="000000"/>
              <w:right w:val="single" w:sz="4" w:space="0" w:color="000000"/>
            </w:tcBorders>
            <w:shd w:val="clear" w:color="auto" w:fill="auto"/>
            <w:vAlign w:val="bottom"/>
          </w:tcPr>
          <w:p w14:paraId="7AD3D6CE"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2BE4A462" w14:textId="77777777" w:rsidR="00805367" w:rsidRDefault="00B05805">
            <w:pPr>
              <w:spacing w:after="0" w:line="360" w:lineRule="auto"/>
              <w:rPr>
                <w:color w:val="000000"/>
                <w:sz w:val="20"/>
                <w:szCs w:val="20"/>
              </w:rPr>
            </w:pPr>
            <w:r>
              <w:rPr>
                <w:color w:val="000000"/>
                <w:sz w:val="20"/>
                <w:szCs w:val="20"/>
              </w:rPr>
              <w:t>±</w:t>
            </w:r>
          </w:p>
        </w:tc>
        <w:tc>
          <w:tcPr>
            <w:tcW w:w="1296" w:type="dxa"/>
            <w:tcBorders>
              <w:top w:val="nil"/>
              <w:left w:val="nil"/>
              <w:bottom w:val="single" w:sz="4" w:space="0" w:color="000000"/>
              <w:right w:val="single" w:sz="4" w:space="0" w:color="000000"/>
            </w:tcBorders>
            <w:shd w:val="clear" w:color="auto" w:fill="auto"/>
            <w:vAlign w:val="bottom"/>
          </w:tcPr>
          <w:p w14:paraId="7D830DB4" w14:textId="77777777" w:rsidR="00805367" w:rsidRDefault="00B05805">
            <w:pPr>
              <w:spacing w:after="0" w:line="360" w:lineRule="auto"/>
              <w:rPr>
                <w:color w:val="000000"/>
                <w:sz w:val="20"/>
                <w:szCs w:val="20"/>
              </w:rPr>
            </w:pPr>
            <w:r>
              <w:rPr>
                <w:color w:val="000000"/>
                <w:sz w:val="20"/>
                <w:szCs w:val="20"/>
              </w:rPr>
              <w:t> </w:t>
            </w:r>
          </w:p>
        </w:tc>
        <w:tc>
          <w:tcPr>
            <w:tcW w:w="1296" w:type="dxa"/>
            <w:tcBorders>
              <w:top w:val="nil"/>
              <w:left w:val="nil"/>
              <w:bottom w:val="single" w:sz="4" w:space="0" w:color="000000"/>
              <w:right w:val="single" w:sz="4" w:space="0" w:color="000000"/>
            </w:tcBorders>
            <w:shd w:val="clear" w:color="auto" w:fill="auto"/>
            <w:vAlign w:val="bottom"/>
          </w:tcPr>
          <w:p w14:paraId="27B1A4E2" w14:textId="77777777" w:rsidR="00805367" w:rsidRDefault="00B05805">
            <w:pPr>
              <w:spacing w:after="0" w:line="360" w:lineRule="auto"/>
              <w:rPr>
                <w:color w:val="000000"/>
                <w:sz w:val="20"/>
                <w:szCs w:val="20"/>
              </w:rPr>
            </w:pPr>
            <w:r>
              <w:rPr>
                <w:color w:val="000000"/>
                <w:sz w:val="20"/>
                <w:szCs w:val="20"/>
              </w:rPr>
              <w:t> </w:t>
            </w:r>
          </w:p>
        </w:tc>
        <w:tc>
          <w:tcPr>
            <w:tcW w:w="1296" w:type="dxa"/>
            <w:tcBorders>
              <w:top w:val="nil"/>
              <w:left w:val="nil"/>
              <w:bottom w:val="single" w:sz="4" w:space="0" w:color="000000"/>
              <w:right w:val="single" w:sz="4" w:space="0" w:color="000000"/>
            </w:tcBorders>
            <w:shd w:val="clear" w:color="auto" w:fill="auto"/>
            <w:vAlign w:val="bottom"/>
          </w:tcPr>
          <w:p w14:paraId="650F3A8E" w14:textId="77777777" w:rsidR="00805367" w:rsidRDefault="00B05805">
            <w:pPr>
              <w:spacing w:after="0" w:line="360" w:lineRule="auto"/>
              <w:rPr>
                <w:color w:val="000000"/>
                <w:sz w:val="20"/>
                <w:szCs w:val="20"/>
              </w:rPr>
            </w:pPr>
            <w:r>
              <w:rPr>
                <w:color w:val="000000"/>
                <w:sz w:val="20"/>
                <w:szCs w:val="20"/>
              </w:rPr>
              <w:t> </w:t>
            </w:r>
          </w:p>
        </w:tc>
        <w:tc>
          <w:tcPr>
            <w:tcW w:w="1584" w:type="dxa"/>
            <w:tcBorders>
              <w:top w:val="nil"/>
              <w:left w:val="nil"/>
              <w:bottom w:val="single" w:sz="4" w:space="0" w:color="000000"/>
              <w:right w:val="single" w:sz="4" w:space="0" w:color="000000"/>
            </w:tcBorders>
            <w:shd w:val="clear" w:color="auto" w:fill="auto"/>
            <w:vAlign w:val="bottom"/>
          </w:tcPr>
          <w:p w14:paraId="14464C3B" w14:textId="77777777" w:rsidR="00805367" w:rsidRDefault="00B05805">
            <w:pPr>
              <w:spacing w:after="0" w:line="360" w:lineRule="auto"/>
              <w:rPr>
                <w:color w:val="000000"/>
                <w:sz w:val="20"/>
                <w:szCs w:val="20"/>
              </w:rPr>
            </w:pPr>
            <w:r>
              <w:rPr>
                <w:color w:val="000000"/>
                <w:sz w:val="20"/>
                <w:szCs w:val="20"/>
              </w:rPr>
              <w:t>Ford &amp; Webb 1956: 121</w:t>
            </w:r>
          </w:p>
        </w:tc>
      </w:tr>
      <w:tr w:rsidR="00805367" w14:paraId="6817EAD5" w14:textId="77777777">
        <w:trPr>
          <w:trHeight w:val="12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29485044" w14:textId="77777777" w:rsidR="00805367" w:rsidRDefault="00B05805">
            <w:pPr>
              <w:spacing w:after="0" w:line="360" w:lineRule="auto"/>
              <w:rPr>
                <w:color w:val="000000"/>
                <w:sz w:val="20"/>
                <w:szCs w:val="20"/>
              </w:rPr>
            </w:pPr>
            <w:r>
              <w:rPr>
                <w:color w:val="000000"/>
                <w:sz w:val="20"/>
                <w:szCs w:val="20"/>
              </w:rPr>
              <w:lastRenderedPageBreak/>
              <w:t>29.O-41</w:t>
            </w:r>
          </w:p>
        </w:tc>
        <w:tc>
          <w:tcPr>
            <w:tcW w:w="967" w:type="dxa"/>
            <w:tcBorders>
              <w:top w:val="nil"/>
              <w:left w:val="nil"/>
              <w:bottom w:val="single" w:sz="4" w:space="0" w:color="000000"/>
              <w:right w:val="single" w:sz="4" w:space="0" w:color="000000"/>
            </w:tcBorders>
            <w:shd w:val="clear" w:color="auto" w:fill="auto"/>
            <w:vAlign w:val="bottom"/>
          </w:tcPr>
          <w:p w14:paraId="563C17D8"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5A6B9CD3" w14:textId="77777777" w:rsidR="00805367" w:rsidRDefault="00B05805">
            <w:pPr>
              <w:spacing w:after="0" w:line="360" w:lineRule="auto"/>
              <w:rPr>
                <w:color w:val="000000"/>
                <w:sz w:val="20"/>
                <w:szCs w:val="20"/>
              </w:rPr>
            </w:pPr>
            <w:r>
              <w:rPr>
                <w:color w:val="000000"/>
                <w:sz w:val="20"/>
                <w:szCs w:val="20"/>
              </w:rPr>
              <w:t>Unknown</w:t>
            </w:r>
          </w:p>
        </w:tc>
        <w:tc>
          <w:tcPr>
            <w:tcW w:w="1296" w:type="dxa"/>
            <w:tcBorders>
              <w:top w:val="nil"/>
              <w:left w:val="nil"/>
              <w:bottom w:val="single" w:sz="4" w:space="0" w:color="000000"/>
              <w:right w:val="single" w:sz="4" w:space="0" w:color="000000"/>
            </w:tcBorders>
            <w:shd w:val="clear" w:color="auto" w:fill="auto"/>
            <w:vAlign w:val="bottom"/>
          </w:tcPr>
          <w:p w14:paraId="6D6C1EF2" w14:textId="77777777" w:rsidR="00805367" w:rsidRDefault="00B05805">
            <w:pPr>
              <w:spacing w:after="0" w:line="360" w:lineRule="auto"/>
              <w:rPr>
                <w:color w:val="000000"/>
                <w:sz w:val="20"/>
                <w:szCs w:val="20"/>
              </w:rPr>
            </w:pPr>
            <w:r>
              <w:rPr>
                <w:color w:val="000000"/>
                <w:sz w:val="20"/>
                <w:szCs w:val="20"/>
              </w:rPr>
              <w:t>"Shell from Poverty Point cultural deposits."</w:t>
            </w:r>
          </w:p>
        </w:tc>
        <w:tc>
          <w:tcPr>
            <w:tcW w:w="1008" w:type="dxa"/>
            <w:tcBorders>
              <w:top w:val="nil"/>
              <w:left w:val="nil"/>
              <w:bottom w:val="single" w:sz="4" w:space="0" w:color="000000"/>
              <w:right w:val="single" w:sz="4" w:space="0" w:color="000000"/>
            </w:tcBorders>
            <w:shd w:val="clear" w:color="auto" w:fill="auto"/>
            <w:vAlign w:val="bottom"/>
          </w:tcPr>
          <w:p w14:paraId="67EC1103" w14:textId="77777777" w:rsidR="00805367" w:rsidRDefault="00B05805">
            <w:pPr>
              <w:spacing w:after="0" w:line="360" w:lineRule="auto"/>
              <w:rPr>
                <w:color w:val="000000"/>
                <w:sz w:val="20"/>
                <w:szCs w:val="20"/>
              </w:rPr>
            </w:pPr>
            <w:r>
              <w:rPr>
                <w:color w:val="000000"/>
                <w:sz w:val="20"/>
                <w:szCs w:val="20"/>
              </w:rPr>
              <w:t>shell</w:t>
            </w:r>
          </w:p>
        </w:tc>
        <w:tc>
          <w:tcPr>
            <w:tcW w:w="1008" w:type="dxa"/>
            <w:tcBorders>
              <w:top w:val="nil"/>
              <w:left w:val="nil"/>
              <w:bottom w:val="single" w:sz="4" w:space="0" w:color="000000"/>
              <w:right w:val="single" w:sz="4" w:space="0" w:color="000000"/>
            </w:tcBorders>
            <w:shd w:val="clear" w:color="auto" w:fill="auto"/>
            <w:vAlign w:val="bottom"/>
          </w:tcPr>
          <w:p w14:paraId="66559DE4"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7D97330E" w14:textId="77777777" w:rsidR="00805367" w:rsidRDefault="00B05805">
            <w:pPr>
              <w:spacing w:after="0" w:line="360" w:lineRule="auto"/>
              <w:rPr>
                <w:color w:val="000000"/>
                <w:sz w:val="20"/>
                <w:szCs w:val="20"/>
              </w:rPr>
            </w:pPr>
            <w:r>
              <w:rPr>
                <w:color w:val="000000"/>
                <w:sz w:val="20"/>
                <w:szCs w:val="20"/>
              </w:rPr>
              <w:t>2560±100</w:t>
            </w:r>
          </w:p>
        </w:tc>
        <w:tc>
          <w:tcPr>
            <w:tcW w:w="1296" w:type="dxa"/>
            <w:tcBorders>
              <w:top w:val="nil"/>
              <w:left w:val="nil"/>
              <w:bottom w:val="single" w:sz="4" w:space="0" w:color="000000"/>
              <w:right w:val="single" w:sz="4" w:space="0" w:color="000000"/>
            </w:tcBorders>
            <w:shd w:val="clear" w:color="auto" w:fill="auto"/>
            <w:vAlign w:val="bottom"/>
          </w:tcPr>
          <w:p w14:paraId="2C8E8A43" w14:textId="77777777" w:rsidR="00805367" w:rsidRDefault="00B05805">
            <w:pPr>
              <w:spacing w:after="0" w:line="360" w:lineRule="auto"/>
              <w:rPr>
                <w:color w:val="000000"/>
                <w:sz w:val="20"/>
                <w:szCs w:val="20"/>
              </w:rPr>
            </w:pPr>
            <w:r>
              <w:rPr>
                <w:color w:val="000000"/>
                <w:sz w:val="20"/>
                <w:szCs w:val="20"/>
              </w:rPr>
              <w:t>2850–2810 2800–2355</w:t>
            </w:r>
          </w:p>
        </w:tc>
        <w:tc>
          <w:tcPr>
            <w:tcW w:w="1296" w:type="dxa"/>
            <w:tcBorders>
              <w:top w:val="nil"/>
              <w:left w:val="nil"/>
              <w:bottom w:val="single" w:sz="4" w:space="0" w:color="000000"/>
              <w:right w:val="single" w:sz="4" w:space="0" w:color="000000"/>
            </w:tcBorders>
            <w:shd w:val="clear" w:color="auto" w:fill="auto"/>
            <w:vAlign w:val="bottom"/>
          </w:tcPr>
          <w:p w14:paraId="735AEEA6" w14:textId="77777777" w:rsidR="00805367" w:rsidRDefault="00B05805">
            <w:pPr>
              <w:spacing w:after="0" w:line="360" w:lineRule="auto"/>
              <w:rPr>
                <w:color w:val="000000"/>
                <w:sz w:val="20"/>
                <w:szCs w:val="20"/>
              </w:rPr>
            </w:pPr>
            <w:r>
              <w:rPr>
                <w:color w:val="000000"/>
                <w:sz w:val="20"/>
                <w:szCs w:val="20"/>
              </w:rPr>
              <w:t>3.3/92.1</w:t>
            </w:r>
          </w:p>
        </w:tc>
        <w:tc>
          <w:tcPr>
            <w:tcW w:w="1296" w:type="dxa"/>
            <w:tcBorders>
              <w:top w:val="nil"/>
              <w:left w:val="nil"/>
              <w:bottom w:val="single" w:sz="4" w:space="0" w:color="000000"/>
              <w:right w:val="single" w:sz="4" w:space="0" w:color="000000"/>
            </w:tcBorders>
            <w:shd w:val="clear" w:color="auto" w:fill="auto"/>
            <w:vAlign w:val="bottom"/>
          </w:tcPr>
          <w:p w14:paraId="02824CFF" w14:textId="77777777" w:rsidR="00805367" w:rsidRDefault="00B05805">
            <w:pPr>
              <w:spacing w:after="0" w:line="360" w:lineRule="auto"/>
              <w:rPr>
                <w:color w:val="000000"/>
                <w:sz w:val="20"/>
                <w:szCs w:val="20"/>
              </w:rPr>
            </w:pPr>
            <w:r>
              <w:rPr>
                <w:color w:val="000000"/>
                <w:sz w:val="20"/>
                <w:szCs w:val="20"/>
              </w:rPr>
              <w:t>2850–2355</w:t>
            </w:r>
          </w:p>
        </w:tc>
        <w:tc>
          <w:tcPr>
            <w:tcW w:w="1584" w:type="dxa"/>
            <w:tcBorders>
              <w:top w:val="nil"/>
              <w:left w:val="nil"/>
              <w:bottom w:val="single" w:sz="4" w:space="0" w:color="000000"/>
              <w:right w:val="single" w:sz="4" w:space="0" w:color="000000"/>
            </w:tcBorders>
            <w:shd w:val="clear" w:color="auto" w:fill="auto"/>
            <w:vAlign w:val="bottom"/>
          </w:tcPr>
          <w:p w14:paraId="5BD07B52" w14:textId="77777777" w:rsidR="00805367" w:rsidRDefault="00B05805">
            <w:pPr>
              <w:spacing w:after="0" w:line="360" w:lineRule="auto"/>
              <w:rPr>
                <w:color w:val="000000"/>
                <w:sz w:val="20"/>
                <w:szCs w:val="20"/>
              </w:rPr>
            </w:pPr>
            <w:r>
              <w:rPr>
                <w:color w:val="000000"/>
                <w:sz w:val="20"/>
                <w:szCs w:val="20"/>
              </w:rPr>
              <w:t>Ford &amp; Webb 1956: 121</w:t>
            </w:r>
          </w:p>
        </w:tc>
      </w:tr>
      <w:tr w:rsidR="00805367" w14:paraId="35CA891F" w14:textId="77777777">
        <w:trPr>
          <w:trHeight w:val="1200"/>
        </w:trPr>
        <w:tc>
          <w:tcPr>
            <w:tcW w:w="1296" w:type="dxa"/>
            <w:tcBorders>
              <w:top w:val="nil"/>
              <w:left w:val="single" w:sz="4" w:space="0" w:color="000000"/>
              <w:bottom w:val="single" w:sz="4" w:space="0" w:color="000000"/>
              <w:right w:val="single" w:sz="4" w:space="0" w:color="000000"/>
            </w:tcBorders>
            <w:shd w:val="clear" w:color="auto" w:fill="FF0000"/>
            <w:vAlign w:val="bottom"/>
          </w:tcPr>
          <w:p w14:paraId="7898C963" w14:textId="77777777" w:rsidR="00805367" w:rsidRDefault="00B05805">
            <w:pPr>
              <w:spacing w:after="0" w:line="360" w:lineRule="auto"/>
              <w:rPr>
                <w:color w:val="000000"/>
                <w:sz w:val="20"/>
                <w:szCs w:val="20"/>
              </w:rPr>
            </w:pPr>
            <w:r>
              <w:rPr>
                <w:color w:val="000000"/>
                <w:sz w:val="20"/>
                <w:szCs w:val="20"/>
              </w:rPr>
              <w:t>30.O-46</w:t>
            </w:r>
          </w:p>
        </w:tc>
        <w:tc>
          <w:tcPr>
            <w:tcW w:w="967" w:type="dxa"/>
            <w:tcBorders>
              <w:top w:val="nil"/>
              <w:left w:val="nil"/>
              <w:bottom w:val="single" w:sz="4" w:space="0" w:color="000000"/>
              <w:right w:val="single" w:sz="4" w:space="0" w:color="000000"/>
            </w:tcBorders>
            <w:shd w:val="clear" w:color="auto" w:fill="auto"/>
            <w:vAlign w:val="bottom"/>
          </w:tcPr>
          <w:p w14:paraId="1872DD45" w14:textId="77777777" w:rsidR="00805367" w:rsidRDefault="00B05805">
            <w:pPr>
              <w:spacing w:after="0" w:line="360" w:lineRule="auto"/>
              <w:rPr>
                <w:color w:val="000000"/>
                <w:sz w:val="20"/>
                <w:szCs w:val="20"/>
              </w:rPr>
            </w:pPr>
            <w:r>
              <w:rPr>
                <w:color w:val="000000"/>
                <w:sz w:val="20"/>
                <w:szCs w:val="20"/>
              </w:rPr>
              <w:t>Radiometric</w:t>
            </w:r>
          </w:p>
        </w:tc>
        <w:tc>
          <w:tcPr>
            <w:tcW w:w="1049" w:type="dxa"/>
            <w:tcBorders>
              <w:top w:val="nil"/>
              <w:left w:val="nil"/>
              <w:bottom w:val="single" w:sz="4" w:space="0" w:color="000000"/>
              <w:right w:val="single" w:sz="4" w:space="0" w:color="000000"/>
            </w:tcBorders>
            <w:shd w:val="clear" w:color="auto" w:fill="auto"/>
            <w:vAlign w:val="bottom"/>
          </w:tcPr>
          <w:p w14:paraId="099F4EC0" w14:textId="77777777" w:rsidR="00805367" w:rsidRDefault="00B05805">
            <w:pPr>
              <w:spacing w:after="0" w:line="360" w:lineRule="auto"/>
              <w:rPr>
                <w:color w:val="000000"/>
                <w:sz w:val="20"/>
                <w:szCs w:val="20"/>
              </w:rPr>
            </w:pPr>
            <w:r>
              <w:rPr>
                <w:color w:val="000000"/>
                <w:sz w:val="20"/>
                <w:szCs w:val="20"/>
              </w:rPr>
              <w:t>Unknown</w:t>
            </w:r>
          </w:p>
        </w:tc>
        <w:tc>
          <w:tcPr>
            <w:tcW w:w="1296" w:type="dxa"/>
            <w:tcBorders>
              <w:top w:val="nil"/>
              <w:left w:val="nil"/>
              <w:bottom w:val="single" w:sz="4" w:space="0" w:color="000000"/>
              <w:right w:val="single" w:sz="4" w:space="0" w:color="000000"/>
            </w:tcBorders>
            <w:shd w:val="clear" w:color="auto" w:fill="auto"/>
            <w:vAlign w:val="bottom"/>
          </w:tcPr>
          <w:p w14:paraId="3F9CD572" w14:textId="77777777" w:rsidR="00805367" w:rsidRDefault="00B05805">
            <w:pPr>
              <w:spacing w:after="0" w:line="360" w:lineRule="auto"/>
              <w:rPr>
                <w:color w:val="000000"/>
                <w:sz w:val="20"/>
                <w:szCs w:val="20"/>
              </w:rPr>
            </w:pPr>
            <w:r>
              <w:rPr>
                <w:color w:val="000000"/>
                <w:sz w:val="20"/>
                <w:szCs w:val="20"/>
              </w:rPr>
              <w:t>"Bone from Poverty Point cultural deposits."</w:t>
            </w:r>
          </w:p>
        </w:tc>
        <w:tc>
          <w:tcPr>
            <w:tcW w:w="1008" w:type="dxa"/>
            <w:tcBorders>
              <w:top w:val="nil"/>
              <w:left w:val="nil"/>
              <w:bottom w:val="single" w:sz="4" w:space="0" w:color="000000"/>
              <w:right w:val="single" w:sz="4" w:space="0" w:color="000000"/>
            </w:tcBorders>
            <w:shd w:val="clear" w:color="auto" w:fill="auto"/>
            <w:vAlign w:val="bottom"/>
          </w:tcPr>
          <w:p w14:paraId="7EB54B01" w14:textId="77777777" w:rsidR="00805367" w:rsidRDefault="00B05805">
            <w:pPr>
              <w:spacing w:after="0" w:line="360" w:lineRule="auto"/>
              <w:rPr>
                <w:color w:val="000000"/>
                <w:sz w:val="20"/>
                <w:szCs w:val="20"/>
              </w:rPr>
            </w:pPr>
            <w:r>
              <w:rPr>
                <w:color w:val="000000"/>
                <w:sz w:val="20"/>
                <w:szCs w:val="20"/>
              </w:rPr>
              <w:t>bone</w:t>
            </w:r>
          </w:p>
        </w:tc>
        <w:tc>
          <w:tcPr>
            <w:tcW w:w="1008" w:type="dxa"/>
            <w:tcBorders>
              <w:top w:val="nil"/>
              <w:left w:val="nil"/>
              <w:bottom w:val="single" w:sz="4" w:space="0" w:color="000000"/>
              <w:right w:val="single" w:sz="4" w:space="0" w:color="000000"/>
            </w:tcBorders>
            <w:shd w:val="clear" w:color="auto" w:fill="auto"/>
            <w:vAlign w:val="bottom"/>
          </w:tcPr>
          <w:p w14:paraId="0C0B6857" w14:textId="77777777" w:rsidR="00805367" w:rsidRDefault="00B05805">
            <w:pPr>
              <w:spacing w:after="0" w:line="360" w:lineRule="auto"/>
              <w:rPr>
                <w:color w:val="000000"/>
                <w:sz w:val="20"/>
                <w:szCs w:val="20"/>
              </w:rPr>
            </w:pPr>
            <w:r>
              <w:rPr>
                <w:color w:val="000000"/>
                <w:sz w:val="20"/>
                <w:szCs w:val="20"/>
              </w:rPr>
              <w:t>n/a</w:t>
            </w:r>
          </w:p>
        </w:tc>
        <w:tc>
          <w:tcPr>
            <w:tcW w:w="864" w:type="dxa"/>
            <w:tcBorders>
              <w:top w:val="nil"/>
              <w:left w:val="nil"/>
              <w:bottom w:val="single" w:sz="4" w:space="0" w:color="000000"/>
              <w:right w:val="single" w:sz="4" w:space="0" w:color="000000"/>
            </w:tcBorders>
            <w:shd w:val="clear" w:color="auto" w:fill="auto"/>
            <w:vAlign w:val="bottom"/>
          </w:tcPr>
          <w:p w14:paraId="2CAE9890" w14:textId="77777777" w:rsidR="00805367" w:rsidRDefault="00B05805">
            <w:pPr>
              <w:spacing w:after="0" w:line="360" w:lineRule="auto"/>
              <w:rPr>
                <w:color w:val="000000"/>
                <w:sz w:val="20"/>
                <w:szCs w:val="20"/>
              </w:rPr>
            </w:pPr>
            <w:r>
              <w:rPr>
                <w:color w:val="000000"/>
                <w:sz w:val="20"/>
                <w:szCs w:val="20"/>
              </w:rPr>
              <w:t>2150±110</w:t>
            </w:r>
          </w:p>
        </w:tc>
        <w:tc>
          <w:tcPr>
            <w:tcW w:w="1296" w:type="dxa"/>
            <w:tcBorders>
              <w:top w:val="nil"/>
              <w:left w:val="nil"/>
              <w:bottom w:val="single" w:sz="4" w:space="0" w:color="000000"/>
              <w:right w:val="single" w:sz="4" w:space="0" w:color="000000"/>
            </w:tcBorders>
            <w:shd w:val="clear" w:color="auto" w:fill="auto"/>
            <w:vAlign w:val="bottom"/>
          </w:tcPr>
          <w:p w14:paraId="411FA6AD" w14:textId="77777777" w:rsidR="00805367" w:rsidRDefault="00B05805">
            <w:pPr>
              <w:spacing w:after="0" w:line="360" w:lineRule="auto"/>
              <w:rPr>
                <w:color w:val="000000"/>
                <w:sz w:val="20"/>
                <w:szCs w:val="20"/>
              </w:rPr>
            </w:pPr>
            <w:r>
              <w:rPr>
                <w:color w:val="000000"/>
                <w:sz w:val="20"/>
                <w:szCs w:val="20"/>
              </w:rPr>
              <w:t>2360–1830</w:t>
            </w:r>
          </w:p>
        </w:tc>
        <w:tc>
          <w:tcPr>
            <w:tcW w:w="1296" w:type="dxa"/>
            <w:tcBorders>
              <w:top w:val="nil"/>
              <w:left w:val="nil"/>
              <w:bottom w:val="single" w:sz="4" w:space="0" w:color="000000"/>
              <w:right w:val="single" w:sz="4" w:space="0" w:color="000000"/>
            </w:tcBorders>
            <w:shd w:val="clear" w:color="auto" w:fill="auto"/>
            <w:vAlign w:val="bottom"/>
          </w:tcPr>
          <w:p w14:paraId="764A16EE" w14:textId="77777777" w:rsidR="00805367" w:rsidRDefault="00B05805">
            <w:pPr>
              <w:spacing w:after="0" w:line="360" w:lineRule="auto"/>
              <w:rPr>
                <w:color w:val="000000"/>
                <w:sz w:val="20"/>
                <w:szCs w:val="20"/>
              </w:rPr>
            </w:pPr>
            <w:r>
              <w:rPr>
                <w:color w:val="000000"/>
                <w:sz w:val="20"/>
                <w:szCs w:val="20"/>
              </w:rPr>
              <w:t>95.4</w:t>
            </w:r>
          </w:p>
        </w:tc>
        <w:tc>
          <w:tcPr>
            <w:tcW w:w="1296" w:type="dxa"/>
            <w:tcBorders>
              <w:top w:val="nil"/>
              <w:left w:val="nil"/>
              <w:bottom w:val="single" w:sz="4" w:space="0" w:color="000000"/>
              <w:right w:val="single" w:sz="4" w:space="0" w:color="000000"/>
            </w:tcBorders>
            <w:shd w:val="clear" w:color="auto" w:fill="auto"/>
            <w:vAlign w:val="bottom"/>
          </w:tcPr>
          <w:p w14:paraId="135EB1BC" w14:textId="77777777" w:rsidR="00805367" w:rsidRDefault="00B05805">
            <w:pPr>
              <w:spacing w:after="0" w:line="360" w:lineRule="auto"/>
              <w:rPr>
                <w:color w:val="000000"/>
                <w:sz w:val="20"/>
                <w:szCs w:val="20"/>
              </w:rPr>
            </w:pPr>
            <w:r>
              <w:rPr>
                <w:color w:val="000000"/>
                <w:sz w:val="20"/>
                <w:szCs w:val="20"/>
              </w:rPr>
              <w:t>2360–1830</w:t>
            </w:r>
          </w:p>
        </w:tc>
        <w:tc>
          <w:tcPr>
            <w:tcW w:w="1584" w:type="dxa"/>
            <w:tcBorders>
              <w:top w:val="nil"/>
              <w:left w:val="nil"/>
              <w:bottom w:val="single" w:sz="4" w:space="0" w:color="000000"/>
              <w:right w:val="single" w:sz="4" w:space="0" w:color="000000"/>
            </w:tcBorders>
            <w:shd w:val="clear" w:color="auto" w:fill="auto"/>
            <w:vAlign w:val="bottom"/>
          </w:tcPr>
          <w:p w14:paraId="32D523C8" w14:textId="77777777" w:rsidR="00805367" w:rsidRDefault="00B05805">
            <w:pPr>
              <w:keepNext/>
              <w:spacing w:after="0" w:line="360" w:lineRule="auto"/>
              <w:rPr>
                <w:color w:val="000000"/>
                <w:sz w:val="20"/>
                <w:szCs w:val="20"/>
              </w:rPr>
            </w:pPr>
            <w:r>
              <w:rPr>
                <w:color w:val="000000"/>
                <w:sz w:val="20"/>
                <w:szCs w:val="20"/>
              </w:rPr>
              <w:t>Ford &amp; Webb 1956: 121</w:t>
            </w:r>
          </w:p>
        </w:tc>
      </w:tr>
    </w:tbl>
    <w:p w14:paraId="35FB3F75" w14:textId="77777777" w:rsidR="00805367" w:rsidRDefault="00805367">
      <w:pPr>
        <w:spacing w:after="0" w:line="360" w:lineRule="auto"/>
      </w:pPr>
    </w:p>
    <w:p w14:paraId="02BE3324" w14:textId="77777777" w:rsidR="00805367" w:rsidRDefault="00805367">
      <w:pPr>
        <w:spacing w:after="0" w:line="360" w:lineRule="auto"/>
      </w:pPr>
    </w:p>
    <w:p w14:paraId="55BC9211" w14:textId="77777777" w:rsidR="00805367" w:rsidRDefault="00805367">
      <w:pPr>
        <w:spacing w:after="0" w:line="360" w:lineRule="auto"/>
      </w:pPr>
    </w:p>
    <w:p w14:paraId="3E3C738A" w14:textId="77777777" w:rsidR="00805367" w:rsidRDefault="00B05805">
      <w:pPr>
        <w:spacing w:after="0" w:line="360" w:lineRule="auto"/>
      </w:pPr>
      <w:r>
        <w:br w:type="page"/>
      </w:r>
    </w:p>
    <w:p w14:paraId="30294C0D" w14:textId="77777777" w:rsidR="00805367" w:rsidRDefault="00B05805">
      <w:pPr>
        <w:spacing w:after="0" w:line="360" w:lineRule="auto"/>
      </w:pPr>
      <w:r>
        <w:rPr>
          <w:noProof/>
        </w:rPr>
        <w:lastRenderedPageBreak/>
        <mc:AlternateContent>
          <mc:Choice Requires="wpg">
            <w:drawing>
              <wp:anchor distT="0" distB="180340" distL="114300" distR="114300" simplePos="0" relativeHeight="251659264" behindDoc="0" locked="0" layoutInCell="1" hidden="0" allowOverlap="1" wp14:anchorId="70F2D528" wp14:editId="2EE84E80">
                <wp:simplePos x="0" y="0"/>
                <wp:positionH relativeFrom="page">
                  <wp:posOffset>2257425</wp:posOffset>
                </wp:positionH>
                <wp:positionV relativeFrom="page">
                  <wp:posOffset>1066502</wp:posOffset>
                </wp:positionV>
                <wp:extent cx="5716905" cy="412115"/>
                <wp:effectExtent l="0" t="0" r="0" b="0"/>
                <wp:wrapTopAndBottom distT="0" distB="180340"/>
                <wp:docPr id="218" name=""/>
                <wp:cNvGraphicFramePr/>
                <a:graphic xmlns:a="http://schemas.openxmlformats.org/drawingml/2006/main">
                  <a:graphicData uri="http://schemas.microsoft.com/office/word/2010/wordprocessingShape">
                    <wps:wsp>
                      <wps:cNvSpPr/>
                      <wps:spPr>
                        <a:xfrm>
                          <a:off x="2492310" y="3578705"/>
                          <a:ext cx="5707380" cy="4025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D9EC83" w14:textId="77777777" w:rsidR="00805367" w:rsidRDefault="00B05805">
                            <w:pPr>
                              <w:spacing w:after="200" w:line="240" w:lineRule="auto"/>
                              <w:textDirection w:val="btLr"/>
                            </w:pPr>
                            <w:r>
                              <w:rPr>
                                <w:rFonts w:ascii="Arial" w:eastAsia="Arial" w:hAnsi="Arial" w:cs="Arial"/>
                                <w:i/>
                                <w:color w:val="000000"/>
                                <w:sz w:val="18"/>
                              </w:rPr>
                              <w:t xml:space="preserve">Table S2. Model E table view. Calibrations made in </w:t>
                            </w:r>
                            <w:proofErr w:type="spellStart"/>
                            <w:r>
                              <w:rPr>
                                <w:rFonts w:ascii="Arial" w:eastAsia="Arial" w:hAnsi="Arial" w:cs="Arial"/>
                                <w:i/>
                                <w:color w:val="000000"/>
                                <w:sz w:val="18"/>
                              </w:rPr>
                              <w:t>OxCal</w:t>
                            </w:r>
                            <w:proofErr w:type="spellEnd"/>
                            <w:r>
                              <w:rPr>
                                <w:rFonts w:ascii="Arial" w:eastAsia="Arial" w:hAnsi="Arial" w:cs="Arial"/>
                                <w:i/>
                                <w:color w:val="000000"/>
                                <w:sz w:val="18"/>
                              </w:rPr>
                              <w:t xml:space="preserve"> v4.42 (</w:t>
                            </w:r>
                            <w:proofErr w:type="spellStart"/>
                            <w:r>
                              <w:rPr>
                                <w:rFonts w:ascii="Arial" w:eastAsia="Arial" w:hAnsi="Arial" w:cs="Arial"/>
                                <w:i/>
                                <w:color w:val="000000"/>
                                <w:sz w:val="18"/>
                              </w:rPr>
                              <w:t>Bronk</w:t>
                            </w:r>
                            <w:proofErr w:type="spellEnd"/>
                            <w:r>
                              <w:rPr>
                                <w:rFonts w:ascii="Arial" w:eastAsia="Arial" w:hAnsi="Arial" w:cs="Arial"/>
                                <w:i/>
                                <w:color w:val="000000"/>
                                <w:sz w:val="18"/>
                              </w:rPr>
                              <w:t xml:space="preserve"> Ramsey 2020) using IntCal20 calibration curve (Reimer </w:t>
                            </w:r>
                            <w:r>
                              <w:rPr>
                                <w:rFonts w:ascii="Arial" w:eastAsia="Arial" w:hAnsi="Arial" w:cs="Arial"/>
                                <w:color w:val="000000"/>
                                <w:sz w:val="18"/>
                              </w:rPr>
                              <w:t>et al</w:t>
                            </w:r>
                            <w:r>
                              <w:rPr>
                                <w:rFonts w:ascii="Arial" w:eastAsia="Arial" w:hAnsi="Arial" w:cs="Arial"/>
                                <w:i/>
                                <w:color w:val="000000"/>
                                <w:sz w:val="18"/>
                              </w:rPr>
                              <w:t xml:space="preserve">. 2020). Dates have been rounded to nearest 5 years. </w:t>
                            </w:r>
                          </w:p>
                          <w:p w14:paraId="39536117" w14:textId="77777777" w:rsidR="00805367" w:rsidRDefault="0080536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80340" distT="0" distL="114300" distR="114300" hidden="0" layoutInCell="1" locked="0" relativeHeight="0" simplePos="0">
                <wp:simplePos x="0" y="0"/>
                <wp:positionH relativeFrom="page">
                  <wp:posOffset>2257425</wp:posOffset>
                </wp:positionH>
                <wp:positionV relativeFrom="page">
                  <wp:posOffset>1066502</wp:posOffset>
                </wp:positionV>
                <wp:extent cx="5716905" cy="412115"/>
                <wp:effectExtent b="0" l="0" r="0" t="0"/>
                <wp:wrapTopAndBottom distB="180340" distT="0"/>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16905" cy="412115"/>
                        </a:xfrm>
                        <a:prstGeom prst="rect"/>
                        <a:ln/>
                      </pic:spPr>
                    </pic:pic>
                  </a:graphicData>
                </a:graphic>
              </wp:anchor>
            </w:drawing>
          </mc:Fallback>
        </mc:AlternateContent>
      </w:r>
    </w:p>
    <w:tbl>
      <w:tblPr>
        <w:tblStyle w:val="a0"/>
        <w:tblW w:w="13698" w:type="dxa"/>
        <w:jc w:val="center"/>
        <w:tblLayout w:type="fixed"/>
        <w:tblLook w:val="0400" w:firstRow="0" w:lastRow="0" w:firstColumn="0" w:lastColumn="0" w:noHBand="0" w:noVBand="1"/>
      </w:tblPr>
      <w:tblGrid>
        <w:gridCol w:w="1528"/>
        <w:gridCol w:w="20"/>
        <w:gridCol w:w="762"/>
        <w:gridCol w:w="783"/>
        <w:gridCol w:w="525"/>
        <w:gridCol w:w="720"/>
        <w:gridCol w:w="810"/>
        <w:gridCol w:w="540"/>
        <w:gridCol w:w="720"/>
        <w:gridCol w:w="810"/>
        <w:gridCol w:w="720"/>
        <w:gridCol w:w="720"/>
        <w:gridCol w:w="900"/>
        <w:gridCol w:w="990"/>
        <w:gridCol w:w="540"/>
        <w:gridCol w:w="720"/>
        <w:gridCol w:w="720"/>
        <w:gridCol w:w="450"/>
        <w:gridCol w:w="720"/>
      </w:tblGrid>
      <w:tr w:rsidR="00805367" w14:paraId="2842BC2D" w14:textId="77777777">
        <w:trPr>
          <w:trHeight w:val="942"/>
          <w:jc w:val="center"/>
        </w:trPr>
        <w:tc>
          <w:tcPr>
            <w:tcW w:w="1548" w:type="dxa"/>
            <w:gridSpan w:val="2"/>
            <w:tcBorders>
              <w:top w:val="nil"/>
              <w:left w:val="nil"/>
              <w:bottom w:val="nil"/>
              <w:right w:val="nil"/>
            </w:tcBorders>
            <w:shd w:val="clear" w:color="auto" w:fill="auto"/>
            <w:vAlign w:val="center"/>
          </w:tcPr>
          <w:p w14:paraId="3B575D2C" w14:textId="77777777" w:rsidR="00805367" w:rsidRDefault="00B05805">
            <w:pPr>
              <w:spacing w:after="0" w:line="360" w:lineRule="auto"/>
              <w:rPr>
                <w:color w:val="000000"/>
                <w:sz w:val="20"/>
                <w:szCs w:val="20"/>
              </w:rPr>
            </w:pPr>
            <w:r>
              <w:rPr>
                <w:color w:val="000000"/>
                <w:sz w:val="20"/>
                <w:szCs w:val="20"/>
              </w:rPr>
              <w:t>Name</w:t>
            </w:r>
          </w:p>
        </w:tc>
        <w:tc>
          <w:tcPr>
            <w:tcW w:w="4860" w:type="dxa"/>
            <w:gridSpan w:val="7"/>
            <w:tcBorders>
              <w:top w:val="nil"/>
              <w:left w:val="nil"/>
              <w:bottom w:val="nil"/>
              <w:right w:val="nil"/>
            </w:tcBorders>
            <w:shd w:val="clear" w:color="auto" w:fill="auto"/>
            <w:vAlign w:val="center"/>
          </w:tcPr>
          <w:p w14:paraId="219E41A5" w14:textId="77777777" w:rsidR="00805367" w:rsidRDefault="00B05805">
            <w:pPr>
              <w:spacing w:after="0" w:line="360" w:lineRule="auto"/>
              <w:rPr>
                <w:sz w:val="20"/>
                <w:szCs w:val="20"/>
              </w:rPr>
            </w:pPr>
            <w:r>
              <w:rPr>
                <w:color w:val="000000"/>
                <w:sz w:val="20"/>
                <w:szCs w:val="20"/>
              </w:rPr>
              <w:t>Unmodelled (BP)</w:t>
            </w:r>
          </w:p>
        </w:tc>
        <w:tc>
          <w:tcPr>
            <w:tcW w:w="5400" w:type="dxa"/>
            <w:gridSpan w:val="7"/>
            <w:tcBorders>
              <w:top w:val="nil"/>
              <w:left w:val="nil"/>
              <w:bottom w:val="nil"/>
              <w:right w:val="nil"/>
            </w:tcBorders>
            <w:shd w:val="clear" w:color="auto" w:fill="auto"/>
            <w:vAlign w:val="center"/>
          </w:tcPr>
          <w:p w14:paraId="4F49168E" w14:textId="77777777" w:rsidR="00805367" w:rsidRDefault="00B05805">
            <w:pPr>
              <w:spacing w:after="0" w:line="360" w:lineRule="auto"/>
              <w:rPr>
                <w:sz w:val="20"/>
                <w:szCs w:val="20"/>
              </w:rPr>
            </w:pPr>
            <w:r>
              <w:rPr>
                <w:color w:val="000000"/>
                <w:sz w:val="20"/>
                <w:szCs w:val="20"/>
              </w:rPr>
              <w:t>Modelled (BP)</w:t>
            </w:r>
          </w:p>
        </w:tc>
        <w:tc>
          <w:tcPr>
            <w:tcW w:w="1890" w:type="dxa"/>
            <w:gridSpan w:val="3"/>
            <w:tcBorders>
              <w:top w:val="nil"/>
              <w:left w:val="nil"/>
              <w:bottom w:val="nil"/>
              <w:right w:val="nil"/>
            </w:tcBorders>
            <w:shd w:val="clear" w:color="auto" w:fill="auto"/>
            <w:vAlign w:val="center"/>
          </w:tcPr>
          <w:p w14:paraId="41F32798" w14:textId="77777777" w:rsidR="00805367" w:rsidRDefault="00B05805">
            <w:pPr>
              <w:spacing w:after="0" w:line="360" w:lineRule="auto"/>
              <w:rPr>
                <w:color w:val="000000"/>
                <w:sz w:val="20"/>
                <w:szCs w:val="20"/>
              </w:rPr>
            </w:pPr>
            <w:r>
              <w:rPr>
                <w:color w:val="000000"/>
                <w:sz w:val="20"/>
                <w:szCs w:val="20"/>
              </w:rPr>
              <w:t xml:space="preserve">Indices: </w:t>
            </w:r>
            <w:proofErr w:type="spellStart"/>
            <w:r>
              <w:rPr>
                <w:color w:val="000000"/>
                <w:sz w:val="20"/>
                <w:szCs w:val="20"/>
              </w:rPr>
              <w:t>Amodel</w:t>
            </w:r>
            <w:proofErr w:type="spellEnd"/>
            <w:r>
              <w:rPr>
                <w:color w:val="000000"/>
                <w:sz w:val="20"/>
                <w:szCs w:val="20"/>
              </w:rPr>
              <w:t xml:space="preserve"> 79.3 </w:t>
            </w:r>
            <w:proofErr w:type="spellStart"/>
            <w:r>
              <w:rPr>
                <w:color w:val="000000"/>
                <w:sz w:val="20"/>
                <w:szCs w:val="20"/>
              </w:rPr>
              <w:t>Aoverall</w:t>
            </w:r>
            <w:proofErr w:type="spellEnd"/>
            <w:r>
              <w:rPr>
                <w:color w:val="000000"/>
                <w:sz w:val="20"/>
                <w:szCs w:val="20"/>
              </w:rPr>
              <w:t xml:space="preserve"> 79.9</w:t>
            </w:r>
          </w:p>
        </w:tc>
      </w:tr>
      <w:tr w:rsidR="00805367" w14:paraId="65C61017" w14:textId="77777777">
        <w:trPr>
          <w:trHeight w:val="288"/>
          <w:jc w:val="center"/>
        </w:trPr>
        <w:tc>
          <w:tcPr>
            <w:tcW w:w="1528" w:type="dxa"/>
            <w:tcBorders>
              <w:top w:val="nil"/>
              <w:left w:val="nil"/>
              <w:bottom w:val="nil"/>
              <w:right w:val="nil"/>
            </w:tcBorders>
            <w:shd w:val="clear" w:color="auto" w:fill="auto"/>
            <w:vAlign w:val="center"/>
          </w:tcPr>
          <w:p w14:paraId="2339C88A" w14:textId="77777777" w:rsidR="00805367" w:rsidRDefault="00805367">
            <w:pPr>
              <w:spacing w:after="0" w:line="360" w:lineRule="auto"/>
              <w:rPr>
                <w:color w:val="000000"/>
                <w:sz w:val="20"/>
                <w:szCs w:val="20"/>
              </w:rPr>
            </w:pPr>
          </w:p>
        </w:tc>
        <w:tc>
          <w:tcPr>
            <w:tcW w:w="782" w:type="dxa"/>
            <w:gridSpan w:val="2"/>
            <w:tcBorders>
              <w:top w:val="nil"/>
              <w:left w:val="nil"/>
              <w:bottom w:val="nil"/>
              <w:right w:val="nil"/>
            </w:tcBorders>
            <w:shd w:val="clear" w:color="auto" w:fill="auto"/>
            <w:vAlign w:val="center"/>
          </w:tcPr>
          <w:p w14:paraId="7ACF26D4" w14:textId="77777777" w:rsidR="00805367" w:rsidRDefault="00B05805">
            <w:pPr>
              <w:spacing w:after="0" w:line="360" w:lineRule="auto"/>
              <w:rPr>
                <w:color w:val="000000"/>
                <w:sz w:val="20"/>
                <w:szCs w:val="20"/>
              </w:rPr>
            </w:pPr>
            <w:r>
              <w:rPr>
                <w:color w:val="000000"/>
                <w:sz w:val="20"/>
                <w:szCs w:val="20"/>
              </w:rPr>
              <w:t>from</w:t>
            </w:r>
          </w:p>
        </w:tc>
        <w:tc>
          <w:tcPr>
            <w:tcW w:w="783" w:type="dxa"/>
            <w:tcBorders>
              <w:top w:val="nil"/>
              <w:left w:val="nil"/>
              <w:bottom w:val="nil"/>
              <w:right w:val="nil"/>
            </w:tcBorders>
            <w:shd w:val="clear" w:color="auto" w:fill="auto"/>
            <w:vAlign w:val="center"/>
          </w:tcPr>
          <w:p w14:paraId="781184E7" w14:textId="77777777" w:rsidR="00805367" w:rsidRDefault="00B05805">
            <w:pPr>
              <w:spacing w:after="0" w:line="360" w:lineRule="auto"/>
              <w:rPr>
                <w:color w:val="000000"/>
                <w:sz w:val="20"/>
                <w:szCs w:val="20"/>
              </w:rPr>
            </w:pPr>
            <w:r>
              <w:rPr>
                <w:color w:val="000000"/>
                <w:sz w:val="20"/>
                <w:szCs w:val="20"/>
              </w:rPr>
              <w:t>to</w:t>
            </w:r>
          </w:p>
        </w:tc>
        <w:tc>
          <w:tcPr>
            <w:tcW w:w="525" w:type="dxa"/>
            <w:tcBorders>
              <w:top w:val="nil"/>
              <w:left w:val="nil"/>
              <w:bottom w:val="nil"/>
              <w:right w:val="nil"/>
            </w:tcBorders>
            <w:shd w:val="clear" w:color="auto" w:fill="auto"/>
            <w:vAlign w:val="center"/>
          </w:tcPr>
          <w:p w14:paraId="532495B7" w14:textId="77777777" w:rsidR="00805367" w:rsidRDefault="00B05805">
            <w:pPr>
              <w:spacing w:after="0" w:line="360" w:lineRule="auto"/>
              <w:rPr>
                <w:color w:val="000000"/>
                <w:sz w:val="20"/>
                <w:szCs w:val="20"/>
              </w:rPr>
            </w:pPr>
            <w:r>
              <w:rPr>
                <w:color w:val="000000"/>
                <w:sz w:val="20"/>
                <w:szCs w:val="20"/>
              </w:rPr>
              <w:t>%</w:t>
            </w:r>
          </w:p>
        </w:tc>
        <w:tc>
          <w:tcPr>
            <w:tcW w:w="720" w:type="dxa"/>
            <w:tcBorders>
              <w:top w:val="nil"/>
              <w:left w:val="nil"/>
              <w:bottom w:val="nil"/>
              <w:right w:val="nil"/>
            </w:tcBorders>
            <w:shd w:val="clear" w:color="auto" w:fill="auto"/>
            <w:vAlign w:val="center"/>
          </w:tcPr>
          <w:p w14:paraId="3D907ACD" w14:textId="77777777" w:rsidR="00805367" w:rsidRDefault="00B05805">
            <w:pPr>
              <w:spacing w:after="0" w:line="360" w:lineRule="auto"/>
              <w:rPr>
                <w:color w:val="000000"/>
                <w:sz w:val="20"/>
                <w:szCs w:val="20"/>
              </w:rPr>
            </w:pPr>
            <w:r>
              <w:rPr>
                <w:color w:val="000000"/>
                <w:sz w:val="20"/>
                <w:szCs w:val="20"/>
              </w:rPr>
              <w:t>from</w:t>
            </w:r>
          </w:p>
        </w:tc>
        <w:tc>
          <w:tcPr>
            <w:tcW w:w="810" w:type="dxa"/>
            <w:tcBorders>
              <w:top w:val="nil"/>
              <w:left w:val="nil"/>
              <w:bottom w:val="nil"/>
              <w:right w:val="nil"/>
            </w:tcBorders>
            <w:shd w:val="clear" w:color="auto" w:fill="auto"/>
            <w:vAlign w:val="center"/>
          </w:tcPr>
          <w:p w14:paraId="6AC3E4D5" w14:textId="77777777" w:rsidR="00805367" w:rsidRDefault="00B05805">
            <w:pPr>
              <w:spacing w:after="0" w:line="360" w:lineRule="auto"/>
              <w:rPr>
                <w:color w:val="000000"/>
                <w:sz w:val="20"/>
                <w:szCs w:val="20"/>
              </w:rPr>
            </w:pPr>
            <w:r>
              <w:rPr>
                <w:color w:val="000000"/>
                <w:sz w:val="20"/>
                <w:szCs w:val="20"/>
              </w:rPr>
              <w:t>to</w:t>
            </w:r>
          </w:p>
        </w:tc>
        <w:tc>
          <w:tcPr>
            <w:tcW w:w="540" w:type="dxa"/>
            <w:tcBorders>
              <w:top w:val="nil"/>
              <w:left w:val="nil"/>
              <w:bottom w:val="nil"/>
              <w:right w:val="nil"/>
            </w:tcBorders>
            <w:shd w:val="clear" w:color="auto" w:fill="auto"/>
            <w:vAlign w:val="center"/>
          </w:tcPr>
          <w:p w14:paraId="782EC1D3" w14:textId="77777777" w:rsidR="00805367" w:rsidRDefault="00B05805">
            <w:pPr>
              <w:spacing w:after="0" w:line="360" w:lineRule="auto"/>
              <w:rPr>
                <w:color w:val="000000"/>
                <w:sz w:val="20"/>
                <w:szCs w:val="20"/>
              </w:rPr>
            </w:pPr>
            <w:r>
              <w:rPr>
                <w:color w:val="000000"/>
                <w:sz w:val="20"/>
                <w:szCs w:val="20"/>
              </w:rPr>
              <w:t>%</w:t>
            </w:r>
          </w:p>
        </w:tc>
        <w:tc>
          <w:tcPr>
            <w:tcW w:w="720" w:type="dxa"/>
            <w:tcBorders>
              <w:top w:val="nil"/>
              <w:left w:val="nil"/>
              <w:bottom w:val="nil"/>
              <w:right w:val="nil"/>
            </w:tcBorders>
            <w:shd w:val="clear" w:color="auto" w:fill="auto"/>
            <w:vAlign w:val="center"/>
          </w:tcPr>
          <w:p w14:paraId="34CEC4EC" w14:textId="77777777" w:rsidR="00805367" w:rsidRDefault="00B05805">
            <w:pPr>
              <w:spacing w:after="0" w:line="360" w:lineRule="auto"/>
              <w:rPr>
                <w:color w:val="000000"/>
                <w:sz w:val="20"/>
                <w:szCs w:val="20"/>
              </w:rPr>
            </w:pPr>
            <w:r>
              <w:rPr>
                <w:color w:val="000000"/>
                <w:sz w:val="20"/>
                <w:szCs w:val="20"/>
              </w:rPr>
              <w:t>m</w:t>
            </w:r>
          </w:p>
        </w:tc>
        <w:tc>
          <w:tcPr>
            <w:tcW w:w="810" w:type="dxa"/>
            <w:tcBorders>
              <w:top w:val="nil"/>
              <w:left w:val="nil"/>
              <w:bottom w:val="nil"/>
              <w:right w:val="nil"/>
            </w:tcBorders>
            <w:shd w:val="clear" w:color="auto" w:fill="auto"/>
            <w:vAlign w:val="center"/>
          </w:tcPr>
          <w:p w14:paraId="7B656294" w14:textId="77777777" w:rsidR="00805367" w:rsidRDefault="00B05805">
            <w:pPr>
              <w:spacing w:after="0" w:line="360" w:lineRule="auto"/>
              <w:rPr>
                <w:color w:val="000000"/>
                <w:sz w:val="20"/>
                <w:szCs w:val="20"/>
              </w:rPr>
            </w:pPr>
            <w:r>
              <w:rPr>
                <w:color w:val="000000"/>
                <w:sz w:val="20"/>
                <w:szCs w:val="20"/>
              </w:rPr>
              <w:t>from</w:t>
            </w:r>
          </w:p>
        </w:tc>
        <w:tc>
          <w:tcPr>
            <w:tcW w:w="720" w:type="dxa"/>
            <w:tcBorders>
              <w:top w:val="nil"/>
              <w:left w:val="nil"/>
              <w:bottom w:val="nil"/>
              <w:right w:val="nil"/>
            </w:tcBorders>
            <w:shd w:val="clear" w:color="auto" w:fill="auto"/>
            <w:vAlign w:val="center"/>
          </w:tcPr>
          <w:p w14:paraId="7B83C797" w14:textId="77777777" w:rsidR="00805367" w:rsidRDefault="00B05805">
            <w:pPr>
              <w:spacing w:after="0" w:line="360" w:lineRule="auto"/>
              <w:rPr>
                <w:color w:val="000000"/>
                <w:sz w:val="20"/>
                <w:szCs w:val="20"/>
              </w:rPr>
            </w:pPr>
            <w:r>
              <w:rPr>
                <w:color w:val="000000"/>
                <w:sz w:val="20"/>
                <w:szCs w:val="20"/>
              </w:rPr>
              <w:t>to</w:t>
            </w:r>
          </w:p>
        </w:tc>
        <w:tc>
          <w:tcPr>
            <w:tcW w:w="720" w:type="dxa"/>
            <w:tcBorders>
              <w:top w:val="nil"/>
              <w:left w:val="nil"/>
              <w:bottom w:val="nil"/>
              <w:right w:val="nil"/>
            </w:tcBorders>
            <w:shd w:val="clear" w:color="auto" w:fill="auto"/>
            <w:vAlign w:val="center"/>
          </w:tcPr>
          <w:p w14:paraId="098CE791" w14:textId="77777777" w:rsidR="00805367" w:rsidRDefault="00B05805">
            <w:pPr>
              <w:spacing w:after="0" w:line="360" w:lineRule="auto"/>
              <w:rPr>
                <w:color w:val="000000"/>
                <w:sz w:val="20"/>
                <w:szCs w:val="20"/>
              </w:rPr>
            </w:pPr>
            <w:r>
              <w:rPr>
                <w:color w:val="000000"/>
                <w:sz w:val="20"/>
                <w:szCs w:val="20"/>
              </w:rPr>
              <w:t>%</w:t>
            </w:r>
          </w:p>
        </w:tc>
        <w:tc>
          <w:tcPr>
            <w:tcW w:w="900" w:type="dxa"/>
            <w:tcBorders>
              <w:top w:val="nil"/>
              <w:left w:val="nil"/>
              <w:bottom w:val="nil"/>
              <w:right w:val="nil"/>
            </w:tcBorders>
            <w:shd w:val="clear" w:color="auto" w:fill="auto"/>
            <w:vAlign w:val="center"/>
          </w:tcPr>
          <w:p w14:paraId="7D9C54F4" w14:textId="77777777" w:rsidR="00805367" w:rsidRDefault="00B05805">
            <w:pPr>
              <w:spacing w:after="0" w:line="360" w:lineRule="auto"/>
              <w:rPr>
                <w:color w:val="000000"/>
                <w:sz w:val="20"/>
                <w:szCs w:val="20"/>
              </w:rPr>
            </w:pPr>
            <w:r>
              <w:rPr>
                <w:color w:val="000000"/>
                <w:sz w:val="20"/>
                <w:szCs w:val="20"/>
              </w:rPr>
              <w:t>from</w:t>
            </w:r>
          </w:p>
        </w:tc>
        <w:tc>
          <w:tcPr>
            <w:tcW w:w="990" w:type="dxa"/>
            <w:tcBorders>
              <w:top w:val="nil"/>
              <w:left w:val="nil"/>
              <w:bottom w:val="nil"/>
              <w:right w:val="nil"/>
            </w:tcBorders>
            <w:shd w:val="clear" w:color="auto" w:fill="auto"/>
            <w:vAlign w:val="center"/>
          </w:tcPr>
          <w:p w14:paraId="71740614" w14:textId="77777777" w:rsidR="00805367" w:rsidRDefault="00B05805">
            <w:pPr>
              <w:spacing w:after="0" w:line="360" w:lineRule="auto"/>
              <w:rPr>
                <w:color w:val="000000"/>
                <w:sz w:val="20"/>
                <w:szCs w:val="20"/>
              </w:rPr>
            </w:pPr>
            <w:r>
              <w:rPr>
                <w:color w:val="000000"/>
                <w:sz w:val="20"/>
                <w:szCs w:val="20"/>
              </w:rPr>
              <w:t>to</w:t>
            </w:r>
          </w:p>
        </w:tc>
        <w:tc>
          <w:tcPr>
            <w:tcW w:w="540" w:type="dxa"/>
            <w:tcBorders>
              <w:top w:val="nil"/>
              <w:left w:val="nil"/>
              <w:bottom w:val="nil"/>
              <w:right w:val="nil"/>
            </w:tcBorders>
            <w:shd w:val="clear" w:color="auto" w:fill="auto"/>
            <w:vAlign w:val="center"/>
          </w:tcPr>
          <w:p w14:paraId="0B1A2DC5" w14:textId="77777777" w:rsidR="00805367" w:rsidRDefault="00B05805">
            <w:pPr>
              <w:spacing w:after="0" w:line="360" w:lineRule="auto"/>
              <w:rPr>
                <w:color w:val="000000"/>
                <w:sz w:val="20"/>
                <w:szCs w:val="20"/>
              </w:rPr>
            </w:pPr>
            <w:r>
              <w:rPr>
                <w:color w:val="000000"/>
                <w:sz w:val="20"/>
                <w:szCs w:val="20"/>
              </w:rPr>
              <w:t>%</w:t>
            </w:r>
          </w:p>
        </w:tc>
        <w:tc>
          <w:tcPr>
            <w:tcW w:w="720" w:type="dxa"/>
            <w:tcBorders>
              <w:top w:val="nil"/>
              <w:left w:val="nil"/>
              <w:bottom w:val="nil"/>
              <w:right w:val="nil"/>
            </w:tcBorders>
            <w:shd w:val="clear" w:color="auto" w:fill="auto"/>
            <w:vAlign w:val="center"/>
          </w:tcPr>
          <w:p w14:paraId="065AA5D4" w14:textId="77777777" w:rsidR="00805367" w:rsidRDefault="00B05805">
            <w:pPr>
              <w:spacing w:after="0" w:line="360" w:lineRule="auto"/>
              <w:rPr>
                <w:color w:val="000000"/>
                <w:sz w:val="20"/>
                <w:szCs w:val="20"/>
              </w:rPr>
            </w:pPr>
            <w:r>
              <w:rPr>
                <w:color w:val="000000"/>
                <w:sz w:val="20"/>
                <w:szCs w:val="20"/>
              </w:rPr>
              <w:t>m</w:t>
            </w:r>
          </w:p>
        </w:tc>
        <w:tc>
          <w:tcPr>
            <w:tcW w:w="720" w:type="dxa"/>
            <w:tcBorders>
              <w:top w:val="nil"/>
              <w:left w:val="nil"/>
              <w:bottom w:val="nil"/>
              <w:right w:val="nil"/>
            </w:tcBorders>
            <w:shd w:val="clear" w:color="auto" w:fill="auto"/>
            <w:vAlign w:val="center"/>
          </w:tcPr>
          <w:p w14:paraId="5E985F86" w14:textId="77777777" w:rsidR="00805367" w:rsidRDefault="00B05805">
            <w:pPr>
              <w:spacing w:after="0" w:line="360" w:lineRule="auto"/>
              <w:rPr>
                <w:color w:val="000000"/>
                <w:sz w:val="20"/>
                <w:szCs w:val="20"/>
              </w:rPr>
            </w:pPr>
            <w:r>
              <w:rPr>
                <w:color w:val="000000"/>
                <w:sz w:val="20"/>
                <w:szCs w:val="20"/>
              </w:rPr>
              <w:t>A</w:t>
            </w:r>
          </w:p>
        </w:tc>
        <w:tc>
          <w:tcPr>
            <w:tcW w:w="450" w:type="dxa"/>
            <w:tcBorders>
              <w:top w:val="nil"/>
              <w:left w:val="nil"/>
              <w:bottom w:val="nil"/>
              <w:right w:val="nil"/>
            </w:tcBorders>
            <w:shd w:val="clear" w:color="auto" w:fill="auto"/>
            <w:vAlign w:val="center"/>
          </w:tcPr>
          <w:p w14:paraId="169589A6" w14:textId="77777777" w:rsidR="00805367" w:rsidRDefault="00B05805">
            <w:pPr>
              <w:spacing w:after="0" w:line="360" w:lineRule="auto"/>
              <w:rPr>
                <w:color w:val="000000"/>
                <w:sz w:val="20"/>
                <w:szCs w:val="20"/>
              </w:rPr>
            </w:pPr>
            <w:r>
              <w:rPr>
                <w:color w:val="000000"/>
                <w:sz w:val="20"/>
                <w:szCs w:val="20"/>
              </w:rPr>
              <w:t>P</w:t>
            </w:r>
          </w:p>
        </w:tc>
        <w:tc>
          <w:tcPr>
            <w:tcW w:w="720" w:type="dxa"/>
            <w:tcBorders>
              <w:top w:val="nil"/>
              <w:left w:val="nil"/>
              <w:bottom w:val="nil"/>
              <w:right w:val="nil"/>
            </w:tcBorders>
            <w:shd w:val="clear" w:color="auto" w:fill="auto"/>
            <w:vAlign w:val="center"/>
          </w:tcPr>
          <w:p w14:paraId="01CE6359" w14:textId="77777777" w:rsidR="00805367" w:rsidRDefault="00B05805">
            <w:pPr>
              <w:spacing w:after="0" w:line="360" w:lineRule="auto"/>
              <w:rPr>
                <w:color w:val="000000"/>
                <w:sz w:val="20"/>
                <w:szCs w:val="20"/>
              </w:rPr>
            </w:pPr>
            <w:r>
              <w:rPr>
                <w:color w:val="000000"/>
                <w:sz w:val="20"/>
                <w:szCs w:val="20"/>
              </w:rPr>
              <w:t>C</w:t>
            </w:r>
          </w:p>
        </w:tc>
      </w:tr>
      <w:tr w:rsidR="00805367" w14:paraId="3DDFD1C4" w14:textId="77777777">
        <w:trPr>
          <w:trHeight w:val="288"/>
          <w:jc w:val="center"/>
        </w:trPr>
        <w:tc>
          <w:tcPr>
            <w:tcW w:w="1528" w:type="dxa"/>
            <w:tcBorders>
              <w:top w:val="nil"/>
              <w:left w:val="nil"/>
              <w:bottom w:val="nil"/>
              <w:right w:val="nil"/>
            </w:tcBorders>
            <w:shd w:val="clear" w:color="auto" w:fill="auto"/>
            <w:vAlign w:val="center"/>
          </w:tcPr>
          <w:p w14:paraId="7A643C7D"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26. UGA-14091</w:t>
            </w:r>
          </w:p>
        </w:tc>
        <w:tc>
          <w:tcPr>
            <w:tcW w:w="782" w:type="dxa"/>
            <w:gridSpan w:val="2"/>
            <w:tcBorders>
              <w:top w:val="nil"/>
              <w:left w:val="nil"/>
              <w:bottom w:val="nil"/>
              <w:right w:val="nil"/>
            </w:tcBorders>
            <w:shd w:val="clear" w:color="auto" w:fill="auto"/>
            <w:vAlign w:val="center"/>
          </w:tcPr>
          <w:p w14:paraId="72717B19" w14:textId="77777777" w:rsidR="00805367" w:rsidRDefault="00B05805">
            <w:pPr>
              <w:spacing w:after="0" w:line="360" w:lineRule="auto"/>
              <w:rPr>
                <w:color w:val="000000"/>
                <w:sz w:val="20"/>
                <w:szCs w:val="20"/>
              </w:rPr>
            </w:pPr>
            <w:r>
              <w:rPr>
                <w:color w:val="000000"/>
                <w:sz w:val="20"/>
                <w:szCs w:val="20"/>
              </w:rPr>
              <w:t>720</w:t>
            </w:r>
          </w:p>
        </w:tc>
        <w:tc>
          <w:tcPr>
            <w:tcW w:w="783" w:type="dxa"/>
            <w:tcBorders>
              <w:top w:val="nil"/>
              <w:left w:val="nil"/>
              <w:bottom w:val="nil"/>
              <w:right w:val="nil"/>
            </w:tcBorders>
            <w:shd w:val="clear" w:color="auto" w:fill="auto"/>
            <w:vAlign w:val="center"/>
          </w:tcPr>
          <w:p w14:paraId="068C594F" w14:textId="77777777" w:rsidR="00805367" w:rsidRDefault="00B05805">
            <w:pPr>
              <w:spacing w:after="0" w:line="360" w:lineRule="auto"/>
              <w:rPr>
                <w:color w:val="000000"/>
                <w:sz w:val="20"/>
                <w:szCs w:val="20"/>
              </w:rPr>
            </w:pPr>
            <w:r>
              <w:rPr>
                <w:color w:val="000000"/>
                <w:sz w:val="20"/>
                <w:szCs w:val="20"/>
              </w:rPr>
              <w:t>655</w:t>
            </w:r>
          </w:p>
        </w:tc>
        <w:tc>
          <w:tcPr>
            <w:tcW w:w="525" w:type="dxa"/>
            <w:tcBorders>
              <w:top w:val="nil"/>
              <w:left w:val="nil"/>
              <w:bottom w:val="nil"/>
              <w:right w:val="nil"/>
            </w:tcBorders>
            <w:shd w:val="clear" w:color="auto" w:fill="auto"/>
            <w:vAlign w:val="center"/>
          </w:tcPr>
          <w:p w14:paraId="514ADC7A"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3FF917AD" w14:textId="77777777" w:rsidR="00805367" w:rsidRDefault="00B05805">
            <w:pPr>
              <w:spacing w:after="0" w:line="360" w:lineRule="auto"/>
              <w:rPr>
                <w:color w:val="000000"/>
                <w:sz w:val="20"/>
                <w:szCs w:val="20"/>
              </w:rPr>
            </w:pPr>
            <w:r>
              <w:rPr>
                <w:color w:val="000000"/>
                <w:sz w:val="20"/>
                <w:szCs w:val="20"/>
              </w:rPr>
              <w:t>730</w:t>
            </w:r>
          </w:p>
        </w:tc>
        <w:tc>
          <w:tcPr>
            <w:tcW w:w="810" w:type="dxa"/>
            <w:tcBorders>
              <w:top w:val="nil"/>
              <w:left w:val="nil"/>
              <w:bottom w:val="nil"/>
              <w:right w:val="nil"/>
            </w:tcBorders>
            <w:shd w:val="clear" w:color="auto" w:fill="auto"/>
            <w:vAlign w:val="center"/>
          </w:tcPr>
          <w:p w14:paraId="520E1C24" w14:textId="77777777" w:rsidR="00805367" w:rsidRDefault="00B05805">
            <w:pPr>
              <w:spacing w:after="0" w:line="360" w:lineRule="auto"/>
              <w:rPr>
                <w:color w:val="000000"/>
                <w:sz w:val="20"/>
                <w:szCs w:val="20"/>
              </w:rPr>
            </w:pPr>
            <w:r>
              <w:rPr>
                <w:color w:val="000000"/>
                <w:sz w:val="20"/>
                <w:szCs w:val="20"/>
              </w:rPr>
              <w:t>565</w:t>
            </w:r>
          </w:p>
        </w:tc>
        <w:tc>
          <w:tcPr>
            <w:tcW w:w="540" w:type="dxa"/>
            <w:tcBorders>
              <w:top w:val="nil"/>
              <w:left w:val="nil"/>
              <w:bottom w:val="nil"/>
              <w:right w:val="nil"/>
            </w:tcBorders>
            <w:shd w:val="clear" w:color="auto" w:fill="auto"/>
            <w:vAlign w:val="center"/>
          </w:tcPr>
          <w:p w14:paraId="025A782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3C15427" w14:textId="77777777" w:rsidR="00805367" w:rsidRDefault="00B05805">
            <w:pPr>
              <w:spacing w:after="0" w:line="360" w:lineRule="auto"/>
              <w:rPr>
                <w:color w:val="000000"/>
                <w:sz w:val="20"/>
                <w:szCs w:val="20"/>
              </w:rPr>
            </w:pPr>
            <w:r>
              <w:rPr>
                <w:color w:val="000000"/>
                <w:sz w:val="20"/>
                <w:szCs w:val="20"/>
              </w:rPr>
              <w:t>680</w:t>
            </w:r>
          </w:p>
        </w:tc>
        <w:tc>
          <w:tcPr>
            <w:tcW w:w="810" w:type="dxa"/>
            <w:tcBorders>
              <w:top w:val="nil"/>
              <w:left w:val="nil"/>
              <w:bottom w:val="nil"/>
              <w:right w:val="nil"/>
            </w:tcBorders>
            <w:shd w:val="clear" w:color="auto" w:fill="auto"/>
            <w:vAlign w:val="center"/>
          </w:tcPr>
          <w:p w14:paraId="0AC6350A" w14:textId="77777777" w:rsidR="00805367" w:rsidRDefault="00B05805">
            <w:pPr>
              <w:spacing w:after="0" w:line="360" w:lineRule="auto"/>
              <w:rPr>
                <w:color w:val="000000"/>
                <w:sz w:val="20"/>
                <w:szCs w:val="20"/>
              </w:rPr>
            </w:pPr>
            <w:r>
              <w:rPr>
                <w:color w:val="000000"/>
                <w:sz w:val="20"/>
                <w:szCs w:val="20"/>
              </w:rPr>
              <w:t>720</w:t>
            </w:r>
          </w:p>
        </w:tc>
        <w:tc>
          <w:tcPr>
            <w:tcW w:w="720" w:type="dxa"/>
            <w:tcBorders>
              <w:top w:val="nil"/>
              <w:left w:val="nil"/>
              <w:bottom w:val="nil"/>
              <w:right w:val="nil"/>
            </w:tcBorders>
            <w:shd w:val="clear" w:color="auto" w:fill="auto"/>
            <w:vAlign w:val="center"/>
          </w:tcPr>
          <w:p w14:paraId="70ED7514" w14:textId="77777777" w:rsidR="00805367" w:rsidRDefault="00B05805">
            <w:pPr>
              <w:spacing w:after="0" w:line="360" w:lineRule="auto"/>
              <w:rPr>
                <w:color w:val="000000"/>
                <w:sz w:val="20"/>
                <w:szCs w:val="20"/>
              </w:rPr>
            </w:pPr>
            <w:r>
              <w:rPr>
                <w:color w:val="000000"/>
                <w:sz w:val="20"/>
                <w:szCs w:val="20"/>
              </w:rPr>
              <w:t>655</w:t>
            </w:r>
          </w:p>
        </w:tc>
        <w:tc>
          <w:tcPr>
            <w:tcW w:w="720" w:type="dxa"/>
            <w:tcBorders>
              <w:top w:val="nil"/>
              <w:left w:val="nil"/>
              <w:bottom w:val="nil"/>
              <w:right w:val="nil"/>
            </w:tcBorders>
            <w:shd w:val="clear" w:color="auto" w:fill="auto"/>
            <w:vAlign w:val="center"/>
          </w:tcPr>
          <w:p w14:paraId="60B18629"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574C384" w14:textId="77777777" w:rsidR="00805367" w:rsidRDefault="00B05805">
            <w:pPr>
              <w:spacing w:after="0" w:line="360" w:lineRule="auto"/>
              <w:rPr>
                <w:color w:val="000000"/>
                <w:sz w:val="20"/>
                <w:szCs w:val="20"/>
              </w:rPr>
            </w:pPr>
            <w:r>
              <w:rPr>
                <w:color w:val="000000"/>
                <w:sz w:val="20"/>
                <w:szCs w:val="20"/>
              </w:rPr>
              <w:t>735</w:t>
            </w:r>
          </w:p>
        </w:tc>
        <w:tc>
          <w:tcPr>
            <w:tcW w:w="990" w:type="dxa"/>
            <w:tcBorders>
              <w:top w:val="nil"/>
              <w:left w:val="nil"/>
              <w:bottom w:val="nil"/>
              <w:right w:val="nil"/>
            </w:tcBorders>
            <w:shd w:val="clear" w:color="auto" w:fill="auto"/>
            <w:vAlign w:val="center"/>
          </w:tcPr>
          <w:p w14:paraId="3B7D52A7" w14:textId="77777777" w:rsidR="00805367" w:rsidRDefault="00B05805">
            <w:pPr>
              <w:spacing w:after="0" w:line="360" w:lineRule="auto"/>
              <w:rPr>
                <w:color w:val="000000"/>
                <w:sz w:val="20"/>
                <w:szCs w:val="20"/>
              </w:rPr>
            </w:pPr>
            <w:r>
              <w:rPr>
                <w:color w:val="000000"/>
                <w:sz w:val="20"/>
                <w:szCs w:val="20"/>
              </w:rPr>
              <w:t>565</w:t>
            </w:r>
          </w:p>
        </w:tc>
        <w:tc>
          <w:tcPr>
            <w:tcW w:w="540" w:type="dxa"/>
            <w:tcBorders>
              <w:top w:val="nil"/>
              <w:left w:val="nil"/>
              <w:bottom w:val="nil"/>
              <w:right w:val="nil"/>
            </w:tcBorders>
            <w:shd w:val="clear" w:color="auto" w:fill="auto"/>
            <w:vAlign w:val="center"/>
          </w:tcPr>
          <w:p w14:paraId="51D8B73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1FAB8EB" w14:textId="77777777" w:rsidR="00805367" w:rsidRDefault="00B05805">
            <w:pPr>
              <w:spacing w:after="0" w:line="360" w:lineRule="auto"/>
              <w:rPr>
                <w:color w:val="000000"/>
                <w:sz w:val="20"/>
                <w:szCs w:val="20"/>
              </w:rPr>
            </w:pPr>
            <w:r>
              <w:rPr>
                <w:color w:val="000000"/>
                <w:sz w:val="20"/>
                <w:szCs w:val="20"/>
              </w:rPr>
              <w:t>680</w:t>
            </w:r>
          </w:p>
        </w:tc>
        <w:tc>
          <w:tcPr>
            <w:tcW w:w="720" w:type="dxa"/>
            <w:tcBorders>
              <w:top w:val="nil"/>
              <w:left w:val="nil"/>
              <w:bottom w:val="nil"/>
              <w:right w:val="nil"/>
            </w:tcBorders>
            <w:shd w:val="clear" w:color="auto" w:fill="auto"/>
            <w:vAlign w:val="center"/>
          </w:tcPr>
          <w:p w14:paraId="0A94B85C" w14:textId="77777777" w:rsidR="00805367" w:rsidRDefault="00B05805">
            <w:pPr>
              <w:spacing w:after="0" w:line="360" w:lineRule="auto"/>
              <w:rPr>
                <w:color w:val="000000"/>
                <w:sz w:val="20"/>
                <w:szCs w:val="20"/>
              </w:rPr>
            </w:pPr>
            <w:r>
              <w:rPr>
                <w:color w:val="000000"/>
                <w:sz w:val="20"/>
                <w:szCs w:val="20"/>
              </w:rPr>
              <w:t>101.6</w:t>
            </w:r>
          </w:p>
        </w:tc>
        <w:tc>
          <w:tcPr>
            <w:tcW w:w="450" w:type="dxa"/>
            <w:tcBorders>
              <w:top w:val="nil"/>
              <w:left w:val="nil"/>
              <w:bottom w:val="nil"/>
              <w:right w:val="nil"/>
            </w:tcBorders>
            <w:shd w:val="clear" w:color="auto" w:fill="auto"/>
            <w:vAlign w:val="center"/>
          </w:tcPr>
          <w:p w14:paraId="0671629E"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46E0EC8E" w14:textId="77777777" w:rsidR="00805367" w:rsidRDefault="00B05805">
            <w:pPr>
              <w:spacing w:after="0" w:line="360" w:lineRule="auto"/>
              <w:rPr>
                <w:color w:val="000000"/>
                <w:sz w:val="20"/>
                <w:szCs w:val="20"/>
              </w:rPr>
            </w:pPr>
            <w:r>
              <w:rPr>
                <w:color w:val="000000"/>
                <w:sz w:val="20"/>
                <w:szCs w:val="20"/>
              </w:rPr>
              <w:t>99.9</w:t>
            </w:r>
          </w:p>
        </w:tc>
      </w:tr>
      <w:tr w:rsidR="00805367" w14:paraId="415B55D3" w14:textId="77777777">
        <w:trPr>
          <w:trHeight w:val="288"/>
          <w:jc w:val="center"/>
        </w:trPr>
        <w:tc>
          <w:tcPr>
            <w:tcW w:w="1528" w:type="dxa"/>
            <w:tcBorders>
              <w:top w:val="nil"/>
              <w:left w:val="nil"/>
              <w:bottom w:val="nil"/>
              <w:right w:val="nil"/>
            </w:tcBorders>
            <w:shd w:val="clear" w:color="auto" w:fill="auto"/>
            <w:vAlign w:val="center"/>
          </w:tcPr>
          <w:p w14:paraId="4E7F1868" w14:textId="77777777" w:rsidR="00805367" w:rsidRDefault="00B05805">
            <w:pPr>
              <w:spacing w:after="0" w:line="360" w:lineRule="auto"/>
              <w:rPr>
                <w:color w:val="000000"/>
                <w:sz w:val="20"/>
                <w:szCs w:val="20"/>
              </w:rPr>
            </w:pPr>
            <w:r>
              <w:rPr>
                <w:color w:val="000000"/>
                <w:sz w:val="20"/>
                <w:szCs w:val="20"/>
              </w:rPr>
              <w:t>Boundary End 4</w:t>
            </w:r>
          </w:p>
        </w:tc>
        <w:tc>
          <w:tcPr>
            <w:tcW w:w="782" w:type="dxa"/>
            <w:gridSpan w:val="2"/>
            <w:tcBorders>
              <w:top w:val="nil"/>
              <w:left w:val="nil"/>
              <w:bottom w:val="nil"/>
              <w:right w:val="nil"/>
            </w:tcBorders>
            <w:shd w:val="clear" w:color="auto" w:fill="auto"/>
            <w:vAlign w:val="center"/>
          </w:tcPr>
          <w:p w14:paraId="7CD81D34"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09E5426A"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3B318CFD"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6FA8D64"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50F1A1C"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2F69637D"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91A788A"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78F46F0" w14:textId="77777777" w:rsidR="00805367" w:rsidRDefault="00B05805">
            <w:pPr>
              <w:spacing w:after="0" w:line="360" w:lineRule="auto"/>
              <w:rPr>
                <w:color w:val="000000"/>
                <w:sz w:val="20"/>
                <w:szCs w:val="20"/>
              </w:rPr>
            </w:pPr>
            <w:r>
              <w:rPr>
                <w:color w:val="000000"/>
                <w:sz w:val="20"/>
                <w:szCs w:val="20"/>
              </w:rPr>
              <w:t>2665</w:t>
            </w:r>
          </w:p>
        </w:tc>
        <w:tc>
          <w:tcPr>
            <w:tcW w:w="720" w:type="dxa"/>
            <w:tcBorders>
              <w:top w:val="nil"/>
              <w:left w:val="nil"/>
              <w:bottom w:val="nil"/>
              <w:right w:val="nil"/>
            </w:tcBorders>
            <w:shd w:val="clear" w:color="auto" w:fill="auto"/>
            <w:vAlign w:val="center"/>
          </w:tcPr>
          <w:p w14:paraId="1EA121F5" w14:textId="77777777" w:rsidR="00805367" w:rsidRDefault="00B05805">
            <w:pPr>
              <w:spacing w:after="0" w:line="360" w:lineRule="auto"/>
              <w:rPr>
                <w:color w:val="000000"/>
                <w:sz w:val="20"/>
                <w:szCs w:val="20"/>
              </w:rPr>
            </w:pPr>
            <w:r>
              <w:rPr>
                <w:color w:val="000000"/>
                <w:sz w:val="20"/>
                <w:szCs w:val="20"/>
              </w:rPr>
              <w:t>2385</w:t>
            </w:r>
          </w:p>
        </w:tc>
        <w:tc>
          <w:tcPr>
            <w:tcW w:w="720" w:type="dxa"/>
            <w:tcBorders>
              <w:top w:val="nil"/>
              <w:left w:val="nil"/>
              <w:bottom w:val="nil"/>
              <w:right w:val="nil"/>
            </w:tcBorders>
            <w:shd w:val="clear" w:color="auto" w:fill="auto"/>
            <w:vAlign w:val="center"/>
          </w:tcPr>
          <w:p w14:paraId="26A07365"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7477B6CA" w14:textId="77777777" w:rsidR="00805367" w:rsidRDefault="00B05805">
            <w:pPr>
              <w:spacing w:after="0" w:line="360" w:lineRule="auto"/>
              <w:rPr>
                <w:color w:val="000000"/>
                <w:sz w:val="20"/>
                <w:szCs w:val="20"/>
              </w:rPr>
            </w:pPr>
            <w:r>
              <w:rPr>
                <w:color w:val="000000"/>
                <w:sz w:val="20"/>
                <w:szCs w:val="20"/>
              </w:rPr>
              <w:t>2705</w:t>
            </w:r>
          </w:p>
        </w:tc>
        <w:tc>
          <w:tcPr>
            <w:tcW w:w="990" w:type="dxa"/>
            <w:tcBorders>
              <w:top w:val="nil"/>
              <w:left w:val="nil"/>
              <w:bottom w:val="nil"/>
              <w:right w:val="nil"/>
            </w:tcBorders>
            <w:shd w:val="clear" w:color="auto" w:fill="auto"/>
            <w:vAlign w:val="center"/>
          </w:tcPr>
          <w:p w14:paraId="2FAC6011" w14:textId="77777777" w:rsidR="00805367" w:rsidRDefault="00B05805">
            <w:pPr>
              <w:spacing w:after="0" w:line="360" w:lineRule="auto"/>
              <w:rPr>
                <w:color w:val="000000"/>
                <w:sz w:val="20"/>
                <w:szCs w:val="20"/>
              </w:rPr>
            </w:pPr>
            <w:r>
              <w:rPr>
                <w:color w:val="000000"/>
                <w:sz w:val="20"/>
                <w:szCs w:val="20"/>
              </w:rPr>
              <w:t>2100</w:t>
            </w:r>
          </w:p>
        </w:tc>
        <w:tc>
          <w:tcPr>
            <w:tcW w:w="540" w:type="dxa"/>
            <w:tcBorders>
              <w:top w:val="nil"/>
              <w:left w:val="nil"/>
              <w:bottom w:val="nil"/>
              <w:right w:val="nil"/>
            </w:tcBorders>
            <w:shd w:val="clear" w:color="auto" w:fill="auto"/>
            <w:vAlign w:val="center"/>
          </w:tcPr>
          <w:p w14:paraId="02EE293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5B10ACA" w14:textId="77777777" w:rsidR="00805367" w:rsidRDefault="00B05805">
            <w:pPr>
              <w:spacing w:after="0" w:line="360" w:lineRule="auto"/>
              <w:rPr>
                <w:color w:val="000000"/>
                <w:sz w:val="20"/>
                <w:szCs w:val="20"/>
              </w:rPr>
            </w:pPr>
            <w:r>
              <w:rPr>
                <w:color w:val="000000"/>
                <w:sz w:val="20"/>
                <w:szCs w:val="20"/>
              </w:rPr>
              <w:t>2490</w:t>
            </w:r>
          </w:p>
        </w:tc>
        <w:tc>
          <w:tcPr>
            <w:tcW w:w="720" w:type="dxa"/>
            <w:tcBorders>
              <w:top w:val="nil"/>
              <w:left w:val="nil"/>
              <w:bottom w:val="nil"/>
              <w:right w:val="nil"/>
            </w:tcBorders>
            <w:shd w:val="clear" w:color="auto" w:fill="auto"/>
            <w:vAlign w:val="center"/>
          </w:tcPr>
          <w:p w14:paraId="73F7A400"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7E5B82CE"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7B622A2" w14:textId="77777777" w:rsidR="00805367" w:rsidRDefault="00B05805">
            <w:pPr>
              <w:spacing w:after="0" w:line="360" w:lineRule="auto"/>
              <w:rPr>
                <w:color w:val="000000"/>
                <w:sz w:val="20"/>
                <w:szCs w:val="20"/>
              </w:rPr>
            </w:pPr>
            <w:r>
              <w:rPr>
                <w:color w:val="000000"/>
                <w:sz w:val="20"/>
                <w:szCs w:val="20"/>
              </w:rPr>
              <w:t>99.2</w:t>
            </w:r>
          </w:p>
        </w:tc>
      </w:tr>
      <w:tr w:rsidR="00805367" w14:paraId="643BF07E" w14:textId="77777777">
        <w:trPr>
          <w:trHeight w:val="288"/>
          <w:jc w:val="center"/>
        </w:trPr>
        <w:tc>
          <w:tcPr>
            <w:tcW w:w="1528" w:type="dxa"/>
            <w:tcBorders>
              <w:top w:val="nil"/>
              <w:left w:val="nil"/>
              <w:bottom w:val="nil"/>
              <w:right w:val="nil"/>
            </w:tcBorders>
            <w:shd w:val="clear" w:color="auto" w:fill="auto"/>
            <w:vAlign w:val="center"/>
          </w:tcPr>
          <w:p w14:paraId="67F86999"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 B-252853</w:t>
            </w:r>
          </w:p>
        </w:tc>
        <w:tc>
          <w:tcPr>
            <w:tcW w:w="782" w:type="dxa"/>
            <w:gridSpan w:val="2"/>
            <w:tcBorders>
              <w:top w:val="nil"/>
              <w:left w:val="nil"/>
              <w:bottom w:val="nil"/>
              <w:right w:val="nil"/>
            </w:tcBorders>
            <w:shd w:val="clear" w:color="auto" w:fill="auto"/>
            <w:vAlign w:val="center"/>
          </w:tcPr>
          <w:p w14:paraId="3FF80CA4" w14:textId="77777777" w:rsidR="00805367" w:rsidRDefault="00B05805">
            <w:pPr>
              <w:spacing w:after="0" w:line="360" w:lineRule="auto"/>
              <w:rPr>
                <w:color w:val="000000"/>
                <w:sz w:val="20"/>
                <w:szCs w:val="20"/>
              </w:rPr>
            </w:pPr>
            <w:r>
              <w:rPr>
                <w:color w:val="000000"/>
                <w:sz w:val="20"/>
                <w:szCs w:val="20"/>
              </w:rPr>
              <w:t>2695</w:t>
            </w:r>
          </w:p>
        </w:tc>
        <w:tc>
          <w:tcPr>
            <w:tcW w:w="783" w:type="dxa"/>
            <w:tcBorders>
              <w:top w:val="nil"/>
              <w:left w:val="nil"/>
              <w:bottom w:val="nil"/>
              <w:right w:val="nil"/>
            </w:tcBorders>
            <w:shd w:val="clear" w:color="auto" w:fill="auto"/>
            <w:vAlign w:val="center"/>
          </w:tcPr>
          <w:p w14:paraId="2A09C54C" w14:textId="77777777" w:rsidR="00805367" w:rsidRDefault="00B05805">
            <w:pPr>
              <w:spacing w:after="0" w:line="360" w:lineRule="auto"/>
              <w:rPr>
                <w:color w:val="000000"/>
                <w:sz w:val="20"/>
                <w:szCs w:val="20"/>
              </w:rPr>
            </w:pPr>
            <w:r>
              <w:rPr>
                <w:color w:val="000000"/>
                <w:sz w:val="20"/>
                <w:szCs w:val="20"/>
              </w:rPr>
              <w:t>2360</w:t>
            </w:r>
          </w:p>
        </w:tc>
        <w:tc>
          <w:tcPr>
            <w:tcW w:w="525" w:type="dxa"/>
            <w:tcBorders>
              <w:top w:val="nil"/>
              <w:left w:val="nil"/>
              <w:bottom w:val="nil"/>
              <w:right w:val="nil"/>
            </w:tcBorders>
            <w:shd w:val="clear" w:color="auto" w:fill="auto"/>
            <w:vAlign w:val="center"/>
          </w:tcPr>
          <w:p w14:paraId="53E2C6A8"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3DEBF0E6" w14:textId="77777777" w:rsidR="00805367" w:rsidRDefault="00B05805">
            <w:pPr>
              <w:spacing w:after="0" w:line="360" w:lineRule="auto"/>
              <w:rPr>
                <w:color w:val="000000"/>
                <w:sz w:val="20"/>
                <w:szCs w:val="20"/>
              </w:rPr>
            </w:pPr>
            <w:r>
              <w:rPr>
                <w:color w:val="000000"/>
                <w:sz w:val="20"/>
                <w:szCs w:val="20"/>
              </w:rPr>
              <w:t>2710</w:t>
            </w:r>
          </w:p>
        </w:tc>
        <w:tc>
          <w:tcPr>
            <w:tcW w:w="810" w:type="dxa"/>
            <w:tcBorders>
              <w:top w:val="nil"/>
              <w:left w:val="nil"/>
              <w:bottom w:val="nil"/>
              <w:right w:val="nil"/>
            </w:tcBorders>
            <w:shd w:val="clear" w:color="auto" w:fill="auto"/>
            <w:vAlign w:val="center"/>
          </w:tcPr>
          <w:p w14:paraId="1F85878A" w14:textId="77777777" w:rsidR="00805367" w:rsidRDefault="00B05805">
            <w:pPr>
              <w:spacing w:after="0" w:line="360" w:lineRule="auto"/>
              <w:rPr>
                <w:color w:val="000000"/>
                <w:sz w:val="20"/>
                <w:szCs w:val="20"/>
              </w:rPr>
            </w:pPr>
            <w:r>
              <w:rPr>
                <w:color w:val="000000"/>
                <w:sz w:val="20"/>
                <w:szCs w:val="20"/>
              </w:rPr>
              <w:t>2350</w:t>
            </w:r>
          </w:p>
        </w:tc>
        <w:tc>
          <w:tcPr>
            <w:tcW w:w="540" w:type="dxa"/>
            <w:tcBorders>
              <w:top w:val="nil"/>
              <w:left w:val="nil"/>
              <w:bottom w:val="nil"/>
              <w:right w:val="nil"/>
            </w:tcBorders>
            <w:shd w:val="clear" w:color="auto" w:fill="auto"/>
            <w:vAlign w:val="center"/>
          </w:tcPr>
          <w:p w14:paraId="60AD86C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C17A135" w14:textId="77777777" w:rsidR="00805367" w:rsidRDefault="00B05805">
            <w:pPr>
              <w:spacing w:after="0" w:line="360" w:lineRule="auto"/>
              <w:rPr>
                <w:color w:val="000000"/>
                <w:sz w:val="20"/>
                <w:szCs w:val="20"/>
              </w:rPr>
            </w:pPr>
            <w:r>
              <w:rPr>
                <w:color w:val="000000"/>
                <w:sz w:val="20"/>
                <w:szCs w:val="20"/>
              </w:rPr>
              <w:t>2510</w:t>
            </w:r>
          </w:p>
        </w:tc>
        <w:tc>
          <w:tcPr>
            <w:tcW w:w="810" w:type="dxa"/>
            <w:tcBorders>
              <w:top w:val="nil"/>
              <w:left w:val="nil"/>
              <w:bottom w:val="nil"/>
              <w:right w:val="nil"/>
            </w:tcBorders>
            <w:shd w:val="clear" w:color="auto" w:fill="auto"/>
            <w:vAlign w:val="center"/>
          </w:tcPr>
          <w:p w14:paraId="31905B33" w14:textId="77777777" w:rsidR="00805367" w:rsidRDefault="00B05805">
            <w:pPr>
              <w:spacing w:after="0" w:line="360" w:lineRule="auto"/>
              <w:rPr>
                <w:color w:val="000000"/>
                <w:sz w:val="20"/>
                <w:szCs w:val="20"/>
              </w:rPr>
            </w:pPr>
            <w:r>
              <w:rPr>
                <w:color w:val="000000"/>
                <w:sz w:val="20"/>
                <w:szCs w:val="20"/>
              </w:rPr>
              <w:t>2695</w:t>
            </w:r>
          </w:p>
        </w:tc>
        <w:tc>
          <w:tcPr>
            <w:tcW w:w="720" w:type="dxa"/>
            <w:tcBorders>
              <w:top w:val="nil"/>
              <w:left w:val="nil"/>
              <w:bottom w:val="nil"/>
              <w:right w:val="nil"/>
            </w:tcBorders>
            <w:shd w:val="clear" w:color="auto" w:fill="auto"/>
            <w:vAlign w:val="center"/>
          </w:tcPr>
          <w:p w14:paraId="0A079191" w14:textId="77777777" w:rsidR="00805367" w:rsidRDefault="00B05805">
            <w:pPr>
              <w:spacing w:after="0" w:line="360" w:lineRule="auto"/>
              <w:rPr>
                <w:color w:val="000000"/>
                <w:sz w:val="20"/>
                <w:szCs w:val="20"/>
              </w:rPr>
            </w:pPr>
            <w:r>
              <w:rPr>
                <w:color w:val="000000"/>
                <w:sz w:val="20"/>
                <w:szCs w:val="20"/>
              </w:rPr>
              <w:t>2505</w:t>
            </w:r>
          </w:p>
        </w:tc>
        <w:tc>
          <w:tcPr>
            <w:tcW w:w="720" w:type="dxa"/>
            <w:tcBorders>
              <w:top w:val="nil"/>
              <w:left w:val="nil"/>
              <w:bottom w:val="nil"/>
              <w:right w:val="nil"/>
            </w:tcBorders>
            <w:shd w:val="clear" w:color="auto" w:fill="auto"/>
            <w:vAlign w:val="center"/>
          </w:tcPr>
          <w:p w14:paraId="5F681994"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37AA1B8E" w14:textId="77777777" w:rsidR="00805367" w:rsidRDefault="00B05805">
            <w:pPr>
              <w:spacing w:after="0" w:line="360" w:lineRule="auto"/>
              <w:rPr>
                <w:color w:val="000000"/>
                <w:sz w:val="20"/>
                <w:szCs w:val="20"/>
              </w:rPr>
            </w:pPr>
            <w:r>
              <w:rPr>
                <w:color w:val="000000"/>
                <w:sz w:val="20"/>
                <w:szCs w:val="20"/>
              </w:rPr>
              <w:t>2710</w:t>
            </w:r>
          </w:p>
        </w:tc>
        <w:tc>
          <w:tcPr>
            <w:tcW w:w="990" w:type="dxa"/>
            <w:tcBorders>
              <w:top w:val="nil"/>
              <w:left w:val="nil"/>
              <w:bottom w:val="nil"/>
              <w:right w:val="nil"/>
            </w:tcBorders>
            <w:shd w:val="clear" w:color="auto" w:fill="auto"/>
            <w:vAlign w:val="center"/>
          </w:tcPr>
          <w:p w14:paraId="13EFF9CB" w14:textId="77777777" w:rsidR="00805367" w:rsidRDefault="00B05805">
            <w:pPr>
              <w:spacing w:after="0" w:line="360" w:lineRule="auto"/>
              <w:rPr>
                <w:color w:val="000000"/>
                <w:sz w:val="20"/>
                <w:szCs w:val="20"/>
              </w:rPr>
            </w:pPr>
            <w:r>
              <w:rPr>
                <w:color w:val="000000"/>
                <w:sz w:val="20"/>
                <w:szCs w:val="20"/>
              </w:rPr>
              <w:t>2355</w:t>
            </w:r>
          </w:p>
        </w:tc>
        <w:tc>
          <w:tcPr>
            <w:tcW w:w="540" w:type="dxa"/>
            <w:tcBorders>
              <w:top w:val="nil"/>
              <w:left w:val="nil"/>
              <w:bottom w:val="nil"/>
              <w:right w:val="nil"/>
            </w:tcBorders>
            <w:shd w:val="clear" w:color="auto" w:fill="auto"/>
            <w:vAlign w:val="center"/>
          </w:tcPr>
          <w:p w14:paraId="784EA71A"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C6D7FC9" w14:textId="77777777" w:rsidR="00805367" w:rsidRDefault="00B05805">
            <w:pPr>
              <w:spacing w:after="0" w:line="360" w:lineRule="auto"/>
              <w:rPr>
                <w:color w:val="000000"/>
                <w:sz w:val="20"/>
                <w:szCs w:val="20"/>
              </w:rPr>
            </w:pPr>
            <w:r>
              <w:rPr>
                <w:color w:val="000000"/>
                <w:sz w:val="20"/>
                <w:szCs w:val="20"/>
              </w:rPr>
              <w:t>2585</w:t>
            </w:r>
          </w:p>
        </w:tc>
        <w:tc>
          <w:tcPr>
            <w:tcW w:w="720" w:type="dxa"/>
            <w:tcBorders>
              <w:top w:val="nil"/>
              <w:left w:val="nil"/>
              <w:bottom w:val="nil"/>
              <w:right w:val="nil"/>
            </w:tcBorders>
            <w:shd w:val="clear" w:color="auto" w:fill="auto"/>
            <w:vAlign w:val="center"/>
          </w:tcPr>
          <w:p w14:paraId="0FCC3F3A" w14:textId="77777777" w:rsidR="00805367" w:rsidRDefault="00B05805">
            <w:pPr>
              <w:spacing w:after="0" w:line="360" w:lineRule="auto"/>
              <w:rPr>
                <w:color w:val="000000"/>
                <w:sz w:val="20"/>
                <w:szCs w:val="20"/>
              </w:rPr>
            </w:pPr>
            <w:r>
              <w:rPr>
                <w:color w:val="000000"/>
                <w:sz w:val="20"/>
                <w:szCs w:val="20"/>
              </w:rPr>
              <w:t>94.3</w:t>
            </w:r>
          </w:p>
        </w:tc>
        <w:tc>
          <w:tcPr>
            <w:tcW w:w="450" w:type="dxa"/>
            <w:tcBorders>
              <w:top w:val="nil"/>
              <w:left w:val="nil"/>
              <w:bottom w:val="nil"/>
              <w:right w:val="nil"/>
            </w:tcBorders>
            <w:shd w:val="clear" w:color="auto" w:fill="auto"/>
            <w:vAlign w:val="center"/>
          </w:tcPr>
          <w:p w14:paraId="29A25BA1"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54A1F4DF" w14:textId="77777777" w:rsidR="00805367" w:rsidRDefault="00B05805">
            <w:pPr>
              <w:spacing w:after="0" w:line="360" w:lineRule="auto"/>
              <w:rPr>
                <w:color w:val="000000"/>
                <w:sz w:val="20"/>
                <w:szCs w:val="20"/>
              </w:rPr>
            </w:pPr>
            <w:r>
              <w:rPr>
                <w:color w:val="000000"/>
                <w:sz w:val="20"/>
                <w:szCs w:val="20"/>
              </w:rPr>
              <w:t>99.9</w:t>
            </w:r>
          </w:p>
        </w:tc>
      </w:tr>
      <w:tr w:rsidR="00805367" w14:paraId="4D4D8622" w14:textId="77777777">
        <w:trPr>
          <w:trHeight w:val="288"/>
          <w:jc w:val="center"/>
        </w:trPr>
        <w:tc>
          <w:tcPr>
            <w:tcW w:w="1528" w:type="dxa"/>
            <w:tcBorders>
              <w:top w:val="nil"/>
              <w:left w:val="nil"/>
              <w:bottom w:val="nil"/>
              <w:right w:val="nil"/>
            </w:tcBorders>
            <w:shd w:val="clear" w:color="auto" w:fill="auto"/>
            <w:vAlign w:val="center"/>
          </w:tcPr>
          <w:p w14:paraId="6A85F7AC"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9. B-263583</w:t>
            </w:r>
          </w:p>
        </w:tc>
        <w:tc>
          <w:tcPr>
            <w:tcW w:w="782" w:type="dxa"/>
            <w:gridSpan w:val="2"/>
            <w:tcBorders>
              <w:top w:val="nil"/>
              <w:left w:val="nil"/>
              <w:bottom w:val="nil"/>
              <w:right w:val="nil"/>
            </w:tcBorders>
            <w:shd w:val="clear" w:color="auto" w:fill="auto"/>
            <w:vAlign w:val="center"/>
          </w:tcPr>
          <w:p w14:paraId="307B82E3" w14:textId="77777777" w:rsidR="00805367" w:rsidRDefault="00B05805">
            <w:pPr>
              <w:spacing w:after="0" w:line="360" w:lineRule="auto"/>
              <w:rPr>
                <w:color w:val="000000"/>
                <w:sz w:val="20"/>
                <w:szCs w:val="20"/>
              </w:rPr>
            </w:pPr>
            <w:r>
              <w:rPr>
                <w:color w:val="000000"/>
                <w:sz w:val="20"/>
                <w:szCs w:val="20"/>
              </w:rPr>
              <w:t>2755</w:t>
            </w:r>
          </w:p>
        </w:tc>
        <w:tc>
          <w:tcPr>
            <w:tcW w:w="783" w:type="dxa"/>
            <w:tcBorders>
              <w:top w:val="nil"/>
              <w:left w:val="nil"/>
              <w:bottom w:val="nil"/>
              <w:right w:val="nil"/>
            </w:tcBorders>
            <w:shd w:val="clear" w:color="auto" w:fill="auto"/>
            <w:vAlign w:val="center"/>
          </w:tcPr>
          <w:p w14:paraId="0D590C8B" w14:textId="77777777" w:rsidR="00805367" w:rsidRDefault="00B05805">
            <w:pPr>
              <w:spacing w:after="0" w:line="360" w:lineRule="auto"/>
              <w:rPr>
                <w:color w:val="000000"/>
                <w:sz w:val="20"/>
                <w:szCs w:val="20"/>
              </w:rPr>
            </w:pPr>
            <w:r>
              <w:rPr>
                <w:color w:val="000000"/>
                <w:sz w:val="20"/>
                <w:szCs w:val="20"/>
              </w:rPr>
              <w:t>2540</w:t>
            </w:r>
          </w:p>
        </w:tc>
        <w:tc>
          <w:tcPr>
            <w:tcW w:w="525" w:type="dxa"/>
            <w:tcBorders>
              <w:top w:val="nil"/>
              <w:left w:val="nil"/>
              <w:bottom w:val="nil"/>
              <w:right w:val="nil"/>
            </w:tcBorders>
            <w:shd w:val="clear" w:color="auto" w:fill="auto"/>
            <w:vAlign w:val="center"/>
          </w:tcPr>
          <w:p w14:paraId="2C42EE50"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1EBD4749" w14:textId="77777777" w:rsidR="00805367" w:rsidRDefault="00B05805">
            <w:pPr>
              <w:spacing w:after="0" w:line="360" w:lineRule="auto"/>
              <w:rPr>
                <w:color w:val="000000"/>
                <w:sz w:val="20"/>
                <w:szCs w:val="20"/>
              </w:rPr>
            </w:pPr>
            <w:r>
              <w:rPr>
                <w:color w:val="000000"/>
                <w:sz w:val="20"/>
                <w:szCs w:val="20"/>
              </w:rPr>
              <w:t>2760</w:t>
            </w:r>
          </w:p>
        </w:tc>
        <w:tc>
          <w:tcPr>
            <w:tcW w:w="810" w:type="dxa"/>
            <w:tcBorders>
              <w:top w:val="nil"/>
              <w:left w:val="nil"/>
              <w:bottom w:val="nil"/>
              <w:right w:val="nil"/>
            </w:tcBorders>
            <w:shd w:val="clear" w:color="auto" w:fill="auto"/>
            <w:vAlign w:val="center"/>
          </w:tcPr>
          <w:p w14:paraId="5E64754A" w14:textId="77777777" w:rsidR="00805367" w:rsidRDefault="00B05805">
            <w:pPr>
              <w:spacing w:after="0" w:line="360" w:lineRule="auto"/>
              <w:rPr>
                <w:color w:val="000000"/>
                <w:sz w:val="20"/>
                <w:szCs w:val="20"/>
              </w:rPr>
            </w:pPr>
            <w:r>
              <w:rPr>
                <w:color w:val="000000"/>
                <w:sz w:val="20"/>
                <w:szCs w:val="20"/>
              </w:rPr>
              <w:t>2495</w:t>
            </w:r>
          </w:p>
        </w:tc>
        <w:tc>
          <w:tcPr>
            <w:tcW w:w="540" w:type="dxa"/>
            <w:tcBorders>
              <w:top w:val="nil"/>
              <w:left w:val="nil"/>
              <w:bottom w:val="nil"/>
              <w:right w:val="nil"/>
            </w:tcBorders>
            <w:shd w:val="clear" w:color="auto" w:fill="auto"/>
            <w:vAlign w:val="center"/>
          </w:tcPr>
          <w:p w14:paraId="4EF4737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2FDB4E8" w14:textId="77777777" w:rsidR="00805367" w:rsidRDefault="00B05805">
            <w:pPr>
              <w:spacing w:after="0" w:line="360" w:lineRule="auto"/>
              <w:rPr>
                <w:color w:val="000000"/>
                <w:sz w:val="20"/>
                <w:szCs w:val="20"/>
              </w:rPr>
            </w:pPr>
            <w:r>
              <w:rPr>
                <w:color w:val="000000"/>
                <w:sz w:val="20"/>
                <w:szCs w:val="20"/>
              </w:rPr>
              <w:t>2710</w:t>
            </w:r>
          </w:p>
        </w:tc>
        <w:tc>
          <w:tcPr>
            <w:tcW w:w="810" w:type="dxa"/>
            <w:tcBorders>
              <w:top w:val="nil"/>
              <w:left w:val="nil"/>
              <w:bottom w:val="nil"/>
              <w:right w:val="nil"/>
            </w:tcBorders>
            <w:shd w:val="clear" w:color="auto" w:fill="auto"/>
            <w:vAlign w:val="center"/>
          </w:tcPr>
          <w:p w14:paraId="2A11EF9D" w14:textId="77777777" w:rsidR="00805367" w:rsidRDefault="00B05805">
            <w:pPr>
              <w:spacing w:after="0" w:line="360" w:lineRule="auto"/>
              <w:rPr>
                <w:color w:val="000000"/>
                <w:sz w:val="20"/>
                <w:szCs w:val="20"/>
              </w:rPr>
            </w:pPr>
            <w:r>
              <w:rPr>
                <w:color w:val="000000"/>
                <w:sz w:val="20"/>
                <w:szCs w:val="20"/>
              </w:rPr>
              <w:t>2735</w:t>
            </w:r>
          </w:p>
        </w:tc>
        <w:tc>
          <w:tcPr>
            <w:tcW w:w="720" w:type="dxa"/>
            <w:tcBorders>
              <w:top w:val="nil"/>
              <w:left w:val="nil"/>
              <w:bottom w:val="nil"/>
              <w:right w:val="nil"/>
            </w:tcBorders>
            <w:shd w:val="clear" w:color="auto" w:fill="auto"/>
            <w:vAlign w:val="center"/>
          </w:tcPr>
          <w:p w14:paraId="0D2230E1" w14:textId="77777777" w:rsidR="00805367" w:rsidRDefault="00B05805">
            <w:pPr>
              <w:spacing w:after="0" w:line="360" w:lineRule="auto"/>
              <w:rPr>
                <w:color w:val="000000"/>
                <w:sz w:val="20"/>
                <w:szCs w:val="20"/>
              </w:rPr>
            </w:pPr>
            <w:r>
              <w:rPr>
                <w:color w:val="000000"/>
                <w:sz w:val="20"/>
                <w:szCs w:val="20"/>
              </w:rPr>
              <w:t>2510</w:t>
            </w:r>
          </w:p>
        </w:tc>
        <w:tc>
          <w:tcPr>
            <w:tcW w:w="720" w:type="dxa"/>
            <w:tcBorders>
              <w:top w:val="nil"/>
              <w:left w:val="nil"/>
              <w:bottom w:val="nil"/>
              <w:right w:val="nil"/>
            </w:tcBorders>
            <w:shd w:val="clear" w:color="auto" w:fill="auto"/>
            <w:vAlign w:val="center"/>
          </w:tcPr>
          <w:p w14:paraId="73B9EF3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3F1B1C1F" w14:textId="77777777" w:rsidR="00805367" w:rsidRDefault="00B05805">
            <w:pPr>
              <w:spacing w:after="0" w:line="360" w:lineRule="auto"/>
              <w:rPr>
                <w:color w:val="000000"/>
                <w:sz w:val="20"/>
                <w:szCs w:val="20"/>
              </w:rPr>
            </w:pPr>
            <w:r>
              <w:rPr>
                <w:color w:val="000000"/>
                <w:sz w:val="20"/>
                <w:szCs w:val="20"/>
              </w:rPr>
              <w:t>2745</w:t>
            </w:r>
          </w:p>
        </w:tc>
        <w:tc>
          <w:tcPr>
            <w:tcW w:w="990" w:type="dxa"/>
            <w:tcBorders>
              <w:top w:val="nil"/>
              <w:left w:val="nil"/>
              <w:bottom w:val="nil"/>
              <w:right w:val="nil"/>
            </w:tcBorders>
            <w:shd w:val="clear" w:color="auto" w:fill="auto"/>
            <w:vAlign w:val="center"/>
          </w:tcPr>
          <w:p w14:paraId="0E12B6F1" w14:textId="77777777" w:rsidR="00805367" w:rsidRDefault="00B05805">
            <w:pPr>
              <w:spacing w:after="0" w:line="360" w:lineRule="auto"/>
              <w:rPr>
                <w:color w:val="000000"/>
                <w:sz w:val="20"/>
                <w:szCs w:val="20"/>
              </w:rPr>
            </w:pPr>
            <w:r>
              <w:rPr>
                <w:color w:val="000000"/>
                <w:sz w:val="20"/>
                <w:szCs w:val="20"/>
              </w:rPr>
              <w:t>2435</w:t>
            </w:r>
          </w:p>
        </w:tc>
        <w:tc>
          <w:tcPr>
            <w:tcW w:w="540" w:type="dxa"/>
            <w:tcBorders>
              <w:top w:val="nil"/>
              <w:left w:val="nil"/>
              <w:bottom w:val="nil"/>
              <w:right w:val="nil"/>
            </w:tcBorders>
            <w:shd w:val="clear" w:color="auto" w:fill="auto"/>
            <w:vAlign w:val="center"/>
          </w:tcPr>
          <w:p w14:paraId="7F0101A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4AA7103" w14:textId="77777777" w:rsidR="00805367" w:rsidRDefault="00B05805">
            <w:pPr>
              <w:spacing w:after="0" w:line="360" w:lineRule="auto"/>
              <w:rPr>
                <w:color w:val="000000"/>
                <w:sz w:val="20"/>
                <w:szCs w:val="20"/>
              </w:rPr>
            </w:pPr>
            <w:r>
              <w:rPr>
                <w:color w:val="000000"/>
                <w:sz w:val="20"/>
                <w:szCs w:val="20"/>
              </w:rPr>
              <w:t>2620</w:t>
            </w:r>
          </w:p>
        </w:tc>
        <w:tc>
          <w:tcPr>
            <w:tcW w:w="720" w:type="dxa"/>
            <w:tcBorders>
              <w:top w:val="nil"/>
              <w:left w:val="nil"/>
              <w:bottom w:val="nil"/>
              <w:right w:val="nil"/>
            </w:tcBorders>
            <w:shd w:val="clear" w:color="auto" w:fill="auto"/>
            <w:vAlign w:val="center"/>
          </w:tcPr>
          <w:p w14:paraId="79BE6337" w14:textId="77777777" w:rsidR="00805367" w:rsidRDefault="00B05805">
            <w:pPr>
              <w:spacing w:after="0" w:line="360" w:lineRule="auto"/>
              <w:rPr>
                <w:color w:val="000000"/>
                <w:sz w:val="20"/>
                <w:szCs w:val="20"/>
              </w:rPr>
            </w:pPr>
            <w:r>
              <w:rPr>
                <w:color w:val="000000"/>
                <w:sz w:val="20"/>
                <w:szCs w:val="20"/>
              </w:rPr>
              <w:t>97.7</w:t>
            </w:r>
          </w:p>
        </w:tc>
        <w:tc>
          <w:tcPr>
            <w:tcW w:w="450" w:type="dxa"/>
            <w:tcBorders>
              <w:top w:val="nil"/>
              <w:left w:val="nil"/>
              <w:bottom w:val="nil"/>
              <w:right w:val="nil"/>
            </w:tcBorders>
            <w:shd w:val="clear" w:color="auto" w:fill="auto"/>
            <w:vAlign w:val="center"/>
          </w:tcPr>
          <w:p w14:paraId="17F14119"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1D5B2956" w14:textId="77777777" w:rsidR="00805367" w:rsidRDefault="00B05805">
            <w:pPr>
              <w:spacing w:after="0" w:line="360" w:lineRule="auto"/>
              <w:rPr>
                <w:color w:val="000000"/>
                <w:sz w:val="20"/>
                <w:szCs w:val="20"/>
              </w:rPr>
            </w:pPr>
            <w:r>
              <w:rPr>
                <w:color w:val="000000"/>
                <w:sz w:val="20"/>
                <w:szCs w:val="20"/>
              </w:rPr>
              <w:t>99.9</w:t>
            </w:r>
          </w:p>
        </w:tc>
      </w:tr>
      <w:tr w:rsidR="00805367" w14:paraId="5550DE17" w14:textId="77777777">
        <w:trPr>
          <w:trHeight w:val="288"/>
          <w:jc w:val="center"/>
        </w:trPr>
        <w:tc>
          <w:tcPr>
            <w:tcW w:w="1528" w:type="dxa"/>
            <w:tcBorders>
              <w:top w:val="nil"/>
              <w:left w:val="nil"/>
              <w:bottom w:val="nil"/>
              <w:right w:val="nil"/>
            </w:tcBorders>
            <w:shd w:val="clear" w:color="auto" w:fill="auto"/>
            <w:vAlign w:val="center"/>
          </w:tcPr>
          <w:p w14:paraId="321FA18A" w14:textId="77777777" w:rsidR="00805367" w:rsidRDefault="00B05805">
            <w:pPr>
              <w:spacing w:after="0" w:line="360" w:lineRule="auto"/>
              <w:rPr>
                <w:color w:val="000000"/>
                <w:sz w:val="20"/>
                <w:szCs w:val="20"/>
              </w:rPr>
            </w:pPr>
            <w:r>
              <w:rPr>
                <w:color w:val="000000"/>
                <w:sz w:val="20"/>
                <w:szCs w:val="20"/>
              </w:rPr>
              <w:t>Phase Post Flood Occupation</w:t>
            </w:r>
          </w:p>
        </w:tc>
        <w:tc>
          <w:tcPr>
            <w:tcW w:w="782" w:type="dxa"/>
            <w:gridSpan w:val="2"/>
            <w:tcBorders>
              <w:top w:val="nil"/>
              <w:left w:val="nil"/>
              <w:bottom w:val="nil"/>
              <w:right w:val="nil"/>
            </w:tcBorders>
            <w:shd w:val="clear" w:color="auto" w:fill="auto"/>
            <w:vAlign w:val="center"/>
          </w:tcPr>
          <w:p w14:paraId="02850726"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446FF261"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15B24836"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3890958"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6B386AFA"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6E6CFC5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618A73C"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5AD493B8"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833DB6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874C4EC"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62B38F03"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1D825AE8"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2CE6309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5E25D62"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825343F" w14:textId="77777777" w:rsidR="00805367" w:rsidRDefault="00805367">
            <w:pPr>
              <w:spacing w:after="0" w:line="360" w:lineRule="auto"/>
              <w:rPr>
                <w:sz w:val="20"/>
                <w:szCs w:val="20"/>
              </w:rPr>
            </w:pPr>
          </w:p>
        </w:tc>
        <w:tc>
          <w:tcPr>
            <w:tcW w:w="450" w:type="dxa"/>
            <w:tcBorders>
              <w:top w:val="nil"/>
              <w:left w:val="nil"/>
              <w:bottom w:val="nil"/>
              <w:right w:val="nil"/>
            </w:tcBorders>
            <w:shd w:val="clear" w:color="auto" w:fill="auto"/>
            <w:vAlign w:val="center"/>
          </w:tcPr>
          <w:p w14:paraId="36521ED8"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77602AA" w14:textId="77777777" w:rsidR="00805367" w:rsidRDefault="00805367">
            <w:pPr>
              <w:spacing w:after="0" w:line="360" w:lineRule="auto"/>
              <w:rPr>
                <w:sz w:val="20"/>
                <w:szCs w:val="20"/>
              </w:rPr>
            </w:pPr>
          </w:p>
        </w:tc>
      </w:tr>
      <w:tr w:rsidR="00805367" w14:paraId="730F713E" w14:textId="77777777">
        <w:trPr>
          <w:trHeight w:val="288"/>
          <w:jc w:val="center"/>
        </w:trPr>
        <w:tc>
          <w:tcPr>
            <w:tcW w:w="1528" w:type="dxa"/>
            <w:tcBorders>
              <w:top w:val="nil"/>
              <w:left w:val="nil"/>
              <w:bottom w:val="nil"/>
              <w:right w:val="nil"/>
            </w:tcBorders>
            <w:shd w:val="clear" w:color="auto" w:fill="auto"/>
            <w:vAlign w:val="center"/>
          </w:tcPr>
          <w:p w14:paraId="1A650A40" w14:textId="77777777" w:rsidR="00805367" w:rsidRDefault="00B05805">
            <w:pPr>
              <w:spacing w:after="0" w:line="360" w:lineRule="auto"/>
              <w:rPr>
                <w:color w:val="000000"/>
                <w:sz w:val="20"/>
                <w:szCs w:val="20"/>
              </w:rPr>
            </w:pPr>
            <w:r>
              <w:rPr>
                <w:color w:val="000000"/>
                <w:sz w:val="20"/>
                <w:szCs w:val="20"/>
              </w:rPr>
              <w:t>Boundary Start 4</w:t>
            </w:r>
          </w:p>
        </w:tc>
        <w:tc>
          <w:tcPr>
            <w:tcW w:w="782" w:type="dxa"/>
            <w:gridSpan w:val="2"/>
            <w:tcBorders>
              <w:top w:val="nil"/>
              <w:left w:val="nil"/>
              <w:bottom w:val="nil"/>
              <w:right w:val="nil"/>
            </w:tcBorders>
            <w:shd w:val="clear" w:color="auto" w:fill="auto"/>
            <w:vAlign w:val="center"/>
          </w:tcPr>
          <w:p w14:paraId="3146F053"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097E670A"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514397AA"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91E34F8"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6E2CA44"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457640B6"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49D4DD2"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1BF6AFA" w14:textId="77777777" w:rsidR="00805367" w:rsidRDefault="00B05805">
            <w:pPr>
              <w:spacing w:after="0" w:line="360" w:lineRule="auto"/>
              <w:rPr>
                <w:color w:val="000000"/>
                <w:sz w:val="20"/>
                <w:szCs w:val="20"/>
              </w:rPr>
            </w:pPr>
            <w:r>
              <w:rPr>
                <w:color w:val="000000"/>
                <w:sz w:val="20"/>
                <w:szCs w:val="20"/>
              </w:rPr>
              <w:t>2865</w:t>
            </w:r>
          </w:p>
        </w:tc>
        <w:tc>
          <w:tcPr>
            <w:tcW w:w="720" w:type="dxa"/>
            <w:tcBorders>
              <w:top w:val="nil"/>
              <w:left w:val="nil"/>
              <w:bottom w:val="nil"/>
              <w:right w:val="nil"/>
            </w:tcBorders>
            <w:shd w:val="clear" w:color="auto" w:fill="auto"/>
            <w:vAlign w:val="center"/>
          </w:tcPr>
          <w:p w14:paraId="2777ABB3" w14:textId="77777777" w:rsidR="00805367" w:rsidRDefault="00B05805">
            <w:pPr>
              <w:spacing w:after="0" w:line="360" w:lineRule="auto"/>
              <w:rPr>
                <w:color w:val="000000"/>
                <w:sz w:val="20"/>
                <w:szCs w:val="20"/>
              </w:rPr>
            </w:pPr>
            <w:r>
              <w:rPr>
                <w:color w:val="000000"/>
                <w:sz w:val="20"/>
                <w:szCs w:val="20"/>
              </w:rPr>
              <w:t>2535</w:t>
            </w:r>
          </w:p>
        </w:tc>
        <w:tc>
          <w:tcPr>
            <w:tcW w:w="720" w:type="dxa"/>
            <w:tcBorders>
              <w:top w:val="nil"/>
              <w:left w:val="nil"/>
              <w:bottom w:val="nil"/>
              <w:right w:val="nil"/>
            </w:tcBorders>
            <w:shd w:val="clear" w:color="auto" w:fill="auto"/>
            <w:vAlign w:val="center"/>
          </w:tcPr>
          <w:p w14:paraId="3502B252"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437FB86C" w14:textId="77777777" w:rsidR="00805367" w:rsidRDefault="00B05805">
            <w:pPr>
              <w:spacing w:after="0" w:line="360" w:lineRule="auto"/>
              <w:rPr>
                <w:color w:val="000000"/>
                <w:sz w:val="20"/>
                <w:szCs w:val="20"/>
              </w:rPr>
            </w:pPr>
            <w:r>
              <w:rPr>
                <w:color w:val="000000"/>
                <w:sz w:val="20"/>
                <w:szCs w:val="20"/>
              </w:rPr>
              <w:t>3245</w:t>
            </w:r>
          </w:p>
        </w:tc>
        <w:tc>
          <w:tcPr>
            <w:tcW w:w="990" w:type="dxa"/>
            <w:tcBorders>
              <w:top w:val="nil"/>
              <w:left w:val="nil"/>
              <w:bottom w:val="nil"/>
              <w:right w:val="nil"/>
            </w:tcBorders>
            <w:shd w:val="clear" w:color="auto" w:fill="auto"/>
            <w:vAlign w:val="center"/>
          </w:tcPr>
          <w:p w14:paraId="15D2EFC3" w14:textId="77777777" w:rsidR="00805367" w:rsidRDefault="00B05805">
            <w:pPr>
              <w:spacing w:after="0" w:line="360" w:lineRule="auto"/>
              <w:rPr>
                <w:color w:val="000000"/>
                <w:sz w:val="20"/>
                <w:szCs w:val="20"/>
              </w:rPr>
            </w:pPr>
            <w:r>
              <w:rPr>
                <w:color w:val="000000"/>
                <w:sz w:val="20"/>
                <w:szCs w:val="20"/>
              </w:rPr>
              <w:t>2455</w:t>
            </w:r>
          </w:p>
        </w:tc>
        <w:tc>
          <w:tcPr>
            <w:tcW w:w="540" w:type="dxa"/>
            <w:tcBorders>
              <w:top w:val="nil"/>
              <w:left w:val="nil"/>
              <w:bottom w:val="nil"/>
              <w:right w:val="nil"/>
            </w:tcBorders>
            <w:shd w:val="clear" w:color="auto" w:fill="auto"/>
            <w:vAlign w:val="center"/>
          </w:tcPr>
          <w:p w14:paraId="5844CE3A"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2A85E5C" w14:textId="77777777" w:rsidR="00805367" w:rsidRDefault="00B05805">
            <w:pPr>
              <w:spacing w:after="0" w:line="360" w:lineRule="auto"/>
              <w:rPr>
                <w:color w:val="000000"/>
                <w:sz w:val="20"/>
                <w:szCs w:val="20"/>
              </w:rPr>
            </w:pPr>
            <w:r>
              <w:rPr>
                <w:color w:val="000000"/>
                <w:sz w:val="20"/>
                <w:szCs w:val="20"/>
              </w:rPr>
              <w:t>2725</w:t>
            </w:r>
          </w:p>
        </w:tc>
        <w:tc>
          <w:tcPr>
            <w:tcW w:w="720" w:type="dxa"/>
            <w:tcBorders>
              <w:top w:val="nil"/>
              <w:left w:val="nil"/>
              <w:bottom w:val="nil"/>
              <w:right w:val="nil"/>
            </w:tcBorders>
            <w:shd w:val="clear" w:color="auto" w:fill="auto"/>
            <w:vAlign w:val="center"/>
          </w:tcPr>
          <w:p w14:paraId="7038E0B6"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51119888"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B158155" w14:textId="77777777" w:rsidR="00805367" w:rsidRDefault="00B05805">
            <w:pPr>
              <w:spacing w:after="0" w:line="360" w:lineRule="auto"/>
              <w:rPr>
                <w:color w:val="000000"/>
                <w:sz w:val="20"/>
                <w:szCs w:val="20"/>
              </w:rPr>
            </w:pPr>
            <w:r>
              <w:rPr>
                <w:color w:val="000000"/>
                <w:sz w:val="20"/>
                <w:szCs w:val="20"/>
              </w:rPr>
              <w:t>99.8</w:t>
            </w:r>
          </w:p>
        </w:tc>
      </w:tr>
      <w:tr w:rsidR="00805367" w14:paraId="73C1810E" w14:textId="77777777">
        <w:trPr>
          <w:trHeight w:val="288"/>
          <w:jc w:val="center"/>
        </w:trPr>
        <w:tc>
          <w:tcPr>
            <w:tcW w:w="1528" w:type="dxa"/>
            <w:tcBorders>
              <w:top w:val="nil"/>
              <w:left w:val="nil"/>
              <w:bottom w:val="nil"/>
              <w:right w:val="nil"/>
            </w:tcBorders>
            <w:shd w:val="clear" w:color="auto" w:fill="auto"/>
            <w:vAlign w:val="center"/>
          </w:tcPr>
          <w:p w14:paraId="32784FC9" w14:textId="77777777" w:rsidR="00805367" w:rsidRDefault="00B05805">
            <w:pPr>
              <w:spacing w:after="0" w:line="360" w:lineRule="auto"/>
              <w:rPr>
                <w:color w:val="000000"/>
                <w:sz w:val="20"/>
                <w:szCs w:val="20"/>
              </w:rPr>
            </w:pPr>
            <w:r>
              <w:rPr>
                <w:color w:val="000000"/>
                <w:sz w:val="20"/>
                <w:szCs w:val="20"/>
              </w:rPr>
              <w:t>Boundary End 3</w:t>
            </w:r>
          </w:p>
        </w:tc>
        <w:tc>
          <w:tcPr>
            <w:tcW w:w="782" w:type="dxa"/>
            <w:gridSpan w:val="2"/>
            <w:tcBorders>
              <w:top w:val="nil"/>
              <w:left w:val="nil"/>
              <w:bottom w:val="nil"/>
              <w:right w:val="nil"/>
            </w:tcBorders>
            <w:shd w:val="clear" w:color="auto" w:fill="auto"/>
            <w:vAlign w:val="center"/>
          </w:tcPr>
          <w:p w14:paraId="4C999A06"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3BB6C760"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6E0B76A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8D2E6A3"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5DE6E7A2"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7E512BAE"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B05BFC1"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769A073B"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0E146483" w14:textId="77777777" w:rsidR="00805367" w:rsidRDefault="00B05805">
            <w:pPr>
              <w:spacing w:after="0" w:line="360" w:lineRule="auto"/>
              <w:rPr>
                <w:color w:val="000000"/>
                <w:sz w:val="20"/>
                <w:szCs w:val="20"/>
              </w:rPr>
            </w:pPr>
            <w:r>
              <w:rPr>
                <w:color w:val="000000"/>
                <w:sz w:val="20"/>
                <w:szCs w:val="20"/>
              </w:rPr>
              <w:t>3350</w:t>
            </w:r>
          </w:p>
        </w:tc>
        <w:tc>
          <w:tcPr>
            <w:tcW w:w="720" w:type="dxa"/>
            <w:tcBorders>
              <w:top w:val="nil"/>
              <w:left w:val="nil"/>
              <w:bottom w:val="nil"/>
              <w:right w:val="nil"/>
            </w:tcBorders>
            <w:shd w:val="clear" w:color="auto" w:fill="auto"/>
            <w:vAlign w:val="center"/>
          </w:tcPr>
          <w:p w14:paraId="3F60B5A7"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7C25AD1E" w14:textId="77777777" w:rsidR="00805367" w:rsidRDefault="00B05805">
            <w:pPr>
              <w:spacing w:after="0" w:line="360" w:lineRule="auto"/>
              <w:rPr>
                <w:color w:val="000000"/>
                <w:sz w:val="20"/>
                <w:szCs w:val="20"/>
              </w:rPr>
            </w:pPr>
            <w:r>
              <w:rPr>
                <w:color w:val="000000"/>
                <w:sz w:val="20"/>
                <w:szCs w:val="20"/>
              </w:rPr>
              <w:t>3390</w:t>
            </w:r>
          </w:p>
        </w:tc>
        <w:tc>
          <w:tcPr>
            <w:tcW w:w="990" w:type="dxa"/>
            <w:tcBorders>
              <w:top w:val="nil"/>
              <w:left w:val="nil"/>
              <w:bottom w:val="nil"/>
              <w:right w:val="nil"/>
            </w:tcBorders>
            <w:shd w:val="clear" w:color="auto" w:fill="auto"/>
            <w:vAlign w:val="center"/>
          </w:tcPr>
          <w:p w14:paraId="4C6F55DA" w14:textId="77777777" w:rsidR="00805367" w:rsidRDefault="00B05805">
            <w:pPr>
              <w:spacing w:after="0" w:line="360" w:lineRule="auto"/>
              <w:rPr>
                <w:color w:val="000000"/>
                <w:sz w:val="20"/>
                <w:szCs w:val="20"/>
              </w:rPr>
            </w:pPr>
            <w:r>
              <w:rPr>
                <w:color w:val="000000"/>
                <w:sz w:val="20"/>
                <w:szCs w:val="20"/>
              </w:rPr>
              <w:t>3325</w:t>
            </w:r>
          </w:p>
        </w:tc>
        <w:tc>
          <w:tcPr>
            <w:tcW w:w="540" w:type="dxa"/>
            <w:tcBorders>
              <w:top w:val="nil"/>
              <w:left w:val="nil"/>
              <w:bottom w:val="nil"/>
              <w:right w:val="nil"/>
            </w:tcBorders>
            <w:shd w:val="clear" w:color="auto" w:fill="auto"/>
            <w:vAlign w:val="center"/>
          </w:tcPr>
          <w:p w14:paraId="663D731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5E746270"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31F147EB"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1060C50F"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B749D40" w14:textId="77777777" w:rsidR="00805367" w:rsidRDefault="00B05805">
            <w:pPr>
              <w:spacing w:after="0" w:line="360" w:lineRule="auto"/>
              <w:rPr>
                <w:color w:val="000000"/>
                <w:sz w:val="20"/>
                <w:szCs w:val="20"/>
              </w:rPr>
            </w:pPr>
            <w:r>
              <w:rPr>
                <w:color w:val="000000"/>
                <w:sz w:val="20"/>
                <w:szCs w:val="20"/>
              </w:rPr>
              <w:t>99.9</w:t>
            </w:r>
          </w:p>
        </w:tc>
      </w:tr>
      <w:tr w:rsidR="00805367" w14:paraId="62F3BF9B" w14:textId="77777777">
        <w:trPr>
          <w:trHeight w:val="288"/>
          <w:jc w:val="center"/>
        </w:trPr>
        <w:tc>
          <w:tcPr>
            <w:tcW w:w="1528" w:type="dxa"/>
            <w:tcBorders>
              <w:top w:val="nil"/>
              <w:left w:val="nil"/>
              <w:bottom w:val="nil"/>
              <w:right w:val="nil"/>
            </w:tcBorders>
            <w:shd w:val="clear" w:color="auto" w:fill="auto"/>
            <w:vAlign w:val="center"/>
          </w:tcPr>
          <w:p w14:paraId="6180EA00"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13. UGA-41848</w:t>
            </w:r>
          </w:p>
        </w:tc>
        <w:tc>
          <w:tcPr>
            <w:tcW w:w="782" w:type="dxa"/>
            <w:gridSpan w:val="2"/>
            <w:tcBorders>
              <w:top w:val="nil"/>
              <w:left w:val="nil"/>
              <w:bottom w:val="nil"/>
              <w:right w:val="nil"/>
            </w:tcBorders>
            <w:shd w:val="clear" w:color="auto" w:fill="auto"/>
            <w:vAlign w:val="center"/>
          </w:tcPr>
          <w:p w14:paraId="299DDBD7" w14:textId="77777777" w:rsidR="00805367" w:rsidRDefault="00B05805">
            <w:pPr>
              <w:spacing w:after="0" w:line="360" w:lineRule="auto"/>
              <w:rPr>
                <w:color w:val="000000"/>
                <w:sz w:val="20"/>
                <w:szCs w:val="20"/>
              </w:rPr>
            </w:pPr>
            <w:r>
              <w:rPr>
                <w:color w:val="000000"/>
                <w:sz w:val="20"/>
                <w:szCs w:val="20"/>
              </w:rPr>
              <w:t>3450</w:t>
            </w:r>
          </w:p>
        </w:tc>
        <w:tc>
          <w:tcPr>
            <w:tcW w:w="783" w:type="dxa"/>
            <w:tcBorders>
              <w:top w:val="nil"/>
              <w:left w:val="nil"/>
              <w:bottom w:val="nil"/>
              <w:right w:val="nil"/>
            </w:tcBorders>
            <w:shd w:val="clear" w:color="auto" w:fill="auto"/>
            <w:vAlign w:val="center"/>
          </w:tcPr>
          <w:p w14:paraId="280798C7" w14:textId="77777777" w:rsidR="00805367" w:rsidRDefault="00B05805">
            <w:pPr>
              <w:spacing w:after="0" w:line="360" w:lineRule="auto"/>
              <w:rPr>
                <w:color w:val="000000"/>
                <w:sz w:val="20"/>
                <w:szCs w:val="20"/>
              </w:rPr>
            </w:pPr>
            <w:r>
              <w:rPr>
                <w:color w:val="000000"/>
                <w:sz w:val="20"/>
                <w:szCs w:val="20"/>
              </w:rPr>
              <w:t>3390</w:t>
            </w:r>
          </w:p>
        </w:tc>
        <w:tc>
          <w:tcPr>
            <w:tcW w:w="525" w:type="dxa"/>
            <w:tcBorders>
              <w:top w:val="nil"/>
              <w:left w:val="nil"/>
              <w:bottom w:val="nil"/>
              <w:right w:val="nil"/>
            </w:tcBorders>
            <w:shd w:val="clear" w:color="auto" w:fill="auto"/>
            <w:vAlign w:val="center"/>
          </w:tcPr>
          <w:p w14:paraId="467CE3AF"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0377ECD" w14:textId="77777777" w:rsidR="00805367" w:rsidRDefault="00B05805">
            <w:pPr>
              <w:spacing w:after="0" w:line="360" w:lineRule="auto"/>
              <w:rPr>
                <w:color w:val="000000"/>
                <w:sz w:val="20"/>
                <w:szCs w:val="20"/>
              </w:rPr>
            </w:pPr>
            <w:r>
              <w:rPr>
                <w:color w:val="000000"/>
                <w:sz w:val="20"/>
                <w:szCs w:val="20"/>
              </w:rPr>
              <w:t>3455</w:t>
            </w:r>
          </w:p>
        </w:tc>
        <w:tc>
          <w:tcPr>
            <w:tcW w:w="810" w:type="dxa"/>
            <w:tcBorders>
              <w:top w:val="nil"/>
              <w:left w:val="nil"/>
              <w:bottom w:val="nil"/>
              <w:right w:val="nil"/>
            </w:tcBorders>
            <w:shd w:val="clear" w:color="auto" w:fill="auto"/>
            <w:vAlign w:val="center"/>
          </w:tcPr>
          <w:p w14:paraId="2C084A3A" w14:textId="77777777" w:rsidR="00805367" w:rsidRDefault="00B05805">
            <w:pPr>
              <w:spacing w:after="0" w:line="360" w:lineRule="auto"/>
              <w:rPr>
                <w:color w:val="000000"/>
                <w:sz w:val="20"/>
                <w:szCs w:val="20"/>
              </w:rPr>
            </w:pPr>
            <w:r>
              <w:rPr>
                <w:color w:val="000000"/>
                <w:sz w:val="20"/>
                <w:szCs w:val="20"/>
              </w:rPr>
              <w:t>3370</w:t>
            </w:r>
          </w:p>
        </w:tc>
        <w:tc>
          <w:tcPr>
            <w:tcW w:w="540" w:type="dxa"/>
            <w:tcBorders>
              <w:top w:val="nil"/>
              <w:left w:val="nil"/>
              <w:bottom w:val="nil"/>
              <w:right w:val="nil"/>
            </w:tcBorders>
            <w:shd w:val="clear" w:color="auto" w:fill="auto"/>
            <w:vAlign w:val="center"/>
          </w:tcPr>
          <w:p w14:paraId="55145F0C"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98F303F" w14:textId="77777777" w:rsidR="00805367" w:rsidRDefault="00B05805">
            <w:pPr>
              <w:spacing w:after="0" w:line="360" w:lineRule="auto"/>
              <w:rPr>
                <w:color w:val="000000"/>
                <w:sz w:val="20"/>
                <w:szCs w:val="20"/>
              </w:rPr>
            </w:pPr>
            <w:r>
              <w:rPr>
                <w:color w:val="000000"/>
                <w:sz w:val="20"/>
                <w:szCs w:val="20"/>
              </w:rPr>
              <w:t>3415</w:t>
            </w:r>
          </w:p>
        </w:tc>
        <w:tc>
          <w:tcPr>
            <w:tcW w:w="810" w:type="dxa"/>
            <w:tcBorders>
              <w:top w:val="nil"/>
              <w:left w:val="nil"/>
              <w:bottom w:val="nil"/>
              <w:right w:val="nil"/>
            </w:tcBorders>
            <w:shd w:val="clear" w:color="auto" w:fill="auto"/>
            <w:vAlign w:val="center"/>
          </w:tcPr>
          <w:p w14:paraId="553A8F0B"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428E6EA4" w14:textId="77777777" w:rsidR="00805367" w:rsidRDefault="00B05805">
            <w:pPr>
              <w:spacing w:after="0" w:line="360" w:lineRule="auto"/>
              <w:rPr>
                <w:color w:val="000000"/>
                <w:sz w:val="20"/>
                <w:szCs w:val="20"/>
              </w:rPr>
            </w:pPr>
            <w:r>
              <w:rPr>
                <w:color w:val="000000"/>
                <w:sz w:val="20"/>
                <w:szCs w:val="20"/>
              </w:rPr>
              <w:t>3370</w:t>
            </w:r>
          </w:p>
        </w:tc>
        <w:tc>
          <w:tcPr>
            <w:tcW w:w="720" w:type="dxa"/>
            <w:tcBorders>
              <w:top w:val="nil"/>
              <w:left w:val="nil"/>
              <w:bottom w:val="nil"/>
              <w:right w:val="nil"/>
            </w:tcBorders>
            <w:shd w:val="clear" w:color="auto" w:fill="auto"/>
            <w:vAlign w:val="center"/>
          </w:tcPr>
          <w:p w14:paraId="6D3754A7"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7EB78B04"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625D1E80" w14:textId="77777777" w:rsidR="00805367" w:rsidRDefault="00B05805">
            <w:pPr>
              <w:spacing w:after="0" w:line="360" w:lineRule="auto"/>
              <w:rPr>
                <w:color w:val="000000"/>
                <w:sz w:val="20"/>
                <w:szCs w:val="20"/>
              </w:rPr>
            </w:pPr>
            <w:r>
              <w:rPr>
                <w:color w:val="000000"/>
                <w:sz w:val="20"/>
                <w:szCs w:val="20"/>
              </w:rPr>
              <w:t>3360</w:t>
            </w:r>
          </w:p>
        </w:tc>
        <w:tc>
          <w:tcPr>
            <w:tcW w:w="540" w:type="dxa"/>
            <w:tcBorders>
              <w:top w:val="nil"/>
              <w:left w:val="nil"/>
              <w:bottom w:val="nil"/>
              <w:right w:val="nil"/>
            </w:tcBorders>
            <w:shd w:val="clear" w:color="auto" w:fill="auto"/>
            <w:vAlign w:val="center"/>
          </w:tcPr>
          <w:p w14:paraId="2967ECB1"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2F01420"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1F40D097" w14:textId="77777777" w:rsidR="00805367" w:rsidRDefault="00B05805">
            <w:pPr>
              <w:spacing w:after="0" w:line="360" w:lineRule="auto"/>
              <w:rPr>
                <w:color w:val="000000"/>
                <w:sz w:val="20"/>
                <w:szCs w:val="20"/>
              </w:rPr>
            </w:pPr>
            <w:r>
              <w:rPr>
                <w:color w:val="000000"/>
                <w:sz w:val="20"/>
                <w:szCs w:val="20"/>
              </w:rPr>
              <w:t>62.6</w:t>
            </w:r>
          </w:p>
        </w:tc>
        <w:tc>
          <w:tcPr>
            <w:tcW w:w="450" w:type="dxa"/>
            <w:tcBorders>
              <w:top w:val="nil"/>
              <w:left w:val="nil"/>
              <w:bottom w:val="nil"/>
              <w:right w:val="nil"/>
            </w:tcBorders>
            <w:shd w:val="clear" w:color="auto" w:fill="auto"/>
            <w:vAlign w:val="center"/>
          </w:tcPr>
          <w:p w14:paraId="148EF6D7"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4BA0629B" w14:textId="77777777" w:rsidR="00805367" w:rsidRDefault="00B05805">
            <w:pPr>
              <w:spacing w:after="0" w:line="360" w:lineRule="auto"/>
              <w:rPr>
                <w:color w:val="000000"/>
                <w:sz w:val="20"/>
                <w:szCs w:val="20"/>
              </w:rPr>
            </w:pPr>
            <w:r>
              <w:rPr>
                <w:color w:val="000000"/>
                <w:sz w:val="20"/>
                <w:szCs w:val="20"/>
              </w:rPr>
              <w:t>100</w:t>
            </w:r>
          </w:p>
        </w:tc>
      </w:tr>
      <w:tr w:rsidR="00805367" w14:paraId="15FECCB8" w14:textId="77777777">
        <w:trPr>
          <w:trHeight w:val="288"/>
          <w:jc w:val="center"/>
        </w:trPr>
        <w:tc>
          <w:tcPr>
            <w:tcW w:w="1528" w:type="dxa"/>
            <w:tcBorders>
              <w:top w:val="nil"/>
              <w:left w:val="nil"/>
              <w:bottom w:val="nil"/>
              <w:right w:val="nil"/>
            </w:tcBorders>
            <w:shd w:val="clear" w:color="auto" w:fill="auto"/>
            <w:vAlign w:val="center"/>
          </w:tcPr>
          <w:p w14:paraId="3C0A7B58" w14:textId="77777777" w:rsidR="00805367" w:rsidRDefault="00B05805">
            <w:pPr>
              <w:spacing w:after="0" w:line="360" w:lineRule="auto"/>
              <w:rPr>
                <w:color w:val="000000"/>
                <w:sz w:val="20"/>
                <w:szCs w:val="20"/>
              </w:rPr>
            </w:pPr>
            <w:proofErr w:type="spellStart"/>
            <w:r>
              <w:rPr>
                <w:color w:val="000000"/>
                <w:sz w:val="20"/>
                <w:szCs w:val="20"/>
              </w:rPr>
              <w:lastRenderedPageBreak/>
              <w:t>R_Date</w:t>
            </w:r>
            <w:proofErr w:type="spellEnd"/>
            <w:r>
              <w:rPr>
                <w:color w:val="000000"/>
                <w:sz w:val="20"/>
                <w:szCs w:val="20"/>
              </w:rPr>
              <w:t xml:space="preserve"> 2. B-253789 </w:t>
            </w:r>
          </w:p>
        </w:tc>
        <w:tc>
          <w:tcPr>
            <w:tcW w:w="782" w:type="dxa"/>
            <w:gridSpan w:val="2"/>
            <w:tcBorders>
              <w:top w:val="nil"/>
              <w:left w:val="nil"/>
              <w:bottom w:val="nil"/>
              <w:right w:val="nil"/>
            </w:tcBorders>
            <w:shd w:val="clear" w:color="auto" w:fill="auto"/>
            <w:vAlign w:val="center"/>
          </w:tcPr>
          <w:p w14:paraId="792AB73B" w14:textId="77777777" w:rsidR="00805367" w:rsidRDefault="00B05805">
            <w:pPr>
              <w:spacing w:after="0" w:line="360" w:lineRule="auto"/>
              <w:rPr>
                <w:color w:val="000000"/>
                <w:sz w:val="20"/>
                <w:szCs w:val="20"/>
              </w:rPr>
            </w:pPr>
            <w:r>
              <w:rPr>
                <w:color w:val="000000"/>
                <w:sz w:val="20"/>
                <w:szCs w:val="20"/>
              </w:rPr>
              <w:t>3390</w:t>
            </w:r>
          </w:p>
        </w:tc>
        <w:tc>
          <w:tcPr>
            <w:tcW w:w="783" w:type="dxa"/>
            <w:tcBorders>
              <w:top w:val="nil"/>
              <w:left w:val="nil"/>
              <w:bottom w:val="nil"/>
              <w:right w:val="nil"/>
            </w:tcBorders>
            <w:shd w:val="clear" w:color="auto" w:fill="auto"/>
            <w:vAlign w:val="center"/>
          </w:tcPr>
          <w:p w14:paraId="76C45195" w14:textId="77777777" w:rsidR="00805367" w:rsidRDefault="00B05805">
            <w:pPr>
              <w:spacing w:after="0" w:line="360" w:lineRule="auto"/>
              <w:rPr>
                <w:color w:val="000000"/>
                <w:sz w:val="20"/>
                <w:szCs w:val="20"/>
              </w:rPr>
            </w:pPr>
            <w:r>
              <w:rPr>
                <w:color w:val="000000"/>
                <w:sz w:val="20"/>
                <w:szCs w:val="20"/>
              </w:rPr>
              <w:t>3255</w:t>
            </w:r>
          </w:p>
        </w:tc>
        <w:tc>
          <w:tcPr>
            <w:tcW w:w="525" w:type="dxa"/>
            <w:tcBorders>
              <w:top w:val="nil"/>
              <w:left w:val="nil"/>
              <w:bottom w:val="nil"/>
              <w:right w:val="nil"/>
            </w:tcBorders>
            <w:shd w:val="clear" w:color="auto" w:fill="auto"/>
            <w:vAlign w:val="center"/>
          </w:tcPr>
          <w:p w14:paraId="647ACAC5"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55C1DB54" w14:textId="77777777" w:rsidR="00805367" w:rsidRDefault="00B05805">
            <w:pPr>
              <w:spacing w:after="0" w:line="360" w:lineRule="auto"/>
              <w:rPr>
                <w:color w:val="000000"/>
                <w:sz w:val="20"/>
                <w:szCs w:val="20"/>
              </w:rPr>
            </w:pPr>
            <w:r>
              <w:rPr>
                <w:color w:val="000000"/>
                <w:sz w:val="20"/>
                <w:szCs w:val="20"/>
              </w:rPr>
              <w:t>3445</w:t>
            </w:r>
          </w:p>
        </w:tc>
        <w:tc>
          <w:tcPr>
            <w:tcW w:w="810" w:type="dxa"/>
            <w:tcBorders>
              <w:top w:val="nil"/>
              <w:left w:val="nil"/>
              <w:bottom w:val="nil"/>
              <w:right w:val="nil"/>
            </w:tcBorders>
            <w:shd w:val="clear" w:color="auto" w:fill="auto"/>
            <w:vAlign w:val="center"/>
          </w:tcPr>
          <w:p w14:paraId="090817B6" w14:textId="77777777" w:rsidR="00805367" w:rsidRDefault="00B05805">
            <w:pPr>
              <w:spacing w:after="0" w:line="360" w:lineRule="auto"/>
              <w:rPr>
                <w:color w:val="000000"/>
                <w:sz w:val="20"/>
                <w:szCs w:val="20"/>
              </w:rPr>
            </w:pPr>
            <w:r>
              <w:rPr>
                <w:color w:val="000000"/>
                <w:sz w:val="20"/>
                <w:szCs w:val="20"/>
              </w:rPr>
              <w:t>3220</w:t>
            </w:r>
          </w:p>
        </w:tc>
        <w:tc>
          <w:tcPr>
            <w:tcW w:w="540" w:type="dxa"/>
            <w:tcBorders>
              <w:top w:val="nil"/>
              <w:left w:val="nil"/>
              <w:bottom w:val="nil"/>
              <w:right w:val="nil"/>
            </w:tcBorders>
            <w:shd w:val="clear" w:color="auto" w:fill="auto"/>
            <w:vAlign w:val="center"/>
          </w:tcPr>
          <w:p w14:paraId="16824DB4"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FEBA8CA" w14:textId="77777777" w:rsidR="00805367" w:rsidRDefault="00B05805">
            <w:pPr>
              <w:spacing w:after="0" w:line="360" w:lineRule="auto"/>
              <w:rPr>
                <w:color w:val="000000"/>
                <w:sz w:val="20"/>
                <w:szCs w:val="20"/>
              </w:rPr>
            </w:pPr>
            <w:r>
              <w:rPr>
                <w:color w:val="000000"/>
                <w:sz w:val="20"/>
                <w:szCs w:val="20"/>
              </w:rPr>
              <w:t>3340</w:t>
            </w:r>
          </w:p>
        </w:tc>
        <w:tc>
          <w:tcPr>
            <w:tcW w:w="810" w:type="dxa"/>
            <w:tcBorders>
              <w:top w:val="nil"/>
              <w:left w:val="nil"/>
              <w:bottom w:val="nil"/>
              <w:right w:val="nil"/>
            </w:tcBorders>
            <w:shd w:val="clear" w:color="auto" w:fill="auto"/>
            <w:vAlign w:val="center"/>
          </w:tcPr>
          <w:p w14:paraId="2EB72247"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42AACFEA"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2DF720D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7CB3DA54" w14:textId="77777777" w:rsidR="00805367" w:rsidRDefault="00B05805">
            <w:pPr>
              <w:spacing w:after="0" w:line="360" w:lineRule="auto"/>
              <w:rPr>
                <w:color w:val="000000"/>
                <w:sz w:val="20"/>
                <w:szCs w:val="20"/>
              </w:rPr>
            </w:pPr>
            <w:r>
              <w:rPr>
                <w:color w:val="000000"/>
                <w:sz w:val="20"/>
                <w:szCs w:val="20"/>
              </w:rPr>
              <w:t>3405</w:t>
            </w:r>
          </w:p>
        </w:tc>
        <w:tc>
          <w:tcPr>
            <w:tcW w:w="990" w:type="dxa"/>
            <w:tcBorders>
              <w:top w:val="nil"/>
              <w:left w:val="nil"/>
              <w:bottom w:val="nil"/>
              <w:right w:val="nil"/>
            </w:tcBorders>
            <w:shd w:val="clear" w:color="auto" w:fill="auto"/>
            <w:vAlign w:val="center"/>
          </w:tcPr>
          <w:p w14:paraId="1ACBBCE2" w14:textId="77777777" w:rsidR="00805367" w:rsidRDefault="00B05805">
            <w:pPr>
              <w:spacing w:after="0" w:line="360" w:lineRule="auto"/>
              <w:rPr>
                <w:color w:val="000000"/>
                <w:sz w:val="20"/>
                <w:szCs w:val="20"/>
              </w:rPr>
            </w:pPr>
            <w:r>
              <w:rPr>
                <w:color w:val="000000"/>
                <w:sz w:val="20"/>
                <w:szCs w:val="20"/>
              </w:rPr>
              <w:t>3340</w:t>
            </w:r>
          </w:p>
        </w:tc>
        <w:tc>
          <w:tcPr>
            <w:tcW w:w="540" w:type="dxa"/>
            <w:tcBorders>
              <w:top w:val="nil"/>
              <w:left w:val="nil"/>
              <w:bottom w:val="nil"/>
              <w:right w:val="nil"/>
            </w:tcBorders>
            <w:shd w:val="clear" w:color="auto" w:fill="auto"/>
            <w:vAlign w:val="center"/>
          </w:tcPr>
          <w:p w14:paraId="1519E107"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CDA827E"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05CCD10D" w14:textId="77777777" w:rsidR="00805367" w:rsidRDefault="00B05805">
            <w:pPr>
              <w:spacing w:after="0" w:line="360" w:lineRule="auto"/>
              <w:rPr>
                <w:color w:val="000000"/>
                <w:sz w:val="20"/>
                <w:szCs w:val="20"/>
              </w:rPr>
            </w:pPr>
            <w:r>
              <w:rPr>
                <w:color w:val="000000"/>
                <w:sz w:val="20"/>
                <w:szCs w:val="20"/>
              </w:rPr>
              <w:t>73.5</w:t>
            </w:r>
          </w:p>
        </w:tc>
        <w:tc>
          <w:tcPr>
            <w:tcW w:w="450" w:type="dxa"/>
            <w:tcBorders>
              <w:top w:val="nil"/>
              <w:left w:val="nil"/>
              <w:bottom w:val="nil"/>
              <w:right w:val="nil"/>
            </w:tcBorders>
            <w:shd w:val="clear" w:color="auto" w:fill="auto"/>
            <w:vAlign w:val="center"/>
          </w:tcPr>
          <w:p w14:paraId="1D7C98D2"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4FFF7380" w14:textId="77777777" w:rsidR="00805367" w:rsidRDefault="00B05805">
            <w:pPr>
              <w:spacing w:after="0" w:line="360" w:lineRule="auto"/>
              <w:rPr>
                <w:color w:val="000000"/>
                <w:sz w:val="20"/>
                <w:szCs w:val="20"/>
              </w:rPr>
            </w:pPr>
            <w:r>
              <w:rPr>
                <w:color w:val="000000"/>
                <w:sz w:val="20"/>
                <w:szCs w:val="20"/>
              </w:rPr>
              <w:t>100</w:t>
            </w:r>
          </w:p>
        </w:tc>
      </w:tr>
      <w:tr w:rsidR="00805367" w14:paraId="53ED6D8B" w14:textId="77777777">
        <w:trPr>
          <w:trHeight w:val="288"/>
          <w:jc w:val="center"/>
        </w:trPr>
        <w:tc>
          <w:tcPr>
            <w:tcW w:w="1528" w:type="dxa"/>
            <w:tcBorders>
              <w:top w:val="nil"/>
              <w:left w:val="nil"/>
              <w:bottom w:val="nil"/>
              <w:right w:val="nil"/>
            </w:tcBorders>
            <w:shd w:val="clear" w:color="auto" w:fill="auto"/>
            <w:vAlign w:val="center"/>
          </w:tcPr>
          <w:p w14:paraId="6B0072CD"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3. UGA-38993</w:t>
            </w:r>
          </w:p>
        </w:tc>
        <w:tc>
          <w:tcPr>
            <w:tcW w:w="782" w:type="dxa"/>
            <w:gridSpan w:val="2"/>
            <w:tcBorders>
              <w:top w:val="nil"/>
              <w:left w:val="nil"/>
              <w:bottom w:val="nil"/>
              <w:right w:val="nil"/>
            </w:tcBorders>
            <w:shd w:val="clear" w:color="auto" w:fill="auto"/>
            <w:vAlign w:val="center"/>
          </w:tcPr>
          <w:p w14:paraId="0B411903" w14:textId="77777777" w:rsidR="00805367" w:rsidRDefault="00B05805">
            <w:pPr>
              <w:spacing w:after="0" w:line="360" w:lineRule="auto"/>
              <w:rPr>
                <w:color w:val="000000"/>
                <w:sz w:val="20"/>
                <w:szCs w:val="20"/>
              </w:rPr>
            </w:pPr>
            <w:r>
              <w:rPr>
                <w:color w:val="000000"/>
                <w:sz w:val="20"/>
                <w:szCs w:val="20"/>
              </w:rPr>
              <w:t>3370</w:t>
            </w:r>
          </w:p>
        </w:tc>
        <w:tc>
          <w:tcPr>
            <w:tcW w:w="783" w:type="dxa"/>
            <w:tcBorders>
              <w:top w:val="nil"/>
              <w:left w:val="nil"/>
              <w:bottom w:val="nil"/>
              <w:right w:val="nil"/>
            </w:tcBorders>
            <w:shd w:val="clear" w:color="auto" w:fill="auto"/>
            <w:vAlign w:val="center"/>
          </w:tcPr>
          <w:p w14:paraId="5B69495A" w14:textId="77777777" w:rsidR="00805367" w:rsidRDefault="00B05805">
            <w:pPr>
              <w:spacing w:after="0" w:line="360" w:lineRule="auto"/>
              <w:rPr>
                <w:color w:val="000000"/>
                <w:sz w:val="20"/>
                <w:szCs w:val="20"/>
              </w:rPr>
            </w:pPr>
            <w:r>
              <w:rPr>
                <w:color w:val="000000"/>
                <w:sz w:val="20"/>
                <w:szCs w:val="20"/>
              </w:rPr>
              <w:t>3265</w:t>
            </w:r>
          </w:p>
        </w:tc>
        <w:tc>
          <w:tcPr>
            <w:tcW w:w="525" w:type="dxa"/>
            <w:tcBorders>
              <w:top w:val="nil"/>
              <w:left w:val="nil"/>
              <w:bottom w:val="nil"/>
              <w:right w:val="nil"/>
            </w:tcBorders>
            <w:shd w:val="clear" w:color="auto" w:fill="auto"/>
            <w:vAlign w:val="center"/>
          </w:tcPr>
          <w:p w14:paraId="712FE38D"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55397A9A" w14:textId="77777777" w:rsidR="00805367" w:rsidRDefault="00B05805">
            <w:pPr>
              <w:spacing w:after="0" w:line="360" w:lineRule="auto"/>
              <w:rPr>
                <w:color w:val="000000"/>
                <w:sz w:val="20"/>
                <w:szCs w:val="20"/>
              </w:rPr>
            </w:pPr>
            <w:r>
              <w:rPr>
                <w:color w:val="000000"/>
                <w:sz w:val="20"/>
                <w:szCs w:val="20"/>
              </w:rPr>
              <w:t>3385</w:t>
            </w:r>
          </w:p>
        </w:tc>
        <w:tc>
          <w:tcPr>
            <w:tcW w:w="810" w:type="dxa"/>
            <w:tcBorders>
              <w:top w:val="nil"/>
              <w:left w:val="nil"/>
              <w:bottom w:val="nil"/>
              <w:right w:val="nil"/>
            </w:tcBorders>
            <w:shd w:val="clear" w:color="auto" w:fill="auto"/>
            <w:vAlign w:val="center"/>
          </w:tcPr>
          <w:p w14:paraId="192152D2" w14:textId="77777777" w:rsidR="00805367" w:rsidRDefault="00B05805">
            <w:pPr>
              <w:spacing w:after="0" w:line="360" w:lineRule="auto"/>
              <w:rPr>
                <w:color w:val="000000"/>
                <w:sz w:val="20"/>
                <w:szCs w:val="20"/>
              </w:rPr>
            </w:pPr>
            <w:r>
              <w:rPr>
                <w:color w:val="000000"/>
                <w:sz w:val="20"/>
                <w:szCs w:val="20"/>
              </w:rPr>
              <w:t>3245</w:t>
            </w:r>
          </w:p>
        </w:tc>
        <w:tc>
          <w:tcPr>
            <w:tcW w:w="540" w:type="dxa"/>
            <w:tcBorders>
              <w:top w:val="nil"/>
              <w:left w:val="nil"/>
              <w:bottom w:val="nil"/>
              <w:right w:val="nil"/>
            </w:tcBorders>
            <w:shd w:val="clear" w:color="auto" w:fill="auto"/>
            <w:vAlign w:val="center"/>
          </w:tcPr>
          <w:p w14:paraId="2E72F2D8"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ADB16EC" w14:textId="77777777" w:rsidR="00805367" w:rsidRDefault="00B05805">
            <w:pPr>
              <w:spacing w:after="0" w:line="360" w:lineRule="auto"/>
              <w:rPr>
                <w:color w:val="000000"/>
                <w:sz w:val="20"/>
                <w:szCs w:val="20"/>
              </w:rPr>
            </w:pPr>
            <w:r>
              <w:rPr>
                <w:color w:val="000000"/>
                <w:sz w:val="20"/>
                <w:szCs w:val="20"/>
              </w:rPr>
              <w:t>3335</w:t>
            </w:r>
          </w:p>
        </w:tc>
        <w:tc>
          <w:tcPr>
            <w:tcW w:w="810" w:type="dxa"/>
            <w:tcBorders>
              <w:top w:val="nil"/>
              <w:left w:val="nil"/>
              <w:bottom w:val="nil"/>
              <w:right w:val="nil"/>
            </w:tcBorders>
            <w:shd w:val="clear" w:color="auto" w:fill="auto"/>
            <w:vAlign w:val="center"/>
          </w:tcPr>
          <w:p w14:paraId="120B1608" w14:textId="77777777" w:rsidR="00805367" w:rsidRDefault="00B05805">
            <w:pPr>
              <w:spacing w:after="0" w:line="360" w:lineRule="auto"/>
              <w:rPr>
                <w:color w:val="000000"/>
                <w:sz w:val="20"/>
                <w:szCs w:val="20"/>
              </w:rPr>
            </w:pPr>
            <w:r>
              <w:rPr>
                <w:color w:val="000000"/>
                <w:sz w:val="20"/>
                <w:szCs w:val="20"/>
              </w:rPr>
              <w:t>3385</w:t>
            </w:r>
          </w:p>
        </w:tc>
        <w:tc>
          <w:tcPr>
            <w:tcW w:w="720" w:type="dxa"/>
            <w:tcBorders>
              <w:top w:val="nil"/>
              <w:left w:val="nil"/>
              <w:bottom w:val="nil"/>
              <w:right w:val="nil"/>
            </w:tcBorders>
            <w:shd w:val="clear" w:color="auto" w:fill="auto"/>
            <w:vAlign w:val="center"/>
          </w:tcPr>
          <w:p w14:paraId="4E58F085"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45100053"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1E93A1C" w14:textId="77777777" w:rsidR="00805367" w:rsidRDefault="00B05805">
            <w:pPr>
              <w:spacing w:after="0" w:line="360" w:lineRule="auto"/>
              <w:rPr>
                <w:color w:val="000000"/>
                <w:sz w:val="20"/>
                <w:szCs w:val="20"/>
              </w:rPr>
            </w:pPr>
            <w:r>
              <w:rPr>
                <w:color w:val="000000"/>
                <w:sz w:val="20"/>
                <w:szCs w:val="20"/>
              </w:rPr>
              <w:t>3395</w:t>
            </w:r>
          </w:p>
        </w:tc>
        <w:tc>
          <w:tcPr>
            <w:tcW w:w="990" w:type="dxa"/>
            <w:tcBorders>
              <w:top w:val="nil"/>
              <w:left w:val="nil"/>
              <w:bottom w:val="nil"/>
              <w:right w:val="nil"/>
            </w:tcBorders>
            <w:shd w:val="clear" w:color="auto" w:fill="auto"/>
            <w:vAlign w:val="center"/>
          </w:tcPr>
          <w:p w14:paraId="3B67025D" w14:textId="77777777" w:rsidR="00805367" w:rsidRDefault="00B05805">
            <w:pPr>
              <w:spacing w:after="0" w:line="360" w:lineRule="auto"/>
              <w:rPr>
                <w:color w:val="000000"/>
                <w:sz w:val="20"/>
                <w:szCs w:val="20"/>
              </w:rPr>
            </w:pPr>
            <w:r>
              <w:rPr>
                <w:color w:val="000000"/>
                <w:sz w:val="20"/>
                <w:szCs w:val="20"/>
              </w:rPr>
              <w:t>3345</w:t>
            </w:r>
          </w:p>
        </w:tc>
        <w:tc>
          <w:tcPr>
            <w:tcW w:w="540" w:type="dxa"/>
            <w:tcBorders>
              <w:top w:val="nil"/>
              <w:left w:val="nil"/>
              <w:bottom w:val="nil"/>
              <w:right w:val="nil"/>
            </w:tcBorders>
            <w:shd w:val="clear" w:color="auto" w:fill="auto"/>
            <w:vAlign w:val="center"/>
          </w:tcPr>
          <w:p w14:paraId="79D27A7B"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AB1B294" w14:textId="77777777" w:rsidR="00805367" w:rsidRDefault="00B05805">
            <w:pPr>
              <w:spacing w:after="0" w:line="360" w:lineRule="auto"/>
              <w:rPr>
                <w:color w:val="000000"/>
                <w:sz w:val="20"/>
                <w:szCs w:val="20"/>
              </w:rPr>
            </w:pPr>
            <w:r>
              <w:rPr>
                <w:color w:val="000000"/>
                <w:sz w:val="20"/>
                <w:szCs w:val="20"/>
              </w:rPr>
              <w:t>3370</w:t>
            </w:r>
          </w:p>
        </w:tc>
        <w:tc>
          <w:tcPr>
            <w:tcW w:w="720" w:type="dxa"/>
            <w:tcBorders>
              <w:top w:val="nil"/>
              <w:left w:val="nil"/>
              <w:bottom w:val="nil"/>
              <w:right w:val="nil"/>
            </w:tcBorders>
            <w:shd w:val="clear" w:color="auto" w:fill="auto"/>
            <w:vAlign w:val="center"/>
          </w:tcPr>
          <w:p w14:paraId="2E1C8ED7" w14:textId="77777777" w:rsidR="00805367" w:rsidRDefault="00B05805">
            <w:pPr>
              <w:spacing w:after="0" w:line="360" w:lineRule="auto"/>
              <w:rPr>
                <w:color w:val="000000"/>
                <w:sz w:val="20"/>
                <w:szCs w:val="20"/>
              </w:rPr>
            </w:pPr>
            <w:r>
              <w:rPr>
                <w:color w:val="000000"/>
                <w:sz w:val="20"/>
                <w:szCs w:val="20"/>
              </w:rPr>
              <w:t>73.9</w:t>
            </w:r>
          </w:p>
        </w:tc>
        <w:tc>
          <w:tcPr>
            <w:tcW w:w="450" w:type="dxa"/>
            <w:tcBorders>
              <w:top w:val="nil"/>
              <w:left w:val="nil"/>
              <w:bottom w:val="nil"/>
              <w:right w:val="nil"/>
            </w:tcBorders>
            <w:shd w:val="clear" w:color="auto" w:fill="auto"/>
            <w:vAlign w:val="center"/>
          </w:tcPr>
          <w:p w14:paraId="18A094FE" w14:textId="77777777" w:rsidR="00805367" w:rsidRDefault="00B05805">
            <w:pPr>
              <w:spacing w:after="0" w:line="360" w:lineRule="auto"/>
              <w:rPr>
                <w:color w:val="000000"/>
                <w:sz w:val="20"/>
                <w:szCs w:val="20"/>
              </w:rPr>
            </w:pPr>
            <w:r>
              <w:rPr>
                <w:color w:val="000000"/>
                <w:sz w:val="20"/>
                <w:szCs w:val="20"/>
              </w:rPr>
              <w:t>96</w:t>
            </w:r>
          </w:p>
        </w:tc>
        <w:tc>
          <w:tcPr>
            <w:tcW w:w="720" w:type="dxa"/>
            <w:tcBorders>
              <w:top w:val="nil"/>
              <w:left w:val="nil"/>
              <w:bottom w:val="nil"/>
              <w:right w:val="nil"/>
            </w:tcBorders>
            <w:shd w:val="clear" w:color="auto" w:fill="auto"/>
            <w:vAlign w:val="center"/>
          </w:tcPr>
          <w:p w14:paraId="6380814E" w14:textId="77777777" w:rsidR="00805367" w:rsidRDefault="00B05805">
            <w:pPr>
              <w:spacing w:after="0" w:line="360" w:lineRule="auto"/>
              <w:rPr>
                <w:color w:val="000000"/>
                <w:sz w:val="20"/>
                <w:szCs w:val="20"/>
              </w:rPr>
            </w:pPr>
            <w:r>
              <w:rPr>
                <w:color w:val="000000"/>
                <w:sz w:val="20"/>
                <w:szCs w:val="20"/>
              </w:rPr>
              <w:t>100</w:t>
            </w:r>
          </w:p>
        </w:tc>
      </w:tr>
      <w:tr w:rsidR="00805367" w14:paraId="261AB058" w14:textId="77777777">
        <w:trPr>
          <w:trHeight w:val="288"/>
          <w:jc w:val="center"/>
        </w:trPr>
        <w:tc>
          <w:tcPr>
            <w:tcW w:w="1528" w:type="dxa"/>
            <w:tcBorders>
              <w:top w:val="nil"/>
              <w:left w:val="nil"/>
              <w:bottom w:val="nil"/>
              <w:right w:val="nil"/>
            </w:tcBorders>
            <w:shd w:val="clear" w:color="auto" w:fill="auto"/>
            <w:vAlign w:val="center"/>
          </w:tcPr>
          <w:p w14:paraId="56905007"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10. B-263420</w:t>
            </w:r>
          </w:p>
        </w:tc>
        <w:tc>
          <w:tcPr>
            <w:tcW w:w="782" w:type="dxa"/>
            <w:gridSpan w:val="2"/>
            <w:tcBorders>
              <w:top w:val="nil"/>
              <w:left w:val="nil"/>
              <w:bottom w:val="nil"/>
              <w:right w:val="nil"/>
            </w:tcBorders>
            <w:shd w:val="clear" w:color="auto" w:fill="auto"/>
            <w:vAlign w:val="center"/>
          </w:tcPr>
          <w:p w14:paraId="795AF0E9" w14:textId="77777777" w:rsidR="00805367" w:rsidRDefault="00B05805">
            <w:pPr>
              <w:spacing w:after="0" w:line="360" w:lineRule="auto"/>
              <w:rPr>
                <w:color w:val="000000"/>
                <w:sz w:val="20"/>
                <w:szCs w:val="20"/>
              </w:rPr>
            </w:pPr>
            <w:r>
              <w:rPr>
                <w:color w:val="000000"/>
                <w:sz w:val="20"/>
                <w:szCs w:val="20"/>
              </w:rPr>
              <w:t>3560</w:t>
            </w:r>
          </w:p>
        </w:tc>
        <w:tc>
          <w:tcPr>
            <w:tcW w:w="783" w:type="dxa"/>
            <w:tcBorders>
              <w:top w:val="nil"/>
              <w:left w:val="nil"/>
              <w:bottom w:val="nil"/>
              <w:right w:val="nil"/>
            </w:tcBorders>
            <w:shd w:val="clear" w:color="auto" w:fill="auto"/>
            <w:vAlign w:val="center"/>
          </w:tcPr>
          <w:p w14:paraId="30D908B7" w14:textId="77777777" w:rsidR="00805367" w:rsidRDefault="00B05805">
            <w:pPr>
              <w:spacing w:after="0" w:line="360" w:lineRule="auto"/>
              <w:rPr>
                <w:color w:val="000000"/>
                <w:sz w:val="20"/>
                <w:szCs w:val="20"/>
              </w:rPr>
            </w:pPr>
            <w:r>
              <w:rPr>
                <w:color w:val="000000"/>
                <w:sz w:val="20"/>
                <w:szCs w:val="20"/>
              </w:rPr>
              <w:t>3450</w:t>
            </w:r>
          </w:p>
        </w:tc>
        <w:tc>
          <w:tcPr>
            <w:tcW w:w="525" w:type="dxa"/>
            <w:tcBorders>
              <w:top w:val="nil"/>
              <w:left w:val="nil"/>
              <w:bottom w:val="nil"/>
              <w:right w:val="nil"/>
            </w:tcBorders>
            <w:shd w:val="clear" w:color="auto" w:fill="auto"/>
            <w:vAlign w:val="center"/>
          </w:tcPr>
          <w:p w14:paraId="113027E1"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7F769C94" w14:textId="77777777" w:rsidR="00805367" w:rsidRDefault="00B05805">
            <w:pPr>
              <w:spacing w:after="0" w:line="360" w:lineRule="auto"/>
              <w:rPr>
                <w:color w:val="000000"/>
                <w:sz w:val="20"/>
                <w:szCs w:val="20"/>
              </w:rPr>
            </w:pPr>
            <w:r>
              <w:rPr>
                <w:color w:val="000000"/>
                <w:sz w:val="20"/>
                <w:szCs w:val="20"/>
              </w:rPr>
              <w:t>3580</w:t>
            </w:r>
          </w:p>
        </w:tc>
        <w:tc>
          <w:tcPr>
            <w:tcW w:w="810" w:type="dxa"/>
            <w:tcBorders>
              <w:top w:val="nil"/>
              <w:left w:val="nil"/>
              <w:bottom w:val="nil"/>
              <w:right w:val="nil"/>
            </w:tcBorders>
            <w:shd w:val="clear" w:color="auto" w:fill="auto"/>
            <w:vAlign w:val="center"/>
          </w:tcPr>
          <w:p w14:paraId="0461E2AA" w14:textId="77777777" w:rsidR="00805367" w:rsidRDefault="00B05805">
            <w:pPr>
              <w:spacing w:after="0" w:line="360" w:lineRule="auto"/>
              <w:rPr>
                <w:color w:val="000000"/>
                <w:sz w:val="20"/>
                <w:szCs w:val="20"/>
              </w:rPr>
            </w:pPr>
            <w:r>
              <w:rPr>
                <w:color w:val="000000"/>
                <w:sz w:val="20"/>
                <w:szCs w:val="20"/>
              </w:rPr>
              <w:t>3395</w:t>
            </w:r>
          </w:p>
        </w:tc>
        <w:tc>
          <w:tcPr>
            <w:tcW w:w="540" w:type="dxa"/>
            <w:tcBorders>
              <w:top w:val="nil"/>
              <w:left w:val="nil"/>
              <w:bottom w:val="nil"/>
              <w:right w:val="nil"/>
            </w:tcBorders>
            <w:shd w:val="clear" w:color="auto" w:fill="auto"/>
            <w:vAlign w:val="center"/>
          </w:tcPr>
          <w:p w14:paraId="3A4141D7"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487A3C7" w14:textId="77777777" w:rsidR="00805367" w:rsidRDefault="00B05805">
            <w:pPr>
              <w:spacing w:after="0" w:line="360" w:lineRule="auto"/>
              <w:rPr>
                <w:color w:val="000000"/>
                <w:sz w:val="20"/>
                <w:szCs w:val="20"/>
              </w:rPr>
            </w:pPr>
            <w:r>
              <w:rPr>
                <w:color w:val="000000"/>
                <w:sz w:val="20"/>
                <w:szCs w:val="20"/>
              </w:rPr>
              <w:t>3500</w:t>
            </w:r>
          </w:p>
        </w:tc>
        <w:tc>
          <w:tcPr>
            <w:tcW w:w="810" w:type="dxa"/>
            <w:tcBorders>
              <w:top w:val="nil"/>
              <w:left w:val="nil"/>
              <w:bottom w:val="nil"/>
              <w:right w:val="nil"/>
            </w:tcBorders>
            <w:shd w:val="clear" w:color="auto" w:fill="auto"/>
            <w:vAlign w:val="center"/>
          </w:tcPr>
          <w:p w14:paraId="12A2FEDC" w14:textId="77777777" w:rsidR="00805367" w:rsidRDefault="00B05805">
            <w:pPr>
              <w:spacing w:after="0" w:line="360" w:lineRule="auto"/>
              <w:rPr>
                <w:color w:val="000000"/>
                <w:sz w:val="20"/>
                <w:szCs w:val="20"/>
              </w:rPr>
            </w:pPr>
            <w:r>
              <w:rPr>
                <w:color w:val="000000"/>
                <w:sz w:val="20"/>
                <w:szCs w:val="20"/>
              </w:rPr>
              <w:t>3395</w:t>
            </w:r>
          </w:p>
        </w:tc>
        <w:tc>
          <w:tcPr>
            <w:tcW w:w="720" w:type="dxa"/>
            <w:tcBorders>
              <w:top w:val="nil"/>
              <w:left w:val="nil"/>
              <w:bottom w:val="nil"/>
              <w:right w:val="nil"/>
            </w:tcBorders>
            <w:shd w:val="clear" w:color="auto" w:fill="auto"/>
            <w:vAlign w:val="center"/>
          </w:tcPr>
          <w:p w14:paraId="1217F140"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3B8EE7FC"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7466902D" w14:textId="77777777" w:rsidR="00805367" w:rsidRDefault="00B05805">
            <w:pPr>
              <w:spacing w:after="0" w:line="360" w:lineRule="auto"/>
              <w:rPr>
                <w:color w:val="000000"/>
                <w:sz w:val="20"/>
                <w:szCs w:val="20"/>
              </w:rPr>
            </w:pPr>
            <w:r>
              <w:rPr>
                <w:color w:val="000000"/>
                <w:sz w:val="20"/>
                <w:szCs w:val="20"/>
              </w:rPr>
              <w:t>3415</w:t>
            </w:r>
          </w:p>
        </w:tc>
        <w:tc>
          <w:tcPr>
            <w:tcW w:w="990" w:type="dxa"/>
            <w:tcBorders>
              <w:top w:val="nil"/>
              <w:left w:val="nil"/>
              <w:bottom w:val="nil"/>
              <w:right w:val="nil"/>
            </w:tcBorders>
            <w:shd w:val="clear" w:color="auto" w:fill="auto"/>
            <w:vAlign w:val="center"/>
          </w:tcPr>
          <w:p w14:paraId="1DB60230" w14:textId="77777777" w:rsidR="00805367" w:rsidRDefault="00B05805">
            <w:pPr>
              <w:spacing w:after="0" w:line="360" w:lineRule="auto"/>
              <w:rPr>
                <w:color w:val="000000"/>
                <w:sz w:val="20"/>
                <w:szCs w:val="20"/>
              </w:rPr>
            </w:pPr>
            <w:r>
              <w:rPr>
                <w:color w:val="000000"/>
                <w:sz w:val="20"/>
                <w:szCs w:val="20"/>
              </w:rPr>
              <w:t>3350</w:t>
            </w:r>
          </w:p>
        </w:tc>
        <w:tc>
          <w:tcPr>
            <w:tcW w:w="540" w:type="dxa"/>
            <w:tcBorders>
              <w:top w:val="nil"/>
              <w:left w:val="nil"/>
              <w:bottom w:val="nil"/>
              <w:right w:val="nil"/>
            </w:tcBorders>
            <w:shd w:val="clear" w:color="auto" w:fill="auto"/>
            <w:vAlign w:val="center"/>
          </w:tcPr>
          <w:p w14:paraId="6A7EBE61"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B5A925E"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7CADCEAD" w14:textId="77777777" w:rsidR="00805367" w:rsidRDefault="00B05805">
            <w:pPr>
              <w:spacing w:after="0" w:line="360" w:lineRule="auto"/>
              <w:rPr>
                <w:color w:val="000000"/>
                <w:sz w:val="20"/>
                <w:szCs w:val="20"/>
              </w:rPr>
            </w:pPr>
            <w:r>
              <w:rPr>
                <w:color w:val="000000"/>
                <w:sz w:val="20"/>
                <w:szCs w:val="20"/>
              </w:rPr>
              <w:t>83.4</w:t>
            </w:r>
          </w:p>
        </w:tc>
        <w:tc>
          <w:tcPr>
            <w:tcW w:w="450" w:type="dxa"/>
            <w:tcBorders>
              <w:top w:val="nil"/>
              <w:left w:val="nil"/>
              <w:bottom w:val="nil"/>
              <w:right w:val="nil"/>
            </w:tcBorders>
            <w:shd w:val="clear" w:color="auto" w:fill="auto"/>
            <w:vAlign w:val="center"/>
          </w:tcPr>
          <w:p w14:paraId="32DEBB55"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25C588B8" w14:textId="77777777" w:rsidR="00805367" w:rsidRDefault="00B05805">
            <w:pPr>
              <w:spacing w:after="0" w:line="360" w:lineRule="auto"/>
              <w:rPr>
                <w:color w:val="000000"/>
                <w:sz w:val="20"/>
                <w:szCs w:val="20"/>
              </w:rPr>
            </w:pPr>
            <w:r>
              <w:rPr>
                <w:color w:val="000000"/>
                <w:sz w:val="20"/>
                <w:szCs w:val="20"/>
              </w:rPr>
              <w:t>100</w:t>
            </w:r>
          </w:p>
        </w:tc>
      </w:tr>
      <w:tr w:rsidR="00805367" w14:paraId="192472AC" w14:textId="77777777">
        <w:trPr>
          <w:trHeight w:val="288"/>
          <w:jc w:val="center"/>
        </w:trPr>
        <w:tc>
          <w:tcPr>
            <w:tcW w:w="1528" w:type="dxa"/>
            <w:tcBorders>
              <w:top w:val="nil"/>
              <w:left w:val="nil"/>
              <w:bottom w:val="nil"/>
              <w:right w:val="nil"/>
            </w:tcBorders>
            <w:shd w:val="clear" w:color="auto" w:fill="auto"/>
            <w:vAlign w:val="center"/>
          </w:tcPr>
          <w:p w14:paraId="68EBEDF8"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17. AA-83903</w:t>
            </w:r>
          </w:p>
        </w:tc>
        <w:tc>
          <w:tcPr>
            <w:tcW w:w="782" w:type="dxa"/>
            <w:gridSpan w:val="2"/>
            <w:tcBorders>
              <w:top w:val="nil"/>
              <w:left w:val="nil"/>
              <w:bottom w:val="nil"/>
              <w:right w:val="nil"/>
            </w:tcBorders>
            <w:shd w:val="clear" w:color="auto" w:fill="auto"/>
            <w:vAlign w:val="center"/>
          </w:tcPr>
          <w:p w14:paraId="3E15204E" w14:textId="77777777" w:rsidR="00805367" w:rsidRDefault="00B05805">
            <w:pPr>
              <w:spacing w:after="0" w:line="360" w:lineRule="auto"/>
              <w:rPr>
                <w:color w:val="000000"/>
                <w:sz w:val="20"/>
                <w:szCs w:val="20"/>
              </w:rPr>
            </w:pPr>
            <w:r>
              <w:rPr>
                <w:color w:val="000000"/>
                <w:sz w:val="20"/>
                <w:szCs w:val="20"/>
              </w:rPr>
              <w:t>3455</w:t>
            </w:r>
          </w:p>
        </w:tc>
        <w:tc>
          <w:tcPr>
            <w:tcW w:w="783" w:type="dxa"/>
            <w:tcBorders>
              <w:top w:val="nil"/>
              <w:left w:val="nil"/>
              <w:bottom w:val="nil"/>
              <w:right w:val="nil"/>
            </w:tcBorders>
            <w:shd w:val="clear" w:color="auto" w:fill="auto"/>
            <w:vAlign w:val="center"/>
          </w:tcPr>
          <w:p w14:paraId="4B8528AD" w14:textId="77777777" w:rsidR="00805367" w:rsidRDefault="00B05805">
            <w:pPr>
              <w:spacing w:after="0" w:line="360" w:lineRule="auto"/>
              <w:rPr>
                <w:color w:val="000000"/>
                <w:sz w:val="20"/>
                <w:szCs w:val="20"/>
              </w:rPr>
            </w:pPr>
            <w:r>
              <w:rPr>
                <w:color w:val="000000"/>
                <w:sz w:val="20"/>
                <w:szCs w:val="20"/>
              </w:rPr>
              <w:t>3385</w:t>
            </w:r>
          </w:p>
        </w:tc>
        <w:tc>
          <w:tcPr>
            <w:tcW w:w="525" w:type="dxa"/>
            <w:tcBorders>
              <w:top w:val="nil"/>
              <w:left w:val="nil"/>
              <w:bottom w:val="nil"/>
              <w:right w:val="nil"/>
            </w:tcBorders>
            <w:shd w:val="clear" w:color="auto" w:fill="auto"/>
            <w:vAlign w:val="center"/>
          </w:tcPr>
          <w:p w14:paraId="4E76549B"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2C989D65" w14:textId="77777777" w:rsidR="00805367" w:rsidRDefault="00B05805">
            <w:pPr>
              <w:spacing w:after="0" w:line="360" w:lineRule="auto"/>
              <w:rPr>
                <w:color w:val="000000"/>
                <w:sz w:val="20"/>
                <w:szCs w:val="20"/>
              </w:rPr>
            </w:pPr>
            <w:r>
              <w:rPr>
                <w:color w:val="000000"/>
                <w:sz w:val="20"/>
                <w:szCs w:val="20"/>
              </w:rPr>
              <w:t>3485</w:t>
            </w:r>
          </w:p>
        </w:tc>
        <w:tc>
          <w:tcPr>
            <w:tcW w:w="810" w:type="dxa"/>
            <w:tcBorders>
              <w:top w:val="nil"/>
              <w:left w:val="nil"/>
              <w:bottom w:val="nil"/>
              <w:right w:val="nil"/>
            </w:tcBorders>
            <w:shd w:val="clear" w:color="auto" w:fill="auto"/>
            <w:vAlign w:val="center"/>
          </w:tcPr>
          <w:p w14:paraId="75DAF26C" w14:textId="77777777" w:rsidR="00805367" w:rsidRDefault="00B05805">
            <w:pPr>
              <w:spacing w:after="0" w:line="360" w:lineRule="auto"/>
              <w:rPr>
                <w:color w:val="000000"/>
                <w:sz w:val="20"/>
                <w:szCs w:val="20"/>
              </w:rPr>
            </w:pPr>
            <w:r>
              <w:rPr>
                <w:color w:val="000000"/>
                <w:sz w:val="20"/>
                <w:szCs w:val="20"/>
              </w:rPr>
              <w:t>3350</w:t>
            </w:r>
          </w:p>
        </w:tc>
        <w:tc>
          <w:tcPr>
            <w:tcW w:w="540" w:type="dxa"/>
            <w:tcBorders>
              <w:top w:val="nil"/>
              <w:left w:val="nil"/>
              <w:bottom w:val="nil"/>
              <w:right w:val="nil"/>
            </w:tcBorders>
            <w:shd w:val="clear" w:color="auto" w:fill="auto"/>
            <w:vAlign w:val="center"/>
          </w:tcPr>
          <w:p w14:paraId="6B93050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235D29D" w14:textId="77777777" w:rsidR="00805367" w:rsidRDefault="00B05805">
            <w:pPr>
              <w:spacing w:after="0" w:line="360" w:lineRule="auto"/>
              <w:rPr>
                <w:color w:val="000000"/>
                <w:sz w:val="20"/>
                <w:szCs w:val="20"/>
              </w:rPr>
            </w:pPr>
            <w:r>
              <w:rPr>
                <w:color w:val="000000"/>
                <w:sz w:val="20"/>
                <w:szCs w:val="20"/>
              </w:rPr>
              <w:t>3420</w:t>
            </w:r>
          </w:p>
        </w:tc>
        <w:tc>
          <w:tcPr>
            <w:tcW w:w="810" w:type="dxa"/>
            <w:tcBorders>
              <w:top w:val="nil"/>
              <w:left w:val="nil"/>
              <w:bottom w:val="nil"/>
              <w:right w:val="nil"/>
            </w:tcBorders>
            <w:shd w:val="clear" w:color="auto" w:fill="auto"/>
            <w:vAlign w:val="center"/>
          </w:tcPr>
          <w:p w14:paraId="65DD937F"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00704D67"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6F561FDD"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56114B02"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70777C7E" w14:textId="77777777" w:rsidR="00805367" w:rsidRDefault="00B05805">
            <w:pPr>
              <w:spacing w:after="0" w:line="360" w:lineRule="auto"/>
              <w:rPr>
                <w:color w:val="000000"/>
                <w:sz w:val="20"/>
                <w:szCs w:val="20"/>
              </w:rPr>
            </w:pPr>
            <w:r>
              <w:rPr>
                <w:color w:val="000000"/>
                <w:sz w:val="20"/>
                <w:szCs w:val="20"/>
              </w:rPr>
              <w:t>3345</w:t>
            </w:r>
          </w:p>
        </w:tc>
        <w:tc>
          <w:tcPr>
            <w:tcW w:w="540" w:type="dxa"/>
            <w:tcBorders>
              <w:top w:val="nil"/>
              <w:left w:val="nil"/>
              <w:bottom w:val="nil"/>
              <w:right w:val="nil"/>
            </w:tcBorders>
            <w:shd w:val="clear" w:color="auto" w:fill="auto"/>
            <w:vAlign w:val="center"/>
          </w:tcPr>
          <w:p w14:paraId="32EFD5C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5E8EB44"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43965D7B" w14:textId="77777777" w:rsidR="00805367" w:rsidRDefault="00B05805">
            <w:pPr>
              <w:spacing w:after="0" w:line="360" w:lineRule="auto"/>
              <w:rPr>
                <w:color w:val="000000"/>
                <w:sz w:val="20"/>
                <w:szCs w:val="20"/>
              </w:rPr>
            </w:pPr>
            <w:r>
              <w:rPr>
                <w:color w:val="000000"/>
                <w:sz w:val="20"/>
                <w:szCs w:val="20"/>
              </w:rPr>
              <w:t>111</w:t>
            </w:r>
          </w:p>
        </w:tc>
        <w:tc>
          <w:tcPr>
            <w:tcW w:w="450" w:type="dxa"/>
            <w:tcBorders>
              <w:top w:val="nil"/>
              <w:left w:val="nil"/>
              <w:bottom w:val="nil"/>
              <w:right w:val="nil"/>
            </w:tcBorders>
            <w:shd w:val="clear" w:color="auto" w:fill="auto"/>
            <w:vAlign w:val="center"/>
          </w:tcPr>
          <w:p w14:paraId="7A8CFFFC"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0E45719E" w14:textId="77777777" w:rsidR="00805367" w:rsidRDefault="00B05805">
            <w:pPr>
              <w:spacing w:after="0" w:line="360" w:lineRule="auto"/>
              <w:rPr>
                <w:color w:val="000000"/>
                <w:sz w:val="20"/>
                <w:szCs w:val="20"/>
              </w:rPr>
            </w:pPr>
            <w:r>
              <w:rPr>
                <w:color w:val="000000"/>
                <w:sz w:val="20"/>
                <w:szCs w:val="20"/>
              </w:rPr>
              <w:t>100</w:t>
            </w:r>
          </w:p>
        </w:tc>
      </w:tr>
      <w:tr w:rsidR="00805367" w14:paraId="74E4AB5D" w14:textId="77777777">
        <w:trPr>
          <w:trHeight w:val="288"/>
          <w:jc w:val="center"/>
        </w:trPr>
        <w:tc>
          <w:tcPr>
            <w:tcW w:w="1528" w:type="dxa"/>
            <w:tcBorders>
              <w:top w:val="nil"/>
              <w:left w:val="nil"/>
              <w:bottom w:val="nil"/>
              <w:right w:val="nil"/>
            </w:tcBorders>
            <w:shd w:val="clear" w:color="auto" w:fill="auto"/>
            <w:vAlign w:val="center"/>
          </w:tcPr>
          <w:p w14:paraId="264FF3C6"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19. B-236318</w:t>
            </w:r>
          </w:p>
        </w:tc>
        <w:tc>
          <w:tcPr>
            <w:tcW w:w="782" w:type="dxa"/>
            <w:gridSpan w:val="2"/>
            <w:tcBorders>
              <w:top w:val="nil"/>
              <w:left w:val="nil"/>
              <w:bottom w:val="nil"/>
              <w:right w:val="nil"/>
            </w:tcBorders>
            <w:shd w:val="clear" w:color="auto" w:fill="auto"/>
            <w:vAlign w:val="center"/>
          </w:tcPr>
          <w:p w14:paraId="6447AAC0" w14:textId="77777777" w:rsidR="00805367" w:rsidRDefault="00B05805">
            <w:pPr>
              <w:spacing w:after="0" w:line="360" w:lineRule="auto"/>
              <w:rPr>
                <w:color w:val="000000"/>
                <w:sz w:val="20"/>
                <w:szCs w:val="20"/>
              </w:rPr>
            </w:pPr>
            <w:r>
              <w:rPr>
                <w:color w:val="000000"/>
                <w:sz w:val="20"/>
                <w:szCs w:val="20"/>
              </w:rPr>
              <w:t>3450</w:t>
            </w:r>
          </w:p>
        </w:tc>
        <w:tc>
          <w:tcPr>
            <w:tcW w:w="783" w:type="dxa"/>
            <w:tcBorders>
              <w:top w:val="nil"/>
              <w:left w:val="nil"/>
              <w:bottom w:val="nil"/>
              <w:right w:val="nil"/>
            </w:tcBorders>
            <w:shd w:val="clear" w:color="auto" w:fill="auto"/>
            <w:vAlign w:val="center"/>
          </w:tcPr>
          <w:p w14:paraId="2C6E6DF4" w14:textId="77777777" w:rsidR="00805367" w:rsidRDefault="00B05805">
            <w:pPr>
              <w:spacing w:after="0" w:line="360" w:lineRule="auto"/>
              <w:rPr>
                <w:color w:val="000000"/>
                <w:sz w:val="20"/>
                <w:szCs w:val="20"/>
              </w:rPr>
            </w:pPr>
            <w:r>
              <w:rPr>
                <w:color w:val="000000"/>
                <w:sz w:val="20"/>
                <w:szCs w:val="20"/>
              </w:rPr>
              <w:t>3360</w:t>
            </w:r>
          </w:p>
        </w:tc>
        <w:tc>
          <w:tcPr>
            <w:tcW w:w="525" w:type="dxa"/>
            <w:tcBorders>
              <w:top w:val="nil"/>
              <w:left w:val="nil"/>
              <w:bottom w:val="nil"/>
              <w:right w:val="nil"/>
            </w:tcBorders>
            <w:shd w:val="clear" w:color="auto" w:fill="auto"/>
            <w:vAlign w:val="center"/>
          </w:tcPr>
          <w:p w14:paraId="237CFA31"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0C96E765" w14:textId="77777777" w:rsidR="00805367" w:rsidRDefault="00B05805">
            <w:pPr>
              <w:spacing w:after="0" w:line="360" w:lineRule="auto"/>
              <w:rPr>
                <w:color w:val="000000"/>
                <w:sz w:val="20"/>
                <w:szCs w:val="20"/>
              </w:rPr>
            </w:pPr>
            <w:r>
              <w:rPr>
                <w:color w:val="000000"/>
                <w:sz w:val="20"/>
                <w:szCs w:val="20"/>
              </w:rPr>
              <w:t>3465</w:t>
            </w:r>
          </w:p>
        </w:tc>
        <w:tc>
          <w:tcPr>
            <w:tcW w:w="810" w:type="dxa"/>
            <w:tcBorders>
              <w:top w:val="nil"/>
              <w:left w:val="nil"/>
              <w:bottom w:val="nil"/>
              <w:right w:val="nil"/>
            </w:tcBorders>
            <w:shd w:val="clear" w:color="auto" w:fill="auto"/>
            <w:vAlign w:val="center"/>
          </w:tcPr>
          <w:p w14:paraId="1437CD02" w14:textId="77777777" w:rsidR="00805367" w:rsidRDefault="00B05805">
            <w:pPr>
              <w:spacing w:after="0" w:line="360" w:lineRule="auto"/>
              <w:rPr>
                <w:color w:val="000000"/>
                <w:sz w:val="20"/>
                <w:szCs w:val="20"/>
              </w:rPr>
            </w:pPr>
            <w:r>
              <w:rPr>
                <w:color w:val="000000"/>
                <w:sz w:val="20"/>
                <w:szCs w:val="20"/>
              </w:rPr>
              <w:t>3260</w:t>
            </w:r>
          </w:p>
        </w:tc>
        <w:tc>
          <w:tcPr>
            <w:tcW w:w="540" w:type="dxa"/>
            <w:tcBorders>
              <w:top w:val="nil"/>
              <w:left w:val="nil"/>
              <w:bottom w:val="nil"/>
              <w:right w:val="nil"/>
            </w:tcBorders>
            <w:shd w:val="clear" w:color="auto" w:fill="auto"/>
            <w:vAlign w:val="center"/>
          </w:tcPr>
          <w:p w14:paraId="3BC08BDC"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4C2515C" w14:textId="77777777" w:rsidR="00805367" w:rsidRDefault="00B05805">
            <w:pPr>
              <w:spacing w:after="0" w:line="360" w:lineRule="auto"/>
              <w:rPr>
                <w:color w:val="000000"/>
                <w:sz w:val="20"/>
                <w:szCs w:val="20"/>
              </w:rPr>
            </w:pPr>
            <w:r>
              <w:rPr>
                <w:color w:val="000000"/>
                <w:sz w:val="20"/>
                <w:szCs w:val="20"/>
              </w:rPr>
              <w:t>3395</w:t>
            </w:r>
          </w:p>
        </w:tc>
        <w:tc>
          <w:tcPr>
            <w:tcW w:w="810" w:type="dxa"/>
            <w:tcBorders>
              <w:top w:val="nil"/>
              <w:left w:val="nil"/>
              <w:bottom w:val="nil"/>
              <w:right w:val="nil"/>
            </w:tcBorders>
            <w:shd w:val="clear" w:color="auto" w:fill="auto"/>
            <w:vAlign w:val="center"/>
          </w:tcPr>
          <w:p w14:paraId="0DB8197B"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6AB63C1A"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6C2CA907"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085D6DDA"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034C04DD" w14:textId="77777777" w:rsidR="00805367" w:rsidRDefault="00B05805">
            <w:pPr>
              <w:spacing w:after="0" w:line="360" w:lineRule="auto"/>
              <w:rPr>
                <w:color w:val="000000"/>
                <w:sz w:val="20"/>
                <w:szCs w:val="20"/>
              </w:rPr>
            </w:pPr>
            <w:r>
              <w:rPr>
                <w:color w:val="000000"/>
                <w:sz w:val="20"/>
                <w:szCs w:val="20"/>
              </w:rPr>
              <w:t>3345</w:t>
            </w:r>
          </w:p>
        </w:tc>
        <w:tc>
          <w:tcPr>
            <w:tcW w:w="540" w:type="dxa"/>
            <w:tcBorders>
              <w:top w:val="nil"/>
              <w:left w:val="nil"/>
              <w:bottom w:val="nil"/>
              <w:right w:val="nil"/>
            </w:tcBorders>
            <w:shd w:val="clear" w:color="auto" w:fill="auto"/>
            <w:vAlign w:val="center"/>
          </w:tcPr>
          <w:p w14:paraId="16633C6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810CBAD"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3762ACA6" w14:textId="77777777" w:rsidR="00805367" w:rsidRDefault="00B05805">
            <w:pPr>
              <w:spacing w:after="0" w:line="360" w:lineRule="auto"/>
              <w:rPr>
                <w:color w:val="000000"/>
                <w:sz w:val="20"/>
                <w:szCs w:val="20"/>
              </w:rPr>
            </w:pPr>
            <w:r>
              <w:rPr>
                <w:color w:val="000000"/>
                <w:sz w:val="20"/>
                <w:szCs w:val="20"/>
              </w:rPr>
              <w:t>117.9</w:t>
            </w:r>
          </w:p>
        </w:tc>
        <w:tc>
          <w:tcPr>
            <w:tcW w:w="450" w:type="dxa"/>
            <w:tcBorders>
              <w:top w:val="nil"/>
              <w:left w:val="nil"/>
              <w:bottom w:val="nil"/>
              <w:right w:val="nil"/>
            </w:tcBorders>
            <w:shd w:val="clear" w:color="auto" w:fill="auto"/>
            <w:vAlign w:val="center"/>
          </w:tcPr>
          <w:p w14:paraId="5F863F6F"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3C3C6B14" w14:textId="77777777" w:rsidR="00805367" w:rsidRDefault="00B05805">
            <w:pPr>
              <w:spacing w:after="0" w:line="360" w:lineRule="auto"/>
              <w:rPr>
                <w:color w:val="000000"/>
                <w:sz w:val="20"/>
                <w:szCs w:val="20"/>
              </w:rPr>
            </w:pPr>
            <w:r>
              <w:rPr>
                <w:color w:val="000000"/>
                <w:sz w:val="20"/>
                <w:szCs w:val="20"/>
              </w:rPr>
              <w:t>100</w:t>
            </w:r>
          </w:p>
        </w:tc>
      </w:tr>
      <w:tr w:rsidR="00805367" w14:paraId="2B5F38B1" w14:textId="77777777">
        <w:trPr>
          <w:trHeight w:val="288"/>
          <w:jc w:val="center"/>
        </w:trPr>
        <w:tc>
          <w:tcPr>
            <w:tcW w:w="1528" w:type="dxa"/>
            <w:tcBorders>
              <w:top w:val="nil"/>
              <w:left w:val="nil"/>
              <w:bottom w:val="nil"/>
              <w:right w:val="nil"/>
            </w:tcBorders>
            <w:shd w:val="clear" w:color="auto" w:fill="auto"/>
            <w:vAlign w:val="center"/>
          </w:tcPr>
          <w:p w14:paraId="038F0B78"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14. OS-151671</w:t>
            </w:r>
          </w:p>
        </w:tc>
        <w:tc>
          <w:tcPr>
            <w:tcW w:w="782" w:type="dxa"/>
            <w:gridSpan w:val="2"/>
            <w:tcBorders>
              <w:top w:val="nil"/>
              <w:left w:val="nil"/>
              <w:bottom w:val="nil"/>
              <w:right w:val="nil"/>
            </w:tcBorders>
            <w:shd w:val="clear" w:color="auto" w:fill="auto"/>
            <w:vAlign w:val="center"/>
          </w:tcPr>
          <w:p w14:paraId="21B7B7AA" w14:textId="77777777" w:rsidR="00805367" w:rsidRDefault="00B05805">
            <w:pPr>
              <w:spacing w:after="0" w:line="360" w:lineRule="auto"/>
              <w:rPr>
                <w:color w:val="000000"/>
                <w:sz w:val="20"/>
                <w:szCs w:val="20"/>
              </w:rPr>
            </w:pPr>
            <w:r>
              <w:rPr>
                <w:color w:val="000000"/>
                <w:sz w:val="20"/>
                <w:szCs w:val="20"/>
              </w:rPr>
              <w:t>3445</w:t>
            </w:r>
          </w:p>
        </w:tc>
        <w:tc>
          <w:tcPr>
            <w:tcW w:w="783" w:type="dxa"/>
            <w:tcBorders>
              <w:top w:val="nil"/>
              <w:left w:val="nil"/>
              <w:bottom w:val="nil"/>
              <w:right w:val="nil"/>
            </w:tcBorders>
            <w:shd w:val="clear" w:color="auto" w:fill="auto"/>
            <w:vAlign w:val="center"/>
          </w:tcPr>
          <w:p w14:paraId="200DA9A9" w14:textId="77777777" w:rsidR="00805367" w:rsidRDefault="00B05805">
            <w:pPr>
              <w:spacing w:after="0" w:line="360" w:lineRule="auto"/>
              <w:rPr>
                <w:color w:val="000000"/>
                <w:sz w:val="20"/>
                <w:szCs w:val="20"/>
              </w:rPr>
            </w:pPr>
            <w:r>
              <w:rPr>
                <w:color w:val="000000"/>
                <w:sz w:val="20"/>
                <w:szCs w:val="20"/>
              </w:rPr>
              <w:t>3370</w:t>
            </w:r>
          </w:p>
        </w:tc>
        <w:tc>
          <w:tcPr>
            <w:tcW w:w="525" w:type="dxa"/>
            <w:tcBorders>
              <w:top w:val="nil"/>
              <w:left w:val="nil"/>
              <w:bottom w:val="nil"/>
              <w:right w:val="nil"/>
            </w:tcBorders>
            <w:shd w:val="clear" w:color="auto" w:fill="auto"/>
            <w:vAlign w:val="center"/>
          </w:tcPr>
          <w:p w14:paraId="47327503"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75BFCBE7" w14:textId="77777777" w:rsidR="00805367" w:rsidRDefault="00B05805">
            <w:pPr>
              <w:spacing w:after="0" w:line="360" w:lineRule="auto"/>
              <w:rPr>
                <w:color w:val="000000"/>
                <w:sz w:val="20"/>
                <w:szCs w:val="20"/>
              </w:rPr>
            </w:pPr>
            <w:r>
              <w:rPr>
                <w:color w:val="000000"/>
                <w:sz w:val="20"/>
                <w:szCs w:val="20"/>
              </w:rPr>
              <w:t>3450</w:t>
            </w:r>
          </w:p>
        </w:tc>
        <w:tc>
          <w:tcPr>
            <w:tcW w:w="810" w:type="dxa"/>
            <w:tcBorders>
              <w:top w:val="nil"/>
              <w:left w:val="nil"/>
              <w:bottom w:val="nil"/>
              <w:right w:val="nil"/>
            </w:tcBorders>
            <w:shd w:val="clear" w:color="auto" w:fill="auto"/>
            <w:vAlign w:val="center"/>
          </w:tcPr>
          <w:p w14:paraId="59FE58A0" w14:textId="77777777" w:rsidR="00805367" w:rsidRDefault="00B05805">
            <w:pPr>
              <w:spacing w:after="0" w:line="360" w:lineRule="auto"/>
              <w:rPr>
                <w:color w:val="000000"/>
                <w:sz w:val="20"/>
                <w:szCs w:val="20"/>
              </w:rPr>
            </w:pPr>
            <w:r>
              <w:rPr>
                <w:color w:val="000000"/>
                <w:sz w:val="20"/>
                <w:szCs w:val="20"/>
              </w:rPr>
              <w:t>3360</w:t>
            </w:r>
          </w:p>
        </w:tc>
        <w:tc>
          <w:tcPr>
            <w:tcW w:w="540" w:type="dxa"/>
            <w:tcBorders>
              <w:top w:val="nil"/>
              <w:left w:val="nil"/>
              <w:bottom w:val="nil"/>
              <w:right w:val="nil"/>
            </w:tcBorders>
            <w:shd w:val="clear" w:color="auto" w:fill="auto"/>
            <w:vAlign w:val="center"/>
          </w:tcPr>
          <w:p w14:paraId="0D9AC7C5"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5EE9BA6" w14:textId="77777777" w:rsidR="00805367" w:rsidRDefault="00B05805">
            <w:pPr>
              <w:spacing w:after="0" w:line="360" w:lineRule="auto"/>
              <w:rPr>
                <w:color w:val="000000"/>
                <w:sz w:val="20"/>
                <w:szCs w:val="20"/>
              </w:rPr>
            </w:pPr>
            <w:r>
              <w:rPr>
                <w:color w:val="000000"/>
                <w:sz w:val="20"/>
                <w:szCs w:val="20"/>
              </w:rPr>
              <w:t>3395</w:t>
            </w:r>
          </w:p>
        </w:tc>
        <w:tc>
          <w:tcPr>
            <w:tcW w:w="810" w:type="dxa"/>
            <w:tcBorders>
              <w:top w:val="nil"/>
              <w:left w:val="nil"/>
              <w:bottom w:val="nil"/>
              <w:right w:val="nil"/>
            </w:tcBorders>
            <w:shd w:val="clear" w:color="auto" w:fill="auto"/>
            <w:vAlign w:val="center"/>
          </w:tcPr>
          <w:p w14:paraId="2DD5E2EF"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016FA413"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32F617B0"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5F789EA" w14:textId="77777777" w:rsidR="00805367" w:rsidRDefault="00B05805">
            <w:pPr>
              <w:spacing w:after="0" w:line="360" w:lineRule="auto"/>
              <w:rPr>
                <w:color w:val="000000"/>
                <w:sz w:val="20"/>
                <w:szCs w:val="20"/>
              </w:rPr>
            </w:pPr>
            <w:r>
              <w:rPr>
                <w:color w:val="000000"/>
                <w:sz w:val="20"/>
                <w:szCs w:val="20"/>
              </w:rPr>
              <w:t>3405</w:t>
            </w:r>
          </w:p>
        </w:tc>
        <w:tc>
          <w:tcPr>
            <w:tcW w:w="990" w:type="dxa"/>
            <w:tcBorders>
              <w:top w:val="nil"/>
              <w:left w:val="nil"/>
              <w:bottom w:val="nil"/>
              <w:right w:val="nil"/>
            </w:tcBorders>
            <w:shd w:val="clear" w:color="auto" w:fill="auto"/>
            <w:vAlign w:val="center"/>
          </w:tcPr>
          <w:p w14:paraId="2472A638" w14:textId="77777777" w:rsidR="00805367" w:rsidRDefault="00B05805">
            <w:pPr>
              <w:spacing w:after="0" w:line="360" w:lineRule="auto"/>
              <w:rPr>
                <w:color w:val="000000"/>
                <w:sz w:val="20"/>
                <w:szCs w:val="20"/>
              </w:rPr>
            </w:pPr>
            <w:r>
              <w:rPr>
                <w:color w:val="000000"/>
                <w:sz w:val="20"/>
                <w:szCs w:val="20"/>
              </w:rPr>
              <w:t>3360</w:t>
            </w:r>
          </w:p>
        </w:tc>
        <w:tc>
          <w:tcPr>
            <w:tcW w:w="540" w:type="dxa"/>
            <w:tcBorders>
              <w:top w:val="nil"/>
              <w:left w:val="nil"/>
              <w:bottom w:val="nil"/>
              <w:right w:val="nil"/>
            </w:tcBorders>
            <w:shd w:val="clear" w:color="auto" w:fill="auto"/>
            <w:vAlign w:val="center"/>
          </w:tcPr>
          <w:p w14:paraId="5D5F8A1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542AC4E"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59D8F0D2" w14:textId="77777777" w:rsidR="00805367" w:rsidRDefault="00B05805">
            <w:pPr>
              <w:spacing w:after="0" w:line="360" w:lineRule="auto"/>
              <w:rPr>
                <w:color w:val="000000"/>
                <w:sz w:val="20"/>
                <w:szCs w:val="20"/>
              </w:rPr>
            </w:pPr>
            <w:r>
              <w:rPr>
                <w:color w:val="000000"/>
                <w:sz w:val="20"/>
                <w:szCs w:val="20"/>
              </w:rPr>
              <w:t>118.1</w:t>
            </w:r>
          </w:p>
        </w:tc>
        <w:tc>
          <w:tcPr>
            <w:tcW w:w="450" w:type="dxa"/>
            <w:tcBorders>
              <w:top w:val="nil"/>
              <w:left w:val="nil"/>
              <w:bottom w:val="nil"/>
              <w:right w:val="nil"/>
            </w:tcBorders>
            <w:shd w:val="clear" w:color="auto" w:fill="auto"/>
            <w:vAlign w:val="center"/>
          </w:tcPr>
          <w:p w14:paraId="729B82E0" w14:textId="77777777" w:rsidR="00805367" w:rsidRDefault="00B05805">
            <w:pPr>
              <w:spacing w:after="0" w:line="360" w:lineRule="auto"/>
              <w:rPr>
                <w:color w:val="000000"/>
                <w:sz w:val="20"/>
                <w:szCs w:val="20"/>
              </w:rPr>
            </w:pPr>
            <w:r>
              <w:rPr>
                <w:color w:val="000000"/>
                <w:sz w:val="20"/>
                <w:szCs w:val="20"/>
              </w:rPr>
              <w:t>98</w:t>
            </w:r>
          </w:p>
        </w:tc>
        <w:tc>
          <w:tcPr>
            <w:tcW w:w="720" w:type="dxa"/>
            <w:tcBorders>
              <w:top w:val="nil"/>
              <w:left w:val="nil"/>
              <w:bottom w:val="nil"/>
              <w:right w:val="nil"/>
            </w:tcBorders>
            <w:shd w:val="clear" w:color="auto" w:fill="auto"/>
            <w:vAlign w:val="center"/>
          </w:tcPr>
          <w:p w14:paraId="52F8BC5E" w14:textId="77777777" w:rsidR="00805367" w:rsidRDefault="00B05805">
            <w:pPr>
              <w:spacing w:after="0" w:line="360" w:lineRule="auto"/>
              <w:rPr>
                <w:color w:val="000000"/>
                <w:sz w:val="20"/>
                <w:szCs w:val="20"/>
              </w:rPr>
            </w:pPr>
            <w:r>
              <w:rPr>
                <w:color w:val="000000"/>
                <w:sz w:val="20"/>
                <w:szCs w:val="20"/>
              </w:rPr>
              <w:t>100</w:t>
            </w:r>
          </w:p>
        </w:tc>
      </w:tr>
      <w:tr w:rsidR="00805367" w14:paraId="46B972D0" w14:textId="77777777">
        <w:trPr>
          <w:trHeight w:val="288"/>
          <w:jc w:val="center"/>
        </w:trPr>
        <w:tc>
          <w:tcPr>
            <w:tcW w:w="1528" w:type="dxa"/>
            <w:tcBorders>
              <w:top w:val="nil"/>
              <w:left w:val="nil"/>
              <w:bottom w:val="nil"/>
              <w:right w:val="nil"/>
            </w:tcBorders>
            <w:shd w:val="clear" w:color="auto" w:fill="auto"/>
            <w:vAlign w:val="center"/>
          </w:tcPr>
          <w:p w14:paraId="7F0EB045"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4. B-252854</w:t>
            </w:r>
          </w:p>
        </w:tc>
        <w:tc>
          <w:tcPr>
            <w:tcW w:w="782" w:type="dxa"/>
            <w:gridSpan w:val="2"/>
            <w:tcBorders>
              <w:top w:val="nil"/>
              <w:left w:val="nil"/>
              <w:bottom w:val="nil"/>
              <w:right w:val="nil"/>
            </w:tcBorders>
            <w:shd w:val="clear" w:color="auto" w:fill="auto"/>
            <w:vAlign w:val="center"/>
          </w:tcPr>
          <w:p w14:paraId="718D3C54" w14:textId="77777777" w:rsidR="00805367" w:rsidRDefault="00B05805">
            <w:pPr>
              <w:spacing w:after="0" w:line="360" w:lineRule="auto"/>
              <w:rPr>
                <w:color w:val="000000"/>
                <w:sz w:val="20"/>
                <w:szCs w:val="20"/>
              </w:rPr>
            </w:pPr>
            <w:r>
              <w:rPr>
                <w:color w:val="000000"/>
                <w:sz w:val="20"/>
                <w:szCs w:val="20"/>
              </w:rPr>
              <w:t>3460</w:t>
            </w:r>
          </w:p>
        </w:tc>
        <w:tc>
          <w:tcPr>
            <w:tcW w:w="783" w:type="dxa"/>
            <w:tcBorders>
              <w:top w:val="nil"/>
              <w:left w:val="nil"/>
              <w:bottom w:val="nil"/>
              <w:right w:val="nil"/>
            </w:tcBorders>
            <w:shd w:val="clear" w:color="auto" w:fill="auto"/>
            <w:vAlign w:val="center"/>
          </w:tcPr>
          <w:p w14:paraId="525046B2" w14:textId="77777777" w:rsidR="00805367" w:rsidRDefault="00B05805">
            <w:pPr>
              <w:spacing w:after="0" w:line="360" w:lineRule="auto"/>
              <w:rPr>
                <w:color w:val="000000"/>
                <w:sz w:val="20"/>
                <w:szCs w:val="20"/>
              </w:rPr>
            </w:pPr>
            <w:r>
              <w:rPr>
                <w:color w:val="000000"/>
                <w:sz w:val="20"/>
                <w:szCs w:val="20"/>
              </w:rPr>
              <w:t>3390</w:t>
            </w:r>
          </w:p>
        </w:tc>
        <w:tc>
          <w:tcPr>
            <w:tcW w:w="525" w:type="dxa"/>
            <w:tcBorders>
              <w:top w:val="nil"/>
              <w:left w:val="nil"/>
              <w:bottom w:val="nil"/>
              <w:right w:val="nil"/>
            </w:tcBorders>
            <w:shd w:val="clear" w:color="auto" w:fill="auto"/>
            <w:vAlign w:val="center"/>
          </w:tcPr>
          <w:p w14:paraId="6CB4EEF5"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7440141A" w14:textId="77777777" w:rsidR="00805367" w:rsidRDefault="00B05805">
            <w:pPr>
              <w:spacing w:after="0" w:line="360" w:lineRule="auto"/>
              <w:rPr>
                <w:color w:val="000000"/>
                <w:sz w:val="20"/>
                <w:szCs w:val="20"/>
              </w:rPr>
            </w:pPr>
            <w:r>
              <w:rPr>
                <w:color w:val="000000"/>
                <w:sz w:val="20"/>
                <w:szCs w:val="20"/>
              </w:rPr>
              <w:t>3560</w:t>
            </w:r>
          </w:p>
        </w:tc>
        <w:tc>
          <w:tcPr>
            <w:tcW w:w="810" w:type="dxa"/>
            <w:tcBorders>
              <w:top w:val="nil"/>
              <w:left w:val="nil"/>
              <w:bottom w:val="nil"/>
              <w:right w:val="nil"/>
            </w:tcBorders>
            <w:shd w:val="clear" w:color="auto" w:fill="auto"/>
            <w:vAlign w:val="center"/>
          </w:tcPr>
          <w:p w14:paraId="59502740" w14:textId="77777777" w:rsidR="00805367" w:rsidRDefault="00B05805">
            <w:pPr>
              <w:spacing w:after="0" w:line="360" w:lineRule="auto"/>
              <w:rPr>
                <w:color w:val="000000"/>
                <w:sz w:val="20"/>
                <w:szCs w:val="20"/>
              </w:rPr>
            </w:pPr>
            <w:r>
              <w:rPr>
                <w:color w:val="000000"/>
                <w:sz w:val="20"/>
                <w:szCs w:val="20"/>
              </w:rPr>
              <w:t>3360</w:t>
            </w:r>
          </w:p>
        </w:tc>
        <w:tc>
          <w:tcPr>
            <w:tcW w:w="540" w:type="dxa"/>
            <w:tcBorders>
              <w:top w:val="nil"/>
              <w:left w:val="nil"/>
              <w:bottom w:val="nil"/>
              <w:right w:val="nil"/>
            </w:tcBorders>
            <w:shd w:val="clear" w:color="auto" w:fill="auto"/>
            <w:vAlign w:val="center"/>
          </w:tcPr>
          <w:p w14:paraId="72FE9B30"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2C947195" w14:textId="77777777" w:rsidR="00805367" w:rsidRDefault="00B05805">
            <w:pPr>
              <w:spacing w:after="0" w:line="360" w:lineRule="auto"/>
              <w:rPr>
                <w:color w:val="000000"/>
                <w:sz w:val="20"/>
                <w:szCs w:val="20"/>
              </w:rPr>
            </w:pPr>
            <w:r>
              <w:rPr>
                <w:color w:val="000000"/>
                <w:sz w:val="20"/>
                <w:szCs w:val="20"/>
              </w:rPr>
              <w:t>3430</w:t>
            </w:r>
          </w:p>
        </w:tc>
        <w:tc>
          <w:tcPr>
            <w:tcW w:w="810" w:type="dxa"/>
            <w:tcBorders>
              <w:top w:val="nil"/>
              <w:left w:val="nil"/>
              <w:bottom w:val="nil"/>
              <w:right w:val="nil"/>
            </w:tcBorders>
            <w:shd w:val="clear" w:color="auto" w:fill="auto"/>
            <w:vAlign w:val="center"/>
          </w:tcPr>
          <w:p w14:paraId="55D61F65"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127F3D5C"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3661B9D4"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5E22D7D3"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79BEA35F" w14:textId="77777777" w:rsidR="00805367" w:rsidRDefault="00B05805">
            <w:pPr>
              <w:spacing w:after="0" w:line="360" w:lineRule="auto"/>
              <w:rPr>
                <w:color w:val="000000"/>
                <w:sz w:val="20"/>
                <w:szCs w:val="20"/>
              </w:rPr>
            </w:pPr>
            <w:r>
              <w:rPr>
                <w:color w:val="000000"/>
                <w:sz w:val="20"/>
                <w:szCs w:val="20"/>
              </w:rPr>
              <w:t>3345</w:t>
            </w:r>
          </w:p>
        </w:tc>
        <w:tc>
          <w:tcPr>
            <w:tcW w:w="540" w:type="dxa"/>
            <w:tcBorders>
              <w:top w:val="nil"/>
              <w:left w:val="nil"/>
              <w:bottom w:val="nil"/>
              <w:right w:val="nil"/>
            </w:tcBorders>
            <w:shd w:val="clear" w:color="auto" w:fill="auto"/>
            <w:vAlign w:val="center"/>
          </w:tcPr>
          <w:p w14:paraId="218E7F08"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2AC11C5"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4E32B7CA" w14:textId="77777777" w:rsidR="00805367" w:rsidRDefault="00B05805">
            <w:pPr>
              <w:spacing w:after="0" w:line="360" w:lineRule="auto"/>
              <w:rPr>
                <w:color w:val="000000"/>
                <w:sz w:val="20"/>
                <w:szCs w:val="20"/>
              </w:rPr>
            </w:pPr>
            <w:r>
              <w:rPr>
                <w:color w:val="000000"/>
                <w:sz w:val="20"/>
                <w:szCs w:val="20"/>
              </w:rPr>
              <w:t>110.9</w:t>
            </w:r>
          </w:p>
        </w:tc>
        <w:tc>
          <w:tcPr>
            <w:tcW w:w="450" w:type="dxa"/>
            <w:tcBorders>
              <w:top w:val="nil"/>
              <w:left w:val="nil"/>
              <w:bottom w:val="nil"/>
              <w:right w:val="nil"/>
            </w:tcBorders>
            <w:shd w:val="clear" w:color="auto" w:fill="auto"/>
            <w:vAlign w:val="center"/>
          </w:tcPr>
          <w:p w14:paraId="0AC198BA"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400CD0F7" w14:textId="77777777" w:rsidR="00805367" w:rsidRDefault="00B05805">
            <w:pPr>
              <w:spacing w:after="0" w:line="360" w:lineRule="auto"/>
              <w:rPr>
                <w:color w:val="000000"/>
                <w:sz w:val="20"/>
                <w:szCs w:val="20"/>
              </w:rPr>
            </w:pPr>
            <w:r>
              <w:rPr>
                <w:color w:val="000000"/>
                <w:sz w:val="20"/>
                <w:szCs w:val="20"/>
              </w:rPr>
              <w:t>100</w:t>
            </w:r>
          </w:p>
        </w:tc>
      </w:tr>
      <w:tr w:rsidR="00805367" w14:paraId="17388D76" w14:textId="77777777">
        <w:trPr>
          <w:trHeight w:val="288"/>
          <w:jc w:val="center"/>
        </w:trPr>
        <w:tc>
          <w:tcPr>
            <w:tcW w:w="1528" w:type="dxa"/>
            <w:tcBorders>
              <w:top w:val="nil"/>
              <w:left w:val="nil"/>
              <w:bottom w:val="nil"/>
              <w:right w:val="nil"/>
            </w:tcBorders>
            <w:shd w:val="clear" w:color="auto" w:fill="auto"/>
            <w:vAlign w:val="center"/>
          </w:tcPr>
          <w:p w14:paraId="537682A8"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5. UGA-38992</w:t>
            </w:r>
          </w:p>
        </w:tc>
        <w:tc>
          <w:tcPr>
            <w:tcW w:w="782" w:type="dxa"/>
            <w:gridSpan w:val="2"/>
            <w:tcBorders>
              <w:top w:val="nil"/>
              <w:left w:val="nil"/>
              <w:bottom w:val="nil"/>
              <w:right w:val="nil"/>
            </w:tcBorders>
            <w:shd w:val="clear" w:color="auto" w:fill="auto"/>
            <w:vAlign w:val="center"/>
          </w:tcPr>
          <w:p w14:paraId="047F52DB" w14:textId="77777777" w:rsidR="00805367" w:rsidRDefault="00B05805">
            <w:pPr>
              <w:spacing w:after="0" w:line="360" w:lineRule="auto"/>
              <w:rPr>
                <w:color w:val="000000"/>
                <w:sz w:val="20"/>
                <w:szCs w:val="20"/>
              </w:rPr>
            </w:pPr>
            <w:r>
              <w:rPr>
                <w:color w:val="000000"/>
                <w:sz w:val="20"/>
                <w:szCs w:val="20"/>
              </w:rPr>
              <w:t>3400</w:t>
            </w:r>
          </w:p>
        </w:tc>
        <w:tc>
          <w:tcPr>
            <w:tcW w:w="783" w:type="dxa"/>
            <w:tcBorders>
              <w:top w:val="nil"/>
              <w:left w:val="nil"/>
              <w:bottom w:val="nil"/>
              <w:right w:val="nil"/>
            </w:tcBorders>
            <w:shd w:val="clear" w:color="auto" w:fill="auto"/>
            <w:vAlign w:val="center"/>
          </w:tcPr>
          <w:p w14:paraId="239A5DA6" w14:textId="77777777" w:rsidR="00805367" w:rsidRDefault="00B05805">
            <w:pPr>
              <w:spacing w:after="0" w:line="360" w:lineRule="auto"/>
              <w:rPr>
                <w:color w:val="000000"/>
                <w:sz w:val="20"/>
                <w:szCs w:val="20"/>
              </w:rPr>
            </w:pPr>
            <w:r>
              <w:rPr>
                <w:color w:val="000000"/>
                <w:sz w:val="20"/>
                <w:szCs w:val="20"/>
              </w:rPr>
              <w:t>3355</w:t>
            </w:r>
          </w:p>
        </w:tc>
        <w:tc>
          <w:tcPr>
            <w:tcW w:w="525" w:type="dxa"/>
            <w:tcBorders>
              <w:top w:val="nil"/>
              <w:left w:val="nil"/>
              <w:bottom w:val="nil"/>
              <w:right w:val="nil"/>
            </w:tcBorders>
            <w:shd w:val="clear" w:color="auto" w:fill="auto"/>
            <w:vAlign w:val="center"/>
          </w:tcPr>
          <w:p w14:paraId="740764B8"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5AAFE89E" w14:textId="77777777" w:rsidR="00805367" w:rsidRDefault="00B05805">
            <w:pPr>
              <w:spacing w:after="0" w:line="360" w:lineRule="auto"/>
              <w:rPr>
                <w:color w:val="000000"/>
                <w:sz w:val="20"/>
                <w:szCs w:val="20"/>
              </w:rPr>
            </w:pPr>
            <w:r>
              <w:rPr>
                <w:color w:val="000000"/>
                <w:sz w:val="20"/>
                <w:szCs w:val="20"/>
              </w:rPr>
              <w:t>3445</w:t>
            </w:r>
          </w:p>
        </w:tc>
        <w:tc>
          <w:tcPr>
            <w:tcW w:w="810" w:type="dxa"/>
            <w:tcBorders>
              <w:top w:val="nil"/>
              <w:left w:val="nil"/>
              <w:bottom w:val="nil"/>
              <w:right w:val="nil"/>
            </w:tcBorders>
            <w:shd w:val="clear" w:color="auto" w:fill="auto"/>
            <w:vAlign w:val="center"/>
          </w:tcPr>
          <w:p w14:paraId="297BE651" w14:textId="77777777" w:rsidR="00805367" w:rsidRDefault="00B05805">
            <w:pPr>
              <w:spacing w:after="0" w:line="360" w:lineRule="auto"/>
              <w:rPr>
                <w:color w:val="000000"/>
                <w:sz w:val="20"/>
                <w:szCs w:val="20"/>
              </w:rPr>
            </w:pPr>
            <w:r>
              <w:rPr>
                <w:color w:val="000000"/>
                <w:sz w:val="20"/>
                <w:szCs w:val="20"/>
              </w:rPr>
              <w:t>3270</w:t>
            </w:r>
          </w:p>
        </w:tc>
        <w:tc>
          <w:tcPr>
            <w:tcW w:w="540" w:type="dxa"/>
            <w:tcBorders>
              <w:top w:val="nil"/>
              <w:left w:val="nil"/>
              <w:bottom w:val="nil"/>
              <w:right w:val="nil"/>
            </w:tcBorders>
            <w:shd w:val="clear" w:color="auto" w:fill="auto"/>
            <w:vAlign w:val="center"/>
          </w:tcPr>
          <w:p w14:paraId="113F8101"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C44B318" w14:textId="77777777" w:rsidR="00805367" w:rsidRDefault="00B05805">
            <w:pPr>
              <w:spacing w:after="0" w:line="360" w:lineRule="auto"/>
              <w:rPr>
                <w:color w:val="000000"/>
                <w:sz w:val="20"/>
                <w:szCs w:val="20"/>
              </w:rPr>
            </w:pPr>
            <w:r>
              <w:rPr>
                <w:color w:val="000000"/>
                <w:sz w:val="20"/>
                <w:szCs w:val="20"/>
              </w:rPr>
              <w:t>3375</w:t>
            </w:r>
          </w:p>
        </w:tc>
        <w:tc>
          <w:tcPr>
            <w:tcW w:w="810" w:type="dxa"/>
            <w:tcBorders>
              <w:top w:val="nil"/>
              <w:left w:val="nil"/>
              <w:bottom w:val="nil"/>
              <w:right w:val="nil"/>
            </w:tcBorders>
            <w:shd w:val="clear" w:color="auto" w:fill="auto"/>
            <w:vAlign w:val="center"/>
          </w:tcPr>
          <w:p w14:paraId="02976E3F"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066D2827"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24AA1BAA"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CF41BC5" w14:textId="77777777" w:rsidR="00805367" w:rsidRDefault="00B05805">
            <w:pPr>
              <w:spacing w:after="0" w:line="360" w:lineRule="auto"/>
              <w:rPr>
                <w:color w:val="000000"/>
                <w:sz w:val="20"/>
                <w:szCs w:val="20"/>
              </w:rPr>
            </w:pPr>
            <w:r>
              <w:rPr>
                <w:color w:val="000000"/>
                <w:sz w:val="20"/>
                <w:szCs w:val="20"/>
              </w:rPr>
              <w:t>3400</w:t>
            </w:r>
          </w:p>
        </w:tc>
        <w:tc>
          <w:tcPr>
            <w:tcW w:w="990" w:type="dxa"/>
            <w:tcBorders>
              <w:top w:val="nil"/>
              <w:left w:val="nil"/>
              <w:bottom w:val="nil"/>
              <w:right w:val="nil"/>
            </w:tcBorders>
            <w:shd w:val="clear" w:color="auto" w:fill="auto"/>
            <w:vAlign w:val="center"/>
          </w:tcPr>
          <w:p w14:paraId="2BDA290D" w14:textId="77777777" w:rsidR="00805367" w:rsidRDefault="00B05805">
            <w:pPr>
              <w:spacing w:after="0" w:line="360" w:lineRule="auto"/>
              <w:rPr>
                <w:color w:val="000000"/>
                <w:sz w:val="20"/>
                <w:szCs w:val="20"/>
              </w:rPr>
            </w:pPr>
            <w:r>
              <w:rPr>
                <w:color w:val="000000"/>
                <w:sz w:val="20"/>
                <w:szCs w:val="20"/>
              </w:rPr>
              <w:t>3355</w:t>
            </w:r>
          </w:p>
        </w:tc>
        <w:tc>
          <w:tcPr>
            <w:tcW w:w="540" w:type="dxa"/>
            <w:tcBorders>
              <w:top w:val="nil"/>
              <w:left w:val="nil"/>
              <w:bottom w:val="nil"/>
              <w:right w:val="nil"/>
            </w:tcBorders>
            <w:shd w:val="clear" w:color="auto" w:fill="auto"/>
            <w:vAlign w:val="center"/>
          </w:tcPr>
          <w:p w14:paraId="6B6596B3"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3533159"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1998FD2C" w14:textId="77777777" w:rsidR="00805367" w:rsidRDefault="00B05805">
            <w:pPr>
              <w:spacing w:after="0" w:line="360" w:lineRule="auto"/>
              <w:rPr>
                <w:color w:val="000000"/>
                <w:sz w:val="20"/>
                <w:szCs w:val="20"/>
              </w:rPr>
            </w:pPr>
            <w:r>
              <w:rPr>
                <w:color w:val="000000"/>
                <w:sz w:val="20"/>
                <w:szCs w:val="20"/>
              </w:rPr>
              <w:t>138.5</w:t>
            </w:r>
          </w:p>
        </w:tc>
        <w:tc>
          <w:tcPr>
            <w:tcW w:w="450" w:type="dxa"/>
            <w:tcBorders>
              <w:top w:val="nil"/>
              <w:left w:val="nil"/>
              <w:bottom w:val="nil"/>
              <w:right w:val="nil"/>
            </w:tcBorders>
            <w:shd w:val="clear" w:color="auto" w:fill="auto"/>
            <w:vAlign w:val="center"/>
          </w:tcPr>
          <w:p w14:paraId="1D3552A9" w14:textId="77777777" w:rsidR="00805367" w:rsidRDefault="00B05805">
            <w:pPr>
              <w:spacing w:after="0" w:line="360" w:lineRule="auto"/>
              <w:rPr>
                <w:color w:val="000000"/>
                <w:sz w:val="20"/>
                <w:szCs w:val="20"/>
              </w:rPr>
            </w:pPr>
            <w:r>
              <w:rPr>
                <w:color w:val="000000"/>
                <w:sz w:val="20"/>
                <w:szCs w:val="20"/>
              </w:rPr>
              <w:t>98</w:t>
            </w:r>
          </w:p>
        </w:tc>
        <w:tc>
          <w:tcPr>
            <w:tcW w:w="720" w:type="dxa"/>
            <w:tcBorders>
              <w:top w:val="nil"/>
              <w:left w:val="nil"/>
              <w:bottom w:val="nil"/>
              <w:right w:val="nil"/>
            </w:tcBorders>
            <w:shd w:val="clear" w:color="auto" w:fill="auto"/>
            <w:vAlign w:val="center"/>
          </w:tcPr>
          <w:p w14:paraId="21B0D06C" w14:textId="77777777" w:rsidR="00805367" w:rsidRDefault="00B05805">
            <w:pPr>
              <w:spacing w:after="0" w:line="360" w:lineRule="auto"/>
              <w:rPr>
                <w:color w:val="000000"/>
                <w:sz w:val="20"/>
                <w:szCs w:val="20"/>
              </w:rPr>
            </w:pPr>
            <w:r>
              <w:rPr>
                <w:color w:val="000000"/>
                <w:sz w:val="20"/>
                <w:szCs w:val="20"/>
              </w:rPr>
              <w:t>100</w:t>
            </w:r>
          </w:p>
        </w:tc>
      </w:tr>
      <w:tr w:rsidR="00805367" w14:paraId="17F89D36" w14:textId="77777777">
        <w:trPr>
          <w:trHeight w:val="288"/>
          <w:jc w:val="center"/>
        </w:trPr>
        <w:tc>
          <w:tcPr>
            <w:tcW w:w="1528" w:type="dxa"/>
            <w:tcBorders>
              <w:top w:val="nil"/>
              <w:left w:val="nil"/>
              <w:bottom w:val="nil"/>
              <w:right w:val="nil"/>
            </w:tcBorders>
            <w:shd w:val="clear" w:color="auto" w:fill="auto"/>
            <w:vAlign w:val="center"/>
          </w:tcPr>
          <w:p w14:paraId="6F97B39E"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6. UGA-38991</w:t>
            </w:r>
          </w:p>
        </w:tc>
        <w:tc>
          <w:tcPr>
            <w:tcW w:w="782" w:type="dxa"/>
            <w:gridSpan w:val="2"/>
            <w:tcBorders>
              <w:top w:val="nil"/>
              <w:left w:val="nil"/>
              <w:bottom w:val="nil"/>
              <w:right w:val="nil"/>
            </w:tcBorders>
            <w:shd w:val="clear" w:color="auto" w:fill="auto"/>
            <w:vAlign w:val="center"/>
          </w:tcPr>
          <w:p w14:paraId="29D2A6BE" w14:textId="77777777" w:rsidR="00805367" w:rsidRDefault="00B05805">
            <w:pPr>
              <w:spacing w:after="0" w:line="360" w:lineRule="auto"/>
              <w:rPr>
                <w:color w:val="000000"/>
                <w:sz w:val="20"/>
                <w:szCs w:val="20"/>
              </w:rPr>
            </w:pPr>
            <w:r>
              <w:rPr>
                <w:color w:val="000000"/>
                <w:sz w:val="20"/>
                <w:szCs w:val="20"/>
              </w:rPr>
              <w:t>3400</w:t>
            </w:r>
          </w:p>
        </w:tc>
        <w:tc>
          <w:tcPr>
            <w:tcW w:w="783" w:type="dxa"/>
            <w:tcBorders>
              <w:top w:val="nil"/>
              <w:left w:val="nil"/>
              <w:bottom w:val="nil"/>
              <w:right w:val="nil"/>
            </w:tcBorders>
            <w:shd w:val="clear" w:color="auto" w:fill="auto"/>
            <w:vAlign w:val="center"/>
          </w:tcPr>
          <w:p w14:paraId="115381B2" w14:textId="77777777" w:rsidR="00805367" w:rsidRDefault="00B05805">
            <w:pPr>
              <w:spacing w:after="0" w:line="360" w:lineRule="auto"/>
              <w:rPr>
                <w:color w:val="000000"/>
                <w:sz w:val="20"/>
                <w:szCs w:val="20"/>
              </w:rPr>
            </w:pPr>
            <w:r>
              <w:rPr>
                <w:color w:val="000000"/>
                <w:sz w:val="20"/>
                <w:szCs w:val="20"/>
              </w:rPr>
              <w:t>3355</w:t>
            </w:r>
          </w:p>
        </w:tc>
        <w:tc>
          <w:tcPr>
            <w:tcW w:w="525" w:type="dxa"/>
            <w:tcBorders>
              <w:top w:val="nil"/>
              <w:left w:val="nil"/>
              <w:bottom w:val="nil"/>
              <w:right w:val="nil"/>
            </w:tcBorders>
            <w:shd w:val="clear" w:color="auto" w:fill="auto"/>
            <w:vAlign w:val="center"/>
          </w:tcPr>
          <w:p w14:paraId="4BA345C2"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51B7F0E0" w14:textId="77777777" w:rsidR="00805367" w:rsidRDefault="00B05805">
            <w:pPr>
              <w:spacing w:after="0" w:line="360" w:lineRule="auto"/>
              <w:rPr>
                <w:color w:val="000000"/>
                <w:sz w:val="20"/>
                <w:szCs w:val="20"/>
              </w:rPr>
            </w:pPr>
            <w:r>
              <w:rPr>
                <w:color w:val="000000"/>
                <w:sz w:val="20"/>
                <w:szCs w:val="20"/>
              </w:rPr>
              <w:t>3445</w:t>
            </w:r>
          </w:p>
        </w:tc>
        <w:tc>
          <w:tcPr>
            <w:tcW w:w="810" w:type="dxa"/>
            <w:tcBorders>
              <w:top w:val="nil"/>
              <w:left w:val="nil"/>
              <w:bottom w:val="nil"/>
              <w:right w:val="nil"/>
            </w:tcBorders>
            <w:shd w:val="clear" w:color="auto" w:fill="auto"/>
            <w:vAlign w:val="center"/>
          </w:tcPr>
          <w:p w14:paraId="18A0B392" w14:textId="77777777" w:rsidR="00805367" w:rsidRDefault="00B05805">
            <w:pPr>
              <w:spacing w:after="0" w:line="360" w:lineRule="auto"/>
              <w:rPr>
                <w:color w:val="000000"/>
                <w:sz w:val="20"/>
                <w:szCs w:val="20"/>
              </w:rPr>
            </w:pPr>
            <w:r>
              <w:rPr>
                <w:color w:val="000000"/>
                <w:sz w:val="20"/>
                <w:szCs w:val="20"/>
              </w:rPr>
              <w:t>3270</w:t>
            </w:r>
          </w:p>
        </w:tc>
        <w:tc>
          <w:tcPr>
            <w:tcW w:w="540" w:type="dxa"/>
            <w:tcBorders>
              <w:top w:val="nil"/>
              <w:left w:val="nil"/>
              <w:bottom w:val="nil"/>
              <w:right w:val="nil"/>
            </w:tcBorders>
            <w:shd w:val="clear" w:color="auto" w:fill="auto"/>
            <w:vAlign w:val="center"/>
          </w:tcPr>
          <w:p w14:paraId="6815949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EF37486" w14:textId="77777777" w:rsidR="00805367" w:rsidRDefault="00B05805">
            <w:pPr>
              <w:spacing w:after="0" w:line="360" w:lineRule="auto"/>
              <w:rPr>
                <w:color w:val="000000"/>
                <w:sz w:val="20"/>
                <w:szCs w:val="20"/>
              </w:rPr>
            </w:pPr>
            <w:r>
              <w:rPr>
                <w:color w:val="000000"/>
                <w:sz w:val="20"/>
                <w:szCs w:val="20"/>
              </w:rPr>
              <w:t>3375</w:t>
            </w:r>
          </w:p>
        </w:tc>
        <w:tc>
          <w:tcPr>
            <w:tcW w:w="810" w:type="dxa"/>
            <w:tcBorders>
              <w:top w:val="nil"/>
              <w:left w:val="nil"/>
              <w:bottom w:val="nil"/>
              <w:right w:val="nil"/>
            </w:tcBorders>
            <w:shd w:val="clear" w:color="auto" w:fill="auto"/>
            <w:vAlign w:val="center"/>
          </w:tcPr>
          <w:p w14:paraId="7CCA0D92"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6E779285"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7C3CFB83"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4A89D2E4" w14:textId="77777777" w:rsidR="00805367" w:rsidRDefault="00B05805">
            <w:pPr>
              <w:spacing w:after="0" w:line="360" w:lineRule="auto"/>
              <w:rPr>
                <w:color w:val="000000"/>
                <w:sz w:val="20"/>
                <w:szCs w:val="20"/>
              </w:rPr>
            </w:pPr>
            <w:r>
              <w:rPr>
                <w:color w:val="000000"/>
                <w:sz w:val="20"/>
                <w:szCs w:val="20"/>
              </w:rPr>
              <w:t>3400</w:t>
            </w:r>
          </w:p>
        </w:tc>
        <w:tc>
          <w:tcPr>
            <w:tcW w:w="990" w:type="dxa"/>
            <w:tcBorders>
              <w:top w:val="nil"/>
              <w:left w:val="nil"/>
              <w:bottom w:val="nil"/>
              <w:right w:val="nil"/>
            </w:tcBorders>
            <w:shd w:val="clear" w:color="auto" w:fill="auto"/>
            <w:vAlign w:val="center"/>
          </w:tcPr>
          <w:p w14:paraId="246C49E0" w14:textId="77777777" w:rsidR="00805367" w:rsidRDefault="00B05805">
            <w:pPr>
              <w:spacing w:after="0" w:line="360" w:lineRule="auto"/>
              <w:rPr>
                <w:color w:val="000000"/>
                <w:sz w:val="20"/>
                <w:szCs w:val="20"/>
              </w:rPr>
            </w:pPr>
            <w:r>
              <w:rPr>
                <w:color w:val="000000"/>
                <w:sz w:val="20"/>
                <w:szCs w:val="20"/>
              </w:rPr>
              <w:t>3355</w:t>
            </w:r>
          </w:p>
        </w:tc>
        <w:tc>
          <w:tcPr>
            <w:tcW w:w="540" w:type="dxa"/>
            <w:tcBorders>
              <w:top w:val="nil"/>
              <w:left w:val="nil"/>
              <w:bottom w:val="nil"/>
              <w:right w:val="nil"/>
            </w:tcBorders>
            <w:shd w:val="clear" w:color="auto" w:fill="auto"/>
            <w:vAlign w:val="center"/>
          </w:tcPr>
          <w:p w14:paraId="695AD011"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5BED1722"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319D4FF7" w14:textId="77777777" w:rsidR="00805367" w:rsidRDefault="00B05805">
            <w:pPr>
              <w:spacing w:after="0" w:line="360" w:lineRule="auto"/>
              <w:rPr>
                <w:color w:val="000000"/>
                <w:sz w:val="20"/>
                <w:szCs w:val="20"/>
              </w:rPr>
            </w:pPr>
            <w:r>
              <w:rPr>
                <w:color w:val="000000"/>
                <w:sz w:val="20"/>
                <w:szCs w:val="20"/>
              </w:rPr>
              <w:t>138.5</w:t>
            </w:r>
          </w:p>
        </w:tc>
        <w:tc>
          <w:tcPr>
            <w:tcW w:w="450" w:type="dxa"/>
            <w:tcBorders>
              <w:top w:val="nil"/>
              <w:left w:val="nil"/>
              <w:bottom w:val="nil"/>
              <w:right w:val="nil"/>
            </w:tcBorders>
            <w:shd w:val="clear" w:color="auto" w:fill="auto"/>
            <w:vAlign w:val="center"/>
          </w:tcPr>
          <w:p w14:paraId="7B117DAF" w14:textId="77777777" w:rsidR="00805367" w:rsidRDefault="00B05805">
            <w:pPr>
              <w:spacing w:after="0" w:line="360" w:lineRule="auto"/>
              <w:rPr>
                <w:color w:val="000000"/>
                <w:sz w:val="20"/>
                <w:szCs w:val="20"/>
              </w:rPr>
            </w:pPr>
            <w:r>
              <w:rPr>
                <w:color w:val="000000"/>
                <w:sz w:val="20"/>
                <w:szCs w:val="20"/>
              </w:rPr>
              <w:t>98</w:t>
            </w:r>
          </w:p>
        </w:tc>
        <w:tc>
          <w:tcPr>
            <w:tcW w:w="720" w:type="dxa"/>
            <w:tcBorders>
              <w:top w:val="nil"/>
              <w:left w:val="nil"/>
              <w:bottom w:val="nil"/>
              <w:right w:val="nil"/>
            </w:tcBorders>
            <w:shd w:val="clear" w:color="auto" w:fill="auto"/>
            <w:vAlign w:val="center"/>
          </w:tcPr>
          <w:p w14:paraId="690FA34D" w14:textId="77777777" w:rsidR="00805367" w:rsidRDefault="00B05805">
            <w:pPr>
              <w:spacing w:after="0" w:line="360" w:lineRule="auto"/>
              <w:rPr>
                <w:color w:val="000000"/>
                <w:sz w:val="20"/>
                <w:szCs w:val="20"/>
              </w:rPr>
            </w:pPr>
            <w:r>
              <w:rPr>
                <w:color w:val="000000"/>
                <w:sz w:val="20"/>
                <w:szCs w:val="20"/>
              </w:rPr>
              <w:t>100</w:t>
            </w:r>
          </w:p>
        </w:tc>
      </w:tr>
      <w:tr w:rsidR="00805367" w14:paraId="36CE9ADA" w14:textId="77777777">
        <w:trPr>
          <w:trHeight w:val="288"/>
          <w:jc w:val="center"/>
        </w:trPr>
        <w:tc>
          <w:tcPr>
            <w:tcW w:w="1528" w:type="dxa"/>
            <w:tcBorders>
              <w:top w:val="nil"/>
              <w:left w:val="nil"/>
              <w:bottom w:val="nil"/>
              <w:right w:val="nil"/>
            </w:tcBorders>
            <w:shd w:val="clear" w:color="auto" w:fill="auto"/>
            <w:vAlign w:val="center"/>
          </w:tcPr>
          <w:p w14:paraId="37B3EB19"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20. B-156646</w:t>
            </w:r>
          </w:p>
        </w:tc>
        <w:tc>
          <w:tcPr>
            <w:tcW w:w="782" w:type="dxa"/>
            <w:gridSpan w:val="2"/>
            <w:tcBorders>
              <w:top w:val="nil"/>
              <w:left w:val="nil"/>
              <w:bottom w:val="nil"/>
              <w:right w:val="nil"/>
            </w:tcBorders>
            <w:shd w:val="clear" w:color="auto" w:fill="auto"/>
            <w:vAlign w:val="center"/>
          </w:tcPr>
          <w:p w14:paraId="0C4EE6B1" w14:textId="77777777" w:rsidR="00805367" w:rsidRDefault="00B05805">
            <w:pPr>
              <w:spacing w:after="0" w:line="360" w:lineRule="auto"/>
              <w:rPr>
                <w:color w:val="000000"/>
                <w:sz w:val="20"/>
                <w:szCs w:val="20"/>
              </w:rPr>
            </w:pPr>
            <w:r>
              <w:rPr>
                <w:color w:val="000000"/>
                <w:sz w:val="20"/>
                <w:szCs w:val="20"/>
              </w:rPr>
              <w:t>3450</w:t>
            </w:r>
          </w:p>
        </w:tc>
        <w:tc>
          <w:tcPr>
            <w:tcW w:w="783" w:type="dxa"/>
            <w:tcBorders>
              <w:top w:val="nil"/>
              <w:left w:val="nil"/>
              <w:bottom w:val="nil"/>
              <w:right w:val="nil"/>
            </w:tcBorders>
            <w:shd w:val="clear" w:color="auto" w:fill="auto"/>
            <w:vAlign w:val="center"/>
          </w:tcPr>
          <w:p w14:paraId="49F4C827" w14:textId="77777777" w:rsidR="00805367" w:rsidRDefault="00B05805">
            <w:pPr>
              <w:spacing w:after="0" w:line="360" w:lineRule="auto"/>
              <w:rPr>
                <w:color w:val="000000"/>
                <w:sz w:val="20"/>
                <w:szCs w:val="20"/>
              </w:rPr>
            </w:pPr>
            <w:r>
              <w:rPr>
                <w:color w:val="000000"/>
                <w:sz w:val="20"/>
                <w:szCs w:val="20"/>
              </w:rPr>
              <w:t>3270</w:t>
            </w:r>
          </w:p>
        </w:tc>
        <w:tc>
          <w:tcPr>
            <w:tcW w:w="525" w:type="dxa"/>
            <w:tcBorders>
              <w:top w:val="nil"/>
              <w:left w:val="nil"/>
              <w:bottom w:val="nil"/>
              <w:right w:val="nil"/>
            </w:tcBorders>
            <w:shd w:val="clear" w:color="auto" w:fill="auto"/>
            <w:vAlign w:val="center"/>
          </w:tcPr>
          <w:p w14:paraId="4EAF4E51"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365C6493" w14:textId="77777777" w:rsidR="00805367" w:rsidRDefault="00B05805">
            <w:pPr>
              <w:spacing w:after="0" w:line="360" w:lineRule="auto"/>
              <w:rPr>
                <w:color w:val="000000"/>
                <w:sz w:val="20"/>
                <w:szCs w:val="20"/>
              </w:rPr>
            </w:pPr>
            <w:r>
              <w:rPr>
                <w:color w:val="000000"/>
                <w:sz w:val="20"/>
                <w:szCs w:val="20"/>
              </w:rPr>
              <w:t>3460</w:t>
            </w:r>
          </w:p>
        </w:tc>
        <w:tc>
          <w:tcPr>
            <w:tcW w:w="810" w:type="dxa"/>
            <w:tcBorders>
              <w:top w:val="nil"/>
              <w:left w:val="nil"/>
              <w:bottom w:val="nil"/>
              <w:right w:val="nil"/>
            </w:tcBorders>
            <w:shd w:val="clear" w:color="auto" w:fill="auto"/>
            <w:vAlign w:val="center"/>
          </w:tcPr>
          <w:p w14:paraId="118B2B81" w14:textId="77777777" w:rsidR="00805367" w:rsidRDefault="00B05805">
            <w:pPr>
              <w:spacing w:after="0" w:line="360" w:lineRule="auto"/>
              <w:rPr>
                <w:color w:val="000000"/>
                <w:sz w:val="20"/>
                <w:szCs w:val="20"/>
              </w:rPr>
            </w:pPr>
            <w:r>
              <w:rPr>
                <w:color w:val="000000"/>
                <w:sz w:val="20"/>
                <w:szCs w:val="20"/>
              </w:rPr>
              <w:t>3235</w:t>
            </w:r>
          </w:p>
        </w:tc>
        <w:tc>
          <w:tcPr>
            <w:tcW w:w="540" w:type="dxa"/>
            <w:tcBorders>
              <w:top w:val="nil"/>
              <w:left w:val="nil"/>
              <w:bottom w:val="nil"/>
              <w:right w:val="nil"/>
            </w:tcBorders>
            <w:shd w:val="clear" w:color="auto" w:fill="auto"/>
            <w:vAlign w:val="center"/>
          </w:tcPr>
          <w:p w14:paraId="2310AE0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51F05AC4" w14:textId="77777777" w:rsidR="00805367" w:rsidRDefault="00B05805">
            <w:pPr>
              <w:spacing w:after="0" w:line="360" w:lineRule="auto"/>
              <w:rPr>
                <w:color w:val="000000"/>
                <w:sz w:val="20"/>
                <w:szCs w:val="20"/>
              </w:rPr>
            </w:pPr>
            <w:r>
              <w:rPr>
                <w:color w:val="000000"/>
                <w:sz w:val="20"/>
                <w:szCs w:val="20"/>
              </w:rPr>
              <w:t>3370</w:t>
            </w:r>
          </w:p>
        </w:tc>
        <w:tc>
          <w:tcPr>
            <w:tcW w:w="810" w:type="dxa"/>
            <w:tcBorders>
              <w:top w:val="nil"/>
              <w:left w:val="nil"/>
              <w:bottom w:val="nil"/>
              <w:right w:val="nil"/>
            </w:tcBorders>
            <w:shd w:val="clear" w:color="auto" w:fill="auto"/>
            <w:vAlign w:val="center"/>
          </w:tcPr>
          <w:p w14:paraId="0CD6FB74"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2E795A59"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008BCD92"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0E5A0739" w14:textId="77777777" w:rsidR="00805367" w:rsidRDefault="00B05805">
            <w:pPr>
              <w:spacing w:after="0" w:line="360" w:lineRule="auto"/>
              <w:rPr>
                <w:color w:val="000000"/>
                <w:sz w:val="20"/>
                <w:szCs w:val="20"/>
              </w:rPr>
            </w:pPr>
            <w:r>
              <w:rPr>
                <w:color w:val="000000"/>
                <w:sz w:val="20"/>
                <w:szCs w:val="20"/>
              </w:rPr>
              <w:t>3405</w:t>
            </w:r>
          </w:p>
        </w:tc>
        <w:tc>
          <w:tcPr>
            <w:tcW w:w="990" w:type="dxa"/>
            <w:tcBorders>
              <w:top w:val="nil"/>
              <w:left w:val="nil"/>
              <w:bottom w:val="nil"/>
              <w:right w:val="nil"/>
            </w:tcBorders>
            <w:shd w:val="clear" w:color="auto" w:fill="auto"/>
            <w:vAlign w:val="center"/>
          </w:tcPr>
          <w:p w14:paraId="2ED3DD7E" w14:textId="77777777" w:rsidR="00805367" w:rsidRDefault="00B05805">
            <w:pPr>
              <w:spacing w:after="0" w:line="360" w:lineRule="auto"/>
              <w:rPr>
                <w:color w:val="000000"/>
                <w:sz w:val="20"/>
                <w:szCs w:val="20"/>
              </w:rPr>
            </w:pPr>
            <w:r>
              <w:rPr>
                <w:color w:val="000000"/>
                <w:sz w:val="20"/>
                <w:szCs w:val="20"/>
              </w:rPr>
              <w:t>3340</w:t>
            </w:r>
          </w:p>
        </w:tc>
        <w:tc>
          <w:tcPr>
            <w:tcW w:w="540" w:type="dxa"/>
            <w:tcBorders>
              <w:top w:val="nil"/>
              <w:left w:val="nil"/>
              <w:bottom w:val="nil"/>
              <w:right w:val="nil"/>
            </w:tcBorders>
            <w:shd w:val="clear" w:color="auto" w:fill="auto"/>
            <w:vAlign w:val="center"/>
          </w:tcPr>
          <w:p w14:paraId="10E4EA34"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8F98A4C"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583B46AF" w14:textId="77777777" w:rsidR="00805367" w:rsidRDefault="00B05805">
            <w:pPr>
              <w:spacing w:after="0" w:line="360" w:lineRule="auto"/>
              <w:rPr>
                <w:color w:val="000000"/>
                <w:sz w:val="20"/>
                <w:szCs w:val="20"/>
              </w:rPr>
            </w:pPr>
            <w:r>
              <w:rPr>
                <w:color w:val="000000"/>
                <w:sz w:val="20"/>
                <w:szCs w:val="20"/>
              </w:rPr>
              <w:t>119.5</w:t>
            </w:r>
          </w:p>
        </w:tc>
        <w:tc>
          <w:tcPr>
            <w:tcW w:w="450" w:type="dxa"/>
            <w:tcBorders>
              <w:top w:val="nil"/>
              <w:left w:val="nil"/>
              <w:bottom w:val="nil"/>
              <w:right w:val="nil"/>
            </w:tcBorders>
            <w:shd w:val="clear" w:color="auto" w:fill="auto"/>
            <w:vAlign w:val="center"/>
          </w:tcPr>
          <w:p w14:paraId="75138B3A"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09D1203E" w14:textId="77777777" w:rsidR="00805367" w:rsidRDefault="00B05805">
            <w:pPr>
              <w:spacing w:after="0" w:line="360" w:lineRule="auto"/>
              <w:rPr>
                <w:color w:val="000000"/>
                <w:sz w:val="20"/>
                <w:szCs w:val="20"/>
              </w:rPr>
            </w:pPr>
            <w:r>
              <w:rPr>
                <w:color w:val="000000"/>
                <w:sz w:val="20"/>
                <w:szCs w:val="20"/>
              </w:rPr>
              <w:t>100</w:t>
            </w:r>
          </w:p>
        </w:tc>
      </w:tr>
      <w:tr w:rsidR="00805367" w14:paraId="43D45CD0" w14:textId="77777777">
        <w:trPr>
          <w:trHeight w:val="288"/>
          <w:jc w:val="center"/>
        </w:trPr>
        <w:tc>
          <w:tcPr>
            <w:tcW w:w="1528" w:type="dxa"/>
            <w:tcBorders>
              <w:top w:val="nil"/>
              <w:left w:val="nil"/>
              <w:bottom w:val="nil"/>
              <w:right w:val="nil"/>
            </w:tcBorders>
            <w:shd w:val="clear" w:color="auto" w:fill="auto"/>
            <w:vAlign w:val="center"/>
          </w:tcPr>
          <w:p w14:paraId="2F177D1B"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21. B-235218</w:t>
            </w:r>
          </w:p>
        </w:tc>
        <w:tc>
          <w:tcPr>
            <w:tcW w:w="782" w:type="dxa"/>
            <w:gridSpan w:val="2"/>
            <w:tcBorders>
              <w:top w:val="nil"/>
              <w:left w:val="nil"/>
              <w:bottom w:val="nil"/>
              <w:right w:val="nil"/>
            </w:tcBorders>
            <w:shd w:val="clear" w:color="auto" w:fill="auto"/>
            <w:vAlign w:val="center"/>
          </w:tcPr>
          <w:p w14:paraId="33273B78" w14:textId="77777777" w:rsidR="00805367" w:rsidRDefault="00B05805">
            <w:pPr>
              <w:spacing w:after="0" w:line="360" w:lineRule="auto"/>
              <w:rPr>
                <w:color w:val="000000"/>
                <w:sz w:val="20"/>
                <w:szCs w:val="20"/>
              </w:rPr>
            </w:pPr>
            <w:r>
              <w:rPr>
                <w:color w:val="000000"/>
                <w:sz w:val="20"/>
                <w:szCs w:val="20"/>
              </w:rPr>
              <w:t>3560</w:t>
            </w:r>
          </w:p>
        </w:tc>
        <w:tc>
          <w:tcPr>
            <w:tcW w:w="783" w:type="dxa"/>
            <w:tcBorders>
              <w:top w:val="nil"/>
              <w:left w:val="nil"/>
              <w:bottom w:val="nil"/>
              <w:right w:val="nil"/>
            </w:tcBorders>
            <w:shd w:val="clear" w:color="auto" w:fill="auto"/>
            <w:vAlign w:val="center"/>
          </w:tcPr>
          <w:p w14:paraId="03212917" w14:textId="77777777" w:rsidR="00805367" w:rsidRDefault="00B05805">
            <w:pPr>
              <w:spacing w:after="0" w:line="360" w:lineRule="auto"/>
              <w:rPr>
                <w:color w:val="000000"/>
                <w:sz w:val="20"/>
                <w:szCs w:val="20"/>
              </w:rPr>
            </w:pPr>
            <w:r>
              <w:rPr>
                <w:color w:val="000000"/>
                <w:sz w:val="20"/>
                <w:szCs w:val="20"/>
              </w:rPr>
              <w:t>3405</w:t>
            </w:r>
          </w:p>
        </w:tc>
        <w:tc>
          <w:tcPr>
            <w:tcW w:w="525" w:type="dxa"/>
            <w:tcBorders>
              <w:top w:val="nil"/>
              <w:left w:val="nil"/>
              <w:bottom w:val="nil"/>
              <w:right w:val="nil"/>
            </w:tcBorders>
            <w:shd w:val="clear" w:color="auto" w:fill="auto"/>
            <w:vAlign w:val="center"/>
          </w:tcPr>
          <w:p w14:paraId="2A31F734"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59E540EF" w14:textId="77777777" w:rsidR="00805367" w:rsidRDefault="00B05805">
            <w:pPr>
              <w:spacing w:after="0" w:line="360" w:lineRule="auto"/>
              <w:rPr>
                <w:color w:val="000000"/>
                <w:sz w:val="20"/>
                <w:szCs w:val="20"/>
              </w:rPr>
            </w:pPr>
            <w:r>
              <w:rPr>
                <w:color w:val="000000"/>
                <w:sz w:val="20"/>
                <w:szCs w:val="20"/>
              </w:rPr>
              <w:t>3570</w:t>
            </w:r>
          </w:p>
        </w:tc>
        <w:tc>
          <w:tcPr>
            <w:tcW w:w="810" w:type="dxa"/>
            <w:tcBorders>
              <w:top w:val="nil"/>
              <w:left w:val="nil"/>
              <w:bottom w:val="nil"/>
              <w:right w:val="nil"/>
            </w:tcBorders>
            <w:shd w:val="clear" w:color="auto" w:fill="auto"/>
            <w:vAlign w:val="center"/>
          </w:tcPr>
          <w:p w14:paraId="4AF906C3" w14:textId="77777777" w:rsidR="00805367" w:rsidRDefault="00B05805">
            <w:pPr>
              <w:spacing w:after="0" w:line="360" w:lineRule="auto"/>
              <w:rPr>
                <w:color w:val="000000"/>
                <w:sz w:val="20"/>
                <w:szCs w:val="20"/>
              </w:rPr>
            </w:pPr>
            <w:r>
              <w:rPr>
                <w:color w:val="000000"/>
                <w:sz w:val="20"/>
                <w:szCs w:val="20"/>
              </w:rPr>
              <w:t>3390</w:t>
            </w:r>
          </w:p>
        </w:tc>
        <w:tc>
          <w:tcPr>
            <w:tcW w:w="540" w:type="dxa"/>
            <w:tcBorders>
              <w:top w:val="nil"/>
              <w:left w:val="nil"/>
              <w:bottom w:val="nil"/>
              <w:right w:val="nil"/>
            </w:tcBorders>
            <w:shd w:val="clear" w:color="auto" w:fill="auto"/>
            <w:vAlign w:val="center"/>
          </w:tcPr>
          <w:p w14:paraId="4E853CE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87F6B59" w14:textId="77777777" w:rsidR="00805367" w:rsidRDefault="00B05805">
            <w:pPr>
              <w:spacing w:after="0" w:line="360" w:lineRule="auto"/>
              <w:rPr>
                <w:color w:val="000000"/>
                <w:sz w:val="20"/>
                <w:szCs w:val="20"/>
              </w:rPr>
            </w:pPr>
            <w:r>
              <w:rPr>
                <w:color w:val="000000"/>
                <w:sz w:val="20"/>
                <w:szCs w:val="20"/>
              </w:rPr>
              <w:t>3475</w:t>
            </w:r>
          </w:p>
        </w:tc>
        <w:tc>
          <w:tcPr>
            <w:tcW w:w="810" w:type="dxa"/>
            <w:tcBorders>
              <w:top w:val="nil"/>
              <w:left w:val="nil"/>
              <w:bottom w:val="nil"/>
              <w:right w:val="nil"/>
            </w:tcBorders>
            <w:shd w:val="clear" w:color="auto" w:fill="auto"/>
            <w:vAlign w:val="center"/>
          </w:tcPr>
          <w:p w14:paraId="7B461CF4" w14:textId="77777777" w:rsidR="00805367" w:rsidRDefault="00B05805">
            <w:pPr>
              <w:spacing w:after="0" w:line="360" w:lineRule="auto"/>
              <w:rPr>
                <w:color w:val="000000"/>
                <w:sz w:val="20"/>
                <w:szCs w:val="20"/>
              </w:rPr>
            </w:pPr>
            <w:r>
              <w:rPr>
                <w:color w:val="000000"/>
                <w:sz w:val="20"/>
                <w:szCs w:val="20"/>
              </w:rPr>
              <w:t>3395</w:t>
            </w:r>
          </w:p>
        </w:tc>
        <w:tc>
          <w:tcPr>
            <w:tcW w:w="720" w:type="dxa"/>
            <w:tcBorders>
              <w:top w:val="nil"/>
              <w:left w:val="nil"/>
              <w:bottom w:val="nil"/>
              <w:right w:val="nil"/>
            </w:tcBorders>
            <w:shd w:val="clear" w:color="auto" w:fill="auto"/>
            <w:vAlign w:val="center"/>
          </w:tcPr>
          <w:p w14:paraId="4BD1C4DC"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497A0E74"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6A894C82"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3049054C" w14:textId="77777777" w:rsidR="00805367" w:rsidRDefault="00B05805">
            <w:pPr>
              <w:spacing w:after="0" w:line="360" w:lineRule="auto"/>
              <w:rPr>
                <w:color w:val="000000"/>
                <w:sz w:val="20"/>
                <w:szCs w:val="20"/>
              </w:rPr>
            </w:pPr>
            <w:r>
              <w:rPr>
                <w:color w:val="000000"/>
                <w:sz w:val="20"/>
                <w:szCs w:val="20"/>
              </w:rPr>
              <w:t>3350</w:t>
            </w:r>
          </w:p>
        </w:tc>
        <w:tc>
          <w:tcPr>
            <w:tcW w:w="540" w:type="dxa"/>
            <w:tcBorders>
              <w:top w:val="nil"/>
              <w:left w:val="nil"/>
              <w:bottom w:val="nil"/>
              <w:right w:val="nil"/>
            </w:tcBorders>
            <w:shd w:val="clear" w:color="auto" w:fill="auto"/>
            <w:vAlign w:val="center"/>
          </w:tcPr>
          <w:p w14:paraId="7C5D07ED"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8060EB4"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3B6ECFC1" w14:textId="77777777" w:rsidR="00805367" w:rsidRDefault="00B05805">
            <w:pPr>
              <w:spacing w:after="0" w:line="360" w:lineRule="auto"/>
              <w:rPr>
                <w:color w:val="000000"/>
                <w:sz w:val="20"/>
                <w:szCs w:val="20"/>
              </w:rPr>
            </w:pPr>
            <w:r>
              <w:rPr>
                <w:color w:val="000000"/>
                <w:sz w:val="20"/>
                <w:szCs w:val="20"/>
              </w:rPr>
              <w:t>92.3</w:t>
            </w:r>
          </w:p>
        </w:tc>
        <w:tc>
          <w:tcPr>
            <w:tcW w:w="450" w:type="dxa"/>
            <w:tcBorders>
              <w:top w:val="nil"/>
              <w:left w:val="nil"/>
              <w:bottom w:val="nil"/>
              <w:right w:val="nil"/>
            </w:tcBorders>
            <w:shd w:val="clear" w:color="auto" w:fill="auto"/>
            <w:vAlign w:val="center"/>
          </w:tcPr>
          <w:p w14:paraId="2524FA14"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169A9860" w14:textId="77777777" w:rsidR="00805367" w:rsidRDefault="00B05805">
            <w:pPr>
              <w:spacing w:after="0" w:line="360" w:lineRule="auto"/>
              <w:rPr>
                <w:color w:val="000000"/>
                <w:sz w:val="20"/>
                <w:szCs w:val="20"/>
              </w:rPr>
            </w:pPr>
            <w:r>
              <w:rPr>
                <w:color w:val="000000"/>
                <w:sz w:val="20"/>
                <w:szCs w:val="20"/>
              </w:rPr>
              <w:t>100</w:t>
            </w:r>
          </w:p>
        </w:tc>
      </w:tr>
      <w:tr w:rsidR="00805367" w14:paraId="6099955C" w14:textId="77777777">
        <w:trPr>
          <w:trHeight w:val="288"/>
          <w:jc w:val="center"/>
        </w:trPr>
        <w:tc>
          <w:tcPr>
            <w:tcW w:w="1528" w:type="dxa"/>
            <w:tcBorders>
              <w:top w:val="nil"/>
              <w:left w:val="nil"/>
              <w:bottom w:val="nil"/>
              <w:right w:val="nil"/>
            </w:tcBorders>
            <w:shd w:val="clear" w:color="auto" w:fill="auto"/>
            <w:vAlign w:val="center"/>
          </w:tcPr>
          <w:p w14:paraId="44F96B68"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11. B-263421</w:t>
            </w:r>
          </w:p>
        </w:tc>
        <w:tc>
          <w:tcPr>
            <w:tcW w:w="782" w:type="dxa"/>
            <w:gridSpan w:val="2"/>
            <w:tcBorders>
              <w:top w:val="nil"/>
              <w:left w:val="nil"/>
              <w:bottom w:val="nil"/>
              <w:right w:val="nil"/>
            </w:tcBorders>
            <w:shd w:val="clear" w:color="auto" w:fill="auto"/>
            <w:vAlign w:val="center"/>
          </w:tcPr>
          <w:p w14:paraId="2F9A5870" w14:textId="77777777" w:rsidR="00805367" w:rsidRDefault="00B05805">
            <w:pPr>
              <w:spacing w:after="0" w:line="360" w:lineRule="auto"/>
              <w:rPr>
                <w:color w:val="000000"/>
                <w:sz w:val="20"/>
                <w:szCs w:val="20"/>
              </w:rPr>
            </w:pPr>
            <w:r>
              <w:rPr>
                <w:color w:val="000000"/>
                <w:sz w:val="20"/>
                <w:szCs w:val="20"/>
              </w:rPr>
              <w:t>3460</w:t>
            </w:r>
          </w:p>
        </w:tc>
        <w:tc>
          <w:tcPr>
            <w:tcW w:w="783" w:type="dxa"/>
            <w:tcBorders>
              <w:top w:val="nil"/>
              <w:left w:val="nil"/>
              <w:bottom w:val="nil"/>
              <w:right w:val="nil"/>
            </w:tcBorders>
            <w:shd w:val="clear" w:color="auto" w:fill="auto"/>
            <w:vAlign w:val="center"/>
          </w:tcPr>
          <w:p w14:paraId="4F3F8A7E" w14:textId="77777777" w:rsidR="00805367" w:rsidRDefault="00B05805">
            <w:pPr>
              <w:spacing w:after="0" w:line="360" w:lineRule="auto"/>
              <w:rPr>
                <w:color w:val="000000"/>
                <w:sz w:val="20"/>
                <w:szCs w:val="20"/>
              </w:rPr>
            </w:pPr>
            <w:r>
              <w:rPr>
                <w:color w:val="000000"/>
                <w:sz w:val="20"/>
                <w:szCs w:val="20"/>
              </w:rPr>
              <w:t>3390</w:t>
            </w:r>
          </w:p>
        </w:tc>
        <w:tc>
          <w:tcPr>
            <w:tcW w:w="525" w:type="dxa"/>
            <w:tcBorders>
              <w:top w:val="nil"/>
              <w:left w:val="nil"/>
              <w:bottom w:val="nil"/>
              <w:right w:val="nil"/>
            </w:tcBorders>
            <w:shd w:val="clear" w:color="auto" w:fill="auto"/>
            <w:vAlign w:val="center"/>
          </w:tcPr>
          <w:p w14:paraId="53B0DA64"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2B70745" w14:textId="77777777" w:rsidR="00805367" w:rsidRDefault="00B05805">
            <w:pPr>
              <w:spacing w:after="0" w:line="360" w:lineRule="auto"/>
              <w:rPr>
                <w:color w:val="000000"/>
                <w:sz w:val="20"/>
                <w:szCs w:val="20"/>
              </w:rPr>
            </w:pPr>
            <w:r>
              <w:rPr>
                <w:color w:val="000000"/>
                <w:sz w:val="20"/>
                <w:szCs w:val="20"/>
              </w:rPr>
              <w:t>3560</w:t>
            </w:r>
          </w:p>
        </w:tc>
        <w:tc>
          <w:tcPr>
            <w:tcW w:w="810" w:type="dxa"/>
            <w:tcBorders>
              <w:top w:val="nil"/>
              <w:left w:val="nil"/>
              <w:bottom w:val="nil"/>
              <w:right w:val="nil"/>
            </w:tcBorders>
            <w:shd w:val="clear" w:color="auto" w:fill="auto"/>
            <w:vAlign w:val="center"/>
          </w:tcPr>
          <w:p w14:paraId="029EACD9" w14:textId="77777777" w:rsidR="00805367" w:rsidRDefault="00B05805">
            <w:pPr>
              <w:spacing w:after="0" w:line="360" w:lineRule="auto"/>
              <w:rPr>
                <w:color w:val="000000"/>
                <w:sz w:val="20"/>
                <w:szCs w:val="20"/>
              </w:rPr>
            </w:pPr>
            <w:r>
              <w:rPr>
                <w:color w:val="000000"/>
                <w:sz w:val="20"/>
                <w:szCs w:val="20"/>
              </w:rPr>
              <w:t>3360</w:t>
            </w:r>
          </w:p>
        </w:tc>
        <w:tc>
          <w:tcPr>
            <w:tcW w:w="540" w:type="dxa"/>
            <w:tcBorders>
              <w:top w:val="nil"/>
              <w:left w:val="nil"/>
              <w:bottom w:val="nil"/>
              <w:right w:val="nil"/>
            </w:tcBorders>
            <w:shd w:val="clear" w:color="auto" w:fill="auto"/>
            <w:vAlign w:val="center"/>
          </w:tcPr>
          <w:p w14:paraId="1C59BEF3"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9FF3A03" w14:textId="77777777" w:rsidR="00805367" w:rsidRDefault="00B05805">
            <w:pPr>
              <w:spacing w:after="0" w:line="360" w:lineRule="auto"/>
              <w:rPr>
                <w:color w:val="000000"/>
                <w:sz w:val="20"/>
                <w:szCs w:val="20"/>
              </w:rPr>
            </w:pPr>
            <w:r>
              <w:rPr>
                <w:color w:val="000000"/>
                <w:sz w:val="20"/>
                <w:szCs w:val="20"/>
              </w:rPr>
              <w:t>3430</w:t>
            </w:r>
          </w:p>
        </w:tc>
        <w:tc>
          <w:tcPr>
            <w:tcW w:w="810" w:type="dxa"/>
            <w:tcBorders>
              <w:top w:val="nil"/>
              <w:left w:val="nil"/>
              <w:bottom w:val="nil"/>
              <w:right w:val="nil"/>
            </w:tcBorders>
            <w:shd w:val="clear" w:color="auto" w:fill="auto"/>
            <w:vAlign w:val="center"/>
          </w:tcPr>
          <w:p w14:paraId="0F614562"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21AF6E3C" w14:textId="77777777" w:rsidR="00805367" w:rsidRDefault="00B05805">
            <w:pPr>
              <w:spacing w:after="0" w:line="360" w:lineRule="auto"/>
              <w:rPr>
                <w:color w:val="000000"/>
                <w:sz w:val="20"/>
                <w:szCs w:val="20"/>
              </w:rPr>
            </w:pPr>
            <w:r>
              <w:rPr>
                <w:color w:val="000000"/>
                <w:sz w:val="20"/>
                <w:szCs w:val="20"/>
              </w:rPr>
              <w:t>3360</w:t>
            </w:r>
          </w:p>
        </w:tc>
        <w:tc>
          <w:tcPr>
            <w:tcW w:w="720" w:type="dxa"/>
            <w:tcBorders>
              <w:top w:val="nil"/>
              <w:left w:val="nil"/>
              <w:bottom w:val="nil"/>
              <w:right w:val="nil"/>
            </w:tcBorders>
            <w:shd w:val="clear" w:color="auto" w:fill="auto"/>
            <w:vAlign w:val="center"/>
          </w:tcPr>
          <w:p w14:paraId="6224BF06"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36C1311B" w14:textId="77777777" w:rsidR="00805367" w:rsidRDefault="00B05805">
            <w:pPr>
              <w:spacing w:after="0" w:line="360" w:lineRule="auto"/>
              <w:rPr>
                <w:color w:val="000000"/>
                <w:sz w:val="20"/>
                <w:szCs w:val="20"/>
              </w:rPr>
            </w:pPr>
            <w:r>
              <w:rPr>
                <w:color w:val="000000"/>
                <w:sz w:val="20"/>
                <w:szCs w:val="20"/>
              </w:rPr>
              <w:t>3410</w:t>
            </w:r>
          </w:p>
        </w:tc>
        <w:tc>
          <w:tcPr>
            <w:tcW w:w="990" w:type="dxa"/>
            <w:tcBorders>
              <w:top w:val="nil"/>
              <w:left w:val="nil"/>
              <w:bottom w:val="nil"/>
              <w:right w:val="nil"/>
            </w:tcBorders>
            <w:shd w:val="clear" w:color="auto" w:fill="auto"/>
            <w:vAlign w:val="center"/>
          </w:tcPr>
          <w:p w14:paraId="2C85B02D" w14:textId="77777777" w:rsidR="00805367" w:rsidRDefault="00B05805">
            <w:pPr>
              <w:spacing w:after="0" w:line="360" w:lineRule="auto"/>
              <w:rPr>
                <w:color w:val="000000"/>
                <w:sz w:val="20"/>
                <w:szCs w:val="20"/>
              </w:rPr>
            </w:pPr>
            <w:r>
              <w:rPr>
                <w:color w:val="000000"/>
                <w:sz w:val="20"/>
                <w:szCs w:val="20"/>
              </w:rPr>
              <w:t>3345</w:t>
            </w:r>
          </w:p>
        </w:tc>
        <w:tc>
          <w:tcPr>
            <w:tcW w:w="540" w:type="dxa"/>
            <w:tcBorders>
              <w:top w:val="nil"/>
              <w:left w:val="nil"/>
              <w:bottom w:val="nil"/>
              <w:right w:val="nil"/>
            </w:tcBorders>
            <w:shd w:val="clear" w:color="auto" w:fill="auto"/>
            <w:vAlign w:val="center"/>
          </w:tcPr>
          <w:p w14:paraId="1FC4803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5078B8D1"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42571227" w14:textId="77777777" w:rsidR="00805367" w:rsidRDefault="00B05805">
            <w:pPr>
              <w:spacing w:after="0" w:line="360" w:lineRule="auto"/>
              <w:rPr>
                <w:color w:val="000000"/>
                <w:sz w:val="20"/>
                <w:szCs w:val="20"/>
              </w:rPr>
            </w:pPr>
            <w:r>
              <w:rPr>
                <w:color w:val="000000"/>
                <w:sz w:val="20"/>
                <w:szCs w:val="20"/>
              </w:rPr>
              <w:t>110.9</w:t>
            </w:r>
          </w:p>
        </w:tc>
        <w:tc>
          <w:tcPr>
            <w:tcW w:w="450" w:type="dxa"/>
            <w:tcBorders>
              <w:top w:val="nil"/>
              <w:left w:val="nil"/>
              <w:bottom w:val="nil"/>
              <w:right w:val="nil"/>
            </w:tcBorders>
            <w:shd w:val="clear" w:color="auto" w:fill="auto"/>
            <w:vAlign w:val="center"/>
          </w:tcPr>
          <w:p w14:paraId="21602F0C"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01F9A0C7" w14:textId="77777777" w:rsidR="00805367" w:rsidRDefault="00B05805">
            <w:pPr>
              <w:spacing w:after="0" w:line="360" w:lineRule="auto"/>
              <w:rPr>
                <w:color w:val="000000"/>
                <w:sz w:val="20"/>
                <w:szCs w:val="20"/>
              </w:rPr>
            </w:pPr>
            <w:r>
              <w:rPr>
                <w:color w:val="000000"/>
                <w:sz w:val="20"/>
                <w:szCs w:val="20"/>
              </w:rPr>
              <w:t>100</w:t>
            </w:r>
          </w:p>
        </w:tc>
      </w:tr>
      <w:tr w:rsidR="00805367" w14:paraId="7EA36507" w14:textId="77777777">
        <w:trPr>
          <w:trHeight w:val="288"/>
          <w:jc w:val="center"/>
        </w:trPr>
        <w:tc>
          <w:tcPr>
            <w:tcW w:w="1528" w:type="dxa"/>
            <w:tcBorders>
              <w:top w:val="nil"/>
              <w:left w:val="nil"/>
              <w:bottom w:val="nil"/>
              <w:right w:val="nil"/>
            </w:tcBorders>
            <w:shd w:val="clear" w:color="auto" w:fill="auto"/>
            <w:vAlign w:val="center"/>
          </w:tcPr>
          <w:p w14:paraId="7F03C48F"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12. B-264059</w:t>
            </w:r>
          </w:p>
        </w:tc>
        <w:tc>
          <w:tcPr>
            <w:tcW w:w="782" w:type="dxa"/>
            <w:gridSpan w:val="2"/>
            <w:tcBorders>
              <w:top w:val="nil"/>
              <w:left w:val="nil"/>
              <w:bottom w:val="nil"/>
              <w:right w:val="nil"/>
            </w:tcBorders>
            <w:shd w:val="clear" w:color="auto" w:fill="auto"/>
            <w:vAlign w:val="center"/>
          </w:tcPr>
          <w:p w14:paraId="4E98A67F" w14:textId="77777777" w:rsidR="00805367" w:rsidRDefault="00B05805">
            <w:pPr>
              <w:spacing w:after="0" w:line="360" w:lineRule="auto"/>
              <w:rPr>
                <w:color w:val="000000"/>
                <w:sz w:val="20"/>
                <w:szCs w:val="20"/>
              </w:rPr>
            </w:pPr>
            <w:r>
              <w:rPr>
                <w:color w:val="000000"/>
                <w:sz w:val="20"/>
                <w:szCs w:val="20"/>
              </w:rPr>
              <w:t>3620</w:t>
            </w:r>
          </w:p>
        </w:tc>
        <w:tc>
          <w:tcPr>
            <w:tcW w:w="783" w:type="dxa"/>
            <w:tcBorders>
              <w:top w:val="nil"/>
              <w:left w:val="nil"/>
              <w:bottom w:val="nil"/>
              <w:right w:val="nil"/>
            </w:tcBorders>
            <w:shd w:val="clear" w:color="auto" w:fill="auto"/>
            <w:vAlign w:val="center"/>
          </w:tcPr>
          <w:p w14:paraId="51383C6A" w14:textId="77777777" w:rsidR="00805367" w:rsidRDefault="00B05805">
            <w:pPr>
              <w:spacing w:after="0" w:line="360" w:lineRule="auto"/>
              <w:rPr>
                <w:color w:val="000000"/>
                <w:sz w:val="20"/>
                <w:szCs w:val="20"/>
              </w:rPr>
            </w:pPr>
            <w:r>
              <w:rPr>
                <w:color w:val="000000"/>
                <w:sz w:val="20"/>
                <w:szCs w:val="20"/>
              </w:rPr>
              <w:t>3485</w:t>
            </w:r>
          </w:p>
        </w:tc>
        <w:tc>
          <w:tcPr>
            <w:tcW w:w="525" w:type="dxa"/>
            <w:tcBorders>
              <w:top w:val="nil"/>
              <w:left w:val="nil"/>
              <w:bottom w:val="nil"/>
              <w:right w:val="nil"/>
            </w:tcBorders>
            <w:shd w:val="clear" w:color="auto" w:fill="auto"/>
            <w:vAlign w:val="center"/>
          </w:tcPr>
          <w:p w14:paraId="75728605"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58C7403" w14:textId="77777777" w:rsidR="00805367" w:rsidRDefault="00B05805">
            <w:pPr>
              <w:spacing w:after="0" w:line="360" w:lineRule="auto"/>
              <w:rPr>
                <w:color w:val="000000"/>
                <w:sz w:val="20"/>
                <w:szCs w:val="20"/>
              </w:rPr>
            </w:pPr>
            <w:r>
              <w:rPr>
                <w:color w:val="000000"/>
                <w:sz w:val="20"/>
                <w:szCs w:val="20"/>
              </w:rPr>
              <w:t>3690</w:t>
            </w:r>
          </w:p>
        </w:tc>
        <w:tc>
          <w:tcPr>
            <w:tcW w:w="810" w:type="dxa"/>
            <w:tcBorders>
              <w:top w:val="nil"/>
              <w:left w:val="nil"/>
              <w:bottom w:val="nil"/>
              <w:right w:val="nil"/>
            </w:tcBorders>
            <w:shd w:val="clear" w:color="auto" w:fill="auto"/>
            <w:vAlign w:val="center"/>
          </w:tcPr>
          <w:p w14:paraId="384B7D38" w14:textId="77777777" w:rsidR="00805367" w:rsidRDefault="00B05805">
            <w:pPr>
              <w:spacing w:after="0" w:line="360" w:lineRule="auto"/>
              <w:rPr>
                <w:color w:val="000000"/>
                <w:sz w:val="20"/>
                <w:szCs w:val="20"/>
              </w:rPr>
            </w:pPr>
            <w:r>
              <w:rPr>
                <w:color w:val="000000"/>
                <w:sz w:val="20"/>
                <w:szCs w:val="20"/>
              </w:rPr>
              <w:t>3465</w:t>
            </w:r>
          </w:p>
        </w:tc>
        <w:tc>
          <w:tcPr>
            <w:tcW w:w="540" w:type="dxa"/>
            <w:tcBorders>
              <w:top w:val="nil"/>
              <w:left w:val="nil"/>
              <w:bottom w:val="nil"/>
              <w:right w:val="nil"/>
            </w:tcBorders>
            <w:shd w:val="clear" w:color="auto" w:fill="auto"/>
            <w:vAlign w:val="center"/>
          </w:tcPr>
          <w:p w14:paraId="430F96EC"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81DC3CF" w14:textId="77777777" w:rsidR="00805367" w:rsidRDefault="00B05805">
            <w:pPr>
              <w:spacing w:after="0" w:line="360" w:lineRule="auto"/>
              <w:rPr>
                <w:color w:val="000000"/>
                <w:sz w:val="20"/>
                <w:szCs w:val="20"/>
              </w:rPr>
            </w:pPr>
            <w:r>
              <w:rPr>
                <w:color w:val="000000"/>
                <w:sz w:val="20"/>
                <w:szCs w:val="20"/>
              </w:rPr>
              <w:t>3560</w:t>
            </w:r>
          </w:p>
        </w:tc>
        <w:tc>
          <w:tcPr>
            <w:tcW w:w="810" w:type="dxa"/>
            <w:tcBorders>
              <w:top w:val="nil"/>
              <w:left w:val="nil"/>
              <w:bottom w:val="nil"/>
              <w:right w:val="nil"/>
            </w:tcBorders>
            <w:shd w:val="clear" w:color="auto" w:fill="auto"/>
            <w:vAlign w:val="center"/>
          </w:tcPr>
          <w:p w14:paraId="38EDC181" w14:textId="77777777" w:rsidR="00805367" w:rsidRDefault="00B05805">
            <w:pPr>
              <w:spacing w:after="0" w:line="360" w:lineRule="auto"/>
              <w:rPr>
                <w:color w:val="000000"/>
                <w:sz w:val="20"/>
                <w:szCs w:val="20"/>
              </w:rPr>
            </w:pPr>
            <w:r>
              <w:rPr>
                <w:color w:val="000000"/>
                <w:sz w:val="20"/>
                <w:szCs w:val="20"/>
              </w:rPr>
              <w:t>3395</w:t>
            </w:r>
          </w:p>
        </w:tc>
        <w:tc>
          <w:tcPr>
            <w:tcW w:w="720" w:type="dxa"/>
            <w:tcBorders>
              <w:top w:val="nil"/>
              <w:left w:val="nil"/>
              <w:bottom w:val="nil"/>
              <w:right w:val="nil"/>
            </w:tcBorders>
            <w:shd w:val="clear" w:color="auto" w:fill="auto"/>
            <w:vAlign w:val="center"/>
          </w:tcPr>
          <w:p w14:paraId="14253B85" w14:textId="77777777" w:rsidR="00805367" w:rsidRDefault="00B05805">
            <w:pPr>
              <w:spacing w:after="0" w:line="360" w:lineRule="auto"/>
              <w:rPr>
                <w:color w:val="000000"/>
                <w:sz w:val="20"/>
                <w:szCs w:val="20"/>
              </w:rPr>
            </w:pPr>
            <w:r>
              <w:rPr>
                <w:color w:val="000000"/>
                <w:sz w:val="20"/>
                <w:szCs w:val="20"/>
              </w:rPr>
              <w:t>3365</w:t>
            </w:r>
          </w:p>
        </w:tc>
        <w:tc>
          <w:tcPr>
            <w:tcW w:w="720" w:type="dxa"/>
            <w:tcBorders>
              <w:top w:val="nil"/>
              <w:left w:val="nil"/>
              <w:bottom w:val="nil"/>
              <w:right w:val="nil"/>
            </w:tcBorders>
            <w:shd w:val="clear" w:color="auto" w:fill="auto"/>
            <w:vAlign w:val="center"/>
          </w:tcPr>
          <w:p w14:paraId="736925FE"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3E388D2" w14:textId="77777777" w:rsidR="00805367" w:rsidRDefault="00B05805">
            <w:pPr>
              <w:spacing w:after="0" w:line="360" w:lineRule="auto"/>
              <w:rPr>
                <w:color w:val="000000"/>
                <w:sz w:val="20"/>
                <w:szCs w:val="20"/>
              </w:rPr>
            </w:pPr>
            <w:r>
              <w:rPr>
                <w:color w:val="000000"/>
                <w:sz w:val="20"/>
                <w:szCs w:val="20"/>
              </w:rPr>
              <w:t>3415</w:t>
            </w:r>
          </w:p>
        </w:tc>
        <w:tc>
          <w:tcPr>
            <w:tcW w:w="990" w:type="dxa"/>
            <w:tcBorders>
              <w:top w:val="nil"/>
              <w:left w:val="nil"/>
              <w:bottom w:val="nil"/>
              <w:right w:val="nil"/>
            </w:tcBorders>
            <w:shd w:val="clear" w:color="auto" w:fill="auto"/>
            <w:vAlign w:val="center"/>
          </w:tcPr>
          <w:p w14:paraId="6B04AA64" w14:textId="77777777" w:rsidR="00805367" w:rsidRDefault="00B05805">
            <w:pPr>
              <w:spacing w:after="0" w:line="360" w:lineRule="auto"/>
              <w:rPr>
                <w:color w:val="000000"/>
                <w:sz w:val="20"/>
                <w:szCs w:val="20"/>
              </w:rPr>
            </w:pPr>
            <w:r>
              <w:rPr>
                <w:color w:val="000000"/>
                <w:sz w:val="20"/>
                <w:szCs w:val="20"/>
              </w:rPr>
              <w:t>3350</w:t>
            </w:r>
          </w:p>
        </w:tc>
        <w:tc>
          <w:tcPr>
            <w:tcW w:w="540" w:type="dxa"/>
            <w:tcBorders>
              <w:top w:val="nil"/>
              <w:left w:val="nil"/>
              <w:bottom w:val="nil"/>
              <w:right w:val="nil"/>
            </w:tcBorders>
            <w:shd w:val="clear" w:color="auto" w:fill="auto"/>
            <w:vAlign w:val="center"/>
          </w:tcPr>
          <w:p w14:paraId="2D09B0D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7D130BE" w14:textId="77777777" w:rsidR="00805367" w:rsidRDefault="00B05805">
            <w:pPr>
              <w:spacing w:after="0" w:line="360" w:lineRule="auto"/>
              <w:rPr>
                <w:color w:val="000000"/>
                <w:sz w:val="20"/>
                <w:szCs w:val="20"/>
              </w:rPr>
            </w:pPr>
            <w:r>
              <w:rPr>
                <w:color w:val="000000"/>
                <w:sz w:val="20"/>
                <w:szCs w:val="20"/>
              </w:rPr>
              <w:t>3380</w:t>
            </w:r>
          </w:p>
        </w:tc>
        <w:tc>
          <w:tcPr>
            <w:tcW w:w="720" w:type="dxa"/>
            <w:tcBorders>
              <w:top w:val="nil"/>
              <w:left w:val="nil"/>
              <w:bottom w:val="nil"/>
              <w:right w:val="nil"/>
            </w:tcBorders>
            <w:shd w:val="clear" w:color="auto" w:fill="auto"/>
            <w:vAlign w:val="center"/>
          </w:tcPr>
          <w:p w14:paraId="5F47DBAA" w14:textId="77777777" w:rsidR="00805367" w:rsidRDefault="00B05805">
            <w:pPr>
              <w:spacing w:after="0" w:line="360" w:lineRule="auto"/>
              <w:rPr>
                <w:color w:val="000000"/>
                <w:sz w:val="20"/>
                <w:szCs w:val="20"/>
              </w:rPr>
            </w:pPr>
            <w:r>
              <w:rPr>
                <w:color w:val="000000"/>
                <w:sz w:val="20"/>
                <w:szCs w:val="20"/>
              </w:rPr>
              <w:t>92.9</w:t>
            </w:r>
          </w:p>
        </w:tc>
        <w:tc>
          <w:tcPr>
            <w:tcW w:w="450" w:type="dxa"/>
            <w:tcBorders>
              <w:top w:val="nil"/>
              <w:left w:val="nil"/>
              <w:bottom w:val="nil"/>
              <w:right w:val="nil"/>
            </w:tcBorders>
            <w:shd w:val="clear" w:color="auto" w:fill="auto"/>
            <w:vAlign w:val="center"/>
          </w:tcPr>
          <w:p w14:paraId="62C2DF26"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68F79F33" w14:textId="77777777" w:rsidR="00805367" w:rsidRDefault="00B05805">
            <w:pPr>
              <w:spacing w:after="0" w:line="360" w:lineRule="auto"/>
              <w:rPr>
                <w:color w:val="000000"/>
                <w:sz w:val="20"/>
                <w:szCs w:val="20"/>
              </w:rPr>
            </w:pPr>
            <w:r>
              <w:rPr>
                <w:color w:val="000000"/>
                <w:sz w:val="20"/>
                <w:szCs w:val="20"/>
              </w:rPr>
              <w:t>100</w:t>
            </w:r>
          </w:p>
        </w:tc>
      </w:tr>
      <w:tr w:rsidR="00805367" w14:paraId="09F1F22B" w14:textId="77777777">
        <w:trPr>
          <w:trHeight w:val="288"/>
          <w:jc w:val="center"/>
        </w:trPr>
        <w:tc>
          <w:tcPr>
            <w:tcW w:w="1528" w:type="dxa"/>
            <w:tcBorders>
              <w:top w:val="nil"/>
              <w:left w:val="nil"/>
              <w:bottom w:val="nil"/>
              <w:right w:val="nil"/>
            </w:tcBorders>
            <w:shd w:val="clear" w:color="auto" w:fill="auto"/>
            <w:vAlign w:val="center"/>
          </w:tcPr>
          <w:p w14:paraId="5D67C742" w14:textId="77777777" w:rsidR="00805367" w:rsidRDefault="00B05805">
            <w:pPr>
              <w:spacing w:after="0" w:line="360" w:lineRule="auto"/>
              <w:rPr>
                <w:color w:val="000000"/>
                <w:sz w:val="20"/>
                <w:szCs w:val="20"/>
              </w:rPr>
            </w:pPr>
            <w:r>
              <w:rPr>
                <w:color w:val="000000"/>
                <w:sz w:val="20"/>
                <w:szCs w:val="20"/>
              </w:rPr>
              <w:lastRenderedPageBreak/>
              <w:t>Phase Earthwork Construction</w:t>
            </w:r>
          </w:p>
        </w:tc>
        <w:tc>
          <w:tcPr>
            <w:tcW w:w="782" w:type="dxa"/>
            <w:gridSpan w:val="2"/>
            <w:tcBorders>
              <w:top w:val="nil"/>
              <w:left w:val="nil"/>
              <w:bottom w:val="nil"/>
              <w:right w:val="nil"/>
            </w:tcBorders>
            <w:shd w:val="clear" w:color="auto" w:fill="auto"/>
            <w:vAlign w:val="center"/>
          </w:tcPr>
          <w:p w14:paraId="715429C8"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44D3D2B2"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0D46C60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F2748A3"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511A9677"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040B39D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DB5873A"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78118B6B"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41E6F6C"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EA55D46"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18F81482"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00377D0C"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6BC4E33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B4D951D"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A5E638E" w14:textId="77777777" w:rsidR="00805367" w:rsidRDefault="00805367">
            <w:pPr>
              <w:spacing w:after="0" w:line="360" w:lineRule="auto"/>
              <w:rPr>
                <w:sz w:val="20"/>
                <w:szCs w:val="20"/>
              </w:rPr>
            </w:pPr>
          </w:p>
        </w:tc>
        <w:tc>
          <w:tcPr>
            <w:tcW w:w="450" w:type="dxa"/>
            <w:tcBorders>
              <w:top w:val="nil"/>
              <w:left w:val="nil"/>
              <w:bottom w:val="nil"/>
              <w:right w:val="nil"/>
            </w:tcBorders>
            <w:shd w:val="clear" w:color="auto" w:fill="auto"/>
            <w:vAlign w:val="center"/>
          </w:tcPr>
          <w:p w14:paraId="421E3FB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D7E1B81" w14:textId="77777777" w:rsidR="00805367" w:rsidRDefault="00805367">
            <w:pPr>
              <w:spacing w:after="0" w:line="360" w:lineRule="auto"/>
              <w:rPr>
                <w:sz w:val="20"/>
                <w:szCs w:val="20"/>
              </w:rPr>
            </w:pPr>
          </w:p>
        </w:tc>
      </w:tr>
      <w:tr w:rsidR="00805367" w14:paraId="7DE7CAE4" w14:textId="77777777">
        <w:trPr>
          <w:trHeight w:val="288"/>
          <w:jc w:val="center"/>
        </w:trPr>
        <w:tc>
          <w:tcPr>
            <w:tcW w:w="1528" w:type="dxa"/>
            <w:tcBorders>
              <w:top w:val="nil"/>
              <w:left w:val="nil"/>
              <w:bottom w:val="nil"/>
              <w:right w:val="nil"/>
            </w:tcBorders>
            <w:shd w:val="clear" w:color="auto" w:fill="auto"/>
            <w:vAlign w:val="center"/>
          </w:tcPr>
          <w:p w14:paraId="21E407FB" w14:textId="77777777" w:rsidR="00805367" w:rsidRDefault="00B05805">
            <w:pPr>
              <w:spacing w:after="0" w:line="360" w:lineRule="auto"/>
              <w:rPr>
                <w:color w:val="000000"/>
                <w:sz w:val="20"/>
                <w:szCs w:val="20"/>
              </w:rPr>
            </w:pPr>
            <w:r>
              <w:rPr>
                <w:color w:val="000000"/>
                <w:sz w:val="20"/>
                <w:szCs w:val="20"/>
              </w:rPr>
              <w:t>Boundary Start 3</w:t>
            </w:r>
          </w:p>
        </w:tc>
        <w:tc>
          <w:tcPr>
            <w:tcW w:w="782" w:type="dxa"/>
            <w:gridSpan w:val="2"/>
            <w:tcBorders>
              <w:top w:val="nil"/>
              <w:left w:val="nil"/>
              <w:bottom w:val="nil"/>
              <w:right w:val="nil"/>
            </w:tcBorders>
            <w:shd w:val="clear" w:color="auto" w:fill="auto"/>
            <w:vAlign w:val="center"/>
          </w:tcPr>
          <w:p w14:paraId="4412F00A"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258F90E4"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0FB64BD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F87C50D"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769F7709"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5EA6830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4FCF5EA"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6772D418" w14:textId="77777777" w:rsidR="00805367" w:rsidRDefault="00B05805">
            <w:pPr>
              <w:spacing w:after="0" w:line="360" w:lineRule="auto"/>
              <w:rPr>
                <w:color w:val="000000"/>
                <w:sz w:val="20"/>
                <w:szCs w:val="20"/>
              </w:rPr>
            </w:pPr>
            <w:r>
              <w:rPr>
                <w:color w:val="000000"/>
                <w:sz w:val="20"/>
                <w:szCs w:val="20"/>
              </w:rPr>
              <w:t>3405</w:t>
            </w:r>
          </w:p>
        </w:tc>
        <w:tc>
          <w:tcPr>
            <w:tcW w:w="720" w:type="dxa"/>
            <w:tcBorders>
              <w:top w:val="nil"/>
              <w:left w:val="nil"/>
              <w:bottom w:val="nil"/>
              <w:right w:val="nil"/>
            </w:tcBorders>
            <w:shd w:val="clear" w:color="auto" w:fill="auto"/>
            <w:vAlign w:val="center"/>
          </w:tcPr>
          <w:p w14:paraId="3B3F7E80" w14:textId="77777777" w:rsidR="00805367" w:rsidRDefault="00B05805">
            <w:pPr>
              <w:spacing w:after="0" w:line="360" w:lineRule="auto"/>
              <w:rPr>
                <w:color w:val="000000"/>
                <w:sz w:val="20"/>
                <w:szCs w:val="20"/>
              </w:rPr>
            </w:pPr>
            <w:r>
              <w:rPr>
                <w:color w:val="000000"/>
                <w:sz w:val="20"/>
                <w:szCs w:val="20"/>
              </w:rPr>
              <w:t>3375</w:t>
            </w:r>
          </w:p>
        </w:tc>
        <w:tc>
          <w:tcPr>
            <w:tcW w:w="720" w:type="dxa"/>
            <w:tcBorders>
              <w:top w:val="nil"/>
              <w:left w:val="nil"/>
              <w:bottom w:val="nil"/>
              <w:right w:val="nil"/>
            </w:tcBorders>
            <w:shd w:val="clear" w:color="auto" w:fill="auto"/>
            <w:vAlign w:val="center"/>
          </w:tcPr>
          <w:p w14:paraId="0DE4CFEA"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E090E90" w14:textId="77777777" w:rsidR="00805367" w:rsidRDefault="00B05805">
            <w:pPr>
              <w:spacing w:after="0" w:line="360" w:lineRule="auto"/>
              <w:rPr>
                <w:color w:val="000000"/>
                <w:sz w:val="20"/>
                <w:szCs w:val="20"/>
              </w:rPr>
            </w:pPr>
            <w:r>
              <w:rPr>
                <w:color w:val="000000"/>
                <w:sz w:val="20"/>
                <w:szCs w:val="20"/>
              </w:rPr>
              <w:t>3425</w:t>
            </w:r>
          </w:p>
        </w:tc>
        <w:tc>
          <w:tcPr>
            <w:tcW w:w="990" w:type="dxa"/>
            <w:tcBorders>
              <w:top w:val="nil"/>
              <w:left w:val="nil"/>
              <w:bottom w:val="nil"/>
              <w:right w:val="nil"/>
            </w:tcBorders>
            <w:shd w:val="clear" w:color="auto" w:fill="auto"/>
            <w:vAlign w:val="center"/>
          </w:tcPr>
          <w:p w14:paraId="5C8079E3" w14:textId="77777777" w:rsidR="00805367" w:rsidRDefault="00B05805">
            <w:pPr>
              <w:spacing w:after="0" w:line="360" w:lineRule="auto"/>
              <w:rPr>
                <w:color w:val="000000"/>
                <w:sz w:val="20"/>
                <w:szCs w:val="20"/>
              </w:rPr>
            </w:pPr>
            <w:r>
              <w:rPr>
                <w:color w:val="000000"/>
                <w:sz w:val="20"/>
                <w:szCs w:val="20"/>
              </w:rPr>
              <w:t>3365</w:t>
            </w:r>
          </w:p>
        </w:tc>
        <w:tc>
          <w:tcPr>
            <w:tcW w:w="540" w:type="dxa"/>
            <w:tcBorders>
              <w:top w:val="nil"/>
              <w:left w:val="nil"/>
              <w:bottom w:val="nil"/>
              <w:right w:val="nil"/>
            </w:tcBorders>
            <w:shd w:val="clear" w:color="auto" w:fill="auto"/>
            <w:vAlign w:val="center"/>
          </w:tcPr>
          <w:p w14:paraId="47D0CF8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0B76F7A" w14:textId="77777777" w:rsidR="00805367" w:rsidRDefault="00B05805">
            <w:pPr>
              <w:spacing w:after="0" w:line="360" w:lineRule="auto"/>
              <w:rPr>
                <w:color w:val="000000"/>
                <w:sz w:val="20"/>
                <w:szCs w:val="20"/>
              </w:rPr>
            </w:pPr>
            <w:r>
              <w:rPr>
                <w:color w:val="000000"/>
                <w:sz w:val="20"/>
                <w:szCs w:val="20"/>
              </w:rPr>
              <w:t>3390</w:t>
            </w:r>
          </w:p>
        </w:tc>
        <w:tc>
          <w:tcPr>
            <w:tcW w:w="720" w:type="dxa"/>
            <w:tcBorders>
              <w:top w:val="nil"/>
              <w:left w:val="nil"/>
              <w:bottom w:val="nil"/>
              <w:right w:val="nil"/>
            </w:tcBorders>
            <w:shd w:val="clear" w:color="auto" w:fill="auto"/>
            <w:vAlign w:val="center"/>
          </w:tcPr>
          <w:p w14:paraId="083C5C96"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0EB8A1FD"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C2B22ED" w14:textId="77777777" w:rsidR="00805367" w:rsidRDefault="00B05805">
            <w:pPr>
              <w:spacing w:after="0" w:line="360" w:lineRule="auto"/>
              <w:rPr>
                <w:color w:val="000000"/>
                <w:sz w:val="20"/>
                <w:szCs w:val="20"/>
              </w:rPr>
            </w:pPr>
            <w:r>
              <w:rPr>
                <w:color w:val="000000"/>
                <w:sz w:val="20"/>
                <w:szCs w:val="20"/>
              </w:rPr>
              <w:t>99.9</w:t>
            </w:r>
          </w:p>
        </w:tc>
      </w:tr>
      <w:tr w:rsidR="00805367" w14:paraId="7157809A" w14:textId="77777777">
        <w:trPr>
          <w:trHeight w:val="288"/>
          <w:jc w:val="center"/>
        </w:trPr>
        <w:tc>
          <w:tcPr>
            <w:tcW w:w="1528" w:type="dxa"/>
            <w:tcBorders>
              <w:top w:val="nil"/>
              <w:left w:val="nil"/>
              <w:bottom w:val="nil"/>
              <w:right w:val="nil"/>
            </w:tcBorders>
            <w:shd w:val="clear" w:color="auto" w:fill="auto"/>
            <w:vAlign w:val="center"/>
          </w:tcPr>
          <w:p w14:paraId="405F8324" w14:textId="77777777" w:rsidR="00805367" w:rsidRDefault="00B05805">
            <w:pPr>
              <w:spacing w:after="0" w:line="360" w:lineRule="auto"/>
              <w:rPr>
                <w:color w:val="000000"/>
                <w:sz w:val="20"/>
                <w:szCs w:val="20"/>
              </w:rPr>
            </w:pPr>
            <w:r>
              <w:rPr>
                <w:color w:val="000000"/>
                <w:sz w:val="20"/>
                <w:szCs w:val="20"/>
              </w:rPr>
              <w:t>Boundary End 2</w:t>
            </w:r>
          </w:p>
        </w:tc>
        <w:tc>
          <w:tcPr>
            <w:tcW w:w="782" w:type="dxa"/>
            <w:gridSpan w:val="2"/>
            <w:tcBorders>
              <w:top w:val="nil"/>
              <w:left w:val="nil"/>
              <w:bottom w:val="nil"/>
              <w:right w:val="nil"/>
            </w:tcBorders>
            <w:shd w:val="clear" w:color="auto" w:fill="auto"/>
            <w:vAlign w:val="center"/>
          </w:tcPr>
          <w:p w14:paraId="2B36CEBA"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70A57675"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16BE4BE2"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D71EDCD"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36BC9D00"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7CDFE66F"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4981D92"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4AB33D95" w14:textId="77777777" w:rsidR="00805367" w:rsidRDefault="00B05805">
            <w:pPr>
              <w:spacing w:after="0" w:line="360" w:lineRule="auto"/>
              <w:rPr>
                <w:color w:val="000000"/>
                <w:sz w:val="20"/>
                <w:szCs w:val="20"/>
              </w:rPr>
            </w:pPr>
            <w:r>
              <w:rPr>
                <w:color w:val="000000"/>
                <w:sz w:val="20"/>
                <w:szCs w:val="20"/>
              </w:rPr>
              <w:t>3440</w:t>
            </w:r>
          </w:p>
        </w:tc>
        <w:tc>
          <w:tcPr>
            <w:tcW w:w="720" w:type="dxa"/>
            <w:tcBorders>
              <w:top w:val="nil"/>
              <w:left w:val="nil"/>
              <w:bottom w:val="nil"/>
              <w:right w:val="nil"/>
            </w:tcBorders>
            <w:shd w:val="clear" w:color="auto" w:fill="auto"/>
            <w:vAlign w:val="center"/>
          </w:tcPr>
          <w:p w14:paraId="594E6B46" w14:textId="77777777" w:rsidR="00805367" w:rsidRDefault="00B05805">
            <w:pPr>
              <w:spacing w:after="0" w:line="360" w:lineRule="auto"/>
              <w:rPr>
                <w:color w:val="000000"/>
                <w:sz w:val="20"/>
                <w:szCs w:val="20"/>
              </w:rPr>
            </w:pPr>
            <w:r>
              <w:rPr>
                <w:color w:val="000000"/>
                <w:sz w:val="20"/>
                <w:szCs w:val="20"/>
              </w:rPr>
              <w:t>3400</w:t>
            </w:r>
          </w:p>
        </w:tc>
        <w:tc>
          <w:tcPr>
            <w:tcW w:w="720" w:type="dxa"/>
            <w:tcBorders>
              <w:top w:val="nil"/>
              <w:left w:val="nil"/>
              <w:bottom w:val="nil"/>
              <w:right w:val="nil"/>
            </w:tcBorders>
            <w:shd w:val="clear" w:color="auto" w:fill="auto"/>
            <w:vAlign w:val="center"/>
          </w:tcPr>
          <w:p w14:paraId="307636B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421E05F6" w14:textId="77777777" w:rsidR="00805367" w:rsidRDefault="00B05805">
            <w:pPr>
              <w:spacing w:after="0" w:line="360" w:lineRule="auto"/>
              <w:rPr>
                <w:color w:val="000000"/>
                <w:sz w:val="20"/>
                <w:szCs w:val="20"/>
              </w:rPr>
            </w:pPr>
            <w:r>
              <w:rPr>
                <w:color w:val="000000"/>
                <w:sz w:val="20"/>
                <w:szCs w:val="20"/>
              </w:rPr>
              <w:t>3445</w:t>
            </w:r>
          </w:p>
        </w:tc>
        <w:tc>
          <w:tcPr>
            <w:tcW w:w="990" w:type="dxa"/>
            <w:tcBorders>
              <w:top w:val="nil"/>
              <w:left w:val="nil"/>
              <w:bottom w:val="nil"/>
              <w:right w:val="nil"/>
            </w:tcBorders>
            <w:shd w:val="clear" w:color="auto" w:fill="auto"/>
            <w:vAlign w:val="center"/>
          </w:tcPr>
          <w:p w14:paraId="14D79566" w14:textId="77777777" w:rsidR="00805367" w:rsidRDefault="00B05805">
            <w:pPr>
              <w:spacing w:after="0" w:line="360" w:lineRule="auto"/>
              <w:rPr>
                <w:color w:val="000000"/>
                <w:sz w:val="20"/>
                <w:szCs w:val="20"/>
              </w:rPr>
            </w:pPr>
            <w:r>
              <w:rPr>
                <w:color w:val="000000"/>
                <w:sz w:val="20"/>
                <w:szCs w:val="20"/>
              </w:rPr>
              <w:t>3380</w:t>
            </w:r>
          </w:p>
        </w:tc>
        <w:tc>
          <w:tcPr>
            <w:tcW w:w="540" w:type="dxa"/>
            <w:tcBorders>
              <w:top w:val="nil"/>
              <w:left w:val="nil"/>
              <w:bottom w:val="nil"/>
              <w:right w:val="nil"/>
            </w:tcBorders>
            <w:shd w:val="clear" w:color="auto" w:fill="auto"/>
            <w:vAlign w:val="center"/>
          </w:tcPr>
          <w:p w14:paraId="2D8B142A"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B916C3E" w14:textId="77777777" w:rsidR="00805367" w:rsidRDefault="00B05805">
            <w:pPr>
              <w:spacing w:after="0" w:line="360" w:lineRule="auto"/>
              <w:rPr>
                <w:color w:val="000000"/>
                <w:sz w:val="20"/>
                <w:szCs w:val="20"/>
              </w:rPr>
            </w:pPr>
            <w:r>
              <w:rPr>
                <w:color w:val="000000"/>
                <w:sz w:val="20"/>
                <w:szCs w:val="20"/>
              </w:rPr>
              <w:t>3415</w:t>
            </w:r>
          </w:p>
        </w:tc>
        <w:tc>
          <w:tcPr>
            <w:tcW w:w="720" w:type="dxa"/>
            <w:tcBorders>
              <w:top w:val="nil"/>
              <w:left w:val="nil"/>
              <w:bottom w:val="nil"/>
              <w:right w:val="nil"/>
            </w:tcBorders>
            <w:shd w:val="clear" w:color="auto" w:fill="auto"/>
            <w:vAlign w:val="center"/>
          </w:tcPr>
          <w:p w14:paraId="24F27053"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03CBE5EA"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03FF99B" w14:textId="77777777" w:rsidR="00805367" w:rsidRDefault="00B05805">
            <w:pPr>
              <w:spacing w:after="0" w:line="360" w:lineRule="auto"/>
              <w:rPr>
                <w:color w:val="000000"/>
                <w:sz w:val="20"/>
                <w:szCs w:val="20"/>
              </w:rPr>
            </w:pPr>
            <w:r>
              <w:rPr>
                <w:color w:val="000000"/>
                <w:sz w:val="20"/>
                <w:szCs w:val="20"/>
              </w:rPr>
              <w:t>100</w:t>
            </w:r>
          </w:p>
        </w:tc>
      </w:tr>
      <w:tr w:rsidR="00805367" w14:paraId="6C2A4301" w14:textId="77777777">
        <w:trPr>
          <w:trHeight w:val="288"/>
          <w:jc w:val="center"/>
        </w:trPr>
        <w:tc>
          <w:tcPr>
            <w:tcW w:w="1528" w:type="dxa"/>
            <w:tcBorders>
              <w:top w:val="nil"/>
              <w:left w:val="nil"/>
              <w:bottom w:val="nil"/>
              <w:right w:val="nil"/>
            </w:tcBorders>
            <w:shd w:val="clear" w:color="auto" w:fill="auto"/>
            <w:vAlign w:val="center"/>
          </w:tcPr>
          <w:p w14:paraId="44ED9738"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24. OS-159306</w:t>
            </w:r>
          </w:p>
        </w:tc>
        <w:tc>
          <w:tcPr>
            <w:tcW w:w="782" w:type="dxa"/>
            <w:gridSpan w:val="2"/>
            <w:tcBorders>
              <w:top w:val="nil"/>
              <w:left w:val="nil"/>
              <w:bottom w:val="nil"/>
              <w:right w:val="nil"/>
            </w:tcBorders>
            <w:shd w:val="clear" w:color="auto" w:fill="auto"/>
            <w:vAlign w:val="center"/>
          </w:tcPr>
          <w:p w14:paraId="69CF222C" w14:textId="77777777" w:rsidR="00805367" w:rsidRDefault="00B05805">
            <w:pPr>
              <w:spacing w:after="0" w:line="360" w:lineRule="auto"/>
              <w:rPr>
                <w:color w:val="000000"/>
                <w:sz w:val="20"/>
                <w:szCs w:val="20"/>
              </w:rPr>
            </w:pPr>
            <w:r>
              <w:rPr>
                <w:color w:val="000000"/>
                <w:sz w:val="20"/>
                <w:szCs w:val="20"/>
              </w:rPr>
              <w:t>3450</w:t>
            </w:r>
          </w:p>
        </w:tc>
        <w:tc>
          <w:tcPr>
            <w:tcW w:w="783" w:type="dxa"/>
            <w:tcBorders>
              <w:top w:val="nil"/>
              <w:left w:val="nil"/>
              <w:bottom w:val="nil"/>
              <w:right w:val="nil"/>
            </w:tcBorders>
            <w:shd w:val="clear" w:color="auto" w:fill="auto"/>
            <w:vAlign w:val="center"/>
          </w:tcPr>
          <w:p w14:paraId="4A5EE23A" w14:textId="77777777" w:rsidR="00805367" w:rsidRDefault="00B05805">
            <w:pPr>
              <w:spacing w:after="0" w:line="360" w:lineRule="auto"/>
              <w:rPr>
                <w:color w:val="000000"/>
                <w:sz w:val="20"/>
                <w:szCs w:val="20"/>
              </w:rPr>
            </w:pPr>
            <w:r>
              <w:rPr>
                <w:color w:val="000000"/>
                <w:sz w:val="20"/>
                <w:szCs w:val="20"/>
              </w:rPr>
              <w:t>3385</w:t>
            </w:r>
          </w:p>
        </w:tc>
        <w:tc>
          <w:tcPr>
            <w:tcW w:w="525" w:type="dxa"/>
            <w:tcBorders>
              <w:top w:val="nil"/>
              <w:left w:val="nil"/>
              <w:bottom w:val="nil"/>
              <w:right w:val="nil"/>
            </w:tcBorders>
            <w:shd w:val="clear" w:color="auto" w:fill="auto"/>
            <w:vAlign w:val="center"/>
          </w:tcPr>
          <w:p w14:paraId="3519A8A8"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346809DA" w14:textId="77777777" w:rsidR="00805367" w:rsidRDefault="00B05805">
            <w:pPr>
              <w:spacing w:after="0" w:line="360" w:lineRule="auto"/>
              <w:rPr>
                <w:color w:val="000000"/>
                <w:sz w:val="20"/>
                <w:szCs w:val="20"/>
              </w:rPr>
            </w:pPr>
            <w:r>
              <w:rPr>
                <w:color w:val="000000"/>
                <w:sz w:val="20"/>
                <w:szCs w:val="20"/>
              </w:rPr>
              <w:t>3450</w:t>
            </w:r>
          </w:p>
        </w:tc>
        <w:tc>
          <w:tcPr>
            <w:tcW w:w="810" w:type="dxa"/>
            <w:tcBorders>
              <w:top w:val="nil"/>
              <w:left w:val="nil"/>
              <w:bottom w:val="nil"/>
              <w:right w:val="nil"/>
            </w:tcBorders>
            <w:shd w:val="clear" w:color="auto" w:fill="auto"/>
            <w:vAlign w:val="center"/>
          </w:tcPr>
          <w:p w14:paraId="164EBB5A" w14:textId="77777777" w:rsidR="00805367" w:rsidRDefault="00B05805">
            <w:pPr>
              <w:spacing w:after="0" w:line="360" w:lineRule="auto"/>
              <w:rPr>
                <w:color w:val="000000"/>
                <w:sz w:val="20"/>
                <w:szCs w:val="20"/>
              </w:rPr>
            </w:pPr>
            <w:r>
              <w:rPr>
                <w:color w:val="000000"/>
                <w:sz w:val="20"/>
                <w:szCs w:val="20"/>
              </w:rPr>
              <w:t>3370</w:t>
            </w:r>
          </w:p>
        </w:tc>
        <w:tc>
          <w:tcPr>
            <w:tcW w:w="540" w:type="dxa"/>
            <w:tcBorders>
              <w:top w:val="nil"/>
              <w:left w:val="nil"/>
              <w:bottom w:val="nil"/>
              <w:right w:val="nil"/>
            </w:tcBorders>
            <w:shd w:val="clear" w:color="auto" w:fill="auto"/>
            <w:vAlign w:val="center"/>
          </w:tcPr>
          <w:p w14:paraId="6576264A"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0A7C060" w14:textId="77777777" w:rsidR="00805367" w:rsidRDefault="00B05805">
            <w:pPr>
              <w:spacing w:after="0" w:line="360" w:lineRule="auto"/>
              <w:rPr>
                <w:color w:val="000000"/>
                <w:sz w:val="20"/>
                <w:szCs w:val="20"/>
              </w:rPr>
            </w:pPr>
            <w:r>
              <w:rPr>
                <w:color w:val="000000"/>
                <w:sz w:val="20"/>
                <w:szCs w:val="20"/>
              </w:rPr>
              <w:t>3410</w:t>
            </w:r>
          </w:p>
        </w:tc>
        <w:tc>
          <w:tcPr>
            <w:tcW w:w="810" w:type="dxa"/>
            <w:tcBorders>
              <w:top w:val="nil"/>
              <w:left w:val="nil"/>
              <w:bottom w:val="nil"/>
              <w:right w:val="nil"/>
            </w:tcBorders>
            <w:shd w:val="clear" w:color="auto" w:fill="auto"/>
            <w:vAlign w:val="center"/>
          </w:tcPr>
          <w:p w14:paraId="3E8BCE09" w14:textId="77777777" w:rsidR="00805367" w:rsidRDefault="00B05805">
            <w:pPr>
              <w:spacing w:after="0" w:line="360" w:lineRule="auto"/>
              <w:rPr>
                <w:color w:val="000000"/>
                <w:sz w:val="20"/>
                <w:szCs w:val="20"/>
              </w:rPr>
            </w:pPr>
            <w:r>
              <w:rPr>
                <w:color w:val="000000"/>
                <w:sz w:val="20"/>
                <w:szCs w:val="20"/>
              </w:rPr>
              <w:t>3450</w:t>
            </w:r>
          </w:p>
        </w:tc>
        <w:tc>
          <w:tcPr>
            <w:tcW w:w="720" w:type="dxa"/>
            <w:tcBorders>
              <w:top w:val="nil"/>
              <w:left w:val="nil"/>
              <w:bottom w:val="nil"/>
              <w:right w:val="nil"/>
            </w:tcBorders>
            <w:shd w:val="clear" w:color="auto" w:fill="auto"/>
            <w:vAlign w:val="center"/>
          </w:tcPr>
          <w:p w14:paraId="146BFABA" w14:textId="77777777" w:rsidR="00805367" w:rsidRDefault="00B05805">
            <w:pPr>
              <w:spacing w:after="0" w:line="360" w:lineRule="auto"/>
              <w:rPr>
                <w:color w:val="000000"/>
                <w:sz w:val="20"/>
                <w:szCs w:val="20"/>
              </w:rPr>
            </w:pPr>
            <w:r>
              <w:rPr>
                <w:color w:val="000000"/>
                <w:sz w:val="20"/>
                <w:szCs w:val="20"/>
              </w:rPr>
              <w:t>3420</w:t>
            </w:r>
          </w:p>
        </w:tc>
        <w:tc>
          <w:tcPr>
            <w:tcW w:w="720" w:type="dxa"/>
            <w:tcBorders>
              <w:top w:val="nil"/>
              <w:left w:val="nil"/>
              <w:bottom w:val="nil"/>
              <w:right w:val="nil"/>
            </w:tcBorders>
            <w:shd w:val="clear" w:color="auto" w:fill="auto"/>
            <w:vAlign w:val="center"/>
          </w:tcPr>
          <w:p w14:paraId="0D7E6D24"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462DC110" w14:textId="77777777" w:rsidR="00805367" w:rsidRDefault="00B05805">
            <w:pPr>
              <w:spacing w:after="0" w:line="360" w:lineRule="auto"/>
              <w:rPr>
                <w:color w:val="000000"/>
                <w:sz w:val="20"/>
                <w:szCs w:val="20"/>
              </w:rPr>
            </w:pPr>
            <w:r>
              <w:rPr>
                <w:color w:val="000000"/>
                <w:sz w:val="20"/>
                <w:szCs w:val="20"/>
              </w:rPr>
              <w:t>3455</w:t>
            </w:r>
          </w:p>
        </w:tc>
        <w:tc>
          <w:tcPr>
            <w:tcW w:w="990" w:type="dxa"/>
            <w:tcBorders>
              <w:top w:val="nil"/>
              <w:left w:val="nil"/>
              <w:bottom w:val="nil"/>
              <w:right w:val="nil"/>
            </w:tcBorders>
            <w:shd w:val="clear" w:color="auto" w:fill="auto"/>
            <w:vAlign w:val="center"/>
          </w:tcPr>
          <w:p w14:paraId="64546B7C" w14:textId="77777777" w:rsidR="00805367" w:rsidRDefault="00B05805">
            <w:pPr>
              <w:spacing w:after="0" w:line="360" w:lineRule="auto"/>
              <w:rPr>
                <w:color w:val="000000"/>
                <w:sz w:val="20"/>
                <w:szCs w:val="20"/>
              </w:rPr>
            </w:pPr>
            <w:r>
              <w:rPr>
                <w:color w:val="000000"/>
                <w:sz w:val="20"/>
                <w:szCs w:val="20"/>
              </w:rPr>
              <w:t>3395</w:t>
            </w:r>
          </w:p>
        </w:tc>
        <w:tc>
          <w:tcPr>
            <w:tcW w:w="540" w:type="dxa"/>
            <w:tcBorders>
              <w:top w:val="nil"/>
              <w:left w:val="nil"/>
              <w:bottom w:val="nil"/>
              <w:right w:val="nil"/>
            </w:tcBorders>
            <w:shd w:val="clear" w:color="auto" w:fill="auto"/>
            <w:vAlign w:val="center"/>
          </w:tcPr>
          <w:p w14:paraId="15AC6ABC"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2877D59" w14:textId="77777777" w:rsidR="00805367" w:rsidRDefault="00B05805">
            <w:pPr>
              <w:spacing w:after="0" w:line="360" w:lineRule="auto"/>
              <w:rPr>
                <w:color w:val="000000"/>
                <w:sz w:val="20"/>
                <w:szCs w:val="20"/>
              </w:rPr>
            </w:pPr>
            <w:r>
              <w:rPr>
                <w:color w:val="000000"/>
                <w:sz w:val="20"/>
                <w:szCs w:val="20"/>
              </w:rPr>
              <w:t>3435</w:t>
            </w:r>
          </w:p>
        </w:tc>
        <w:tc>
          <w:tcPr>
            <w:tcW w:w="720" w:type="dxa"/>
            <w:tcBorders>
              <w:top w:val="nil"/>
              <w:left w:val="nil"/>
              <w:bottom w:val="nil"/>
              <w:right w:val="nil"/>
            </w:tcBorders>
            <w:shd w:val="clear" w:color="auto" w:fill="auto"/>
            <w:vAlign w:val="center"/>
          </w:tcPr>
          <w:p w14:paraId="72E08B02" w14:textId="77777777" w:rsidR="00805367" w:rsidRDefault="00B05805">
            <w:pPr>
              <w:spacing w:after="0" w:line="360" w:lineRule="auto"/>
              <w:rPr>
                <w:color w:val="000000"/>
                <w:sz w:val="20"/>
                <w:szCs w:val="20"/>
              </w:rPr>
            </w:pPr>
            <w:r>
              <w:rPr>
                <w:color w:val="000000"/>
                <w:sz w:val="20"/>
                <w:szCs w:val="20"/>
              </w:rPr>
              <w:t>108.4</w:t>
            </w:r>
          </w:p>
        </w:tc>
        <w:tc>
          <w:tcPr>
            <w:tcW w:w="450" w:type="dxa"/>
            <w:tcBorders>
              <w:top w:val="nil"/>
              <w:left w:val="nil"/>
              <w:bottom w:val="nil"/>
              <w:right w:val="nil"/>
            </w:tcBorders>
            <w:shd w:val="clear" w:color="auto" w:fill="auto"/>
            <w:vAlign w:val="center"/>
          </w:tcPr>
          <w:p w14:paraId="2B41B71A"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131A1F2A" w14:textId="77777777" w:rsidR="00805367" w:rsidRDefault="00B05805">
            <w:pPr>
              <w:spacing w:after="0" w:line="360" w:lineRule="auto"/>
              <w:rPr>
                <w:color w:val="000000"/>
                <w:sz w:val="20"/>
                <w:szCs w:val="20"/>
              </w:rPr>
            </w:pPr>
            <w:r>
              <w:rPr>
                <w:color w:val="000000"/>
                <w:sz w:val="20"/>
                <w:szCs w:val="20"/>
              </w:rPr>
              <w:t>100</w:t>
            </w:r>
          </w:p>
        </w:tc>
      </w:tr>
      <w:tr w:rsidR="00805367" w14:paraId="1DF79ED6" w14:textId="77777777">
        <w:trPr>
          <w:trHeight w:val="288"/>
          <w:jc w:val="center"/>
        </w:trPr>
        <w:tc>
          <w:tcPr>
            <w:tcW w:w="1528" w:type="dxa"/>
            <w:tcBorders>
              <w:top w:val="nil"/>
              <w:left w:val="nil"/>
              <w:bottom w:val="nil"/>
              <w:right w:val="nil"/>
            </w:tcBorders>
            <w:shd w:val="clear" w:color="auto" w:fill="auto"/>
            <w:vAlign w:val="center"/>
          </w:tcPr>
          <w:p w14:paraId="2C5978C6"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31. OS-160358</w:t>
            </w:r>
          </w:p>
        </w:tc>
        <w:tc>
          <w:tcPr>
            <w:tcW w:w="782" w:type="dxa"/>
            <w:gridSpan w:val="2"/>
            <w:tcBorders>
              <w:top w:val="nil"/>
              <w:left w:val="nil"/>
              <w:bottom w:val="nil"/>
              <w:right w:val="nil"/>
            </w:tcBorders>
            <w:shd w:val="clear" w:color="auto" w:fill="auto"/>
            <w:vAlign w:val="center"/>
          </w:tcPr>
          <w:p w14:paraId="7F7AFDB2" w14:textId="77777777" w:rsidR="00805367" w:rsidRDefault="00B05805">
            <w:pPr>
              <w:spacing w:after="0" w:line="360" w:lineRule="auto"/>
              <w:rPr>
                <w:color w:val="000000"/>
                <w:sz w:val="20"/>
                <w:szCs w:val="20"/>
              </w:rPr>
            </w:pPr>
            <w:r>
              <w:rPr>
                <w:color w:val="000000"/>
                <w:sz w:val="20"/>
                <w:szCs w:val="20"/>
              </w:rPr>
              <w:t>3440</w:t>
            </w:r>
          </w:p>
        </w:tc>
        <w:tc>
          <w:tcPr>
            <w:tcW w:w="783" w:type="dxa"/>
            <w:tcBorders>
              <w:top w:val="nil"/>
              <w:left w:val="nil"/>
              <w:bottom w:val="nil"/>
              <w:right w:val="nil"/>
            </w:tcBorders>
            <w:shd w:val="clear" w:color="auto" w:fill="auto"/>
            <w:vAlign w:val="center"/>
          </w:tcPr>
          <w:p w14:paraId="2C639797" w14:textId="77777777" w:rsidR="00805367" w:rsidRDefault="00B05805">
            <w:pPr>
              <w:spacing w:after="0" w:line="360" w:lineRule="auto"/>
              <w:rPr>
                <w:color w:val="000000"/>
                <w:sz w:val="20"/>
                <w:szCs w:val="20"/>
              </w:rPr>
            </w:pPr>
            <w:r>
              <w:rPr>
                <w:color w:val="000000"/>
                <w:sz w:val="20"/>
                <w:szCs w:val="20"/>
              </w:rPr>
              <w:t>3360</w:t>
            </w:r>
          </w:p>
        </w:tc>
        <w:tc>
          <w:tcPr>
            <w:tcW w:w="525" w:type="dxa"/>
            <w:tcBorders>
              <w:top w:val="nil"/>
              <w:left w:val="nil"/>
              <w:bottom w:val="nil"/>
              <w:right w:val="nil"/>
            </w:tcBorders>
            <w:shd w:val="clear" w:color="auto" w:fill="auto"/>
            <w:vAlign w:val="center"/>
          </w:tcPr>
          <w:p w14:paraId="03BB5480"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4A56168" w14:textId="77777777" w:rsidR="00805367" w:rsidRDefault="00B05805">
            <w:pPr>
              <w:spacing w:after="0" w:line="360" w:lineRule="auto"/>
              <w:rPr>
                <w:color w:val="000000"/>
                <w:sz w:val="20"/>
                <w:szCs w:val="20"/>
              </w:rPr>
            </w:pPr>
            <w:r>
              <w:rPr>
                <w:color w:val="000000"/>
                <w:sz w:val="20"/>
                <w:szCs w:val="20"/>
              </w:rPr>
              <w:t>3450</w:t>
            </w:r>
          </w:p>
        </w:tc>
        <w:tc>
          <w:tcPr>
            <w:tcW w:w="810" w:type="dxa"/>
            <w:tcBorders>
              <w:top w:val="nil"/>
              <w:left w:val="nil"/>
              <w:bottom w:val="nil"/>
              <w:right w:val="nil"/>
            </w:tcBorders>
            <w:shd w:val="clear" w:color="auto" w:fill="auto"/>
            <w:vAlign w:val="center"/>
          </w:tcPr>
          <w:p w14:paraId="1796A162" w14:textId="77777777" w:rsidR="00805367" w:rsidRDefault="00B05805">
            <w:pPr>
              <w:spacing w:after="0" w:line="360" w:lineRule="auto"/>
              <w:rPr>
                <w:color w:val="000000"/>
                <w:sz w:val="20"/>
                <w:szCs w:val="20"/>
              </w:rPr>
            </w:pPr>
            <w:r>
              <w:rPr>
                <w:color w:val="000000"/>
                <w:sz w:val="20"/>
                <w:szCs w:val="20"/>
              </w:rPr>
              <w:t>3350</w:t>
            </w:r>
          </w:p>
        </w:tc>
        <w:tc>
          <w:tcPr>
            <w:tcW w:w="540" w:type="dxa"/>
            <w:tcBorders>
              <w:top w:val="nil"/>
              <w:left w:val="nil"/>
              <w:bottom w:val="nil"/>
              <w:right w:val="nil"/>
            </w:tcBorders>
            <w:shd w:val="clear" w:color="auto" w:fill="auto"/>
            <w:vAlign w:val="center"/>
          </w:tcPr>
          <w:p w14:paraId="08B9F4D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0F26D1D" w14:textId="77777777" w:rsidR="00805367" w:rsidRDefault="00B05805">
            <w:pPr>
              <w:spacing w:after="0" w:line="360" w:lineRule="auto"/>
              <w:rPr>
                <w:color w:val="000000"/>
                <w:sz w:val="20"/>
                <w:szCs w:val="20"/>
              </w:rPr>
            </w:pPr>
            <w:r>
              <w:rPr>
                <w:color w:val="000000"/>
                <w:sz w:val="20"/>
                <w:szCs w:val="20"/>
              </w:rPr>
              <w:t>3385</w:t>
            </w:r>
          </w:p>
        </w:tc>
        <w:tc>
          <w:tcPr>
            <w:tcW w:w="810" w:type="dxa"/>
            <w:tcBorders>
              <w:top w:val="nil"/>
              <w:left w:val="nil"/>
              <w:bottom w:val="nil"/>
              <w:right w:val="nil"/>
            </w:tcBorders>
            <w:shd w:val="clear" w:color="auto" w:fill="auto"/>
            <w:vAlign w:val="center"/>
          </w:tcPr>
          <w:p w14:paraId="4F50D44A" w14:textId="77777777" w:rsidR="00805367" w:rsidRDefault="00B05805">
            <w:pPr>
              <w:spacing w:after="0" w:line="360" w:lineRule="auto"/>
              <w:rPr>
                <w:color w:val="000000"/>
                <w:sz w:val="20"/>
                <w:szCs w:val="20"/>
              </w:rPr>
            </w:pPr>
            <w:r>
              <w:rPr>
                <w:color w:val="000000"/>
                <w:sz w:val="20"/>
                <w:szCs w:val="20"/>
              </w:rPr>
              <w:t>3450</w:t>
            </w:r>
          </w:p>
        </w:tc>
        <w:tc>
          <w:tcPr>
            <w:tcW w:w="720" w:type="dxa"/>
            <w:tcBorders>
              <w:top w:val="nil"/>
              <w:left w:val="nil"/>
              <w:bottom w:val="nil"/>
              <w:right w:val="nil"/>
            </w:tcBorders>
            <w:shd w:val="clear" w:color="auto" w:fill="auto"/>
            <w:vAlign w:val="center"/>
          </w:tcPr>
          <w:p w14:paraId="6AED0428" w14:textId="77777777" w:rsidR="00805367" w:rsidRDefault="00B05805">
            <w:pPr>
              <w:spacing w:after="0" w:line="360" w:lineRule="auto"/>
              <w:rPr>
                <w:color w:val="000000"/>
                <w:sz w:val="20"/>
                <w:szCs w:val="20"/>
              </w:rPr>
            </w:pPr>
            <w:r>
              <w:rPr>
                <w:color w:val="000000"/>
                <w:sz w:val="20"/>
                <w:szCs w:val="20"/>
              </w:rPr>
              <w:t>3420</w:t>
            </w:r>
          </w:p>
        </w:tc>
        <w:tc>
          <w:tcPr>
            <w:tcW w:w="720" w:type="dxa"/>
            <w:tcBorders>
              <w:top w:val="nil"/>
              <w:left w:val="nil"/>
              <w:bottom w:val="nil"/>
              <w:right w:val="nil"/>
            </w:tcBorders>
            <w:shd w:val="clear" w:color="auto" w:fill="auto"/>
            <w:vAlign w:val="center"/>
          </w:tcPr>
          <w:p w14:paraId="21C5543D"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A3D7C9B" w14:textId="77777777" w:rsidR="00805367" w:rsidRDefault="00B05805">
            <w:pPr>
              <w:spacing w:after="0" w:line="360" w:lineRule="auto"/>
              <w:rPr>
                <w:color w:val="000000"/>
                <w:sz w:val="20"/>
                <w:szCs w:val="20"/>
              </w:rPr>
            </w:pPr>
            <w:r>
              <w:rPr>
                <w:color w:val="000000"/>
                <w:sz w:val="20"/>
                <w:szCs w:val="20"/>
              </w:rPr>
              <w:t>3450</w:t>
            </w:r>
          </w:p>
        </w:tc>
        <w:tc>
          <w:tcPr>
            <w:tcW w:w="990" w:type="dxa"/>
            <w:tcBorders>
              <w:top w:val="nil"/>
              <w:left w:val="nil"/>
              <w:bottom w:val="nil"/>
              <w:right w:val="nil"/>
            </w:tcBorders>
            <w:shd w:val="clear" w:color="auto" w:fill="auto"/>
            <w:vAlign w:val="center"/>
          </w:tcPr>
          <w:p w14:paraId="13E214FC" w14:textId="77777777" w:rsidR="00805367" w:rsidRDefault="00B05805">
            <w:pPr>
              <w:spacing w:after="0" w:line="360" w:lineRule="auto"/>
              <w:rPr>
                <w:color w:val="000000"/>
                <w:sz w:val="20"/>
                <w:szCs w:val="20"/>
              </w:rPr>
            </w:pPr>
            <w:r>
              <w:rPr>
                <w:color w:val="000000"/>
                <w:sz w:val="20"/>
                <w:szCs w:val="20"/>
              </w:rPr>
              <w:t>3385</w:t>
            </w:r>
          </w:p>
        </w:tc>
        <w:tc>
          <w:tcPr>
            <w:tcW w:w="540" w:type="dxa"/>
            <w:tcBorders>
              <w:top w:val="nil"/>
              <w:left w:val="nil"/>
              <w:bottom w:val="nil"/>
              <w:right w:val="nil"/>
            </w:tcBorders>
            <w:shd w:val="clear" w:color="auto" w:fill="auto"/>
            <w:vAlign w:val="center"/>
          </w:tcPr>
          <w:p w14:paraId="634BD6B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F7A3700" w14:textId="77777777" w:rsidR="00805367" w:rsidRDefault="00B05805">
            <w:pPr>
              <w:spacing w:after="0" w:line="360" w:lineRule="auto"/>
              <w:rPr>
                <w:color w:val="000000"/>
                <w:sz w:val="20"/>
                <w:szCs w:val="20"/>
              </w:rPr>
            </w:pPr>
            <w:r>
              <w:rPr>
                <w:color w:val="000000"/>
                <w:sz w:val="20"/>
                <w:szCs w:val="20"/>
              </w:rPr>
              <w:t>3435</w:t>
            </w:r>
          </w:p>
        </w:tc>
        <w:tc>
          <w:tcPr>
            <w:tcW w:w="720" w:type="dxa"/>
            <w:tcBorders>
              <w:top w:val="nil"/>
              <w:left w:val="nil"/>
              <w:bottom w:val="nil"/>
              <w:right w:val="nil"/>
            </w:tcBorders>
            <w:shd w:val="clear" w:color="auto" w:fill="auto"/>
            <w:vAlign w:val="center"/>
          </w:tcPr>
          <w:p w14:paraId="3E9CDE21" w14:textId="77777777" w:rsidR="00805367" w:rsidRDefault="00B05805">
            <w:pPr>
              <w:spacing w:after="0" w:line="360" w:lineRule="auto"/>
              <w:rPr>
                <w:color w:val="000000"/>
                <w:sz w:val="20"/>
                <w:szCs w:val="20"/>
              </w:rPr>
            </w:pPr>
            <w:r>
              <w:rPr>
                <w:color w:val="000000"/>
                <w:sz w:val="20"/>
                <w:szCs w:val="20"/>
              </w:rPr>
              <w:t>62.7</w:t>
            </w:r>
          </w:p>
        </w:tc>
        <w:tc>
          <w:tcPr>
            <w:tcW w:w="450" w:type="dxa"/>
            <w:tcBorders>
              <w:top w:val="nil"/>
              <w:left w:val="nil"/>
              <w:bottom w:val="nil"/>
              <w:right w:val="nil"/>
            </w:tcBorders>
            <w:shd w:val="clear" w:color="auto" w:fill="auto"/>
            <w:vAlign w:val="center"/>
          </w:tcPr>
          <w:p w14:paraId="23027DD1"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31A18EFF" w14:textId="77777777" w:rsidR="00805367" w:rsidRDefault="00B05805">
            <w:pPr>
              <w:spacing w:after="0" w:line="360" w:lineRule="auto"/>
              <w:rPr>
                <w:color w:val="000000"/>
                <w:sz w:val="20"/>
                <w:szCs w:val="20"/>
              </w:rPr>
            </w:pPr>
            <w:r>
              <w:rPr>
                <w:color w:val="000000"/>
                <w:sz w:val="20"/>
                <w:szCs w:val="20"/>
              </w:rPr>
              <w:t>100</w:t>
            </w:r>
          </w:p>
        </w:tc>
      </w:tr>
      <w:tr w:rsidR="00805367" w14:paraId="7A7C83E4" w14:textId="77777777">
        <w:trPr>
          <w:trHeight w:val="288"/>
          <w:jc w:val="center"/>
        </w:trPr>
        <w:tc>
          <w:tcPr>
            <w:tcW w:w="1528" w:type="dxa"/>
            <w:tcBorders>
              <w:top w:val="nil"/>
              <w:left w:val="nil"/>
              <w:bottom w:val="nil"/>
              <w:right w:val="nil"/>
            </w:tcBorders>
            <w:shd w:val="clear" w:color="auto" w:fill="auto"/>
            <w:vAlign w:val="center"/>
          </w:tcPr>
          <w:p w14:paraId="3F95352F"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15. B-555137</w:t>
            </w:r>
          </w:p>
        </w:tc>
        <w:tc>
          <w:tcPr>
            <w:tcW w:w="782" w:type="dxa"/>
            <w:gridSpan w:val="2"/>
            <w:tcBorders>
              <w:top w:val="nil"/>
              <w:left w:val="nil"/>
              <w:bottom w:val="nil"/>
              <w:right w:val="nil"/>
            </w:tcBorders>
            <w:shd w:val="clear" w:color="auto" w:fill="auto"/>
            <w:vAlign w:val="center"/>
          </w:tcPr>
          <w:p w14:paraId="5A2623D0" w14:textId="77777777" w:rsidR="00805367" w:rsidRDefault="00B05805">
            <w:pPr>
              <w:spacing w:after="0" w:line="360" w:lineRule="auto"/>
              <w:rPr>
                <w:color w:val="000000"/>
                <w:sz w:val="20"/>
                <w:szCs w:val="20"/>
              </w:rPr>
            </w:pPr>
            <w:r>
              <w:rPr>
                <w:color w:val="000000"/>
                <w:sz w:val="20"/>
                <w:szCs w:val="20"/>
              </w:rPr>
              <w:t>3550</w:t>
            </w:r>
          </w:p>
        </w:tc>
        <w:tc>
          <w:tcPr>
            <w:tcW w:w="783" w:type="dxa"/>
            <w:tcBorders>
              <w:top w:val="nil"/>
              <w:left w:val="nil"/>
              <w:bottom w:val="nil"/>
              <w:right w:val="nil"/>
            </w:tcBorders>
            <w:shd w:val="clear" w:color="auto" w:fill="auto"/>
            <w:vAlign w:val="center"/>
          </w:tcPr>
          <w:p w14:paraId="0438D74E" w14:textId="77777777" w:rsidR="00805367" w:rsidRDefault="00B05805">
            <w:pPr>
              <w:spacing w:after="0" w:line="360" w:lineRule="auto"/>
              <w:rPr>
                <w:color w:val="000000"/>
                <w:sz w:val="20"/>
                <w:szCs w:val="20"/>
              </w:rPr>
            </w:pPr>
            <w:r>
              <w:rPr>
                <w:color w:val="000000"/>
                <w:sz w:val="20"/>
                <w:szCs w:val="20"/>
              </w:rPr>
              <w:t>3405</w:t>
            </w:r>
          </w:p>
        </w:tc>
        <w:tc>
          <w:tcPr>
            <w:tcW w:w="525" w:type="dxa"/>
            <w:tcBorders>
              <w:top w:val="nil"/>
              <w:left w:val="nil"/>
              <w:bottom w:val="nil"/>
              <w:right w:val="nil"/>
            </w:tcBorders>
            <w:shd w:val="clear" w:color="auto" w:fill="auto"/>
            <w:vAlign w:val="center"/>
          </w:tcPr>
          <w:p w14:paraId="13A87EAA"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210037E" w14:textId="77777777" w:rsidR="00805367" w:rsidRDefault="00B05805">
            <w:pPr>
              <w:spacing w:after="0" w:line="360" w:lineRule="auto"/>
              <w:rPr>
                <w:color w:val="000000"/>
                <w:sz w:val="20"/>
                <w:szCs w:val="20"/>
              </w:rPr>
            </w:pPr>
            <w:r>
              <w:rPr>
                <w:color w:val="000000"/>
                <w:sz w:val="20"/>
                <w:szCs w:val="20"/>
              </w:rPr>
              <w:t>3565</w:t>
            </w:r>
          </w:p>
        </w:tc>
        <w:tc>
          <w:tcPr>
            <w:tcW w:w="810" w:type="dxa"/>
            <w:tcBorders>
              <w:top w:val="nil"/>
              <w:left w:val="nil"/>
              <w:bottom w:val="nil"/>
              <w:right w:val="nil"/>
            </w:tcBorders>
            <w:shd w:val="clear" w:color="auto" w:fill="auto"/>
            <w:vAlign w:val="center"/>
          </w:tcPr>
          <w:p w14:paraId="7B62DA67" w14:textId="77777777" w:rsidR="00805367" w:rsidRDefault="00B05805">
            <w:pPr>
              <w:spacing w:after="0" w:line="360" w:lineRule="auto"/>
              <w:rPr>
                <w:color w:val="000000"/>
                <w:sz w:val="20"/>
                <w:szCs w:val="20"/>
              </w:rPr>
            </w:pPr>
            <w:r>
              <w:rPr>
                <w:color w:val="000000"/>
                <w:sz w:val="20"/>
                <w:szCs w:val="20"/>
              </w:rPr>
              <w:t>3395</w:t>
            </w:r>
          </w:p>
        </w:tc>
        <w:tc>
          <w:tcPr>
            <w:tcW w:w="540" w:type="dxa"/>
            <w:tcBorders>
              <w:top w:val="nil"/>
              <w:left w:val="nil"/>
              <w:bottom w:val="nil"/>
              <w:right w:val="nil"/>
            </w:tcBorders>
            <w:shd w:val="clear" w:color="auto" w:fill="auto"/>
            <w:vAlign w:val="center"/>
          </w:tcPr>
          <w:p w14:paraId="1A619542"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2CA7D7EC" w14:textId="77777777" w:rsidR="00805367" w:rsidRDefault="00B05805">
            <w:pPr>
              <w:spacing w:after="0" w:line="360" w:lineRule="auto"/>
              <w:rPr>
                <w:color w:val="000000"/>
                <w:sz w:val="20"/>
                <w:szCs w:val="20"/>
              </w:rPr>
            </w:pPr>
            <w:r>
              <w:rPr>
                <w:color w:val="000000"/>
                <w:sz w:val="20"/>
                <w:szCs w:val="20"/>
              </w:rPr>
              <w:t>3470</w:t>
            </w:r>
          </w:p>
        </w:tc>
        <w:tc>
          <w:tcPr>
            <w:tcW w:w="810" w:type="dxa"/>
            <w:tcBorders>
              <w:top w:val="nil"/>
              <w:left w:val="nil"/>
              <w:bottom w:val="nil"/>
              <w:right w:val="nil"/>
            </w:tcBorders>
            <w:shd w:val="clear" w:color="auto" w:fill="auto"/>
            <w:vAlign w:val="center"/>
          </w:tcPr>
          <w:p w14:paraId="3E13557F" w14:textId="77777777" w:rsidR="00805367" w:rsidRDefault="00B05805">
            <w:pPr>
              <w:spacing w:after="0" w:line="360" w:lineRule="auto"/>
              <w:rPr>
                <w:color w:val="000000"/>
                <w:sz w:val="20"/>
                <w:szCs w:val="20"/>
              </w:rPr>
            </w:pPr>
            <w:r>
              <w:rPr>
                <w:color w:val="000000"/>
                <w:sz w:val="20"/>
                <w:szCs w:val="20"/>
              </w:rPr>
              <w:t>3475</w:t>
            </w:r>
          </w:p>
        </w:tc>
        <w:tc>
          <w:tcPr>
            <w:tcW w:w="720" w:type="dxa"/>
            <w:tcBorders>
              <w:top w:val="nil"/>
              <w:left w:val="nil"/>
              <w:bottom w:val="nil"/>
              <w:right w:val="nil"/>
            </w:tcBorders>
            <w:shd w:val="clear" w:color="auto" w:fill="auto"/>
            <w:vAlign w:val="center"/>
          </w:tcPr>
          <w:p w14:paraId="06C3BE09" w14:textId="77777777" w:rsidR="00805367" w:rsidRDefault="00B05805">
            <w:pPr>
              <w:spacing w:after="0" w:line="360" w:lineRule="auto"/>
              <w:rPr>
                <w:color w:val="000000"/>
                <w:sz w:val="20"/>
                <w:szCs w:val="20"/>
              </w:rPr>
            </w:pPr>
            <w:r>
              <w:rPr>
                <w:color w:val="000000"/>
                <w:sz w:val="20"/>
                <w:szCs w:val="20"/>
              </w:rPr>
              <w:t>3410</w:t>
            </w:r>
          </w:p>
        </w:tc>
        <w:tc>
          <w:tcPr>
            <w:tcW w:w="720" w:type="dxa"/>
            <w:tcBorders>
              <w:top w:val="nil"/>
              <w:left w:val="nil"/>
              <w:bottom w:val="nil"/>
              <w:right w:val="nil"/>
            </w:tcBorders>
            <w:shd w:val="clear" w:color="auto" w:fill="auto"/>
            <w:vAlign w:val="center"/>
          </w:tcPr>
          <w:p w14:paraId="1E5E0B0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8D9E862" w14:textId="77777777" w:rsidR="00805367" w:rsidRDefault="00B05805">
            <w:pPr>
              <w:spacing w:after="0" w:line="360" w:lineRule="auto"/>
              <w:rPr>
                <w:color w:val="000000"/>
                <w:sz w:val="20"/>
                <w:szCs w:val="20"/>
              </w:rPr>
            </w:pPr>
            <w:r>
              <w:rPr>
                <w:color w:val="000000"/>
                <w:sz w:val="20"/>
                <w:szCs w:val="20"/>
              </w:rPr>
              <w:t>3500</w:t>
            </w:r>
          </w:p>
        </w:tc>
        <w:tc>
          <w:tcPr>
            <w:tcW w:w="990" w:type="dxa"/>
            <w:tcBorders>
              <w:top w:val="nil"/>
              <w:left w:val="nil"/>
              <w:bottom w:val="nil"/>
              <w:right w:val="nil"/>
            </w:tcBorders>
            <w:shd w:val="clear" w:color="auto" w:fill="auto"/>
            <w:vAlign w:val="center"/>
          </w:tcPr>
          <w:p w14:paraId="7AB4AD19" w14:textId="77777777" w:rsidR="00805367" w:rsidRDefault="00B05805">
            <w:pPr>
              <w:spacing w:after="0" w:line="360" w:lineRule="auto"/>
              <w:rPr>
                <w:color w:val="000000"/>
                <w:sz w:val="20"/>
                <w:szCs w:val="20"/>
              </w:rPr>
            </w:pPr>
            <w:r>
              <w:rPr>
                <w:color w:val="000000"/>
                <w:sz w:val="20"/>
                <w:szCs w:val="20"/>
              </w:rPr>
              <w:t>3390</w:t>
            </w:r>
          </w:p>
        </w:tc>
        <w:tc>
          <w:tcPr>
            <w:tcW w:w="540" w:type="dxa"/>
            <w:tcBorders>
              <w:top w:val="nil"/>
              <w:left w:val="nil"/>
              <w:bottom w:val="nil"/>
              <w:right w:val="nil"/>
            </w:tcBorders>
            <w:shd w:val="clear" w:color="auto" w:fill="auto"/>
            <w:vAlign w:val="center"/>
          </w:tcPr>
          <w:p w14:paraId="00618C73"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955CEB3" w14:textId="77777777" w:rsidR="00805367" w:rsidRDefault="00B05805">
            <w:pPr>
              <w:spacing w:after="0" w:line="360" w:lineRule="auto"/>
              <w:rPr>
                <w:color w:val="000000"/>
                <w:sz w:val="20"/>
                <w:szCs w:val="20"/>
              </w:rPr>
            </w:pPr>
            <w:r>
              <w:rPr>
                <w:color w:val="000000"/>
                <w:sz w:val="20"/>
                <w:szCs w:val="20"/>
              </w:rPr>
              <w:t>3450</w:t>
            </w:r>
          </w:p>
        </w:tc>
        <w:tc>
          <w:tcPr>
            <w:tcW w:w="720" w:type="dxa"/>
            <w:tcBorders>
              <w:top w:val="nil"/>
              <w:left w:val="nil"/>
              <w:bottom w:val="nil"/>
              <w:right w:val="nil"/>
            </w:tcBorders>
            <w:shd w:val="clear" w:color="auto" w:fill="auto"/>
            <w:vAlign w:val="center"/>
          </w:tcPr>
          <w:p w14:paraId="2BE78857" w14:textId="77777777" w:rsidR="00805367" w:rsidRDefault="00B05805">
            <w:pPr>
              <w:spacing w:after="0" w:line="360" w:lineRule="auto"/>
              <w:rPr>
                <w:color w:val="000000"/>
                <w:sz w:val="20"/>
                <w:szCs w:val="20"/>
              </w:rPr>
            </w:pPr>
            <w:r>
              <w:rPr>
                <w:color w:val="000000"/>
                <w:sz w:val="20"/>
                <w:szCs w:val="20"/>
              </w:rPr>
              <w:t>96.8</w:t>
            </w:r>
          </w:p>
        </w:tc>
        <w:tc>
          <w:tcPr>
            <w:tcW w:w="450" w:type="dxa"/>
            <w:tcBorders>
              <w:top w:val="nil"/>
              <w:left w:val="nil"/>
              <w:bottom w:val="nil"/>
              <w:right w:val="nil"/>
            </w:tcBorders>
            <w:shd w:val="clear" w:color="auto" w:fill="auto"/>
            <w:vAlign w:val="center"/>
          </w:tcPr>
          <w:p w14:paraId="6C663543"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28164C5E" w14:textId="77777777" w:rsidR="00805367" w:rsidRDefault="00B05805">
            <w:pPr>
              <w:spacing w:after="0" w:line="360" w:lineRule="auto"/>
              <w:rPr>
                <w:color w:val="000000"/>
                <w:sz w:val="20"/>
                <w:szCs w:val="20"/>
              </w:rPr>
            </w:pPr>
            <w:r>
              <w:rPr>
                <w:color w:val="000000"/>
                <w:sz w:val="20"/>
                <w:szCs w:val="20"/>
              </w:rPr>
              <w:t>100</w:t>
            </w:r>
          </w:p>
        </w:tc>
      </w:tr>
      <w:tr w:rsidR="00805367" w14:paraId="03BE27DC" w14:textId="77777777">
        <w:trPr>
          <w:trHeight w:val="288"/>
          <w:jc w:val="center"/>
        </w:trPr>
        <w:tc>
          <w:tcPr>
            <w:tcW w:w="1528" w:type="dxa"/>
            <w:tcBorders>
              <w:top w:val="nil"/>
              <w:left w:val="nil"/>
              <w:bottom w:val="nil"/>
              <w:right w:val="nil"/>
            </w:tcBorders>
            <w:shd w:val="clear" w:color="auto" w:fill="auto"/>
            <w:vAlign w:val="center"/>
          </w:tcPr>
          <w:p w14:paraId="15DCC88D"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22. B-157421</w:t>
            </w:r>
          </w:p>
        </w:tc>
        <w:tc>
          <w:tcPr>
            <w:tcW w:w="782" w:type="dxa"/>
            <w:gridSpan w:val="2"/>
            <w:tcBorders>
              <w:top w:val="nil"/>
              <w:left w:val="nil"/>
              <w:bottom w:val="nil"/>
              <w:right w:val="nil"/>
            </w:tcBorders>
            <w:shd w:val="clear" w:color="auto" w:fill="auto"/>
            <w:vAlign w:val="center"/>
          </w:tcPr>
          <w:p w14:paraId="5206937A" w14:textId="77777777" w:rsidR="00805367" w:rsidRDefault="00B05805">
            <w:pPr>
              <w:spacing w:after="0" w:line="360" w:lineRule="auto"/>
              <w:rPr>
                <w:color w:val="000000"/>
                <w:sz w:val="20"/>
                <w:szCs w:val="20"/>
              </w:rPr>
            </w:pPr>
            <w:r>
              <w:rPr>
                <w:color w:val="000000"/>
                <w:sz w:val="20"/>
                <w:szCs w:val="20"/>
              </w:rPr>
              <w:t>3640</w:t>
            </w:r>
          </w:p>
        </w:tc>
        <w:tc>
          <w:tcPr>
            <w:tcW w:w="783" w:type="dxa"/>
            <w:tcBorders>
              <w:top w:val="nil"/>
              <w:left w:val="nil"/>
              <w:bottom w:val="nil"/>
              <w:right w:val="nil"/>
            </w:tcBorders>
            <w:shd w:val="clear" w:color="auto" w:fill="auto"/>
            <w:vAlign w:val="center"/>
          </w:tcPr>
          <w:p w14:paraId="61548962" w14:textId="77777777" w:rsidR="00805367" w:rsidRDefault="00B05805">
            <w:pPr>
              <w:spacing w:after="0" w:line="360" w:lineRule="auto"/>
              <w:rPr>
                <w:color w:val="000000"/>
                <w:sz w:val="20"/>
                <w:szCs w:val="20"/>
              </w:rPr>
            </w:pPr>
            <w:r>
              <w:rPr>
                <w:color w:val="000000"/>
                <w:sz w:val="20"/>
                <w:szCs w:val="20"/>
              </w:rPr>
              <w:t>3490</w:t>
            </w:r>
          </w:p>
        </w:tc>
        <w:tc>
          <w:tcPr>
            <w:tcW w:w="525" w:type="dxa"/>
            <w:tcBorders>
              <w:top w:val="nil"/>
              <w:left w:val="nil"/>
              <w:bottom w:val="nil"/>
              <w:right w:val="nil"/>
            </w:tcBorders>
            <w:shd w:val="clear" w:color="auto" w:fill="auto"/>
            <w:vAlign w:val="center"/>
          </w:tcPr>
          <w:p w14:paraId="03275B2F"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17E1C0BD" w14:textId="77777777" w:rsidR="00805367" w:rsidRDefault="00B05805">
            <w:pPr>
              <w:spacing w:after="0" w:line="360" w:lineRule="auto"/>
              <w:rPr>
                <w:color w:val="000000"/>
                <w:sz w:val="20"/>
                <w:szCs w:val="20"/>
              </w:rPr>
            </w:pPr>
            <w:r>
              <w:rPr>
                <w:color w:val="000000"/>
                <w:sz w:val="20"/>
                <w:szCs w:val="20"/>
              </w:rPr>
              <w:t>3690</w:t>
            </w:r>
          </w:p>
        </w:tc>
        <w:tc>
          <w:tcPr>
            <w:tcW w:w="810" w:type="dxa"/>
            <w:tcBorders>
              <w:top w:val="nil"/>
              <w:left w:val="nil"/>
              <w:bottom w:val="nil"/>
              <w:right w:val="nil"/>
            </w:tcBorders>
            <w:shd w:val="clear" w:color="auto" w:fill="auto"/>
            <w:vAlign w:val="center"/>
          </w:tcPr>
          <w:p w14:paraId="4AABE203" w14:textId="77777777" w:rsidR="00805367" w:rsidRDefault="00B05805">
            <w:pPr>
              <w:spacing w:after="0" w:line="360" w:lineRule="auto"/>
              <w:rPr>
                <w:color w:val="000000"/>
                <w:sz w:val="20"/>
                <w:szCs w:val="20"/>
              </w:rPr>
            </w:pPr>
            <w:r>
              <w:rPr>
                <w:color w:val="000000"/>
                <w:sz w:val="20"/>
                <w:szCs w:val="20"/>
              </w:rPr>
              <w:t>3465</w:t>
            </w:r>
          </w:p>
        </w:tc>
        <w:tc>
          <w:tcPr>
            <w:tcW w:w="540" w:type="dxa"/>
            <w:tcBorders>
              <w:top w:val="nil"/>
              <w:left w:val="nil"/>
              <w:bottom w:val="nil"/>
              <w:right w:val="nil"/>
            </w:tcBorders>
            <w:shd w:val="clear" w:color="auto" w:fill="auto"/>
            <w:vAlign w:val="center"/>
          </w:tcPr>
          <w:p w14:paraId="3F0A6548"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CDC4CFB" w14:textId="77777777" w:rsidR="00805367" w:rsidRDefault="00B05805">
            <w:pPr>
              <w:spacing w:after="0" w:line="360" w:lineRule="auto"/>
              <w:rPr>
                <w:color w:val="000000"/>
                <w:sz w:val="20"/>
                <w:szCs w:val="20"/>
              </w:rPr>
            </w:pPr>
            <w:r>
              <w:rPr>
                <w:color w:val="000000"/>
                <w:sz w:val="20"/>
                <w:szCs w:val="20"/>
              </w:rPr>
              <w:t>3575</w:t>
            </w:r>
          </w:p>
        </w:tc>
        <w:tc>
          <w:tcPr>
            <w:tcW w:w="810" w:type="dxa"/>
            <w:tcBorders>
              <w:top w:val="nil"/>
              <w:left w:val="nil"/>
              <w:bottom w:val="nil"/>
              <w:right w:val="nil"/>
            </w:tcBorders>
            <w:shd w:val="clear" w:color="auto" w:fill="auto"/>
            <w:vAlign w:val="center"/>
          </w:tcPr>
          <w:p w14:paraId="7A81FA25" w14:textId="77777777" w:rsidR="00805367" w:rsidRDefault="00B05805">
            <w:pPr>
              <w:spacing w:after="0" w:line="360" w:lineRule="auto"/>
              <w:rPr>
                <w:color w:val="000000"/>
                <w:sz w:val="20"/>
                <w:szCs w:val="20"/>
              </w:rPr>
            </w:pPr>
            <w:r>
              <w:rPr>
                <w:color w:val="000000"/>
                <w:sz w:val="20"/>
                <w:szCs w:val="20"/>
              </w:rPr>
              <w:t>3475</w:t>
            </w:r>
          </w:p>
        </w:tc>
        <w:tc>
          <w:tcPr>
            <w:tcW w:w="720" w:type="dxa"/>
            <w:tcBorders>
              <w:top w:val="nil"/>
              <w:left w:val="nil"/>
              <w:bottom w:val="nil"/>
              <w:right w:val="nil"/>
            </w:tcBorders>
            <w:shd w:val="clear" w:color="auto" w:fill="auto"/>
            <w:vAlign w:val="center"/>
          </w:tcPr>
          <w:p w14:paraId="676649C9" w14:textId="77777777" w:rsidR="00805367" w:rsidRDefault="00B05805">
            <w:pPr>
              <w:spacing w:after="0" w:line="360" w:lineRule="auto"/>
              <w:rPr>
                <w:color w:val="000000"/>
                <w:sz w:val="20"/>
                <w:szCs w:val="20"/>
              </w:rPr>
            </w:pPr>
            <w:r>
              <w:rPr>
                <w:color w:val="000000"/>
                <w:sz w:val="20"/>
                <w:szCs w:val="20"/>
              </w:rPr>
              <w:t>3415</w:t>
            </w:r>
          </w:p>
        </w:tc>
        <w:tc>
          <w:tcPr>
            <w:tcW w:w="720" w:type="dxa"/>
            <w:tcBorders>
              <w:top w:val="nil"/>
              <w:left w:val="nil"/>
              <w:bottom w:val="nil"/>
              <w:right w:val="nil"/>
            </w:tcBorders>
            <w:shd w:val="clear" w:color="auto" w:fill="auto"/>
            <w:vAlign w:val="center"/>
          </w:tcPr>
          <w:p w14:paraId="5A29970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08940725" w14:textId="77777777" w:rsidR="00805367" w:rsidRDefault="00B05805">
            <w:pPr>
              <w:spacing w:after="0" w:line="360" w:lineRule="auto"/>
              <w:rPr>
                <w:color w:val="000000"/>
                <w:sz w:val="20"/>
                <w:szCs w:val="20"/>
              </w:rPr>
            </w:pPr>
            <w:r>
              <w:rPr>
                <w:color w:val="000000"/>
                <w:sz w:val="20"/>
                <w:szCs w:val="20"/>
              </w:rPr>
              <w:t>3530</w:t>
            </w:r>
          </w:p>
        </w:tc>
        <w:tc>
          <w:tcPr>
            <w:tcW w:w="990" w:type="dxa"/>
            <w:tcBorders>
              <w:top w:val="nil"/>
              <w:left w:val="nil"/>
              <w:bottom w:val="nil"/>
              <w:right w:val="nil"/>
            </w:tcBorders>
            <w:shd w:val="clear" w:color="auto" w:fill="auto"/>
            <w:vAlign w:val="center"/>
          </w:tcPr>
          <w:p w14:paraId="31E2C5DF" w14:textId="77777777" w:rsidR="00805367" w:rsidRDefault="00B05805">
            <w:pPr>
              <w:spacing w:after="0" w:line="360" w:lineRule="auto"/>
              <w:rPr>
                <w:color w:val="000000"/>
                <w:sz w:val="20"/>
                <w:szCs w:val="20"/>
              </w:rPr>
            </w:pPr>
            <w:r>
              <w:rPr>
                <w:color w:val="000000"/>
                <w:sz w:val="20"/>
                <w:szCs w:val="20"/>
              </w:rPr>
              <w:t>3390</w:t>
            </w:r>
          </w:p>
        </w:tc>
        <w:tc>
          <w:tcPr>
            <w:tcW w:w="540" w:type="dxa"/>
            <w:tcBorders>
              <w:top w:val="nil"/>
              <w:left w:val="nil"/>
              <w:bottom w:val="nil"/>
              <w:right w:val="nil"/>
            </w:tcBorders>
            <w:shd w:val="clear" w:color="auto" w:fill="auto"/>
            <w:vAlign w:val="center"/>
          </w:tcPr>
          <w:p w14:paraId="63CDD50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A723F4A" w14:textId="77777777" w:rsidR="00805367" w:rsidRDefault="00B05805">
            <w:pPr>
              <w:spacing w:after="0" w:line="360" w:lineRule="auto"/>
              <w:rPr>
                <w:color w:val="000000"/>
                <w:sz w:val="20"/>
                <w:szCs w:val="20"/>
              </w:rPr>
            </w:pPr>
            <w:r>
              <w:rPr>
                <w:color w:val="000000"/>
                <w:sz w:val="20"/>
                <w:szCs w:val="20"/>
              </w:rPr>
              <w:t>3445</w:t>
            </w:r>
          </w:p>
        </w:tc>
        <w:tc>
          <w:tcPr>
            <w:tcW w:w="720" w:type="dxa"/>
            <w:tcBorders>
              <w:top w:val="nil"/>
              <w:left w:val="nil"/>
              <w:bottom w:val="nil"/>
              <w:right w:val="nil"/>
            </w:tcBorders>
            <w:shd w:val="clear" w:color="auto" w:fill="auto"/>
            <w:vAlign w:val="center"/>
          </w:tcPr>
          <w:p w14:paraId="3BF2DA3E" w14:textId="77777777" w:rsidR="00805367" w:rsidRDefault="00B05805">
            <w:pPr>
              <w:spacing w:after="0" w:line="360" w:lineRule="auto"/>
              <w:rPr>
                <w:color w:val="000000"/>
                <w:sz w:val="20"/>
                <w:szCs w:val="20"/>
              </w:rPr>
            </w:pPr>
            <w:r>
              <w:rPr>
                <w:color w:val="000000"/>
                <w:sz w:val="20"/>
                <w:szCs w:val="20"/>
              </w:rPr>
              <w:t>94.5</w:t>
            </w:r>
          </w:p>
        </w:tc>
        <w:tc>
          <w:tcPr>
            <w:tcW w:w="450" w:type="dxa"/>
            <w:tcBorders>
              <w:top w:val="nil"/>
              <w:left w:val="nil"/>
              <w:bottom w:val="nil"/>
              <w:right w:val="nil"/>
            </w:tcBorders>
            <w:shd w:val="clear" w:color="auto" w:fill="auto"/>
            <w:vAlign w:val="center"/>
          </w:tcPr>
          <w:p w14:paraId="6EAB46A0"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3BC15A9E" w14:textId="77777777" w:rsidR="00805367" w:rsidRDefault="00B05805">
            <w:pPr>
              <w:spacing w:after="0" w:line="360" w:lineRule="auto"/>
              <w:rPr>
                <w:color w:val="000000"/>
                <w:sz w:val="20"/>
                <w:szCs w:val="20"/>
              </w:rPr>
            </w:pPr>
            <w:r>
              <w:rPr>
                <w:color w:val="000000"/>
                <w:sz w:val="20"/>
                <w:szCs w:val="20"/>
              </w:rPr>
              <w:t>100</w:t>
            </w:r>
          </w:p>
        </w:tc>
      </w:tr>
      <w:tr w:rsidR="00805367" w14:paraId="14630146" w14:textId="77777777">
        <w:trPr>
          <w:trHeight w:val="288"/>
          <w:jc w:val="center"/>
        </w:trPr>
        <w:tc>
          <w:tcPr>
            <w:tcW w:w="1528" w:type="dxa"/>
            <w:tcBorders>
              <w:top w:val="nil"/>
              <w:left w:val="nil"/>
              <w:bottom w:val="nil"/>
              <w:right w:val="nil"/>
            </w:tcBorders>
            <w:shd w:val="clear" w:color="auto" w:fill="auto"/>
            <w:vAlign w:val="center"/>
          </w:tcPr>
          <w:p w14:paraId="310BC8D6" w14:textId="77777777" w:rsidR="00805367" w:rsidRDefault="00B05805">
            <w:pPr>
              <w:spacing w:after="0" w:line="360" w:lineRule="auto"/>
              <w:rPr>
                <w:color w:val="000000"/>
                <w:sz w:val="20"/>
                <w:szCs w:val="20"/>
              </w:rPr>
            </w:pPr>
            <w:r>
              <w:rPr>
                <w:color w:val="000000"/>
                <w:sz w:val="20"/>
                <w:szCs w:val="20"/>
              </w:rPr>
              <w:t>Phase Intensive Occupation</w:t>
            </w:r>
          </w:p>
        </w:tc>
        <w:tc>
          <w:tcPr>
            <w:tcW w:w="782" w:type="dxa"/>
            <w:gridSpan w:val="2"/>
            <w:tcBorders>
              <w:top w:val="nil"/>
              <w:left w:val="nil"/>
              <w:bottom w:val="nil"/>
              <w:right w:val="nil"/>
            </w:tcBorders>
            <w:shd w:val="clear" w:color="auto" w:fill="auto"/>
            <w:vAlign w:val="center"/>
          </w:tcPr>
          <w:p w14:paraId="2C249023"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11BA52C1"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340566E5"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E491C2F"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65CB0B5E"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397FFC4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DFCFAB0"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6D2A312A"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6AD0296"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648DE61"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2487F752"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0F27D497"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0613697E"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1C2C8F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8A36194" w14:textId="77777777" w:rsidR="00805367" w:rsidRDefault="00805367">
            <w:pPr>
              <w:spacing w:after="0" w:line="360" w:lineRule="auto"/>
              <w:rPr>
                <w:sz w:val="20"/>
                <w:szCs w:val="20"/>
              </w:rPr>
            </w:pPr>
          </w:p>
        </w:tc>
        <w:tc>
          <w:tcPr>
            <w:tcW w:w="450" w:type="dxa"/>
            <w:tcBorders>
              <w:top w:val="nil"/>
              <w:left w:val="nil"/>
              <w:bottom w:val="nil"/>
              <w:right w:val="nil"/>
            </w:tcBorders>
            <w:shd w:val="clear" w:color="auto" w:fill="auto"/>
            <w:vAlign w:val="center"/>
          </w:tcPr>
          <w:p w14:paraId="4EE31BB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9AA4697" w14:textId="77777777" w:rsidR="00805367" w:rsidRDefault="00805367">
            <w:pPr>
              <w:spacing w:after="0" w:line="360" w:lineRule="auto"/>
              <w:rPr>
                <w:sz w:val="20"/>
                <w:szCs w:val="20"/>
              </w:rPr>
            </w:pPr>
          </w:p>
        </w:tc>
      </w:tr>
      <w:tr w:rsidR="00805367" w14:paraId="384FF053" w14:textId="77777777">
        <w:trPr>
          <w:trHeight w:val="288"/>
          <w:jc w:val="center"/>
        </w:trPr>
        <w:tc>
          <w:tcPr>
            <w:tcW w:w="1528" w:type="dxa"/>
            <w:tcBorders>
              <w:top w:val="nil"/>
              <w:left w:val="nil"/>
              <w:bottom w:val="nil"/>
              <w:right w:val="nil"/>
            </w:tcBorders>
            <w:shd w:val="clear" w:color="auto" w:fill="auto"/>
            <w:vAlign w:val="center"/>
          </w:tcPr>
          <w:p w14:paraId="35349BFE" w14:textId="77777777" w:rsidR="00805367" w:rsidRDefault="00B05805">
            <w:pPr>
              <w:spacing w:after="0" w:line="360" w:lineRule="auto"/>
              <w:rPr>
                <w:color w:val="000000"/>
                <w:sz w:val="20"/>
                <w:szCs w:val="20"/>
              </w:rPr>
            </w:pPr>
            <w:r>
              <w:rPr>
                <w:color w:val="000000"/>
                <w:sz w:val="20"/>
                <w:szCs w:val="20"/>
              </w:rPr>
              <w:t>Boundary Start 2</w:t>
            </w:r>
          </w:p>
        </w:tc>
        <w:tc>
          <w:tcPr>
            <w:tcW w:w="782" w:type="dxa"/>
            <w:gridSpan w:val="2"/>
            <w:tcBorders>
              <w:top w:val="nil"/>
              <w:left w:val="nil"/>
              <w:bottom w:val="nil"/>
              <w:right w:val="nil"/>
            </w:tcBorders>
            <w:shd w:val="clear" w:color="auto" w:fill="auto"/>
            <w:vAlign w:val="center"/>
          </w:tcPr>
          <w:p w14:paraId="3E5136A4"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4CAA0379"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3154274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472AA7B"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3E02D732"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0E0680F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A8D66FB"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DB48553" w14:textId="77777777" w:rsidR="00805367" w:rsidRDefault="00B05805">
            <w:pPr>
              <w:spacing w:after="0" w:line="360" w:lineRule="auto"/>
              <w:rPr>
                <w:color w:val="000000"/>
                <w:sz w:val="20"/>
                <w:szCs w:val="20"/>
              </w:rPr>
            </w:pPr>
            <w:r>
              <w:rPr>
                <w:color w:val="000000"/>
                <w:sz w:val="20"/>
                <w:szCs w:val="20"/>
              </w:rPr>
              <w:t>3505</w:t>
            </w:r>
          </w:p>
        </w:tc>
        <w:tc>
          <w:tcPr>
            <w:tcW w:w="720" w:type="dxa"/>
            <w:tcBorders>
              <w:top w:val="nil"/>
              <w:left w:val="nil"/>
              <w:bottom w:val="nil"/>
              <w:right w:val="nil"/>
            </w:tcBorders>
            <w:shd w:val="clear" w:color="auto" w:fill="auto"/>
            <w:vAlign w:val="center"/>
          </w:tcPr>
          <w:p w14:paraId="616B8855" w14:textId="77777777" w:rsidR="00805367" w:rsidRDefault="00B05805">
            <w:pPr>
              <w:spacing w:after="0" w:line="360" w:lineRule="auto"/>
              <w:rPr>
                <w:color w:val="000000"/>
                <w:sz w:val="20"/>
                <w:szCs w:val="20"/>
              </w:rPr>
            </w:pPr>
            <w:r>
              <w:rPr>
                <w:color w:val="000000"/>
                <w:sz w:val="20"/>
                <w:szCs w:val="20"/>
              </w:rPr>
              <w:t>3425</w:t>
            </w:r>
          </w:p>
        </w:tc>
        <w:tc>
          <w:tcPr>
            <w:tcW w:w="720" w:type="dxa"/>
            <w:tcBorders>
              <w:top w:val="nil"/>
              <w:left w:val="nil"/>
              <w:bottom w:val="nil"/>
              <w:right w:val="nil"/>
            </w:tcBorders>
            <w:shd w:val="clear" w:color="auto" w:fill="auto"/>
            <w:vAlign w:val="center"/>
          </w:tcPr>
          <w:p w14:paraId="755A1425"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BC3C588" w14:textId="77777777" w:rsidR="00805367" w:rsidRDefault="00B05805">
            <w:pPr>
              <w:spacing w:after="0" w:line="360" w:lineRule="auto"/>
              <w:rPr>
                <w:color w:val="000000"/>
                <w:sz w:val="20"/>
                <w:szCs w:val="20"/>
              </w:rPr>
            </w:pPr>
            <w:r>
              <w:rPr>
                <w:color w:val="000000"/>
                <w:sz w:val="20"/>
                <w:szCs w:val="20"/>
              </w:rPr>
              <w:t>3585</w:t>
            </w:r>
          </w:p>
        </w:tc>
        <w:tc>
          <w:tcPr>
            <w:tcW w:w="990" w:type="dxa"/>
            <w:tcBorders>
              <w:top w:val="nil"/>
              <w:left w:val="nil"/>
              <w:bottom w:val="nil"/>
              <w:right w:val="nil"/>
            </w:tcBorders>
            <w:shd w:val="clear" w:color="auto" w:fill="auto"/>
            <w:vAlign w:val="center"/>
          </w:tcPr>
          <w:p w14:paraId="407DB013" w14:textId="77777777" w:rsidR="00805367" w:rsidRDefault="00B05805">
            <w:pPr>
              <w:spacing w:after="0" w:line="360" w:lineRule="auto"/>
              <w:rPr>
                <w:color w:val="000000"/>
                <w:sz w:val="20"/>
                <w:szCs w:val="20"/>
              </w:rPr>
            </w:pPr>
            <w:r>
              <w:rPr>
                <w:color w:val="000000"/>
                <w:sz w:val="20"/>
                <w:szCs w:val="20"/>
              </w:rPr>
              <w:t>3395</w:t>
            </w:r>
          </w:p>
        </w:tc>
        <w:tc>
          <w:tcPr>
            <w:tcW w:w="540" w:type="dxa"/>
            <w:tcBorders>
              <w:top w:val="nil"/>
              <w:left w:val="nil"/>
              <w:bottom w:val="nil"/>
              <w:right w:val="nil"/>
            </w:tcBorders>
            <w:shd w:val="clear" w:color="auto" w:fill="auto"/>
            <w:vAlign w:val="center"/>
          </w:tcPr>
          <w:p w14:paraId="30D88F30"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EF9E672" w14:textId="77777777" w:rsidR="00805367" w:rsidRDefault="00B05805">
            <w:pPr>
              <w:spacing w:after="0" w:line="360" w:lineRule="auto"/>
              <w:rPr>
                <w:color w:val="000000"/>
                <w:sz w:val="20"/>
                <w:szCs w:val="20"/>
              </w:rPr>
            </w:pPr>
            <w:r>
              <w:rPr>
                <w:color w:val="000000"/>
                <w:sz w:val="20"/>
                <w:szCs w:val="20"/>
              </w:rPr>
              <w:t>3470</w:t>
            </w:r>
          </w:p>
        </w:tc>
        <w:tc>
          <w:tcPr>
            <w:tcW w:w="720" w:type="dxa"/>
            <w:tcBorders>
              <w:top w:val="nil"/>
              <w:left w:val="nil"/>
              <w:bottom w:val="nil"/>
              <w:right w:val="nil"/>
            </w:tcBorders>
            <w:shd w:val="clear" w:color="auto" w:fill="auto"/>
            <w:vAlign w:val="center"/>
          </w:tcPr>
          <w:p w14:paraId="540AA497"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3759146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F700A81" w14:textId="77777777" w:rsidR="00805367" w:rsidRDefault="00B05805">
            <w:pPr>
              <w:spacing w:after="0" w:line="360" w:lineRule="auto"/>
              <w:rPr>
                <w:color w:val="000000"/>
                <w:sz w:val="20"/>
                <w:szCs w:val="20"/>
              </w:rPr>
            </w:pPr>
            <w:r>
              <w:rPr>
                <w:color w:val="000000"/>
                <w:sz w:val="20"/>
                <w:szCs w:val="20"/>
              </w:rPr>
              <w:t>99.9</w:t>
            </w:r>
          </w:p>
        </w:tc>
      </w:tr>
      <w:tr w:rsidR="00805367" w14:paraId="6B9F10B8" w14:textId="77777777">
        <w:trPr>
          <w:trHeight w:val="288"/>
          <w:jc w:val="center"/>
        </w:trPr>
        <w:tc>
          <w:tcPr>
            <w:tcW w:w="1528" w:type="dxa"/>
            <w:tcBorders>
              <w:top w:val="nil"/>
              <w:left w:val="nil"/>
              <w:bottom w:val="nil"/>
              <w:right w:val="nil"/>
            </w:tcBorders>
            <w:shd w:val="clear" w:color="auto" w:fill="auto"/>
            <w:vAlign w:val="center"/>
          </w:tcPr>
          <w:p w14:paraId="6DC3648F" w14:textId="77777777" w:rsidR="00805367" w:rsidRDefault="00B05805">
            <w:pPr>
              <w:spacing w:after="0" w:line="360" w:lineRule="auto"/>
              <w:rPr>
                <w:color w:val="000000"/>
                <w:sz w:val="20"/>
                <w:szCs w:val="20"/>
              </w:rPr>
            </w:pPr>
            <w:r>
              <w:rPr>
                <w:color w:val="000000"/>
                <w:sz w:val="20"/>
                <w:szCs w:val="20"/>
              </w:rPr>
              <w:t>Boundary End 1</w:t>
            </w:r>
          </w:p>
        </w:tc>
        <w:tc>
          <w:tcPr>
            <w:tcW w:w="782" w:type="dxa"/>
            <w:gridSpan w:val="2"/>
            <w:tcBorders>
              <w:top w:val="nil"/>
              <w:left w:val="nil"/>
              <w:bottom w:val="nil"/>
              <w:right w:val="nil"/>
            </w:tcBorders>
            <w:shd w:val="clear" w:color="auto" w:fill="auto"/>
            <w:vAlign w:val="center"/>
          </w:tcPr>
          <w:p w14:paraId="7BF5BBEE"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1D378E94"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776573A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A125D68"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7D9617F3"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0221B5D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2490C88"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2772B60C" w14:textId="77777777" w:rsidR="00805367" w:rsidRDefault="00B05805">
            <w:pPr>
              <w:spacing w:after="0" w:line="360" w:lineRule="auto"/>
              <w:rPr>
                <w:color w:val="000000"/>
                <w:sz w:val="20"/>
                <w:szCs w:val="20"/>
              </w:rPr>
            </w:pPr>
            <w:r>
              <w:rPr>
                <w:color w:val="000000"/>
                <w:sz w:val="20"/>
                <w:szCs w:val="20"/>
              </w:rPr>
              <w:t>3755</w:t>
            </w:r>
          </w:p>
        </w:tc>
        <w:tc>
          <w:tcPr>
            <w:tcW w:w="720" w:type="dxa"/>
            <w:tcBorders>
              <w:top w:val="nil"/>
              <w:left w:val="nil"/>
              <w:bottom w:val="nil"/>
              <w:right w:val="nil"/>
            </w:tcBorders>
            <w:shd w:val="clear" w:color="auto" w:fill="auto"/>
            <w:vAlign w:val="center"/>
          </w:tcPr>
          <w:p w14:paraId="76BE9F68" w14:textId="77777777" w:rsidR="00805367" w:rsidRDefault="00B05805">
            <w:pPr>
              <w:spacing w:after="0" w:line="360" w:lineRule="auto"/>
              <w:rPr>
                <w:color w:val="000000"/>
                <w:sz w:val="20"/>
                <w:szCs w:val="20"/>
              </w:rPr>
            </w:pPr>
            <w:r>
              <w:rPr>
                <w:color w:val="000000"/>
                <w:sz w:val="20"/>
                <w:szCs w:val="20"/>
              </w:rPr>
              <w:t>3535</w:t>
            </w:r>
          </w:p>
        </w:tc>
        <w:tc>
          <w:tcPr>
            <w:tcW w:w="720" w:type="dxa"/>
            <w:tcBorders>
              <w:top w:val="nil"/>
              <w:left w:val="nil"/>
              <w:bottom w:val="nil"/>
              <w:right w:val="nil"/>
            </w:tcBorders>
            <w:shd w:val="clear" w:color="auto" w:fill="auto"/>
            <w:vAlign w:val="center"/>
          </w:tcPr>
          <w:p w14:paraId="09F649B4"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487627AD" w14:textId="77777777" w:rsidR="00805367" w:rsidRDefault="00B05805">
            <w:pPr>
              <w:spacing w:after="0" w:line="360" w:lineRule="auto"/>
              <w:rPr>
                <w:color w:val="000000"/>
                <w:sz w:val="20"/>
                <w:szCs w:val="20"/>
              </w:rPr>
            </w:pPr>
            <w:r>
              <w:rPr>
                <w:color w:val="000000"/>
                <w:sz w:val="20"/>
                <w:szCs w:val="20"/>
              </w:rPr>
              <w:t>3820</w:t>
            </w:r>
          </w:p>
        </w:tc>
        <w:tc>
          <w:tcPr>
            <w:tcW w:w="990" w:type="dxa"/>
            <w:tcBorders>
              <w:top w:val="nil"/>
              <w:left w:val="nil"/>
              <w:bottom w:val="nil"/>
              <w:right w:val="nil"/>
            </w:tcBorders>
            <w:shd w:val="clear" w:color="auto" w:fill="auto"/>
            <w:vAlign w:val="center"/>
          </w:tcPr>
          <w:p w14:paraId="77DCF4E8" w14:textId="77777777" w:rsidR="00805367" w:rsidRDefault="00B05805">
            <w:pPr>
              <w:spacing w:after="0" w:line="360" w:lineRule="auto"/>
              <w:rPr>
                <w:color w:val="000000"/>
                <w:sz w:val="20"/>
                <w:szCs w:val="20"/>
              </w:rPr>
            </w:pPr>
            <w:r>
              <w:rPr>
                <w:color w:val="000000"/>
                <w:sz w:val="20"/>
                <w:szCs w:val="20"/>
              </w:rPr>
              <w:t>3460</w:t>
            </w:r>
          </w:p>
        </w:tc>
        <w:tc>
          <w:tcPr>
            <w:tcW w:w="540" w:type="dxa"/>
            <w:tcBorders>
              <w:top w:val="nil"/>
              <w:left w:val="nil"/>
              <w:bottom w:val="nil"/>
              <w:right w:val="nil"/>
            </w:tcBorders>
            <w:shd w:val="clear" w:color="auto" w:fill="auto"/>
            <w:vAlign w:val="center"/>
          </w:tcPr>
          <w:p w14:paraId="72AC590C"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58E1096F" w14:textId="77777777" w:rsidR="00805367" w:rsidRDefault="00B05805">
            <w:pPr>
              <w:spacing w:after="0" w:line="360" w:lineRule="auto"/>
              <w:rPr>
                <w:color w:val="000000"/>
                <w:sz w:val="20"/>
                <w:szCs w:val="20"/>
              </w:rPr>
            </w:pPr>
            <w:r>
              <w:rPr>
                <w:color w:val="000000"/>
                <w:sz w:val="20"/>
                <w:szCs w:val="20"/>
              </w:rPr>
              <w:t>3645</w:t>
            </w:r>
          </w:p>
        </w:tc>
        <w:tc>
          <w:tcPr>
            <w:tcW w:w="720" w:type="dxa"/>
            <w:tcBorders>
              <w:top w:val="nil"/>
              <w:left w:val="nil"/>
              <w:bottom w:val="nil"/>
              <w:right w:val="nil"/>
            </w:tcBorders>
            <w:shd w:val="clear" w:color="auto" w:fill="auto"/>
            <w:vAlign w:val="center"/>
          </w:tcPr>
          <w:p w14:paraId="4C33CCB4"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7A40E60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6C4EC04" w14:textId="77777777" w:rsidR="00805367" w:rsidRDefault="00B05805">
            <w:pPr>
              <w:spacing w:after="0" w:line="360" w:lineRule="auto"/>
              <w:rPr>
                <w:color w:val="000000"/>
                <w:sz w:val="20"/>
                <w:szCs w:val="20"/>
              </w:rPr>
            </w:pPr>
            <w:r>
              <w:rPr>
                <w:color w:val="000000"/>
                <w:sz w:val="20"/>
                <w:szCs w:val="20"/>
              </w:rPr>
              <w:t>99.9</w:t>
            </w:r>
          </w:p>
        </w:tc>
      </w:tr>
      <w:tr w:rsidR="00805367" w14:paraId="3811E606" w14:textId="77777777">
        <w:trPr>
          <w:trHeight w:val="288"/>
          <w:jc w:val="center"/>
        </w:trPr>
        <w:tc>
          <w:tcPr>
            <w:tcW w:w="1528" w:type="dxa"/>
            <w:tcBorders>
              <w:top w:val="nil"/>
              <w:left w:val="nil"/>
              <w:bottom w:val="nil"/>
              <w:right w:val="nil"/>
            </w:tcBorders>
            <w:shd w:val="clear" w:color="auto" w:fill="auto"/>
            <w:vAlign w:val="center"/>
          </w:tcPr>
          <w:p w14:paraId="505156AF"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23. B-154428</w:t>
            </w:r>
          </w:p>
        </w:tc>
        <w:tc>
          <w:tcPr>
            <w:tcW w:w="782" w:type="dxa"/>
            <w:gridSpan w:val="2"/>
            <w:tcBorders>
              <w:top w:val="nil"/>
              <w:left w:val="nil"/>
              <w:bottom w:val="nil"/>
              <w:right w:val="nil"/>
            </w:tcBorders>
            <w:shd w:val="clear" w:color="auto" w:fill="auto"/>
            <w:vAlign w:val="center"/>
          </w:tcPr>
          <w:p w14:paraId="5B774A85" w14:textId="77777777" w:rsidR="00805367" w:rsidRDefault="00B05805">
            <w:pPr>
              <w:spacing w:after="0" w:line="360" w:lineRule="auto"/>
              <w:rPr>
                <w:color w:val="000000"/>
                <w:sz w:val="20"/>
                <w:szCs w:val="20"/>
              </w:rPr>
            </w:pPr>
            <w:r>
              <w:rPr>
                <w:color w:val="000000"/>
                <w:sz w:val="20"/>
                <w:szCs w:val="20"/>
              </w:rPr>
              <w:t>4085</w:t>
            </w:r>
          </w:p>
        </w:tc>
        <w:tc>
          <w:tcPr>
            <w:tcW w:w="783" w:type="dxa"/>
            <w:tcBorders>
              <w:top w:val="nil"/>
              <w:left w:val="nil"/>
              <w:bottom w:val="nil"/>
              <w:right w:val="nil"/>
            </w:tcBorders>
            <w:shd w:val="clear" w:color="auto" w:fill="auto"/>
            <w:vAlign w:val="center"/>
          </w:tcPr>
          <w:p w14:paraId="0A72AD15" w14:textId="77777777" w:rsidR="00805367" w:rsidRDefault="00B05805">
            <w:pPr>
              <w:spacing w:after="0" w:line="360" w:lineRule="auto"/>
              <w:rPr>
                <w:color w:val="000000"/>
                <w:sz w:val="20"/>
                <w:szCs w:val="20"/>
              </w:rPr>
            </w:pPr>
            <w:r>
              <w:rPr>
                <w:color w:val="000000"/>
                <w:sz w:val="20"/>
                <w:szCs w:val="20"/>
              </w:rPr>
              <w:t>3840</w:t>
            </w:r>
          </w:p>
        </w:tc>
        <w:tc>
          <w:tcPr>
            <w:tcW w:w="525" w:type="dxa"/>
            <w:tcBorders>
              <w:top w:val="nil"/>
              <w:left w:val="nil"/>
              <w:bottom w:val="nil"/>
              <w:right w:val="nil"/>
            </w:tcBorders>
            <w:shd w:val="clear" w:color="auto" w:fill="auto"/>
            <w:vAlign w:val="center"/>
          </w:tcPr>
          <w:p w14:paraId="6C66AD28"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3A0DD004" w14:textId="77777777" w:rsidR="00805367" w:rsidRDefault="00B05805">
            <w:pPr>
              <w:spacing w:after="0" w:line="360" w:lineRule="auto"/>
              <w:rPr>
                <w:color w:val="000000"/>
                <w:sz w:val="20"/>
                <w:szCs w:val="20"/>
              </w:rPr>
            </w:pPr>
            <w:r>
              <w:rPr>
                <w:color w:val="000000"/>
                <w:sz w:val="20"/>
                <w:szCs w:val="20"/>
              </w:rPr>
              <w:t>4225</w:t>
            </w:r>
          </w:p>
        </w:tc>
        <w:tc>
          <w:tcPr>
            <w:tcW w:w="810" w:type="dxa"/>
            <w:tcBorders>
              <w:top w:val="nil"/>
              <w:left w:val="nil"/>
              <w:bottom w:val="nil"/>
              <w:right w:val="nil"/>
            </w:tcBorders>
            <w:shd w:val="clear" w:color="auto" w:fill="auto"/>
            <w:vAlign w:val="center"/>
          </w:tcPr>
          <w:p w14:paraId="3EF2064A" w14:textId="77777777" w:rsidR="00805367" w:rsidRDefault="00B05805">
            <w:pPr>
              <w:spacing w:after="0" w:line="360" w:lineRule="auto"/>
              <w:rPr>
                <w:color w:val="000000"/>
                <w:sz w:val="20"/>
                <w:szCs w:val="20"/>
              </w:rPr>
            </w:pPr>
            <w:r>
              <w:rPr>
                <w:color w:val="000000"/>
                <w:sz w:val="20"/>
                <w:szCs w:val="20"/>
              </w:rPr>
              <w:t>3700</w:t>
            </w:r>
          </w:p>
        </w:tc>
        <w:tc>
          <w:tcPr>
            <w:tcW w:w="540" w:type="dxa"/>
            <w:tcBorders>
              <w:top w:val="nil"/>
              <w:left w:val="nil"/>
              <w:bottom w:val="nil"/>
              <w:right w:val="nil"/>
            </w:tcBorders>
            <w:shd w:val="clear" w:color="auto" w:fill="auto"/>
            <w:vAlign w:val="center"/>
          </w:tcPr>
          <w:p w14:paraId="65E820B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53D0D64" w14:textId="77777777" w:rsidR="00805367" w:rsidRDefault="00B05805">
            <w:pPr>
              <w:spacing w:after="0" w:line="360" w:lineRule="auto"/>
              <w:rPr>
                <w:color w:val="000000"/>
                <w:sz w:val="20"/>
                <w:szCs w:val="20"/>
              </w:rPr>
            </w:pPr>
            <w:r>
              <w:rPr>
                <w:color w:val="000000"/>
                <w:sz w:val="20"/>
                <w:szCs w:val="20"/>
              </w:rPr>
              <w:t>3950</w:t>
            </w:r>
          </w:p>
        </w:tc>
        <w:tc>
          <w:tcPr>
            <w:tcW w:w="810" w:type="dxa"/>
            <w:tcBorders>
              <w:top w:val="nil"/>
              <w:left w:val="nil"/>
              <w:bottom w:val="nil"/>
              <w:right w:val="nil"/>
            </w:tcBorders>
            <w:shd w:val="clear" w:color="auto" w:fill="auto"/>
            <w:vAlign w:val="center"/>
          </w:tcPr>
          <w:p w14:paraId="62376C2D" w14:textId="77777777" w:rsidR="00805367" w:rsidRDefault="00B05805">
            <w:pPr>
              <w:spacing w:after="0" w:line="360" w:lineRule="auto"/>
              <w:rPr>
                <w:color w:val="000000"/>
                <w:sz w:val="20"/>
                <w:szCs w:val="20"/>
              </w:rPr>
            </w:pPr>
            <w:r>
              <w:rPr>
                <w:color w:val="000000"/>
                <w:sz w:val="20"/>
                <w:szCs w:val="20"/>
              </w:rPr>
              <w:t>4080</w:t>
            </w:r>
          </w:p>
        </w:tc>
        <w:tc>
          <w:tcPr>
            <w:tcW w:w="720" w:type="dxa"/>
            <w:tcBorders>
              <w:top w:val="nil"/>
              <w:left w:val="nil"/>
              <w:bottom w:val="nil"/>
              <w:right w:val="nil"/>
            </w:tcBorders>
            <w:shd w:val="clear" w:color="auto" w:fill="auto"/>
            <w:vAlign w:val="center"/>
          </w:tcPr>
          <w:p w14:paraId="033DD2B1" w14:textId="77777777" w:rsidR="00805367" w:rsidRDefault="00B05805">
            <w:pPr>
              <w:spacing w:after="0" w:line="360" w:lineRule="auto"/>
              <w:rPr>
                <w:color w:val="000000"/>
                <w:sz w:val="20"/>
                <w:szCs w:val="20"/>
              </w:rPr>
            </w:pPr>
            <w:r>
              <w:rPr>
                <w:color w:val="000000"/>
                <w:sz w:val="20"/>
                <w:szCs w:val="20"/>
              </w:rPr>
              <w:t>3830</w:t>
            </w:r>
          </w:p>
        </w:tc>
        <w:tc>
          <w:tcPr>
            <w:tcW w:w="720" w:type="dxa"/>
            <w:tcBorders>
              <w:top w:val="nil"/>
              <w:left w:val="nil"/>
              <w:bottom w:val="nil"/>
              <w:right w:val="nil"/>
            </w:tcBorders>
            <w:shd w:val="clear" w:color="auto" w:fill="auto"/>
            <w:vAlign w:val="center"/>
          </w:tcPr>
          <w:p w14:paraId="75C889B1"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95750C1" w14:textId="77777777" w:rsidR="00805367" w:rsidRDefault="00B05805">
            <w:pPr>
              <w:spacing w:after="0" w:line="360" w:lineRule="auto"/>
              <w:rPr>
                <w:color w:val="000000"/>
                <w:sz w:val="20"/>
                <w:szCs w:val="20"/>
              </w:rPr>
            </w:pPr>
            <w:r>
              <w:rPr>
                <w:color w:val="000000"/>
                <w:sz w:val="20"/>
                <w:szCs w:val="20"/>
              </w:rPr>
              <w:t>4150</w:t>
            </w:r>
          </w:p>
        </w:tc>
        <w:tc>
          <w:tcPr>
            <w:tcW w:w="990" w:type="dxa"/>
            <w:tcBorders>
              <w:top w:val="nil"/>
              <w:left w:val="nil"/>
              <w:bottom w:val="nil"/>
              <w:right w:val="nil"/>
            </w:tcBorders>
            <w:shd w:val="clear" w:color="auto" w:fill="auto"/>
            <w:vAlign w:val="center"/>
          </w:tcPr>
          <w:p w14:paraId="15C1B37D" w14:textId="77777777" w:rsidR="00805367" w:rsidRDefault="00B05805">
            <w:pPr>
              <w:spacing w:after="0" w:line="360" w:lineRule="auto"/>
              <w:rPr>
                <w:color w:val="000000"/>
                <w:sz w:val="20"/>
                <w:szCs w:val="20"/>
              </w:rPr>
            </w:pPr>
            <w:r>
              <w:rPr>
                <w:color w:val="000000"/>
                <w:sz w:val="20"/>
                <w:szCs w:val="20"/>
              </w:rPr>
              <w:t>3720</w:t>
            </w:r>
          </w:p>
        </w:tc>
        <w:tc>
          <w:tcPr>
            <w:tcW w:w="540" w:type="dxa"/>
            <w:tcBorders>
              <w:top w:val="nil"/>
              <w:left w:val="nil"/>
              <w:bottom w:val="nil"/>
              <w:right w:val="nil"/>
            </w:tcBorders>
            <w:shd w:val="clear" w:color="auto" w:fill="auto"/>
            <w:vAlign w:val="center"/>
          </w:tcPr>
          <w:p w14:paraId="430F7ECD"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48067BF" w14:textId="77777777" w:rsidR="00805367" w:rsidRDefault="00B05805">
            <w:pPr>
              <w:spacing w:after="0" w:line="360" w:lineRule="auto"/>
              <w:rPr>
                <w:color w:val="000000"/>
                <w:sz w:val="20"/>
                <w:szCs w:val="20"/>
              </w:rPr>
            </w:pPr>
            <w:r>
              <w:rPr>
                <w:color w:val="000000"/>
                <w:sz w:val="20"/>
                <w:szCs w:val="20"/>
              </w:rPr>
              <w:t>3930</w:t>
            </w:r>
          </w:p>
        </w:tc>
        <w:tc>
          <w:tcPr>
            <w:tcW w:w="720" w:type="dxa"/>
            <w:tcBorders>
              <w:top w:val="nil"/>
              <w:left w:val="nil"/>
              <w:bottom w:val="nil"/>
              <w:right w:val="nil"/>
            </w:tcBorders>
            <w:shd w:val="clear" w:color="auto" w:fill="auto"/>
            <w:vAlign w:val="center"/>
          </w:tcPr>
          <w:p w14:paraId="0D18EC19" w14:textId="77777777" w:rsidR="00805367" w:rsidRDefault="00B05805">
            <w:pPr>
              <w:spacing w:after="0" w:line="360" w:lineRule="auto"/>
              <w:rPr>
                <w:color w:val="000000"/>
                <w:sz w:val="20"/>
                <w:szCs w:val="20"/>
              </w:rPr>
            </w:pPr>
            <w:r>
              <w:rPr>
                <w:color w:val="000000"/>
                <w:sz w:val="20"/>
                <w:szCs w:val="20"/>
              </w:rPr>
              <w:t>102.8</w:t>
            </w:r>
          </w:p>
        </w:tc>
        <w:tc>
          <w:tcPr>
            <w:tcW w:w="450" w:type="dxa"/>
            <w:tcBorders>
              <w:top w:val="nil"/>
              <w:left w:val="nil"/>
              <w:bottom w:val="nil"/>
              <w:right w:val="nil"/>
            </w:tcBorders>
            <w:shd w:val="clear" w:color="auto" w:fill="auto"/>
            <w:vAlign w:val="center"/>
          </w:tcPr>
          <w:p w14:paraId="1026292B" w14:textId="77777777" w:rsidR="00805367" w:rsidRDefault="00B05805">
            <w:pPr>
              <w:spacing w:after="0" w:line="360" w:lineRule="auto"/>
              <w:rPr>
                <w:color w:val="000000"/>
                <w:sz w:val="20"/>
                <w:szCs w:val="20"/>
              </w:rPr>
            </w:pPr>
            <w:r>
              <w:rPr>
                <w:color w:val="000000"/>
                <w:sz w:val="20"/>
                <w:szCs w:val="20"/>
              </w:rPr>
              <w:t>97</w:t>
            </w:r>
          </w:p>
        </w:tc>
        <w:tc>
          <w:tcPr>
            <w:tcW w:w="720" w:type="dxa"/>
            <w:tcBorders>
              <w:top w:val="nil"/>
              <w:left w:val="nil"/>
              <w:bottom w:val="nil"/>
              <w:right w:val="nil"/>
            </w:tcBorders>
            <w:shd w:val="clear" w:color="auto" w:fill="auto"/>
            <w:vAlign w:val="center"/>
          </w:tcPr>
          <w:p w14:paraId="2305FEEF" w14:textId="77777777" w:rsidR="00805367" w:rsidRDefault="00B05805">
            <w:pPr>
              <w:spacing w:after="0" w:line="360" w:lineRule="auto"/>
              <w:rPr>
                <w:color w:val="000000"/>
                <w:sz w:val="20"/>
                <w:szCs w:val="20"/>
              </w:rPr>
            </w:pPr>
            <w:r>
              <w:rPr>
                <w:color w:val="000000"/>
                <w:sz w:val="20"/>
                <w:szCs w:val="20"/>
              </w:rPr>
              <w:t>99.8</w:t>
            </w:r>
          </w:p>
        </w:tc>
      </w:tr>
      <w:tr w:rsidR="00805367" w14:paraId="22EF875A" w14:textId="77777777">
        <w:trPr>
          <w:trHeight w:val="288"/>
          <w:jc w:val="center"/>
        </w:trPr>
        <w:tc>
          <w:tcPr>
            <w:tcW w:w="1528" w:type="dxa"/>
            <w:tcBorders>
              <w:top w:val="nil"/>
              <w:left w:val="nil"/>
              <w:bottom w:val="nil"/>
              <w:right w:val="nil"/>
            </w:tcBorders>
            <w:shd w:val="clear" w:color="auto" w:fill="auto"/>
            <w:vAlign w:val="center"/>
          </w:tcPr>
          <w:p w14:paraId="21B24DCC"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18. AA-83902</w:t>
            </w:r>
          </w:p>
        </w:tc>
        <w:tc>
          <w:tcPr>
            <w:tcW w:w="782" w:type="dxa"/>
            <w:gridSpan w:val="2"/>
            <w:tcBorders>
              <w:top w:val="nil"/>
              <w:left w:val="nil"/>
              <w:bottom w:val="nil"/>
              <w:right w:val="nil"/>
            </w:tcBorders>
            <w:shd w:val="clear" w:color="auto" w:fill="auto"/>
            <w:vAlign w:val="center"/>
          </w:tcPr>
          <w:p w14:paraId="505F47E0" w14:textId="77777777" w:rsidR="00805367" w:rsidRDefault="00B05805">
            <w:pPr>
              <w:spacing w:after="0" w:line="360" w:lineRule="auto"/>
              <w:rPr>
                <w:color w:val="000000"/>
                <w:sz w:val="20"/>
                <w:szCs w:val="20"/>
              </w:rPr>
            </w:pPr>
            <w:r>
              <w:rPr>
                <w:color w:val="000000"/>
                <w:sz w:val="20"/>
                <w:szCs w:val="20"/>
              </w:rPr>
              <w:t>3965</w:t>
            </w:r>
          </w:p>
        </w:tc>
        <w:tc>
          <w:tcPr>
            <w:tcW w:w="783" w:type="dxa"/>
            <w:tcBorders>
              <w:top w:val="nil"/>
              <w:left w:val="nil"/>
              <w:bottom w:val="nil"/>
              <w:right w:val="nil"/>
            </w:tcBorders>
            <w:shd w:val="clear" w:color="auto" w:fill="auto"/>
            <w:vAlign w:val="center"/>
          </w:tcPr>
          <w:p w14:paraId="72554220" w14:textId="77777777" w:rsidR="00805367" w:rsidRDefault="00B05805">
            <w:pPr>
              <w:spacing w:after="0" w:line="360" w:lineRule="auto"/>
              <w:rPr>
                <w:color w:val="000000"/>
                <w:sz w:val="20"/>
                <w:szCs w:val="20"/>
              </w:rPr>
            </w:pPr>
            <w:r>
              <w:rPr>
                <w:color w:val="000000"/>
                <w:sz w:val="20"/>
                <w:szCs w:val="20"/>
              </w:rPr>
              <w:t>3835</w:t>
            </w:r>
          </w:p>
        </w:tc>
        <w:tc>
          <w:tcPr>
            <w:tcW w:w="525" w:type="dxa"/>
            <w:tcBorders>
              <w:top w:val="nil"/>
              <w:left w:val="nil"/>
              <w:bottom w:val="nil"/>
              <w:right w:val="nil"/>
            </w:tcBorders>
            <w:shd w:val="clear" w:color="auto" w:fill="auto"/>
            <w:vAlign w:val="center"/>
          </w:tcPr>
          <w:p w14:paraId="4BD6B917"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07877DC0" w14:textId="77777777" w:rsidR="00805367" w:rsidRDefault="00B05805">
            <w:pPr>
              <w:spacing w:after="0" w:line="360" w:lineRule="auto"/>
              <w:rPr>
                <w:color w:val="000000"/>
                <w:sz w:val="20"/>
                <w:szCs w:val="20"/>
              </w:rPr>
            </w:pPr>
            <w:r>
              <w:rPr>
                <w:color w:val="000000"/>
                <w:sz w:val="20"/>
                <w:szCs w:val="20"/>
              </w:rPr>
              <w:t>4065</w:t>
            </w:r>
          </w:p>
        </w:tc>
        <w:tc>
          <w:tcPr>
            <w:tcW w:w="810" w:type="dxa"/>
            <w:tcBorders>
              <w:top w:val="nil"/>
              <w:left w:val="nil"/>
              <w:bottom w:val="nil"/>
              <w:right w:val="nil"/>
            </w:tcBorders>
            <w:shd w:val="clear" w:color="auto" w:fill="auto"/>
            <w:vAlign w:val="center"/>
          </w:tcPr>
          <w:p w14:paraId="73EFF2C8" w14:textId="77777777" w:rsidR="00805367" w:rsidRDefault="00B05805">
            <w:pPr>
              <w:spacing w:after="0" w:line="360" w:lineRule="auto"/>
              <w:rPr>
                <w:color w:val="000000"/>
                <w:sz w:val="20"/>
                <w:szCs w:val="20"/>
              </w:rPr>
            </w:pPr>
            <w:r>
              <w:rPr>
                <w:color w:val="000000"/>
                <w:sz w:val="20"/>
                <w:szCs w:val="20"/>
              </w:rPr>
              <w:t>3720</w:t>
            </w:r>
          </w:p>
        </w:tc>
        <w:tc>
          <w:tcPr>
            <w:tcW w:w="540" w:type="dxa"/>
            <w:tcBorders>
              <w:top w:val="nil"/>
              <w:left w:val="nil"/>
              <w:bottom w:val="nil"/>
              <w:right w:val="nil"/>
            </w:tcBorders>
            <w:shd w:val="clear" w:color="auto" w:fill="auto"/>
            <w:vAlign w:val="center"/>
          </w:tcPr>
          <w:p w14:paraId="5741E029"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5416854" w14:textId="77777777" w:rsidR="00805367" w:rsidRDefault="00B05805">
            <w:pPr>
              <w:spacing w:after="0" w:line="360" w:lineRule="auto"/>
              <w:rPr>
                <w:color w:val="000000"/>
                <w:sz w:val="20"/>
                <w:szCs w:val="20"/>
              </w:rPr>
            </w:pPr>
            <w:r>
              <w:rPr>
                <w:color w:val="000000"/>
                <w:sz w:val="20"/>
                <w:szCs w:val="20"/>
              </w:rPr>
              <w:t>3890</w:t>
            </w:r>
          </w:p>
        </w:tc>
        <w:tc>
          <w:tcPr>
            <w:tcW w:w="810" w:type="dxa"/>
            <w:tcBorders>
              <w:top w:val="nil"/>
              <w:left w:val="nil"/>
              <w:bottom w:val="nil"/>
              <w:right w:val="nil"/>
            </w:tcBorders>
            <w:shd w:val="clear" w:color="auto" w:fill="auto"/>
            <w:vAlign w:val="center"/>
          </w:tcPr>
          <w:p w14:paraId="094C136B" w14:textId="77777777" w:rsidR="00805367" w:rsidRDefault="00B05805">
            <w:pPr>
              <w:spacing w:after="0" w:line="360" w:lineRule="auto"/>
              <w:rPr>
                <w:color w:val="000000"/>
                <w:sz w:val="20"/>
                <w:szCs w:val="20"/>
              </w:rPr>
            </w:pPr>
            <w:r>
              <w:rPr>
                <w:color w:val="000000"/>
                <w:sz w:val="20"/>
                <w:szCs w:val="20"/>
              </w:rPr>
              <w:t>3925</w:t>
            </w:r>
          </w:p>
        </w:tc>
        <w:tc>
          <w:tcPr>
            <w:tcW w:w="720" w:type="dxa"/>
            <w:tcBorders>
              <w:top w:val="nil"/>
              <w:left w:val="nil"/>
              <w:bottom w:val="nil"/>
              <w:right w:val="nil"/>
            </w:tcBorders>
            <w:shd w:val="clear" w:color="auto" w:fill="auto"/>
            <w:vAlign w:val="center"/>
          </w:tcPr>
          <w:p w14:paraId="4691AC7D" w14:textId="77777777" w:rsidR="00805367" w:rsidRDefault="00B05805">
            <w:pPr>
              <w:spacing w:after="0" w:line="360" w:lineRule="auto"/>
              <w:rPr>
                <w:color w:val="000000"/>
                <w:sz w:val="20"/>
                <w:szCs w:val="20"/>
              </w:rPr>
            </w:pPr>
            <w:r>
              <w:rPr>
                <w:color w:val="000000"/>
                <w:sz w:val="20"/>
                <w:szCs w:val="20"/>
              </w:rPr>
              <w:t>3780</w:t>
            </w:r>
          </w:p>
        </w:tc>
        <w:tc>
          <w:tcPr>
            <w:tcW w:w="720" w:type="dxa"/>
            <w:tcBorders>
              <w:top w:val="nil"/>
              <w:left w:val="nil"/>
              <w:bottom w:val="nil"/>
              <w:right w:val="nil"/>
            </w:tcBorders>
            <w:shd w:val="clear" w:color="auto" w:fill="auto"/>
            <w:vAlign w:val="center"/>
          </w:tcPr>
          <w:p w14:paraId="5D930F3A"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6DBBF969" w14:textId="77777777" w:rsidR="00805367" w:rsidRDefault="00B05805">
            <w:pPr>
              <w:spacing w:after="0" w:line="360" w:lineRule="auto"/>
              <w:rPr>
                <w:color w:val="000000"/>
                <w:sz w:val="20"/>
                <w:szCs w:val="20"/>
              </w:rPr>
            </w:pPr>
            <w:r>
              <w:rPr>
                <w:color w:val="000000"/>
                <w:sz w:val="20"/>
                <w:szCs w:val="20"/>
              </w:rPr>
              <w:t>3975</w:t>
            </w:r>
          </w:p>
        </w:tc>
        <w:tc>
          <w:tcPr>
            <w:tcW w:w="990" w:type="dxa"/>
            <w:tcBorders>
              <w:top w:val="nil"/>
              <w:left w:val="nil"/>
              <w:bottom w:val="nil"/>
              <w:right w:val="nil"/>
            </w:tcBorders>
            <w:shd w:val="clear" w:color="auto" w:fill="auto"/>
            <w:vAlign w:val="center"/>
          </w:tcPr>
          <w:p w14:paraId="5F5C2D13" w14:textId="77777777" w:rsidR="00805367" w:rsidRDefault="00B05805">
            <w:pPr>
              <w:spacing w:after="0" w:line="360" w:lineRule="auto"/>
              <w:rPr>
                <w:color w:val="000000"/>
                <w:sz w:val="20"/>
                <w:szCs w:val="20"/>
              </w:rPr>
            </w:pPr>
            <w:r>
              <w:rPr>
                <w:color w:val="000000"/>
                <w:sz w:val="20"/>
                <w:szCs w:val="20"/>
              </w:rPr>
              <w:t>3670</w:t>
            </w:r>
          </w:p>
        </w:tc>
        <w:tc>
          <w:tcPr>
            <w:tcW w:w="540" w:type="dxa"/>
            <w:tcBorders>
              <w:top w:val="nil"/>
              <w:left w:val="nil"/>
              <w:bottom w:val="nil"/>
              <w:right w:val="nil"/>
            </w:tcBorders>
            <w:shd w:val="clear" w:color="auto" w:fill="auto"/>
            <w:vAlign w:val="center"/>
          </w:tcPr>
          <w:p w14:paraId="6E3A1C8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6652CBA" w14:textId="77777777" w:rsidR="00805367" w:rsidRDefault="00B05805">
            <w:pPr>
              <w:spacing w:after="0" w:line="360" w:lineRule="auto"/>
              <w:rPr>
                <w:color w:val="000000"/>
                <w:sz w:val="20"/>
                <w:szCs w:val="20"/>
              </w:rPr>
            </w:pPr>
            <w:r>
              <w:rPr>
                <w:color w:val="000000"/>
                <w:sz w:val="20"/>
                <w:szCs w:val="20"/>
              </w:rPr>
              <w:t>3845</w:t>
            </w:r>
          </w:p>
        </w:tc>
        <w:tc>
          <w:tcPr>
            <w:tcW w:w="720" w:type="dxa"/>
            <w:tcBorders>
              <w:top w:val="nil"/>
              <w:left w:val="nil"/>
              <w:bottom w:val="nil"/>
              <w:right w:val="nil"/>
            </w:tcBorders>
            <w:shd w:val="clear" w:color="auto" w:fill="auto"/>
            <w:vAlign w:val="center"/>
          </w:tcPr>
          <w:p w14:paraId="3271B2B7" w14:textId="77777777" w:rsidR="00805367" w:rsidRDefault="00B05805">
            <w:pPr>
              <w:spacing w:after="0" w:line="360" w:lineRule="auto"/>
              <w:rPr>
                <w:color w:val="000000"/>
                <w:sz w:val="20"/>
                <w:szCs w:val="20"/>
              </w:rPr>
            </w:pPr>
            <w:r>
              <w:rPr>
                <w:color w:val="000000"/>
                <w:sz w:val="20"/>
                <w:szCs w:val="20"/>
              </w:rPr>
              <w:t>102.5</w:t>
            </w:r>
          </w:p>
        </w:tc>
        <w:tc>
          <w:tcPr>
            <w:tcW w:w="450" w:type="dxa"/>
            <w:tcBorders>
              <w:top w:val="nil"/>
              <w:left w:val="nil"/>
              <w:bottom w:val="nil"/>
              <w:right w:val="nil"/>
            </w:tcBorders>
            <w:shd w:val="clear" w:color="auto" w:fill="auto"/>
            <w:vAlign w:val="center"/>
          </w:tcPr>
          <w:p w14:paraId="4EE1D379"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487A9D40" w14:textId="77777777" w:rsidR="00805367" w:rsidRDefault="00B05805">
            <w:pPr>
              <w:spacing w:after="0" w:line="360" w:lineRule="auto"/>
              <w:rPr>
                <w:color w:val="000000"/>
                <w:sz w:val="20"/>
                <w:szCs w:val="20"/>
              </w:rPr>
            </w:pPr>
            <w:r>
              <w:rPr>
                <w:color w:val="000000"/>
                <w:sz w:val="20"/>
                <w:szCs w:val="20"/>
              </w:rPr>
              <w:t>99.9</w:t>
            </w:r>
          </w:p>
        </w:tc>
      </w:tr>
      <w:tr w:rsidR="00805367" w14:paraId="41568A5F" w14:textId="77777777">
        <w:trPr>
          <w:trHeight w:val="288"/>
          <w:jc w:val="center"/>
        </w:trPr>
        <w:tc>
          <w:tcPr>
            <w:tcW w:w="1528" w:type="dxa"/>
            <w:tcBorders>
              <w:top w:val="nil"/>
              <w:left w:val="nil"/>
              <w:bottom w:val="nil"/>
              <w:right w:val="nil"/>
            </w:tcBorders>
            <w:shd w:val="clear" w:color="auto" w:fill="auto"/>
            <w:vAlign w:val="center"/>
          </w:tcPr>
          <w:p w14:paraId="5A285F23"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16. AA-83901</w:t>
            </w:r>
          </w:p>
        </w:tc>
        <w:tc>
          <w:tcPr>
            <w:tcW w:w="782" w:type="dxa"/>
            <w:gridSpan w:val="2"/>
            <w:tcBorders>
              <w:top w:val="nil"/>
              <w:left w:val="nil"/>
              <w:bottom w:val="nil"/>
              <w:right w:val="nil"/>
            </w:tcBorders>
            <w:shd w:val="clear" w:color="auto" w:fill="auto"/>
            <w:vAlign w:val="center"/>
          </w:tcPr>
          <w:p w14:paraId="59D69A94" w14:textId="77777777" w:rsidR="00805367" w:rsidRDefault="00B05805">
            <w:pPr>
              <w:spacing w:after="0" w:line="360" w:lineRule="auto"/>
              <w:rPr>
                <w:color w:val="000000"/>
                <w:sz w:val="20"/>
                <w:szCs w:val="20"/>
              </w:rPr>
            </w:pPr>
            <w:r>
              <w:rPr>
                <w:color w:val="000000"/>
                <w:sz w:val="20"/>
                <w:szCs w:val="20"/>
              </w:rPr>
              <w:t>3820</w:t>
            </w:r>
          </w:p>
        </w:tc>
        <w:tc>
          <w:tcPr>
            <w:tcW w:w="783" w:type="dxa"/>
            <w:tcBorders>
              <w:top w:val="nil"/>
              <w:left w:val="nil"/>
              <w:bottom w:val="nil"/>
              <w:right w:val="nil"/>
            </w:tcBorders>
            <w:shd w:val="clear" w:color="auto" w:fill="auto"/>
            <w:vAlign w:val="center"/>
          </w:tcPr>
          <w:p w14:paraId="18F509F1" w14:textId="77777777" w:rsidR="00805367" w:rsidRDefault="00B05805">
            <w:pPr>
              <w:spacing w:after="0" w:line="360" w:lineRule="auto"/>
              <w:rPr>
                <w:color w:val="000000"/>
                <w:sz w:val="20"/>
                <w:szCs w:val="20"/>
              </w:rPr>
            </w:pPr>
            <w:r>
              <w:rPr>
                <w:color w:val="000000"/>
                <w:sz w:val="20"/>
                <w:szCs w:val="20"/>
              </w:rPr>
              <w:t>3565</w:t>
            </w:r>
          </w:p>
        </w:tc>
        <w:tc>
          <w:tcPr>
            <w:tcW w:w="525" w:type="dxa"/>
            <w:tcBorders>
              <w:top w:val="nil"/>
              <w:left w:val="nil"/>
              <w:bottom w:val="nil"/>
              <w:right w:val="nil"/>
            </w:tcBorders>
            <w:shd w:val="clear" w:color="auto" w:fill="auto"/>
            <w:vAlign w:val="center"/>
          </w:tcPr>
          <w:p w14:paraId="0B8B24CA"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740F22BC" w14:textId="77777777" w:rsidR="00805367" w:rsidRDefault="00B05805">
            <w:pPr>
              <w:spacing w:after="0" w:line="360" w:lineRule="auto"/>
              <w:rPr>
                <w:color w:val="000000"/>
                <w:sz w:val="20"/>
                <w:szCs w:val="20"/>
              </w:rPr>
            </w:pPr>
            <w:r>
              <w:rPr>
                <w:color w:val="000000"/>
                <w:sz w:val="20"/>
                <w:szCs w:val="20"/>
              </w:rPr>
              <w:t>3835</w:t>
            </w:r>
          </w:p>
        </w:tc>
        <w:tc>
          <w:tcPr>
            <w:tcW w:w="810" w:type="dxa"/>
            <w:tcBorders>
              <w:top w:val="nil"/>
              <w:left w:val="nil"/>
              <w:bottom w:val="nil"/>
              <w:right w:val="nil"/>
            </w:tcBorders>
            <w:shd w:val="clear" w:color="auto" w:fill="auto"/>
            <w:vAlign w:val="center"/>
          </w:tcPr>
          <w:p w14:paraId="03B47FD6" w14:textId="77777777" w:rsidR="00805367" w:rsidRDefault="00B05805">
            <w:pPr>
              <w:spacing w:after="0" w:line="360" w:lineRule="auto"/>
              <w:rPr>
                <w:color w:val="000000"/>
                <w:sz w:val="20"/>
                <w:szCs w:val="20"/>
              </w:rPr>
            </w:pPr>
            <w:r>
              <w:rPr>
                <w:color w:val="000000"/>
                <w:sz w:val="20"/>
                <w:szCs w:val="20"/>
              </w:rPr>
              <w:t>3485</w:t>
            </w:r>
          </w:p>
        </w:tc>
        <w:tc>
          <w:tcPr>
            <w:tcW w:w="540" w:type="dxa"/>
            <w:tcBorders>
              <w:top w:val="nil"/>
              <w:left w:val="nil"/>
              <w:bottom w:val="nil"/>
              <w:right w:val="nil"/>
            </w:tcBorders>
            <w:shd w:val="clear" w:color="auto" w:fill="auto"/>
            <w:vAlign w:val="center"/>
          </w:tcPr>
          <w:p w14:paraId="3E98D9D5"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8E996DA" w14:textId="77777777" w:rsidR="00805367" w:rsidRDefault="00B05805">
            <w:pPr>
              <w:spacing w:after="0" w:line="360" w:lineRule="auto"/>
              <w:rPr>
                <w:color w:val="000000"/>
                <w:sz w:val="20"/>
                <w:szCs w:val="20"/>
              </w:rPr>
            </w:pPr>
            <w:r>
              <w:rPr>
                <w:color w:val="000000"/>
                <w:sz w:val="20"/>
                <w:szCs w:val="20"/>
              </w:rPr>
              <w:t>3665</w:t>
            </w:r>
          </w:p>
        </w:tc>
        <w:tc>
          <w:tcPr>
            <w:tcW w:w="810" w:type="dxa"/>
            <w:tcBorders>
              <w:top w:val="nil"/>
              <w:left w:val="nil"/>
              <w:bottom w:val="nil"/>
              <w:right w:val="nil"/>
            </w:tcBorders>
            <w:shd w:val="clear" w:color="auto" w:fill="auto"/>
            <w:vAlign w:val="center"/>
          </w:tcPr>
          <w:p w14:paraId="044CCDD7" w14:textId="77777777" w:rsidR="00805367" w:rsidRDefault="00B05805">
            <w:pPr>
              <w:spacing w:after="0" w:line="360" w:lineRule="auto"/>
              <w:rPr>
                <w:color w:val="000000"/>
                <w:sz w:val="20"/>
                <w:szCs w:val="20"/>
              </w:rPr>
            </w:pPr>
            <w:r>
              <w:rPr>
                <w:color w:val="000000"/>
                <w:sz w:val="20"/>
                <w:szCs w:val="20"/>
              </w:rPr>
              <w:t>3820</w:t>
            </w:r>
          </w:p>
        </w:tc>
        <w:tc>
          <w:tcPr>
            <w:tcW w:w="720" w:type="dxa"/>
            <w:tcBorders>
              <w:top w:val="nil"/>
              <w:left w:val="nil"/>
              <w:bottom w:val="nil"/>
              <w:right w:val="nil"/>
            </w:tcBorders>
            <w:shd w:val="clear" w:color="auto" w:fill="auto"/>
            <w:vAlign w:val="center"/>
          </w:tcPr>
          <w:p w14:paraId="11815DC4" w14:textId="77777777" w:rsidR="00805367" w:rsidRDefault="00B05805">
            <w:pPr>
              <w:spacing w:after="0" w:line="360" w:lineRule="auto"/>
              <w:rPr>
                <w:color w:val="000000"/>
                <w:sz w:val="20"/>
                <w:szCs w:val="20"/>
              </w:rPr>
            </w:pPr>
            <w:r>
              <w:rPr>
                <w:color w:val="000000"/>
                <w:sz w:val="20"/>
                <w:szCs w:val="20"/>
              </w:rPr>
              <w:t>3650</w:t>
            </w:r>
          </w:p>
        </w:tc>
        <w:tc>
          <w:tcPr>
            <w:tcW w:w="720" w:type="dxa"/>
            <w:tcBorders>
              <w:top w:val="nil"/>
              <w:left w:val="nil"/>
              <w:bottom w:val="nil"/>
              <w:right w:val="nil"/>
            </w:tcBorders>
            <w:shd w:val="clear" w:color="auto" w:fill="auto"/>
            <w:vAlign w:val="center"/>
          </w:tcPr>
          <w:p w14:paraId="2AF6E592"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5CD1E2CF" w14:textId="77777777" w:rsidR="00805367" w:rsidRDefault="00B05805">
            <w:pPr>
              <w:spacing w:after="0" w:line="360" w:lineRule="auto"/>
              <w:rPr>
                <w:color w:val="000000"/>
                <w:sz w:val="20"/>
                <w:szCs w:val="20"/>
              </w:rPr>
            </w:pPr>
            <w:r>
              <w:rPr>
                <w:color w:val="000000"/>
                <w:sz w:val="20"/>
                <w:szCs w:val="20"/>
              </w:rPr>
              <w:t>3875</w:t>
            </w:r>
          </w:p>
        </w:tc>
        <w:tc>
          <w:tcPr>
            <w:tcW w:w="990" w:type="dxa"/>
            <w:tcBorders>
              <w:top w:val="nil"/>
              <w:left w:val="nil"/>
              <w:bottom w:val="nil"/>
              <w:right w:val="nil"/>
            </w:tcBorders>
            <w:shd w:val="clear" w:color="auto" w:fill="auto"/>
            <w:vAlign w:val="center"/>
          </w:tcPr>
          <w:p w14:paraId="7AF7180E" w14:textId="77777777" w:rsidR="00805367" w:rsidRDefault="00B05805">
            <w:pPr>
              <w:spacing w:after="0" w:line="360" w:lineRule="auto"/>
              <w:rPr>
                <w:color w:val="000000"/>
                <w:sz w:val="20"/>
                <w:szCs w:val="20"/>
              </w:rPr>
            </w:pPr>
            <w:r>
              <w:rPr>
                <w:color w:val="000000"/>
                <w:sz w:val="20"/>
                <w:szCs w:val="20"/>
              </w:rPr>
              <w:t>3545</w:t>
            </w:r>
          </w:p>
        </w:tc>
        <w:tc>
          <w:tcPr>
            <w:tcW w:w="540" w:type="dxa"/>
            <w:tcBorders>
              <w:top w:val="nil"/>
              <w:left w:val="nil"/>
              <w:bottom w:val="nil"/>
              <w:right w:val="nil"/>
            </w:tcBorders>
            <w:shd w:val="clear" w:color="auto" w:fill="auto"/>
            <w:vAlign w:val="center"/>
          </w:tcPr>
          <w:p w14:paraId="7462D0C3"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DEFB677" w14:textId="77777777" w:rsidR="00805367" w:rsidRDefault="00B05805">
            <w:pPr>
              <w:spacing w:after="0" w:line="360" w:lineRule="auto"/>
              <w:rPr>
                <w:color w:val="000000"/>
                <w:sz w:val="20"/>
                <w:szCs w:val="20"/>
              </w:rPr>
            </w:pPr>
            <w:r>
              <w:rPr>
                <w:color w:val="000000"/>
                <w:sz w:val="20"/>
                <w:szCs w:val="20"/>
              </w:rPr>
              <w:t>3735</w:t>
            </w:r>
          </w:p>
        </w:tc>
        <w:tc>
          <w:tcPr>
            <w:tcW w:w="720" w:type="dxa"/>
            <w:tcBorders>
              <w:top w:val="nil"/>
              <w:left w:val="nil"/>
              <w:bottom w:val="nil"/>
              <w:right w:val="nil"/>
            </w:tcBorders>
            <w:shd w:val="clear" w:color="auto" w:fill="auto"/>
            <w:vAlign w:val="center"/>
          </w:tcPr>
          <w:p w14:paraId="40379CD1" w14:textId="77777777" w:rsidR="00805367" w:rsidRDefault="00B05805">
            <w:pPr>
              <w:spacing w:after="0" w:line="360" w:lineRule="auto"/>
              <w:rPr>
                <w:color w:val="000000"/>
                <w:sz w:val="20"/>
                <w:szCs w:val="20"/>
              </w:rPr>
            </w:pPr>
            <w:r>
              <w:rPr>
                <w:color w:val="000000"/>
                <w:sz w:val="20"/>
                <w:szCs w:val="20"/>
              </w:rPr>
              <w:t>84.6</w:t>
            </w:r>
          </w:p>
        </w:tc>
        <w:tc>
          <w:tcPr>
            <w:tcW w:w="450" w:type="dxa"/>
            <w:tcBorders>
              <w:top w:val="nil"/>
              <w:left w:val="nil"/>
              <w:bottom w:val="nil"/>
              <w:right w:val="nil"/>
            </w:tcBorders>
            <w:shd w:val="clear" w:color="auto" w:fill="auto"/>
            <w:vAlign w:val="center"/>
          </w:tcPr>
          <w:p w14:paraId="3087D07F"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6556786B" w14:textId="77777777" w:rsidR="00805367" w:rsidRDefault="00B05805">
            <w:pPr>
              <w:spacing w:after="0" w:line="360" w:lineRule="auto"/>
              <w:rPr>
                <w:color w:val="000000"/>
                <w:sz w:val="20"/>
                <w:szCs w:val="20"/>
              </w:rPr>
            </w:pPr>
            <w:r>
              <w:rPr>
                <w:color w:val="000000"/>
                <w:sz w:val="20"/>
                <w:szCs w:val="20"/>
              </w:rPr>
              <w:t>99.9</w:t>
            </w:r>
          </w:p>
        </w:tc>
      </w:tr>
      <w:tr w:rsidR="00805367" w14:paraId="46A096A6" w14:textId="77777777">
        <w:trPr>
          <w:trHeight w:val="288"/>
          <w:jc w:val="center"/>
        </w:trPr>
        <w:tc>
          <w:tcPr>
            <w:tcW w:w="1528" w:type="dxa"/>
            <w:tcBorders>
              <w:top w:val="nil"/>
              <w:left w:val="nil"/>
              <w:bottom w:val="nil"/>
              <w:right w:val="nil"/>
            </w:tcBorders>
            <w:shd w:val="clear" w:color="auto" w:fill="auto"/>
            <w:vAlign w:val="center"/>
          </w:tcPr>
          <w:p w14:paraId="30072EC3" w14:textId="77777777" w:rsidR="00805367" w:rsidRDefault="00B05805">
            <w:pPr>
              <w:spacing w:after="0" w:line="360" w:lineRule="auto"/>
              <w:rPr>
                <w:color w:val="000000"/>
                <w:sz w:val="20"/>
                <w:szCs w:val="20"/>
              </w:rPr>
            </w:pPr>
            <w:proofErr w:type="spellStart"/>
            <w:r>
              <w:rPr>
                <w:color w:val="000000"/>
                <w:sz w:val="20"/>
                <w:szCs w:val="20"/>
              </w:rPr>
              <w:lastRenderedPageBreak/>
              <w:t>R_Date</w:t>
            </w:r>
            <w:proofErr w:type="spellEnd"/>
            <w:r>
              <w:rPr>
                <w:color w:val="000000"/>
                <w:sz w:val="20"/>
                <w:szCs w:val="20"/>
              </w:rPr>
              <w:t xml:space="preserve"> 8. UGA-41847</w:t>
            </w:r>
          </w:p>
        </w:tc>
        <w:tc>
          <w:tcPr>
            <w:tcW w:w="782" w:type="dxa"/>
            <w:gridSpan w:val="2"/>
            <w:tcBorders>
              <w:top w:val="nil"/>
              <w:left w:val="nil"/>
              <w:bottom w:val="nil"/>
              <w:right w:val="nil"/>
            </w:tcBorders>
            <w:shd w:val="clear" w:color="auto" w:fill="auto"/>
            <w:vAlign w:val="center"/>
          </w:tcPr>
          <w:p w14:paraId="1E99B6EC" w14:textId="77777777" w:rsidR="00805367" w:rsidRDefault="00B05805">
            <w:pPr>
              <w:spacing w:after="0" w:line="360" w:lineRule="auto"/>
              <w:rPr>
                <w:color w:val="000000"/>
                <w:sz w:val="20"/>
                <w:szCs w:val="20"/>
              </w:rPr>
            </w:pPr>
            <w:r>
              <w:rPr>
                <w:color w:val="000000"/>
                <w:sz w:val="20"/>
                <w:szCs w:val="20"/>
              </w:rPr>
              <w:t>4425</w:t>
            </w:r>
          </w:p>
        </w:tc>
        <w:tc>
          <w:tcPr>
            <w:tcW w:w="783" w:type="dxa"/>
            <w:tcBorders>
              <w:top w:val="nil"/>
              <w:left w:val="nil"/>
              <w:bottom w:val="nil"/>
              <w:right w:val="nil"/>
            </w:tcBorders>
            <w:shd w:val="clear" w:color="auto" w:fill="auto"/>
            <w:vAlign w:val="center"/>
          </w:tcPr>
          <w:p w14:paraId="0A0B4B89" w14:textId="77777777" w:rsidR="00805367" w:rsidRDefault="00B05805">
            <w:pPr>
              <w:spacing w:after="0" w:line="360" w:lineRule="auto"/>
              <w:rPr>
                <w:color w:val="000000"/>
                <w:sz w:val="20"/>
                <w:szCs w:val="20"/>
              </w:rPr>
            </w:pPr>
            <w:r>
              <w:rPr>
                <w:color w:val="000000"/>
                <w:sz w:val="20"/>
                <w:szCs w:val="20"/>
              </w:rPr>
              <w:t>4185</w:t>
            </w:r>
          </w:p>
        </w:tc>
        <w:tc>
          <w:tcPr>
            <w:tcW w:w="525" w:type="dxa"/>
            <w:tcBorders>
              <w:top w:val="nil"/>
              <w:left w:val="nil"/>
              <w:bottom w:val="nil"/>
              <w:right w:val="nil"/>
            </w:tcBorders>
            <w:shd w:val="clear" w:color="auto" w:fill="auto"/>
            <w:vAlign w:val="center"/>
          </w:tcPr>
          <w:p w14:paraId="6E5D8B67"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15B9D6F2" w14:textId="77777777" w:rsidR="00805367" w:rsidRDefault="00B05805">
            <w:pPr>
              <w:spacing w:after="0" w:line="360" w:lineRule="auto"/>
              <w:rPr>
                <w:color w:val="000000"/>
                <w:sz w:val="20"/>
                <w:szCs w:val="20"/>
              </w:rPr>
            </w:pPr>
            <w:r>
              <w:rPr>
                <w:color w:val="000000"/>
                <w:sz w:val="20"/>
                <w:szCs w:val="20"/>
              </w:rPr>
              <w:t>4525</w:t>
            </w:r>
          </w:p>
        </w:tc>
        <w:tc>
          <w:tcPr>
            <w:tcW w:w="810" w:type="dxa"/>
            <w:tcBorders>
              <w:top w:val="nil"/>
              <w:left w:val="nil"/>
              <w:bottom w:val="nil"/>
              <w:right w:val="nil"/>
            </w:tcBorders>
            <w:shd w:val="clear" w:color="auto" w:fill="auto"/>
            <w:vAlign w:val="center"/>
          </w:tcPr>
          <w:p w14:paraId="1577C461" w14:textId="77777777" w:rsidR="00805367" w:rsidRDefault="00B05805">
            <w:pPr>
              <w:spacing w:after="0" w:line="360" w:lineRule="auto"/>
              <w:rPr>
                <w:color w:val="000000"/>
                <w:sz w:val="20"/>
                <w:szCs w:val="20"/>
              </w:rPr>
            </w:pPr>
            <w:r>
              <w:rPr>
                <w:color w:val="000000"/>
                <w:sz w:val="20"/>
                <w:szCs w:val="20"/>
              </w:rPr>
              <w:t>4100</w:t>
            </w:r>
          </w:p>
        </w:tc>
        <w:tc>
          <w:tcPr>
            <w:tcW w:w="540" w:type="dxa"/>
            <w:tcBorders>
              <w:top w:val="nil"/>
              <w:left w:val="nil"/>
              <w:bottom w:val="nil"/>
              <w:right w:val="nil"/>
            </w:tcBorders>
            <w:shd w:val="clear" w:color="auto" w:fill="auto"/>
            <w:vAlign w:val="center"/>
          </w:tcPr>
          <w:p w14:paraId="2EB57523"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025B8687" w14:textId="77777777" w:rsidR="00805367" w:rsidRDefault="00B05805">
            <w:pPr>
              <w:spacing w:after="0" w:line="360" w:lineRule="auto"/>
              <w:rPr>
                <w:color w:val="000000"/>
                <w:sz w:val="20"/>
                <w:szCs w:val="20"/>
              </w:rPr>
            </w:pPr>
            <w:r>
              <w:rPr>
                <w:color w:val="000000"/>
                <w:sz w:val="20"/>
                <w:szCs w:val="20"/>
              </w:rPr>
              <w:t>4335</w:t>
            </w:r>
          </w:p>
        </w:tc>
        <w:tc>
          <w:tcPr>
            <w:tcW w:w="810" w:type="dxa"/>
            <w:tcBorders>
              <w:top w:val="nil"/>
              <w:left w:val="nil"/>
              <w:bottom w:val="nil"/>
              <w:right w:val="nil"/>
            </w:tcBorders>
            <w:shd w:val="clear" w:color="auto" w:fill="auto"/>
            <w:vAlign w:val="center"/>
          </w:tcPr>
          <w:p w14:paraId="0C448F1C" w14:textId="77777777" w:rsidR="00805367" w:rsidRDefault="00B05805">
            <w:pPr>
              <w:spacing w:after="0" w:line="360" w:lineRule="auto"/>
              <w:rPr>
                <w:color w:val="000000"/>
                <w:sz w:val="20"/>
                <w:szCs w:val="20"/>
              </w:rPr>
            </w:pPr>
            <w:r>
              <w:rPr>
                <w:color w:val="000000"/>
                <w:sz w:val="20"/>
                <w:szCs w:val="20"/>
              </w:rPr>
              <w:t>4345</w:t>
            </w:r>
          </w:p>
        </w:tc>
        <w:tc>
          <w:tcPr>
            <w:tcW w:w="720" w:type="dxa"/>
            <w:tcBorders>
              <w:top w:val="nil"/>
              <w:left w:val="nil"/>
              <w:bottom w:val="nil"/>
              <w:right w:val="nil"/>
            </w:tcBorders>
            <w:shd w:val="clear" w:color="auto" w:fill="auto"/>
            <w:vAlign w:val="center"/>
          </w:tcPr>
          <w:p w14:paraId="3D32E324" w14:textId="77777777" w:rsidR="00805367" w:rsidRDefault="00B05805">
            <w:pPr>
              <w:spacing w:after="0" w:line="360" w:lineRule="auto"/>
              <w:rPr>
                <w:color w:val="000000"/>
                <w:sz w:val="20"/>
                <w:szCs w:val="20"/>
              </w:rPr>
            </w:pPr>
            <w:r>
              <w:rPr>
                <w:color w:val="000000"/>
                <w:sz w:val="20"/>
                <w:szCs w:val="20"/>
              </w:rPr>
              <w:t>3985</w:t>
            </w:r>
          </w:p>
        </w:tc>
        <w:tc>
          <w:tcPr>
            <w:tcW w:w="720" w:type="dxa"/>
            <w:tcBorders>
              <w:top w:val="nil"/>
              <w:left w:val="nil"/>
              <w:bottom w:val="nil"/>
              <w:right w:val="nil"/>
            </w:tcBorders>
            <w:shd w:val="clear" w:color="auto" w:fill="auto"/>
            <w:vAlign w:val="center"/>
          </w:tcPr>
          <w:p w14:paraId="6440AEDD"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20813A31" w14:textId="77777777" w:rsidR="00805367" w:rsidRDefault="00B05805">
            <w:pPr>
              <w:spacing w:after="0" w:line="360" w:lineRule="auto"/>
              <w:rPr>
                <w:color w:val="000000"/>
                <w:sz w:val="20"/>
                <w:szCs w:val="20"/>
              </w:rPr>
            </w:pPr>
            <w:r>
              <w:rPr>
                <w:color w:val="000000"/>
                <w:sz w:val="20"/>
                <w:szCs w:val="20"/>
              </w:rPr>
              <w:t>4425</w:t>
            </w:r>
          </w:p>
        </w:tc>
        <w:tc>
          <w:tcPr>
            <w:tcW w:w="990" w:type="dxa"/>
            <w:tcBorders>
              <w:top w:val="nil"/>
              <w:left w:val="nil"/>
              <w:bottom w:val="nil"/>
              <w:right w:val="nil"/>
            </w:tcBorders>
            <w:shd w:val="clear" w:color="auto" w:fill="auto"/>
            <w:vAlign w:val="center"/>
          </w:tcPr>
          <w:p w14:paraId="18A21E7A" w14:textId="77777777" w:rsidR="00805367" w:rsidRDefault="00B05805">
            <w:pPr>
              <w:spacing w:after="0" w:line="360" w:lineRule="auto"/>
              <w:rPr>
                <w:color w:val="000000"/>
                <w:sz w:val="20"/>
                <w:szCs w:val="20"/>
              </w:rPr>
            </w:pPr>
            <w:r>
              <w:rPr>
                <w:color w:val="000000"/>
                <w:sz w:val="20"/>
                <w:szCs w:val="20"/>
              </w:rPr>
              <w:t>3730</w:t>
            </w:r>
          </w:p>
        </w:tc>
        <w:tc>
          <w:tcPr>
            <w:tcW w:w="540" w:type="dxa"/>
            <w:tcBorders>
              <w:top w:val="nil"/>
              <w:left w:val="nil"/>
              <w:bottom w:val="nil"/>
              <w:right w:val="nil"/>
            </w:tcBorders>
            <w:shd w:val="clear" w:color="auto" w:fill="auto"/>
            <w:vAlign w:val="center"/>
          </w:tcPr>
          <w:p w14:paraId="1E77FC6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C1A92DE" w14:textId="77777777" w:rsidR="00805367" w:rsidRDefault="00B05805">
            <w:pPr>
              <w:spacing w:after="0" w:line="360" w:lineRule="auto"/>
              <w:rPr>
                <w:color w:val="000000"/>
                <w:sz w:val="20"/>
                <w:szCs w:val="20"/>
              </w:rPr>
            </w:pPr>
            <w:r>
              <w:rPr>
                <w:color w:val="000000"/>
                <w:sz w:val="20"/>
                <w:szCs w:val="20"/>
              </w:rPr>
              <w:t>4170</w:t>
            </w:r>
          </w:p>
        </w:tc>
        <w:tc>
          <w:tcPr>
            <w:tcW w:w="720" w:type="dxa"/>
            <w:tcBorders>
              <w:top w:val="nil"/>
              <w:left w:val="nil"/>
              <w:bottom w:val="nil"/>
              <w:right w:val="nil"/>
            </w:tcBorders>
            <w:shd w:val="clear" w:color="auto" w:fill="auto"/>
            <w:vAlign w:val="center"/>
          </w:tcPr>
          <w:p w14:paraId="2281493C" w14:textId="77777777" w:rsidR="00805367" w:rsidRDefault="00B05805">
            <w:pPr>
              <w:spacing w:after="0" w:line="360" w:lineRule="auto"/>
              <w:rPr>
                <w:color w:val="000000"/>
                <w:sz w:val="20"/>
                <w:szCs w:val="20"/>
              </w:rPr>
            </w:pPr>
            <w:r>
              <w:rPr>
                <w:color w:val="000000"/>
                <w:sz w:val="20"/>
                <w:szCs w:val="20"/>
              </w:rPr>
              <w:t>55.8</w:t>
            </w:r>
          </w:p>
        </w:tc>
        <w:tc>
          <w:tcPr>
            <w:tcW w:w="450" w:type="dxa"/>
            <w:tcBorders>
              <w:top w:val="nil"/>
              <w:left w:val="nil"/>
              <w:bottom w:val="nil"/>
              <w:right w:val="nil"/>
            </w:tcBorders>
            <w:shd w:val="clear" w:color="auto" w:fill="auto"/>
            <w:vAlign w:val="center"/>
          </w:tcPr>
          <w:p w14:paraId="54E33C91" w14:textId="77777777" w:rsidR="00805367" w:rsidRDefault="00B05805">
            <w:pPr>
              <w:spacing w:after="0" w:line="360" w:lineRule="auto"/>
              <w:rPr>
                <w:color w:val="000000"/>
                <w:sz w:val="20"/>
                <w:szCs w:val="20"/>
              </w:rPr>
            </w:pPr>
            <w:r>
              <w:rPr>
                <w:color w:val="000000"/>
                <w:sz w:val="20"/>
                <w:szCs w:val="20"/>
              </w:rPr>
              <w:t>78</w:t>
            </w:r>
          </w:p>
        </w:tc>
        <w:tc>
          <w:tcPr>
            <w:tcW w:w="720" w:type="dxa"/>
            <w:tcBorders>
              <w:top w:val="nil"/>
              <w:left w:val="nil"/>
              <w:bottom w:val="nil"/>
              <w:right w:val="nil"/>
            </w:tcBorders>
            <w:shd w:val="clear" w:color="auto" w:fill="auto"/>
            <w:vAlign w:val="center"/>
          </w:tcPr>
          <w:p w14:paraId="2C97623D" w14:textId="77777777" w:rsidR="00805367" w:rsidRDefault="00B05805">
            <w:pPr>
              <w:spacing w:after="0" w:line="360" w:lineRule="auto"/>
              <w:rPr>
                <w:color w:val="000000"/>
                <w:sz w:val="20"/>
                <w:szCs w:val="20"/>
              </w:rPr>
            </w:pPr>
            <w:r>
              <w:rPr>
                <w:color w:val="000000"/>
                <w:sz w:val="20"/>
                <w:szCs w:val="20"/>
              </w:rPr>
              <w:t>99.6</w:t>
            </w:r>
          </w:p>
        </w:tc>
      </w:tr>
      <w:tr w:rsidR="00805367" w14:paraId="065C1CFC" w14:textId="77777777">
        <w:trPr>
          <w:trHeight w:val="288"/>
          <w:jc w:val="center"/>
        </w:trPr>
        <w:tc>
          <w:tcPr>
            <w:tcW w:w="1528" w:type="dxa"/>
            <w:tcBorders>
              <w:top w:val="nil"/>
              <w:left w:val="nil"/>
              <w:bottom w:val="nil"/>
              <w:right w:val="nil"/>
            </w:tcBorders>
            <w:shd w:val="clear" w:color="auto" w:fill="auto"/>
            <w:vAlign w:val="center"/>
          </w:tcPr>
          <w:p w14:paraId="19C04C01" w14:textId="77777777" w:rsidR="00805367" w:rsidRDefault="00B05805">
            <w:pPr>
              <w:spacing w:after="0" w:line="360" w:lineRule="auto"/>
              <w:rPr>
                <w:color w:val="000000"/>
                <w:sz w:val="20"/>
                <w:szCs w:val="20"/>
              </w:rPr>
            </w:pPr>
            <w:proofErr w:type="spellStart"/>
            <w:r>
              <w:rPr>
                <w:color w:val="000000"/>
                <w:sz w:val="20"/>
                <w:szCs w:val="20"/>
              </w:rPr>
              <w:t>R_Date</w:t>
            </w:r>
            <w:proofErr w:type="spellEnd"/>
            <w:r>
              <w:rPr>
                <w:color w:val="000000"/>
                <w:sz w:val="20"/>
                <w:szCs w:val="20"/>
              </w:rPr>
              <w:t xml:space="preserve"> 7. B-253774</w:t>
            </w:r>
          </w:p>
        </w:tc>
        <w:tc>
          <w:tcPr>
            <w:tcW w:w="782" w:type="dxa"/>
            <w:gridSpan w:val="2"/>
            <w:tcBorders>
              <w:top w:val="nil"/>
              <w:left w:val="nil"/>
              <w:bottom w:val="nil"/>
              <w:right w:val="nil"/>
            </w:tcBorders>
            <w:shd w:val="clear" w:color="auto" w:fill="auto"/>
            <w:vAlign w:val="center"/>
          </w:tcPr>
          <w:p w14:paraId="013072D9" w14:textId="77777777" w:rsidR="00805367" w:rsidRDefault="00B05805">
            <w:pPr>
              <w:spacing w:after="0" w:line="360" w:lineRule="auto"/>
              <w:rPr>
                <w:color w:val="000000"/>
                <w:sz w:val="20"/>
                <w:szCs w:val="20"/>
              </w:rPr>
            </w:pPr>
            <w:r>
              <w:rPr>
                <w:color w:val="000000"/>
                <w:sz w:val="20"/>
                <w:szCs w:val="20"/>
              </w:rPr>
              <w:t>4085</w:t>
            </w:r>
          </w:p>
        </w:tc>
        <w:tc>
          <w:tcPr>
            <w:tcW w:w="783" w:type="dxa"/>
            <w:tcBorders>
              <w:top w:val="nil"/>
              <w:left w:val="nil"/>
              <w:bottom w:val="nil"/>
              <w:right w:val="nil"/>
            </w:tcBorders>
            <w:shd w:val="clear" w:color="auto" w:fill="auto"/>
            <w:vAlign w:val="center"/>
          </w:tcPr>
          <w:p w14:paraId="3AB28FF3" w14:textId="77777777" w:rsidR="00805367" w:rsidRDefault="00B05805">
            <w:pPr>
              <w:spacing w:after="0" w:line="360" w:lineRule="auto"/>
              <w:rPr>
                <w:color w:val="000000"/>
                <w:sz w:val="20"/>
                <w:szCs w:val="20"/>
              </w:rPr>
            </w:pPr>
            <w:r>
              <w:rPr>
                <w:color w:val="000000"/>
                <w:sz w:val="20"/>
                <w:szCs w:val="20"/>
              </w:rPr>
              <w:t>3905</w:t>
            </w:r>
          </w:p>
        </w:tc>
        <w:tc>
          <w:tcPr>
            <w:tcW w:w="525" w:type="dxa"/>
            <w:tcBorders>
              <w:top w:val="nil"/>
              <w:left w:val="nil"/>
              <w:bottom w:val="nil"/>
              <w:right w:val="nil"/>
            </w:tcBorders>
            <w:shd w:val="clear" w:color="auto" w:fill="auto"/>
            <w:vAlign w:val="center"/>
          </w:tcPr>
          <w:p w14:paraId="6F49420E"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68780427" w14:textId="77777777" w:rsidR="00805367" w:rsidRDefault="00B05805">
            <w:pPr>
              <w:spacing w:after="0" w:line="360" w:lineRule="auto"/>
              <w:rPr>
                <w:color w:val="000000"/>
                <w:sz w:val="20"/>
                <w:szCs w:val="20"/>
              </w:rPr>
            </w:pPr>
            <w:r>
              <w:rPr>
                <w:color w:val="000000"/>
                <w:sz w:val="20"/>
                <w:szCs w:val="20"/>
              </w:rPr>
              <w:t>4145</w:t>
            </w:r>
          </w:p>
        </w:tc>
        <w:tc>
          <w:tcPr>
            <w:tcW w:w="810" w:type="dxa"/>
            <w:tcBorders>
              <w:top w:val="nil"/>
              <w:left w:val="nil"/>
              <w:bottom w:val="nil"/>
              <w:right w:val="nil"/>
            </w:tcBorders>
            <w:shd w:val="clear" w:color="auto" w:fill="auto"/>
            <w:vAlign w:val="center"/>
          </w:tcPr>
          <w:p w14:paraId="5F4429C0" w14:textId="77777777" w:rsidR="00805367" w:rsidRDefault="00B05805">
            <w:pPr>
              <w:spacing w:after="0" w:line="360" w:lineRule="auto"/>
              <w:rPr>
                <w:color w:val="000000"/>
                <w:sz w:val="20"/>
                <w:szCs w:val="20"/>
              </w:rPr>
            </w:pPr>
            <w:r>
              <w:rPr>
                <w:color w:val="000000"/>
                <w:sz w:val="20"/>
                <w:szCs w:val="20"/>
              </w:rPr>
              <w:t>3870</w:t>
            </w:r>
          </w:p>
        </w:tc>
        <w:tc>
          <w:tcPr>
            <w:tcW w:w="540" w:type="dxa"/>
            <w:tcBorders>
              <w:top w:val="nil"/>
              <w:left w:val="nil"/>
              <w:bottom w:val="nil"/>
              <w:right w:val="nil"/>
            </w:tcBorders>
            <w:shd w:val="clear" w:color="auto" w:fill="auto"/>
            <w:vAlign w:val="center"/>
          </w:tcPr>
          <w:p w14:paraId="5502A5E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1A48CFA" w14:textId="77777777" w:rsidR="00805367" w:rsidRDefault="00B05805">
            <w:pPr>
              <w:spacing w:after="0" w:line="360" w:lineRule="auto"/>
              <w:rPr>
                <w:color w:val="000000"/>
                <w:sz w:val="20"/>
                <w:szCs w:val="20"/>
              </w:rPr>
            </w:pPr>
            <w:r>
              <w:rPr>
                <w:color w:val="000000"/>
                <w:sz w:val="20"/>
                <w:szCs w:val="20"/>
              </w:rPr>
              <w:t>3985</w:t>
            </w:r>
          </w:p>
        </w:tc>
        <w:tc>
          <w:tcPr>
            <w:tcW w:w="810" w:type="dxa"/>
            <w:tcBorders>
              <w:top w:val="nil"/>
              <w:left w:val="nil"/>
              <w:bottom w:val="nil"/>
              <w:right w:val="nil"/>
            </w:tcBorders>
            <w:shd w:val="clear" w:color="auto" w:fill="auto"/>
            <w:vAlign w:val="center"/>
          </w:tcPr>
          <w:p w14:paraId="00C133C8" w14:textId="77777777" w:rsidR="00805367" w:rsidRDefault="00B05805">
            <w:pPr>
              <w:spacing w:after="0" w:line="360" w:lineRule="auto"/>
              <w:rPr>
                <w:color w:val="000000"/>
                <w:sz w:val="20"/>
                <w:szCs w:val="20"/>
              </w:rPr>
            </w:pPr>
            <w:r>
              <w:rPr>
                <w:color w:val="000000"/>
                <w:sz w:val="20"/>
                <w:szCs w:val="20"/>
              </w:rPr>
              <w:t>4040</w:t>
            </w:r>
          </w:p>
        </w:tc>
        <w:tc>
          <w:tcPr>
            <w:tcW w:w="720" w:type="dxa"/>
            <w:tcBorders>
              <w:top w:val="nil"/>
              <w:left w:val="nil"/>
              <w:bottom w:val="nil"/>
              <w:right w:val="nil"/>
            </w:tcBorders>
            <w:shd w:val="clear" w:color="auto" w:fill="auto"/>
            <w:vAlign w:val="center"/>
          </w:tcPr>
          <w:p w14:paraId="0EEC34C9" w14:textId="77777777" w:rsidR="00805367" w:rsidRDefault="00B05805">
            <w:pPr>
              <w:spacing w:after="0" w:line="360" w:lineRule="auto"/>
              <w:rPr>
                <w:color w:val="000000"/>
                <w:sz w:val="20"/>
                <w:szCs w:val="20"/>
              </w:rPr>
            </w:pPr>
            <w:r>
              <w:rPr>
                <w:color w:val="000000"/>
                <w:sz w:val="20"/>
                <w:szCs w:val="20"/>
              </w:rPr>
              <w:t>3850</w:t>
            </w:r>
          </w:p>
        </w:tc>
        <w:tc>
          <w:tcPr>
            <w:tcW w:w="720" w:type="dxa"/>
            <w:tcBorders>
              <w:top w:val="nil"/>
              <w:left w:val="nil"/>
              <w:bottom w:val="nil"/>
              <w:right w:val="nil"/>
            </w:tcBorders>
            <w:shd w:val="clear" w:color="auto" w:fill="auto"/>
            <w:vAlign w:val="center"/>
          </w:tcPr>
          <w:p w14:paraId="16B1AE2F"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3973F1AA" w14:textId="77777777" w:rsidR="00805367" w:rsidRDefault="00B05805">
            <w:pPr>
              <w:spacing w:after="0" w:line="360" w:lineRule="auto"/>
              <w:rPr>
                <w:color w:val="000000"/>
                <w:sz w:val="20"/>
                <w:szCs w:val="20"/>
              </w:rPr>
            </w:pPr>
            <w:r>
              <w:rPr>
                <w:color w:val="000000"/>
                <w:sz w:val="20"/>
                <w:szCs w:val="20"/>
              </w:rPr>
              <w:t>4080</w:t>
            </w:r>
          </w:p>
        </w:tc>
        <w:tc>
          <w:tcPr>
            <w:tcW w:w="990" w:type="dxa"/>
            <w:tcBorders>
              <w:top w:val="nil"/>
              <w:left w:val="nil"/>
              <w:bottom w:val="nil"/>
              <w:right w:val="nil"/>
            </w:tcBorders>
            <w:shd w:val="clear" w:color="auto" w:fill="auto"/>
            <w:vAlign w:val="center"/>
          </w:tcPr>
          <w:p w14:paraId="300AEBE0" w14:textId="77777777" w:rsidR="00805367" w:rsidRDefault="00B05805">
            <w:pPr>
              <w:spacing w:after="0" w:line="360" w:lineRule="auto"/>
              <w:rPr>
                <w:color w:val="000000"/>
                <w:sz w:val="20"/>
                <w:szCs w:val="20"/>
              </w:rPr>
            </w:pPr>
            <w:r>
              <w:rPr>
                <w:color w:val="000000"/>
                <w:sz w:val="20"/>
                <w:szCs w:val="20"/>
              </w:rPr>
              <w:t>3750</w:t>
            </w:r>
          </w:p>
        </w:tc>
        <w:tc>
          <w:tcPr>
            <w:tcW w:w="540" w:type="dxa"/>
            <w:tcBorders>
              <w:top w:val="nil"/>
              <w:left w:val="nil"/>
              <w:bottom w:val="nil"/>
              <w:right w:val="nil"/>
            </w:tcBorders>
            <w:shd w:val="clear" w:color="auto" w:fill="auto"/>
            <w:vAlign w:val="center"/>
          </w:tcPr>
          <w:p w14:paraId="2E07BBC1"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9BAAA9C" w14:textId="77777777" w:rsidR="00805367" w:rsidRDefault="00B05805">
            <w:pPr>
              <w:spacing w:after="0" w:line="360" w:lineRule="auto"/>
              <w:rPr>
                <w:color w:val="000000"/>
                <w:sz w:val="20"/>
                <w:szCs w:val="20"/>
              </w:rPr>
            </w:pPr>
            <w:r>
              <w:rPr>
                <w:color w:val="000000"/>
                <w:sz w:val="20"/>
                <w:szCs w:val="20"/>
              </w:rPr>
              <w:t>3925</w:t>
            </w:r>
          </w:p>
        </w:tc>
        <w:tc>
          <w:tcPr>
            <w:tcW w:w="720" w:type="dxa"/>
            <w:tcBorders>
              <w:top w:val="nil"/>
              <w:left w:val="nil"/>
              <w:bottom w:val="nil"/>
              <w:right w:val="nil"/>
            </w:tcBorders>
            <w:shd w:val="clear" w:color="auto" w:fill="auto"/>
            <w:vAlign w:val="center"/>
          </w:tcPr>
          <w:p w14:paraId="0930182A" w14:textId="77777777" w:rsidR="00805367" w:rsidRDefault="00B05805">
            <w:pPr>
              <w:spacing w:after="0" w:line="360" w:lineRule="auto"/>
              <w:rPr>
                <w:color w:val="000000"/>
                <w:sz w:val="20"/>
                <w:szCs w:val="20"/>
              </w:rPr>
            </w:pPr>
            <w:r>
              <w:rPr>
                <w:color w:val="000000"/>
                <w:sz w:val="20"/>
                <w:szCs w:val="20"/>
              </w:rPr>
              <w:t>99.1</w:t>
            </w:r>
          </w:p>
        </w:tc>
        <w:tc>
          <w:tcPr>
            <w:tcW w:w="450" w:type="dxa"/>
            <w:tcBorders>
              <w:top w:val="nil"/>
              <w:left w:val="nil"/>
              <w:bottom w:val="nil"/>
              <w:right w:val="nil"/>
            </w:tcBorders>
            <w:shd w:val="clear" w:color="auto" w:fill="auto"/>
            <w:vAlign w:val="center"/>
          </w:tcPr>
          <w:p w14:paraId="151BAF8B"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622A2862" w14:textId="77777777" w:rsidR="00805367" w:rsidRDefault="00B05805">
            <w:pPr>
              <w:spacing w:after="0" w:line="360" w:lineRule="auto"/>
              <w:rPr>
                <w:color w:val="000000"/>
                <w:sz w:val="20"/>
                <w:szCs w:val="20"/>
              </w:rPr>
            </w:pPr>
            <w:r>
              <w:rPr>
                <w:color w:val="000000"/>
                <w:sz w:val="20"/>
                <w:szCs w:val="20"/>
              </w:rPr>
              <w:t>99.8</w:t>
            </w:r>
          </w:p>
        </w:tc>
      </w:tr>
      <w:tr w:rsidR="00805367" w14:paraId="5F2E4ABC" w14:textId="77777777">
        <w:trPr>
          <w:trHeight w:val="288"/>
          <w:jc w:val="center"/>
        </w:trPr>
        <w:tc>
          <w:tcPr>
            <w:tcW w:w="1528" w:type="dxa"/>
            <w:tcBorders>
              <w:top w:val="nil"/>
              <w:left w:val="nil"/>
              <w:bottom w:val="nil"/>
              <w:right w:val="nil"/>
            </w:tcBorders>
            <w:shd w:val="clear" w:color="auto" w:fill="auto"/>
            <w:vAlign w:val="center"/>
          </w:tcPr>
          <w:p w14:paraId="16D099CF" w14:textId="77777777" w:rsidR="00805367" w:rsidRDefault="00B05805">
            <w:pPr>
              <w:spacing w:after="0" w:line="360" w:lineRule="auto"/>
              <w:rPr>
                <w:color w:val="000000"/>
                <w:sz w:val="20"/>
                <w:szCs w:val="20"/>
              </w:rPr>
            </w:pPr>
            <w:r>
              <w:rPr>
                <w:color w:val="000000"/>
                <w:sz w:val="20"/>
                <w:szCs w:val="20"/>
              </w:rPr>
              <w:t>Phase Initial Occupation</w:t>
            </w:r>
          </w:p>
        </w:tc>
        <w:tc>
          <w:tcPr>
            <w:tcW w:w="782" w:type="dxa"/>
            <w:gridSpan w:val="2"/>
            <w:tcBorders>
              <w:top w:val="nil"/>
              <w:left w:val="nil"/>
              <w:bottom w:val="nil"/>
              <w:right w:val="nil"/>
            </w:tcBorders>
            <w:shd w:val="clear" w:color="auto" w:fill="auto"/>
            <w:vAlign w:val="center"/>
          </w:tcPr>
          <w:p w14:paraId="5BA95EC2"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0BA51A09"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57E491C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6B95635"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3F2D2411"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41CD80E9"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3D7313B"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71885BF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73C9056"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979EDEA"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25A8E61A"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5B9040D8"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481490A9"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7FE765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80EC45E" w14:textId="77777777" w:rsidR="00805367" w:rsidRDefault="00805367">
            <w:pPr>
              <w:spacing w:after="0" w:line="360" w:lineRule="auto"/>
              <w:rPr>
                <w:sz w:val="20"/>
                <w:szCs w:val="20"/>
              </w:rPr>
            </w:pPr>
          </w:p>
        </w:tc>
        <w:tc>
          <w:tcPr>
            <w:tcW w:w="450" w:type="dxa"/>
            <w:tcBorders>
              <w:top w:val="nil"/>
              <w:left w:val="nil"/>
              <w:bottom w:val="nil"/>
              <w:right w:val="nil"/>
            </w:tcBorders>
            <w:shd w:val="clear" w:color="auto" w:fill="auto"/>
            <w:vAlign w:val="center"/>
          </w:tcPr>
          <w:p w14:paraId="49901F0B"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3903BB1E" w14:textId="77777777" w:rsidR="00805367" w:rsidRDefault="00805367">
            <w:pPr>
              <w:spacing w:after="0" w:line="360" w:lineRule="auto"/>
              <w:rPr>
                <w:sz w:val="20"/>
                <w:szCs w:val="20"/>
              </w:rPr>
            </w:pPr>
          </w:p>
        </w:tc>
      </w:tr>
      <w:tr w:rsidR="00805367" w14:paraId="54C508B1" w14:textId="77777777">
        <w:trPr>
          <w:trHeight w:val="288"/>
          <w:jc w:val="center"/>
        </w:trPr>
        <w:tc>
          <w:tcPr>
            <w:tcW w:w="1528" w:type="dxa"/>
            <w:tcBorders>
              <w:top w:val="nil"/>
              <w:left w:val="nil"/>
              <w:bottom w:val="nil"/>
              <w:right w:val="nil"/>
            </w:tcBorders>
            <w:shd w:val="clear" w:color="auto" w:fill="auto"/>
            <w:vAlign w:val="center"/>
          </w:tcPr>
          <w:p w14:paraId="0DF5EA2A" w14:textId="77777777" w:rsidR="00805367" w:rsidRDefault="00B05805">
            <w:pPr>
              <w:spacing w:after="0" w:line="360" w:lineRule="auto"/>
              <w:rPr>
                <w:color w:val="000000"/>
                <w:sz w:val="20"/>
                <w:szCs w:val="20"/>
              </w:rPr>
            </w:pPr>
            <w:r>
              <w:rPr>
                <w:color w:val="000000"/>
                <w:sz w:val="20"/>
                <w:szCs w:val="20"/>
              </w:rPr>
              <w:t>Boundary Start 1</w:t>
            </w:r>
          </w:p>
        </w:tc>
        <w:tc>
          <w:tcPr>
            <w:tcW w:w="782" w:type="dxa"/>
            <w:gridSpan w:val="2"/>
            <w:tcBorders>
              <w:top w:val="nil"/>
              <w:left w:val="nil"/>
              <w:bottom w:val="nil"/>
              <w:right w:val="nil"/>
            </w:tcBorders>
            <w:shd w:val="clear" w:color="auto" w:fill="auto"/>
            <w:vAlign w:val="center"/>
          </w:tcPr>
          <w:p w14:paraId="2E24F4E5"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5AD3D267"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0B3B91C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7539F3D"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2E109FE2"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4ED267D5"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8E64233"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348686FA" w14:textId="77777777" w:rsidR="00805367" w:rsidRDefault="00B05805">
            <w:pPr>
              <w:spacing w:after="0" w:line="360" w:lineRule="auto"/>
              <w:rPr>
                <w:color w:val="000000"/>
                <w:sz w:val="20"/>
                <w:szCs w:val="20"/>
              </w:rPr>
            </w:pPr>
            <w:r>
              <w:rPr>
                <w:color w:val="000000"/>
                <w:sz w:val="20"/>
                <w:szCs w:val="20"/>
              </w:rPr>
              <w:t>4445</w:t>
            </w:r>
          </w:p>
        </w:tc>
        <w:tc>
          <w:tcPr>
            <w:tcW w:w="720" w:type="dxa"/>
            <w:tcBorders>
              <w:top w:val="nil"/>
              <w:left w:val="nil"/>
              <w:bottom w:val="nil"/>
              <w:right w:val="nil"/>
            </w:tcBorders>
            <w:shd w:val="clear" w:color="auto" w:fill="auto"/>
            <w:vAlign w:val="center"/>
          </w:tcPr>
          <w:p w14:paraId="27F506C1" w14:textId="77777777" w:rsidR="00805367" w:rsidRDefault="00B05805">
            <w:pPr>
              <w:spacing w:after="0" w:line="360" w:lineRule="auto"/>
              <w:rPr>
                <w:color w:val="000000"/>
                <w:sz w:val="20"/>
                <w:szCs w:val="20"/>
              </w:rPr>
            </w:pPr>
            <w:r>
              <w:rPr>
                <w:color w:val="000000"/>
                <w:sz w:val="20"/>
                <w:szCs w:val="20"/>
              </w:rPr>
              <w:t>4010</w:t>
            </w:r>
          </w:p>
        </w:tc>
        <w:tc>
          <w:tcPr>
            <w:tcW w:w="720" w:type="dxa"/>
            <w:tcBorders>
              <w:top w:val="nil"/>
              <w:left w:val="nil"/>
              <w:bottom w:val="nil"/>
              <w:right w:val="nil"/>
            </w:tcBorders>
            <w:shd w:val="clear" w:color="auto" w:fill="auto"/>
            <w:vAlign w:val="center"/>
          </w:tcPr>
          <w:p w14:paraId="7E10DD19"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67FEF0C1" w14:textId="77777777" w:rsidR="00805367" w:rsidRDefault="00B05805">
            <w:pPr>
              <w:spacing w:after="0" w:line="360" w:lineRule="auto"/>
              <w:rPr>
                <w:color w:val="000000"/>
                <w:sz w:val="20"/>
                <w:szCs w:val="20"/>
              </w:rPr>
            </w:pPr>
            <w:r>
              <w:rPr>
                <w:color w:val="000000"/>
                <w:sz w:val="20"/>
                <w:szCs w:val="20"/>
              </w:rPr>
              <w:t>4590</w:t>
            </w:r>
          </w:p>
        </w:tc>
        <w:tc>
          <w:tcPr>
            <w:tcW w:w="990" w:type="dxa"/>
            <w:tcBorders>
              <w:top w:val="nil"/>
              <w:left w:val="nil"/>
              <w:bottom w:val="nil"/>
              <w:right w:val="nil"/>
            </w:tcBorders>
            <w:shd w:val="clear" w:color="auto" w:fill="auto"/>
            <w:vAlign w:val="center"/>
          </w:tcPr>
          <w:p w14:paraId="3A6712E0" w14:textId="77777777" w:rsidR="00805367" w:rsidRDefault="00B05805">
            <w:pPr>
              <w:spacing w:after="0" w:line="360" w:lineRule="auto"/>
              <w:rPr>
                <w:color w:val="000000"/>
                <w:sz w:val="20"/>
                <w:szCs w:val="20"/>
              </w:rPr>
            </w:pPr>
            <w:r>
              <w:rPr>
                <w:color w:val="000000"/>
                <w:sz w:val="20"/>
                <w:szCs w:val="20"/>
              </w:rPr>
              <w:t>3785</w:t>
            </w:r>
          </w:p>
        </w:tc>
        <w:tc>
          <w:tcPr>
            <w:tcW w:w="540" w:type="dxa"/>
            <w:tcBorders>
              <w:top w:val="nil"/>
              <w:left w:val="nil"/>
              <w:bottom w:val="nil"/>
              <w:right w:val="nil"/>
            </w:tcBorders>
            <w:shd w:val="clear" w:color="auto" w:fill="auto"/>
            <w:vAlign w:val="center"/>
          </w:tcPr>
          <w:p w14:paraId="1F4BF165"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3F787740" w14:textId="77777777" w:rsidR="00805367" w:rsidRDefault="00B05805">
            <w:pPr>
              <w:spacing w:after="0" w:line="360" w:lineRule="auto"/>
              <w:rPr>
                <w:color w:val="000000"/>
                <w:sz w:val="20"/>
                <w:szCs w:val="20"/>
              </w:rPr>
            </w:pPr>
            <w:r>
              <w:rPr>
                <w:color w:val="000000"/>
                <w:sz w:val="20"/>
                <w:szCs w:val="20"/>
              </w:rPr>
              <w:t>4235</w:t>
            </w:r>
          </w:p>
        </w:tc>
        <w:tc>
          <w:tcPr>
            <w:tcW w:w="720" w:type="dxa"/>
            <w:tcBorders>
              <w:top w:val="nil"/>
              <w:left w:val="nil"/>
              <w:bottom w:val="nil"/>
              <w:right w:val="nil"/>
            </w:tcBorders>
            <w:shd w:val="clear" w:color="auto" w:fill="auto"/>
            <w:vAlign w:val="center"/>
          </w:tcPr>
          <w:p w14:paraId="0B8397A3"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525D0355"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555B9C8" w14:textId="77777777" w:rsidR="00805367" w:rsidRDefault="00B05805">
            <w:pPr>
              <w:spacing w:after="0" w:line="360" w:lineRule="auto"/>
              <w:rPr>
                <w:color w:val="000000"/>
                <w:sz w:val="20"/>
                <w:szCs w:val="20"/>
              </w:rPr>
            </w:pPr>
            <w:r>
              <w:rPr>
                <w:color w:val="000000"/>
                <w:sz w:val="20"/>
                <w:szCs w:val="20"/>
              </w:rPr>
              <w:t>98.5</w:t>
            </w:r>
          </w:p>
        </w:tc>
      </w:tr>
      <w:tr w:rsidR="00805367" w14:paraId="5B74F62F" w14:textId="77777777">
        <w:trPr>
          <w:trHeight w:val="288"/>
          <w:jc w:val="center"/>
        </w:trPr>
        <w:tc>
          <w:tcPr>
            <w:tcW w:w="1528" w:type="dxa"/>
            <w:tcBorders>
              <w:top w:val="nil"/>
              <w:left w:val="nil"/>
              <w:bottom w:val="nil"/>
              <w:right w:val="nil"/>
            </w:tcBorders>
            <w:shd w:val="clear" w:color="auto" w:fill="auto"/>
            <w:vAlign w:val="center"/>
          </w:tcPr>
          <w:p w14:paraId="25EB62BE" w14:textId="77777777" w:rsidR="00805367" w:rsidRDefault="00B05805">
            <w:pPr>
              <w:spacing w:after="0" w:line="360" w:lineRule="auto"/>
              <w:rPr>
                <w:color w:val="000000"/>
                <w:sz w:val="20"/>
                <w:szCs w:val="20"/>
              </w:rPr>
            </w:pPr>
            <w:r>
              <w:rPr>
                <w:color w:val="000000"/>
                <w:sz w:val="20"/>
                <w:szCs w:val="20"/>
              </w:rPr>
              <w:t>Sequence</w:t>
            </w:r>
          </w:p>
        </w:tc>
        <w:tc>
          <w:tcPr>
            <w:tcW w:w="782" w:type="dxa"/>
            <w:gridSpan w:val="2"/>
            <w:tcBorders>
              <w:top w:val="nil"/>
              <w:left w:val="nil"/>
              <w:bottom w:val="nil"/>
              <w:right w:val="nil"/>
            </w:tcBorders>
            <w:shd w:val="clear" w:color="auto" w:fill="auto"/>
            <w:vAlign w:val="center"/>
          </w:tcPr>
          <w:p w14:paraId="5237D0D7"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42539C53"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1CA0FC4A"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6FB5814"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536EF61E"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62E4CA9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7E3D000F"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05382D4C"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72E7B2C"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D383A86"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612A03F7"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23E6FA0B"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6F132D4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DBC8F86"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5DAF167" w14:textId="77777777" w:rsidR="00805367" w:rsidRDefault="00805367">
            <w:pPr>
              <w:spacing w:after="0" w:line="360" w:lineRule="auto"/>
              <w:rPr>
                <w:sz w:val="20"/>
                <w:szCs w:val="20"/>
              </w:rPr>
            </w:pPr>
          </w:p>
        </w:tc>
        <w:tc>
          <w:tcPr>
            <w:tcW w:w="450" w:type="dxa"/>
            <w:tcBorders>
              <w:top w:val="nil"/>
              <w:left w:val="nil"/>
              <w:bottom w:val="nil"/>
              <w:right w:val="nil"/>
            </w:tcBorders>
            <w:shd w:val="clear" w:color="auto" w:fill="auto"/>
            <w:vAlign w:val="center"/>
          </w:tcPr>
          <w:p w14:paraId="4B6BE192"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4B98020" w14:textId="77777777" w:rsidR="00805367" w:rsidRDefault="00805367">
            <w:pPr>
              <w:spacing w:after="0" w:line="360" w:lineRule="auto"/>
              <w:rPr>
                <w:sz w:val="20"/>
                <w:szCs w:val="20"/>
              </w:rPr>
            </w:pPr>
          </w:p>
        </w:tc>
      </w:tr>
      <w:tr w:rsidR="00805367" w14:paraId="2DCF2D93" w14:textId="77777777">
        <w:trPr>
          <w:trHeight w:val="288"/>
          <w:jc w:val="center"/>
        </w:trPr>
        <w:tc>
          <w:tcPr>
            <w:tcW w:w="1528" w:type="dxa"/>
            <w:tcBorders>
              <w:top w:val="nil"/>
              <w:left w:val="nil"/>
              <w:bottom w:val="nil"/>
              <w:right w:val="nil"/>
            </w:tcBorders>
            <w:shd w:val="clear" w:color="auto" w:fill="auto"/>
            <w:vAlign w:val="center"/>
          </w:tcPr>
          <w:p w14:paraId="31154982" w14:textId="77777777" w:rsidR="00805367" w:rsidRDefault="00B05805">
            <w:pPr>
              <w:spacing w:after="0" w:line="360" w:lineRule="auto"/>
              <w:rPr>
                <w:color w:val="000000"/>
                <w:sz w:val="20"/>
                <w:szCs w:val="20"/>
              </w:rPr>
            </w:pPr>
            <w:proofErr w:type="gramStart"/>
            <w:r>
              <w:rPr>
                <w:color w:val="000000"/>
                <w:sz w:val="20"/>
                <w:szCs w:val="20"/>
              </w:rPr>
              <w:t>U(</w:t>
            </w:r>
            <w:proofErr w:type="gramEnd"/>
            <w:r>
              <w:rPr>
                <w:color w:val="000000"/>
                <w:sz w:val="20"/>
                <w:szCs w:val="20"/>
              </w:rPr>
              <w:t>0,4)</w:t>
            </w:r>
          </w:p>
        </w:tc>
        <w:tc>
          <w:tcPr>
            <w:tcW w:w="782" w:type="dxa"/>
            <w:gridSpan w:val="2"/>
            <w:tcBorders>
              <w:top w:val="nil"/>
              <w:left w:val="nil"/>
              <w:bottom w:val="nil"/>
              <w:right w:val="nil"/>
            </w:tcBorders>
            <w:shd w:val="clear" w:color="auto" w:fill="auto"/>
            <w:vAlign w:val="center"/>
          </w:tcPr>
          <w:p w14:paraId="18B1D14D" w14:textId="77777777" w:rsidR="00805367" w:rsidRDefault="00B05805">
            <w:pPr>
              <w:spacing w:after="0" w:line="360" w:lineRule="auto"/>
              <w:rPr>
                <w:color w:val="000000"/>
                <w:sz w:val="20"/>
                <w:szCs w:val="20"/>
              </w:rPr>
            </w:pPr>
            <w:r>
              <w:rPr>
                <w:color w:val="000000"/>
                <w:sz w:val="20"/>
                <w:szCs w:val="20"/>
              </w:rPr>
              <w:t>3.99E-17</w:t>
            </w:r>
          </w:p>
        </w:tc>
        <w:tc>
          <w:tcPr>
            <w:tcW w:w="783" w:type="dxa"/>
            <w:tcBorders>
              <w:top w:val="nil"/>
              <w:left w:val="nil"/>
              <w:bottom w:val="nil"/>
              <w:right w:val="nil"/>
            </w:tcBorders>
            <w:shd w:val="clear" w:color="auto" w:fill="auto"/>
            <w:vAlign w:val="center"/>
          </w:tcPr>
          <w:p w14:paraId="78B73EFA" w14:textId="77777777" w:rsidR="00805367" w:rsidRDefault="00B05805">
            <w:pPr>
              <w:spacing w:after="0" w:line="360" w:lineRule="auto"/>
              <w:rPr>
                <w:color w:val="000000"/>
                <w:sz w:val="20"/>
                <w:szCs w:val="20"/>
              </w:rPr>
            </w:pPr>
            <w:r>
              <w:rPr>
                <w:color w:val="000000"/>
                <w:sz w:val="20"/>
                <w:szCs w:val="20"/>
              </w:rPr>
              <w:t>4</w:t>
            </w:r>
          </w:p>
        </w:tc>
        <w:tc>
          <w:tcPr>
            <w:tcW w:w="525" w:type="dxa"/>
            <w:tcBorders>
              <w:top w:val="nil"/>
              <w:left w:val="nil"/>
              <w:bottom w:val="nil"/>
              <w:right w:val="nil"/>
            </w:tcBorders>
            <w:shd w:val="clear" w:color="auto" w:fill="auto"/>
            <w:vAlign w:val="center"/>
          </w:tcPr>
          <w:p w14:paraId="28F7EC04"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4A261E35" w14:textId="77777777" w:rsidR="00805367" w:rsidRDefault="00B05805">
            <w:pPr>
              <w:spacing w:after="0" w:line="360" w:lineRule="auto"/>
              <w:rPr>
                <w:color w:val="000000"/>
                <w:sz w:val="20"/>
                <w:szCs w:val="20"/>
              </w:rPr>
            </w:pPr>
            <w:r>
              <w:rPr>
                <w:color w:val="000000"/>
                <w:sz w:val="20"/>
                <w:szCs w:val="20"/>
              </w:rPr>
              <w:t>3.99E-17</w:t>
            </w:r>
          </w:p>
        </w:tc>
        <w:tc>
          <w:tcPr>
            <w:tcW w:w="810" w:type="dxa"/>
            <w:tcBorders>
              <w:top w:val="nil"/>
              <w:left w:val="nil"/>
              <w:bottom w:val="nil"/>
              <w:right w:val="nil"/>
            </w:tcBorders>
            <w:shd w:val="clear" w:color="auto" w:fill="auto"/>
            <w:vAlign w:val="center"/>
          </w:tcPr>
          <w:p w14:paraId="3361BF68" w14:textId="77777777" w:rsidR="00805367" w:rsidRDefault="00B05805">
            <w:pPr>
              <w:spacing w:after="0" w:line="360" w:lineRule="auto"/>
              <w:rPr>
                <w:color w:val="000000"/>
                <w:sz w:val="20"/>
                <w:szCs w:val="20"/>
              </w:rPr>
            </w:pPr>
            <w:r>
              <w:rPr>
                <w:color w:val="000000"/>
                <w:sz w:val="20"/>
                <w:szCs w:val="20"/>
              </w:rPr>
              <w:t>4</w:t>
            </w:r>
          </w:p>
        </w:tc>
        <w:tc>
          <w:tcPr>
            <w:tcW w:w="540" w:type="dxa"/>
            <w:tcBorders>
              <w:top w:val="nil"/>
              <w:left w:val="nil"/>
              <w:bottom w:val="nil"/>
              <w:right w:val="nil"/>
            </w:tcBorders>
            <w:shd w:val="clear" w:color="auto" w:fill="auto"/>
            <w:vAlign w:val="center"/>
          </w:tcPr>
          <w:p w14:paraId="47F8BEB0"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2CB851D6" w14:textId="77777777" w:rsidR="00805367" w:rsidRDefault="00B05805">
            <w:pPr>
              <w:spacing w:after="0" w:line="360" w:lineRule="auto"/>
              <w:rPr>
                <w:color w:val="000000"/>
                <w:sz w:val="20"/>
                <w:szCs w:val="20"/>
              </w:rPr>
            </w:pPr>
            <w:r>
              <w:rPr>
                <w:color w:val="000000"/>
                <w:sz w:val="20"/>
                <w:szCs w:val="20"/>
              </w:rPr>
              <w:t>2</w:t>
            </w:r>
          </w:p>
        </w:tc>
        <w:tc>
          <w:tcPr>
            <w:tcW w:w="810" w:type="dxa"/>
            <w:tcBorders>
              <w:top w:val="nil"/>
              <w:left w:val="nil"/>
              <w:bottom w:val="nil"/>
              <w:right w:val="nil"/>
            </w:tcBorders>
            <w:shd w:val="clear" w:color="auto" w:fill="auto"/>
            <w:vAlign w:val="center"/>
          </w:tcPr>
          <w:p w14:paraId="362847CC" w14:textId="77777777" w:rsidR="00805367" w:rsidRDefault="00B05805">
            <w:pPr>
              <w:spacing w:after="0" w:line="360" w:lineRule="auto"/>
              <w:rPr>
                <w:color w:val="000000"/>
                <w:sz w:val="20"/>
                <w:szCs w:val="20"/>
              </w:rPr>
            </w:pPr>
            <w:r>
              <w:rPr>
                <w:color w:val="000000"/>
                <w:sz w:val="20"/>
                <w:szCs w:val="20"/>
              </w:rPr>
              <w:t>5.38E-17</w:t>
            </w:r>
          </w:p>
        </w:tc>
        <w:tc>
          <w:tcPr>
            <w:tcW w:w="720" w:type="dxa"/>
            <w:tcBorders>
              <w:top w:val="nil"/>
              <w:left w:val="nil"/>
              <w:bottom w:val="nil"/>
              <w:right w:val="nil"/>
            </w:tcBorders>
            <w:shd w:val="clear" w:color="auto" w:fill="auto"/>
            <w:vAlign w:val="center"/>
          </w:tcPr>
          <w:p w14:paraId="42573AC5" w14:textId="77777777" w:rsidR="00805367" w:rsidRDefault="00B05805">
            <w:pPr>
              <w:spacing w:after="0" w:line="360" w:lineRule="auto"/>
              <w:rPr>
                <w:color w:val="000000"/>
                <w:sz w:val="20"/>
                <w:szCs w:val="20"/>
              </w:rPr>
            </w:pPr>
            <w:r>
              <w:rPr>
                <w:color w:val="000000"/>
                <w:sz w:val="20"/>
                <w:szCs w:val="20"/>
              </w:rPr>
              <w:t>3.136</w:t>
            </w:r>
          </w:p>
        </w:tc>
        <w:tc>
          <w:tcPr>
            <w:tcW w:w="720" w:type="dxa"/>
            <w:tcBorders>
              <w:top w:val="nil"/>
              <w:left w:val="nil"/>
              <w:bottom w:val="nil"/>
              <w:right w:val="nil"/>
            </w:tcBorders>
            <w:shd w:val="clear" w:color="auto" w:fill="auto"/>
            <w:vAlign w:val="center"/>
          </w:tcPr>
          <w:p w14:paraId="2776735B"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06343118" w14:textId="77777777" w:rsidR="00805367" w:rsidRDefault="00B05805">
            <w:pPr>
              <w:spacing w:after="0" w:line="360" w:lineRule="auto"/>
              <w:rPr>
                <w:color w:val="000000"/>
                <w:sz w:val="20"/>
                <w:szCs w:val="20"/>
              </w:rPr>
            </w:pPr>
            <w:r>
              <w:rPr>
                <w:color w:val="000000"/>
                <w:sz w:val="20"/>
                <w:szCs w:val="20"/>
              </w:rPr>
              <w:t>5.38E-17</w:t>
            </w:r>
          </w:p>
        </w:tc>
        <w:tc>
          <w:tcPr>
            <w:tcW w:w="990" w:type="dxa"/>
            <w:tcBorders>
              <w:top w:val="nil"/>
              <w:left w:val="nil"/>
              <w:bottom w:val="nil"/>
              <w:right w:val="nil"/>
            </w:tcBorders>
            <w:shd w:val="clear" w:color="auto" w:fill="auto"/>
            <w:vAlign w:val="center"/>
          </w:tcPr>
          <w:p w14:paraId="1B4C20B1" w14:textId="77777777" w:rsidR="00805367" w:rsidRDefault="00B05805">
            <w:pPr>
              <w:spacing w:after="0" w:line="360" w:lineRule="auto"/>
              <w:rPr>
                <w:color w:val="000000"/>
                <w:sz w:val="20"/>
                <w:szCs w:val="20"/>
              </w:rPr>
            </w:pPr>
            <w:r>
              <w:rPr>
                <w:color w:val="000000"/>
                <w:sz w:val="20"/>
                <w:szCs w:val="20"/>
              </w:rPr>
              <w:t>3.724</w:t>
            </w:r>
          </w:p>
        </w:tc>
        <w:tc>
          <w:tcPr>
            <w:tcW w:w="540" w:type="dxa"/>
            <w:tcBorders>
              <w:top w:val="nil"/>
              <w:left w:val="nil"/>
              <w:bottom w:val="nil"/>
              <w:right w:val="nil"/>
            </w:tcBorders>
            <w:shd w:val="clear" w:color="auto" w:fill="auto"/>
            <w:vAlign w:val="center"/>
          </w:tcPr>
          <w:p w14:paraId="528ED7E7"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CFD9C33" w14:textId="77777777" w:rsidR="00805367" w:rsidRDefault="00B05805">
            <w:pPr>
              <w:spacing w:after="0" w:line="360" w:lineRule="auto"/>
              <w:rPr>
                <w:color w:val="000000"/>
                <w:sz w:val="20"/>
                <w:szCs w:val="20"/>
              </w:rPr>
            </w:pPr>
            <w:r>
              <w:rPr>
                <w:color w:val="000000"/>
                <w:sz w:val="20"/>
                <w:szCs w:val="20"/>
              </w:rPr>
              <w:t>2.012</w:t>
            </w:r>
          </w:p>
        </w:tc>
        <w:tc>
          <w:tcPr>
            <w:tcW w:w="720" w:type="dxa"/>
            <w:tcBorders>
              <w:top w:val="nil"/>
              <w:left w:val="nil"/>
              <w:bottom w:val="nil"/>
              <w:right w:val="nil"/>
            </w:tcBorders>
            <w:shd w:val="clear" w:color="auto" w:fill="auto"/>
            <w:vAlign w:val="center"/>
          </w:tcPr>
          <w:p w14:paraId="385E1DDB" w14:textId="77777777" w:rsidR="00805367" w:rsidRDefault="00B05805">
            <w:pPr>
              <w:spacing w:after="0" w:line="360" w:lineRule="auto"/>
              <w:rPr>
                <w:color w:val="000000"/>
                <w:sz w:val="20"/>
                <w:szCs w:val="20"/>
              </w:rPr>
            </w:pPr>
            <w:r>
              <w:rPr>
                <w:color w:val="000000"/>
                <w:sz w:val="20"/>
                <w:szCs w:val="20"/>
              </w:rPr>
              <w:t>100</w:t>
            </w:r>
          </w:p>
        </w:tc>
        <w:tc>
          <w:tcPr>
            <w:tcW w:w="450" w:type="dxa"/>
            <w:tcBorders>
              <w:top w:val="nil"/>
              <w:left w:val="nil"/>
              <w:bottom w:val="nil"/>
              <w:right w:val="nil"/>
            </w:tcBorders>
            <w:shd w:val="clear" w:color="auto" w:fill="auto"/>
            <w:vAlign w:val="center"/>
          </w:tcPr>
          <w:p w14:paraId="0DAC1F6C"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1F3E22F1" w14:textId="77777777" w:rsidR="00805367" w:rsidRDefault="00B05805">
            <w:pPr>
              <w:spacing w:after="0" w:line="360" w:lineRule="auto"/>
              <w:rPr>
                <w:color w:val="000000"/>
                <w:sz w:val="20"/>
                <w:szCs w:val="20"/>
              </w:rPr>
            </w:pPr>
            <w:r>
              <w:rPr>
                <w:color w:val="000000"/>
                <w:sz w:val="20"/>
                <w:szCs w:val="20"/>
              </w:rPr>
              <w:t>99.2</w:t>
            </w:r>
          </w:p>
        </w:tc>
      </w:tr>
      <w:tr w:rsidR="00805367" w14:paraId="5BF3D56D" w14:textId="77777777">
        <w:trPr>
          <w:trHeight w:val="288"/>
          <w:jc w:val="center"/>
        </w:trPr>
        <w:tc>
          <w:tcPr>
            <w:tcW w:w="1528" w:type="dxa"/>
            <w:tcBorders>
              <w:top w:val="nil"/>
              <w:left w:val="nil"/>
              <w:bottom w:val="nil"/>
              <w:right w:val="nil"/>
            </w:tcBorders>
            <w:shd w:val="clear" w:color="auto" w:fill="auto"/>
            <w:vAlign w:val="center"/>
          </w:tcPr>
          <w:p w14:paraId="001438D2" w14:textId="77777777" w:rsidR="00805367" w:rsidRDefault="00B05805">
            <w:pPr>
              <w:spacing w:after="0" w:line="360" w:lineRule="auto"/>
              <w:rPr>
                <w:color w:val="000000"/>
                <w:sz w:val="20"/>
                <w:szCs w:val="20"/>
              </w:rPr>
            </w:pPr>
            <w:proofErr w:type="gramStart"/>
            <w:r>
              <w:rPr>
                <w:color w:val="000000"/>
                <w:sz w:val="20"/>
                <w:szCs w:val="20"/>
              </w:rPr>
              <w:t>T(</w:t>
            </w:r>
            <w:proofErr w:type="gramEnd"/>
            <w:r>
              <w:rPr>
                <w:color w:val="000000"/>
                <w:sz w:val="20"/>
                <w:szCs w:val="20"/>
              </w:rPr>
              <w:t>5)</w:t>
            </w:r>
          </w:p>
        </w:tc>
        <w:tc>
          <w:tcPr>
            <w:tcW w:w="782" w:type="dxa"/>
            <w:gridSpan w:val="2"/>
            <w:tcBorders>
              <w:top w:val="nil"/>
              <w:left w:val="nil"/>
              <w:bottom w:val="nil"/>
              <w:right w:val="nil"/>
            </w:tcBorders>
            <w:shd w:val="clear" w:color="auto" w:fill="auto"/>
            <w:vAlign w:val="center"/>
          </w:tcPr>
          <w:p w14:paraId="22D490A8" w14:textId="77777777" w:rsidR="00805367" w:rsidRDefault="00B05805">
            <w:pPr>
              <w:spacing w:after="0" w:line="360" w:lineRule="auto"/>
              <w:rPr>
                <w:color w:val="000000"/>
                <w:sz w:val="20"/>
                <w:szCs w:val="20"/>
              </w:rPr>
            </w:pPr>
            <w:r>
              <w:rPr>
                <w:color w:val="000000"/>
                <w:sz w:val="20"/>
                <w:szCs w:val="20"/>
              </w:rPr>
              <w:t>-1.14</w:t>
            </w:r>
          </w:p>
        </w:tc>
        <w:tc>
          <w:tcPr>
            <w:tcW w:w="783" w:type="dxa"/>
            <w:tcBorders>
              <w:top w:val="nil"/>
              <w:left w:val="nil"/>
              <w:bottom w:val="nil"/>
              <w:right w:val="nil"/>
            </w:tcBorders>
            <w:shd w:val="clear" w:color="auto" w:fill="auto"/>
            <w:vAlign w:val="center"/>
          </w:tcPr>
          <w:p w14:paraId="4FBE31A2" w14:textId="77777777" w:rsidR="00805367" w:rsidRDefault="00B05805">
            <w:pPr>
              <w:spacing w:after="0" w:line="360" w:lineRule="auto"/>
              <w:rPr>
                <w:color w:val="000000"/>
                <w:sz w:val="20"/>
                <w:szCs w:val="20"/>
              </w:rPr>
            </w:pPr>
            <w:r>
              <w:rPr>
                <w:color w:val="000000"/>
                <w:sz w:val="20"/>
                <w:szCs w:val="20"/>
              </w:rPr>
              <w:t>1.14</w:t>
            </w:r>
          </w:p>
        </w:tc>
        <w:tc>
          <w:tcPr>
            <w:tcW w:w="525" w:type="dxa"/>
            <w:tcBorders>
              <w:top w:val="nil"/>
              <w:left w:val="nil"/>
              <w:bottom w:val="nil"/>
              <w:right w:val="nil"/>
            </w:tcBorders>
            <w:shd w:val="clear" w:color="auto" w:fill="auto"/>
            <w:vAlign w:val="center"/>
          </w:tcPr>
          <w:p w14:paraId="4E82E898"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0F21F9C5" w14:textId="77777777" w:rsidR="00805367" w:rsidRDefault="00B05805">
            <w:pPr>
              <w:spacing w:after="0" w:line="360" w:lineRule="auto"/>
              <w:rPr>
                <w:color w:val="000000"/>
                <w:sz w:val="20"/>
                <w:szCs w:val="20"/>
              </w:rPr>
            </w:pPr>
            <w:r>
              <w:rPr>
                <w:color w:val="000000"/>
                <w:sz w:val="20"/>
                <w:szCs w:val="20"/>
              </w:rPr>
              <w:t>-2.65</w:t>
            </w:r>
          </w:p>
        </w:tc>
        <w:tc>
          <w:tcPr>
            <w:tcW w:w="810" w:type="dxa"/>
            <w:tcBorders>
              <w:top w:val="nil"/>
              <w:left w:val="nil"/>
              <w:bottom w:val="nil"/>
              <w:right w:val="nil"/>
            </w:tcBorders>
            <w:shd w:val="clear" w:color="auto" w:fill="auto"/>
            <w:vAlign w:val="center"/>
          </w:tcPr>
          <w:p w14:paraId="2577B949" w14:textId="77777777" w:rsidR="00805367" w:rsidRDefault="00B05805">
            <w:pPr>
              <w:spacing w:after="0" w:line="360" w:lineRule="auto"/>
              <w:rPr>
                <w:color w:val="000000"/>
                <w:sz w:val="20"/>
                <w:szCs w:val="20"/>
              </w:rPr>
            </w:pPr>
            <w:r>
              <w:rPr>
                <w:color w:val="000000"/>
                <w:sz w:val="20"/>
                <w:szCs w:val="20"/>
              </w:rPr>
              <w:t>2.65</w:t>
            </w:r>
          </w:p>
        </w:tc>
        <w:tc>
          <w:tcPr>
            <w:tcW w:w="540" w:type="dxa"/>
            <w:tcBorders>
              <w:top w:val="nil"/>
              <w:left w:val="nil"/>
              <w:bottom w:val="nil"/>
              <w:right w:val="nil"/>
            </w:tcBorders>
            <w:shd w:val="clear" w:color="auto" w:fill="auto"/>
            <w:vAlign w:val="center"/>
          </w:tcPr>
          <w:p w14:paraId="7D0BDA44"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AC15E1C" w14:textId="77777777" w:rsidR="00805367" w:rsidRDefault="00B05805">
            <w:pPr>
              <w:spacing w:after="0" w:line="360" w:lineRule="auto"/>
              <w:rPr>
                <w:color w:val="000000"/>
                <w:sz w:val="20"/>
                <w:szCs w:val="20"/>
              </w:rPr>
            </w:pPr>
            <w:r>
              <w:rPr>
                <w:color w:val="000000"/>
                <w:sz w:val="20"/>
                <w:szCs w:val="20"/>
              </w:rPr>
              <w:t>2.05E-12</w:t>
            </w:r>
          </w:p>
        </w:tc>
        <w:tc>
          <w:tcPr>
            <w:tcW w:w="810" w:type="dxa"/>
            <w:tcBorders>
              <w:top w:val="nil"/>
              <w:left w:val="nil"/>
              <w:bottom w:val="nil"/>
              <w:right w:val="nil"/>
            </w:tcBorders>
            <w:shd w:val="clear" w:color="auto" w:fill="auto"/>
            <w:vAlign w:val="center"/>
          </w:tcPr>
          <w:p w14:paraId="7744384D"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0F30E3E7"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1A3C731"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631D9E6E"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0253D6EE"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65690A54"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9BE1642" w14:textId="77777777" w:rsidR="00805367" w:rsidRDefault="00B05805">
            <w:pPr>
              <w:spacing w:after="0" w:line="360" w:lineRule="auto"/>
              <w:rPr>
                <w:color w:val="000000"/>
                <w:sz w:val="20"/>
                <w:szCs w:val="20"/>
              </w:rPr>
            </w:pPr>
            <w:r>
              <w:rPr>
                <w:color w:val="000000"/>
                <w:sz w:val="20"/>
                <w:szCs w:val="20"/>
              </w:rPr>
              <w:t>-0.33</w:t>
            </w:r>
          </w:p>
        </w:tc>
        <w:tc>
          <w:tcPr>
            <w:tcW w:w="720" w:type="dxa"/>
            <w:tcBorders>
              <w:top w:val="nil"/>
              <w:left w:val="nil"/>
              <w:bottom w:val="nil"/>
              <w:right w:val="nil"/>
            </w:tcBorders>
            <w:shd w:val="clear" w:color="auto" w:fill="auto"/>
            <w:vAlign w:val="center"/>
          </w:tcPr>
          <w:p w14:paraId="5C688F02"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32431FF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42CF65B" w14:textId="77777777" w:rsidR="00805367" w:rsidRDefault="00B05805">
            <w:pPr>
              <w:spacing w:after="0" w:line="360" w:lineRule="auto"/>
              <w:rPr>
                <w:color w:val="000000"/>
                <w:sz w:val="20"/>
                <w:szCs w:val="20"/>
              </w:rPr>
            </w:pPr>
            <w:r>
              <w:rPr>
                <w:color w:val="000000"/>
                <w:sz w:val="20"/>
                <w:szCs w:val="20"/>
              </w:rPr>
              <w:t>96.5</w:t>
            </w:r>
          </w:p>
        </w:tc>
      </w:tr>
      <w:tr w:rsidR="00805367" w14:paraId="59DF8FF0" w14:textId="77777777">
        <w:trPr>
          <w:trHeight w:val="288"/>
          <w:jc w:val="center"/>
        </w:trPr>
        <w:tc>
          <w:tcPr>
            <w:tcW w:w="1528" w:type="dxa"/>
            <w:tcBorders>
              <w:top w:val="nil"/>
              <w:left w:val="nil"/>
              <w:bottom w:val="nil"/>
              <w:right w:val="nil"/>
            </w:tcBorders>
            <w:shd w:val="clear" w:color="auto" w:fill="auto"/>
            <w:vAlign w:val="center"/>
          </w:tcPr>
          <w:p w14:paraId="344FA4AB" w14:textId="77777777" w:rsidR="00805367" w:rsidRDefault="00B05805">
            <w:pPr>
              <w:spacing w:after="0" w:line="360" w:lineRule="auto"/>
              <w:rPr>
                <w:color w:val="000000"/>
                <w:sz w:val="20"/>
                <w:szCs w:val="20"/>
              </w:rPr>
            </w:pPr>
            <w:proofErr w:type="spellStart"/>
            <w:r>
              <w:rPr>
                <w:color w:val="000000"/>
                <w:sz w:val="20"/>
                <w:szCs w:val="20"/>
              </w:rPr>
              <w:t>Outlier_Model</w:t>
            </w:r>
            <w:proofErr w:type="spellEnd"/>
            <w:r>
              <w:rPr>
                <w:color w:val="000000"/>
                <w:sz w:val="20"/>
                <w:szCs w:val="20"/>
              </w:rPr>
              <w:t xml:space="preserve"> General</w:t>
            </w:r>
          </w:p>
        </w:tc>
        <w:tc>
          <w:tcPr>
            <w:tcW w:w="782" w:type="dxa"/>
            <w:gridSpan w:val="2"/>
            <w:tcBorders>
              <w:top w:val="nil"/>
              <w:left w:val="nil"/>
              <w:bottom w:val="nil"/>
              <w:right w:val="nil"/>
            </w:tcBorders>
            <w:shd w:val="clear" w:color="auto" w:fill="auto"/>
            <w:vAlign w:val="center"/>
          </w:tcPr>
          <w:p w14:paraId="6E6D0770"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67C3534A"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4B5F249C"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1C0C4FA3"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1F57E753"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0A521D18"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0B32CF34"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3743BB2F" w14:textId="77777777" w:rsidR="00805367" w:rsidRDefault="00B05805">
            <w:pPr>
              <w:spacing w:after="0" w:line="360" w:lineRule="auto"/>
              <w:rPr>
                <w:color w:val="000000"/>
                <w:sz w:val="20"/>
                <w:szCs w:val="20"/>
              </w:rPr>
            </w:pPr>
            <w:r>
              <w:rPr>
                <w:color w:val="000000"/>
                <w:sz w:val="20"/>
                <w:szCs w:val="20"/>
              </w:rPr>
              <w:t>-565</w:t>
            </w:r>
          </w:p>
        </w:tc>
        <w:tc>
          <w:tcPr>
            <w:tcW w:w="720" w:type="dxa"/>
            <w:tcBorders>
              <w:top w:val="nil"/>
              <w:left w:val="nil"/>
              <w:bottom w:val="nil"/>
              <w:right w:val="nil"/>
            </w:tcBorders>
            <w:shd w:val="clear" w:color="auto" w:fill="auto"/>
            <w:vAlign w:val="center"/>
          </w:tcPr>
          <w:p w14:paraId="3C70C3E1" w14:textId="77777777" w:rsidR="00805367" w:rsidRDefault="00B05805">
            <w:pPr>
              <w:spacing w:after="0" w:line="360" w:lineRule="auto"/>
              <w:rPr>
                <w:color w:val="000000"/>
                <w:sz w:val="20"/>
                <w:szCs w:val="20"/>
              </w:rPr>
            </w:pPr>
            <w:r>
              <w:rPr>
                <w:color w:val="000000"/>
                <w:sz w:val="20"/>
                <w:szCs w:val="20"/>
              </w:rPr>
              <w:t>60</w:t>
            </w:r>
          </w:p>
        </w:tc>
        <w:tc>
          <w:tcPr>
            <w:tcW w:w="720" w:type="dxa"/>
            <w:tcBorders>
              <w:top w:val="nil"/>
              <w:left w:val="nil"/>
              <w:bottom w:val="nil"/>
              <w:right w:val="nil"/>
            </w:tcBorders>
            <w:shd w:val="clear" w:color="auto" w:fill="auto"/>
            <w:vAlign w:val="center"/>
          </w:tcPr>
          <w:p w14:paraId="4D17655B"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5982D00" w14:textId="77777777" w:rsidR="00805367" w:rsidRDefault="00B05805">
            <w:pPr>
              <w:spacing w:after="0" w:line="360" w:lineRule="auto"/>
              <w:rPr>
                <w:color w:val="000000"/>
                <w:sz w:val="20"/>
                <w:szCs w:val="20"/>
              </w:rPr>
            </w:pPr>
            <w:r>
              <w:rPr>
                <w:color w:val="000000"/>
                <w:sz w:val="20"/>
                <w:szCs w:val="20"/>
              </w:rPr>
              <w:t>-715</w:t>
            </w:r>
          </w:p>
        </w:tc>
        <w:tc>
          <w:tcPr>
            <w:tcW w:w="990" w:type="dxa"/>
            <w:tcBorders>
              <w:top w:val="nil"/>
              <w:left w:val="nil"/>
              <w:bottom w:val="nil"/>
              <w:right w:val="nil"/>
            </w:tcBorders>
            <w:shd w:val="clear" w:color="auto" w:fill="auto"/>
            <w:vAlign w:val="center"/>
          </w:tcPr>
          <w:p w14:paraId="0A0323C8" w14:textId="77777777" w:rsidR="00805367" w:rsidRDefault="00B05805">
            <w:pPr>
              <w:spacing w:after="0" w:line="360" w:lineRule="auto"/>
              <w:rPr>
                <w:color w:val="000000"/>
                <w:sz w:val="20"/>
                <w:szCs w:val="20"/>
              </w:rPr>
            </w:pPr>
            <w:r>
              <w:rPr>
                <w:color w:val="000000"/>
                <w:sz w:val="20"/>
                <w:szCs w:val="20"/>
              </w:rPr>
              <w:t>125</w:t>
            </w:r>
          </w:p>
        </w:tc>
        <w:tc>
          <w:tcPr>
            <w:tcW w:w="540" w:type="dxa"/>
            <w:tcBorders>
              <w:top w:val="nil"/>
              <w:left w:val="nil"/>
              <w:bottom w:val="nil"/>
              <w:right w:val="nil"/>
            </w:tcBorders>
            <w:shd w:val="clear" w:color="auto" w:fill="auto"/>
            <w:vAlign w:val="center"/>
          </w:tcPr>
          <w:p w14:paraId="35806DC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1B000EA9" w14:textId="77777777" w:rsidR="00805367" w:rsidRDefault="00B05805">
            <w:pPr>
              <w:spacing w:after="0" w:line="360" w:lineRule="auto"/>
              <w:rPr>
                <w:color w:val="000000"/>
                <w:sz w:val="20"/>
                <w:szCs w:val="20"/>
              </w:rPr>
            </w:pPr>
            <w:r>
              <w:rPr>
                <w:color w:val="000000"/>
                <w:sz w:val="20"/>
                <w:szCs w:val="20"/>
              </w:rPr>
              <w:t>-10</w:t>
            </w:r>
          </w:p>
        </w:tc>
        <w:tc>
          <w:tcPr>
            <w:tcW w:w="720" w:type="dxa"/>
            <w:tcBorders>
              <w:top w:val="nil"/>
              <w:left w:val="nil"/>
              <w:bottom w:val="nil"/>
              <w:right w:val="nil"/>
            </w:tcBorders>
            <w:shd w:val="clear" w:color="auto" w:fill="auto"/>
            <w:vAlign w:val="center"/>
          </w:tcPr>
          <w:p w14:paraId="6C3F390A"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507C380E"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87F6201" w14:textId="77777777" w:rsidR="00805367" w:rsidRDefault="00B05805">
            <w:pPr>
              <w:spacing w:after="0" w:line="360" w:lineRule="auto"/>
              <w:rPr>
                <w:color w:val="000000"/>
                <w:sz w:val="20"/>
                <w:szCs w:val="20"/>
              </w:rPr>
            </w:pPr>
            <w:r>
              <w:rPr>
                <w:color w:val="000000"/>
                <w:sz w:val="20"/>
                <w:szCs w:val="20"/>
              </w:rPr>
              <w:t>99.8</w:t>
            </w:r>
          </w:p>
        </w:tc>
      </w:tr>
      <w:tr w:rsidR="00805367" w14:paraId="6F052F33" w14:textId="77777777">
        <w:trPr>
          <w:trHeight w:val="288"/>
          <w:jc w:val="center"/>
        </w:trPr>
        <w:tc>
          <w:tcPr>
            <w:tcW w:w="1528" w:type="dxa"/>
            <w:tcBorders>
              <w:top w:val="nil"/>
              <w:left w:val="nil"/>
              <w:bottom w:val="nil"/>
              <w:right w:val="nil"/>
            </w:tcBorders>
            <w:shd w:val="clear" w:color="auto" w:fill="auto"/>
            <w:vAlign w:val="center"/>
          </w:tcPr>
          <w:p w14:paraId="70A1C047" w14:textId="77777777" w:rsidR="00805367" w:rsidRDefault="00B05805">
            <w:pPr>
              <w:spacing w:after="0" w:line="360" w:lineRule="auto"/>
              <w:rPr>
                <w:color w:val="000000"/>
                <w:sz w:val="20"/>
                <w:szCs w:val="20"/>
              </w:rPr>
            </w:pPr>
            <w:proofErr w:type="gramStart"/>
            <w:r>
              <w:rPr>
                <w:color w:val="000000"/>
                <w:sz w:val="20"/>
                <w:szCs w:val="20"/>
              </w:rPr>
              <w:t>U(</w:t>
            </w:r>
            <w:proofErr w:type="gramEnd"/>
            <w:r>
              <w:rPr>
                <w:color w:val="000000"/>
                <w:sz w:val="20"/>
                <w:szCs w:val="20"/>
              </w:rPr>
              <w:t>0,3)</w:t>
            </w:r>
          </w:p>
        </w:tc>
        <w:tc>
          <w:tcPr>
            <w:tcW w:w="782" w:type="dxa"/>
            <w:gridSpan w:val="2"/>
            <w:tcBorders>
              <w:top w:val="nil"/>
              <w:left w:val="nil"/>
              <w:bottom w:val="nil"/>
              <w:right w:val="nil"/>
            </w:tcBorders>
            <w:shd w:val="clear" w:color="auto" w:fill="auto"/>
            <w:vAlign w:val="center"/>
          </w:tcPr>
          <w:p w14:paraId="085A58AF" w14:textId="77777777" w:rsidR="00805367" w:rsidRDefault="00B05805">
            <w:pPr>
              <w:spacing w:after="0" w:line="360" w:lineRule="auto"/>
              <w:rPr>
                <w:color w:val="000000"/>
                <w:sz w:val="20"/>
                <w:szCs w:val="20"/>
              </w:rPr>
            </w:pPr>
            <w:r>
              <w:rPr>
                <w:color w:val="000000"/>
                <w:sz w:val="20"/>
                <w:szCs w:val="20"/>
              </w:rPr>
              <w:t>2.21E-17</w:t>
            </w:r>
          </w:p>
        </w:tc>
        <w:tc>
          <w:tcPr>
            <w:tcW w:w="783" w:type="dxa"/>
            <w:tcBorders>
              <w:top w:val="nil"/>
              <w:left w:val="nil"/>
              <w:bottom w:val="nil"/>
              <w:right w:val="nil"/>
            </w:tcBorders>
            <w:shd w:val="clear" w:color="auto" w:fill="auto"/>
            <w:vAlign w:val="center"/>
          </w:tcPr>
          <w:p w14:paraId="0D08F2D7" w14:textId="77777777" w:rsidR="00805367" w:rsidRDefault="00B05805">
            <w:pPr>
              <w:spacing w:after="0" w:line="360" w:lineRule="auto"/>
              <w:rPr>
                <w:color w:val="000000"/>
                <w:sz w:val="20"/>
                <w:szCs w:val="20"/>
              </w:rPr>
            </w:pPr>
            <w:r>
              <w:rPr>
                <w:color w:val="000000"/>
                <w:sz w:val="20"/>
                <w:szCs w:val="20"/>
              </w:rPr>
              <w:t>3</w:t>
            </w:r>
          </w:p>
        </w:tc>
        <w:tc>
          <w:tcPr>
            <w:tcW w:w="525" w:type="dxa"/>
            <w:tcBorders>
              <w:top w:val="nil"/>
              <w:left w:val="nil"/>
              <w:bottom w:val="nil"/>
              <w:right w:val="nil"/>
            </w:tcBorders>
            <w:shd w:val="clear" w:color="auto" w:fill="auto"/>
            <w:vAlign w:val="center"/>
          </w:tcPr>
          <w:p w14:paraId="2B58DD9A"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0B3A18F7" w14:textId="77777777" w:rsidR="00805367" w:rsidRDefault="00B05805">
            <w:pPr>
              <w:spacing w:after="0" w:line="360" w:lineRule="auto"/>
              <w:rPr>
                <w:color w:val="000000"/>
                <w:sz w:val="20"/>
                <w:szCs w:val="20"/>
              </w:rPr>
            </w:pPr>
            <w:r>
              <w:rPr>
                <w:color w:val="000000"/>
                <w:sz w:val="20"/>
                <w:szCs w:val="20"/>
              </w:rPr>
              <w:t>2.21E-17</w:t>
            </w:r>
          </w:p>
        </w:tc>
        <w:tc>
          <w:tcPr>
            <w:tcW w:w="810" w:type="dxa"/>
            <w:tcBorders>
              <w:top w:val="nil"/>
              <w:left w:val="nil"/>
              <w:bottom w:val="nil"/>
              <w:right w:val="nil"/>
            </w:tcBorders>
            <w:shd w:val="clear" w:color="auto" w:fill="auto"/>
            <w:vAlign w:val="center"/>
          </w:tcPr>
          <w:p w14:paraId="4EDC822A" w14:textId="77777777" w:rsidR="00805367" w:rsidRDefault="00B05805">
            <w:pPr>
              <w:spacing w:after="0" w:line="360" w:lineRule="auto"/>
              <w:rPr>
                <w:color w:val="000000"/>
                <w:sz w:val="20"/>
                <w:szCs w:val="20"/>
              </w:rPr>
            </w:pPr>
            <w:r>
              <w:rPr>
                <w:color w:val="000000"/>
                <w:sz w:val="20"/>
                <w:szCs w:val="20"/>
              </w:rPr>
              <w:t>3</w:t>
            </w:r>
          </w:p>
        </w:tc>
        <w:tc>
          <w:tcPr>
            <w:tcW w:w="540" w:type="dxa"/>
            <w:tcBorders>
              <w:top w:val="nil"/>
              <w:left w:val="nil"/>
              <w:bottom w:val="nil"/>
              <w:right w:val="nil"/>
            </w:tcBorders>
            <w:shd w:val="clear" w:color="auto" w:fill="auto"/>
            <w:vAlign w:val="center"/>
          </w:tcPr>
          <w:p w14:paraId="7C7A5534"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7C23A4D2" w14:textId="77777777" w:rsidR="00805367" w:rsidRDefault="00B05805">
            <w:pPr>
              <w:spacing w:after="0" w:line="360" w:lineRule="auto"/>
              <w:rPr>
                <w:color w:val="000000"/>
                <w:sz w:val="20"/>
                <w:szCs w:val="20"/>
              </w:rPr>
            </w:pPr>
            <w:r>
              <w:rPr>
                <w:color w:val="000000"/>
                <w:sz w:val="20"/>
                <w:szCs w:val="20"/>
              </w:rPr>
              <w:t>1.515</w:t>
            </w:r>
          </w:p>
        </w:tc>
        <w:tc>
          <w:tcPr>
            <w:tcW w:w="810" w:type="dxa"/>
            <w:tcBorders>
              <w:top w:val="nil"/>
              <w:left w:val="nil"/>
              <w:bottom w:val="nil"/>
              <w:right w:val="nil"/>
            </w:tcBorders>
            <w:shd w:val="clear" w:color="auto" w:fill="auto"/>
            <w:vAlign w:val="center"/>
          </w:tcPr>
          <w:p w14:paraId="7E771315" w14:textId="77777777" w:rsidR="00805367" w:rsidRDefault="00B05805">
            <w:pPr>
              <w:spacing w:after="0" w:line="360" w:lineRule="auto"/>
              <w:rPr>
                <w:color w:val="000000"/>
                <w:sz w:val="20"/>
                <w:szCs w:val="20"/>
              </w:rPr>
            </w:pPr>
            <w:r>
              <w:rPr>
                <w:color w:val="000000"/>
                <w:sz w:val="20"/>
                <w:szCs w:val="20"/>
              </w:rPr>
              <w:t>1.536</w:t>
            </w:r>
          </w:p>
        </w:tc>
        <w:tc>
          <w:tcPr>
            <w:tcW w:w="720" w:type="dxa"/>
            <w:tcBorders>
              <w:top w:val="nil"/>
              <w:left w:val="nil"/>
              <w:bottom w:val="nil"/>
              <w:right w:val="nil"/>
            </w:tcBorders>
            <w:shd w:val="clear" w:color="auto" w:fill="auto"/>
            <w:vAlign w:val="center"/>
          </w:tcPr>
          <w:p w14:paraId="39240424" w14:textId="77777777" w:rsidR="00805367" w:rsidRDefault="00B05805">
            <w:pPr>
              <w:spacing w:after="0" w:line="360" w:lineRule="auto"/>
              <w:rPr>
                <w:color w:val="000000"/>
                <w:sz w:val="20"/>
                <w:szCs w:val="20"/>
              </w:rPr>
            </w:pPr>
            <w:r>
              <w:rPr>
                <w:color w:val="000000"/>
                <w:sz w:val="20"/>
                <w:szCs w:val="20"/>
              </w:rPr>
              <w:t>1.857</w:t>
            </w:r>
          </w:p>
        </w:tc>
        <w:tc>
          <w:tcPr>
            <w:tcW w:w="720" w:type="dxa"/>
            <w:tcBorders>
              <w:top w:val="nil"/>
              <w:left w:val="nil"/>
              <w:bottom w:val="nil"/>
              <w:right w:val="nil"/>
            </w:tcBorders>
            <w:shd w:val="clear" w:color="auto" w:fill="auto"/>
            <w:vAlign w:val="center"/>
          </w:tcPr>
          <w:p w14:paraId="35BFA821"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14A1C5AB" w14:textId="77777777" w:rsidR="00805367" w:rsidRDefault="00B05805">
            <w:pPr>
              <w:spacing w:after="0" w:line="360" w:lineRule="auto"/>
              <w:rPr>
                <w:color w:val="000000"/>
                <w:sz w:val="20"/>
                <w:szCs w:val="20"/>
              </w:rPr>
            </w:pPr>
            <w:r>
              <w:rPr>
                <w:color w:val="000000"/>
                <w:sz w:val="20"/>
                <w:szCs w:val="20"/>
              </w:rPr>
              <w:t>1.32</w:t>
            </w:r>
          </w:p>
        </w:tc>
        <w:tc>
          <w:tcPr>
            <w:tcW w:w="990" w:type="dxa"/>
            <w:tcBorders>
              <w:top w:val="nil"/>
              <w:left w:val="nil"/>
              <w:bottom w:val="nil"/>
              <w:right w:val="nil"/>
            </w:tcBorders>
            <w:shd w:val="clear" w:color="auto" w:fill="auto"/>
            <w:vAlign w:val="center"/>
          </w:tcPr>
          <w:p w14:paraId="1D28F622" w14:textId="77777777" w:rsidR="00805367" w:rsidRDefault="00B05805">
            <w:pPr>
              <w:spacing w:after="0" w:line="360" w:lineRule="auto"/>
              <w:rPr>
                <w:color w:val="000000"/>
                <w:sz w:val="20"/>
                <w:szCs w:val="20"/>
              </w:rPr>
            </w:pPr>
            <w:r>
              <w:rPr>
                <w:color w:val="000000"/>
                <w:sz w:val="20"/>
                <w:szCs w:val="20"/>
              </w:rPr>
              <w:t>2.052</w:t>
            </w:r>
          </w:p>
        </w:tc>
        <w:tc>
          <w:tcPr>
            <w:tcW w:w="540" w:type="dxa"/>
            <w:tcBorders>
              <w:top w:val="nil"/>
              <w:left w:val="nil"/>
              <w:bottom w:val="nil"/>
              <w:right w:val="nil"/>
            </w:tcBorders>
            <w:shd w:val="clear" w:color="auto" w:fill="auto"/>
            <w:vAlign w:val="center"/>
          </w:tcPr>
          <w:p w14:paraId="477734FE"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4338C86B" w14:textId="77777777" w:rsidR="00805367" w:rsidRDefault="00B05805">
            <w:pPr>
              <w:spacing w:after="0" w:line="360" w:lineRule="auto"/>
              <w:rPr>
                <w:color w:val="000000"/>
                <w:sz w:val="20"/>
                <w:szCs w:val="20"/>
              </w:rPr>
            </w:pPr>
            <w:r>
              <w:rPr>
                <w:color w:val="000000"/>
                <w:sz w:val="20"/>
                <w:szCs w:val="20"/>
              </w:rPr>
              <w:t>1.692</w:t>
            </w:r>
          </w:p>
        </w:tc>
        <w:tc>
          <w:tcPr>
            <w:tcW w:w="720" w:type="dxa"/>
            <w:tcBorders>
              <w:top w:val="nil"/>
              <w:left w:val="nil"/>
              <w:bottom w:val="nil"/>
              <w:right w:val="nil"/>
            </w:tcBorders>
            <w:shd w:val="clear" w:color="auto" w:fill="auto"/>
            <w:vAlign w:val="center"/>
          </w:tcPr>
          <w:p w14:paraId="746D8A08" w14:textId="77777777" w:rsidR="00805367" w:rsidRDefault="00B05805">
            <w:pPr>
              <w:spacing w:after="0" w:line="360" w:lineRule="auto"/>
              <w:rPr>
                <w:color w:val="000000"/>
                <w:sz w:val="20"/>
                <w:szCs w:val="20"/>
              </w:rPr>
            </w:pPr>
            <w:r>
              <w:rPr>
                <w:color w:val="000000"/>
                <w:sz w:val="20"/>
                <w:szCs w:val="20"/>
              </w:rPr>
              <w:t>100</w:t>
            </w:r>
          </w:p>
        </w:tc>
        <w:tc>
          <w:tcPr>
            <w:tcW w:w="450" w:type="dxa"/>
            <w:tcBorders>
              <w:top w:val="nil"/>
              <w:left w:val="nil"/>
              <w:bottom w:val="nil"/>
              <w:right w:val="nil"/>
            </w:tcBorders>
            <w:shd w:val="clear" w:color="auto" w:fill="auto"/>
            <w:vAlign w:val="center"/>
          </w:tcPr>
          <w:p w14:paraId="29555AF4"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4A8F1AD5" w14:textId="77777777" w:rsidR="00805367" w:rsidRDefault="00B05805">
            <w:pPr>
              <w:spacing w:after="0" w:line="360" w:lineRule="auto"/>
              <w:rPr>
                <w:color w:val="000000"/>
                <w:sz w:val="20"/>
                <w:szCs w:val="20"/>
              </w:rPr>
            </w:pPr>
            <w:r>
              <w:rPr>
                <w:color w:val="000000"/>
                <w:sz w:val="20"/>
                <w:szCs w:val="20"/>
              </w:rPr>
              <w:t>99.7</w:t>
            </w:r>
          </w:p>
        </w:tc>
      </w:tr>
      <w:tr w:rsidR="00805367" w14:paraId="4EA35164" w14:textId="77777777">
        <w:trPr>
          <w:trHeight w:val="288"/>
          <w:jc w:val="center"/>
        </w:trPr>
        <w:tc>
          <w:tcPr>
            <w:tcW w:w="1528" w:type="dxa"/>
            <w:tcBorders>
              <w:top w:val="nil"/>
              <w:left w:val="nil"/>
              <w:bottom w:val="nil"/>
              <w:right w:val="nil"/>
            </w:tcBorders>
            <w:shd w:val="clear" w:color="auto" w:fill="auto"/>
            <w:vAlign w:val="center"/>
          </w:tcPr>
          <w:p w14:paraId="34F09EDB" w14:textId="77777777" w:rsidR="00805367" w:rsidRDefault="00B05805">
            <w:pPr>
              <w:spacing w:after="0" w:line="360" w:lineRule="auto"/>
              <w:rPr>
                <w:color w:val="000000"/>
                <w:sz w:val="20"/>
                <w:szCs w:val="20"/>
              </w:rPr>
            </w:pPr>
            <w:proofErr w:type="gramStart"/>
            <w:r>
              <w:rPr>
                <w:color w:val="000000"/>
                <w:sz w:val="20"/>
                <w:szCs w:val="20"/>
              </w:rPr>
              <w:t>Exp(</w:t>
            </w:r>
            <w:proofErr w:type="gramEnd"/>
            <w:r>
              <w:rPr>
                <w:color w:val="000000"/>
                <w:sz w:val="20"/>
                <w:szCs w:val="20"/>
              </w:rPr>
              <w:t>1,-10,0)</w:t>
            </w:r>
          </w:p>
        </w:tc>
        <w:tc>
          <w:tcPr>
            <w:tcW w:w="782" w:type="dxa"/>
            <w:gridSpan w:val="2"/>
            <w:tcBorders>
              <w:top w:val="nil"/>
              <w:left w:val="nil"/>
              <w:bottom w:val="nil"/>
              <w:right w:val="nil"/>
            </w:tcBorders>
            <w:shd w:val="clear" w:color="auto" w:fill="auto"/>
            <w:vAlign w:val="center"/>
          </w:tcPr>
          <w:p w14:paraId="0E0AFD9F" w14:textId="77777777" w:rsidR="00805367" w:rsidRDefault="00B05805">
            <w:pPr>
              <w:spacing w:after="0" w:line="360" w:lineRule="auto"/>
              <w:rPr>
                <w:color w:val="000000"/>
                <w:sz w:val="20"/>
                <w:szCs w:val="20"/>
              </w:rPr>
            </w:pPr>
            <w:r>
              <w:rPr>
                <w:color w:val="000000"/>
                <w:sz w:val="20"/>
                <w:szCs w:val="20"/>
              </w:rPr>
              <w:t>-1.24</w:t>
            </w:r>
          </w:p>
        </w:tc>
        <w:tc>
          <w:tcPr>
            <w:tcW w:w="783" w:type="dxa"/>
            <w:tcBorders>
              <w:top w:val="nil"/>
              <w:left w:val="nil"/>
              <w:bottom w:val="nil"/>
              <w:right w:val="nil"/>
            </w:tcBorders>
            <w:shd w:val="clear" w:color="auto" w:fill="auto"/>
            <w:vAlign w:val="center"/>
          </w:tcPr>
          <w:p w14:paraId="56B069DE" w14:textId="77777777" w:rsidR="00805367" w:rsidRDefault="00B05805">
            <w:pPr>
              <w:spacing w:after="0" w:line="360" w:lineRule="auto"/>
              <w:rPr>
                <w:color w:val="000000"/>
                <w:sz w:val="20"/>
                <w:szCs w:val="20"/>
              </w:rPr>
            </w:pPr>
            <w:r>
              <w:rPr>
                <w:color w:val="000000"/>
                <w:sz w:val="20"/>
                <w:szCs w:val="20"/>
              </w:rPr>
              <w:t>-0.05</w:t>
            </w:r>
          </w:p>
        </w:tc>
        <w:tc>
          <w:tcPr>
            <w:tcW w:w="525" w:type="dxa"/>
            <w:tcBorders>
              <w:top w:val="nil"/>
              <w:left w:val="nil"/>
              <w:bottom w:val="nil"/>
              <w:right w:val="nil"/>
            </w:tcBorders>
            <w:shd w:val="clear" w:color="auto" w:fill="auto"/>
            <w:vAlign w:val="center"/>
          </w:tcPr>
          <w:p w14:paraId="48DA50D3" w14:textId="77777777" w:rsidR="00805367" w:rsidRDefault="00B05805">
            <w:pPr>
              <w:spacing w:after="0" w:line="360" w:lineRule="auto"/>
              <w:rPr>
                <w:color w:val="000000"/>
                <w:sz w:val="20"/>
                <w:szCs w:val="20"/>
              </w:rPr>
            </w:pPr>
            <w:r>
              <w:rPr>
                <w:color w:val="000000"/>
                <w:sz w:val="20"/>
                <w:szCs w:val="20"/>
              </w:rPr>
              <w:t>68</w:t>
            </w:r>
          </w:p>
        </w:tc>
        <w:tc>
          <w:tcPr>
            <w:tcW w:w="720" w:type="dxa"/>
            <w:tcBorders>
              <w:top w:val="nil"/>
              <w:left w:val="nil"/>
              <w:bottom w:val="nil"/>
              <w:right w:val="nil"/>
            </w:tcBorders>
            <w:shd w:val="clear" w:color="auto" w:fill="auto"/>
            <w:vAlign w:val="center"/>
          </w:tcPr>
          <w:p w14:paraId="7A5B8D0F" w14:textId="77777777" w:rsidR="00805367" w:rsidRDefault="00B05805">
            <w:pPr>
              <w:spacing w:after="0" w:line="360" w:lineRule="auto"/>
              <w:rPr>
                <w:color w:val="000000"/>
                <w:sz w:val="20"/>
                <w:szCs w:val="20"/>
              </w:rPr>
            </w:pPr>
            <w:r>
              <w:rPr>
                <w:color w:val="000000"/>
                <w:sz w:val="20"/>
                <w:szCs w:val="20"/>
              </w:rPr>
              <w:t>-3.19</w:t>
            </w:r>
          </w:p>
        </w:tc>
        <w:tc>
          <w:tcPr>
            <w:tcW w:w="810" w:type="dxa"/>
            <w:tcBorders>
              <w:top w:val="nil"/>
              <w:left w:val="nil"/>
              <w:bottom w:val="nil"/>
              <w:right w:val="nil"/>
            </w:tcBorders>
            <w:shd w:val="clear" w:color="auto" w:fill="auto"/>
            <w:vAlign w:val="center"/>
          </w:tcPr>
          <w:p w14:paraId="253F738F" w14:textId="77777777" w:rsidR="00805367" w:rsidRDefault="00B05805">
            <w:pPr>
              <w:spacing w:after="0" w:line="360" w:lineRule="auto"/>
              <w:rPr>
                <w:color w:val="000000"/>
                <w:sz w:val="20"/>
                <w:szCs w:val="20"/>
              </w:rPr>
            </w:pPr>
            <w:r>
              <w:rPr>
                <w:color w:val="000000"/>
                <w:sz w:val="20"/>
                <w:szCs w:val="20"/>
              </w:rPr>
              <w:t>-0.05</w:t>
            </w:r>
          </w:p>
        </w:tc>
        <w:tc>
          <w:tcPr>
            <w:tcW w:w="540" w:type="dxa"/>
            <w:tcBorders>
              <w:top w:val="nil"/>
              <w:left w:val="nil"/>
              <w:bottom w:val="nil"/>
              <w:right w:val="nil"/>
            </w:tcBorders>
            <w:shd w:val="clear" w:color="auto" w:fill="auto"/>
            <w:vAlign w:val="center"/>
          </w:tcPr>
          <w:p w14:paraId="0E40F936"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DA5524C" w14:textId="77777777" w:rsidR="00805367" w:rsidRDefault="00B05805">
            <w:pPr>
              <w:spacing w:after="0" w:line="360" w:lineRule="auto"/>
              <w:rPr>
                <w:color w:val="000000"/>
                <w:sz w:val="20"/>
                <w:szCs w:val="20"/>
              </w:rPr>
            </w:pPr>
            <w:r>
              <w:rPr>
                <w:color w:val="000000"/>
                <w:sz w:val="20"/>
                <w:szCs w:val="20"/>
              </w:rPr>
              <w:t>-0.74</w:t>
            </w:r>
          </w:p>
        </w:tc>
        <w:tc>
          <w:tcPr>
            <w:tcW w:w="810" w:type="dxa"/>
            <w:tcBorders>
              <w:top w:val="nil"/>
              <w:left w:val="nil"/>
              <w:bottom w:val="nil"/>
              <w:right w:val="nil"/>
            </w:tcBorders>
            <w:shd w:val="clear" w:color="auto" w:fill="auto"/>
            <w:vAlign w:val="center"/>
          </w:tcPr>
          <w:p w14:paraId="7A532AF6" w14:textId="77777777" w:rsidR="00805367" w:rsidRDefault="00805367">
            <w:pPr>
              <w:spacing w:after="0" w:line="360" w:lineRule="auto"/>
              <w:rPr>
                <w:color w:val="000000"/>
                <w:sz w:val="20"/>
                <w:szCs w:val="20"/>
              </w:rPr>
            </w:pPr>
          </w:p>
        </w:tc>
        <w:tc>
          <w:tcPr>
            <w:tcW w:w="720" w:type="dxa"/>
            <w:tcBorders>
              <w:top w:val="nil"/>
              <w:left w:val="nil"/>
              <w:bottom w:val="nil"/>
              <w:right w:val="nil"/>
            </w:tcBorders>
            <w:shd w:val="clear" w:color="auto" w:fill="auto"/>
            <w:vAlign w:val="center"/>
          </w:tcPr>
          <w:p w14:paraId="63A41B39"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9B53D4A" w14:textId="77777777" w:rsidR="00805367" w:rsidRDefault="00805367">
            <w:pPr>
              <w:spacing w:after="0" w:line="360" w:lineRule="auto"/>
              <w:rPr>
                <w:sz w:val="20"/>
                <w:szCs w:val="20"/>
              </w:rPr>
            </w:pPr>
          </w:p>
        </w:tc>
        <w:tc>
          <w:tcPr>
            <w:tcW w:w="900" w:type="dxa"/>
            <w:tcBorders>
              <w:top w:val="nil"/>
              <w:left w:val="nil"/>
              <w:bottom w:val="nil"/>
              <w:right w:val="nil"/>
            </w:tcBorders>
            <w:shd w:val="clear" w:color="auto" w:fill="auto"/>
            <w:vAlign w:val="center"/>
          </w:tcPr>
          <w:p w14:paraId="28FD02B8" w14:textId="77777777" w:rsidR="00805367" w:rsidRDefault="00805367">
            <w:pPr>
              <w:spacing w:after="0" w:line="360" w:lineRule="auto"/>
              <w:rPr>
                <w:sz w:val="20"/>
                <w:szCs w:val="20"/>
              </w:rPr>
            </w:pPr>
          </w:p>
        </w:tc>
        <w:tc>
          <w:tcPr>
            <w:tcW w:w="990" w:type="dxa"/>
            <w:tcBorders>
              <w:top w:val="nil"/>
              <w:left w:val="nil"/>
              <w:bottom w:val="nil"/>
              <w:right w:val="nil"/>
            </w:tcBorders>
            <w:shd w:val="clear" w:color="auto" w:fill="auto"/>
            <w:vAlign w:val="center"/>
          </w:tcPr>
          <w:p w14:paraId="0D5E2796"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702157B1"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4A2E15F7" w14:textId="77777777" w:rsidR="00805367" w:rsidRDefault="00B05805">
            <w:pPr>
              <w:spacing w:after="0" w:line="360" w:lineRule="auto"/>
              <w:rPr>
                <w:color w:val="000000"/>
                <w:sz w:val="20"/>
                <w:szCs w:val="20"/>
              </w:rPr>
            </w:pPr>
            <w:r>
              <w:rPr>
                <w:color w:val="000000"/>
                <w:sz w:val="20"/>
                <w:szCs w:val="20"/>
              </w:rPr>
              <w:t>-0.75</w:t>
            </w:r>
          </w:p>
        </w:tc>
        <w:tc>
          <w:tcPr>
            <w:tcW w:w="720" w:type="dxa"/>
            <w:tcBorders>
              <w:top w:val="nil"/>
              <w:left w:val="nil"/>
              <w:bottom w:val="nil"/>
              <w:right w:val="nil"/>
            </w:tcBorders>
            <w:shd w:val="clear" w:color="auto" w:fill="auto"/>
            <w:vAlign w:val="center"/>
          </w:tcPr>
          <w:p w14:paraId="650D7786"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50AF44DE"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6EF1D5C8" w14:textId="77777777" w:rsidR="00805367" w:rsidRDefault="00B05805">
            <w:pPr>
              <w:spacing w:after="0" w:line="360" w:lineRule="auto"/>
              <w:rPr>
                <w:color w:val="000000"/>
                <w:sz w:val="20"/>
                <w:szCs w:val="20"/>
              </w:rPr>
            </w:pPr>
            <w:r>
              <w:rPr>
                <w:color w:val="000000"/>
                <w:sz w:val="20"/>
                <w:szCs w:val="20"/>
              </w:rPr>
              <w:t>100</w:t>
            </w:r>
          </w:p>
        </w:tc>
      </w:tr>
      <w:tr w:rsidR="00805367" w14:paraId="2A8597BE" w14:textId="77777777">
        <w:trPr>
          <w:trHeight w:val="288"/>
          <w:jc w:val="center"/>
        </w:trPr>
        <w:tc>
          <w:tcPr>
            <w:tcW w:w="1528" w:type="dxa"/>
            <w:tcBorders>
              <w:top w:val="nil"/>
              <w:left w:val="nil"/>
              <w:bottom w:val="nil"/>
              <w:right w:val="nil"/>
            </w:tcBorders>
            <w:shd w:val="clear" w:color="auto" w:fill="auto"/>
            <w:vAlign w:val="center"/>
          </w:tcPr>
          <w:p w14:paraId="6A764D5B" w14:textId="77777777" w:rsidR="00805367" w:rsidRDefault="00B05805">
            <w:pPr>
              <w:spacing w:after="0" w:line="360" w:lineRule="auto"/>
              <w:rPr>
                <w:color w:val="000000"/>
                <w:sz w:val="20"/>
                <w:szCs w:val="20"/>
              </w:rPr>
            </w:pPr>
            <w:proofErr w:type="spellStart"/>
            <w:r>
              <w:rPr>
                <w:color w:val="000000"/>
                <w:sz w:val="20"/>
                <w:szCs w:val="20"/>
              </w:rPr>
              <w:t>Outlier_Model</w:t>
            </w:r>
            <w:proofErr w:type="spellEnd"/>
            <w:r>
              <w:rPr>
                <w:color w:val="000000"/>
                <w:sz w:val="20"/>
                <w:szCs w:val="20"/>
              </w:rPr>
              <w:t xml:space="preserve"> Charcoal</w:t>
            </w:r>
          </w:p>
        </w:tc>
        <w:tc>
          <w:tcPr>
            <w:tcW w:w="782" w:type="dxa"/>
            <w:gridSpan w:val="2"/>
            <w:tcBorders>
              <w:top w:val="nil"/>
              <w:left w:val="nil"/>
              <w:bottom w:val="nil"/>
              <w:right w:val="nil"/>
            </w:tcBorders>
            <w:shd w:val="clear" w:color="auto" w:fill="auto"/>
            <w:vAlign w:val="center"/>
          </w:tcPr>
          <w:p w14:paraId="578288B4" w14:textId="77777777" w:rsidR="00805367" w:rsidRDefault="00805367">
            <w:pPr>
              <w:spacing w:after="0" w:line="360" w:lineRule="auto"/>
              <w:rPr>
                <w:color w:val="000000"/>
                <w:sz w:val="20"/>
                <w:szCs w:val="20"/>
              </w:rPr>
            </w:pPr>
          </w:p>
        </w:tc>
        <w:tc>
          <w:tcPr>
            <w:tcW w:w="783" w:type="dxa"/>
            <w:tcBorders>
              <w:top w:val="nil"/>
              <w:left w:val="nil"/>
              <w:bottom w:val="nil"/>
              <w:right w:val="nil"/>
            </w:tcBorders>
            <w:shd w:val="clear" w:color="auto" w:fill="auto"/>
            <w:vAlign w:val="center"/>
          </w:tcPr>
          <w:p w14:paraId="45C349C4" w14:textId="77777777" w:rsidR="00805367" w:rsidRDefault="00805367">
            <w:pPr>
              <w:spacing w:after="0" w:line="360" w:lineRule="auto"/>
              <w:rPr>
                <w:sz w:val="20"/>
                <w:szCs w:val="20"/>
              </w:rPr>
            </w:pPr>
          </w:p>
        </w:tc>
        <w:tc>
          <w:tcPr>
            <w:tcW w:w="525" w:type="dxa"/>
            <w:tcBorders>
              <w:top w:val="nil"/>
              <w:left w:val="nil"/>
              <w:bottom w:val="nil"/>
              <w:right w:val="nil"/>
            </w:tcBorders>
            <w:shd w:val="clear" w:color="auto" w:fill="auto"/>
            <w:vAlign w:val="center"/>
          </w:tcPr>
          <w:p w14:paraId="6FF1BF0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2839DBFD"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4EB9432A" w14:textId="77777777" w:rsidR="00805367" w:rsidRDefault="00805367">
            <w:pPr>
              <w:spacing w:after="0" w:line="360" w:lineRule="auto"/>
              <w:rPr>
                <w:sz w:val="20"/>
                <w:szCs w:val="20"/>
              </w:rPr>
            </w:pPr>
          </w:p>
        </w:tc>
        <w:tc>
          <w:tcPr>
            <w:tcW w:w="540" w:type="dxa"/>
            <w:tcBorders>
              <w:top w:val="nil"/>
              <w:left w:val="nil"/>
              <w:bottom w:val="nil"/>
              <w:right w:val="nil"/>
            </w:tcBorders>
            <w:shd w:val="clear" w:color="auto" w:fill="auto"/>
            <w:vAlign w:val="center"/>
          </w:tcPr>
          <w:p w14:paraId="34527C53"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B783C5D" w14:textId="77777777" w:rsidR="00805367" w:rsidRDefault="00805367">
            <w:pPr>
              <w:spacing w:after="0" w:line="360" w:lineRule="auto"/>
              <w:rPr>
                <w:sz w:val="20"/>
                <w:szCs w:val="20"/>
              </w:rPr>
            </w:pPr>
          </w:p>
        </w:tc>
        <w:tc>
          <w:tcPr>
            <w:tcW w:w="810" w:type="dxa"/>
            <w:tcBorders>
              <w:top w:val="nil"/>
              <w:left w:val="nil"/>
              <w:bottom w:val="nil"/>
              <w:right w:val="nil"/>
            </w:tcBorders>
            <w:shd w:val="clear" w:color="auto" w:fill="auto"/>
            <w:vAlign w:val="center"/>
          </w:tcPr>
          <w:p w14:paraId="2EB0AF2D" w14:textId="77777777" w:rsidR="00805367" w:rsidRDefault="00B05805">
            <w:pPr>
              <w:spacing w:after="0" w:line="360" w:lineRule="auto"/>
              <w:rPr>
                <w:color w:val="000000"/>
                <w:sz w:val="20"/>
                <w:szCs w:val="20"/>
              </w:rPr>
            </w:pPr>
            <w:r>
              <w:rPr>
                <w:color w:val="000000"/>
                <w:sz w:val="20"/>
                <w:szCs w:val="20"/>
              </w:rPr>
              <w:t>-65</w:t>
            </w:r>
          </w:p>
        </w:tc>
        <w:tc>
          <w:tcPr>
            <w:tcW w:w="720" w:type="dxa"/>
            <w:tcBorders>
              <w:top w:val="nil"/>
              <w:left w:val="nil"/>
              <w:bottom w:val="nil"/>
              <w:right w:val="nil"/>
            </w:tcBorders>
            <w:shd w:val="clear" w:color="auto" w:fill="auto"/>
            <w:vAlign w:val="center"/>
          </w:tcPr>
          <w:p w14:paraId="4B3D20B2" w14:textId="77777777" w:rsidR="00805367" w:rsidRDefault="00B05805">
            <w:pPr>
              <w:spacing w:after="0" w:line="360" w:lineRule="auto"/>
              <w:rPr>
                <w:color w:val="000000"/>
                <w:sz w:val="20"/>
                <w:szCs w:val="20"/>
              </w:rPr>
            </w:pPr>
            <w:r>
              <w:rPr>
                <w:color w:val="000000"/>
                <w:sz w:val="20"/>
                <w:szCs w:val="20"/>
              </w:rPr>
              <w:t>0</w:t>
            </w:r>
          </w:p>
        </w:tc>
        <w:tc>
          <w:tcPr>
            <w:tcW w:w="720" w:type="dxa"/>
            <w:tcBorders>
              <w:top w:val="nil"/>
              <w:left w:val="nil"/>
              <w:bottom w:val="nil"/>
              <w:right w:val="nil"/>
            </w:tcBorders>
            <w:shd w:val="clear" w:color="auto" w:fill="auto"/>
            <w:vAlign w:val="center"/>
          </w:tcPr>
          <w:p w14:paraId="031C3438" w14:textId="77777777" w:rsidR="00805367" w:rsidRDefault="00B05805">
            <w:pPr>
              <w:spacing w:after="0" w:line="360" w:lineRule="auto"/>
              <w:rPr>
                <w:color w:val="000000"/>
                <w:sz w:val="20"/>
                <w:szCs w:val="20"/>
              </w:rPr>
            </w:pPr>
            <w:r>
              <w:rPr>
                <w:color w:val="000000"/>
                <w:sz w:val="20"/>
                <w:szCs w:val="20"/>
              </w:rPr>
              <w:t>68</w:t>
            </w:r>
          </w:p>
        </w:tc>
        <w:tc>
          <w:tcPr>
            <w:tcW w:w="900" w:type="dxa"/>
            <w:tcBorders>
              <w:top w:val="nil"/>
              <w:left w:val="nil"/>
              <w:bottom w:val="nil"/>
              <w:right w:val="nil"/>
            </w:tcBorders>
            <w:shd w:val="clear" w:color="auto" w:fill="auto"/>
            <w:vAlign w:val="center"/>
          </w:tcPr>
          <w:p w14:paraId="6C0BFCDE" w14:textId="77777777" w:rsidR="00805367" w:rsidRDefault="00B05805">
            <w:pPr>
              <w:spacing w:after="0" w:line="360" w:lineRule="auto"/>
              <w:rPr>
                <w:color w:val="000000"/>
                <w:sz w:val="20"/>
                <w:szCs w:val="20"/>
              </w:rPr>
            </w:pPr>
            <w:r>
              <w:rPr>
                <w:color w:val="000000"/>
                <w:sz w:val="20"/>
                <w:szCs w:val="20"/>
              </w:rPr>
              <w:t>-160</w:t>
            </w:r>
          </w:p>
        </w:tc>
        <w:tc>
          <w:tcPr>
            <w:tcW w:w="990" w:type="dxa"/>
            <w:tcBorders>
              <w:top w:val="nil"/>
              <w:left w:val="nil"/>
              <w:bottom w:val="nil"/>
              <w:right w:val="nil"/>
            </w:tcBorders>
            <w:shd w:val="clear" w:color="auto" w:fill="auto"/>
            <w:vAlign w:val="center"/>
          </w:tcPr>
          <w:p w14:paraId="22F0B728" w14:textId="77777777" w:rsidR="00805367" w:rsidRDefault="00B05805">
            <w:pPr>
              <w:spacing w:after="0" w:line="360" w:lineRule="auto"/>
              <w:rPr>
                <w:color w:val="000000"/>
                <w:sz w:val="20"/>
                <w:szCs w:val="20"/>
              </w:rPr>
            </w:pPr>
            <w:r>
              <w:rPr>
                <w:color w:val="000000"/>
                <w:sz w:val="20"/>
                <w:szCs w:val="20"/>
              </w:rPr>
              <w:t>5</w:t>
            </w:r>
          </w:p>
        </w:tc>
        <w:tc>
          <w:tcPr>
            <w:tcW w:w="540" w:type="dxa"/>
            <w:tcBorders>
              <w:top w:val="nil"/>
              <w:left w:val="nil"/>
              <w:bottom w:val="nil"/>
              <w:right w:val="nil"/>
            </w:tcBorders>
            <w:shd w:val="clear" w:color="auto" w:fill="auto"/>
            <w:vAlign w:val="center"/>
          </w:tcPr>
          <w:p w14:paraId="07AF304F" w14:textId="77777777" w:rsidR="00805367" w:rsidRDefault="00B05805">
            <w:pPr>
              <w:spacing w:after="0" w:line="360" w:lineRule="auto"/>
              <w:rPr>
                <w:color w:val="000000"/>
                <w:sz w:val="20"/>
                <w:szCs w:val="20"/>
              </w:rPr>
            </w:pPr>
            <w:r>
              <w:rPr>
                <w:color w:val="000000"/>
                <w:sz w:val="20"/>
                <w:szCs w:val="20"/>
              </w:rPr>
              <w:t>95</w:t>
            </w:r>
          </w:p>
        </w:tc>
        <w:tc>
          <w:tcPr>
            <w:tcW w:w="720" w:type="dxa"/>
            <w:tcBorders>
              <w:top w:val="nil"/>
              <w:left w:val="nil"/>
              <w:bottom w:val="nil"/>
              <w:right w:val="nil"/>
            </w:tcBorders>
            <w:shd w:val="clear" w:color="auto" w:fill="auto"/>
            <w:vAlign w:val="center"/>
          </w:tcPr>
          <w:p w14:paraId="66DCF1B5" w14:textId="77777777" w:rsidR="00805367" w:rsidRDefault="00B05805">
            <w:pPr>
              <w:spacing w:after="0" w:line="360" w:lineRule="auto"/>
              <w:rPr>
                <w:color w:val="000000"/>
                <w:sz w:val="20"/>
                <w:szCs w:val="20"/>
              </w:rPr>
            </w:pPr>
            <w:r>
              <w:rPr>
                <w:color w:val="000000"/>
                <w:sz w:val="20"/>
                <w:szCs w:val="20"/>
              </w:rPr>
              <w:t>-35</w:t>
            </w:r>
          </w:p>
        </w:tc>
        <w:tc>
          <w:tcPr>
            <w:tcW w:w="720" w:type="dxa"/>
            <w:tcBorders>
              <w:top w:val="nil"/>
              <w:left w:val="nil"/>
              <w:bottom w:val="nil"/>
              <w:right w:val="nil"/>
            </w:tcBorders>
            <w:shd w:val="clear" w:color="auto" w:fill="auto"/>
            <w:vAlign w:val="center"/>
          </w:tcPr>
          <w:p w14:paraId="453190A2" w14:textId="77777777" w:rsidR="00805367" w:rsidRDefault="00805367">
            <w:pPr>
              <w:spacing w:after="0" w:line="360" w:lineRule="auto"/>
              <w:rPr>
                <w:color w:val="000000"/>
                <w:sz w:val="20"/>
                <w:szCs w:val="20"/>
              </w:rPr>
            </w:pPr>
          </w:p>
        </w:tc>
        <w:tc>
          <w:tcPr>
            <w:tcW w:w="450" w:type="dxa"/>
            <w:tcBorders>
              <w:top w:val="nil"/>
              <w:left w:val="nil"/>
              <w:bottom w:val="nil"/>
              <w:right w:val="nil"/>
            </w:tcBorders>
            <w:shd w:val="clear" w:color="auto" w:fill="auto"/>
            <w:vAlign w:val="center"/>
          </w:tcPr>
          <w:p w14:paraId="19867590" w14:textId="77777777" w:rsidR="00805367" w:rsidRDefault="00805367">
            <w:pPr>
              <w:spacing w:after="0" w:line="360" w:lineRule="auto"/>
              <w:rPr>
                <w:sz w:val="20"/>
                <w:szCs w:val="20"/>
              </w:rPr>
            </w:pPr>
          </w:p>
        </w:tc>
        <w:tc>
          <w:tcPr>
            <w:tcW w:w="720" w:type="dxa"/>
            <w:tcBorders>
              <w:top w:val="nil"/>
              <w:left w:val="nil"/>
              <w:bottom w:val="nil"/>
              <w:right w:val="nil"/>
            </w:tcBorders>
            <w:shd w:val="clear" w:color="auto" w:fill="auto"/>
            <w:vAlign w:val="center"/>
          </w:tcPr>
          <w:p w14:paraId="5658DF91" w14:textId="77777777" w:rsidR="00805367" w:rsidRDefault="00B05805">
            <w:pPr>
              <w:spacing w:after="0" w:line="360" w:lineRule="auto"/>
              <w:rPr>
                <w:color w:val="000000"/>
                <w:sz w:val="20"/>
                <w:szCs w:val="20"/>
              </w:rPr>
            </w:pPr>
            <w:r>
              <w:rPr>
                <w:color w:val="000000"/>
                <w:sz w:val="20"/>
                <w:szCs w:val="20"/>
              </w:rPr>
              <w:t>100</w:t>
            </w:r>
          </w:p>
        </w:tc>
      </w:tr>
    </w:tbl>
    <w:p w14:paraId="621B143C" w14:textId="77777777" w:rsidR="00805367" w:rsidRDefault="00805367">
      <w:pPr>
        <w:spacing w:after="0" w:line="360" w:lineRule="auto"/>
        <w:rPr>
          <w:b/>
        </w:rPr>
        <w:sectPr w:rsidR="00805367">
          <w:pgSz w:w="15840" w:h="12240" w:orient="landscape"/>
          <w:pgMar w:top="1440" w:right="1440" w:bottom="1440" w:left="1440" w:header="720" w:footer="720" w:gutter="0"/>
          <w:cols w:space="720"/>
        </w:sectPr>
      </w:pPr>
    </w:p>
    <w:p w14:paraId="43E43530" w14:textId="77777777" w:rsidR="00805367" w:rsidRDefault="00805367">
      <w:pPr>
        <w:spacing w:after="0" w:line="360" w:lineRule="auto"/>
        <w:rPr>
          <w:b/>
        </w:rPr>
        <w:sectPr w:rsidR="00805367">
          <w:type w:val="continuous"/>
          <w:pgSz w:w="15840" w:h="12240" w:orient="landscape"/>
          <w:pgMar w:top="1440" w:right="1440" w:bottom="1440" w:left="1440" w:header="720" w:footer="720" w:gutter="0"/>
          <w:cols w:num="3" w:space="720" w:equalWidth="0">
            <w:col w:w="4172" w:space="720"/>
            <w:col w:w="4172" w:space="720"/>
            <w:col w:w="4172" w:space="0"/>
          </w:cols>
        </w:sectPr>
      </w:pPr>
    </w:p>
    <w:p w14:paraId="24D941CA" w14:textId="77777777" w:rsidR="00805367" w:rsidRDefault="00B05805">
      <w:pPr>
        <w:spacing w:after="0" w:line="360" w:lineRule="auto"/>
        <w:rPr>
          <w:b/>
        </w:rPr>
      </w:pPr>
      <w:r>
        <w:rPr>
          <w:b/>
        </w:rPr>
        <w:lastRenderedPageBreak/>
        <w:t xml:space="preserve">MODEL E </w:t>
      </w:r>
    </w:p>
    <w:p w14:paraId="3DBDA392" w14:textId="77777777" w:rsidR="00805367" w:rsidRDefault="00B05805">
      <w:pPr>
        <w:spacing w:after="0" w:line="360" w:lineRule="auto"/>
      </w:pPr>
      <w:proofErr w:type="gramStart"/>
      <w:r>
        <w:t>Plot(</w:t>
      </w:r>
      <w:proofErr w:type="gramEnd"/>
      <w:r>
        <w:t>)</w:t>
      </w:r>
    </w:p>
    <w:p w14:paraId="2F38F2EE" w14:textId="77777777" w:rsidR="00805367" w:rsidRDefault="00B05805">
      <w:pPr>
        <w:spacing w:after="0" w:line="360" w:lineRule="auto"/>
      </w:pPr>
      <w:r>
        <w:t xml:space="preserve"> {</w:t>
      </w:r>
    </w:p>
    <w:p w14:paraId="36CC549A" w14:textId="77777777" w:rsidR="00805367" w:rsidRDefault="00B05805">
      <w:pPr>
        <w:spacing w:after="0" w:line="360" w:lineRule="auto"/>
      </w:pPr>
      <w:r>
        <w:t xml:space="preserve">  </w:t>
      </w:r>
      <w:proofErr w:type="spellStart"/>
      <w:r>
        <w:t>Outlier_Model</w:t>
      </w:r>
      <w:proofErr w:type="spellEnd"/>
      <w:r>
        <w:t>("</w:t>
      </w:r>
      <w:proofErr w:type="spellStart"/>
      <w:r>
        <w:t>Charcoal</w:t>
      </w:r>
      <w:proofErr w:type="gramStart"/>
      <w:r>
        <w:t>",Exp</w:t>
      </w:r>
      <w:proofErr w:type="spellEnd"/>
      <w:proofErr w:type="gramEnd"/>
      <w:r>
        <w:t>(1,-10,0),U(0,3),"t");</w:t>
      </w:r>
    </w:p>
    <w:p w14:paraId="57D65E01" w14:textId="77777777" w:rsidR="00805367" w:rsidRDefault="00B05805">
      <w:pPr>
        <w:spacing w:after="0" w:line="360" w:lineRule="auto"/>
      </w:pPr>
      <w:r>
        <w:t xml:space="preserve">  </w:t>
      </w:r>
      <w:proofErr w:type="spellStart"/>
      <w:r>
        <w:t>Outlier_Model</w:t>
      </w:r>
      <w:proofErr w:type="spellEnd"/>
      <w:r>
        <w:t>("</w:t>
      </w:r>
      <w:proofErr w:type="spellStart"/>
      <w:r>
        <w:t>General</w:t>
      </w:r>
      <w:proofErr w:type="gramStart"/>
      <w:r>
        <w:t>",T</w:t>
      </w:r>
      <w:proofErr w:type="spellEnd"/>
      <w:proofErr w:type="gramEnd"/>
      <w:r>
        <w:t>(5),U(0,4),"t");</w:t>
      </w:r>
    </w:p>
    <w:p w14:paraId="55E11FD5" w14:textId="77777777" w:rsidR="00805367" w:rsidRDefault="00B05805">
      <w:pPr>
        <w:spacing w:after="0" w:line="360" w:lineRule="auto"/>
      </w:pPr>
      <w:r>
        <w:t xml:space="preserve">  </w:t>
      </w:r>
      <w:proofErr w:type="gramStart"/>
      <w:r>
        <w:t>Sequence(</w:t>
      </w:r>
      <w:proofErr w:type="gramEnd"/>
      <w:r>
        <w:t>)</w:t>
      </w:r>
    </w:p>
    <w:p w14:paraId="388F158E" w14:textId="77777777" w:rsidR="00805367" w:rsidRDefault="00B05805">
      <w:pPr>
        <w:spacing w:after="0" w:line="360" w:lineRule="auto"/>
      </w:pPr>
      <w:r>
        <w:t xml:space="preserve">  {</w:t>
      </w:r>
    </w:p>
    <w:p w14:paraId="643AC6FE" w14:textId="77777777" w:rsidR="00805367" w:rsidRDefault="00B05805">
      <w:pPr>
        <w:spacing w:after="0" w:line="360" w:lineRule="auto"/>
      </w:pPr>
      <w:r>
        <w:t xml:space="preserve">   </w:t>
      </w:r>
      <w:proofErr w:type="gramStart"/>
      <w:r>
        <w:t>Boundary(</w:t>
      </w:r>
      <w:proofErr w:type="gramEnd"/>
      <w:r>
        <w:t>"Start 1");</w:t>
      </w:r>
    </w:p>
    <w:p w14:paraId="3DF0F962" w14:textId="77777777" w:rsidR="00805367" w:rsidRDefault="00B05805">
      <w:pPr>
        <w:spacing w:after="0" w:line="360" w:lineRule="auto"/>
      </w:pPr>
      <w:r>
        <w:t xml:space="preserve">   </w:t>
      </w:r>
      <w:proofErr w:type="gramStart"/>
      <w:r>
        <w:t>Phase(</w:t>
      </w:r>
      <w:proofErr w:type="gramEnd"/>
      <w:r>
        <w:t>"Initial Occupation")</w:t>
      </w:r>
    </w:p>
    <w:p w14:paraId="609BE8C9" w14:textId="77777777" w:rsidR="00805367" w:rsidRDefault="00B05805">
      <w:pPr>
        <w:spacing w:after="0" w:line="360" w:lineRule="auto"/>
      </w:pPr>
      <w:r>
        <w:t xml:space="preserve">   {</w:t>
      </w:r>
    </w:p>
    <w:p w14:paraId="583E4C19" w14:textId="77777777" w:rsidR="00805367" w:rsidRDefault="00B05805">
      <w:pPr>
        <w:spacing w:after="0" w:line="360" w:lineRule="auto"/>
      </w:pPr>
      <w:r>
        <w:t xml:space="preserve">    </w:t>
      </w:r>
      <w:proofErr w:type="spellStart"/>
      <w:r>
        <w:t>R_</w:t>
      </w:r>
      <w:proofErr w:type="gramStart"/>
      <w:r>
        <w:t>Date</w:t>
      </w:r>
      <w:proofErr w:type="spellEnd"/>
      <w:r>
        <w:t>(</w:t>
      </w:r>
      <w:proofErr w:type="gramEnd"/>
      <w:r>
        <w:t>"7. B-253774", 3660, 40)</w:t>
      </w:r>
    </w:p>
    <w:p w14:paraId="68FA3631" w14:textId="77777777" w:rsidR="00805367" w:rsidRDefault="00B05805">
      <w:pPr>
        <w:spacing w:after="0" w:line="360" w:lineRule="auto"/>
      </w:pPr>
      <w:r>
        <w:t xml:space="preserve">    {</w:t>
      </w:r>
    </w:p>
    <w:p w14:paraId="61FDF135" w14:textId="77777777" w:rsidR="00805367" w:rsidRDefault="00B05805">
      <w:pPr>
        <w:spacing w:after="0" w:line="360" w:lineRule="auto"/>
      </w:pPr>
      <w:r>
        <w:t xml:space="preserve">     </w:t>
      </w:r>
      <w:proofErr w:type="gramStart"/>
      <w:r>
        <w:t>Outlier(</w:t>
      </w:r>
      <w:proofErr w:type="gramEnd"/>
      <w:r>
        <w:t>"Charcoal", 1);</w:t>
      </w:r>
    </w:p>
    <w:p w14:paraId="661B5E4F" w14:textId="77777777" w:rsidR="00805367" w:rsidRDefault="00B05805">
      <w:pPr>
        <w:spacing w:after="0" w:line="360" w:lineRule="auto"/>
      </w:pPr>
      <w:r>
        <w:t xml:space="preserve">    };</w:t>
      </w:r>
    </w:p>
    <w:p w14:paraId="42FDF7A8" w14:textId="77777777" w:rsidR="00805367" w:rsidRDefault="00B05805">
      <w:pPr>
        <w:spacing w:after="0" w:line="360" w:lineRule="auto"/>
      </w:pPr>
      <w:r>
        <w:t xml:space="preserve">    </w:t>
      </w:r>
      <w:proofErr w:type="spellStart"/>
      <w:r>
        <w:t>R_</w:t>
      </w:r>
      <w:proofErr w:type="gramStart"/>
      <w:r>
        <w:t>Date</w:t>
      </w:r>
      <w:proofErr w:type="spellEnd"/>
      <w:r>
        <w:t>(</w:t>
      </w:r>
      <w:proofErr w:type="gramEnd"/>
      <w:r>
        <w:t>"8. UGA-41847", 3910, 70)</w:t>
      </w:r>
    </w:p>
    <w:p w14:paraId="2412C4A5" w14:textId="77777777" w:rsidR="00805367" w:rsidRDefault="00B05805">
      <w:pPr>
        <w:spacing w:after="0" w:line="360" w:lineRule="auto"/>
      </w:pPr>
      <w:r>
        <w:t xml:space="preserve">    {</w:t>
      </w:r>
    </w:p>
    <w:p w14:paraId="7F0EB4E5" w14:textId="77777777" w:rsidR="00805367" w:rsidRDefault="00B05805">
      <w:pPr>
        <w:spacing w:after="0" w:line="360" w:lineRule="auto"/>
      </w:pPr>
      <w:r>
        <w:t xml:space="preserve">     </w:t>
      </w:r>
      <w:proofErr w:type="gramStart"/>
      <w:r>
        <w:t>Outlier(</w:t>
      </w:r>
      <w:proofErr w:type="gramEnd"/>
      <w:r>
        <w:t>"General", 0.05);</w:t>
      </w:r>
    </w:p>
    <w:p w14:paraId="723EB5EA" w14:textId="77777777" w:rsidR="00805367" w:rsidRDefault="00B05805">
      <w:pPr>
        <w:spacing w:after="0" w:line="360" w:lineRule="auto"/>
      </w:pPr>
      <w:r>
        <w:t xml:space="preserve">    };</w:t>
      </w:r>
    </w:p>
    <w:p w14:paraId="6AD5D49B" w14:textId="77777777" w:rsidR="00805367" w:rsidRDefault="00B05805">
      <w:pPr>
        <w:spacing w:after="0" w:line="360" w:lineRule="auto"/>
      </w:pPr>
      <w:r>
        <w:t xml:space="preserve">    </w:t>
      </w:r>
      <w:proofErr w:type="spellStart"/>
      <w:r>
        <w:t>R_</w:t>
      </w:r>
      <w:proofErr w:type="gramStart"/>
      <w:r>
        <w:t>Date</w:t>
      </w:r>
      <w:proofErr w:type="spellEnd"/>
      <w:r>
        <w:t>(</w:t>
      </w:r>
      <w:proofErr w:type="gramEnd"/>
      <w:r>
        <w:t>"16. AA-83901", 3416, 64)</w:t>
      </w:r>
    </w:p>
    <w:p w14:paraId="284A2F3A" w14:textId="77777777" w:rsidR="00805367" w:rsidRDefault="00B05805">
      <w:pPr>
        <w:spacing w:after="0" w:line="360" w:lineRule="auto"/>
      </w:pPr>
      <w:r>
        <w:t xml:space="preserve">    {</w:t>
      </w:r>
    </w:p>
    <w:p w14:paraId="410293B8" w14:textId="77777777" w:rsidR="00805367" w:rsidRDefault="00B05805">
      <w:pPr>
        <w:spacing w:after="0" w:line="360" w:lineRule="auto"/>
      </w:pPr>
      <w:r>
        <w:t xml:space="preserve">     </w:t>
      </w:r>
      <w:proofErr w:type="gramStart"/>
      <w:r>
        <w:t>Outlier(</w:t>
      </w:r>
      <w:proofErr w:type="gramEnd"/>
      <w:r>
        <w:t>"Charcoal", 1);</w:t>
      </w:r>
    </w:p>
    <w:p w14:paraId="1AE9D6E8" w14:textId="77777777" w:rsidR="00805367" w:rsidRDefault="00B05805">
      <w:pPr>
        <w:spacing w:after="0" w:line="360" w:lineRule="auto"/>
      </w:pPr>
      <w:r>
        <w:t xml:space="preserve">    };</w:t>
      </w:r>
    </w:p>
    <w:p w14:paraId="17E64CB0" w14:textId="77777777" w:rsidR="00805367" w:rsidRDefault="00B05805">
      <w:pPr>
        <w:spacing w:after="0" w:line="360" w:lineRule="auto"/>
      </w:pPr>
      <w:r>
        <w:t xml:space="preserve">    </w:t>
      </w:r>
      <w:proofErr w:type="spellStart"/>
      <w:r>
        <w:t>R_</w:t>
      </w:r>
      <w:proofErr w:type="gramStart"/>
      <w:r>
        <w:t>Date</w:t>
      </w:r>
      <w:proofErr w:type="spellEnd"/>
      <w:r>
        <w:t>(</w:t>
      </w:r>
      <w:proofErr w:type="gramEnd"/>
      <w:r>
        <w:t>"18. AA-83902", 3585, 40)</w:t>
      </w:r>
    </w:p>
    <w:p w14:paraId="7918BD92" w14:textId="77777777" w:rsidR="00805367" w:rsidRDefault="00B05805">
      <w:pPr>
        <w:spacing w:after="0" w:line="360" w:lineRule="auto"/>
      </w:pPr>
      <w:r>
        <w:t xml:space="preserve">    {</w:t>
      </w:r>
    </w:p>
    <w:p w14:paraId="452D8EBD" w14:textId="77777777" w:rsidR="00805367" w:rsidRDefault="00B05805">
      <w:pPr>
        <w:spacing w:after="0" w:line="360" w:lineRule="auto"/>
      </w:pPr>
      <w:r>
        <w:t xml:space="preserve">     </w:t>
      </w:r>
      <w:proofErr w:type="gramStart"/>
      <w:r>
        <w:t>Outlier(</w:t>
      </w:r>
      <w:proofErr w:type="gramEnd"/>
      <w:r>
        <w:t>"Charcoal", 1);</w:t>
      </w:r>
    </w:p>
    <w:p w14:paraId="7FC9B682" w14:textId="77777777" w:rsidR="00805367" w:rsidRDefault="00B05805">
      <w:pPr>
        <w:spacing w:after="0" w:line="360" w:lineRule="auto"/>
      </w:pPr>
      <w:r>
        <w:t xml:space="preserve">    };</w:t>
      </w:r>
    </w:p>
    <w:p w14:paraId="786B8EDC" w14:textId="77777777" w:rsidR="00805367" w:rsidRDefault="00B05805">
      <w:pPr>
        <w:spacing w:after="0" w:line="360" w:lineRule="auto"/>
      </w:pPr>
      <w:r>
        <w:t xml:space="preserve">    </w:t>
      </w:r>
      <w:proofErr w:type="spellStart"/>
      <w:r>
        <w:t>R_</w:t>
      </w:r>
      <w:proofErr w:type="gramStart"/>
      <w:r>
        <w:t>Date</w:t>
      </w:r>
      <w:proofErr w:type="spellEnd"/>
      <w:r>
        <w:t>(</w:t>
      </w:r>
      <w:proofErr w:type="gramEnd"/>
      <w:r>
        <w:t>"23. B-154428", 3630, 80)</w:t>
      </w:r>
    </w:p>
    <w:p w14:paraId="51549504" w14:textId="77777777" w:rsidR="00805367" w:rsidRDefault="00B05805">
      <w:pPr>
        <w:spacing w:after="0" w:line="360" w:lineRule="auto"/>
      </w:pPr>
      <w:r>
        <w:t xml:space="preserve">    {</w:t>
      </w:r>
    </w:p>
    <w:p w14:paraId="34E5A77A" w14:textId="77777777" w:rsidR="00805367" w:rsidRDefault="00B05805">
      <w:pPr>
        <w:spacing w:after="0" w:line="360" w:lineRule="auto"/>
      </w:pPr>
      <w:r>
        <w:t xml:space="preserve">     </w:t>
      </w:r>
      <w:proofErr w:type="gramStart"/>
      <w:r>
        <w:t>Outlier(</w:t>
      </w:r>
      <w:proofErr w:type="gramEnd"/>
      <w:r>
        <w:t>"General", 0.05);</w:t>
      </w:r>
    </w:p>
    <w:p w14:paraId="6956B1CF" w14:textId="77777777" w:rsidR="00805367" w:rsidRDefault="00B05805">
      <w:pPr>
        <w:spacing w:after="0" w:line="360" w:lineRule="auto"/>
      </w:pPr>
      <w:r>
        <w:t xml:space="preserve">    };</w:t>
      </w:r>
    </w:p>
    <w:p w14:paraId="3DF03EC5" w14:textId="77777777" w:rsidR="00805367" w:rsidRDefault="00B05805">
      <w:pPr>
        <w:spacing w:after="0" w:line="360" w:lineRule="auto"/>
      </w:pPr>
      <w:r>
        <w:t xml:space="preserve">   };</w:t>
      </w:r>
    </w:p>
    <w:p w14:paraId="44A4ECF9" w14:textId="77777777" w:rsidR="00805367" w:rsidRDefault="00B05805">
      <w:pPr>
        <w:spacing w:after="0" w:line="360" w:lineRule="auto"/>
      </w:pPr>
      <w:r>
        <w:t xml:space="preserve">   </w:t>
      </w:r>
      <w:proofErr w:type="gramStart"/>
      <w:r>
        <w:t>Boundary</w:t>
      </w:r>
      <w:r>
        <w:t>(</w:t>
      </w:r>
      <w:proofErr w:type="gramEnd"/>
      <w:r>
        <w:t>"End 1");</w:t>
      </w:r>
    </w:p>
    <w:p w14:paraId="0623EB65" w14:textId="77777777" w:rsidR="00805367" w:rsidRDefault="00B05805">
      <w:pPr>
        <w:spacing w:after="0" w:line="360" w:lineRule="auto"/>
      </w:pPr>
      <w:r>
        <w:t xml:space="preserve">   </w:t>
      </w:r>
      <w:proofErr w:type="gramStart"/>
      <w:r>
        <w:t>Boundary(</w:t>
      </w:r>
      <w:proofErr w:type="gramEnd"/>
      <w:r>
        <w:t>"Start 2");</w:t>
      </w:r>
    </w:p>
    <w:p w14:paraId="2B0A3A7D" w14:textId="77777777" w:rsidR="00805367" w:rsidRDefault="00B05805">
      <w:pPr>
        <w:spacing w:after="0" w:line="360" w:lineRule="auto"/>
      </w:pPr>
      <w:r>
        <w:t xml:space="preserve">   </w:t>
      </w:r>
      <w:proofErr w:type="gramStart"/>
      <w:r>
        <w:t>Phase(</w:t>
      </w:r>
      <w:proofErr w:type="gramEnd"/>
      <w:r>
        <w:t>"Intensive Occupation")</w:t>
      </w:r>
    </w:p>
    <w:p w14:paraId="42729B1C" w14:textId="77777777" w:rsidR="00805367" w:rsidRDefault="00B05805">
      <w:pPr>
        <w:spacing w:after="0" w:line="360" w:lineRule="auto"/>
      </w:pPr>
      <w:r>
        <w:t xml:space="preserve">   {</w:t>
      </w:r>
    </w:p>
    <w:p w14:paraId="41B568DF" w14:textId="77777777" w:rsidR="00805367" w:rsidRDefault="00B05805">
      <w:pPr>
        <w:spacing w:after="0" w:line="360" w:lineRule="auto"/>
      </w:pPr>
      <w:r>
        <w:t xml:space="preserve">    </w:t>
      </w:r>
      <w:proofErr w:type="spellStart"/>
      <w:r>
        <w:t>R_</w:t>
      </w:r>
      <w:proofErr w:type="gramStart"/>
      <w:r>
        <w:t>Date</w:t>
      </w:r>
      <w:proofErr w:type="spellEnd"/>
      <w:r>
        <w:t>(</w:t>
      </w:r>
      <w:proofErr w:type="gramEnd"/>
      <w:r>
        <w:t>"22. B-157421", 3350, 40)</w:t>
      </w:r>
    </w:p>
    <w:p w14:paraId="67851BD6" w14:textId="77777777" w:rsidR="00805367" w:rsidRDefault="00B05805">
      <w:pPr>
        <w:spacing w:after="0" w:line="360" w:lineRule="auto"/>
      </w:pPr>
      <w:r>
        <w:t xml:space="preserve">    {</w:t>
      </w:r>
    </w:p>
    <w:p w14:paraId="7889BF00" w14:textId="77777777" w:rsidR="00805367" w:rsidRDefault="00B05805">
      <w:pPr>
        <w:spacing w:after="0" w:line="360" w:lineRule="auto"/>
      </w:pPr>
      <w:r>
        <w:t xml:space="preserve">     </w:t>
      </w:r>
      <w:proofErr w:type="gramStart"/>
      <w:r>
        <w:t>Outlier(</w:t>
      </w:r>
      <w:proofErr w:type="gramEnd"/>
      <w:r>
        <w:t>"Charcoal", 1);</w:t>
      </w:r>
    </w:p>
    <w:p w14:paraId="5771502B" w14:textId="77777777" w:rsidR="00805367" w:rsidRDefault="00B05805">
      <w:pPr>
        <w:spacing w:after="0" w:line="360" w:lineRule="auto"/>
      </w:pPr>
      <w:r>
        <w:t xml:space="preserve">    };</w:t>
      </w:r>
    </w:p>
    <w:p w14:paraId="311D747D" w14:textId="77777777" w:rsidR="00805367" w:rsidRDefault="00B05805">
      <w:pPr>
        <w:spacing w:after="0" w:line="360" w:lineRule="auto"/>
      </w:pPr>
      <w:r>
        <w:t xml:space="preserve">    </w:t>
      </w:r>
      <w:proofErr w:type="spellStart"/>
      <w:r>
        <w:t>R_</w:t>
      </w:r>
      <w:proofErr w:type="gramStart"/>
      <w:r>
        <w:t>Date</w:t>
      </w:r>
      <w:proofErr w:type="spellEnd"/>
      <w:r>
        <w:t>(</w:t>
      </w:r>
      <w:proofErr w:type="gramEnd"/>
      <w:r>
        <w:t>"15. B-555137", 3260, 30)</w:t>
      </w:r>
    </w:p>
    <w:p w14:paraId="520AA458" w14:textId="77777777" w:rsidR="00805367" w:rsidRDefault="00B05805">
      <w:pPr>
        <w:spacing w:after="0" w:line="360" w:lineRule="auto"/>
      </w:pPr>
      <w:r>
        <w:t xml:space="preserve">    {</w:t>
      </w:r>
    </w:p>
    <w:p w14:paraId="7D4FA200" w14:textId="77777777" w:rsidR="00805367" w:rsidRDefault="00B05805">
      <w:pPr>
        <w:spacing w:after="0" w:line="360" w:lineRule="auto"/>
      </w:pPr>
      <w:r>
        <w:t xml:space="preserve">     </w:t>
      </w:r>
      <w:proofErr w:type="gramStart"/>
      <w:r>
        <w:t>Outlier(</w:t>
      </w:r>
      <w:proofErr w:type="gramEnd"/>
      <w:r>
        <w:t>"General", 0.05);</w:t>
      </w:r>
    </w:p>
    <w:p w14:paraId="7306D8A0" w14:textId="77777777" w:rsidR="00805367" w:rsidRDefault="00B05805">
      <w:pPr>
        <w:spacing w:after="0" w:line="360" w:lineRule="auto"/>
      </w:pPr>
      <w:r>
        <w:t xml:space="preserve">    };</w:t>
      </w:r>
    </w:p>
    <w:p w14:paraId="68B1716D" w14:textId="77777777" w:rsidR="00805367" w:rsidRDefault="00B05805">
      <w:pPr>
        <w:spacing w:after="0" w:line="360" w:lineRule="auto"/>
      </w:pPr>
      <w:r>
        <w:t xml:space="preserve">    </w:t>
      </w:r>
      <w:proofErr w:type="spellStart"/>
      <w:r>
        <w:t>R_</w:t>
      </w:r>
      <w:proofErr w:type="gramStart"/>
      <w:r>
        <w:t>Date</w:t>
      </w:r>
      <w:proofErr w:type="spellEnd"/>
      <w:r>
        <w:t>(</w:t>
      </w:r>
      <w:proofErr w:type="gramEnd"/>
      <w:r>
        <w:t>"31. OS-160358", 3160, 20)</w:t>
      </w:r>
    </w:p>
    <w:p w14:paraId="7A5953D0" w14:textId="77777777" w:rsidR="00805367" w:rsidRDefault="00B05805">
      <w:pPr>
        <w:spacing w:after="0" w:line="360" w:lineRule="auto"/>
      </w:pPr>
      <w:r>
        <w:t xml:space="preserve">    {</w:t>
      </w:r>
    </w:p>
    <w:p w14:paraId="4FF13E02" w14:textId="77777777" w:rsidR="00805367" w:rsidRDefault="00B05805">
      <w:pPr>
        <w:spacing w:after="0" w:line="360" w:lineRule="auto"/>
      </w:pPr>
      <w:r>
        <w:t xml:space="preserve">     </w:t>
      </w:r>
      <w:proofErr w:type="gramStart"/>
      <w:r>
        <w:t>Outlier(</w:t>
      </w:r>
      <w:proofErr w:type="gramEnd"/>
      <w:r>
        <w:t>"General", 0.05);</w:t>
      </w:r>
    </w:p>
    <w:p w14:paraId="74E4BED8" w14:textId="77777777" w:rsidR="00805367" w:rsidRDefault="00B05805">
      <w:pPr>
        <w:spacing w:after="0" w:line="360" w:lineRule="auto"/>
      </w:pPr>
      <w:r>
        <w:t xml:space="preserve">    };</w:t>
      </w:r>
    </w:p>
    <w:p w14:paraId="067A68CC" w14:textId="77777777" w:rsidR="00805367" w:rsidRDefault="00B05805">
      <w:pPr>
        <w:spacing w:after="0" w:line="360" w:lineRule="auto"/>
      </w:pPr>
      <w:r>
        <w:t xml:space="preserve">    </w:t>
      </w:r>
      <w:proofErr w:type="spellStart"/>
      <w:r>
        <w:t>R_</w:t>
      </w:r>
      <w:proofErr w:type="gramStart"/>
      <w:r>
        <w:t>Date</w:t>
      </w:r>
      <w:proofErr w:type="spellEnd"/>
      <w:r>
        <w:t>(</w:t>
      </w:r>
      <w:proofErr w:type="gramEnd"/>
      <w:r>
        <w:t>"24. OS-159306", 3190, 20)</w:t>
      </w:r>
    </w:p>
    <w:p w14:paraId="21130532" w14:textId="77777777" w:rsidR="00805367" w:rsidRDefault="00B05805">
      <w:pPr>
        <w:spacing w:after="0" w:line="360" w:lineRule="auto"/>
      </w:pPr>
      <w:r>
        <w:t xml:space="preserve">    {</w:t>
      </w:r>
    </w:p>
    <w:p w14:paraId="71BB13A5" w14:textId="77777777" w:rsidR="00805367" w:rsidRDefault="00B05805">
      <w:pPr>
        <w:spacing w:after="0" w:line="360" w:lineRule="auto"/>
      </w:pPr>
      <w:r>
        <w:t xml:space="preserve">     </w:t>
      </w:r>
      <w:proofErr w:type="gramStart"/>
      <w:r>
        <w:t>Outlier(</w:t>
      </w:r>
      <w:proofErr w:type="gramEnd"/>
      <w:r>
        <w:t>"General", 0.05);</w:t>
      </w:r>
    </w:p>
    <w:p w14:paraId="30EDA1E5" w14:textId="77777777" w:rsidR="00805367" w:rsidRDefault="00B05805">
      <w:pPr>
        <w:spacing w:after="0" w:line="360" w:lineRule="auto"/>
      </w:pPr>
      <w:r>
        <w:t xml:space="preserve">    };</w:t>
      </w:r>
    </w:p>
    <w:p w14:paraId="276898E6" w14:textId="77777777" w:rsidR="00805367" w:rsidRDefault="00B05805">
      <w:pPr>
        <w:spacing w:after="0" w:line="360" w:lineRule="auto"/>
      </w:pPr>
      <w:r>
        <w:t xml:space="preserve">   };</w:t>
      </w:r>
    </w:p>
    <w:p w14:paraId="72BE66B3" w14:textId="77777777" w:rsidR="00805367" w:rsidRDefault="00B05805">
      <w:pPr>
        <w:spacing w:after="0" w:line="360" w:lineRule="auto"/>
      </w:pPr>
      <w:r>
        <w:t xml:space="preserve">   </w:t>
      </w:r>
      <w:proofErr w:type="gramStart"/>
      <w:r>
        <w:t>Boundary(</w:t>
      </w:r>
      <w:proofErr w:type="gramEnd"/>
      <w:r>
        <w:t>"End 2");</w:t>
      </w:r>
    </w:p>
    <w:p w14:paraId="0D76D53F" w14:textId="77777777" w:rsidR="00805367" w:rsidRDefault="00B05805">
      <w:pPr>
        <w:spacing w:after="0" w:line="360" w:lineRule="auto"/>
      </w:pPr>
      <w:r>
        <w:t xml:space="preserve">   </w:t>
      </w:r>
      <w:proofErr w:type="gramStart"/>
      <w:r>
        <w:t>Boundary(</w:t>
      </w:r>
      <w:proofErr w:type="gramEnd"/>
      <w:r>
        <w:t>"Start 3");</w:t>
      </w:r>
    </w:p>
    <w:p w14:paraId="22DF7AE0" w14:textId="77777777" w:rsidR="00805367" w:rsidRDefault="00B05805">
      <w:pPr>
        <w:spacing w:after="0" w:line="360" w:lineRule="auto"/>
      </w:pPr>
      <w:r>
        <w:t xml:space="preserve">   </w:t>
      </w:r>
      <w:proofErr w:type="gramStart"/>
      <w:r>
        <w:t>Phase(</w:t>
      </w:r>
      <w:proofErr w:type="gramEnd"/>
      <w:r>
        <w:t>"Earthwork Construction")</w:t>
      </w:r>
    </w:p>
    <w:p w14:paraId="7279A48F" w14:textId="77777777" w:rsidR="00805367" w:rsidRDefault="00B05805">
      <w:pPr>
        <w:spacing w:after="0" w:line="360" w:lineRule="auto"/>
      </w:pPr>
      <w:r>
        <w:t xml:space="preserve">   {</w:t>
      </w:r>
    </w:p>
    <w:p w14:paraId="3FAB0333" w14:textId="77777777" w:rsidR="00805367" w:rsidRDefault="00B05805">
      <w:pPr>
        <w:spacing w:after="0" w:line="360" w:lineRule="auto"/>
      </w:pPr>
      <w:r>
        <w:t xml:space="preserve">    </w:t>
      </w:r>
      <w:proofErr w:type="spellStart"/>
      <w:r>
        <w:t>R_</w:t>
      </w:r>
      <w:proofErr w:type="gramStart"/>
      <w:r>
        <w:t>Date</w:t>
      </w:r>
      <w:proofErr w:type="spellEnd"/>
      <w:r>
        <w:t>(</w:t>
      </w:r>
      <w:proofErr w:type="gramEnd"/>
      <w:r>
        <w:t>"12. B-264059", 3340, 40)</w:t>
      </w:r>
    </w:p>
    <w:p w14:paraId="1EA6A21B" w14:textId="77777777" w:rsidR="00805367" w:rsidRDefault="00B05805">
      <w:pPr>
        <w:spacing w:after="0" w:line="360" w:lineRule="auto"/>
      </w:pPr>
      <w:r>
        <w:t xml:space="preserve">    {</w:t>
      </w:r>
    </w:p>
    <w:p w14:paraId="79A5B2D5" w14:textId="77777777" w:rsidR="00805367" w:rsidRDefault="00B05805">
      <w:pPr>
        <w:spacing w:after="0" w:line="360" w:lineRule="auto"/>
      </w:pPr>
      <w:r>
        <w:t xml:space="preserve">     </w:t>
      </w:r>
      <w:proofErr w:type="gramStart"/>
      <w:r>
        <w:t>Outlier(</w:t>
      </w:r>
      <w:proofErr w:type="gramEnd"/>
      <w:r>
        <w:t>"Charcoal", 1);</w:t>
      </w:r>
    </w:p>
    <w:p w14:paraId="64CA8B17" w14:textId="77777777" w:rsidR="00805367" w:rsidRDefault="00B05805">
      <w:pPr>
        <w:spacing w:after="0" w:line="360" w:lineRule="auto"/>
      </w:pPr>
      <w:r>
        <w:t xml:space="preserve">    };</w:t>
      </w:r>
    </w:p>
    <w:p w14:paraId="4946D8FB" w14:textId="77777777" w:rsidR="00805367" w:rsidRDefault="00B05805">
      <w:pPr>
        <w:spacing w:after="0" w:line="360" w:lineRule="auto"/>
      </w:pPr>
      <w:r>
        <w:t xml:space="preserve">    </w:t>
      </w:r>
      <w:proofErr w:type="spellStart"/>
      <w:r>
        <w:t>R_</w:t>
      </w:r>
      <w:proofErr w:type="gramStart"/>
      <w:r>
        <w:t>Date</w:t>
      </w:r>
      <w:proofErr w:type="spellEnd"/>
      <w:r>
        <w:t>(</w:t>
      </w:r>
      <w:proofErr w:type="gramEnd"/>
      <w:r>
        <w:t>"11. B-263421", 3220, 40)</w:t>
      </w:r>
    </w:p>
    <w:p w14:paraId="3DFEF70A" w14:textId="77777777" w:rsidR="00805367" w:rsidRDefault="00B05805">
      <w:pPr>
        <w:spacing w:after="0" w:line="360" w:lineRule="auto"/>
      </w:pPr>
      <w:r>
        <w:t xml:space="preserve">    {</w:t>
      </w:r>
    </w:p>
    <w:p w14:paraId="79581D03" w14:textId="77777777" w:rsidR="00805367" w:rsidRDefault="00B05805">
      <w:pPr>
        <w:spacing w:after="0" w:line="360" w:lineRule="auto"/>
      </w:pPr>
      <w:r>
        <w:t xml:space="preserve">     </w:t>
      </w:r>
      <w:proofErr w:type="gramStart"/>
      <w:r>
        <w:t>Outlier(</w:t>
      </w:r>
      <w:proofErr w:type="gramEnd"/>
      <w:r>
        <w:t>"Charcoal", 1);</w:t>
      </w:r>
    </w:p>
    <w:p w14:paraId="445DE8E3" w14:textId="77777777" w:rsidR="00805367" w:rsidRDefault="00B05805">
      <w:pPr>
        <w:spacing w:after="0" w:line="360" w:lineRule="auto"/>
      </w:pPr>
      <w:r>
        <w:t xml:space="preserve">    };</w:t>
      </w:r>
    </w:p>
    <w:p w14:paraId="61BC1C69" w14:textId="77777777" w:rsidR="00805367" w:rsidRDefault="00B05805">
      <w:pPr>
        <w:spacing w:after="0" w:line="360" w:lineRule="auto"/>
      </w:pPr>
      <w:r>
        <w:t xml:space="preserve">    </w:t>
      </w:r>
      <w:proofErr w:type="spellStart"/>
      <w:r>
        <w:t>R_</w:t>
      </w:r>
      <w:proofErr w:type="gramStart"/>
      <w:r>
        <w:t>Date</w:t>
      </w:r>
      <w:proofErr w:type="spellEnd"/>
      <w:r>
        <w:t>(</w:t>
      </w:r>
      <w:proofErr w:type="gramEnd"/>
      <w:r>
        <w:t>"21. B-235218", 3260, 40)</w:t>
      </w:r>
    </w:p>
    <w:p w14:paraId="089AE115" w14:textId="77777777" w:rsidR="00805367" w:rsidRDefault="00B05805">
      <w:pPr>
        <w:spacing w:after="0" w:line="360" w:lineRule="auto"/>
      </w:pPr>
      <w:r>
        <w:t xml:space="preserve">    {</w:t>
      </w:r>
    </w:p>
    <w:p w14:paraId="38B99C8D" w14:textId="77777777" w:rsidR="00805367" w:rsidRDefault="00B05805">
      <w:pPr>
        <w:spacing w:after="0" w:line="360" w:lineRule="auto"/>
      </w:pPr>
      <w:r>
        <w:t xml:space="preserve">     </w:t>
      </w:r>
      <w:proofErr w:type="gramStart"/>
      <w:r>
        <w:t>Outlier(</w:t>
      </w:r>
      <w:proofErr w:type="gramEnd"/>
      <w:r>
        <w:t>"Charcoal", 1);</w:t>
      </w:r>
    </w:p>
    <w:p w14:paraId="43B7905C" w14:textId="77777777" w:rsidR="00805367" w:rsidRDefault="00B05805">
      <w:pPr>
        <w:spacing w:after="0" w:line="360" w:lineRule="auto"/>
      </w:pPr>
      <w:r>
        <w:t xml:space="preserve">    };</w:t>
      </w:r>
    </w:p>
    <w:p w14:paraId="7429E9AB" w14:textId="77777777" w:rsidR="00805367" w:rsidRDefault="00B05805">
      <w:pPr>
        <w:spacing w:after="0" w:line="360" w:lineRule="auto"/>
      </w:pPr>
      <w:r>
        <w:lastRenderedPageBreak/>
        <w:t xml:space="preserve">    </w:t>
      </w:r>
      <w:proofErr w:type="spellStart"/>
      <w:r>
        <w:t>R_</w:t>
      </w:r>
      <w:proofErr w:type="gramStart"/>
      <w:r>
        <w:t>Date</w:t>
      </w:r>
      <w:proofErr w:type="spellEnd"/>
      <w:r>
        <w:t>(</w:t>
      </w:r>
      <w:proofErr w:type="gramEnd"/>
      <w:r>
        <w:t>"20. B-156646", 3150, 50)</w:t>
      </w:r>
    </w:p>
    <w:p w14:paraId="06F63392" w14:textId="77777777" w:rsidR="00805367" w:rsidRDefault="00B05805">
      <w:pPr>
        <w:spacing w:after="0" w:line="360" w:lineRule="auto"/>
      </w:pPr>
      <w:r>
        <w:t xml:space="preserve">    {</w:t>
      </w:r>
    </w:p>
    <w:p w14:paraId="2E2511A0" w14:textId="77777777" w:rsidR="00805367" w:rsidRDefault="00B05805">
      <w:pPr>
        <w:spacing w:after="0" w:line="360" w:lineRule="auto"/>
      </w:pPr>
      <w:r>
        <w:t xml:space="preserve">     </w:t>
      </w:r>
      <w:proofErr w:type="gramStart"/>
      <w:r>
        <w:t>Outlier(</w:t>
      </w:r>
      <w:proofErr w:type="gramEnd"/>
      <w:r>
        <w:t>"Charcoal", 1);</w:t>
      </w:r>
    </w:p>
    <w:p w14:paraId="5F21F9B2" w14:textId="77777777" w:rsidR="00805367" w:rsidRDefault="00B05805">
      <w:pPr>
        <w:spacing w:after="0" w:line="360" w:lineRule="auto"/>
      </w:pPr>
      <w:r>
        <w:t xml:space="preserve">    };</w:t>
      </w:r>
    </w:p>
    <w:p w14:paraId="357501F3" w14:textId="77777777" w:rsidR="00805367" w:rsidRDefault="00B05805">
      <w:pPr>
        <w:spacing w:after="0" w:line="360" w:lineRule="auto"/>
      </w:pPr>
      <w:r>
        <w:t xml:space="preserve">    </w:t>
      </w:r>
      <w:proofErr w:type="spellStart"/>
      <w:r>
        <w:t>R_</w:t>
      </w:r>
      <w:proofErr w:type="gramStart"/>
      <w:r>
        <w:t>Date</w:t>
      </w:r>
      <w:proofErr w:type="spellEnd"/>
      <w:r>
        <w:t>(</w:t>
      </w:r>
      <w:proofErr w:type="gramEnd"/>
      <w:r>
        <w:t>"6. UGA-38991", 3150, 20)</w:t>
      </w:r>
    </w:p>
    <w:p w14:paraId="64D88A69" w14:textId="77777777" w:rsidR="00805367" w:rsidRDefault="00B05805">
      <w:pPr>
        <w:spacing w:after="0" w:line="360" w:lineRule="auto"/>
      </w:pPr>
      <w:r>
        <w:t xml:space="preserve">    {</w:t>
      </w:r>
    </w:p>
    <w:p w14:paraId="6242D4C1" w14:textId="77777777" w:rsidR="00805367" w:rsidRDefault="00B05805">
      <w:pPr>
        <w:spacing w:after="0" w:line="360" w:lineRule="auto"/>
      </w:pPr>
      <w:r>
        <w:t xml:space="preserve">     </w:t>
      </w:r>
      <w:proofErr w:type="gramStart"/>
      <w:r>
        <w:t>Outlier(</w:t>
      </w:r>
      <w:proofErr w:type="gramEnd"/>
      <w:r>
        <w:t>"General", 0.05);</w:t>
      </w:r>
    </w:p>
    <w:p w14:paraId="38E8DE8F" w14:textId="77777777" w:rsidR="00805367" w:rsidRDefault="00B05805">
      <w:pPr>
        <w:spacing w:after="0" w:line="360" w:lineRule="auto"/>
      </w:pPr>
      <w:r>
        <w:t xml:space="preserve">    };</w:t>
      </w:r>
    </w:p>
    <w:p w14:paraId="58AEE3BF" w14:textId="77777777" w:rsidR="00805367" w:rsidRDefault="00B05805">
      <w:pPr>
        <w:spacing w:after="0" w:line="360" w:lineRule="auto"/>
      </w:pPr>
      <w:r>
        <w:t xml:space="preserve">    </w:t>
      </w:r>
      <w:proofErr w:type="spellStart"/>
      <w:r>
        <w:t>R_</w:t>
      </w:r>
      <w:proofErr w:type="gramStart"/>
      <w:r>
        <w:t>Date</w:t>
      </w:r>
      <w:proofErr w:type="spellEnd"/>
      <w:r>
        <w:t>(</w:t>
      </w:r>
      <w:proofErr w:type="gramEnd"/>
      <w:r>
        <w:t>"5. UGA-38992", 3150, 20)</w:t>
      </w:r>
    </w:p>
    <w:p w14:paraId="48640162" w14:textId="77777777" w:rsidR="00805367" w:rsidRDefault="00B05805">
      <w:pPr>
        <w:spacing w:after="0" w:line="360" w:lineRule="auto"/>
      </w:pPr>
      <w:r>
        <w:t xml:space="preserve">    {</w:t>
      </w:r>
    </w:p>
    <w:p w14:paraId="3F95F520" w14:textId="77777777" w:rsidR="00805367" w:rsidRDefault="00B05805">
      <w:pPr>
        <w:spacing w:after="0" w:line="360" w:lineRule="auto"/>
      </w:pPr>
      <w:r>
        <w:t xml:space="preserve">     </w:t>
      </w:r>
      <w:proofErr w:type="gramStart"/>
      <w:r>
        <w:t>Outlier(</w:t>
      </w:r>
      <w:proofErr w:type="gramEnd"/>
      <w:r>
        <w:t>"Gen</w:t>
      </w:r>
      <w:r>
        <w:t>eral", 0.05);</w:t>
      </w:r>
    </w:p>
    <w:p w14:paraId="76E9B55F" w14:textId="77777777" w:rsidR="00805367" w:rsidRDefault="00B05805">
      <w:pPr>
        <w:spacing w:after="0" w:line="360" w:lineRule="auto"/>
      </w:pPr>
      <w:r>
        <w:t xml:space="preserve">    };</w:t>
      </w:r>
    </w:p>
    <w:p w14:paraId="7EDFFB2A" w14:textId="77777777" w:rsidR="00805367" w:rsidRDefault="00B05805">
      <w:pPr>
        <w:spacing w:after="0" w:line="360" w:lineRule="auto"/>
      </w:pPr>
      <w:r>
        <w:t xml:space="preserve">    </w:t>
      </w:r>
      <w:proofErr w:type="spellStart"/>
      <w:r>
        <w:t>R_</w:t>
      </w:r>
      <w:proofErr w:type="gramStart"/>
      <w:r>
        <w:t>Date</w:t>
      </w:r>
      <w:proofErr w:type="spellEnd"/>
      <w:r>
        <w:t>(</w:t>
      </w:r>
      <w:proofErr w:type="gramEnd"/>
      <w:r>
        <w:t>"4. B-252854", 3220, 40)</w:t>
      </w:r>
    </w:p>
    <w:p w14:paraId="71B36B9F" w14:textId="77777777" w:rsidR="00805367" w:rsidRDefault="00B05805">
      <w:pPr>
        <w:spacing w:after="0" w:line="360" w:lineRule="auto"/>
      </w:pPr>
      <w:r>
        <w:t xml:space="preserve">    {</w:t>
      </w:r>
    </w:p>
    <w:p w14:paraId="0B34AC39" w14:textId="77777777" w:rsidR="00805367" w:rsidRDefault="00B05805">
      <w:pPr>
        <w:spacing w:after="0" w:line="360" w:lineRule="auto"/>
      </w:pPr>
      <w:r>
        <w:t xml:space="preserve">     </w:t>
      </w:r>
      <w:proofErr w:type="gramStart"/>
      <w:r>
        <w:t>Outlier(</w:t>
      </w:r>
      <w:proofErr w:type="gramEnd"/>
      <w:r>
        <w:t>"Charcoal", 1);</w:t>
      </w:r>
    </w:p>
    <w:p w14:paraId="7EBFCB1D" w14:textId="77777777" w:rsidR="00805367" w:rsidRDefault="00B05805">
      <w:pPr>
        <w:spacing w:after="0" w:line="360" w:lineRule="auto"/>
      </w:pPr>
      <w:r>
        <w:t xml:space="preserve">    };</w:t>
      </w:r>
    </w:p>
    <w:p w14:paraId="1EE01185" w14:textId="77777777" w:rsidR="00805367" w:rsidRDefault="00B05805">
      <w:pPr>
        <w:spacing w:after="0" w:line="360" w:lineRule="auto"/>
      </w:pPr>
      <w:r>
        <w:t xml:space="preserve">    </w:t>
      </w:r>
      <w:proofErr w:type="spellStart"/>
      <w:r>
        <w:t>R_</w:t>
      </w:r>
      <w:proofErr w:type="gramStart"/>
      <w:r>
        <w:t>Date</w:t>
      </w:r>
      <w:proofErr w:type="spellEnd"/>
      <w:r>
        <w:t>(</w:t>
      </w:r>
      <w:proofErr w:type="gramEnd"/>
      <w:r>
        <w:t>"14. OS-151671", 3170, 20)</w:t>
      </w:r>
    </w:p>
    <w:p w14:paraId="150CEA12" w14:textId="77777777" w:rsidR="00805367" w:rsidRDefault="00B05805">
      <w:pPr>
        <w:spacing w:after="0" w:line="360" w:lineRule="auto"/>
      </w:pPr>
      <w:r>
        <w:t xml:space="preserve">    {</w:t>
      </w:r>
    </w:p>
    <w:p w14:paraId="2B7C6458" w14:textId="77777777" w:rsidR="00805367" w:rsidRDefault="00B05805">
      <w:pPr>
        <w:spacing w:after="0" w:line="360" w:lineRule="auto"/>
      </w:pPr>
      <w:r>
        <w:t xml:space="preserve">     </w:t>
      </w:r>
      <w:proofErr w:type="gramStart"/>
      <w:r>
        <w:t>Outlier(</w:t>
      </w:r>
      <w:proofErr w:type="gramEnd"/>
      <w:r>
        <w:t>"General", 0.05);</w:t>
      </w:r>
    </w:p>
    <w:p w14:paraId="5E225976" w14:textId="77777777" w:rsidR="00805367" w:rsidRDefault="00B05805">
      <w:pPr>
        <w:spacing w:after="0" w:line="360" w:lineRule="auto"/>
      </w:pPr>
      <w:r>
        <w:t xml:space="preserve">    };</w:t>
      </w:r>
    </w:p>
    <w:p w14:paraId="66CEE75F" w14:textId="77777777" w:rsidR="00805367" w:rsidRDefault="00B05805">
      <w:pPr>
        <w:spacing w:after="0" w:line="360" w:lineRule="auto"/>
      </w:pPr>
      <w:r>
        <w:t xml:space="preserve">    </w:t>
      </w:r>
      <w:proofErr w:type="spellStart"/>
      <w:r>
        <w:t>R_</w:t>
      </w:r>
      <w:proofErr w:type="gramStart"/>
      <w:r>
        <w:t>Date</w:t>
      </w:r>
      <w:proofErr w:type="spellEnd"/>
      <w:r>
        <w:t>(</w:t>
      </w:r>
      <w:proofErr w:type="gramEnd"/>
      <w:r>
        <w:t>"19. B-236318", 3170, 40)</w:t>
      </w:r>
    </w:p>
    <w:p w14:paraId="2A8F09BF" w14:textId="77777777" w:rsidR="00805367" w:rsidRDefault="00B05805">
      <w:pPr>
        <w:spacing w:after="0" w:line="360" w:lineRule="auto"/>
      </w:pPr>
      <w:r>
        <w:t xml:space="preserve">    {</w:t>
      </w:r>
    </w:p>
    <w:p w14:paraId="4C759CE2" w14:textId="77777777" w:rsidR="00805367" w:rsidRDefault="00B05805">
      <w:pPr>
        <w:spacing w:after="0" w:line="360" w:lineRule="auto"/>
      </w:pPr>
      <w:r>
        <w:t xml:space="preserve">     </w:t>
      </w:r>
      <w:proofErr w:type="gramStart"/>
      <w:r>
        <w:t>Outlier(</w:t>
      </w:r>
      <w:proofErr w:type="gramEnd"/>
      <w:r>
        <w:t>"Charcoal", 1);</w:t>
      </w:r>
    </w:p>
    <w:p w14:paraId="5710624B" w14:textId="77777777" w:rsidR="00805367" w:rsidRDefault="00B05805">
      <w:pPr>
        <w:spacing w:after="0" w:line="360" w:lineRule="auto"/>
      </w:pPr>
      <w:r>
        <w:t xml:space="preserve">    };</w:t>
      </w:r>
    </w:p>
    <w:p w14:paraId="2A97A912" w14:textId="77777777" w:rsidR="00805367" w:rsidRDefault="00B05805">
      <w:pPr>
        <w:spacing w:after="0" w:line="360" w:lineRule="auto"/>
      </w:pPr>
      <w:r>
        <w:t xml:space="preserve">    </w:t>
      </w:r>
      <w:proofErr w:type="spellStart"/>
      <w:r>
        <w:t>R_</w:t>
      </w:r>
      <w:proofErr w:type="gramStart"/>
      <w:r>
        <w:t>Date</w:t>
      </w:r>
      <w:proofErr w:type="spellEnd"/>
      <w:r>
        <w:t>(</w:t>
      </w:r>
      <w:proofErr w:type="gramEnd"/>
      <w:r>
        <w:t>"17. AA-83903", 3201, 39)</w:t>
      </w:r>
    </w:p>
    <w:p w14:paraId="173DD881" w14:textId="77777777" w:rsidR="00805367" w:rsidRDefault="00B05805">
      <w:pPr>
        <w:spacing w:after="0" w:line="360" w:lineRule="auto"/>
      </w:pPr>
      <w:r>
        <w:t xml:space="preserve">    {</w:t>
      </w:r>
    </w:p>
    <w:p w14:paraId="3AA792D9" w14:textId="77777777" w:rsidR="00805367" w:rsidRDefault="00B05805">
      <w:pPr>
        <w:spacing w:after="0" w:line="360" w:lineRule="auto"/>
      </w:pPr>
      <w:r>
        <w:t xml:space="preserve">     </w:t>
      </w:r>
      <w:proofErr w:type="gramStart"/>
      <w:r>
        <w:t>Outlier(</w:t>
      </w:r>
      <w:proofErr w:type="gramEnd"/>
      <w:r>
        <w:t>"Charcoal", 1);</w:t>
      </w:r>
    </w:p>
    <w:p w14:paraId="49B95B55" w14:textId="77777777" w:rsidR="00805367" w:rsidRDefault="00B05805">
      <w:pPr>
        <w:spacing w:after="0" w:line="360" w:lineRule="auto"/>
      </w:pPr>
      <w:r>
        <w:t xml:space="preserve">    };</w:t>
      </w:r>
    </w:p>
    <w:p w14:paraId="66F1B72D" w14:textId="77777777" w:rsidR="00805367" w:rsidRDefault="00B05805">
      <w:pPr>
        <w:spacing w:after="0" w:line="360" w:lineRule="auto"/>
      </w:pPr>
      <w:r>
        <w:t xml:space="preserve">    </w:t>
      </w:r>
      <w:proofErr w:type="spellStart"/>
      <w:r>
        <w:t>R_</w:t>
      </w:r>
      <w:proofErr w:type="gramStart"/>
      <w:r>
        <w:t>Date</w:t>
      </w:r>
      <w:proofErr w:type="spellEnd"/>
      <w:r>
        <w:t>(</w:t>
      </w:r>
      <w:proofErr w:type="gramEnd"/>
      <w:r>
        <w:t>"10. B-263420", 3280, 40)</w:t>
      </w:r>
    </w:p>
    <w:p w14:paraId="620D1762" w14:textId="77777777" w:rsidR="00805367" w:rsidRDefault="00B05805">
      <w:pPr>
        <w:spacing w:after="0" w:line="360" w:lineRule="auto"/>
      </w:pPr>
      <w:r>
        <w:t xml:space="preserve">    {</w:t>
      </w:r>
    </w:p>
    <w:p w14:paraId="2B46E2DE" w14:textId="77777777" w:rsidR="00805367" w:rsidRDefault="00B05805">
      <w:pPr>
        <w:spacing w:after="0" w:line="360" w:lineRule="auto"/>
      </w:pPr>
      <w:r>
        <w:t xml:space="preserve">     </w:t>
      </w:r>
      <w:proofErr w:type="gramStart"/>
      <w:r>
        <w:t>Outlier(</w:t>
      </w:r>
      <w:proofErr w:type="gramEnd"/>
      <w:r>
        <w:t>"Charcoal", 1);</w:t>
      </w:r>
    </w:p>
    <w:p w14:paraId="597A3770" w14:textId="77777777" w:rsidR="00805367" w:rsidRDefault="00B05805">
      <w:pPr>
        <w:spacing w:after="0" w:line="360" w:lineRule="auto"/>
      </w:pPr>
      <w:r>
        <w:t xml:space="preserve">    };</w:t>
      </w:r>
    </w:p>
    <w:p w14:paraId="40ADA6E5" w14:textId="77777777" w:rsidR="00805367" w:rsidRDefault="00B05805">
      <w:pPr>
        <w:spacing w:after="0" w:line="360" w:lineRule="auto"/>
      </w:pPr>
      <w:r>
        <w:t xml:space="preserve">    </w:t>
      </w:r>
      <w:proofErr w:type="spellStart"/>
      <w:r>
        <w:t>R_</w:t>
      </w:r>
      <w:proofErr w:type="gramStart"/>
      <w:r>
        <w:t>Date</w:t>
      </w:r>
      <w:proofErr w:type="spellEnd"/>
      <w:r>
        <w:t>(</w:t>
      </w:r>
      <w:proofErr w:type="gramEnd"/>
      <w:r>
        <w:t>"3. UGA-38993", 3110, 20)</w:t>
      </w:r>
    </w:p>
    <w:p w14:paraId="60E8658C" w14:textId="77777777" w:rsidR="00805367" w:rsidRDefault="00B05805">
      <w:pPr>
        <w:spacing w:after="0" w:line="360" w:lineRule="auto"/>
      </w:pPr>
      <w:r>
        <w:t xml:space="preserve">    {</w:t>
      </w:r>
    </w:p>
    <w:p w14:paraId="4E8C9B34" w14:textId="77777777" w:rsidR="00805367" w:rsidRDefault="00B05805">
      <w:pPr>
        <w:spacing w:after="0" w:line="360" w:lineRule="auto"/>
      </w:pPr>
      <w:r>
        <w:t xml:space="preserve">     </w:t>
      </w:r>
      <w:proofErr w:type="gramStart"/>
      <w:r>
        <w:t>Outlier(</w:t>
      </w:r>
      <w:proofErr w:type="gramEnd"/>
      <w:r>
        <w:t>"Gener</w:t>
      </w:r>
      <w:r>
        <w:t>al", 0.05);</w:t>
      </w:r>
    </w:p>
    <w:p w14:paraId="032AF096" w14:textId="77777777" w:rsidR="00805367" w:rsidRDefault="00B05805">
      <w:pPr>
        <w:spacing w:after="0" w:line="360" w:lineRule="auto"/>
      </w:pPr>
      <w:r>
        <w:t xml:space="preserve">    };</w:t>
      </w:r>
    </w:p>
    <w:p w14:paraId="215C640A" w14:textId="77777777" w:rsidR="00805367" w:rsidRDefault="00B05805">
      <w:pPr>
        <w:spacing w:after="0" w:line="360" w:lineRule="auto"/>
      </w:pPr>
      <w:r>
        <w:t xml:space="preserve">    </w:t>
      </w:r>
      <w:proofErr w:type="spellStart"/>
      <w:r>
        <w:t>R_</w:t>
      </w:r>
      <w:proofErr w:type="gramStart"/>
      <w:r>
        <w:t>Date</w:t>
      </w:r>
      <w:proofErr w:type="spellEnd"/>
      <w:r>
        <w:t>(</w:t>
      </w:r>
      <w:proofErr w:type="gramEnd"/>
      <w:r>
        <w:t>"2. B-253789 ", 3120, 40)</w:t>
      </w:r>
    </w:p>
    <w:p w14:paraId="70769A4A" w14:textId="77777777" w:rsidR="00805367" w:rsidRDefault="00B05805">
      <w:pPr>
        <w:spacing w:after="0" w:line="360" w:lineRule="auto"/>
      </w:pPr>
      <w:r>
        <w:t xml:space="preserve">    {</w:t>
      </w:r>
    </w:p>
    <w:p w14:paraId="110A04BE" w14:textId="77777777" w:rsidR="00805367" w:rsidRDefault="00B05805">
      <w:pPr>
        <w:spacing w:after="0" w:line="360" w:lineRule="auto"/>
      </w:pPr>
      <w:r>
        <w:t xml:space="preserve">     </w:t>
      </w:r>
      <w:proofErr w:type="gramStart"/>
      <w:r>
        <w:t>Outlier(</w:t>
      </w:r>
      <w:proofErr w:type="gramEnd"/>
      <w:r>
        <w:t>"Charcoal", 1);</w:t>
      </w:r>
    </w:p>
    <w:p w14:paraId="4864AA3D" w14:textId="77777777" w:rsidR="00805367" w:rsidRDefault="00B05805">
      <w:pPr>
        <w:spacing w:after="0" w:line="360" w:lineRule="auto"/>
      </w:pPr>
      <w:r>
        <w:t xml:space="preserve">    };</w:t>
      </w:r>
    </w:p>
    <w:p w14:paraId="58E3CF5C" w14:textId="77777777" w:rsidR="00805367" w:rsidRDefault="00B05805">
      <w:pPr>
        <w:spacing w:after="0" w:line="360" w:lineRule="auto"/>
      </w:pPr>
      <w:r>
        <w:t xml:space="preserve">    </w:t>
      </w:r>
      <w:proofErr w:type="spellStart"/>
      <w:r>
        <w:t>R_</w:t>
      </w:r>
      <w:proofErr w:type="gramStart"/>
      <w:r>
        <w:t>Date</w:t>
      </w:r>
      <w:proofErr w:type="spellEnd"/>
      <w:r>
        <w:t>(</w:t>
      </w:r>
      <w:proofErr w:type="gramEnd"/>
      <w:r>
        <w:t>"13. UGA-41848", 3200, 25)</w:t>
      </w:r>
    </w:p>
    <w:p w14:paraId="3696D729" w14:textId="77777777" w:rsidR="00805367" w:rsidRDefault="00B05805">
      <w:pPr>
        <w:spacing w:after="0" w:line="360" w:lineRule="auto"/>
      </w:pPr>
      <w:r>
        <w:t xml:space="preserve">    {</w:t>
      </w:r>
    </w:p>
    <w:p w14:paraId="53C91875" w14:textId="77777777" w:rsidR="00805367" w:rsidRDefault="00B05805">
      <w:pPr>
        <w:spacing w:after="0" w:line="360" w:lineRule="auto"/>
      </w:pPr>
      <w:r>
        <w:t xml:space="preserve">     </w:t>
      </w:r>
      <w:proofErr w:type="gramStart"/>
      <w:r>
        <w:t>Outlier(</w:t>
      </w:r>
      <w:proofErr w:type="gramEnd"/>
      <w:r>
        <w:t>"General", 0.05);</w:t>
      </w:r>
    </w:p>
    <w:p w14:paraId="64BC352A" w14:textId="77777777" w:rsidR="00805367" w:rsidRDefault="00B05805">
      <w:pPr>
        <w:spacing w:after="0" w:line="360" w:lineRule="auto"/>
      </w:pPr>
      <w:r>
        <w:t xml:space="preserve">    };</w:t>
      </w:r>
    </w:p>
    <w:p w14:paraId="23508558" w14:textId="77777777" w:rsidR="00805367" w:rsidRDefault="00B05805">
      <w:pPr>
        <w:spacing w:after="0" w:line="360" w:lineRule="auto"/>
      </w:pPr>
      <w:r>
        <w:t xml:space="preserve">   };</w:t>
      </w:r>
    </w:p>
    <w:p w14:paraId="631848D3" w14:textId="77777777" w:rsidR="00805367" w:rsidRDefault="00B05805">
      <w:pPr>
        <w:spacing w:after="0" w:line="360" w:lineRule="auto"/>
      </w:pPr>
      <w:r>
        <w:t xml:space="preserve">   </w:t>
      </w:r>
      <w:proofErr w:type="gramStart"/>
      <w:r>
        <w:t>Boundary(</w:t>
      </w:r>
      <w:proofErr w:type="gramEnd"/>
      <w:r>
        <w:t>"End 3");</w:t>
      </w:r>
    </w:p>
    <w:p w14:paraId="35AEA7E9" w14:textId="77777777" w:rsidR="00805367" w:rsidRDefault="00B05805">
      <w:pPr>
        <w:spacing w:after="0" w:line="360" w:lineRule="auto"/>
      </w:pPr>
      <w:r>
        <w:t xml:space="preserve">   </w:t>
      </w:r>
      <w:proofErr w:type="gramStart"/>
      <w:r>
        <w:t>Boundary(</w:t>
      </w:r>
      <w:proofErr w:type="gramEnd"/>
      <w:r>
        <w:t>"Start 4");</w:t>
      </w:r>
    </w:p>
    <w:p w14:paraId="086C66A5" w14:textId="77777777" w:rsidR="00805367" w:rsidRDefault="00B05805">
      <w:pPr>
        <w:spacing w:after="0" w:line="360" w:lineRule="auto"/>
      </w:pPr>
      <w:r>
        <w:t xml:space="preserve">   </w:t>
      </w:r>
      <w:proofErr w:type="gramStart"/>
      <w:r>
        <w:t>Phase(</w:t>
      </w:r>
      <w:proofErr w:type="gramEnd"/>
      <w:r>
        <w:t>"Post Flood Occupation")</w:t>
      </w:r>
    </w:p>
    <w:p w14:paraId="41AA88FB" w14:textId="77777777" w:rsidR="00805367" w:rsidRDefault="00B05805">
      <w:pPr>
        <w:spacing w:after="0" w:line="360" w:lineRule="auto"/>
      </w:pPr>
      <w:r>
        <w:t xml:space="preserve">   {</w:t>
      </w:r>
    </w:p>
    <w:p w14:paraId="4655D223" w14:textId="77777777" w:rsidR="00805367" w:rsidRDefault="00B05805">
      <w:pPr>
        <w:spacing w:after="0" w:line="360" w:lineRule="auto"/>
      </w:pPr>
      <w:r>
        <w:t xml:space="preserve">    </w:t>
      </w:r>
      <w:proofErr w:type="spellStart"/>
      <w:r>
        <w:t>R_</w:t>
      </w:r>
      <w:proofErr w:type="gramStart"/>
      <w:r>
        <w:t>Date</w:t>
      </w:r>
      <w:proofErr w:type="spellEnd"/>
      <w:r>
        <w:t>(</w:t>
      </w:r>
      <w:proofErr w:type="gramEnd"/>
      <w:r>
        <w:t>"9. B-263583", 2570, 40)</w:t>
      </w:r>
    </w:p>
    <w:p w14:paraId="656B5118" w14:textId="77777777" w:rsidR="00805367" w:rsidRDefault="00B05805">
      <w:pPr>
        <w:spacing w:after="0" w:line="360" w:lineRule="auto"/>
      </w:pPr>
      <w:r>
        <w:t xml:space="preserve">    {</w:t>
      </w:r>
    </w:p>
    <w:p w14:paraId="6112F164" w14:textId="77777777" w:rsidR="00805367" w:rsidRDefault="00B05805">
      <w:pPr>
        <w:spacing w:after="0" w:line="360" w:lineRule="auto"/>
      </w:pPr>
      <w:r>
        <w:t xml:space="preserve">     </w:t>
      </w:r>
      <w:proofErr w:type="gramStart"/>
      <w:r>
        <w:t>Outlier(</w:t>
      </w:r>
      <w:proofErr w:type="gramEnd"/>
      <w:r>
        <w:t>"Charcoal", 1);</w:t>
      </w:r>
    </w:p>
    <w:p w14:paraId="2EC363D8" w14:textId="77777777" w:rsidR="00805367" w:rsidRDefault="00B05805">
      <w:pPr>
        <w:spacing w:after="0" w:line="360" w:lineRule="auto"/>
      </w:pPr>
      <w:r>
        <w:t xml:space="preserve">    };</w:t>
      </w:r>
    </w:p>
    <w:p w14:paraId="18DA1922" w14:textId="77777777" w:rsidR="00805367" w:rsidRDefault="00B05805">
      <w:pPr>
        <w:spacing w:after="0" w:line="360" w:lineRule="auto"/>
      </w:pPr>
      <w:r>
        <w:t xml:space="preserve">    </w:t>
      </w:r>
      <w:proofErr w:type="spellStart"/>
      <w:r>
        <w:t>R_</w:t>
      </w:r>
      <w:proofErr w:type="gramStart"/>
      <w:r>
        <w:t>Date</w:t>
      </w:r>
      <w:proofErr w:type="spellEnd"/>
      <w:r>
        <w:t>(</w:t>
      </w:r>
      <w:proofErr w:type="gramEnd"/>
      <w:r>
        <w:t>"1. B-252853", 2440, 50)</w:t>
      </w:r>
    </w:p>
    <w:p w14:paraId="0202E1A8" w14:textId="77777777" w:rsidR="00805367" w:rsidRDefault="00B05805">
      <w:pPr>
        <w:spacing w:after="0" w:line="360" w:lineRule="auto"/>
      </w:pPr>
      <w:r>
        <w:t xml:space="preserve">    {</w:t>
      </w:r>
    </w:p>
    <w:p w14:paraId="43979544" w14:textId="77777777" w:rsidR="00805367" w:rsidRDefault="00B05805">
      <w:pPr>
        <w:spacing w:after="0" w:line="360" w:lineRule="auto"/>
      </w:pPr>
      <w:r>
        <w:t xml:space="preserve">     </w:t>
      </w:r>
      <w:proofErr w:type="gramStart"/>
      <w:r>
        <w:t>Outlier(</w:t>
      </w:r>
      <w:proofErr w:type="gramEnd"/>
      <w:r>
        <w:t>"Charcoal", 1);</w:t>
      </w:r>
    </w:p>
    <w:p w14:paraId="29462421" w14:textId="77777777" w:rsidR="00805367" w:rsidRDefault="00B05805">
      <w:pPr>
        <w:spacing w:after="0" w:line="360" w:lineRule="auto"/>
      </w:pPr>
      <w:r>
        <w:t xml:space="preserve">    };</w:t>
      </w:r>
    </w:p>
    <w:p w14:paraId="02E4C8FA" w14:textId="77777777" w:rsidR="00805367" w:rsidRDefault="00B05805">
      <w:pPr>
        <w:spacing w:after="0" w:line="360" w:lineRule="auto"/>
      </w:pPr>
      <w:r>
        <w:t xml:space="preserve">   };</w:t>
      </w:r>
    </w:p>
    <w:p w14:paraId="1DFEE122" w14:textId="77777777" w:rsidR="00805367" w:rsidRDefault="00B05805">
      <w:pPr>
        <w:spacing w:after="0" w:line="360" w:lineRule="auto"/>
      </w:pPr>
      <w:r>
        <w:t xml:space="preserve">   </w:t>
      </w:r>
      <w:proofErr w:type="gramStart"/>
      <w:r>
        <w:t>Boundary(</w:t>
      </w:r>
      <w:proofErr w:type="gramEnd"/>
      <w:r>
        <w:t>"End 4");</w:t>
      </w:r>
    </w:p>
    <w:p w14:paraId="560FA5AD" w14:textId="77777777" w:rsidR="00805367" w:rsidRDefault="00B05805">
      <w:pPr>
        <w:spacing w:after="0" w:line="360" w:lineRule="auto"/>
      </w:pPr>
      <w:r>
        <w:t xml:space="preserve">   </w:t>
      </w:r>
      <w:proofErr w:type="spellStart"/>
      <w:r>
        <w:t>R_</w:t>
      </w:r>
      <w:proofErr w:type="gramStart"/>
      <w:r>
        <w:t>Date</w:t>
      </w:r>
      <w:proofErr w:type="spellEnd"/>
      <w:r>
        <w:t>(</w:t>
      </w:r>
      <w:proofErr w:type="gramEnd"/>
      <w:r>
        <w:t>"26. UGA-14091", 740, 40)</w:t>
      </w:r>
    </w:p>
    <w:p w14:paraId="3153C3E7" w14:textId="77777777" w:rsidR="00805367" w:rsidRDefault="00B05805">
      <w:pPr>
        <w:spacing w:after="0" w:line="360" w:lineRule="auto"/>
      </w:pPr>
      <w:r>
        <w:t xml:space="preserve">   {</w:t>
      </w:r>
    </w:p>
    <w:p w14:paraId="758F3787" w14:textId="77777777" w:rsidR="00805367" w:rsidRDefault="00B05805">
      <w:pPr>
        <w:spacing w:after="0" w:line="360" w:lineRule="auto"/>
      </w:pPr>
      <w:r>
        <w:t xml:space="preserve">    </w:t>
      </w:r>
      <w:proofErr w:type="gramStart"/>
      <w:r>
        <w:t>Outlier(</w:t>
      </w:r>
      <w:proofErr w:type="gramEnd"/>
      <w:r>
        <w:t>"General", 0.05);</w:t>
      </w:r>
    </w:p>
    <w:p w14:paraId="1252223E" w14:textId="77777777" w:rsidR="00805367" w:rsidRDefault="00B05805">
      <w:pPr>
        <w:spacing w:after="0" w:line="360" w:lineRule="auto"/>
      </w:pPr>
      <w:r>
        <w:t xml:space="preserve">   };</w:t>
      </w:r>
    </w:p>
    <w:p w14:paraId="73F86316" w14:textId="77777777" w:rsidR="00805367" w:rsidRDefault="00B05805">
      <w:pPr>
        <w:spacing w:after="0" w:line="360" w:lineRule="auto"/>
      </w:pPr>
      <w:r>
        <w:t xml:space="preserve">  };</w:t>
      </w:r>
    </w:p>
    <w:p w14:paraId="1AFE3689" w14:textId="77777777" w:rsidR="00805367" w:rsidRDefault="00B05805">
      <w:pPr>
        <w:spacing w:after="0" w:line="360" w:lineRule="auto"/>
        <w:sectPr w:rsidR="00805367">
          <w:pgSz w:w="12240" w:h="15840"/>
          <w:pgMar w:top="1440" w:right="1440" w:bottom="1440" w:left="1440" w:header="720" w:footer="720" w:gutter="0"/>
          <w:cols w:num="3" w:space="720" w:equalWidth="0">
            <w:col w:w="2528" w:space="720"/>
            <w:col w:w="2528" w:space="720"/>
            <w:col w:w="2528" w:space="0"/>
          </w:cols>
        </w:sectPr>
      </w:pPr>
      <w:r>
        <w:t xml:space="preserve"> };</w:t>
      </w:r>
    </w:p>
    <w:p w14:paraId="257EDCD8" w14:textId="77777777" w:rsidR="00805367" w:rsidRDefault="00805367">
      <w:pPr>
        <w:spacing w:after="0" w:line="360" w:lineRule="auto"/>
      </w:pPr>
    </w:p>
    <w:p w14:paraId="0EEB115B" w14:textId="77777777" w:rsidR="00805367" w:rsidRDefault="00805367">
      <w:pPr>
        <w:spacing w:after="0" w:line="360" w:lineRule="auto"/>
      </w:pPr>
    </w:p>
    <w:p w14:paraId="6B057D17" w14:textId="77777777" w:rsidR="00805367" w:rsidRDefault="00B05805">
      <w:pPr>
        <w:spacing w:after="0" w:line="360" w:lineRule="auto"/>
        <w:rPr>
          <w:b/>
        </w:rPr>
      </w:pPr>
      <w:r>
        <w:br w:type="page"/>
      </w:r>
      <w:r>
        <w:rPr>
          <w:b/>
        </w:rPr>
        <w:lastRenderedPageBreak/>
        <w:t>References</w:t>
      </w:r>
    </w:p>
    <w:p w14:paraId="4C9CBB90" w14:textId="77777777" w:rsidR="00805367" w:rsidRDefault="00B05805">
      <w:pPr>
        <w:spacing w:after="0" w:line="360" w:lineRule="auto"/>
      </w:pPr>
      <w:r>
        <w:rPr>
          <w:smallCaps/>
        </w:rPr>
        <w:t>Bayliss, A.</w:t>
      </w:r>
      <w:r>
        <w:t xml:space="preserve"> 2015. Quality in </w:t>
      </w:r>
      <w:proofErr w:type="spellStart"/>
      <w:r>
        <w:t>bayesian</w:t>
      </w:r>
      <w:proofErr w:type="spellEnd"/>
      <w:r>
        <w:t xml:space="preserve"> chronological models in archaeology. </w:t>
      </w:r>
      <w:r>
        <w:rPr>
          <w:i/>
        </w:rPr>
        <w:t>World Archaeology</w:t>
      </w:r>
      <w:r>
        <w:t xml:space="preserve"> 47: 677–700.</w:t>
      </w:r>
    </w:p>
    <w:p w14:paraId="33D465D8" w14:textId="77777777" w:rsidR="00805367" w:rsidRDefault="00B05805">
      <w:pPr>
        <w:spacing w:after="0" w:line="360" w:lineRule="auto"/>
      </w:pPr>
      <w:proofErr w:type="spellStart"/>
      <w:r>
        <w:rPr>
          <w:smallCaps/>
        </w:rPr>
        <w:t>Bronk</w:t>
      </w:r>
      <w:proofErr w:type="spellEnd"/>
      <w:r>
        <w:rPr>
          <w:smallCaps/>
        </w:rPr>
        <w:t xml:space="preserve"> Ramsey, C.B.</w:t>
      </w:r>
      <w:r>
        <w:t xml:space="preserve"> 2009a. Baye</w:t>
      </w:r>
      <w:r>
        <w:t xml:space="preserve">sian analysis of radiocarbon dates. </w:t>
      </w:r>
      <w:r>
        <w:rPr>
          <w:i/>
        </w:rPr>
        <w:t>Radiocarbon</w:t>
      </w:r>
      <w:r>
        <w:t xml:space="preserve"> 51: 337–60.</w:t>
      </w:r>
    </w:p>
    <w:p w14:paraId="7653E3D6" w14:textId="77777777" w:rsidR="00805367" w:rsidRDefault="00B05805">
      <w:pPr>
        <w:spacing w:after="0" w:line="360" w:lineRule="auto"/>
      </w:pPr>
      <w:r>
        <w:t xml:space="preserve">– 2009b. Dealing with outliers and offsets in radiocarbon dating. </w:t>
      </w:r>
      <w:r>
        <w:rPr>
          <w:i/>
        </w:rPr>
        <w:t>Radiocarbon</w:t>
      </w:r>
      <w:r>
        <w:t xml:space="preserve"> 51: 1023–45.</w:t>
      </w:r>
    </w:p>
    <w:p w14:paraId="0B5876D1" w14:textId="77777777" w:rsidR="00805367" w:rsidRDefault="00B05805">
      <w:pPr>
        <w:spacing w:after="0" w:line="360" w:lineRule="auto"/>
      </w:pPr>
      <w:r>
        <w:rPr>
          <w:smallCaps/>
        </w:rPr>
        <w:t>Reimer, P.J.</w:t>
      </w:r>
      <w:r>
        <w:t xml:space="preserve"> </w:t>
      </w:r>
      <w:r>
        <w:rPr>
          <w:i/>
        </w:rPr>
        <w:t>et al</w:t>
      </w:r>
      <w:r>
        <w:t>. 2020. The IntCal20 northern hemisphere radiocarbon age calibration curve</w:t>
      </w:r>
    </w:p>
    <w:p w14:paraId="5BD2DCF5" w14:textId="77777777" w:rsidR="00805367" w:rsidRDefault="00B05805">
      <w:pPr>
        <w:spacing w:after="0" w:line="360" w:lineRule="auto"/>
      </w:pPr>
      <w:r>
        <w:rPr>
          <w:smallCaps/>
        </w:rPr>
        <w:t>Christen, J.</w:t>
      </w:r>
      <w:r>
        <w:rPr>
          <w:smallCaps/>
        </w:rPr>
        <w:t>A.</w:t>
      </w:r>
      <w:r>
        <w:t xml:space="preserve"> 1994. Summarizing a set of radiocarbon determinations: a robust approach. </w:t>
      </w:r>
      <w:r>
        <w:rPr>
          <w:i/>
        </w:rPr>
        <w:t>Journal of the Royal Statistical Society: Series C (Applied Statistics)</w:t>
      </w:r>
      <w:r>
        <w:t xml:space="preserve"> 43: 489–503.</w:t>
      </w:r>
    </w:p>
    <w:p w14:paraId="43738336" w14:textId="77777777" w:rsidR="00805367" w:rsidRDefault="00B05805">
      <w:pPr>
        <w:spacing w:after="0" w:line="360" w:lineRule="auto"/>
      </w:pPr>
      <w:r>
        <w:rPr>
          <w:smallCaps/>
        </w:rPr>
        <w:t>Ford, J.A., P. Phillips &amp; W.G. Haag.</w:t>
      </w:r>
      <w:r>
        <w:t xml:space="preserve"> 1955. </w:t>
      </w:r>
      <w:r>
        <w:rPr>
          <w:i/>
        </w:rPr>
        <w:t xml:space="preserve">The </w:t>
      </w:r>
      <w:proofErr w:type="spellStart"/>
      <w:r>
        <w:rPr>
          <w:i/>
        </w:rPr>
        <w:t>Jaketown</w:t>
      </w:r>
      <w:proofErr w:type="spellEnd"/>
      <w:r>
        <w:rPr>
          <w:i/>
        </w:rPr>
        <w:t xml:space="preserve"> site in west-central Mississippi</w:t>
      </w:r>
      <w:r>
        <w:t xml:space="preserve"> (Anth</w:t>
      </w:r>
      <w:r>
        <w:t>ropological Papers of the American Museum of Natural History Vol. 45). New York: American Museum of Natural History.</w:t>
      </w:r>
    </w:p>
    <w:p w14:paraId="417D9126" w14:textId="77777777" w:rsidR="00805367" w:rsidRDefault="00B05805">
      <w:pPr>
        <w:spacing w:after="0" w:line="360" w:lineRule="auto"/>
      </w:pPr>
      <w:r>
        <w:rPr>
          <w:smallCaps/>
        </w:rPr>
        <w:t>Ford, J.A. &amp; C.H. Webb</w:t>
      </w:r>
      <w:r>
        <w:t xml:space="preserve">. 1956. </w:t>
      </w:r>
      <w:r>
        <w:rPr>
          <w:i/>
        </w:rPr>
        <w:t>Poverty Point, a Late Archaic site in Louisiana</w:t>
      </w:r>
      <w:r>
        <w:t xml:space="preserve"> (Anthropological Papers of the American Museum of Natural His</w:t>
      </w:r>
      <w:r>
        <w:t>tory Vol. 46). New York: American Museum of Natural History.</w:t>
      </w:r>
    </w:p>
    <w:p w14:paraId="0936332D" w14:textId="77777777" w:rsidR="00805367" w:rsidRDefault="00B05805">
      <w:pPr>
        <w:spacing w:after="0" w:line="360" w:lineRule="auto"/>
      </w:pPr>
      <w:r>
        <w:rPr>
          <w:smallCaps/>
        </w:rPr>
        <w:t>Hamilton, W.D. &amp; A.M. Krus</w:t>
      </w:r>
      <w:r>
        <w:t xml:space="preserve">. 2018. The myths and realities of Bayesian chronological </w:t>
      </w:r>
      <w:proofErr w:type="spellStart"/>
      <w:r>
        <w:t>modeling</w:t>
      </w:r>
      <w:proofErr w:type="spellEnd"/>
      <w:r>
        <w:t xml:space="preserve"> revealed. </w:t>
      </w:r>
      <w:r>
        <w:rPr>
          <w:i/>
        </w:rPr>
        <w:t>American Antiquit</w:t>
      </w:r>
      <w:r>
        <w:t>y 83: 187–203.</w:t>
      </w:r>
    </w:p>
    <w:p w14:paraId="7F560D0D" w14:textId="77777777" w:rsidR="00805367" w:rsidRDefault="00B05805">
      <w:pPr>
        <w:spacing w:after="0" w:line="360" w:lineRule="auto"/>
      </w:pPr>
      <w:r>
        <w:rPr>
          <w:smallCaps/>
        </w:rPr>
        <w:t>Saunders, J.W. &amp; T. Allen</w:t>
      </w:r>
      <w:r>
        <w:t xml:space="preserve">. 2003. </w:t>
      </w:r>
      <w:proofErr w:type="spellStart"/>
      <w:r>
        <w:t>Jaketown</w:t>
      </w:r>
      <w:proofErr w:type="spellEnd"/>
      <w:r>
        <w:t xml:space="preserve"> revisited. </w:t>
      </w:r>
      <w:proofErr w:type="spellStart"/>
      <w:r>
        <w:rPr>
          <w:i/>
        </w:rPr>
        <w:t>Southeastern</w:t>
      </w:r>
      <w:proofErr w:type="spellEnd"/>
      <w:r>
        <w:rPr>
          <w:i/>
        </w:rPr>
        <w:t xml:space="preserve"> Archaeology</w:t>
      </w:r>
      <w:r>
        <w:t xml:space="preserve"> 22: 155–64.</w:t>
      </w:r>
    </w:p>
    <w:p w14:paraId="233FA569" w14:textId="77777777" w:rsidR="00805367" w:rsidRDefault="00B05805">
      <w:pPr>
        <w:spacing w:after="0" w:line="360" w:lineRule="auto"/>
      </w:pPr>
      <w:r>
        <w:rPr>
          <w:smallCaps/>
        </w:rPr>
        <w:t>Saunders, J.W. &amp; R. Jones</w:t>
      </w:r>
      <w:r>
        <w:t>. 2004. Annual Report for Management Unit 2. Regional Archaeology Program, Department of Geosciences, University of Louisiana at Monroe: 67–70.</w:t>
      </w:r>
    </w:p>
    <w:p w14:paraId="5BB96005" w14:textId="77777777" w:rsidR="00805367" w:rsidRDefault="00B05805">
      <w:pPr>
        <w:spacing w:after="0" w:line="360" w:lineRule="auto"/>
      </w:pPr>
      <w:r>
        <w:rPr>
          <w:smallCaps/>
        </w:rPr>
        <w:t>Reimer, P.J.</w:t>
      </w:r>
      <w:r>
        <w:t xml:space="preserve"> </w:t>
      </w:r>
      <w:r>
        <w:rPr>
          <w:i/>
        </w:rPr>
        <w:t>et al</w:t>
      </w:r>
      <w:r>
        <w:t xml:space="preserve">. 2020. The IntCal20 northern hemisphere radiocarbon age calibration curve (0–55 </w:t>
      </w:r>
      <w:proofErr w:type="spellStart"/>
      <w:r>
        <w:t>cal</w:t>
      </w:r>
      <w:proofErr w:type="spellEnd"/>
      <w:r>
        <w:t xml:space="preserve"> </w:t>
      </w:r>
      <w:proofErr w:type="spellStart"/>
      <w:r>
        <w:t>kBP</w:t>
      </w:r>
      <w:proofErr w:type="spellEnd"/>
      <w:r>
        <w:t xml:space="preserve">). </w:t>
      </w:r>
      <w:r>
        <w:rPr>
          <w:i/>
        </w:rPr>
        <w:t>Radiocarbon</w:t>
      </w:r>
      <w:r>
        <w:t xml:space="preserve"> 62: 725–57.</w:t>
      </w:r>
    </w:p>
    <w:sectPr w:rsidR="0080536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7"/>
    <w:rsid w:val="00805367"/>
    <w:rsid w:val="00B0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E2DE"/>
  <w15:docId w15:val="{F9EC3191-3329-41DD-B37F-0896ADC3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nked">
    <w:name w:val="linked"/>
    <w:basedOn w:val="DefaultParagraphFont"/>
    <w:rsid w:val="00BE19BE"/>
  </w:style>
  <w:style w:type="paragraph" w:styleId="Revision">
    <w:name w:val="Revision"/>
    <w:hidden/>
    <w:uiPriority w:val="99"/>
    <w:semiHidden/>
    <w:rsid w:val="009D64B8"/>
    <w:pPr>
      <w:spacing w:after="0" w:line="240" w:lineRule="auto"/>
    </w:pPr>
  </w:style>
  <w:style w:type="character" w:styleId="CommentReference">
    <w:name w:val="annotation reference"/>
    <w:basedOn w:val="DefaultParagraphFont"/>
    <w:uiPriority w:val="99"/>
    <w:semiHidden/>
    <w:unhideWhenUsed/>
    <w:rsid w:val="000507A3"/>
    <w:rPr>
      <w:sz w:val="16"/>
      <w:szCs w:val="16"/>
    </w:rPr>
  </w:style>
  <w:style w:type="paragraph" w:styleId="CommentText">
    <w:name w:val="annotation text"/>
    <w:basedOn w:val="Normal"/>
    <w:link w:val="CommentTextChar"/>
    <w:uiPriority w:val="99"/>
    <w:unhideWhenUsed/>
    <w:rsid w:val="000507A3"/>
    <w:pPr>
      <w:spacing w:line="240" w:lineRule="auto"/>
    </w:pPr>
    <w:rPr>
      <w:sz w:val="20"/>
      <w:szCs w:val="20"/>
    </w:rPr>
  </w:style>
  <w:style w:type="character" w:customStyle="1" w:styleId="CommentTextChar">
    <w:name w:val="Comment Text Char"/>
    <w:basedOn w:val="DefaultParagraphFont"/>
    <w:link w:val="CommentText"/>
    <w:uiPriority w:val="99"/>
    <w:rsid w:val="000507A3"/>
    <w:rPr>
      <w:sz w:val="20"/>
      <w:szCs w:val="20"/>
    </w:rPr>
  </w:style>
  <w:style w:type="paragraph" w:styleId="Caption">
    <w:name w:val="caption"/>
    <w:basedOn w:val="Normal"/>
    <w:next w:val="Normal"/>
    <w:uiPriority w:val="35"/>
    <w:unhideWhenUsed/>
    <w:qFormat/>
    <w:rsid w:val="0051495F"/>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DF5EFF"/>
    <w:rPr>
      <w:b/>
      <w:bCs/>
    </w:rPr>
  </w:style>
  <w:style w:type="character" w:customStyle="1" w:styleId="CommentSubjectChar">
    <w:name w:val="Comment Subject Char"/>
    <w:basedOn w:val="CommentTextChar"/>
    <w:link w:val="CommentSubject"/>
    <w:uiPriority w:val="99"/>
    <w:semiHidden/>
    <w:rsid w:val="00DF5EFF"/>
    <w:rPr>
      <w:b/>
      <w:bCs/>
      <w:sz w:val="20"/>
      <w:szCs w:val="20"/>
    </w:rPr>
  </w:style>
  <w:style w:type="numbering" w:customStyle="1" w:styleId="NoList1">
    <w:name w:val="No List1"/>
    <w:next w:val="NoList"/>
    <w:uiPriority w:val="99"/>
    <w:semiHidden/>
    <w:unhideWhenUsed/>
    <w:rsid w:val="00292073"/>
  </w:style>
  <w:style w:type="character" w:styleId="Hyperlink">
    <w:name w:val="Hyperlink"/>
    <w:basedOn w:val="DefaultParagraphFont"/>
    <w:uiPriority w:val="99"/>
    <w:semiHidden/>
    <w:unhideWhenUsed/>
    <w:rsid w:val="00292073"/>
    <w:rPr>
      <w:color w:val="0563C1"/>
      <w:u w:val="single"/>
    </w:rPr>
  </w:style>
  <w:style w:type="character" w:styleId="FollowedHyperlink">
    <w:name w:val="FollowedHyperlink"/>
    <w:basedOn w:val="DefaultParagraphFont"/>
    <w:uiPriority w:val="99"/>
    <w:semiHidden/>
    <w:unhideWhenUsed/>
    <w:rsid w:val="00292073"/>
    <w:rPr>
      <w:color w:val="954F72"/>
      <w:u w:val="single"/>
    </w:rPr>
  </w:style>
  <w:style w:type="paragraph" w:customStyle="1" w:styleId="msonormal0">
    <w:name w:val="msonormal"/>
    <w:basedOn w:val="Normal"/>
    <w:rsid w:val="00292073"/>
    <w:pPr>
      <w:spacing w:before="100" w:beforeAutospacing="1" w:after="100" w:afterAutospacing="1" w:line="240" w:lineRule="auto"/>
    </w:pPr>
  </w:style>
  <w:style w:type="paragraph" w:customStyle="1" w:styleId="xl64">
    <w:name w:val="xl64"/>
    <w:basedOn w:val="Normal"/>
    <w:rsid w:val="00292073"/>
    <w:pPr>
      <w:spacing w:before="100" w:beforeAutospacing="1" w:after="100" w:afterAutospacing="1" w:line="240" w:lineRule="auto"/>
    </w:pPr>
  </w:style>
  <w:style w:type="numbering" w:customStyle="1" w:styleId="NoList2">
    <w:name w:val="No List2"/>
    <w:next w:val="NoList"/>
    <w:uiPriority w:val="99"/>
    <w:semiHidden/>
    <w:unhideWhenUsed/>
    <w:rsid w:val="00950B2E"/>
  </w:style>
  <w:style w:type="paragraph" w:styleId="Header">
    <w:name w:val="header"/>
    <w:basedOn w:val="Normal"/>
    <w:link w:val="HeaderChar"/>
    <w:uiPriority w:val="99"/>
    <w:unhideWhenUsed/>
    <w:rsid w:val="00C9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C82"/>
    <w:rPr>
      <w:lang w:val="en-GB"/>
    </w:rPr>
  </w:style>
  <w:style w:type="paragraph" w:styleId="Footer">
    <w:name w:val="footer"/>
    <w:basedOn w:val="Normal"/>
    <w:link w:val="FooterChar"/>
    <w:uiPriority w:val="99"/>
    <w:unhideWhenUsed/>
    <w:rsid w:val="00C9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C82"/>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qOD+e8btPdrndIde8Ke0pdQeg==">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4531</Words>
  <Characters>25832</Characters>
  <Application>Microsoft Office Word</Application>
  <DocSecurity>0</DocSecurity>
  <Lines>215</Lines>
  <Paragraphs>60</Paragraphs>
  <ScaleCrop>false</ScaleCrop>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ELSTUB, LINDSEY</dc:creator>
  <cp:lastModifiedBy>ELSTUB, LINDSEY</cp:lastModifiedBy>
  <cp:revision>2</cp:revision>
  <dcterms:created xsi:type="dcterms:W3CDTF">2023-09-22T17:40:00Z</dcterms:created>
  <dcterms:modified xsi:type="dcterms:W3CDTF">2023-09-22T17:40:00Z</dcterms:modified>
</cp:coreProperties>
</file>