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916F" w14:textId="77777777" w:rsidR="001F71F8" w:rsidRDefault="001F71F8" w:rsidP="001F71F8">
      <w:pPr>
        <w:pStyle w:val="Heading2"/>
      </w:pPr>
      <w:r>
        <w:t>Table S4 – Critical Appraisal Breakdown of Criteria</w:t>
      </w:r>
    </w:p>
    <w:tbl>
      <w:tblPr>
        <w:tblW w:w="14024" w:type="dxa"/>
        <w:tblInd w:w="-25" w:type="dxa"/>
        <w:tblLook w:val="04A0" w:firstRow="1" w:lastRow="0" w:firstColumn="1" w:lastColumn="0" w:noHBand="0" w:noVBand="1"/>
      </w:tblPr>
      <w:tblGrid>
        <w:gridCol w:w="2800"/>
        <w:gridCol w:w="960"/>
        <w:gridCol w:w="1172"/>
        <w:gridCol w:w="960"/>
        <w:gridCol w:w="960"/>
        <w:gridCol w:w="960"/>
        <w:gridCol w:w="960"/>
        <w:gridCol w:w="960"/>
        <w:gridCol w:w="960"/>
        <w:gridCol w:w="960"/>
        <w:gridCol w:w="960"/>
        <w:gridCol w:w="1500"/>
      </w:tblGrid>
      <w:tr w:rsidR="001F71F8" w:rsidRPr="00A115D5" w14:paraId="55CAFAF9" w14:textId="77777777" w:rsidTr="00E12955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F3E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93DE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8A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F92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28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669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56E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826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DB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252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9D5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Q10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8E23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Overall rating</w:t>
            </w:r>
          </w:p>
        </w:tc>
      </w:tr>
      <w:tr w:rsidR="001F71F8" w:rsidRPr="00A115D5" w14:paraId="5C38EB48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F5A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Aguilo et al., 2021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2A7DECC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F1F04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BA70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63FCE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14B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289DE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6B3F357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2F3AC3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22A68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15C50B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F4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(3)</w:t>
            </w:r>
          </w:p>
        </w:tc>
      </w:tr>
      <w:tr w:rsidR="001F71F8" w:rsidRPr="00A115D5" w14:paraId="6E806A4D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1D9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Altavilla et al.,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C27346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712014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7BA9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4D01E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DC6D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CD2F9F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04CCE90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414790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073BFF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397FF9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2D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212467AE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EEA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Argolo, et al., 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A225F0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A53C2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19A7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334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24E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2934EB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183EAC8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76E656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134110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57D3A3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F1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0D2BA0E5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40E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Atkins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A88845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4A77D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5DE54D3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CF774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42F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AB541C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76A9B03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6DABD1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0943C4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D9100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11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4C8070C5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AB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Bakhtiar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65809FC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7E31F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A68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1C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51C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CD53A5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3B2C8BD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6FD048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3A397F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608DDC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45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12A6060E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165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Bird et al., 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82E2E6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EB7E56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9CB5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1C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36C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C6AF2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7C399DB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963702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6D38FA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D3B6FB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64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41213D68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03D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Calella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53F7A7F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EF2E26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26E3798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200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14B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ECF939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C5EAD6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2FFBB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6D7D85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1938B6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35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3D766726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969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Carvahlo et al., 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5CC740E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1299A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F93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6F2A8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01BFF5B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C42DB9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6BEF868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F08C2E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E2929D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374A3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0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  <w:tr w:rsidR="001F71F8" w:rsidRPr="00A115D5" w14:paraId="00817B63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036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Chia et al., 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86E93A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52256D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4E4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B6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E24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9CF6D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3B76F2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2FF01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D1AF37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FB8DF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C1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53DDA75B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24F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Daniel et al., 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4A01BA5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56CA8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4E4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D5B93D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48D9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F8501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7626513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70654F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F5709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ED8F9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22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  <w:tr w:rsidR="001F71F8" w:rsidRPr="00A115D5" w14:paraId="27403803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223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Escribano-Ott et al, 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7AEFE0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F553EE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BA37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F1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FA5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07EC0E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29BB744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6976A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3F9C5D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028063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43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  <w:tr w:rsidR="001F71F8" w:rsidRPr="00A115D5" w14:paraId="60B82671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972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Foo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690027E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608A5D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FBEF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DCEB1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568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0E9671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2523DD2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BE8032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 xml:space="preserve">Yes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ECE9F4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C2319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89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1A10BECC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9AD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Gonçalves et al., 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FECD3A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B80461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30DE8C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7A8D16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F02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89CCB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2E7EB70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E409D1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D7B73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9C07A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41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793E68CC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612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Hardy et al.,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EC065E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612C42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C200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84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C5D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32AC69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B110C1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809664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BA4C9A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D8865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22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60C44940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65A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Heikkilä et al., 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50128D5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C5BAE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26A0A19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B62E33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568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A0C211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E5E15D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A79CD6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DCA980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371EA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6D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(7)</w:t>
            </w:r>
          </w:p>
        </w:tc>
      </w:tr>
      <w:tr w:rsidR="001F71F8" w:rsidRPr="00A115D5" w14:paraId="49C5DDEF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0E3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Heikkilä et al., 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259D386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 xml:space="preserve">Yes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B88F0B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F87E35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B295D4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D44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497521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C35616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6E74C1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25E0E4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578FE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EC1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Positive (8)</w:t>
            </w:r>
          </w:p>
        </w:tc>
      </w:tr>
      <w:tr w:rsidR="001F71F8" w:rsidRPr="00A115D5" w14:paraId="1C805B1B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000C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Jusoh, 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A8A9BC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87C23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2A16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C0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1E0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2D4EE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2537D5E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A1588F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3405E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D271A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F7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(2)</w:t>
            </w:r>
          </w:p>
        </w:tc>
      </w:tr>
      <w:tr w:rsidR="001F71F8" w:rsidRPr="00A115D5" w14:paraId="619FD4FA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D83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Jusoh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6FBAD7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03B3FE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F95F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6FF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CCED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4C7119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3FA129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BA7EAB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3E37F3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9941E9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CB8" w14:textId="77777777" w:rsidR="001F71F8" w:rsidRPr="00640F13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640F13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Positive (7)</w:t>
            </w:r>
          </w:p>
        </w:tc>
      </w:tr>
      <w:tr w:rsidR="001F71F8" w:rsidRPr="00A115D5" w14:paraId="0B5AE05E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A554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Kettunen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4665A80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4EC19B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6C8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69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88B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6419DF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E56ADA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E50C91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C3F670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5F375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50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3BA43698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274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Laramée et al.,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0F1694C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05788E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692B557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E7995F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C3E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5BA3DF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4E8571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062F5B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7827F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A2366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B8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0724A448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329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Mandic et al., 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8D5C99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A378C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E2D3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BB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F76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7A2C71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2ABBD96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390126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91F701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1BADF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2D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103F89F0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24F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Manore et al.,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6F9E42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BB2B6D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F82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F1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F79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575C30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31C70B6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C0E3D6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957367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1D26CF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C5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4B43872E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77F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Nascimento et al., 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1756B01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ADA54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E04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A5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803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AD385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715809B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979D20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7C207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1F5D2E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D8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  <w:tr w:rsidR="001F71F8" w:rsidRPr="00A115D5" w14:paraId="22155BBC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CDF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Noronha et al., 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0BDB904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 xml:space="preserve">Yes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3A4D3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0AF3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27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DFB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029A3A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7879447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F45806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85B8ED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829F8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A8F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(5)</w:t>
            </w:r>
          </w:p>
        </w:tc>
      </w:tr>
      <w:tr w:rsidR="001F71F8" w:rsidRPr="00A115D5" w14:paraId="5F1587BA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F7C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Philippou et al.,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769E41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5FD73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2DD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C7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830F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A5B9C5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1788C3C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4CBF99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033148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A891C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BB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(3)</w:t>
            </w:r>
          </w:p>
        </w:tc>
      </w:tr>
      <w:tr w:rsidR="001F71F8" w:rsidRPr="00A115D5" w14:paraId="7C926BA2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D6C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Sanchez-Diaz et al., 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4CB0022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4E9F8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DB5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4D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EE4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5486C5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66712F2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2BCEE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EAE446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83B36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46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  <w:tr w:rsidR="001F71F8" w:rsidRPr="00A115D5" w14:paraId="4AB0C41B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2E9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Saribay &amp; Kirbay, 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E606A1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D2CB4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D0AE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A6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81AA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23F42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57595FF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C2851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792D8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D39FC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C8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(2)</w:t>
            </w:r>
          </w:p>
        </w:tc>
      </w:tr>
      <w:tr w:rsidR="001F71F8" w:rsidRPr="00A115D5" w14:paraId="2E71909F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133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Spendlove et al., 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52CD921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6AAB9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7A6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F7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321B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651DC2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D786AB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FA2A32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D5A039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149357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0A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(6)</w:t>
            </w:r>
          </w:p>
        </w:tc>
      </w:tr>
      <w:tr w:rsidR="001F71F8" w:rsidRPr="00A115D5" w14:paraId="4FB5A6EF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FF5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Supriya &amp; </w:t>
            </w:r>
            <w:proofErr w:type="spellStart"/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Ramaswami</w:t>
            </w:r>
            <w:proofErr w:type="spellEnd"/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, 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27E0EBA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BCE04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4B44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8F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B74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5B99B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35255A7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50CAEF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2A23AB7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B33C7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39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(2)</w:t>
            </w:r>
          </w:p>
        </w:tc>
      </w:tr>
      <w:tr w:rsidR="001F71F8" w:rsidRPr="00A115D5" w14:paraId="3A830D88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F21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Walsh et al., 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3F406ED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E7E5F9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551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F0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029F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8E634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7682981D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0006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B129922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38965E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17EDE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7E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(3)</w:t>
            </w:r>
          </w:p>
        </w:tc>
      </w:tr>
      <w:tr w:rsidR="001F71F8" w:rsidRPr="00A115D5" w14:paraId="556A9C57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DCDE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Webb et al., 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45E80EE8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90C77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Yes/unclear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799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401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CC85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68E23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74BAE79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152772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3B0CB30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6FABA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2C5C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Neutral (3) </w:t>
            </w:r>
          </w:p>
        </w:tc>
      </w:tr>
      <w:tr w:rsidR="001F71F8" w:rsidRPr="00A115D5" w14:paraId="4B8F6889" w14:textId="77777777" w:rsidTr="00E12955">
        <w:trPr>
          <w:trHeight w:val="2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8F8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Wyon et al., 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14:paraId="751AB9F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D5CC15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248F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9E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768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945921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0D02E6F6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36313FA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61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0248E4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B34253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9C5700"/>
                <w:sz w:val="20"/>
                <w:szCs w:val="20"/>
                <w:lang w:eastAsia="en-AU"/>
              </w:rPr>
              <w:t>Unclear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86B" w14:textId="77777777" w:rsidR="001F71F8" w:rsidRPr="00A115D5" w:rsidRDefault="001F71F8" w:rsidP="00E129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115D5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Neutral (4)</w:t>
            </w:r>
          </w:p>
        </w:tc>
      </w:tr>
    </w:tbl>
    <w:p w14:paraId="57AA3D8A" w14:textId="77777777" w:rsidR="00D31D28" w:rsidRDefault="00D31D28"/>
    <w:sectPr w:rsidR="00D31D28" w:rsidSect="001F7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8"/>
    <w:rsid w:val="001F71F8"/>
    <w:rsid w:val="00632A2C"/>
    <w:rsid w:val="00A54063"/>
    <w:rsid w:val="00D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E6DC"/>
  <w15:chartTrackingRefBased/>
  <w15:docId w15:val="{711CFD0E-BF60-456E-BDFA-FF22010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F8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2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A2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A2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A2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A2C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Hulland</dc:creator>
  <cp:keywords/>
  <dc:description/>
  <cp:lastModifiedBy>Susan Hulland</cp:lastModifiedBy>
  <cp:revision>1</cp:revision>
  <dcterms:created xsi:type="dcterms:W3CDTF">2023-05-19T16:10:00Z</dcterms:created>
  <dcterms:modified xsi:type="dcterms:W3CDTF">2023-05-19T16:12:00Z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7b4597e5-a8f4-4a4a-bb9f-9cb2ebe591bf</vt:lpwstr>
  </property>
</Properties>
</file>