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D8C6" w14:textId="77777777" w:rsidR="00D24E01" w:rsidRDefault="00D24E01" w:rsidP="00D24E01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1E3063">
        <w:rPr>
          <w:rFonts w:ascii="Times New Roman" w:hAnsi="Times New Roman"/>
          <w:sz w:val="24"/>
          <w:szCs w:val="24"/>
        </w:rPr>
        <w:t>Supplementary Table 1</w:t>
      </w:r>
    </w:p>
    <w:tbl>
      <w:tblPr>
        <w:tblW w:w="8312" w:type="dxa"/>
        <w:jc w:val="center"/>
        <w:tblLook w:val="04A0" w:firstRow="1" w:lastRow="0" w:firstColumn="1" w:lastColumn="0" w:noHBand="0" w:noVBand="1"/>
      </w:tblPr>
      <w:tblGrid>
        <w:gridCol w:w="1405"/>
        <w:gridCol w:w="2564"/>
        <w:gridCol w:w="2127"/>
        <w:gridCol w:w="2216"/>
      </w:tblGrid>
      <w:tr w:rsidR="00D24E01" w:rsidRPr="00E37C04" w14:paraId="1E69D738" w14:textId="77777777" w:rsidTr="005B3337">
        <w:trPr>
          <w:trHeight w:val="98"/>
          <w:jc w:val="center"/>
        </w:trPr>
        <w:tc>
          <w:tcPr>
            <w:tcW w:w="1405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71F081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Group</w:t>
            </w:r>
          </w:p>
        </w:tc>
        <w:tc>
          <w:tcPr>
            <w:tcW w:w="2564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C247721" w14:textId="77777777" w:rsidR="00D24E01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ID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</w:tcPr>
          <w:p w14:paraId="5DFB06E7" w14:textId="77777777" w:rsidR="00D24E01" w:rsidRPr="00E37C04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IC, </w:t>
            </w:r>
            <w:proofErr w:type="spellStart"/>
            <w:r w:rsidRPr="00396170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96170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221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44A490" w14:textId="77777777" w:rsidR="00D24E01" w:rsidRPr="00E37C04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SIC,</w:t>
            </w:r>
            <w:r w:rsidRPr="00396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170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396170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D24E01" w:rsidRPr="00B757B3" w14:paraId="2437040C" w14:textId="77777777" w:rsidTr="005B3337">
        <w:trPr>
          <w:trHeight w:val="314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724DF2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II</w:t>
            </w:r>
          </w:p>
        </w:tc>
        <w:tc>
          <w:tcPr>
            <w:tcW w:w="256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05251C27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B5B278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102.73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CAF8A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47.11</w:t>
            </w:r>
          </w:p>
        </w:tc>
      </w:tr>
      <w:tr w:rsidR="00D24E01" w:rsidRPr="00B757B3" w14:paraId="4E773A0B" w14:textId="77777777" w:rsidTr="005B3337">
        <w:trPr>
          <w:trHeight w:val="380"/>
          <w:jc w:val="center"/>
        </w:trPr>
        <w:tc>
          <w:tcPr>
            <w:tcW w:w="140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A2FBB3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  <w:vAlign w:val="center"/>
          </w:tcPr>
          <w:p w14:paraId="209EFCD6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E566C7F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125.55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CF3F1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47.74</w:t>
            </w:r>
          </w:p>
        </w:tc>
      </w:tr>
      <w:tr w:rsidR="00D24E01" w:rsidRPr="00B757B3" w14:paraId="7864BEBF" w14:textId="77777777" w:rsidTr="005B3337">
        <w:trPr>
          <w:trHeight w:val="314"/>
          <w:jc w:val="center"/>
        </w:trPr>
        <w:tc>
          <w:tcPr>
            <w:tcW w:w="140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FA9B80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  <w:vAlign w:val="center"/>
          </w:tcPr>
          <w:p w14:paraId="7F2C5FBA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46167CA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66.60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7AF17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28.63</w:t>
            </w:r>
          </w:p>
        </w:tc>
      </w:tr>
      <w:tr w:rsidR="00D24E01" w:rsidRPr="00B757B3" w14:paraId="5AF87402" w14:textId="77777777" w:rsidTr="005B3337">
        <w:trPr>
          <w:trHeight w:val="314"/>
          <w:jc w:val="center"/>
        </w:trPr>
        <w:tc>
          <w:tcPr>
            <w:tcW w:w="140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F6AAD5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  <w:vAlign w:val="center"/>
          </w:tcPr>
          <w:p w14:paraId="51049A8C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8A9DFA6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15.16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5C7A2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24.97</w:t>
            </w:r>
          </w:p>
        </w:tc>
      </w:tr>
      <w:tr w:rsidR="00D24E01" w:rsidRPr="00B757B3" w14:paraId="0C12A67D" w14:textId="77777777" w:rsidTr="005B3337">
        <w:trPr>
          <w:trHeight w:val="314"/>
          <w:jc w:val="center"/>
        </w:trPr>
        <w:tc>
          <w:tcPr>
            <w:tcW w:w="140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7489F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F9B1B6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36491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69.43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D5D32A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41.81</w:t>
            </w:r>
          </w:p>
        </w:tc>
      </w:tr>
      <w:tr w:rsidR="00D24E01" w:rsidRPr="00B757B3" w14:paraId="721C111D" w14:textId="77777777" w:rsidTr="005B3337">
        <w:trPr>
          <w:trHeight w:val="314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89ADAD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AI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D89C64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47A4D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184.59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4AADF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52.40</w:t>
            </w:r>
          </w:p>
        </w:tc>
      </w:tr>
      <w:tr w:rsidR="00D24E01" w:rsidRPr="00B757B3" w14:paraId="5A888EB6" w14:textId="77777777" w:rsidTr="005B3337">
        <w:trPr>
          <w:trHeight w:val="314"/>
          <w:jc w:val="center"/>
        </w:trPr>
        <w:tc>
          <w:tcPr>
            <w:tcW w:w="140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C97926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  <w:vAlign w:val="center"/>
          </w:tcPr>
          <w:p w14:paraId="01398B23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9B7983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175.26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1481E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57.32</w:t>
            </w:r>
          </w:p>
        </w:tc>
      </w:tr>
      <w:tr w:rsidR="00D24E01" w:rsidRPr="00B757B3" w14:paraId="24EB4259" w14:textId="77777777" w:rsidTr="005B3337">
        <w:trPr>
          <w:trHeight w:val="314"/>
          <w:jc w:val="center"/>
        </w:trPr>
        <w:tc>
          <w:tcPr>
            <w:tcW w:w="140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D7BC2D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  <w:vAlign w:val="center"/>
          </w:tcPr>
          <w:p w14:paraId="465ADEF1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727A02A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180.88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83237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53.89</w:t>
            </w:r>
          </w:p>
        </w:tc>
      </w:tr>
      <w:tr w:rsidR="00D24E01" w:rsidRPr="00B757B3" w14:paraId="5905F0C3" w14:textId="77777777" w:rsidTr="005B3337">
        <w:trPr>
          <w:trHeight w:val="314"/>
          <w:jc w:val="center"/>
        </w:trPr>
        <w:tc>
          <w:tcPr>
            <w:tcW w:w="140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5D060E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  <w:vAlign w:val="center"/>
          </w:tcPr>
          <w:p w14:paraId="3BBE29FE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95DC620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193.60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66CB9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58.62</w:t>
            </w:r>
          </w:p>
        </w:tc>
      </w:tr>
      <w:tr w:rsidR="00D24E01" w:rsidRPr="00B757B3" w14:paraId="1C53E662" w14:textId="77777777" w:rsidTr="005B3337">
        <w:trPr>
          <w:trHeight w:val="314"/>
          <w:jc w:val="center"/>
        </w:trPr>
        <w:tc>
          <w:tcPr>
            <w:tcW w:w="140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256E9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FCFBF8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B0BF9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170.64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E70FBF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67.53</w:t>
            </w:r>
          </w:p>
        </w:tc>
      </w:tr>
      <w:tr w:rsidR="00D24E01" w:rsidRPr="00B757B3" w14:paraId="72CBDBFF" w14:textId="77777777" w:rsidTr="005B3337">
        <w:trPr>
          <w:trHeight w:val="314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BA08D4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ARI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F194F1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14:paraId="5EEBB8EA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348.01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421E145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98.70</w:t>
            </w:r>
          </w:p>
        </w:tc>
      </w:tr>
      <w:tr w:rsidR="00D24E01" w:rsidRPr="00B757B3" w14:paraId="6E616E59" w14:textId="77777777" w:rsidTr="005B3337">
        <w:trPr>
          <w:trHeight w:val="314"/>
          <w:jc w:val="center"/>
        </w:trPr>
        <w:tc>
          <w:tcPr>
            <w:tcW w:w="140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C3ADDD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  <w:vAlign w:val="center"/>
          </w:tcPr>
          <w:p w14:paraId="1AF1C43D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4802208A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517.55</w:t>
            </w: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A739CF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140.92</w:t>
            </w:r>
          </w:p>
        </w:tc>
      </w:tr>
      <w:tr w:rsidR="00D24E01" w:rsidRPr="00B757B3" w14:paraId="21943487" w14:textId="77777777" w:rsidTr="005B3337">
        <w:trPr>
          <w:trHeight w:val="314"/>
          <w:jc w:val="center"/>
        </w:trPr>
        <w:tc>
          <w:tcPr>
            <w:tcW w:w="140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D3365B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  <w:vAlign w:val="center"/>
          </w:tcPr>
          <w:p w14:paraId="03D91BCD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3B0C39AD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383.86</w:t>
            </w: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0D7025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92.23</w:t>
            </w:r>
          </w:p>
        </w:tc>
      </w:tr>
      <w:tr w:rsidR="00D24E01" w:rsidRPr="00B757B3" w14:paraId="609A6497" w14:textId="77777777" w:rsidTr="005B3337">
        <w:trPr>
          <w:trHeight w:val="314"/>
          <w:jc w:val="center"/>
        </w:trPr>
        <w:tc>
          <w:tcPr>
            <w:tcW w:w="140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AFE6E6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right w:val="nil"/>
            </w:tcBorders>
            <w:vAlign w:val="center"/>
          </w:tcPr>
          <w:p w14:paraId="7039E6CF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78588A8F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397.92</w:t>
            </w: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C8776C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93.53</w:t>
            </w:r>
          </w:p>
        </w:tc>
      </w:tr>
      <w:tr w:rsidR="00D24E01" w:rsidRPr="00B757B3" w14:paraId="7213335B" w14:textId="77777777" w:rsidTr="005B3337">
        <w:trPr>
          <w:trHeight w:val="314"/>
          <w:jc w:val="center"/>
        </w:trPr>
        <w:tc>
          <w:tcPr>
            <w:tcW w:w="1405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11E686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6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FC56B36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27" w:type="dxa"/>
            <w:tcBorders>
              <w:left w:val="nil"/>
              <w:bottom w:val="single" w:sz="12" w:space="0" w:color="auto"/>
              <w:right w:val="nil"/>
            </w:tcBorders>
          </w:tcPr>
          <w:p w14:paraId="43AEC9DD" w14:textId="77777777" w:rsidR="00D24E01" w:rsidRPr="008E2315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285.65</w:t>
            </w:r>
          </w:p>
        </w:tc>
        <w:tc>
          <w:tcPr>
            <w:tcW w:w="22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382F58F" w14:textId="77777777" w:rsidR="00D24E01" w:rsidRPr="00B757B3" w:rsidRDefault="00D24E01" w:rsidP="005B3337">
            <w:pPr>
              <w:widowControl/>
              <w:spacing w:line="48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8E231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98.43</w:t>
            </w:r>
          </w:p>
        </w:tc>
      </w:tr>
    </w:tbl>
    <w:p w14:paraId="65A6240A" w14:textId="77777777" w:rsidR="00D24E01" w:rsidRPr="00620D95" w:rsidRDefault="00D24E01" w:rsidP="00D24E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I</w:t>
      </w:r>
      <w:r w:rsidRPr="00F456C2">
        <w:rPr>
          <w:rFonts w:ascii="Times New Roman" w:eastAsia="宋体" w:hAnsi="Times New Roman" w:cs="Times New Roman"/>
          <w:sz w:val="24"/>
          <w:szCs w:val="24"/>
        </w:rPr>
        <w:t xml:space="preserve">nsufficient </w:t>
      </w:r>
      <w:proofErr w:type="spellStart"/>
      <w:proofErr w:type="gramStart"/>
      <w:r w:rsidRPr="00F456C2">
        <w:rPr>
          <w:rFonts w:ascii="Times New Roman" w:eastAsia="宋体" w:hAnsi="Times New Roman" w:cs="Times New Roman"/>
          <w:sz w:val="24"/>
          <w:szCs w:val="24"/>
        </w:rPr>
        <w:t>intake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 w:rsidRPr="00F456C2">
        <w:rPr>
          <w:rFonts w:ascii="Times New Roman" w:eastAsia="宋体" w:hAnsi="Times New Roman" w:cs="Times New Roman"/>
          <w:sz w:val="24"/>
          <w:szCs w:val="24"/>
        </w:rPr>
        <w:t>II</w:t>
      </w:r>
      <w:proofErr w:type="spellEnd"/>
      <w:proofErr w:type="gramEnd"/>
      <w:r w:rsidRPr="00F456C2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>;</w:t>
      </w:r>
      <w:r w:rsidRPr="00F456C2">
        <w:rPr>
          <w:rFonts w:ascii="Times New Roman" w:eastAsia="宋体" w:hAnsi="Times New Roman" w:cs="Times New Roman"/>
          <w:sz w:val="24"/>
          <w:szCs w:val="24"/>
        </w:rPr>
        <w:t xml:space="preserve"> adequate intake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F456C2">
        <w:rPr>
          <w:rFonts w:ascii="Times New Roman" w:eastAsia="宋体" w:hAnsi="Times New Roman" w:cs="Times New Roman"/>
          <w:sz w:val="24"/>
          <w:szCs w:val="24"/>
        </w:rPr>
        <w:t>AI</w:t>
      </w:r>
      <w:r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Pr="00F456C2">
        <w:rPr>
          <w:rFonts w:ascii="Times New Roman" w:eastAsia="宋体" w:hAnsi="Times New Roman" w:cs="Times New Roman"/>
          <w:sz w:val="24"/>
          <w:szCs w:val="24"/>
        </w:rPr>
        <w:t>above requirements intake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F456C2">
        <w:rPr>
          <w:rFonts w:ascii="Times New Roman" w:eastAsia="宋体" w:hAnsi="Times New Roman" w:cs="Times New Roman"/>
          <w:sz w:val="24"/>
          <w:szCs w:val="24"/>
        </w:rPr>
        <w:t>ARI</w:t>
      </w:r>
      <w:r>
        <w:rPr>
          <w:rFonts w:ascii="Times New Roman" w:eastAsia="宋体" w:hAnsi="Times New Roman" w:cs="Times New Roman"/>
          <w:sz w:val="24"/>
          <w:szCs w:val="24"/>
        </w:rPr>
        <w:t>;</w:t>
      </w:r>
      <w:r w:rsidRPr="00F45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81656">
        <w:rPr>
          <w:rFonts w:ascii="Times New Roman" w:hAnsi="Times New Roman" w:cs="Times New Roman"/>
          <w:sz w:val="24"/>
          <w:szCs w:val="24"/>
        </w:rPr>
        <w:t>rinary iodine concentration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656">
        <w:rPr>
          <w:rFonts w:ascii="Times New Roman" w:hAnsi="Times New Roman" w:cs="Times New Roman"/>
          <w:sz w:val="24"/>
          <w:szCs w:val="24"/>
        </w:rPr>
        <w:t>UIC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81656">
        <w:rPr>
          <w:rFonts w:ascii="Times New Roman" w:hAnsi="Times New Roman" w:cs="Times New Roman"/>
          <w:sz w:val="24"/>
          <w:szCs w:val="24"/>
        </w:rPr>
        <w:t xml:space="preserve">serum </w:t>
      </w:r>
      <w:r>
        <w:rPr>
          <w:rFonts w:ascii="Times New Roman" w:hAnsi="Times New Roman" w:cs="Times New Roman"/>
          <w:sz w:val="24"/>
          <w:szCs w:val="24"/>
        </w:rPr>
        <w:t>iodine</w:t>
      </w:r>
      <w:r w:rsidRPr="00C81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concentration, SIC.</w:t>
      </w:r>
    </w:p>
    <w:p w14:paraId="6A17B030" w14:textId="77777777" w:rsidR="005340A0" w:rsidRPr="00D24E01" w:rsidRDefault="005340A0"/>
    <w:sectPr w:rsidR="005340A0" w:rsidRPr="00D24E01" w:rsidSect="00D24E01">
      <w:pgSz w:w="11906" w:h="16838"/>
      <w:pgMar w:top="1440" w:right="1797" w:bottom="1440" w:left="1797" w:header="851" w:footer="992" w:gutter="0"/>
      <w:lnNumType w:countBy="1" w:restart="newSecti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5D85" w14:textId="77777777" w:rsidR="004E1F1D" w:rsidRDefault="004E1F1D" w:rsidP="00D24E01">
      <w:r>
        <w:separator/>
      </w:r>
    </w:p>
  </w:endnote>
  <w:endnote w:type="continuationSeparator" w:id="0">
    <w:p w14:paraId="7B0852FD" w14:textId="77777777" w:rsidR="004E1F1D" w:rsidRDefault="004E1F1D" w:rsidP="00D2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34B7" w14:textId="77777777" w:rsidR="004E1F1D" w:rsidRDefault="004E1F1D" w:rsidP="00D24E01">
      <w:r>
        <w:separator/>
      </w:r>
    </w:p>
  </w:footnote>
  <w:footnote w:type="continuationSeparator" w:id="0">
    <w:p w14:paraId="4FC71D25" w14:textId="77777777" w:rsidR="004E1F1D" w:rsidRDefault="004E1F1D" w:rsidP="00D2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E8"/>
    <w:rsid w:val="004E1F1D"/>
    <w:rsid w:val="005340A0"/>
    <w:rsid w:val="00CE08E8"/>
    <w:rsid w:val="00D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3490A9-C514-45D8-B0F1-81D9CB5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E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E01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D2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敏</dc:creator>
  <cp:keywords/>
  <dc:description/>
  <cp:lastModifiedBy>付 敏</cp:lastModifiedBy>
  <cp:revision>2</cp:revision>
  <dcterms:created xsi:type="dcterms:W3CDTF">2023-03-28T12:28:00Z</dcterms:created>
  <dcterms:modified xsi:type="dcterms:W3CDTF">2023-03-28T12:29:00Z</dcterms:modified>
</cp:coreProperties>
</file>