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C6561" w14:textId="6610C990" w:rsidR="00812AD8" w:rsidRPr="00D86962" w:rsidRDefault="00812AD8" w:rsidP="00D86962">
      <w:pPr>
        <w:spacing w:after="240" w:line="480" w:lineRule="auto"/>
        <w:rPr>
          <w:rFonts w:ascii="Helvetica" w:hAnsi="Helvetica"/>
          <w:color w:val="000000" w:themeColor="text1"/>
        </w:rPr>
      </w:pPr>
      <w:r w:rsidRPr="00D86962">
        <w:rPr>
          <w:rFonts w:ascii="Helvetica" w:hAnsi="Helvetica"/>
          <w:b/>
          <w:color w:val="000000" w:themeColor="text1"/>
        </w:rPr>
        <w:t>Supplementary Materials</w:t>
      </w:r>
      <w:r w:rsidR="00D86962">
        <w:rPr>
          <w:rFonts w:ascii="Helvetica" w:hAnsi="Helvetica"/>
          <w:color w:val="000000" w:themeColor="text1"/>
        </w:rPr>
        <w:t xml:space="preserve"> </w:t>
      </w:r>
      <w:r w:rsidR="00D86962" w:rsidRPr="00D86962">
        <w:rPr>
          <w:rFonts w:ascii="Helvetica" w:hAnsi="Helvetica"/>
          <w:b/>
          <w:bCs/>
          <w:color w:val="000000" w:themeColor="text1"/>
        </w:rPr>
        <w:t>for:</w:t>
      </w:r>
      <w:r w:rsidRPr="00D86962">
        <w:rPr>
          <w:rFonts w:ascii="Helvetica" w:hAnsi="Helvetica"/>
          <w:color w:val="000000" w:themeColor="text1"/>
        </w:rPr>
        <w:t xml:space="preserve"> </w:t>
      </w:r>
    </w:p>
    <w:p w14:paraId="56C56692" w14:textId="77777777" w:rsidR="00D86962" w:rsidRDefault="00812AD8" w:rsidP="00D86962">
      <w:pPr>
        <w:pStyle w:val="Heading1"/>
        <w:spacing w:line="480" w:lineRule="auto"/>
        <w:jc w:val="both"/>
        <w:rPr>
          <w:rFonts w:ascii="Helvetica" w:hAnsi="Helvetica"/>
          <w:b w:val="0"/>
          <w:color w:val="000000" w:themeColor="text1"/>
          <w:sz w:val="24"/>
        </w:rPr>
      </w:pPr>
      <w:r w:rsidRPr="00D86962">
        <w:rPr>
          <w:rFonts w:ascii="Helvetica" w:hAnsi="Helvetica"/>
          <w:bCs/>
          <w:color w:val="000000" w:themeColor="text1"/>
          <w:sz w:val="24"/>
        </w:rPr>
        <w:t>Fish oil supplement use modifies the relationship between dietary oily fish intake and plasma omega-3 polyunsaturated fatty acid levels: An analysis of the UK Biobank.</w:t>
      </w:r>
    </w:p>
    <w:p w14:paraId="330B2A27" w14:textId="78183CD8" w:rsidR="00812AD8" w:rsidRPr="00812AD8" w:rsidRDefault="00812AD8" w:rsidP="00D86962">
      <w:pPr>
        <w:pStyle w:val="Heading1"/>
        <w:spacing w:line="480" w:lineRule="auto"/>
        <w:jc w:val="both"/>
        <w:rPr>
          <w:rFonts w:ascii="Helvetica" w:hAnsi="Helvetica"/>
          <w:b w:val="0"/>
          <w:color w:val="000000" w:themeColor="text1"/>
          <w:sz w:val="24"/>
        </w:rPr>
      </w:pPr>
      <w:r w:rsidRPr="00812AD8">
        <w:rPr>
          <w:rFonts w:ascii="Helvetica" w:hAnsi="Helvetica"/>
          <w:b w:val="0"/>
          <w:color w:val="000000" w:themeColor="text1"/>
          <w:sz w:val="24"/>
        </w:rPr>
        <w:t>Aldoori J</w:t>
      </w:r>
      <w:r w:rsidR="00D86962">
        <w:rPr>
          <w:rFonts w:ascii="Helvetica" w:hAnsi="Helvetica"/>
          <w:b w:val="0"/>
          <w:color w:val="000000" w:themeColor="text1"/>
          <w:sz w:val="24"/>
        </w:rPr>
        <w:t xml:space="preserve"> et al</w:t>
      </w:r>
      <w:r w:rsidRPr="00812AD8">
        <w:rPr>
          <w:rFonts w:ascii="Helvetica" w:hAnsi="Helvetica"/>
          <w:b w:val="0"/>
          <w:color w:val="000000" w:themeColor="text1"/>
          <w:sz w:val="24"/>
        </w:rPr>
        <w:t>.</w:t>
      </w:r>
    </w:p>
    <w:p w14:paraId="4869AED1" w14:textId="76523059" w:rsidR="00812AD8" w:rsidRDefault="00812AD8" w:rsidP="00812AD8">
      <w:pPr>
        <w:spacing w:line="480" w:lineRule="auto"/>
        <w:rPr>
          <w:rFonts w:ascii="Helvetica" w:hAnsi="Helvetica"/>
          <w:b/>
          <w:color w:val="000000" w:themeColor="text1"/>
          <w:sz w:val="28"/>
          <w:szCs w:val="28"/>
        </w:rPr>
      </w:pPr>
      <w:r>
        <w:rPr>
          <w:rFonts w:ascii="Helvetica" w:hAnsi="Helvetica"/>
          <w:b/>
          <w:color w:val="000000" w:themeColor="text1"/>
          <w:sz w:val="28"/>
          <w:szCs w:val="28"/>
        </w:rPr>
        <w:t xml:space="preserve"> </w:t>
      </w:r>
      <w:r>
        <w:rPr>
          <w:rFonts w:ascii="Helvetica" w:hAnsi="Helvetica"/>
          <w:b/>
          <w:color w:val="000000" w:themeColor="text1"/>
          <w:sz w:val="28"/>
          <w:szCs w:val="28"/>
        </w:rPr>
        <w:br w:type="page"/>
      </w:r>
    </w:p>
    <w:p w14:paraId="6A4BF79E" w14:textId="1E3A94C3" w:rsidR="009F57A5" w:rsidRDefault="009F57A5" w:rsidP="00BE66F6">
      <w:pPr>
        <w:spacing w:line="480" w:lineRule="auto"/>
        <w:jc w:val="both"/>
        <w:rPr>
          <w:rFonts w:ascii="Helvetica" w:hAnsi="Helvetica"/>
          <w:b/>
          <w:color w:val="000000" w:themeColor="text1"/>
          <w:sz w:val="28"/>
          <w:szCs w:val="28"/>
        </w:rPr>
      </w:pPr>
      <w:r w:rsidRPr="009365FD">
        <w:rPr>
          <w:rFonts w:ascii="Helvetica" w:hAnsi="Helvetica"/>
          <w:b/>
          <w:color w:val="000000" w:themeColor="text1"/>
          <w:sz w:val="28"/>
          <w:szCs w:val="28"/>
        </w:rPr>
        <w:lastRenderedPageBreak/>
        <w:t xml:space="preserve">Supplementary </w:t>
      </w:r>
      <w:r w:rsidR="00812AD8">
        <w:rPr>
          <w:rFonts w:ascii="Helvetica" w:hAnsi="Helvetica"/>
          <w:b/>
          <w:color w:val="000000" w:themeColor="text1"/>
          <w:sz w:val="28"/>
          <w:szCs w:val="28"/>
        </w:rPr>
        <w:t>T</w:t>
      </w:r>
      <w:r w:rsidRPr="009365FD">
        <w:rPr>
          <w:rFonts w:ascii="Helvetica" w:hAnsi="Helvetica"/>
          <w:b/>
          <w:color w:val="000000" w:themeColor="text1"/>
          <w:sz w:val="28"/>
          <w:szCs w:val="28"/>
        </w:rPr>
        <w:t xml:space="preserve">ables </w:t>
      </w:r>
    </w:p>
    <w:p w14:paraId="1DF89E41" w14:textId="76B4D531" w:rsidR="00BE66F6" w:rsidRDefault="00BE66F6" w:rsidP="00BE66F6">
      <w:pPr>
        <w:pStyle w:val="Caption"/>
        <w:spacing w:before="0" w:line="480" w:lineRule="auto"/>
        <w:jc w:val="both"/>
        <w:rPr>
          <w:rFonts w:ascii="Helvetica" w:hAnsi="Helvetica"/>
          <w:color w:val="000000" w:themeColor="text1"/>
        </w:rPr>
      </w:pPr>
      <w:r w:rsidRPr="009365FD">
        <w:rPr>
          <w:rFonts w:ascii="Helvetica" w:hAnsi="Helvetica"/>
          <w:color w:val="000000" w:themeColor="text1"/>
        </w:rPr>
        <w:t xml:space="preserve">Supplementary </w:t>
      </w:r>
      <w:r>
        <w:rPr>
          <w:rFonts w:ascii="Helvetica" w:hAnsi="Helvetica"/>
          <w:color w:val="000000" w:themeColor="text1"/>
        </w:rPr>
        <w:t>T</w:t>
      </w:r>
      <w:r w:rsidRPr="009365FD">
        <w:rPr>
          <w:rFonts w:ascii="Helvetica" w:hAnsi="Helvetica"/>
          <w:color w:val="000000" w:themeColor="text1"/>
        </w:rPr>
        <w:t xml:space="preserve">able </w:t>
      </w:r>
      <w:r w:rsidRPr="009365FD">
        <w:rPr>
          <w:rFonts w:ascii="Helvetica" w:hAnsi="Helvetica"/>
          <w:color w:val="000000" w:themeColor="text1"/>
        </w:rPr>
        <w:fldChar w:fldCharType="begin"/>
      </w:r>
      <w:r w:rsidRPr="009365FD">
        <w:rPr>
          <w:rFonts w:ascii="Helvetica" w:hAnsi="Helvetica"/>
          <w:color w:val="000000" w:themeColor="text1"/>
        </w:rPr>
        <w:instrText xml:space="preserve"> SEQ Supplementary_table_ \* ARABIC </w:instrText>
      </w:r>
      <w:r w:rsidRPr="009365FD">
        <w:rPr>
          <w:rFonts w:ascii="Helvetica" w:hAnsi="Helvetica"/>
          <w:color w:val="000000" w:themeColor="text1"/>
        </w:rPr>
        <w:fldChar w:fldCharType="separate"/>
      </w:r>
      <w:r w:rsidRPr="009365FD">
        <w:rPr>
          <w:rFonts w:ascii="Helvetica" w:hAnsi="Helvetica"/>
          <w:noProof/>
          <w:color w:val="000000" w:themeColor="text1"/>
        </w:rPr>
        <w:t>1</w:t>
      </w:r>
      <w:r w:rsidRPr="009365FD">
        <w:rPr>
          <w:rFonts w:ascii="Helvetica" w:hAnsi="Helvetica"/>
          <w:color w:val="000000" w:themeColor="text1"/>
        </w:rPr>
        <w:fldChar w:fldCharType="end"/>
      </w:r>
      <w:r w:rsidRPr="009365FD">
        <w:rPr>
          <w:rFonts w:ascii="Helvetica" w:hAnsi="Helvetica"/>
          <w:color w:val="000000" w:themeColor="text1"/>
        </w:rPr>
        <w:t>. Comparison of paired plasma fatty acid data at initial and first repeat assessment visits (n=1,426).</w:t>
      </w:r>
    </w:p>
    <w:p w14:paraId="3A3D5C44" w14:textId="77777777" w:rsidR="00BE66F6" w:rsidRDefault="00BE66F6" w:rsidP="00BE66F6">
      <w:pPr>
        <w:pStyle w:val="Caption"/>
        <w:spacing w:before="0" w:line="480" w:lineRule="auto"/>
        <w:jc w:val="both"/>
        <w:rPr>
          <w:rFonts w:ascii="Helvetica" w:hAnsi="Helvetica"/>
          <w:color w:val="000000" w:themeColor="text1"/>
        </w:rPr>
      </w:pPr>
    </w:p>
    <w:p w14:paraId="0275D7B3" w14:textId="35FCF002" w:rsidR="00BE66F6" w:rsidRDefault="00BE66F6" w:rsidP="00BE66F6">
      <w:pPr>
        <w:pStyle w:val="Caption"/>
        <w:spacing w:before="0" w:line="480" w:lineRule="auto"/>
        <w:jc w:val="both"/>
        <w:rPr>
          <w:rFonts w:ascii="Helvetica" w:hAnsi="Helvetica" w:cstheme="minorHAnsi"/>
          <w:color w:val="000000" w:themeColor="text1"/>
        </w:rPr>
      </w:pPr>
      <w:r w:rsidRPr="009365FD">
        <w:rPr>
          <w:rFonts w:ascii="Helvetica" w:hAnsi="Helvetica"/>
          <w:color w:val="000000" w:themeColor="text1"/>
        </w:rPr>
        <w:t xml:space="preserve">Supplementary </w:t>
      </w:r>
      <w:r>
        <w:rPr>
          <w:rFonts w:ascii="Helvetica" w:hAnsi="Helvetica"/>
          <w:color w:val="000000" w:themeColor="text1"/>
        </w:rPr>
        <w:t>T</w:t>
      </w:r>
      <w:r w:rsidRPr="009365FD">
        <w:rPr>
          <w:rFonts w:ascii="Helvetica" w:hAnsi="Helvetica"/>
          <w:color w:val="000000" w:themeColor="text1"/>
        </w:rPr>
        <w:t xml:space="preserve">able </w:t>
      </w:r>
      <w:r w:rsidRPr="009365FD">
        <w:rPr>
          <w:rFonts w:ascii="Helvetica" w:hAnsi="Helvetica"/>
          <w:color w:val="000000" w:themeColor="text1"/>
        </w:rPr>
        <w:fldChar w:fldCharType="begin"/>
      </w:r>
      <w:r w:rsidRPr="009365FD">
        <w:rPr>
          <w:rFonts w:ascii="Helvetica" w:hAnsi="Helvetica"/>
          <w:color w:val="000000" w:themeColor="text1"/>
        </w:rPr>
        <w:instrText xml:space="preserve"> SEQ Supplementary_table_ \* ARABIC </w:instrText>
      </w:r>
      <w:r w:rsidRPr="009365FD">
        <w:rPr>
          <w:rFonts w:ascii="Helvetica" w:hAnsi="Helvetica"/>
          <w:color w:val="000000" w:themeColor="text1"/>
        </w:rPr>
        <w:fldChar w:fldCharType="separate"/>
      </w:r>
      <w:r w:rsidRPr="009365FD">
        <w:rPr>
          <w:rFonts w:ascii="Helvetica" w:hAnsi="Helvetica"/>
          <w:noProof/>
          <w:color w:val="000000" w:themeColor="text1"/>
        </w:rPr>
        <w:t>2</w:t>
      </w:r>
      <w:r w:rsidRPr="009365FD">
        <w:rPr>
          <w:rFonts w:ascii="Helvetica" w:hAnsi="Helvetica"/>
          <w:color w:val="000000" w:themeColor="text1"/>
        </w:rPr>
        <w:fldChar w:fldCharType="end"/>
      </w:r>
      <w:r w:rsidRPr="009365FD">
        <w:rPr>
          <w:rFonts w:ascii="Helvetica" w:hAnsi="Helvetica"/>
          <w:color w:val="000000" w:themeColor="text1"/>
        </w:rPr>
        <w:t xml:space="preserve">. </w:t>
      </w:r>
      <w:r w:rsidRPr="009365FD">
        <w:rPr>
          <w:rFonts w:ascii="Helvetica" w:hAnsi="Helvetica" w:cstheme="minorHAnsi"/>
          <w:color w:val="000000" w:themeColor="text1"/>
        </w:rPr>
        <w:t>Agreement between nutritional supplement data from the food frequency questionnaire and corresponding 24-hour dietary recall tool.</w:t>
      </w:r>
    </w:p>
    <w:p w14:paraId="099C9E18" w14:textId="77777777" w:rsidR="00BE66F6" w:rsidRDefault="00BE66F6" w:rsidP="00BE66F6">
      <w:pPr>
        <w:pStyle w:val="Caption"/>
        <w:spacing w:before="0" w:line="480" w:lineRule="auto"/>
        <w:jc w:val="both"/>
        <w:rPr>
          <w:rFonts w:ascii="Helvetica" w:hAnsi="Helvetica"/>
          <w:color w:val="000000" w:themeColor="text1"/>
        </w:rPr>
      </w:pPr>
    </w:p>
    <w:p w14:paraId="380DA95D" w14:textId="275654B8" w:rsidR="00BE66F6" w:rsidRPr="00BE66F6" w:rsidRDefault="00BE66F6" w:rsidP="00BE66F6">
      <w:pPr>
        <w:pStyle w:val="Caption"/>
        <w:spacing w:before="0" w:line="480" w:lineRule="auto"/>
        <w:jc w:val="both"/>
        <w:rPr>
          <w:rFonts w:ascii="Helvetica" w:hAnsi="Helvetica" w:cstheme="minorHAnsi"/>
          <w:color w:val="000000" w:themeColor="text1"/>
        </w:rPr>
      </w:pPr>
      <w:r w:rsidRPr="009365FD">
        <w:rPr>
          <w:rFonts w:ascii="Helvetica" w:hAnsi="Helvetica"/>
          <w:color w:val="000000" w:themeColor="text1"/>
        </w:rPr>
        <w:t xml:space="preserve">Supplementary </w:t>
      </w:r>
      <w:r>
        <w:rPr>
          <w:rFonts w:ascii="Helvetica" w:hAnsi="Helvetica"/>
          <w:color w:val="000000" w:themeColor="text1"/>
        </w:rPr>
        <w:t>T</w:t>
      </w:r>
      <w:r w:rsidRPr="009365FD">
        <w:rPr>
          <w:rFonts w:ascii="Helvetica" w:hAnsi="Helvetica"/>
          <w:color w:val="000000" w:themeColor="text1"/>
        </w:rPr>
        <w:t>able</w:t>
      </w:r>
      <w:r>
        <w:rPr>
          <w:rFonts w:ascii="Helvetica" w:hAnsi="Helvetica"/>
          <w:color w:val="000000" w:themeColor="text1"/>
        </w:rPr>
        <w:t xml:space="preserve"> </w:t>
      </w:r>
      <w:r w:rsidRPr="009365FD">
        <w:rPr>
          <w:rFonts w:ascii="Helvetica" w:hAnsi="Helvetica"/>
          <w:color w:val="000000" w:themeColor="text1"/>
        </w:rPr>
        <w:fldChar w:fldCharType="begin"/>
      </w:r>
      <w:r w:rsidRPr="009365FD">
        <w:rPr>
          <w:rFonts w:ascii="Helvetica" w:hAnsi="Helvetica"/>
          <w:color w:val="000000" w:themeColor="text1"/>
        </w:rPr>
        <w:instrText xml:space="preserve"> SEQ Supplementary_table_ \* ARABIC </w:instrText>
      </w:r>
      <w:r w:rsidRPr="009365FD">
        <w:rPr>
          <w:rFonts w:ascii="Helvetica" w:hAnsi="Helvetica"/>
          <w:color w:val="000000" w:themeColor="text1"/>
        </w:rPr>
        <w:fldChar w:fldCharType="separate"/>
      </w:r>
      <w:r w:rsidRPr="009365FD">
        <w:rPr>
          <w:rFonts w:ascii="Helvetica" w:hAnsi="Helvetica"/>
          <w:noProof/>
          <w:color w:val="000000" w:themeColor="text1"/>
        </w:rPr>
        <w:t>3</w:t>
      </w:r>
      <w:r w:rsidRPr="009365FD">
        <w:rPr>
          <w:rFonts w:ascii="Helvetica" w:hAnsi="Helvetica"/>
          <w:color w:val="000000" w:themeColor="text1"/>
        </w:rPr>
        <w:fldChar w:fldCharType="end"/>
      </w:r>
      <w:r w:rsidRPr="009365FD">
        <w:rPr>
          <w:rFonts w:ascii="Helvetica" w:hAnsi="Helvetica"/>
          <w:color w:val="000000" w:themeColor="text1"/>
        </w:rPr>
        <w:t>.</w:t>
      </w:r>
      <w:r w:rsidRPr="009365FD">
        <w:rPr>
          <w:rFonts w:ascii="Helvetica" w:hAnsi="Helvetica" w:cs="Calibri"/>
          <w:b w:val="0"/>
          <w:bCs w:val="0"/>
          <w:color w:val="000000" w:themeColor="text1"/>
          <w:szCs w:val="18"/>
        </w:rPr>
        <w:t xml:space="preserve"> </w:t>
      </w:r>
      <w:r w:rsidRPr="009365FD">
        <w:rPr>
          <w:rFonts w:ascii="Helvetica" w:hAnsi="Helvetica" w:cs="Calibri"/>
          <w:color w:val="000000" w:themeColor="text1"/>
          <w:szCs w:val="18"/>
        </w:rPr>
        <w:t>Characteristics of UK Biobank participants with a plasma fatty acid profile according to nutritional supplement use.</w:t>
      </w:r>
    </w:p>
    <w:p w14:paraId="698CDDD8" w14:textId="77777777" w:rsidR="00BE66F6" w:rsidRDefault="00BE66F6" w:rsidP="00BE66F6">
      <w:pPr>
        <w:pStyle w:val="Caption"/>
        <w:spacing w:before="0" w:line="480" w:lineRule="auto"/>
        <w:jc w:val="both"/>
        <w:rPr>
          <w:rFonts w:ascii="Helvetica" w:hAnsi="Helvetica"/>
          <w:color w:val="000000" w:themeColor="text1"/>
        </w:rPr>
      </w:pPr>
    </w:p>
    <w:p w14:paraId="2C0538ED" w14:textId="2B431354" w:rsidR="00BE66F6" w:rsidRDefault="00BE66F6" w:rsidP="00BE66F6">
      <w:pPr>
        <w:pStyle w:val="Caption"/>
        <w:spacing w:before="0" w:line="480" w:lineRule="auto"/>
        <w:jc w:val="both"/>
        <w:rPr>
          <w:rFonts w:ascii="Helvetica" w:hAnsi="Helvetica" w:cs="Calibri"/>
          <w:color w:val="000000" w:themeColor="text1"/>
          <w:szCs w:val="18"/>
        </w:rPr>
      </w:pPr>
      <w:r w:rsidRPr="009365FD">
        <w:rPr>
          <w:rFonts w:ascii="Helvetica" w:hAnsi="Helvetica"/>
          <w:color w:val="000000" w:themeColor="text1"/>
        </w:rPr>
        <w:t xml:space="preserve">Supplementary </w:t>
      </w:r>
      <w:r>
        <w:rPr>
          <w:rFonts w:ascii="Helvetica" w:hAnsi="Helvetica"/>
          <w:color w:val="000000" w:themeColor="text1"/>
        </w:rPr>
        <w:t>T</w:t>
      </w:r>
      <w:r w:rsidRPr="009365FD">
        <w:rPr>
          <w:rFonts w:ascii="Helvetica" w:hAnsi="Helvetica"/>
          <w:color w:val="000000" w:themeColor="text1"/>
        </w:rPr>
        <w:t xml:space="preserve">able </w:t>
      </w:r>
      <w:r w:rsidRPr="009365FD">
        <w:rPr>
          <w:rFonts w:ascii="Helvetica" w:hAnsi="Helvetica"/>
          <w:color w:val="000000" w:themeColor="text1"/>
        </w:rPr>
        <w:fldChar w:fldCharType="begin"/>
      </w:r>
      <w:r w:rsidRPr="009365FD">
        <w:rPr>
          <w:rFonts w:ascii="Helvetica" w:hAnsi="Helvetica"/>
          <w:color w:val="000000" w:themeColor="text1"/>
        </w:rPr>
        <w:instrText xml:space="preserve"> SEQ Supplementary_table_ \* ARABIC </w:instrText>
      </w:r>
      <w:r w:rsidRPr="009365FD">
        <w:rPr>
          <w:rFonts w:ascii="Helvetica" w:hAnsi="Helvetica"/>
          <w:color w:val="000000" w:themeColor="text1"/>
        </w:rPr>
        <w:fldChar w:fldCharType="separate"/>
      </w:r>
      <w:r w:rsidRPr="009365FD">
        <w:rPr>
          <w:rFonts w:ascii="Helvetica" w:hAnsi="Helvetica"/>
          <w:noProof/>
          <w:color w:val="000000" w:themeColor="text1"/>
        </w:rPr>
        <w:t>4</w:t>
      </w:r>
      <w:r w:rsidRPr="009365FD">
        <w:rPr>
          <w:rFonts w:ascii="Helvetica" w:hAnsi="Helvetica"/>
          <w:color w:val="000000" w:themeColor="text1"/>
        </w:rPr>
        <w:fldChar w:fldCharType="end"/>
      </w:r>
      <w:r w:rsidRPr="009365FD">
        <w:rPr>
          <w:rFonts w:ascii="Helvetica" w:hAnsi="Helvetica" w:cs="Calibri"/>
          <w:color w:val="000000" w:themeColor="text1"/>
          <w:szCs w:val="18"/>
        </w:rPr>
        <w:t>. Characteristics of UK Biobank participants with a plasma fatty acid profile according to oily fish intake category.</w:t>
      </w:r>
    </w:p>
    <w:p w14:paraId="746D104A" w14:textId="77777777" w:rsidR="00BE66F6" w:rsidRDefault="00BE66F6" w:rsidP="00BE66F6">
      <w:pPr>
        <w:pStyle w:val="Caption"/>
        <w:spacing w:before="0" w:line="480" w:lineRule="auto"/>
        <w:jc w:val="both"/>
        <w:rPr>
          <w:rFonts w:ascii="Helvetica" w:hAnsi="Helvetica"/>
          <w:color w:val="000000" w:themeColor="text1"/>
        </w:rPr>
      </w:pPr>
    </w:p>
    <w:p w14:paraId="11D1786A" w14:textId="13A0F103" w:rsidR="00BE66F6" w:rsidRPr="00BE66F6" w:rsidRDefault="00BE66F6" w:rsidP="00BE66F6">
      <w:pPr>
        <w:pStyle w:val="Caption"/>
        <w:spacing w:before="0" w:line="480" w:lineRule="auto"/>
        <w:jc w:val="both"/>
        <w:rPr>
          <w:rFonts w:ascii="Helvetica" w:hAnsi="Helvetica" w:cstheme="minorHAnsi"/>
          <w:color w:val="000000" w:themeColor="text1"/>
        </w:rPr>
      </w:pPr>
      <w:r w:rsidRPr="009365FD">
        <w:rPr>
          <w:rFonts w:ascii="Helvetica" w:hAnsi="Helvetica"/>
          <w:color w:val="000000" w:themeColor="text1"/>
        </w:rPr>
        <w:t xml:space="preserve">Supplementary </w:t>
      </w:r>
      <w:r>
        <w:rPr>
          <w:rFonts w:ascii="Helvetica" w:hAnsi="Helvetica"/>
          <w:color w:val="000000" w:themeColor="text1"/>
        </w:rPr>
        <w:t>T</w:t>
      </w:r>
      <w:r w:rsidRPr="009365FD">
        <w:rPr>
          <w:rFonts w:ascii="Helvetica" w:hAnsi="Helvetica"/>
          <w:color w:val="000000" w:themeColor="text1"/>
        </w:rPr>
        <w:t>able</w:t>
      </w:r>
      <w:r>
        <w:rPr>
          <w:rFonts w:ascii="Helvetica" w:hAnsi="Helvetica"/>
          <w:color w:val="000000" w:themeColor="text1"/>
        </w:rPr>
        <w:t xml:space="preserve"> </w:t>
      </w:r>
      <w:r w:rsidRPr="009365FD">
        <w:rPr>
          <w:rFonts w:ascii="Helvetica" w:hAnsi="Helvetica"/>
          <w:color w:val="000000" w:themeColor="text1"/>
        </w:rPr>
        <w:fldChar w:fldCharType="begin"/>
      </w:r>
      <w:r w:rsidRPr="009365FD">
        <w:rPr>
          <w:rFonts w:ascii="Helvetica" w:hAnsi="Helvetica"/>
          <w:color w:val="000000" w:themeColor="text1"/>
        </w:rPr>
        <w:instrText xml:space="preserve"> SEQ Supplementary_table_ \* ARABIC </w:instrText>
      </w:r>
      <w:r w:rsidRPr="009365FD">
        <w:rPr>
          <w:rFonts w:ascii="Helvetica" w:hAnsi="Helvetica"/>
          <w:color w:val="000000" w:themeColor="text1"/>
        </w:rPr>
        <w:fldChar w:fldCharType="separate"/>
      </w:r>
      <w:r w:rsidRPr="009365FD">
        <w:rPr>
          <w:rFonts w:ascii="Helvetica" w:hAnsi="Helvetica"/>
          <w:noProof/>
          <w:color w:val="000000" w:themeColor="text1"/>
        </w:rPr>
        <w:t>5</w:t>
      </w:r>
      <w:r w:rsidRPr="009365FD">
        <w:rPr>
          <w:rFonts w:ascii="Helvetica" w:hAnsi="Helvetica"/>
          <w:color w:val="000000" w:themeColor="text1"/>
        </w:rPr>
        <w:fldChar w:fldCharType="end"/>
      </w:r>
      <w:r w:rsidRPr="009365FD">
        <w:rPr>
          <w:rFonts w:ascii="Helvetica" w:hAnsi="Helvetica"/>
          <w:color w:val="000000" w:themeColor="text1"/>
        </w:rPr>
        <w:t>.</w:t>
      </w:r>
      <w:r>
        <w:rPr>
          <w:rFonts w:ascii="Helvetica" w:hAnsi="Helvetica"/>
          <w:color w:val="000000" w:themeColor="text1"/>
        </w:rPr>
        <w:t xml:space="preserve"> </w:t>
      </w:r>
      <w:r w:rsidRPr="009365FD">
        <w:rPr>
          <w:rFonts w:ascii="Helvetica" w:hAnsi="Helvetica" w:cstheme="minorHAnsi"/>
          <w:color w:val="000000" w:themeColor="text1"/>
        </w:rPr>
        <w:t xml:space="preserve">Plasma fatty acid classes as the absolute concentration, proportion of total fatty acids, and </w:t>
      </w:r>
      <w:r w:rsidRPr="009365FD">
        <w:rPr>
          <w:rFonts w:ascii="Helvetica" w:hAnsi="Helvetica" w:cstheme="minorHAnsi"/>
          <w:color w:val="000000" w:themeColor="text1"/>
          <w:szCs w:val="18"/>
        </w:rPr>
        <w:t>the omega-6 to omega-3 polyunsaturated fatty acids ratio,</w:t>
      </w:r>
      <w:r w:rsidRPr="009365FD">
        <w:rPr>
          <w:rFonts w:ascii="Helvetica" w:hAnsi="Helvetica" w:cstheme="minorHAnsi"/>
          <w:color w:val="000000" w:themeColor="text1"/>
        </w:rPr>
        <w:t xml:space="preserve"> according to oily fish intake frequency and supplement use.</w:t>
      </w:r>
    </w:p>
    <w:p w14:paraId="61AC8B31" w14:textId="77777777" w:rsidR="00BE66F6" w:rsidRDefault="00BE66F6" w:rsidP="00BE66F6">
      <w:pPr>
        <w:pStyle w:val="Caption"/>
        <w:spacing w:before="0" w:line="480" w:lineRule="auto"/>
        <w:jc w:val="both"/>
        <w:rPr>
          <w:rFonts w:ascii="Helvetica" w:hAnsi="Helvetica"/>
          <w:color w:val="000000" w:themeColor="text1"/>
        </w:rPr>
      </w:pPr>
    </w:p>
    <w:p w14:paraId="3ACA0C55" w14:textId="565D56B5" w:rsidR="00BE66F6" w:rsidRPr="009365FD" w:rsidRDefault="00BE66F6" w:rsidP="00BE66F6">
      <w:pPr>
        <w:pStyle w:val="Caption"/>
        <w:spacing w:before="0" w:line="480" w:lineRule="auto"/>
        <w:jc w:val="both"/>
        <w:rPr>
          <w:rFonts w:ascii="Helvetica" w:hAnsi="Helvetica" w:cstheme="minorHAnsi"/>
          <w:b w:val="0"/>
          <w:bCs w:val="0"/>
          <w:color w:val="000000" w:themeColor="text1"/>
        </w:rPr>
      </w:pPr>
      <w:r w:rsidRPr="009365FD">
        <w:rPr>
          <w:rFonts w:ascii="Helvetica" w:hAnsi="Helvetica"/>
          <w:color w:val="000000" w:themeColor="text1"/>
        </w:rPr>
        <w:t xml:space="preserve">Supplementary </w:t>
      </w:r>
      <w:r>
        <w:rPr>
          <w:rFonts w:ascii="Helvetica" w:hAnsi="Helvetica"/>
          <w:color w:val="000000" w:themeColor="text1"/>
        </w:rPr>
        <w:t>T</w:t>
      </w:r>
      <w:r w:rsidRPr="009365FD">
        <w:rPr>
          <w:rFonts w:ascii="Helvetica" w:hAnsi="Helvetica"/>
          <w:color w:val="000000" w:themeColor="text1"/>
        </w:rPr>
        <w:t xml:space="preserve">able </w:t>
      </w:r>
      <w:r w:rsidRPr="009365FD">
        <w:rPr>
          <w:rFonts w:ascii="Helvetica" w:hAnsi="Helvetica"/>
          <w:color w:val="000000" w:themeColor="text1"/>
        </w:rPr>
        <w:fldChar w:fldCharType="begin"/>
      </w:r>
      <w:r w:rsidRPr="009365FD">
        <w:rPr>
          <w:rFonts w:ascii="Helvetica" w:hAnsi="Helvetica"/>
          <w:color w:val="000000" w:themeColor="text1"/>
        </w:rPr>
        <w:instrText xml:space="preserve"> SEQ Supplementary_table_ \* ARABIC </w:instrText>
      </w:r>
      <w:r w:rsidRPr="009365FD">
        <w:rPr>
          <w:rFonts w:ascii="Helvetica" w:hAnsi="Helvetica"/>
          <w:color w:val="000000" w:themeColor="text1"/>
        </w:rPr>
        <w:fldChar w:fldCharType="separate"/>
      </w:r>
      <w:r w:rsidRPr="009365FD">
        <w:rPr>
          <w:rFonts w:ascii="Helvetica" w:hAnsi="Helvetica"/>
          <w:noProof/>
          <w:color w:val="000000" w:themeColor="text1"/>
        </w:rPr>
        <w:t>6</w:t>
      </w:r>
      <w:r w:rsidRPr="009365FD">
        <w:rPr>
          <w:rFonts w:ascii="Helvetica" w:hAnsi="Helvetica"/>
          <w:color w:val="000000" w:themeColor="text1"/>
        </w:rPr>
        <w:fldChar w:fldCharType="end"/>
      </w:r>
      <w:r w:rsidRPr="009365FD">
        <w:rPr>
          <w:rFonts w:ascii="Helvetica" w:hAnsi="Helvetica"/>
          <w:color w:val="000000" w:themeColor="text1"/>
        </w:rPr>
        <w:t xml:space="preserve">. </w:t>
      </w:r>
      <w:r w:rsidRPr="009365FD">
        <w:rPr>
          <w:rFonts w:ascii="Helvetica" w:hAnsi="Helvetica" w:cstheme="minorHAnsi"/>
          <w:color w:val="000000" w:themeColor="text1"/>
          <w:szCs w:val="18"/>
        </w:rPr>
        <w:t>Factors predicting plasma omega-3 polyunsaturated fatty acids and docosahexaenoic acid levels in female UK Biobank participants.</w:t>
      </w:r>
    </w:p>
    <w:p w14:paraId="64AE0154" w14:textId="77777777" w:rsidR="00BE66F6" w:rsidRPr="00BE66F6" w:rsidRDefault="00BE66F6" w:rsidP="00BE66F6"/>
    <w:p w14:paraId="15B6B98A" w14:textId="77777777" w:rsidR="00BE66F6" w:rsidRPr="009365FD" w:rsidRDefault="00BE66F6" w:rsidP="009F57A5">
      <w:pPr>
        <w:spacing w:line="480" w:lineRule="auto"/>
        <w:jc w:val="both"/>
        <w:rPr>
          <w:rFonts w:ascii="Helvetica" w:hAnsi="Helvetica"/>
          <w:b/>
          <w:color w:val="000000" w:themeColor="text1"/>
          <w:sz w:val="28"/>
          <w:szCs w:val="28"/>
        </w:rPr>
      </w:pPr>
    </w:p>
    <w:p w14:paraId="7F3C8879" w14:textId="19A9D273" w:rsidR="009F57A5" w:rsidRPr="009365FD" w:rsidRDefault="009F57A5" w:rsidP="009F57A5">
      <w:pPr>
        <w:spacing w:line="480" w:lineRule="auto"/>
        <w:jc w:val="both"/>
        <w:rPr>
          <w:rFonts w:ascii="Helvetica" w:hAnsi="Helvetica" w:cstheme="minorHAnsi"/>
          <w:b/>
          <w:bCs/>
          <w:color w:val="000000" w:themeColor="text1"/>
        </w:rPr>
      </w:pPr>
    </w:p>
    <w:p w14:paraId="31745D91" w14:textId="77777777" w:rsidR="009F57A5" w:rsidRPr="009365FD" w:rsidRDefault="009F57A5" w:rsidP="009F57A5">
      <w:pPr>
        <w:spacing w:line="480" w:lineRule="auto"/>
        <w:jc w:val="both"/>
        <w:rPr>
          <w:rFonts w:ascii="Helvetica" w:hAnsi="Helvetica" w:cstheme="minorHAnsi"/>
          <w:b/>
          <w:bCs/>
          <w:color w:val="000000" w:themeColor="text1"/>
          <w:sz w:val="28"/>
          <w:szCs w:val="28"/>
        </w:rPr>
      </w:pPr>
      <w:r w:rsidRPr="009365FD">
        <w:rPr>
          <w:rFonts w:ascii="Helvetica" w:hAnsi="Helvetica" w:cstheme="minorHAnsi"/>
          <w:b/>
          <w:bCs/>
          <w:color w:val="000000" w:themeColor="text1"/>
          <w:sz w:val="28"/>
          <w:szCs w:val="28"/>
        </w:rPr>
        <w:br w:type="page"/>
      </w:r>
    </w:p>
    <w:p w14:paraId="4AB8DDBA" w14:textId="523D6DCA" w:rsidR="009F57A5" w:rsidRDefault="009F57A5" w:rsidP="000511D6">
      <w:pPr>
        <w:spacing w:line="480" w:lineRule="auto"/>
        <w:jc w:val="both"/>
        <w:rPr>
          <w:rFonts w:ascii="Helvetica" w:hAnsi="Helvetica"/>
          <w:b/>
        </w:rPr>
      </w:pPr>
      <w:r w:rsidRPr="009365FD">
        <w:rPr>
          <w:rFonts w:ascii="Helvetica" w:hAnsi="Helvetica" w:cstheme="minorHAnsi"/>
          <w:b/>
          <w:bCs/>
          <w:color w:val="000000" w:themeColor="text1"/>
          <w:sz w:val="28"/>
          <w:szCs w:val="28"/>
        </w:rPr>
        <w:lastRenderedPageBreak/>
        <w:t xml:space="preserve">Supplementary Figures </w:t>
      </w:r>
      <w:r w:rsidRPr="009365FD">
        <w:rPr>
          <w:rStyle w:val="Hyperlink"/>
          <w:rFonts w:ascii="Helvetica" w:hAnsi="Helvetica"/>
          <w:noProof/>
          <w:color w:val="000000" w:themeColor="text1"/>
        </w:rPr>
        <w:fldChar w:fldCharType="begin"/>
      </w:r>
      <w:r w:rsidRPr="009365FD">
        <w:rPr>
          <w:rStyle w:val="Hyperlink"/>
          <w:rFonts w:ascii="Helvetica" w:hAnsi="Helvetica"/>
          <w:noProof/>
          <w:color w:val="000000" w:themeColor="text1"/>
        </w:rPr>
        <w:instrText xml:space="preserve"> TOC \h \z \c "Supplementary Figure" </w:instrText>
      </w:r>
      <w:r w:rsidRPr="009365FD">
        <w:rPr>
          <w:rStyle w:val="Hyperlink"/>
          <w:rFonts w:ascii="Helvetica" w:hAnsi="Helvetica"/>
          <w:noProof/>
          <w:color w:val="000000" w:themeColor="text1"/>
        </w:rPr>
        <w:fldChar w:fldCharType="separate"/>
      </w:r>
      <w:r w:rsidR="00BE66F6">
        <w:rPr>
          <w:rFonts w:ascii="Helvetica" w:hAnsi="Helvetica"/>
          <w:b/>
        </w:rPr>
        <w:t xml:space="preserve"> </w:t>
      </w:r>
    </w:p>
    <w:p w14:paraId="3390445A" w14:textId="77777777" w:rsidR="00BE66F6" w:rsidRDefault="00BE66F6" w:rsidP="000511D6">
      <w:pPr>
        <w:pStyle w:val="Caption"/>
        <w:spacing w:before="0" w:line="480" w:lineRule="auto"/>
        <w:jc w:val="both"/>
        <w:rPr>
          <w:rFonts w:ascii="Helvetica" w:hAnsi="Helvetica" w:cstheme="minorHAnsi"/>
          <w:color w:val="000000" w:themeColor="text1"/>
        </w:rPr>
      </w:pPr>
      <w:r w:rsidRPr="009365FD">
        <w:rPr>
          <w:rFonts w:ascii="Helvetica" w:hAnsi="Helvetica"/>
          <w:color w:val="000000" w:themeColor="text1"/>
        </w:rPr>
        <w:t xml:space="preserve">Supplementary Figure </w:t>
      </w:r>
      <w:r w:rsidRPr="009365FD">
        <w:rPr>
          <w:rFonts w:ascii="Helvetica" w:hAnsi="Helvetica"/>
          <w:color w:val="000000" w:themeColor="text1"/>
        </w:rPr>
        <w:fldChar w:fldCharType="begin"/>
      </w:r>
      <w:r w:rsidRPr="009365FD">
        <w:rPr>
          <w:rFonts w:ascii="Helvetica" w:hAnsi="Helvetica"/>
          <w:color w:val="000000" w:themeColor="text1"/>
        </w:rPr>
        <w:instrText xml:space="preserve"> SEQ Supplementary_Figure \* ARABIC </w:instrText>
      </w:r>
      <w:r w:rsidRPr="009365FD">
        <w:rPr>
          <w:rFonts w:ascii="Helvetica" w:hAnsi="Helvetica"/>
          <w:color w:val="000000" w:themeColor="text1"/>
        </w:rPr>
        <w:fldChar w:fldCharType="separate"/>
      </w:r>
      <w:r w:rsidRPr="009365FD">
        <w:rPr>
          <w:rFonts w:ascii="Helvetica" w:hAnsi="Helvetica"/>
          <w:noProof/>
          <w:color w:val="000000" w:themeColor="text1"/>
        </w:rPr>
        <w:t>1</w:t>
      </w:r>
      <w:r w:rsidRPr="009365FD">
        <w:rPr>
          <w:rFonts w:ascii="Helvetica" w:hAnsi="Helvetica"/>
          <w:color w:val="000000" w:themeColor="text1"/>
        </w:rPr>
        <w:fldChar w:fldCharType="end"/>
      </w:r>
      <w:r w:rsidRPr="009365FD">
        <w:rPr>
          <w:rFonts w:ascii="Helvetica" w:hAnsi="Helvetica" w:cstheme="minorHAnsi"/>
          <w:color w:val="000000" w:themeColor="text1"/>
        </w:rPr>
        <w:t xml:space="preserve">. Distribution of plasma fatty acid levels in the UK Biobank population with a nuclear magnetic resonance plasma fatty acid profile (n=121,650). </w:t>
      </w:r>
    </w:p>
    <w:p w14:paraId="0528EA7D" w14:textId="77777777" w:rsidR="00BE66F6" w:rsidRPr="00BE66F6" w:rsidRDefault="00BE66F6" w:rsidP="000511D6">
      <w:pPr>
        <w:spacing w:line="480" w:lineRule="auto"/>
        <w:jc w:val="both"/>
      </w:pPr>
    </w:p>
    <w:p w14:paraId="5237C0F2" w14:textId="77777777" w:rsidR="00BE66F6" w:rsidRDefault="00BE66F6" w:rsidP="000511D6">
      <w:pPr>
        <w:pStyle w:val="Caption"/>
        <w:spacing w:before="0" w:line="480" w:lineRule="auto"/>
        <w:jc w:val="both"/>
        <w:rPr>
          <w:rFonts w:ascii="Helvetica" w:hAnsi="Helvetica" w:cstheme="minorHAnsi"/>
          <w:color w:val="000000" w:themeColor="text1"/>
        </w:rPr>
      </w:pPr>
      <w:r w:rsidRPr="009365FD">
        <w:rPr>
          <w:rFonts w:ascii="Helvetica" w:hAnsi="Helvetica"/>
          <w:color w:val="000000" w:themeColor="text1"/>
        </w:rPr>
        <w:t xml:space="preserve">Supplementary Figure </w:t>
      </w:r>
      <w:r w:rsidRPr="009365FD">
        <w:rPr>
          <w:rFonts w:ascii="Helvetica" w:hAnsi="Helvetica"/>
          <w:color w:val="000000" w:themeColor="text1"/>
        </w:rPr>
        <w:fldChar w:fldCharType="begin"/>
      </w:r>
      <w:r w:rsidRPr="009365FD">
        <w:rPr>
          <w:rFonts w:ascii="Helvetica" w:hAnsi="Helvetica"/>
          <w:color w:val="000000" w:themeColor="text1"/>
        </w:rPr>
        <w:instrText xml:space="preserve"> SEQ Supplementary_Figure \* ARABIC </w:instrText>
      </w:r>
      <w:r w:rsidRPr="009365FD">
        <w:rPr>
          <w:rFonts w:ascii="Helvetica" w:hAnsi="Helvetica"/>
          <w:color w:val="000000" w:themeColor="text1"/>
        </w:rPr>
        <w:fldChar w:fldCharType="separate"/>
      </w:r>
      <w:r w:rsidRPr="009365FD">
        <w:rPr>
          <w:rFonts w:ascii="Helvetica" w:hAnsi="Helvetica"/>
          <w:noProof/>
          <w:color w:val="000000" w:themeColor="text1"/>
        </w:rPr>
        <w:t>2</w:t>
      </w:r>
      <w:r w:rsidRPr="009365FD">
        <w:rPr>
          <w:rFonts w:ascii="Helvetica" w:hAnsi="Helvetica"/>
          <w:color w:val="000000" w:themeColor="text1"/>
        </w:rPr>
        <w:fldChar w:fldCharType="end"/>
      </w:r>
      <w:r w:rsidRPr="009365FD">
        <w:rPr>
          <w:rFonts w:ascii="Helvetica" w:hAnsi="Helvetica"/>
          <w:color w:val="000000" w:themeColor="text1"/>
        </w:rPr>
        <w:t>.</w:t>
      </w:r>
      <w:r w:rsidRPr="009365FD">
        <w:rPr>
          <w:rFonts w:ascii="Helvetica" w:hAnsi="Helvetica" w:cstheme="minorHAnsi"/>
          <w:b w:val="0"/>
          <w:bCs w:val="0"/>
          <w:color w:val="000000" w:themeColor="text1"/>
        </w:rPr>
        <w:t xml:space="preserve"> </w:t>
      </w:r>
      <w:r w:rsidRPr="009365FD">
        <w:rPr>
          <w:rFonts w:ascii="Helvetica" w:hAnsi="Helvetica" w:cstheme="minorHAnsi"/>
          <w:color w:val="000000" w:themeColor="text1"/>
        </w:rPr>
        <w:t xml:space="preserve">Distribution of plasma fatty acids as a proportion of total fatty acids and the omega-6 to omega-3 polyunsaturated fatty acid ratio in the UK Biobank population with a nuclear magnetic resonance plasma fatty acid profile (n=121,650). </w:t>
      </w:r>
    </w:p>
    <w:p w14:paraId="0BCA4EAD" w14:textId="77777777" w:rsidR="00BE66F6" w:rsidRPr="00BE66F6" w:rsidRDefault="00BE66F6" w:rsidP="000511D6">
      <w:pPr>
        <w:spacing w:line="480" w:lineRule="auto"/>
        <w:jc w:val="both"/>
      </w:pPr>
    </w:p>
    <w:p w14:paraId="055C52C1" w14:textId="665F322B" w:rsidR="00BE66F6" w:rsidRDefault="00BE66F6" w:rsidP="000511D6">
      <w:pPr>
        <w:pStyle w:val="Caption"/>
        <w:spacing w:before="0" w:line="480" w:lineRule="auto"/>
        <w:jc w:val="both"/>
        <w:rPr>
          <w:rFonts w:ascii="Helvetica" w:hAnsi="Helvetica" w:cstheme="minorHAnsi"/>
          <w:color w:val="000000" w:themeColor="text1"/>
        </w:rPr>
      </w:pPr>
      <w:r w:rsidRPr="009365FD">
        <w:rPr>
          <w:rFonts w:ascii="Helvetica" w:hAnsi="Helvetica"/>
          <w:color w:val="000000" w:themeColor="text1"/>
        </w:rPr>
        <w:t xml:space="preserve">Supplementary Figure </w:t>
      </w:r>
      <w:r w:rsidRPr="009365FD">
        <w:rPr>
          <w:rFonts w:ascii="Helvetica" w:hAnsi="Helvetica"/>
          <w:color w:val="000000" w:themeColor="text1"/>
        </w:rPr>
        <w:fldChar w:fldCharType="begin"/>
      </w:r>
      <w:r w:rsidRPr="009365FD">
        <w:rPr>
          <w:rFonts w:ascii="Helvetica" w:hAnsi="Helvetica"/>
          <w:color w:val="000000" w:themeColor="text1"/>
        </w:rPr>
        <w:instrText xml:space="preserve"> SEQ Supplementary_Figure \* ARABIC </w:instrText>
      </w:r>
      <w:r w:rsidRPr="009365FD">
        <w:rPr>
          <w:rFonts w:ascii="Helvetica" w:hAnsi="Helvetica"/>
          <w:color w:val="000000" w:themeColor="text1"/>
        </w:rPr>
        <w:fldChar w:fldCharType="separate"/>
      </w:r>
      <w:r w:rsidRPr="009365FD">
        <w:rPr>
          <w:rFonts w:ascii="Helvetica" w:hAnsi="Helvetica"/>
          <w:noProof/>
          <w:color w:val="000000" w:themeColor="text1"/>
        </w:rPr>
        <w:t>3</w:t>
      </w:r>
      <w:r w:rsidRPr="009365FD">
        <w:rPr>
          <w:rFonts w:ascii="Helvetica" w:hAnsi="Helvetica"/>
          <w:color w:val="000000" w:themeColor="text1"/>
        </w:rPr>
        <w:fldChar w:fldCharType="end"/>
      </w:r>
      <w:r w:rsidRPr="009365FD">
        <w:rPr>
          <w:rFonts w:ascii="Helvetica" w:hAnsi="Helvetica"/>
          <w:color w:val="000000" w:themeColor="text1"/>
        </w:rPr>
        <w:t>.</w:t>
      </w:r>
      <w:r>
        <w:rPr>
          <w:rFonts w:ascii="Helvetica" w:hAnsi="Helvetica"/>
          <w:color w:val="000000" w:themeColor="text1"/>
        </w:rPr>
        <w:t xml:space="preserve"> </w:t>
      </w:r>
      <w:r w:rsidRPr="009365FD">
        <w:rPr>
          <w:rFonts w:ascii="Helvetica" w:hAnsi="Helvetica"/>
          <w:color w:val="000000" w:themeColor="text1"/>
        </w:rPr>
        <w:t xml:space="preserve">Q-Q plots of log-transformed plasma fatty acid data </w:t>
      </w:r>
      <w:r w:rsidRPr="009365FD">
        <w:rPr>
          <w:rFonts w:ascii="Helvetica" w:hAnsi="Helvetica" w:cstheme="minorHAnsi"/>
          <w:color w:val="000000" w:themeColor="text1"/>
        </w:rPr>
        <w:t>from the UK Biobank population with a nuclear magnetic resonance plasma fatty acid profile (n=121,650).</w:t>
      </w:r>
    </w:p>
    <w:p w14:paraId="492C7086" w14:textId="77777777" w:rsidR="000511D6" w:rsidRPr="000511D6" w:rsidRDefault="000511D6" w:rsidP="000511D6">
      <w:pPr>
        <w:spacing w:line="480" w:lineRule="auto"/>
      </w:pPr>
    </w:p>
    <w:p w14:paraId="2AE4C18B" w14:textId="24E1CC03" w:rsidR="00BE66F6" w:rsidRPr="009365FD" w:rsidRDefault="00BE66F6" w:rsidP="000511D6">
      <w:pPr>
        <w:pStyle w:val="Caption"/>
        <w:spacing w:before="0" w:line="480" w:lineRule="auto"/>
        <w:jc w:val="both"/>
        <w:rPr>
          <w:rFonts w:ascii="Helvetica" w:hAnsi="Helvetica" w:cstheme="minorHAnsi"/>
          <w:color w:val="000000" w:themeColor="text1"/>
        </w:rPr>
      </w:pPr>
      <w:r w:rsidRPr="009365FD">
        <w:rPr>
          <w:rFonts w:ascii="Helvetica" w:hAnsi="Helvetica"/>
          <w:color w:val="000000" w:themeColor="text1"/>
        </w:rPr>
        <w:t xml:space="preserve">Supplementary Figure </w:t>
      </w:r>
      <w:r w:rsidRPr="009365FD">
        <w:rPr>
          <w:rFonts w:ascii="Helvetica" w:hAnsi="Helvetica"/>
          <w:color w:val="000000" w:themeColor="text1"/>
        </w:rPr>
        <w:fldChar w:fldCharType="begin"/>
      </w:r>
      <w:r w:rsidRPr="009365FD">
        <w:rPr>
          <w:rFonts w:ascii="Helvetica" w:hAnsi="Helvetica"/>
          <w:color w:val="000000" w:themeColor="text1"/>
        </w:rPr>
        <w:instrText xml:space="preserve"> SEQ Supplementary_Figure \* ARABIC </w:instrText>
      </w:r>
      <w:r w:rsidRPr="009365FD">
        <w:rPr>
          <w:rFonts w:ascii="Helvetica" w:hAnsi="Helvetica"/>
          <w:color w:val="000000" w:themeColor="text1"/>
        </w:rPr>
        <w:fldChar w:fldCharType="separate"/>
      </w:r>
      <w:r w:rsidRPr="009365FD">
        <w:rPr>
          <w:rFonts w:ascii="Helvetica" w:hAnsi="Helvetica"/>
          <w:noProof/>
          <w:color w:val="000000" w:themeColor="text1"/>
        </w:rPr>
        <w:t>4</w:t>
      </w:r>
      <w:r w:rsidRPr="009365FD">
        <w:rPr>
          <w:rFonts w:ascii="Helvetica" w:hAnsi="Helvetica"/>
          <w:color w:val="000000" w:themeColor="text1"/>
        </w:rPr>
        <w:fldChar w:fldCharType="end"/>
      </w:r>
      <w:r w:rsidRPr="009365FD">
        <w:rPr>
          <w:rFonts w:ascii="Helvetica" w:hAnsi="Helvetica"/>
          <w:color w:val="000000" w:themeColor="text1"/>
        </w:rPr>
        <w:t>.</w:t>
      </w:r>
      <w:r w:rsidRPr="009365FD">
        <w:rPr>
          <w:rFonts w:ascii="Helvetica" w:hAnsi="Helvetica" w:cstheme="minorHAnsi"/>
          <w:color w:val="000000" w:themeColor="text1"/>
        </w:rPr>
        <w:t xml:space="preserve"> Ridgeline plots demonstrating the distribution of plasma fatty acid levels and the ratio of omega-6 to omega-3 polyunsaturated fatty acid values in UK Biobank participants with oily fish intake data (n=120,790). </w:t>
      </w:r>
    </w:p>
    <w:p w14:paraId="4330316C" w14:textId="77777777" w:rsidR="00BE66F6" w:rsidRPr="00BE66F6" w:rsidRDefault="00BE66F6" w:rsidP="000511D6">
      <w:pPr>
        <w:spacing w:line="480" w:lineRule="auto"/>
        <w:jc w:val="both"/>
      </w:pPr>
    </w:p>
    <w:p w14:paraId="6750DACB" w14:textId="77777777" w:rsidR="00BE66F6" w:rsidRPr="00BE66F6" w:rsidRDefault="00BE66F6" w:rsidP="000511D6">
      <w:pPr>
        <w:spacing w:line="480" w:lineRule="auto"/>
        <w:jc w:val="both"/>
      </w:pPr>
    </w:p>
    <w:p w14:paraId="2197A8E9" w14:textId="77777777" w:rsidR="00BE66F6" w:rsidRPr="00BE66F6" w:rsidRDefault="00BE66F6" w:rsidP="000511D6">
      <w:pPr>
        <w:spacing w:line="480" w:lineRule="auto"/>
        <w:jc w:val="both"/>
      </w:pPr>
    </w:p>
    <w:p w14:paraId="45003223" w14:textId="77777777" w:rsidR="00BE66F6" w:rsidRPr="009365FD" w:rsidRDefault="00BE66F6" w:rsidP="000511D6">
      <w:pPr>
        <w:spacing w:line="480" w:lineRule="auto"/>
        <w:jc w:val="both"/>
        <w:rPr>
          <w:rFonts w:eastAsiaTheme="minorEastAsia"/>
          <w:b/>
          <w:noProof/>
          <w:color w:val="000000" w:themeColor="text1"/>
          <w:kern w:val="2"/>
          <w:lang w:eastAsia="en-GB"/>
          <w14:ligatures w14:val="standardContextual"/>
        </w:rPr>
      </w:pPr>
    </w:p>
    <w:p w14:paraId="311F0D0D" w14:textId="77777777" w:rsidR="009F57A5" w:rsidRPr="009365FD" w:rsidRDefault="009F57A5" w:rsidP="000511D6">
      <w:pPr>
        <w:spacing w:line="480" w:lineRule="auto"/>
        <w:jc w:val="both"/>
        <w:rPr>
          <w:rFonts w:ascii="Helvetica" w:hAnsi="Helvetica" w:cstheme="minorHAnsi"/>
          <w:b/>
          <w:bCs/>
          <w:color w:val="000000" w:themeColor="text1"/>
        </w:rPr>
        <w:sectPr w:rsidR="009F57A5" w:rsidRPr="009365FD" w:rsidSect="002769C1">
          <w:pgSz w:w="11906" w:h="16838"/>
          <w:pgMar w:top="1440" w:right="1440" w:bottom="1440" w:left="1440" w:header="708" w:footer="708" w:gutter="0"/>
          <w:cols w:space="708"/>
          <w:docGrid w:linePitch="360"/>
        </w:sectPr>
      </w:pPr>
      <w:r w:rsidRPr="009365FD">
        <w:rPr>
          <w:rStyle w:val="Hyperlink"/>
          <w:rFonts w:ascii="Helvetica" w:hAnsi="Helvetica"/>
          <w:noProof/>
          <w:color w:val="000000" w:themeColor="text1"/>
        </w:rPr>
        <w:fldChar w:fldCharType="end"/>
      </w:r>
    </w:p>
    <w:p w14:paraId="0F447575" w14:textId="4CCEA9E7" w:rsidR="009F57A5" w:rsidRPr="009365FD" w:rsidRDefault="009F57A5" w:rsidP="009F57A5">
      <w:pPr>
        <w:pStyle w:val="Caption"/>
        <w:spacing w:line="360" w:lineRule="auto"/>
        <w:rPr>
          <w:rFonts w:ascii="Helvetica" w:hAnsi="Helvetica"/>
          <w:color w:val="000000" w:themeColor="text1"/>
        </w:rPr>
      </w:pPr>
      <w:bookmarkStart w:id="0" w:name="_Toc153703700"/>
      <w:r w:rsidRPr="009365FD">
        <w:rPr>
          <w:rFonts w:ascii="Helvetica" w:hAnsi="Helvetica"/>
          <w:color w:val="000000" w:themeColor="text1"/>
        </w:rPr>
        <w:lastRenderedPageBreak/>
        <w:t xml:space="preserve">Supplementary </w:t>
      </w:r>
      <w:r w:rsidR="00BE66F6">
        <w:rPr>
          <w:rFonts w:ascii="Helvetica" w:hAnsi="Helvetica"/>
          <w:color w:val="000000" w:themeColor="text1"/>
        </w:rPr>
        <w:t>T</w:t>
      </w:r>
      <w:r w:rsidRPr="009365FD">
        <w:rPr>
          <w:rFonts w:ascii="Helvetica" w:hAnsi="Helvetica"/>
          <w:color w:val="000000" w:themeColor="text1"/>
        </w:rPr>
        <w:t xml:space="preserve">able </w:t>
      </w:r>
      <w:r w:rsidRPr="009365FD">
        <w:rPr>
          <w:rFonts w:ascii="Helvetica" w:hAnsi="Helvetica"/>
          <w:color w:val="000000" w:themeColor="text1"/>
        </w:rPr>
        <w:fldChar w:fldCharType="begin"/>
      </w:r>
      <w:r w:rsidRPr="009365FD">
        <w:rPr>
          <w:rFonts w:ascii="Helvetica" w:hAnsi="Helvetica"/>
          <w:color w:val="000000" w:themeColor="text1"/>
        </w:rPr>
        <w:instrText xml:space="preserve"> SEQ Supplementary_table_ \* ARABIC </w:instrText>
      </w:r>
      <w:r w:rsidRPr="009365FD">
        <w:rPr>
          <w:rFonts w:ascii="Helvetica" w:hAnsi="Helvetica"/>
          <w:color w:val="000000" w:themeColor="text1"/>
        </w:rPr>
        <w:fldChar w:fldCharType="separate"/>
      </w:r>
      <w:r w:rsidRPr="009365FD">
        <w:rPr>
          <w:rFonts w:ascii="Helvetica" w:hAnsi="Helvetica"/>
          <w:noProof/>
          <w:color w:val="000000" w:themeColor="text1"/>
        </w:rPr>
        <w:t>1</w:t>
      </w:r>
      <w:r w:rsidRPr="009365FD">
        <w:rPr>
          <w:rFonts w:ascii="Helvetica" w:hAnsi="Helvetica"/>
          <w:color w:val="000000" w:themeColor="text1"/>
        </w:rPr>
        <w:fldChar w:fldCharType="end"/>
      </w:r>
      <w:r w:rsidRPr="009365FD">
        <w:rPr>
          <w:rFonts w:ascii="Helvetica" w:hAnsi="Helvetica"/>
          <w:color w:val="000000" w:themeColor="text1"/>
        </w:rPr>
        <w:t>. Comparison of paired plasma fatty acid data at initial and first repeat assessment visits (n=1,426).</w:t>
      </w:r>
      <w:bookmarkEnd w:id="0"/>
    </w:p>
    <w:tbl>
      <w:tblPr>
        <w:tblStyle w:val="TableGrid"/>
        <w:tblW w:w="12291" w:type="dxa"/>
        <w:jc w:val="center"/>
        <w:tblLayout w:type="fixed"/>
        <w:tblLook w:val="04A0" w:firstRow="1" w:lastRow="0" w:firstColumn="1" w:lastColumn="0" w:noHBand="0" w:noVBand="1"/>
      </w:tblPr>
      <w:tblGrid>
        <w:gridCol w:w="3436"/>
        <w:gridCol w:w="1928"/>
        <w:gridCol w:w="2142"/>
        <w:gridCol w:w="3670"/>
        <w:gridCol w:w="1115"/>
      </w:tblGrid>
      <w:tr w:rsidR="009365FD" w:rsidRPr="009365FD" w14:paraId="5BDF2A6E" w14:textId="77777777" w:rsidTr="004A7711">
        <w:trPr>
          <w:trHeight w:val="60"/>
          <w:jc w:val="center"/>
        </w:trPr>
        <w:tc>
          <w:tcPr>
            <w:tcW w:w="3436" w:type="dxa"/>
            <w:vMerge w:val="restart"/>
            <w:shd w:val="clear" w:color="auto" w:fill="FFC000"/>
            <w:vAlign w:val="center"/>
          </w:tcPr>
          <w:p w14:paraId="505AB2CA" w14:textId="77777777" w:rsidR="009F57A5" w:rsidRPr="009365FD" w:rsidRDefault="009F57A5" w:rsidP="004A7711">
            <w:pPr>
              <w:spacing w:line="360" w:lineRule="auto"/>
              <w:jc w:val="center"/>
              <w:rPr>
                <w:rFonts w:ascii="Helvetica" w:hAnsi="Helvetica" w:cstheme="minorHAnsi"/>
                <w:b/>
                <w:bCs/>
                <w:color w:val="000000" w:themeColor="text1"/>
                <w:sz w:val="16"/>
                <w:szCs w:val="16"/>
              </w:rPr>
            </w:pPr>
          </w:p>
        </w:tc>
        <w:tc>
          <w:tcPr>
            <w:tcW w:w="4070" w:type="dxa"/>
            <w:gridSpan w:val="2"/>
            <w:tcBorders>
              <w:right w:val="single" w:sz="24" w:space="0" w:color="auto"/>
            </w:tcBorders>
            <w:shd w:val="clear" w:color="auto" w:fill="FFC000"/>
            <w:vAlign w:val="center"/>
          </w:tcPr>
          <w:p w14:paraId="4289CC72" w14:textId="77777777" w:rsidR="009F57A5" w:rsidRPr="009365FD" w:rsidRDefault="009F57A5" w:rsidP="004A7711">
            <w:pPr>
              <w:spacing w:line="360" w:lineRule="auto"/>
              <w:jc w:val="center"/>
              <w:rPr>
                <w:rFonts w:ascii="Helvetica" w:hAnsi="Helvetica" w:cstheme="minorHAnsi"/>
                <w:b/>
                <w:bCs/>
                <w:color w:val="000000" w:themeColor="text1"/>
                <w:sz w:val="16"/>
                <w:szCs w:val="16"/>
              </w:rPr>
            </w:pPr>
            <w:r w:rsidRPr="009365FD">
              <w:rPr>
                <w:rFonts w:ascii="Helvetica" w:hAnsi="Helvetica" w:cstheme="minorHAnsi"/>
                <w:b/>
                <w:bCs/>
                <w:color w:val="000000" w:themeColor="text1"/>
                <w:sz w:val="16"/>
                <w:szCs w:val="16"/>
              </w:rPr>
              <w:t>Plasma fatty acid level (mmol/L)</w:t>
            </w:r>
            <w:r w:rsidRPr="009365FD">
              <w:rPr>
                <w:rFonts w:ascii="Helvetica" w:hAnsi="Helvetica" w:cstheme="minorHAnsi"/>
                <w:b/>
                <w:bCs/>
                <w:color w:val="000000" w:themeColor="text1"/>
                <w:sz w:val="16"/>
                <w:szCs w:val="16"/>
                <w:vertAlign w:val="superscript"/>
              </w:rPr>
              <w:t>1</w:t>
            </w:r>
          </w:p>
        </w:tc>
        <w:tc>
          <w:tcPr>
            <w:tcW w:w="3670" w:type="dxa"/>
            <w:vMerge w:val="restart"/>
            <w:tcBorders>
              <w:left w:val="single" w:sz="24" w:space="0" w:color="auto"/>
              <w:right w:val="single" w:sz="24" w:space="0" w:color="auto"/>
            </w:tcBorders>
            <w:shd w:val="clear" w:color="auto" w:fill="FFC000"/>
            <w:vAlign w:val="center"/>
          </w:tcPr>
          <w:p w14:paraId="3B74FBD2" w14:textId="77777777" w:rsidR="009F57A5" w:rsidRPr="009365FD" w:rsidRDefault="009F57A5" w:rsidP="004A7711">
            <w:pPr>
              <w:spacing w:line="360" w:lineRule="auto"/>
              <w:jc w:val="center"/>
              <w:rPr>
                <w:rFonts w:ascii="Helvetica" w:hAnsi="Helvetica" w:cstheme="minorHAnsi"/>
                <w:b/>
                <w:bCs/>
                <w:color w:val="000000" w:themeColor="text1"/>
                <w:sz w:val="16"/>
                <w:szCs w:val="16"/>
              </w:rPr>
            </w:pPr>
            <w:r w:rsidRPr="009365FD">
              <w:rPr>
                <w:rFonts w:ascii="Helvetica" w:hAnsi="Helvetica" w:cstheme="minorHAnsi"/>
                <w:b/>
                <w:bCs/>
                <w:color w:val="000000" w:themeColor="text1"/>
                <w:sz w:val="16"/>
                <w:szCs w:val="16"/>
              </w:rPr>
              <w:t>Difference between paired fatty acid values</w:t>
            </w:r>
            <w:r w:rsidRPr="009365FD">
              <w:rPr>
                <w:rFonts w:ascii="Helvetica" w:hAnsi="Helvetica" w:cstheme="minorHAnsi"/>
                <w:b/>
                <w:bCs/>
                <w:color w:val="000000" w:themeColor="text1"/>
                <w:sz w:val="16"/>
                <w:szCs w:val="16"/>
                <w:vertAlign w:val="superscript"/>
              </w:rPr>
              <w:t>2</w:t>
            </w:r>
          </w:p>
        </w:tc>
        <w:tc>
          <w:tcPr>
            <w:tcW w:w="1115" w:type="dxa"/>
            <w:vMerge w:val="restart"/>
            <w:tcBorders>
              <w:left w:val="single" w:sz="24" w:space="0" w:color="auto"/>
            </w:tcBorders>
            <w:shd w:val="clear" w:color="auto" w:fill="FFC000"/>
            <w:vAlign w:val="center"/>
          </w:tcPr>
          <w:p w14:paraId="11ED68EE" w14:textId="77777777" w:rsidR="009F57A5" w:rsidRPr="009365FD" w:rsidRDefault="009F57A5" w:rsidP="004A7711">
            <w:pPr>
              <w:spacing w:line="360" w:lineRule="auto"/>
              <w:jc w:val="center"/>
              <w:rPr>
                <w:rFonts w:ascii="Helvetica" w:hAnsi="Helvetica" w:cstheme="minorHAnsi"/>
                <w:b/>
                <w:bCs/>
                <w:color w:val="000000" w:themeColor="text1"/>
                <w:sz w:val="16"/>
                <w:szCs w:val="16"/>
              </w:rPr>
            </w:pPr>
            <w:r w:rsidRPr="009365FD">
              <w:rPr>
                <w:rFonts w:ascii="Helvetica" w:hAnsi="Helvetica" w:cstheme="minorHAnsi"/>
                <w:b/>
                <w:bCs/>
                <w:color w:val="000000" w:themeColor="text1"/>
                <w:sz w:val="16"/>
                <w:szCs w:val="16"/>
              </w:rPr>
              <w:t>P value</w:t>
            </w:r>
            <w:r w:rsidRPr="009365FD">
              <w:rPr>
                <w:rFonts w:ascii="Helvetica" w:hAnsi="Helvetica" w:cstheme="minorHAnsi"/>
                <w:b/>
                <w:bCs/>
                <w:color w:val="000000" w:themeColor="text1"/>
                <w:sz w:val="16"/>
                <w:szCs w:val="16"/>
                <w:vertAlign w:val="superscript"/>
              </w:rPr>
              <w:t>3</w:t>
            </w:r>
          </w:p>
        </w:tc>
      </w:tr>
      <w:tr w:rsidR="009365FD" w:rsidRPr="009365FD" w14:paraId="41FDC5F3" w14:textId="77777777" w:rsidTr="004A7711">
        <w:trPr>
          <w:trHeight w:val="384"/>
          <w:jc w:val="center"/>
        </w:trPr>
        <w:tc>
          <w:tcPr>
            <w:tcW w:w="3436" w:type="dxa"/>
            <w:vMerge/>
            <w:shd w:val="clear" w:color="auto" w:fill="FFC000"/>
            <w:vAlign w:val="center"/>
          </w:tcPr>
          <w:p w14:paraId="1B6BB21A" w14:textId="77777777" w:rsidR="009F57A5" w:rsidRPr="009365FD" w:rsidRDefault="009F57A5" w:rsidP="004A7711">
            <w:pPr>
              <w:spacing w:line="360" w:lineRule="auto"/>
              <w:jc w:val="center"/>
              <w:rPr>
                <w:rFonts w:ascii="Helvetica" w:hAnsi="Helvetica" w:cstheme="minorHAnsi"/>
                <w:b/>
                <w:bCs/>
                <w:color w:val="000000" w:themeColor="text1"/>
                <w:sz w:val="16"/>
                <w:szCs w:val="16"/>
              </w:rPr>
            </w:pPr>
          </w:p>
        </w:tc>
        <w:tc>
          <w:tcPr>
            <w:tcW w:w="1928" w:type="dxa"/>
            <w:shd w:val="clear" w:color="auto" w:fill="FFC000"/>
            <w:vAlign w:val="center"/>
          </w:tcPr>
          <w:p w14:paraId="0D9C57C1" w14:textId="77777777" w:rsidR="009F57A5" w:rsidRPr="009365FD" w:rsidRDefault="009F57A5" w:rsidP="004A7711">
            <w:pPr>
              <w:spacing w:line="360" w:lineRule="auto"/>
              <w:jc w:val="center"/>
              <w:rPr>
                <w:rFonts w:ascii="Helvetica" w:hAnsi="Helvetica" w:cstheme="minorHAnsi"/>
                <w:b/>
                <w:bCs/>
                <w:color w:val="000000" w:themeColor="text1"/>
                <w:sz w:val="16"/>
                <w:szCs w:val="16"/>
              </w:rPr>
            </w:pPr>
            <w:r w:rsidRPr="009365FD">
              <w:rPr>
                <w:rFonts w:ascii="Helvetica" w:hAnsi="Helvetica" w:cstheme="minorHAnsi"/>
                <w:b/>
                <w:bCs/>
                <w:color w:val="000000" w:themeColor="text1"/>
                <w:sz w:val="16"/>
                <w:szCs w:val="16"/>
              </w:rPr>
              <w:t>Initial assessment</w:t>
            </w:r>
          </w:p>
        </w:tc>
        <w:tc>
          <w:tcPr>
            <w:tcW w:w="2142" w:type="dxa"/>
            <w:tcBorders>
              <w:right w:val="single" w:sz="24" w:space="0" w:color="auto"/>
            </w:tcBorders>
            <w:shd w:val="clear" w:color="auto" w:fill="FFC000"/>
            <w:vAlign w:val="center"/>
          </w:tcPr>
          <w:p w14:paraId="41DF4574" w14:textId="77777777" w:rsidR="009F57A5" w:rsidRPr="009365FD" w:rsidRDefault="009F57A5" w:rsidP="004A7711">
            <w:pPr>
              <w:spacing w:line="360" w:lineRule="auto"/>
              <w:jc w:val="center"/>
              <w:rPr>
                <w:rFonts w:ascii="Helvetica" w:hAnsi="Helvetica" w:cstheme="minorHAnsi"/>
                <w:b/>
                <w:bCs/>
                <w:color w:val="000000" w:themeColor="text1"/>
                <w:sz w:val="16"/>
                <w:szCs w:val="16"/>
              </w:rPr>
            </w:pPr>
            <w:r w:rsidRPr="009365FD">
              <w:rPr>
                <w:rFonts w:ascii="Helvetica" w:hAnsi="Helvetica" w:cstheme="minorHAnsi"/>
                <w:b/>
                <w:bCs/>
                <w:color w:val="000000" w:themeColor="text1"/>
                <w:sz w:val="16"/>
                <w:szCs w:val="16"/>
              </w:rPr>
              <w:t>First repeat assessment</w:t>
            </w:r>
          </w:p>
        </w:tc>
        <w:tc>
          <w:tcPr>
            <w:tcW w:w="3670" w:type="dxa"/>
            <w:vMerge/>
            <w:tcBorders>
              <w:left w:val="single" w:sz="24" w:space="0" w:color="auto"/>
              <w:right w:val="single" w:sz="24" w:space="0" w:color="auto"/>
            </w:tcBorders>
            <w:shd w:val="clear" w:color="auto" w:fill="FFC000"/>
            <w:vAlign w:val="center"/>
          </w:tcPr>
          <w:p w14:paraId="2D7851C7" w14:textId="77777777" w:rsidR="009F57A5" w:rsidRPr="009365FD" w:rsidRDefault="009F57A5" w:rsidP="004A7711">
            <w:pPr>
              <w:spacing w:line="360" w:lineRule="auto"/>
              <w:jc w:val="center"/>
              <w:rPr>
                <w:rFonts w:ascii="Helvetica" w:hAnsi="Helvetica" w:cstheme="minorHAnsi"/>
                <w:b/>
                <w:bCs/>
                <w:color w:val="000000" w:themeColor="text1"/>
                <w:sz w:val="16"/>
                <w:szCs w:val="16"/>
                <w:vertAlign w:val="superscript"/>
              </w:rPr>
            </w:pPr>
          </w:p>
        </w:tc>
        <w:tc>
          <w:tcPr>
            <w:tcW w:w="1115" w:type="dxa"/>
            <w:vMerge/>
            <w:tcBorders>
              <w:left w:val="single" w:sz="24" w:space="0" w:color="auto"/>
            </w:tcBorders>
            <w:shd w:val="clear" w:color="auto" w:fill="FFC000"/>
            <w:vAlign w:val="center"/>
          </w:tcPr>
          <w:p w14:paraId="7BE60293" w14:textId="77777777" w:rsidR="009F57A5" w:rsidRPr="009365FD" w:rsidRDefault="009F57A5" w:rsidP="004A7711">
            <w:pPr>
              <w:spacing w:line="360" w:lineRule="auto"/>
              <w:jc w:val="center"/>
              <w:rPr>
                <w:rFonts w:ascii="Helvetica" w:hAnsi="Helvetica" w:cstheme="minorHAnsi"/>
                <w:b/>
                <w:bCs/>
                <w:color w:val="000000" w:themeColor="text1"/>
                <w:sz w:val="16"/>
                <w:szCs w:val="16"/>
              </w:rPr>
            </w:pPr>
          </w:p>
        </w:tc>
      </w:tr>
      <w:tr w:rsidR="009365FD" w:rsidRPr="009365FD" w14:paraId="7DD01622" w14:textId="77777777" w:rsidTr="004A7711">
        <w:trPr>
          <w:trHeight w:val="66"/>
          <w:jc w:val="center"/>
        </w:trPr>
        <w:tc>
          <w:tcPr>
            <w:tcW w:w="3436" w:type="dxa"/>
            <w:shd w:val="clear" w:color="auto" w:fill="auto"/>
            <w:vAlign w:val="center"/>
          </w:tcPr>
          <w:p w14:paraId="3F9FE18E" w14:textId="77777777" w:rsidR="009F57A5" w:rsidRPr="009365FD" w:rsidRDefault="009F57A5" w:rsidP="004A7711">
            <w:pPr>
              <w:spacing w:line="360" w:lineRule="auto"/>
              <w:rPr>
                <w:rFonts w:ascii="Helvetica" w:hAnsi="Helvetica" w:cstheme="minorHAnsi"/>
                <w:b/>
                <w:bCs/>
                <w:color w:val="000000" w:themeColor="text1"/>
                <w:sz w:val="16"/>
                <w:szCs w:val="16"/>
              </w:rPr>
            </w:pPr>
            <w:r w:rsidRPr="009365FD">
              <w:rPr>
                <w:rFonts w:ascii="Helvetica" w:hAnsi="Helvetica" w:cstheme="minorHAnsi"/>
                <w:b/>
                <w:bCs/>
                <w:color w:val="000000" w:themeColor="text1"/>
                <w:sz w:val="16"/>
                <w:szCs w:val="16"/>
              </w:rPr>
              <w:t>Total fatty acids</w:t>
            </w:r>
          </w:p>
        </w:tc>
        <w:tc>
          <w:tcPr>
            <w:tcW w:w="1928" w:type="dxa"/>
            <w:shd w:val="clear" w:color="auto" w:fill="FFFFFF" w:themeFill="background1"/>
            <w:vAlign w:val="center"/>
          </w:tcPr>
          <w:p w14:paraId="739CDC19" w14:textId="77777777" w:rsidR="009F57A5" w:rsidRPr="009365FD" w:rsidRDefault="009F57A5" w:rsidP="004A7711">
            <w:pPr>
              <w:spacing w:line="360" w:lineRule="auto"/>
              <w:jc w:val="center"/>
              <w:rPr>
                <w:rFonts w:ascii="Helvetica" w:hAnsi="Helvetica" w:cstheme="minorHAnsi"/>
                <w:color w:val="000000" w:themeColor="text1"/>
                <w:sz w:val="16"/>
                <w:szCs w:val="16"/>
              </w:rPr>
            </w:pPr>
            <w:r w:rsidRPr="009365FD">
              <w:rPr>
                <w:rFonts w:ascii="Helvetica" w:hAnsi="Helvetica" w:cstheme="minorHAnsi"/>
                <w:color w:val="000000" w:themeColor="text1"/>
                <w:sz w:val="16"/>
                <w:szCs w:val="16"/>
              </w:rPr>
              <w:t>11.84 (2.39)</w:t>
            </w:r>
          </w:p>
        </w:tc>
        <w:tc>
          <w:tcPr>
            <w:tcW w:w="2142" w:type="dxa"/>
            <w:tcBorders>
              <w:right w:val="single" w:sz="24" w:space="0" w:color="auto"/>
            </w:tcBorders>
            <w:shd w:val="clear" w:color="auto" w:fill="FFFFFF" w:themeFill="background1"/>
            <w:vAlign w:val="center"/>
          </w:tcPr>
          <w:p w14:paraId="63B4B147" w14:textId="77777777" w:rsidR="009F57A5" w:rsidRPr="009365FD" w:rsidRDefault="009F57A5" w:rsidP="004A7711">
            <w:pPr>
              <w:spacing w:line="360" w:lineRule="auto"/>
              <w:jc w:val="center"/>
              <w:rPr>
                <w:rFonts w:ascii="Helvetica" w:hAnsi="Helvetica" w:cstheme="minorHAnsi"/>
                <w:color w:val="000000" w:themeColor="text1"/>
                <w:sz w:val="16"/>
                <w:szCs w:val="16"/>
              </w:rPr>
            </w:pPr>
            <w:r w:rsidRPr="009365FD">
              <w:rPr>
                <w:rFonts w:ascii="Helvetica" w:hAnsi="Helvetica" w:cstheme="minorHAnsi"/>
                <w:color w:val="000000" w:themeColor="text1"/>
                <w:sz w:val="16"/>
                <w:szCs w:val="16"/>
              </w:rPr>
              <w:t>11.95 (2.36)</w:t>
            </w:r>
          </w:p>
        </w:tc>
        <w:tc>
          <w:tcPr>
            <w:tcW w:w="3670" w:type="dxa"/>
            <w:tcBorders>
              <w:left w:val="single" w:sz="24" w:space="0" w:color="auto"/>
              <w:right w:val="single" w:sz="24" w:space="0" w:color="auto"/>
            </w:tcBorders>
            <w:shd w:val="clear" w:color="auto" w:fill="FFFFFF" w:themeFill="background1"/>
            <w:vAlign w:val="center"/>
          </w:tcPr>
          <w:p w14:paraId="2601D6EC" w14:textId="77777777" w:rsidR="009F57A5" w:rsidRPr="009365FD" w:rsidRDefault="009F57A5" w:rsidP="004A7711">
            <w:pPr>
              <w:spacing w:line="360" w:lineRule="auto"/>
              <w:jc w:val="center"/>
              <w:rPr>
                <w:rFonts w:ascii="Helvetica" w:hAnsi="Helvetica" w:cstheme="minorHAnsi"/>
                <w:b/>
                <w:bCs/>
                <w:color w:val="000000" w:themeColor="text1"/>
                <w:sz w:val="16"/>
                <w:szCs w:val="16"/>
              </w:rPr>
            </w:pPr>
            <w:r w:rsidRPr="009365FD">
              <w:rPr>
                <w:rFonts w:ascii="Helvetica" w:hAnsi="Helvetica" w:cstheme="minorHAnsi"/>
                <w:color w:val="000000" w:themeColor="text1"/>
                <w:sz w:val="16"/>
                <w:szCs w:val="16"/>
              </w:rPr>
              <w:t>-0.013 (-0.022 to -0.003)</w:t>
            </w:r>
          </w:p>
        </w:tc>
        <w:tc>
          <w:tcPr>
            <w:tcW w:w="1115" w:type="dxa"/>
            <w:tcBorders>
              <w:left w:val="single" w:sz="24" w:space="0" w:color="auto"/>
            </w:tcBorders>
            <w:shd w:val="clear" w:color="auto" w:fill="FFFFFF" w:themeFill="background1"/>
            <w:vAlign w:val="center"/>
          </w:tcPr>
          <w:p w14:paraId="2F9EE551" w14:textId="77777777" w:rsidR="009F57A5" w:rsidRPr="009365FD" w:rsidRDefault="009F57A5" w:rsidP="004A7711">
            <w:pPr>
              <w:spacing w:line="360" w:lineRule="auto"/>
              <w:jc w:val="center"/>
              <w:rPr>
                <w:rFonts w:ascii="Helvetica" w:hAnsi="Helvetica" w:cstheme="minorHAnsi"/>
                <w:color w:val="000000" w:themeColor="text1"/>
                <w:sz w:val="16"/>
                <w:szCs w:val="16"/>
              </w:rPr>
            </w:pPr>
            <w:r w:rsidRPr="009365FD">
              <w:rPr>
                <w:rFonts w:ascii="Helvetica" w:hAnsi="Helvetica" w:cstheme="minorHAnsi"/>
                <w:bCs/>
                <w:color w:val="000000" w:themeColor="text1"/>
                <w:sz w:val="16"/>
                <w:szCs w:val="16"/>
              </w:rPr>
              <w:t>0.007</w:t>
            </w:r>
          </w:p>
        </w:tc>
      </w:tr>
      <w:tr w:rsidR="009365FD" w:rsidRPr="009365FD" w14:paraId="6085EEEE" w14:textId="77777777" w:rsidTr="004A7711">
        <w:trPr>
          <w:trHeight w:val="66"/>
          <w:jc w:val="center"/>
        </w:trPr>
        <w:tc>
          <w:tcPr>
            <w:tcW w:w="3436" w:type="dxa"/>
            <w:shd w:val="clear" w:color="auto" w:fill="auto"/>
            <w:vAlign w:val="center"/>
          </w:tcPr>
          <w:p w14:paraId="32EE2205" w14:textId="77777777" w:rsidR="009F57A5" w:rsidRPr="009365FD" w:rsidRDefault="009F57A5" w:rsidP="004A7711">
            <w:pPr>
              <w:spacing w:line="360" w:lineRule="auto"/>
              <w:rPr>
                <w:rFonts w:ascii="Helvetica" w:hAnsi="Helvetica" w:cstheme="minorHAnsi"/>
                <w:b/>
                <w:bCs/>
                <w:color w:val="000000" w:themeColor="text1"/>
                <w:sz w:val="16"/>
                <w:szCs w:val="16"/>
              </w:rPr>
            </w:pPr>
            <w:r w:rsidRPr="009365FD">
              <w:rPr>
                <w:rFonts w:ascii="Helvetica" w:hAnsi="Helvetica" w:cstheme="minorHAnsi"/>
                <w:b/>
                <w:bCs/>
                <w:color w:val="000000" w:themeColor="text1"/>
                <w:sz w:val="16"/>
                <w:szCs w:val="16"/>
              </w:rPr>
              <w:t>Total polyunsaturated fatty acids</w:t>
            </w:r>
          </w:p>
        </w:tc>
        <w:tc>
          <w:tcPr>
            <w:tcW w:w="1928" w:type="dxa"/>
            <w:shd w:val="clear" w:color="auto" w:fill="FFFFFF" w:themeFill="background1"/>
            <w:vAlign w:val="center"/>
          </w:tcPr>
          <w:p w14:paraId="749BE378" w14:textId="77777777" w:rsidR="009F57A5" w:rsidRPr="009365FD" w:rsidRDefault="009F57A5" w:rsidP="004A7711">
            <w:pPr>
              <w:spacing w:line="360" w:lineRule="auto"/>
              <w:jc w:val="center"/>
              <w:rPr>
                <w:rFonts w:ascii="Helvetica" w:hAnsi="Helvetica" w:cstheme="minorHAnsi"/>
                <w:color w:val="000000" w:themeColor="text1"/>
                <w:sz w:val="16"/>
                <w:szCs w:val="16"/>
              </w:rPr>
            </w:pPr>
            <w:r w:rsidRPr="009365FD">
              <w:rPr>
                <w:rFonts w:ascii="Helvetica" w:hAnsi="Helvetica" w:cstheme="minorHAnsi"/>
                <w:color w:val="000000" w:themeColor="text1"/>
                <w:sz w:val="16"/>
                <w:szCs w:val="16"/>
              </w:rPr>
              <w:t>4.98 (0.80)</w:t>
            </w:r>
          </w:p>
        </w:tc>
        <w:tc>
          <w:tcPr>
            <w:tcW w:w="2142" w:type="dxa"/>
            <w:tcBorders>
              <w:right w:val="single" w:sz="24" w:space="0" w:color="auto"/>
            </w:tcBorders>
            <w:shd w:val="clear" w:color="auto" w:fill="FFFFFF" w:themeFill="background1"/>
            <w:vAlign w:val="center"/>
          </w:tcPr>
          <w:p w14:paraId="1B7261A4" w14:textId="77777777" w:rsidR="009F57A5" w:rsidRPr="009365FD" w:rsidRDefault="009F57A5" w:rsidP="004A7711">
            <w:pPr>
              <w:spacing w:line="360" w:lineRule="auto"/>
              <w:jc w:val="center"/>
              <w:rPr>
                <w:rFonts w:ascii="Helvetica" w:hAnsi="Helvetica" w:cstheme="minorHAnsi"/>
                <w:color w:val="000000" w:themeColor="text1"/>
                <w:sz w:val="16"/>
                <w:szCs w:val="16"/>
              </w:rPr>
            </w:pPr>
            <w:r w:rsidRPr="009365FD">
              <w:rPr>
                <w:rFonts w:ascii="Helvetica" w:hAnsi="Helvetica" w:cstheme="minorHAnsi"/>
                <w:color w:val="000000" w:themeColor="text1"/>
                <w:sz w:val="16"/>
                <w:szCs w:val="16"/>
              </w:rPr>
              <w:t>5.02 (0.82)</w:t>
            </w:r>
          </w:p>
        </w:tc>
        <w:tc>
          <w:tcPr>
            <w:tcW w:w="3670" w:type="dxa"/>
            <w:tcBorders>
              <w:left w:val="single" w:sz="24" w:space="0" w:color="auto"/>
              <w:right w:val="single" w:sz="24" w:space="0" w:color="auto"/>
            </w:tcBorders>
            <w:shd w:val="clear" w:color="auto" w:fill="FFFFFF" w:themeFill="background1"/>
            <w:vAlign w:val="center"/>
          </w:tcPr>
          <w:p w14:paraId="0E188B8D" w14:textId="77777777" w:rsidR="009F57A5" w:rsidRPr="009365FD" w:rsidRDefault="009F57A5" w:rsidP="004A7711">
            <w:pPr>
              <w:spacing w:line="360" w:lineRule="auto"/>
              <w:jc w:val="center"/>
              <w:rPr>
                <w:rFonts w:ascii="Helvetica" w:hAnsi="Helvetica" w:cstheme="minorHAnsi"/>
                <w:color w:val="000000" w:themeColor="text1"/>
                <w:sz w:val="16"/>
                <w:szCs w:val="16"/>
              </w:rPr>
            </w:pPr>
            <w:r w:rsidRPr="009365FD">
              <w:rPr>
                <w:rFonts w:ascii="Helvetica" w:hAnsi="Helvetica" w:cstheme="minorHAnsi"/>
                <w:color w:val="000000" w:themeColor="text1"/>
                <w:sz w:val="16"/>
                <w:szCs w:val="16"/>
              </w:rPr>
              <w:t>-0.003 (-0.011 to +0.005)</w:t>
            </w:r>
          </w:p>
        </w:tc>
        <w:tc>
          <w:tcPr>
            <w:tcW w:w="1115" w:type="dxa"/>
            <w:tcBorders>
              <w:left w:val="single" w:sz="24" w:space="0" w:color="auto"/>
            </w:tcBorders>
            <w:shd w:val="clear" w:color="auto" w:fill="FFFFFF" w:themeFill="background1"/>
            <w:vAlign w:val="center"/>
          </w:tcPr>
          <w:p w14:paraId="5EAE51D3" w14:textId="77777777" w:rsidR="009F57A5" w:rsidRPr="009365FD" w:rsidRDefault="009F57A5" w:rsidP="004A7711">
            <w:pPr>
              <w:spacing w:line="360" w:lineRule="auto"/>
              <w:jc w:val="center"/>
              <w:rPr>
                <w:rFonts w:ascii="Helvetica" w:hAnsi="Helvetica" w:cstheme="minorHAnsi"/>
                <w:color w:val="000000" w:themeColor="text1"/>
                <w:sz w:val="16"/>
                <w:szCs w:val="16"/>
              </w:rPr>
            </w:pPr>
            <w:r w:rsidRPr="009365FD">
              <w:rPr>
                <w:rFonts w:ascii="Helvetica" w:hAnsi="Helvetica" w:cstheme="minorHAnsi"/>
                <w:color w:val="000000" w:themeColor="text1"/>
                <w:sz w:val="16"/>
                <w:szCs w:val="16"/>
              </w:rPr>
              <w:t>0.42</w:t>
            </w:r>
          </w:p>
        </w:tc>
      </w:tr>
      <w:tr w:rsidR="009365FD" w:rsidRPr="009365FD" w14:paraId="76964FCB" w14:textId="77777777" w:rsidTr="004A7711">
        <w:trPr>
          <w:trHeight w:val="66"/>
          <w:jc w:val="center"/>
        </w:trPr>
        <w:tc>
          <w:tcPr>
            <w:tcW w:w="3436" w:type="dxa"/>
            <w:shd w:val="clear" w:color="auto" w:fill="auto"/>
            <w:vAlign w:val="center"/>
          </w:tcPr>
          <w:p w14:paraId="0D2C1427" w14:textId="77777777" w:rsidR="009F57A5" w:rsidRPr="009365FD" w:rsidRDefault="009F57A5" w:rsidP="004A7711">
            <w:pPr>
              <w:spacing w:line="360" w:lineRule="auto"/>
              <w:rPr>
                <w:rFonts w:ascii="Helvetica" w:hAnsi="Helvetica" w:cstheme="minorHAnsi"/>
                <w:b/>
                <w:bCs/>
                <w:color w:val="000000" w:themeColor="text1"/>
                <w:sz w:val="16"/>
                <w:szCs w:val="16"/>
              </w:rPr>
            </w:pPr>
            <w:r w:rsidRPr="009365FD">
              <w:rPr>
                <w:rFonts w:ascii="Helvetica" w:hAnsi="Helvetica" w:cstheme="minorHAnsi"/>
                <w:b/>
                <w:bCs/>
                <w:color w:val="000000" w:themeColor="text1"/>
                <w:sz w:val="16"/>
                <w:szCs w:val="16"/>
              </w:rPr>
              <w:t>Total omega-3 polyunsaturated fatty acids</w:t>
            </w:r>
          </w:p>
        </w:tc>
        <w:tc>
          <w:tcPr>
            <w:tcW w:w="1928" w:type="dxa"/>
            <w:shd w:val="clear" w:color="auto" w:fill="FFFFFF" w:themeFill="background1"/>
            <w:vAlign w:val="center"/>
          </w:tcPr>
          <w:p w14:paraId="6F0DE106" w14:textId="77777777" w:rsidR="009F57A5" w:rsidRPr="009365FD" w:rsidRDefault="009F57A5" w:rsidP="004A7711">
            <w:pPr>
              <w:spacing w:line="360" w:lineRule="auto"/>
              <w:jc w:val="center"/>
              <w:rPr>
                <w:rFonts w:ascii="Helvetica" w:hAnsi="Helvetica" w:cstheme="minorHAnsi"/>
                <w:color w:val="000000" w:themeColor="text1"/>
                <w:sz w:val="16"/>
                <w:szCs w:val="16"/>
              </w:rPr>
            </w:pPr>
            <w:r w:rsidRPr="009365FD">
              <w:rPr>
                <w:rFonts w:ascii="Helvetica" w:hAnsi="Helvetica" w:cstheme="minorHAnsi"/>
                <w:color w:val="000000" w:themeColor="text1"/>
                <w:sz w:val="16"/>
                <w:szCs w:val="16"/>
              </w:rPr>
              <w:t>0.53 (0.22)</w:t>
            </w:r>
          </w:p>
        </w:tc>
        <w:tc>
          <w:tcPr>
            <w:tcW w:w="2142" w:type="dxa"/>
            <w:tcBorders>
              <w:right w:val="single" w:sz="24" w:space="0" w:color="auto"/>
            </w:tcBorders>
            <w:shd w:val="clear" w:color="auto" w:fill="FFFFFF" w:themeFill="background1"/>
            <w:vAlign w:val="center"/>
          </w:tcPr>
          <w:p w14:paraId="027EA09D" w14:textId="77777777" w:rsidR="009F57A5" w:rsidRPr="009365FD" w:rsidRDefault="009F57A5" w:rsidP="004A7711">
            <w:pPr>
              <w:spacing w:line="360" w:lineRule="auto"/>
              <w:jc w:val="center"/>
              <w:rPr>
                <w:rFonts w:ascii="Helvetica" w:hAnsi="Helvetica" w:cstheme="minorHAnsi"/>
                <w:color w:val="000000" w:themeColor="text1"/>
                <w:sz w:val="16"/>
                <w:szCs w:val="16"/>
              </w:rPr>
            </w:pPr>
            <w:r w:rsidRPr="009365FD">
              <w:rPr>
                <w:rFonts w:ascii="Helvetica" w:hAnsi="Helvetica" w:cstheme="minorHAnsi"/>
                <w:color w:val="000000" w:themeColor="text1"/>
                <w:sz w:val="16"/>
                <w:szCs w:val="16"/>
              </w:rPr>
              <w:t>0.54 (0.22)</w:t>
            </w:r>
          </w:p>
        </w:tc>
        <w:tc>
          <w:tcPr>
            <w:tcW w:w="3670" w:type="dxa"/>
            <w:tcBorders>
              <w:left w:val="single" w:sz="24" w:space="0" w:color="auto"/>
              <w:right w:val="single" w:sz="24" w:space="0" w:color="auto"/>
            </w:tcBorders>
            <w:shd w:val="clear" w:color="auto" w:fill="FFFFFF" w:themeFill="background1"/>
            <w:vAlign w:val="center"/>
          </w:tcPr>
          <w:p w14:paraId="4EE45D35" w14:textId="77777777" w:rsidR="009F57A5" w:rsidRPr="009365FD" w:rsidRDefault="009F57A5" w:rsidP="004A7711">
            <w:pPr>
              <w:spacing w:line="360" w:lineRule="auto"/>
              <w:jc w:val="center"/>
              <w:rPr>
                <w:rFonts w:ascii="Helvetica" w:hAnsi="Helvetica" w:cstheme="minorHAnsi"/>
                <w:color w:val="000000" w:themeColor="text1"/>
                <w:sz w:val="16"/>
                <w:szCs w:val="16"/>
              </w:rPr>
            </w:pPr>
            <w:r w:rsidRPr="009365FD">
              <w:rPr>
                <w:rFonts w:ascii="Helvetica" w:hAnsi="Helvetica" w:cstheme="minorHAnsi"/>
                <w:color w:val="000000" w:themeColor="text1"/>
                <w:sz w:val="16"/>
                <w:szCs w:val="16"/>
              </w:rPr>
              <w:t>-0.004 (-0.022 to +0.015)</w:t>
            </w:r>
          </w:p>
        </w:tc>
        <w:tc>
          <w:tcPr>
            <w:tcW w:w="1115" w:type="dxa"/>
            <w:tcBorders>
              <w:left w:val="single" w:sz="24" w:space="0" w:color="auto"/>
            </w:tcBorders>
            <w:shd w:val="clear" w:color="auto" w:fill="FFFFFF" w:themeFill="background1"/>
            <w:vAlign w:val="center"/>
          </w:tcPr>
          <w:p w14:paraId="29D8A09C" w14:textId="77777777" w:rsidR="009F57A5" w:rsidRPr="009365FD" w:rsidRDefault="009F57A5" w:rsidP="004A7711">
            <w:pPr>
              <w:spacing w:line="360" w:lineRule="auto"/>
              <w:jc w:val="center"/>
              <w:rPr>
                <w:rFonts w:ascii="Helvetica" w:hAnsi="Helvetica" w:cstheme="minorHAnsi"/>
                <w:color w:val="000000" w:themeColor="text1"/>
                <w:sz w:val="16"/>
                <w:szCs w:val="16"/>
              </w:rPr>
            </w:pPr>
            <w:r w:rsidRPr="009365FD">
              <w:rPr>
                <w:rFonts w:ascii="Helvetica" w:hAnsi="Helvetica" w:cstheme="minorHAnsi"/>
                <w:color w:val="000000" w:themeColor="text1"/>
                <w:sz w:val="16"/>
                <w:szCs w:val="16"/>
              </w:rPr>
              <w:t>0.68</w:t>
            </w:r>
          </w:p>
        </w:tc>
      </w:tr>
      <w:tr w:rsidR="009365FD" w:rsidRPr="009365FD" w14:paraId="0BB78A6B" w14:textId="77777777" w:rsidTr="004A7711">
        <w:trPr>
          <w:trHeight w:val="66"/>
          <w:jc w:val="center"/>
        </w:trPr>
        <w:tc>
          <w:tcPr>
            <w:tcW w:w="3436" w:type="dxa"/>
            <w:shd w:val="clear" w:color="auto" w:fill="auto"/>
            <w:vAlign w:val="center"/>
          </w:tcPr>
          <w:p w14:paraId="7F8017C0" w14:textId="77777777" w:rsidR="009F57A5" w:rsidRPr="009365FD" w:rsidRDefault="009F57A5" w:rsidP="004A7711">
            <w:pPr>
              <w:spacing w:line="360" w:lineRule="auto"/>
              <w:rPr>
                <w:rFonts w:ascii="Helvetica" w:hAnsi="Helvetica" w:cstheme="minorHAnsi"/>
                <w:b/>
                <w:bCs/>
                <w:color w:val="000000" w:themeColor="text1"/>
                <w:sz w:val="16"/>
                <w:szCs w:val="16"/>
              </w:rPr>
            </w:pPr>
            <w:r w:rsidRPr="009365FD">
              <w:rPr>
                <w:rFonts w:ascii="Helvetica" w:hAnsi="Helvetica" w:cstheme="minorHAnsi"/>
                <w:b/>
                <w:bCs/>
                <w:color w:val="000000" w:themeColor="text1"/>
                <w:sz w:val="16"/>
                <w:szCs w:val="16"/>
              </w:rPr>
              <w:t>Docosahexaenoic acid</w:t>
            </w:r>
          </w:p>
        </w:tc>
        <w:tc>
          <w:tcPr>
            <w:tcW w:w="1928" w:type="dxa"/>
            <w:shd w:val="clear" w:color="auto" w:fill="FFFFFF" w:themeFill="background1"/>
            <w:vAlign w:val="center"/>
          </w:tcPr>
          <w:p w14:paraId="701C2E70" w14:textId="77777777" w:rsidR="009F57A5" w:rsidRPr="009365FD" w:rsidRDefault="009F57A5" w:rsidP="004A7711">
            <w:pPr>
              <w:spacing w:line="360" w:lineRule="auto"/>
              <w:jc w:val="center"/>
              <w:rPr>
                <w:rFonts w:ascii="Helvetica" w:hAnsi="Helvetica" w:cstheme="minorHAnsi"/>
                <w:color w:val="000000" w:themeColor="text1"/>
                <w:sz w:val="16"/>
                <w:szCs w:val="16"/>
              </w:rPr>
            </w:pPr>
            <w:r w:rsidRPr="009365FD">
              <w:rPr>
                <w:rFonts w:ascii="Helvetica" w:hAnsi="Helvetica" w:cstheme="minorHAnsi"/>
                <w:color w:val="000000" w:themeColor="text1"/>
                <w:sz w:val="16"/>
                <w:szCs w:val="16"/>
              </w:rPr>
              <w:t>0.23 (0.08)</w:t>
            </w:r>
          </w:p>
        </w:tc>
        <w:tc>
          <w:tcPr>
            <w:tcW w:w="2142" w:type="dxa"/>
            <w:tcBorders>
              <w:right w:val="single" w:sz="24" w:space="0" w:color="auto"/>
            </w:tcBorders>
            <w:shd w:val="clear" w:color="auto" w:fill="FFFFFF" w:themeFill="background1"/>
            <w:vAlign w:val="center"/>
          </w:tcPr>
          <w:p w14:paraId="042E6B1D" w14:textId="77777777" w:rsidR="009F57A5" w:rsidRPr="009365FD" w:rsidRDefault="009F57A5" w:rsidP="004A7711">
            <w:pPr>
              <w:spacing w:line="360" w:lineRule="auto"/>
              <w:jc w:val="center"/>
              <w:rPr>
                <w:rFonts w:ascii="Helvetica" w:hAnsi="Helvetica" w:cstheme="minorHAnsi"/>
                <w:color w:val="000000" w:themeColor="text1"/>
                <w:sz w:val="16"/>
                <w:szCs w:val="16"/>
              </w:rPr>
            </w:pPr>
            <w:r w:rsidRPr="009365FD">
              <w:rPr>
                <w:rFonts w:ascii="Helvetica" w:hAnsi="Helvetica" w:cstheme="minorHAnsi"/>
                <w:color w:val="000000" w:themeColor="text1"/>
                <w:sz w:val="16"/>
                <w:szCs w:val="16"/>
              </w:rPr>
              <w:t>0.24 (0.84)</w:t>
            </w:r>
          </w:p>
        </w:tc>
        <w:tc>
          <w:tcPr>
            <w:tcW w:w="3670" w:type="dxa"/>
            <w:tcBorders>
              <w:left w:val="single" w:sz="24" w:space="0" w:color="auto"/>
              <w:right w:val="single" w:sz="24" w:space="0" w:color="auto"/>
            </w:tcBorders>
            <w:shd w:val="clear" w:color="auto" w:fill="FFFFFF" w:themeFill="background1"/>
            <w:vAlign w:val="center"/>
          </w:tcPr>
          <w:p w14:paraId="03CFE4B9" w14:textId="77777777" w:rsidR="009F57A5" w:rsidRPr="009365FD" w:rsidRDefault="009F57A5" w:rsidP="004A7711">
            <w:pPr>
              <w:spacing w:line="360" w:lineRule="auto"/>
              <w:jc w:val="center"/>
              <w:rPr>
                <w:rFonts w:ascii="Helvetica" w:hAnsi="Helvetica" w:cstheme="minorHAnsi"/>
                <w:color w:val="000000" w:themeColor="text1"/>
                <w:sz w:val="16"/>
                <w:szCs w:val="16"/>
              </w:rPr>
            </w:pPr>
            <w:r w:rsidRPr="009365FD">
              <w:rPr>
                <w:rFonts w:ascii="Helvetica" w:hAnsi="Helvetica" w:cstheme="minorHAnsi"/>
                <w:color w:val="000000" w:themeColor="text1"/>
                <w:sz w:val="16"/>
                <w:szCs w:val="16"/>
              </w:rPr>
              <w:t>+0.010 (-0.006 to +0.026)</w:t>
            </w:r>
          </w:p>
        </w:tc>
        <w:tc>
          <w:tcPr>
            <w:tcW w:w="1115" w:type="dxa"/>
            <w:tcBorders>
              <w:left w:val="single" w:sz="24" w:space="0" w:color="auto"/>
            </w:tcBorders>
            <w:shd w:val="clear" w:color="auto" w:fill="FFFFFF" w:themeFill="background1"/>
            <w:vAlign w:val="center"/>
          </w:tcPr>
          <w:p w14:paraId="59862EA0" w14:textId="77777777" w:rsidR="009F57A5" w:rsidRPr="009365FD" w:rsidRDefault="009F57A5" w:rsidP="004A7711">
            <w:pPr>
              <w:spacing w:line="360" w:lineRule="auto"/>
              <w:jc w:val="center"/>
              <w:rPr>
                <w:rFonts w:ascii="Helvetica" w:hAnsi="Helvetica" w:cstheme="minorHAnsi"/>
                <w:color w:val="000000" w:themeColor="text1"/>
                <w:sz w:val="16"/>
                <w:szCs w:val="16"/>
              </w:rPr>
            </w:pPr>
            <w:r w:rsidRPr="009365FD">
              <w:rPr>
                <w:rFonts w:ascii="Helvetica" w:hAnsi="Helvetica" w:cstheme="minorHAnsi"/>
                <w:color w:val="000000" w:themeColor="text1"/>
                <w:sz w:val="16"/>
                <w:szCs w:val="16"/>
              </w:rPr>
              <w:t>0.23</w:t>
            </w:r>
          </w:p>
        </w:tc>
      </w:tr>
      <w:tr w:rsidR="009365FD" w:rsidRPr="009365FD" w14:paraId="54A7B24B" w14:textId="77777777" w:rsidTr="004A7711">
        <w:trPr>
          <w:trHeight w:val="66"/>
          <w:jc w:val="center"/>
        </w:trPr>
        <w:tc>
          <w:tcPr>
            <w:tcW w:w="3436" w:type="dxa"/>
            <w:shd w:val="clear" w:color="auto" w:fill="auto"/>
            <w:vAlign w:val="center"/>
          </w:tcPr>
          <w:p w14:paraId="1B45D9A1" w14:textId="77777777" w:rsidR="009F57A5" w:rsidRPr="009365FD" w:rsidRDefault="009F57A5" w:rsidP="004A7711">
            <w:pPr>
              <w:spacing w:line="360" w:lineRule="auto"/>
              <w:rPr>
                <w:rFonts w:ascii="Helvetica" w:hAnsi="Helvetica" w:cstheme="minorHAnsi"/>
                <w:b/>
                <w:bCs/>
                <w:color w:val="000000" w:themeColor="text1"/>
                <w:sz w:val="16"/>
                <w:szCs w:val="16"/>
              </w:rPr>
            </w:pPr>
            <w:r w:rsidRPr="009365FD">
              <w:rPr>
                <w:rFonts w:ascii="Helvetica" w:hAnsi="Helvetica" w:cstheme="minorHAnsi"/>
                <w:b/>
                <w:bCs/>
                <w:color w:val="000000" w:themeColor="text1"/>
                <w:sz w:val="16"/>
                <w:szCs w:val="16"/>
              </w:rPr>
              <w:t>Total omega-6 polyunsaturated fatty acids</w:t>
            </w:r>
          </w:p>
        </w:tc>
        <w:tc>
          <w:tcPr>
            <w:tcW w:w="1928" w:type="dxa"/>
            <w:shd w:val="clear" w:color="auto" w:fill="FFFFFF" w:themeFill="background1"/>
            <w:vAlign w:val="center"/>
          </w:tcPr>
          <w:p w14:paraId="61BAB626" w14:textId="77777777" w:rsidR="009F57A5" w:rsidRPr="009365FD" w:rsidRDefault="009F57A5" w:rsidP="004A7711">
            <w:pPr>
              <w:spacing w:line="360" w:lineRule="auto"/>
              <w:jc w:val="center"/>
              <w:rPr>
                <w:rFonts w:ascii="Helvetica" w:hAnsi="Helvetica" w:cstheme="minorHAnsi"/>
                <w:color w:val="000000" w:themeColor="text1"/>
                <w:sz w:val="16"/>
                <w:szCs w:val="16"/>
              </w:rPr>
            </w:pPr>
            <w:r w:rsidRPr="009365FD">
              <w:rPr>
                <w:rFonts w:ascii="Helvetica" w:hAnsi="Helvetica" w:cstheme="minorHAnsi"/>
                <w:color w:val="000000" w:themeColor="text1"/>
                <w:sz w:val="16"/>
                <w:szCs w:val="16"/>
              </w:rPr>
              <w:t>4.45 (0.68)</w:t>
            </w:r>
          </w:p>
        </w:tc>
        <w:tc>
          <w:tcPr>
            <w:tcW w:w="2142" w:type="dxa"/>
            <w:tcBorders>
              <w:right w:val="single" w:sz="24" w:space="0" w:color="auto"/>
            </w:tcBorders>
            <w:shd w:val="clear" w:color="auto" w:fill="FFFFFF" w:themeFill="background1"/>
            <w:vAlign w:val="center"/>
          </w:tcPr>
          <w:p w14:paraId="52EAC6A4" w14:textId="77777777" w:rsidR="009F57A5" w:rsidRPr="009365FD" w:rsidRDefault="009F57A5" w:rsidP="004A7711">
            <w:pPr>
              <w:spacing w:line="360" w:lineRule="auto"/>
              <w:jc w:val="center"/>
              <w:rPr>
                <w:rFonts w:ascii="Helvetica" w:hAnsi="Helvetica" w:cstheme="minorHAnsi"/>
                <w:color w:val="000000" w:themeColor="text1"/>
                <w:sz w:val="16"/>
                <w:szCs w:val="16"/>
              </w:rPr>
            </w:pPr>
            <w:r w:rsidRPr="009365FD">
              <w:rPr>
                <w:rFonts w:ascii="Helvetica" w:hAnsi="Helvetica" w:cstheme="minorHAnsi"/>
                <w:color w:val="000000" w:themeColor="text1"/>
                <w:sz w:val="16"/>
                <w:szCs w:val="16"/>
              </w:rPr>
              <w:t>4.48 (0.71)</w:t>
            </w:r>
          </w:p>
        </w:tc>
        <w:tc>
          <w:tcPr>
            <w:tcW w:w="3670" w:type="dxa"/>
            <w:tcBorders>
              <w:left w:val="single" w:sz="24" w:space="0" w:color="auto"/>
              <w:right w:val="single" w:sz="24" w:space="0" w:color="auto"/>
            </w:tcBorders>
            <w:shd w:val="clear" w:color="auto" w:fill="FFFFFF" w:themeFill="background1"/>
            <w:vAlign w:val="center"/>
          </w:tcPr>
          <w:p w14:paraId="13D35E91" w14:textId="77777777" w:rsidR="009F57A5" w:rsidRPr="009365FD" w:rsidRDefault="009F57A5" w:rsidP="004A7711">
            <w:pPr>
              <w:spacing w:line="360" w:lineRule="auto"/>
              <w:jc w:val="center"/>
              <w:rPr>
                <w:rFonts w:ascii="Helvetica" w:hAnsi="Helvetica" w:cstheme="minorHAnsi"/>
                <w:color w:val="000000" w:themeColor="text1"/>
                <w:sz w:val="16"/>
                <w:szCs w:val="16"/>
              </w:rPr>
            </w:pPr>
            <w:r w:rsidRPr="009365FD">
              <w:rPr>
                <w:rFonts w:ascii="Helvetica" w:hAnsi="Helvetica" w:cstheme="minorHAnsi"/>
                <w:color w:val="000000" w:themeColor="text1"/>
                <w:sz w:val="16"/>
                <w:szCs w:val="16"/>
              </w:rPr>
              <w:t>-0.004 (-0.011 to +0.003)</w:t>
            </w:r>
          </w:p>
        </w:tc>
        <w:tc>
          <w:tcPr>
            <w:tcW w:w="1115" w:type="dxa"/>
            <w:tcBorders>
              <w:left w:val="single" w:sz="24" w:space="0" w:color="auto"/>
            </w:tcBorders>
            <w:shd w:val="clear" w:color="auto" w:fill="FFFFFF" w:themeFill="background1"/>
            <w:vAlign w:val="center"/>
          </w:tcPr>
          <w:p w14:paraId="2EDFA41D" w14:textId="77777777" w:rsidR="009F57A5" w:rsidRPr="009365FD" w:rsidRDefault="009F57A5" w:rsidP="004A7711">
            <w:pPr>
              <w:spacing w:line="360" w:lineRule="auto"/>
              <w:jc w:val="center"/>
              <w:rPr>
                <w:rFonts w:ascii="Helvetica" w:hAnsi="Helvetica" w:cstheme="minorHAnsi"/>
                <w:color w:val="000000" w:themeColor="text1"/>
                <w:sz w:val="16"/>
                <w:szCs w:val="16"/>
              </w:rPr>
            </w:pPr>
            <w:r w:rsidRPr="009365FD">
              <w:rPr>
                <w:rFonts w:ascii="Helvetica" w:hAnsi="Helvetica" w:cstheme="minorHAnsi"/>
                <w:color w:val="000000" w:themeColor="text1"/>
                <w:sz w:val="16"/>
                <w:szCs w:val="16"/>
              </w:rPr>
              <w:t>0.30</w:t>
            </w:r>
          </w:p>
        </w:tc>
      </w:tr>
      <w:tr w:rsidR="009365FD" w:rsidRPr="009365FD" w14:paraId="778A3E39" w14:textId="77777777" w:rsidTr="004A7711">
        <w:trPr>
          <w:trHeight w:val="66"/>
          <w:jc w:val="center"/>
        </w:trPr>
        <w:tc>
          <w:tcPr>
            <w:tcW w:w="3436" w:type="dxa"/>
            <w:shd w:val="clear" w:color="auto" w:fill="auto"/>
            <w:vAlign w:val="center"/>
          </w:tcPr>
          <w:p w14:paraId="406FC535" w14:textId="77777777" w:rsidR="009F57A5" w:rsidRPr="009365FD" w:rsidRDefault="009F57A5" w:rsidP="004A7711">
            <w:pPr>
              <w:spacing w:line="360" w:lineRule="auto"/>
              <w:rPr>
                <w:rFonts w:ascii="Helvetica" w:hAnsi="Helvetica" w:cstheme="minorHAnsi"/>
                <w:b/>
                <w:bCs/>
                <w:color w:val="000000" w:themeColor="text1"/>
                <w:sz w:val="16"/>
                <w:szCs w:val="16"/>
              </w:rPr>
            </w:pPr>
            <w:r w:rsidRPr="009365FD">
              <w:rPr>
                <w:rFonts w:ascii="Helvetica" w:hAnsi="Helvetica" w:cstheme="minorHAnsi"/>
                <w:b/>
                <w:bCs/>
                <w:color w:val="000000" w:themeColor="text1"/>
                <w:sz w:val="16"/>
                <w:szCs w:val="16"/>
              </w:rPr>
              <w:t>Linoleic acid</w:t>
            </w:r>
          </w:p>
        </w:tc>
        <w:tc>
          <w:tcPr>
            <w:tcW w:w="1928" w:type="dxa"/>
            <w:shd w:val="clear" w:color="auto" w:fill="FFFFFF" w:themeFill="background1"/>
            <w:vAlign w:val="center"/>
          </w:tcPr>
          <w:p w14:paraId="1AED538E" w14:textId="77777777" w:rsidR="009F57A5" w:rsidRPr="009365FD" w:rsidRDefault="009F57A5" w:rsidP="004A7711">
            <w:pPr>
              <w:spacing w:line="360" w:lineRule="auto"/>
              <w:jc w:val="center"/>
              <w:rPr>
                <w:rFonts w:ascii="Helvetica" w:hAnsi="Helvetica" w:cstheme="minorHAnsi"/>
                <w:color w:val="000000" w:themeColor="text1"/>
                <w:sz w:val="16"/>
                <w:szCs w:val="16"/>
              </w:rPr>
            </w:pPr>
            <w:r w:rsidRPr="009365FD">
              <w:rPr>
                <w:rFonts w:ascii="Helvetica" w:hAnsi="Helvetica" w:cstheme="minorHAnsi"/>
                <w:color w:val="000000" w:themeColor="text1"/>
                <w:sz w:val="16"/>
                <w:szCs w:val="16"/>
              </w:rPr>
              <w:t>3.41 (0.68)</w:t>
            </w:r>
          </w:p>
        </w:tc>
        <w:tc>
          <w:tcPr>
            <w:tcW w:w="2142" w:type="dxa"/>
            <w:tcBorders>
              <w:right w:val="single" w:sz="24" w:space="0" w:color="auto"/>
            </w:tcBorders>
            <w:shd w:val="clear" w:color="auto" w:fill="FFFFFF" w:themeFill="background1"/>
            <w:vAlign w:val="center"/>
          </w:tcPr>
          <w:p w14:paraId="1DAB2523" w14:textId="77777777" w:rsidR="009F57A5" w:rsidRPr="009365FD" w:rsidRDefault="009F57A5" w:rsidP="004A7711">
            <w:pPr>
              <w:spacing w:line="360" w:lineRule="auto"/>
              <w:jc w:val="center"/>
              <w:rPr>
                <w:rFonts w:ascii="Helvetica" w:hAnsi="Helvetica" w:cstheme="minorHAnsi"/>
                <w:color w:val="000000" w:themeColor="text1"/>
                <w:sz w:val="16"/>
                <w:szCs w:val="16"/>
              </w:rPr>
            </w:pPr>
            <w:r w:rsidRPr="009365FD">
              <w:rPr>
                <w:rFonts w:ascii="Helvetica" w:hAnsi="Helvetica" w:cstheme="minorHAnsi"/>
                <w:color w:val="000000" w:themeColor="text1"/>
                <w:sz w:val="16"/>
                <w:szCs w:val="16"/>
              </w:rPr>
              <w:t>3.41 (0.71)</w:t>
            </w:r>
          </w:p>
        </w:tc>
        <w:tc>
          <w:tcPr>
            <w:tcW w:w="3670" w:type="dxa"/>
            <w:tcBorders>
              <w:left w:val="single" w:sz="24" w:space="0" w:color="auto"/>
              <w:right w:val="single" w:sz="24" w:space="0" w:color="auto"/>
            </w:tcBorders>
            <w:shd w:val="clear" w:color="auto" w:fill="FFFFFF" w:themeFill="background1"/>
            <w:vAlign w:val="center"/>
          </w:tcPr>
          <w:p w14:paraId="49BC6C2F" w14:textId="77777777" w:rsidR="009F57A5" w:rsidRPr="009365FD" w:rsidRDefault="009F57A5" w:rsidP="004A7711">
            <w:pPr>
              <w:spacing w:line="360" w:lineRule="auto"/>
              <w:jc w:val="center"/>
              <w:rPr>
                <w:rFonts w:ascii="Helvetica" w:hAnsi="Helvetica" w:cstheme="minorHAnsi"/>
                <w:color w:val="000000" w:themeColor="text1"/>
                <w:sz w:val="16"/>
                <w:szCs w:val="16"/>
                <w:highlight w:val="yellow"/>
              </w:rPr>
            </w:pPr>
            <w:r w:rsidRPr="009365FD">
              <w:rPr>
                <w:rFonts w:ascii="Helvetica" w:hAnsi="Helvetica" w:cstheme="minorHAnsi"/>
                <w:color w:val="000000" w:themeColor="text1"/>
                <w:sz w:val="16"/>
                <w:szCs w:val="16"/>
              </w:rPr>
              <w:t>+0.006 (-0.004 to +0.016)</w:t>
            </w:r>
          </w:p>
        </w:tc>
        <w:tc>
          <w:tcPr>
            <w:tcW w:w="1115" w:type="dxa"/>
            <w:tcBorders>
              <w:left w:val="single" w:sz="24" w:space="0" w:color="auto"/>
            </w:tcBorders>
            <w:shd w:val="clear" w:color="auto" w:fill="FFFFFF" w:themeFill="background1"/>
            <w:vAlign w:val="center"/>
          </w:tcPr>
          <w:p w14:paraId="5C8F10F4" w14:textId="77777777" w:rsidR="009F57A5" w:rsidRPr="009365FD" w:rsidRDefault="009F57A5" w:rsidP="004A7711">
            <w:pPr>
              <w:spacing w:line="360" w:lineRule="auto"/>
              <w:jc w:val="center"/>
              <w:rPr>
                <w:rFonts w:ascii="Helvetica" w:hAnsi="Helvetica" w:cstheme="minorHAnsi"/>
                <w:color w:val="000000" w:themeColor="text1"/>
                <w:sz w:val="16"/>
                <w:szCs w:val="16"/>
              </w:rPr>
            </w:pPr>
            <w:r w:rsidRPr="009365FD">
              <w:rPr>
                <w:rFonts w:ascii="Helvetica" w:hAnsi="Helvetica" w:cstheme="minorHAnsi"/>
                <w:color w:val="000000" w:themeColor="text1"/>
                <w:sz w:val="16"/>
                <w:szCs w:val="16"/>
              </w:rPr>
              <w:t>0.23</w:t>
            </w:r>
          </w:p>
        </w:tc>
      </w:tr>
      <w:tr w:rsidR="009F57A5" w:rsidRPr="009365FD" w14:paraId="35FF9A91" w14:textId="77777777" w:rsidTr="004A7711">
        <w:trPr>
          <w:trHeight w:val="442"/>
          <w:jc w:val="center"/>
        </w:trPr>
        <w:tc>
          <w:tcPr>
            <w:tcW w:w="12291" w:type="dxa"/>
            <w:gridSpan w:val="5"/>
            <w:shd w:val="clear" w:color="auto" w:fill="auto"/>
            <w:vAlign w:val="center"/>
          </w:tcPr>
          <w:p w14:paraId="0D820BE4" w14:textId="77777777" w:rsidR="009F57A5" w:rsidRPr="009365FD" w:rsidRDefault="009F57A5" w:rsidP="004A7711">
            <w:pPr>
              <w:rPr>
                <w:rFonts w:ascii="Helvetica" w:hAnsi="Helvetica" w:cstheme="minorHAnsi"/>
                <w:color w:val="000000" w:themeColor="text1"/>
                <w:sz w:val="16"/>
                <w:szCs w:val="16"/>
              </w:rPr>
            </w:pPr>
            <w:r w:rsidRPr="009365FD">
              <w:rPr>
                <w:rFonts w:ascii="Helvetica" w:hAnsi="Helvetica" w:cstheme="minorHAnsi"/>
                <w:color w:val="000000" w:themeColor="text1"/>
                <w:sz w:val="16"/>
                <w:szCs w:val="16"/>
                <w:vertAlign w:val="superscript"/>
              </w:rPr>
              <w:t xml:space="preserve">1 </w:t>
            </w:r>
            <w:r w:rsidRPr="009365FD">
              <w:rPr>
                <w:rFonts w:ascii="Helvetica" w:hAnsi="Helvetica" w:cstheme="minorHAnsi"/>
                <w:color w:val="000000" w:themeColor="text1"/>
                <w:sz w:val="16"/>
                <w:szCs w:val="16"/>
              </w:rPr>
              <w:t>Mean (standard deviation).</w:t>
            </w:r>
          </w:p>
          <w:p w14:paraId="510EF4FB" w14:textId="77777777" w:rsidR="009F57A5" w:rsidRPr="009365FD" w:rsidRDefault="009F57A5" w:rsidP="004A7711">
            <w:pPr>
              <w:rPr>
                <w:rFonts w:ascii="Helvetica" w:hAnsi="Helvetica" w:cstheme="minorHAnsi"/>
                <w:color w:val="000000" w:themeColor="text1"/>
                <w:sz w:val="16"/>
                <w:szCs w:val="16"/>
              </w:rPr>
            </w:pPr>
            <w:r w:rsidRPr="009365FD">
              <w:rPr>
                <w:rFonts w:ascii="Helvetica" w:hAnsi="Helvetica" w:cstheme="minorHAnsi"/>
                <w:b/>
                <w:bCs/>
                <w:color w:val="000000" w:themeColor="text1"/>
                <w:sz w:val="16"/>
                <w:szCs w:val="16"/>
                <w:vertAlign w:val="superscript"/>
              </w:rPr>
              <w:t xml:space="preserve">2 </w:t>
            </w:r>
            <w:r w:rsidRPr="009365FD">
              <w:rPr>
                <w:rFonts w:ascii="Helvetica" w:hAnsi="Helvetica" w:cstheme="minorHAnsi"/>
                <w:bCs/>
                <w:color w:val="000000" w:themeColor="text1"/>
                <w:sz w:val="16"/>
                <w:szCs w:val="16"/>
              </w:rPr>
              <w:t>Mean and</w:t>
            </w:r>
            <w:r w:rsidRPr="009365FD">
              <w:rPr>
                <w:rFonts w:ascii="Helvetica" w:hAnsi="Helvetica" w:cstheme="minorHAnsi"/>
                <w:b/>
                <w:bCs/>
                <w:color w:val="000000" w:themeColor="text1"/>
                <w:sz w:val="16"/>
                <w:szCs w:val="16"/>
              </w:rPr>
              <w:t xml:space="preserve"> </w:t>
            </w:r>
            <w:r w:rsidRPr="009365FD">
              <w:rPr>
                <w:rFonts w:ascii="Helvetica" w:hAnsi="Helvetica" w:cstheme="minorHAnsi"/>
                <w:color w:val="000000" w:themeColor="text1"/>
                <w:sz w:val="16"/>
                <w:szCs w:val="16"/>
              </w:rPr>
              <w:t>95% confidence interval of the difference between paired initial and repeat assessment plasma fatty acid levels.</w:t>
            </w:r>
          </w:p>
          <w:p w14:paraId="45D92224" w14:textId="77777777" w:rsidR="009F57A5" w:rsidRPr="009365FD" w:rsidRDefault="009F57A5" w:rsidP="004A7711">
            <w:pPr>
              <w:rPr>
                <w:rFonts w:ascii="Helvetica" w:hAnsi="Helvetica" w:cstheme="minorHAnsi"/>
                <w:color w:val="000000" w:themeColor="text1"/>
                <w:sz w:val="16"/>
                <w:szCs w:val="16"/>
              </w:rPr>
            </w:pPr>
            <w:r w:rsidRPr="009365FD">
              <w:rPr>
                <w:rFonts w:ascii="Helvetica" w:hAnsi="Helvetica" w:cstheme="minorHAnsi"/>
                <w:color w:val="000000" w:themeColor="text1"/>
                <w:sz w:val="16"/>
                <w:szCs w:val="16"/>
                <w:vertAlign w:val="superscript"/>
              </w:rPr>
              <w:t xml:space="preserve">3 </w:t>
            </w:r>
            <w:r w:rsidRPr="009365FD">
              <w:rPr>
                <w:rFonts w:ascii="Helvetica" w:hAnsi="Helvetica" w:cstheme="minorHAnsi"/>
                <w:color w:val="000000" w:themeColor="text1"/>
                <w:sz w:val="16"/>
                <w:szCs w:val="16"/>
              </w:rPr>
              <w:t>Paired t-test.</w:t>
            </w:r>
          </w:p>
        </w:tc>
      </w:tr>
    </w:tbl>
    <w:p w14:paraId="29D97E33" w14:textId="77777777" w:rsidR="009F57A5" w:rsidRPr="009365FD" w:rsidRDefault="009F57A5" w:rsidP="009F57A5">
      <w:pPr>
        <w:spacing w:line="480" w:lineRule="auto"/>
        <w:rPr>
          <w:rFonts w:ascii="Helvetica" w:hAnsi="Helvetica"/>
          <w:color w:val="000000" w:themeColor="text1"/>
        </w:rPr>
      </w:pPr>
    </w:p>
    <w:p w14:paraId="17CB35FC" w14:textId="77777777" w:rsidR="009F57A5" w:rsidRPr="009365FD" w:rsidRDefault="009F57A5" w:rsidP="009F57A5">
      <w:pPr>
        <w:spacing w:line="480" w:lineRule="auto"/>
        <w:rPr>
          <w:rFonts w:ascii="Helvetica" w:hAnsi="Helvetica"/>
          <w:color w:val="000000" w:themeColor="text1"/>
        </w:rPr>
        <w:sectPr w:rsidR="009F57A5" w:rsidRPr="009365FD" w:rsidSect="002769C1">
          <w:pgSz w:w="16838" w:h="11906" w:orient="landscape"/>
          <w:pgMar w:top="1440" w:right="1440" w:bottom="1440" w:left="1440" w:header="708" w:footer="708" w:gutter="0"/>
          <w:cols w:space="708"/>
          <w:docGrid w:linePitch="360"/>
        </w:sectPr>
      </w:pPr>
    </w:p>
    <w:p w14:paraId="69E2B4A6" w14:textId="2E6A08A0" w:rsidR="009F57A5" w:rsidRPr="009365FD" w:rsidRDefault="009F57A5" w:rsidP="009F57A5">
      <w:pPr>
        <w:pStyle w:val="Caption"/>
        <w:spacing w:line="360" w:lineRule="auto"/>
        <w:rPr>
          <w:rFonts w:ascii="Helvetica" w:hAnsi="Helvetica" w:cstheme="minorHAnsi"/>
          <w:b w:val="0"/>
          <w:bCs w:val="0"/>
          <w:color w:val="000000" w:themeColor="text1"/>
        </w:rPr>
      </w:pPr>
      <w:bookmarkStart w:id="1" w:name="_Toc153703701"/>
      <w:r w:rsidRPr="009365FD">
        <w:rPr>
          <w:rFonts w:ascii="Helvetica" w:hAnsi="Helvetica"/>
          <w:color w:val="000000" w:themeColor="text1"/>
        </w:rPr>
        <w:lastRenderedPageBreak/>
        <w:t xml:space="preserve">Supplementary </w:t>
      </w:r>
      <w:r w:rsidR="00BE66F6">
        <w:rPr>
          <w:rFonts w:ascii="Helvetica" w:hAnsi="Helvetica"/>
          <w:color w:val="000000" w:themeColor="text1"/>
        </w:rPr>
        <w:t>T</w:t>
      </w:r>
      <w:r w:rsidRPr="009365FD">
        <w:rPr>
          <w:rFonts w:ascii="Helvetica" w:hAnsi="Helvetica"/>
          <w:color w:val="000000" w:themeColor="text1"/>
        </w:rPr>
        <w:t xml:space="preserve">able </w:t>
      </w:r>
      <w:r w:rsidRPr="009365FD">
        <w:rPr>
          <w:rFonts w:ascii="Helvetica" w:hAnsi="Helvetica"/>
          <w:color w:val="000000" w:themeColor="text1"/>
        </w:rPr>
        <w:fldChar w:fldCharType="begin"/>
      </w:r>
      <w:r w:rsidRPr="009365FD">
        <w:rPr>
          <w:rFonts w:ascii="Helvetica" w:hAnsi="Helvetica"/>
          <w:color w:val="000000" w:themeColor="text1"/>
        </w:rPr>
        <w:instrText xml:space="preserve"> SEQ Supplementary_table_ \* ARABIC </w:instrText>
      </w:r>
      <w:r w:rsidRPr="009365FD">
        <w:rPr>
          <w:rFonts w:ascii="Helvetica" w:hAnsi="Helvetica"/>
          <w:color w:val="000000" w:themeColor="text1"/>
        </w:rPr>
        <w:fldChar w:fldCharType="separate"/>
      </w:r>
      <w:r w:rsidRPr="009365FD">
        <w:rPr>
          <w:rFonts w:ascii="Helvetica" w:hAnsi="Helvetica"/>
          <w:noProof/>
          <w:color w:val="000000" w:themeColor="text1"/>
        </w:rPr>
        <w:t>2</w:t>
      </w:r>
      <w:r w:rsidRPr="009365FD">
        <w:rPr>
          <w:rFonts w:ascii="Helvetica" w:hAnsi="Helvetica"/>
          <w:color w:val="000000" w:themeColor="text1"/>
        </w:rPr>
        <w:fldChar w:fldCharType="end"/>
      </w:r>
      <w:r w:rsidRPr="009365FD">
        <w:rPr>
          <w:rFonts w:ascii="Helvetica" w:hAnsi="Helvetica"/>
          <w:color w:val="000000" w:themeColor="text1"/>
        </w:rPr>
        <w:t xml:space="preserve">. </w:t>
      </w:r>
      <w:r w:rsidRPr="009365FD">
        <w:rPr>
          <w:rFonts w:ascii="Helvetica" w:hAnsi="Helvetica" w:cstheme="minorHAnsi"/>
          <w:color w:val="000000" w:themeColor="text1"/>
        </w:rPr>
        <w:t>Agreement between nutritional supplement data from the food frequency questionnaire and corresponding 24-hour dietary recall tool.</w:t>
      </w:r>
      <w:bookmarkEnd w:id="1"/>
    </w:p>
    <w:tbl>
      <w:tblPr>
        <w:tblStyle w:val="TableGrid"/>
        <w:tblW w:w="9067" w:type="dxa"/>
        <w:tblLook w:val="04A0" w:firstRow="1" w:lastRow="0" w:firstColumn="1" w:lastColumn="0" w:noHBand="0" w:noVBand="1"/>
      </w:tblPr>
      <w:tblGrid>
        <w:gridCol w:w="1166"/>
        <w:gridCol w:w="2798"/>
        <w:gridCol w:w="1134"/>
        <w:gridCol w:w="1383"/>
        <w:gridCol w:w="1452"/>
        <w:gridCol w:w="1134"/>
      </w:tblGrid>
      <w:tr w:rsidR="009365FD" w:rsidRPr="009365FD" w14:paraId="67E76A97" w14:textId="77777777" w:rsidTr="004A7711">
        <w:trPr>
          <w:trHeight w:val="194"/>
        </w:trPr>
        <w:tc>
          <w:tcPr>
            <w:tcW w:w="3964" w:type="dxa"/>
            <w:gridSpan w:val="2"/>
            <w:vMerge w:val="restart"/>
          </w:tcPr>
          <w:p w14:paraId="393935AC" w14:textId="77777777" w:rsidR="009F57A5" w:rsidRPr="009365FD" w:rsidRDefault="009F57A5" w:rsidP="004A7711">
            <w:pPr>
              <w:jc w:val="center"/>
              <w:rPr>
                <w:rStyle w:val="CommentReference"/>
                <w:rFonts w:ascii="Helvetica" w:hAnsi="Helvetica" w:cstheme="minorHAnsi"/>
                <w:color w:val="000000" w:themeColor="text1"/>
                <w:sz w:val="15"/>
                <w:szCs w:val="15"/>
              </w:rPr>
            </w:pPr>
          </w:p>
        </w:tc>
        <w:tc>
          <w:tcPr>
            <w:tcW w:w="5103" w:type="dxa"/>
            <w:gridSpan w:val="4"/>
            <w:shd w:val="clear" w:color="auto" w:fill="FFC000"/>
          </w:tcPr>
          <w:p w14:paraId="62CCDA81" w14:textId="77777777" w:rsidR="009F57A5" w:rsidRPr="009365FD" w:rsidRDefault="009F57A5" w:rsidP="004A7711">
            <w:pPr>
              <w:jc w:val="center"/>
              <w:rPr>
                <w:rStyle w:val="CommentReference"/>
                <w:rFonts w:ascii="Helvetica" w:hAnsi="Helvetica" w:cs="Helvetica"/>
                <w:color w:val="000000" w:themeColor="text1"/>
                <w:sz w:val="15"/>
                <w:szCs w:val="15"/>
              </w:rPr>
            </w:pPr>
            <w:r w:rsidRPr="009365FD">
              <w:rPr>
                <w:rFonts w:ascii="Helvetica" w:hAnsi="Helvetica" w:cs="Helvetica"/>
                <w:b/>
                <w:bCs/>
                <w:color w:val="000000" w:themeColor="text1"/>
                <w:sz w:val="15"/>
                <w:szCs w:val="15"/>
              </w:rPr>
              <w:t>Food frequency questionnaire (FFQ)</w:t>
            </w:r>
          </w:p>
        </w:tc>
      </w:tr>
      <w:tr w:rsidR="009365FD" w:rsidRPr="009365FD" w14:paraId="7437AE14" w14:textId="77777777" w:rsidTr="004A7711">
        <w:trPr>
          <w:trHeight w:val="194"/>
        </w:trPr>
        <w:tc>
          <w:tcPr>
            <w:tcW w:w="3964" w:type="dxa"/>
            <w:gridSpan w:val="2"/>
            <w:vMerge/>
            <w:shd w:val="clear" w:color="auto" w:fill="FFC000"/>
          </w:tcPr>
          <w:p w14:paraId="33F119FE" w14:textId="77777777" w:rsidR="009F57A5" w:rsidRPr="009365FD" w:rsidRDefault="009F57A5" w:rsidP="004A7711">
            <w:pPr>
              <w:jc w:val="center"/>
              <w:rPr>
                <w:rStyle w:val="CommentReference"/>
                <w:rFonts w:ascii="Helvetica" w:hAnsi="Helvetica" w:cstheme="minorHAnsi"/>
                <w:b/>
                <w:bCs/>
                <w:color w:val="000000" w:themeColor="text1"/>
                <w:sz w:val="15"/>
                <w:szCs w:val="15"/>
              </w:rPr>
            </w:pPr>
          </w:p>
        </w:tc>
        <w:tc>
          <w:tcPr>
            <w:tcW w:w="1134" w:type="dxa"/>
            <w:tcBorders>
              <w:right w:val="single" w:sz="24" w:space="0" w:color="auto"/>
            </w:tcBorders>
            <w:shd w:val="clear" w:color="auto" w:fill="9CC2E5" w:themeFill="accent5" w:themeFillTint="99"/>
            <w:vAlign w:val="center"/>
          </w:tcPr>
          <w:p w14:paraId="437EF7C5" w14:textId="77777777" w:rsidR="009F57A5" w:rsidRPr="009365FD" w:rsidRDefault="009F57A5" w:rsidP="004A7711">
            <w:pPr>
              <w:jc w:val="center"/>
              <w:rPr>
                <w:rStyle w:val="CommentReference"/>
                <w:rFonts w:ascii="Helvetica" w:hAnsi="Helvetica" w:cstheme="minorHAnsi"/>
                <w:b/>
                <w:bCs/>
                <w:color w:val="000000" w:themeColor="text1"/>
                <w:sz w:val="15"/>
                <w:szCs w:val="15"/>
              </w:rPr>
            </w:pPr>
            <w:r w:rsidRPr="009365FD">
              <w:rPr>
                <w:rStyle w:val="CommentReference"/>
                <w:rFonts w:ascii="Helvetica" w:hAnsi="Helvetica" w:cstheme="minorHAnsi"/>
                <w:b/>
                <w:bCs/>
                <w:color w:val="000000" w:themeColor="text1"/>
                <w:sz w:val="15"/>
                <w:szCs w:val="15"/>
              </w:rPr>
              <w:t>None</w:t>
            </w:r>
          </w:p>
        </w:tc>
        <w:tc>
          <w:tcPr>
            <w:tcW w:w="1383" w:type="dxa"/>
            <w:tcBorders>
              <w:left w:val="single" w:sz="24" w:space="0" w:color="auto"/>
              <w:right w:val="single" w:sz="24" w:space="0" w:color="auto"/>
            </w:tcBorders>
            <w:shd w:val="clear" w:color="auto" w:fill="9CC2E5" w:themeFill="accent5" w:themeFillTint="99"/>
            <w:vAlign w:val="center"/>
          </w:tcPr>
          <w:p w14:paraId="78F419E1" w14:textId="77777777" w:rsidR="009F57A5" w:rsidRPr="009365FD" w:rsidRDefault="009F57A5" w:rsidP="004A7711">
            <w:pPr>
              <w:jc w:val="center"/>
              <w:rPr>
                <w:rStyle w:val="CommentReference"/>
                <w:rFonts w:ascii="Helvetica" w:hAnsi="Helvetica" w:cstheme="minorHAnsi"/>
                <w:b/>
                <w:bCs/>
                <w:color w:val="000000" w:themeColor="text1"/>
                <w:sz w:val="15"/>
                <w:szCs w:val="15"/>
              </w:rPr>
            </w:pPr>
            <w:r w:rsidRPr="009365FD">
              <w:rPr>
                <w:rStyle w:val="CommentReference"/>
                <w:rFonts w:ascii="Helvetica" w:hAnsi="Helvetica" w:cstheme="minorHAnsi"/>
                <w:b/>
                <w:bCs/>
                <w:color w:val="000000" w:themeColor="text1"/>
                <w:sz w:val="15"/>
                <w:szCs w:val="15"/>
              </w:rPr>
              <w:t>Other</w:t>
            </w:r>
          </w:p>
        </w:tc>
        <w:tc>
          <w:tcPr>
            <w:tcW w:w="1452" w:type="dxa"/>
            <w:tcBorders>
              <w:left w:val="single" w:sz="24" w:space="0" w:color="auto"/>
              <w:right w:val="single" w:sz="24" w:space="0" w:color="auto"/>
            </w:tcBorders>
            <w:shd w:val="clear" w:color="auto" w:fill="9CC2E5" w:themeFill="accent5" w:themeFillTint="99"/>
            <w:vAlign w:val="center"/>
          </w:tcPr>
          <w:p w14:paraId="4791BA5C" w14:textId="77777777" w:rsidR="009F57A5" w:rsidRPr="009365FD" w:rsidRDefault="009F57A5" w:rsidP="004A7711">
            <w:pPr>
              <w:jc w:val="center"/>
              <w:rPr>
                <w:rStyle w:val="CommentReference"/>
                <w:rFonts w:ascii="Helvetica" w:hAnsi="Helvetica" w:cstheme="minorHAnsi"/>
                <w:b/>
                <w:bCs/>
                <w:color w:val="000000" w:themeColor="text1"/>
                <w:sz w:val="15"/>
                <w:szCs w:val="15"/>
              </w:rPr>
            </w:pPr>
            <w:r w:rsidRPr="009365FD">
              <w:rPr>
                <w:rStyle w:val="CommentReference"/>
                <w:rFonts w:ascii="Helvetica" w:hAnsi="Helvetica" w:cstheme="minorHAnsi"/>
                <w:b/>
                <w:bCs/>
                <w:color w:val="000000" w:themeColor="text1"/>
                <w:sz w:val="15"/>
                <w:szCs w:val="15"/>
              </w:rPr>
              <w:t>Fish oil supplement use</w:t>
            </w:r>
          </w:p>
        </w:tc>
        <w:tc>
          <w:tcPr>
            <w:tcW w:w="1134" w:type="dxa"/>
            <w:tcBorders>
              <w:left w:val="single" w:sz="24" w:space="0" w:color="auto"/>
            </w:tcBorders>
            <w:shd w:val="clear" w:color="auto" w:fill="9CC2E5" w:themeFill="accent5" w:themeFillTint="99"/>
            <w:vAlign w:val="center"/>
          </w:tcPr>
          <w:p w14:paraId="3CA72B5F" w14:textId="77777777" w:rsidR="009F57A5" w:rsidRPr="009365FD" w:rsidRDefault="009F57A5" w:rsidP="004A7711">
            <w:pPr>
              <w:jc w:val="center"/>
              <w:rPr>
                <w:rStyle w:val="CommentReference"/>
                <w:rFonts w:ascii="Helvetica" w:hAnsi="Helvetica" w:cstheme="minorHAnsi"/>
                <w:b/>
                <w:bCs/>
                <w:color w:val="000000" w:themeColor="text1"/>
                <w:sz w:val="15"/>
                <w:szCs w:val="15"/>
              </w:rPr>
            </w:pPr>
            <w:r w:rsidRPr="009365FD">
              <w:rPr>
                <w:rStyle w:val="CommentReference"/>
                <w:rFonts w:ascii="Helvetica" w:hAnsi="Helvetica" w:cstheme="minorHAnsi"/>
                <w:b/>
                <w:bCs/>
                <w:color w:val="000000" w:themeColor="text1"/>
                <w:sz w:val="15"/>
                <w:szCs w:val="15"/>
              </w:rPr>
              <w:t>Unknown</w:t>
            </w:r>
          </w:p>
        </w:tc>
      </w:tr>
      <w:tr w:rsidR="009365FD" w:rsidRPr="009365FD" w14:paraId="5E964C5B" w14:textId="77777777" w:rsidTr="004A7711">
        <w:trPr>
          <w:trHeight w:val="194"/>
        </w:trPr>
        <w:tc>
          <w:tcPr>
            <w:tcW w:w="1166" w:type="dxa"/>
            <w:vMerge w:val="restart"/>
            <w:shd w:val="clear" w:color="auto" w:fill="FFC000"/>
            <w:vAlign w:val="center"/>
          </w:tcPr>
          <w:p w14:paraId="171E3BEA" w14:textId="77777777" w:rsidR="009F57A5" w:rsidRPr="009365FD" w:rsidRDefault="009F57A5" w:rsidP="004A7711">
            <w:pPr>
              <w:jc w:val="center"/>
              <w:rPr>
                <w:rStyle w:val="CommentReference"/>
                <w:rFonts w:ascii="Helvetica" w:hAnsi="Helvetica" w:cstheme="minorHAnsi"/>
                <w:b/>
                <w:bCs/>
                <w:color w:val="000000" w:themeColor="text1"/>
                <w:sz w:val="15"/>
                <w:szCs w:val="15"/>
              </w:rPr>
            </w:pPr>
            <w:r w:rsidRPr="009365FD">
              <w:rPr>
                <w:rStyle w:val="CommentReference"/>
                <w:rFonts w:ascii="Helvetica" w:hAnsi="Helvetica" w:cstheme="minorHAnsi"/>
                <w:b/>
                <w:bCs/>
                <w:color w:val="000000" w:themeColor="text1"/>
                <w:sz w:val="15"/>
                <w:szCs w:val="15"/>
              </w:rPr>
              <w:t>24-hour dietary recall</w:t>
            </w:r>
            <w:r w:rsidRPr="009365FD">
              <w:rPr>
                <w:rStyle w:val="CommentReference"/>
                <w:rFonts w:ascii="Helvetica" w:hAnsi="Helvetica" w:cstheme="minorHAnsi"/>
                <w:b/>
                <w:bCs/>
                <w:color w:val="000000" w:themeColor="text1"/>
                <w:sz w:val="15"/>
                <w:szCs w:val="15"/>
                <w:vertAlign w:val="superscript"/>
              </w:rPr>
              <w:t>1</w:t>
            </w:r>
          </w:p>
        </w:tc>
        <w:tc>
          <w:tcPr>
            <w:tcW w:w="2798" w:type="dxa"/>
            <w:shd w:val="clear" w:color="auto" w:fill="9CC2E5" w:themeFill="accent5" w:themeFillTint="99"/>
            <w:vAlign w:val="center"/>
          </w:tcPr>
          <w:p w14:paraId="7DED4337" w14:textId="77777777" w:rsidR="009F57A5" w:rsidRPr="009365FD" w:rsidRDefault="009F57A5" w:rsidP="004A7711">
            <w:pPr>
              <w:jc w:val="center"/>
              <w:rPr>
                <w:rStyle w:val="CommentReference"/>
                <w:rFonts w:ascii="Helvetica" w:hAnsi="Helvetica" w:cstheme="minorHAnsi"/>
                <w:b/>
                <w:bCs/>
                <w:color w:val="000000" w:themeColor="text1"/>
                <w:sz w:val="15"/>
                <w:szCs w:val="15"/>
              </w:rPr>
            </w:pPr>
            <w:r w:rsidRPr="009365FD">
              <w:rPr>
                <w:rStyle w:val="CommentReference"/>
                <w:rFonts w:ascii="Helvetica" w:hAnsi="Helvetica" w:cstheme="minorHAnsi"/>
                <w:b/>
                <w:bCs/>
                <w:color w:val="000000" w:themeColor="text1"/>
                <w:sz w:val="15"/>
                <w:szCs w:val="15"/>
              </w:rPr>
              <w:t>Yes</w:t>
            </w:r>
          </w:p>
        </w:tc>
        <w:tc>
          <w:tcPr>
            <w:tcW w:w="1134" w:type="dxa"/>
            <w:tcBorders>
              <w:right w:val="single" w:sz="24" w:space="0" w:color="auto"/>
            </w:tcBorders>
            <w:shd w:val="clear" w:color="auto" w:fill="auto"/>
          </w:tcPr>
          <w:p w14:paraId="12389290" w14:textId="77777777" w:rsidR="009F57A5" w:rsidRPr="009365FD" w:rsidRDefault="009F57A5" w:rsidP="004A7711">
            <w:pPr>
              <w:jc w:val="center"/>
              <w:rPr>
                <w:rStyle w:val="CommentReference"/>
                <w:rFonts w:ascii="Helvetica" w:hAnsi="Helvetica" w:cstheme="minorHAnsi"/>
                <w:color w:val="000000" w:themeColor="text1"/>
                <w:sz w:val="15"/>
                <w:szCs w:val="15"/>
              </w:rPr>
            </w:pPr>
            <w:r w:rsidRPr="009365FD">
              <w:rPr>
                <w:rStyle w:val="CommentReference"/>
                <w:rFonts w:ascii="Helvetica" w:hAnsi="Helvetica" w:cstheme="minorHAnsi"/>
                <w:color w:val="000000" w:themeColor="text1"/>
                <w:sz w:val="15"/>
                <w:szCs w:val="15"/>
              </w:rPr>
              <w:t>1,145</w:t>
            </w:r>
            <w:r w:rsidRPr="009365FD">
              <w:rPr>
                <w:rStyle w:val="CommentReference"/>
                <w:rFonts w:ascii="Helvetica" w:hAnsi="Helvetica" w:cstheme="minorHAnsi"/>
                <w:color w:val="000000" w:themeColor="text1"/>
                <w:sz w:val="15"/>
                <w:szCs w:val="15"/>
                <w:vertAlign w:val="superscript"/>
              </w:rPr>
              <w:t>2</w:t>
            </w:r>
          </w:p>
          <w:p w14:paraId="1F5B6246" w14:textId="77777777" w:rsidR="009F57A5" w:rsidRPr="009365FD" w:rsidRDefault="009F57A5" w:rsidP="004A7711">
            <w:pPr>
              <w:jc w:val="center"/>
              <w:rPr>
                <w:rStyle w:val="CommentReference"/>
                <w:rFonts w:ascii="Helvetica" w:hAnsi="Helvetica" w:cstheme="minorHAnsi"/>
                <w:color w:val="000000" w:themeColor="text1"/>
                <w:sz w:val="15"/>
                <w:szCs w:val="15"/>
              </w:rPr>
            </w:pPr>
            <w:r w:rsidRPr="009365FD">
              <w:rPr>
                <w:rStyle w:val="CommentReference"/>
                <w:rFonts w:ascii="Helvetica" w:hAnsi="Helvetica" w:cstheme="minorHAnsi"/>
                <w:color w:val="000000" w:themeColor="text1"/>
                <w:sz w:val="15"/>
                <w:szCs w:val="15"/>
              </w:rPr>
              <w:t>(12)</w:t>
            </w:r>
          </w:p>
        </w:tc>
        <w:tc>
          <w:tcPr>
            <w:tcW w:w="1383" w:type="dxa"/>
            <w:tcBorders>
              <w:left w:val="single" w:sz="24" w:space="0" w:color="auto"/>
              <w:right w:val="single" w:sz="24" w:space="0" w:color="auto"/>
            </w:tcBorders>
            <w:shd w:val="clear" w:color="auto" w:fill="auto"/>
          </w:tcPr>
          <w:p w14:paraId="0FD5E79B" w14:textId="77777777" w:rsidR="009F57A5" w:rsidRPr="009365FD" w:rsidRDefault="009F57A5" w:rsidP="004A7711">
            <w:pPr>
              <w:jc w:val="center"/>
              <w:rPr>
                <w:rStyle w:val="CommentReference"/>
                <w:rFonts w:ascii="Helvetica" w:hAnsi="Helvetica" w:cstheme="minorHAnsi"/>
                <w:color w:val="000000" w:themeColor="text1"/>
                <w:sz w:val="15"/>
                <w:szCs w:val="15"/>
              </w:rPr>
            </w:pPr>
            <w:r w:rsidRPr="009365FD">
              <w:rPr>
                <w:rStyle w:val="CommentReference"/>
                <w:rFonts w:ascii="Helvetica" w:hAnsi="Helvetica" w:cstheme="minorHAnsi"/>
                <w:color w:val="000000" w:themeColor="text1"/>
                <w:sz w:val="15"/>
                <w:szCs w:val="15"/>
              </w:rPr>
              <w:t xml:space="preserve"> 1,380</w:t>
            </w:r>
          </w:p>
          <w:p w14:paraId="1C22E66C" w14:textId="77777777" w:rsidR="009F57A5" w:rsidRPr="009365FD" w:rsidRDefault="009F57A5" w:rsidP="004A7711">
            <w:pPr>
              <w:jc w:val="center"/>
              <w:rPr>
                <w:rStyle w:val="CommentReference"/>
                <w:rFonts w:ascii="Helvetica" w:hAnsi="Helvetica" w:cstheme="minorHAnsi"/>
                <w:color w:val="000000" w:themeColor="text1"/>
                <w:sz w:val="15"/>
                <w:szCs w:val="15"/>
              </w:rPr>
            </w:pPr>
            <w:r w:rsidRPr="009365FD">
              <w:rPr>
                <w:rStyle w:val="CommentReference"/>
                <w:rFonts w:ascii="Helvetica" w:hAnsi="Helvetica" w:cstheme="minorHAnsi"/>
                <w:color w:val="000000" w:themeColor="text1"/>
                <w:sz w:val="15"/>
                <w:szCs w:val="15"/>
              </w:rPr>
              <w:t>(66)</w:t>
            </w:r>
          </w:p>
        </w:tc>
        <w:tc>
          <w:tcPr>
            <w:tcW w:w="1452" w:type="dxa"/>
            <w:tcBorders>
              <w:left w:val="single" w:sz="24" w:space="0" w:color="auto"/>
              <w:right w:val="single" w:sz="24" w:space="0" w:color="auto"/>
            </w:tcBorders>
            <w:shd w:val="clear" w:color="auto" w:fill="auto"/>
          </w:tcPr>
          <w:p w14:paraId="01EE9128" w14:textId="77777777" w:rsidR="009F57A5" w:rsidRPr="009365FD" w:rsidRDefault="009F57A5" w:rsidP="004A7711">
            <w:pPr>
              <w:jc w:val="center"/>
              <w:rPr>
                <w:rStyle w:val="CommentReference"/>
                <w:rFonts w:ascii="Helvetica" w:hAnsi="Helvetica" w:cstheme="minorHAnsi"/>
                <w:color w:val="000000" w:themeColor="text1"/>
                <w:sz w:val="15"/>
                <w:szCs w:val="15"/>
              </w:rPr>
            </w:pPr>
            <w:r w:rsidRPr="009365FD">
              <w:rPr>
                <w:rStyle w:val="CommentReference"/>
                <w:rFonts w:ascii="Helvetica" w:hAnsi="Helvetica" w:cstheme="minorHAnsi"/>
                <w:color w:val="000000" w:themeColor="text1"/>
                <w:sz w:val="15"/>
                <w:szCs w:val="15"/>
              </w:rPr>
              <w:t>4,445</w:t>
            </w:r>
          </w:p>
          <w:p w14:paraId="38436FCB" w14:textId="77777777" w:rsidR="009F57A5" w:rsidRPr="009365FD" w:rsidRDefault="009F57A5" w:rsidP="004A7711">
            <w:pPr>
              <w:jc w:val="center"/>
              <w:rPr>
                <w:rStyle w:val="CommentReference"/>
                <w:rFonts w:ascii="Helvetica" w:hAnsi="Helvetica" w:cstheme="minorHAnsi"/>
                <w:color w:val="000000" w:themeColor="text1"/>
                <w:sz w:val="15"/>
                <w:szCs w:val="15"/>
              </w:rPr>
            </w:pPr>
            <w:r w:rsidRPr="009365FD">
              <w:rPr>
                <w:rStyle w:val="CommentReference"/>
                <w:rFonts w:ascii="Helvetica" w:hAnsi="Helvetica" w:cstheme="minorHAnsi"/>
                <w:color w:val="000000" w:themeColor="text1"/>
                <w:sz w:val="15"/>
                <w:szCs w:val="15"/>
              </w:rPr>
              <w:t>(86)</w:t>
            </w:r>
          </w:p>
        </w:tc>
        <w:tc>
          <w:tcPr>
            <w:tcW w:w="1134" w:type="dxa"/>
            <w:tcBorders>
              <w:left w:val="single" w:sz="24" w:space="0" w:color="auto"/>
            </w:tcBorders>
            <w:shd w:val="clear" w:color="auto" w:fill="auto"/>
          </w:tcPr>
          <w:p w14:paraId="0E24846F" w14:textId="77777777" w:rsidR="009F57A5" w:rsidRPr="009365FD" w:rsidRDefault="009F57A5" w:rsidP="004A7711">
            <w:pPr>
              <w:jc w:val="center"/>
              <w:rPr>
                <w:rStyle w:val="CommentReference"/>
                <w:rFonts w:ascii="Helvetica" w:hAnsi="Helvetica" w:cstheme="minorHAnsi"/>
                <w:color w:val="000000" w:themeColor="text1"/>
                <w:sz w:val="15"/>
                <w:szCs w:val="15"/>
              </w:rPr>
            </w:pPr>
            <w:r w:rsidRPr="009365FD">
              <w:rPr>
                <w:rStyle w:val="CommentReference"/>
                <w:rFonts w:ascii="Helvetica" w:hAnsi="Helvetica" w:cstheme="minorHAnsi"/>
                <w:color w:val="000000" w:themeColor="text1"/>
                <w:sz w:val="15"/>
                <w:szCs w:val="15"/>
              </w:rPr>
              <w:t>8</w:t>
            </w:r>
          </w:p>
          <w:p w14:paraId="29F95DF5" w14:textId="77777777" w:rsidR="009F57A5" w:rsidRPr="009365FD" w:rsidRDefault="009F57A5" w:rsidP="004A7711">
            <w:pPr>
              <w:jc w:val="center"/>
              <w:rPr>
                <w:rStyle w:val="CommentReference"/>
                <w:rFonts w:ascii="Helvetica" w:hAnsi="Helvetica" w:cstheme="minorHAnsi"/>
                <w:color w:val="000000" w:themeColor="text1"/>
                <w:sz w:val="15"/>
                <w:szCs w:val="15"/>
              </w:rPr>
            </w:pPr>
            <w:r w:rsidRPr="009365FD">
              <w:rPr>
                <w:rStyle w:val="CommentReference"/>
                <w:rFonts w:ascii="Helvetica" w:hAnsi="Helvetica" w:cstheme="minorHAnsi"/>
                <w:color w:val="000000" w:themeColor="text1"/>
                <w:sz w:val="15"/>
                <w:szCs w:val="15"/>
              </w:rPr>
              <w:t>(24)</w:t>
            </w:r>
          </w:p>
        </w:tc>
      </w:tr>
      <w:tr w:rsidR="009365FD" w:rsidRPr="009365FD" w14:paraId="174AB449" w14:textId="77777777" w:rsidTr="004A7711">
        <w:trPr>
          <w:trHeight w:val="220"/>
        </w:trPr>
        <w:tc>
          <w:tcPr>
            <w:tcW w:w="1166" w:type="dxa"/>
            <w:vMerge/>
            <w:shd w:val="clear" w:color="auto" w:fill="FFC000"/>
            <w:vAlign w:val="center"/>
          </w:tcPr>
          <w:p w14:paraId="46FC1C6B" w14:textId="77777777" w:rsidR="009F57A5" w:rsidRPr="009365FD" w:rsidRDefault="009F57A5" w:rsidP="004A7711">
            <w:pPr>
              <w:jc w:val="center"/>
              <w:rPr>
                <w:rStyle w:val="CommentReference"/>
                <w:rFonts w:ascii="Helvetica" w:hAnsi="Helvetica" w:cstheme="minorHAnsi"/>
                <w:b/>
                <w:bCs/>
                <w:color w:val="000000" w:themeColor="text1"/>
                <w:sz w:val="15"/>
                <w:szCs w:val="15"/>
              </w:rPr>
            </w:pPr>
          </w:p>
        </w:tc>
        <w:tc>
          <w:tcPr>
            <w:tcW w:w="2798" w:type="dxa"/>
            <w:shd w:val="clear" w:color="auto" w:fill="9CC2E5" w:themeFill="accent5" w:themeFillTint="99"/>
            <w:vAlign w:val="center"/>
          </w:tcPr>
          <w:p w14:paraId="50DB1B26" w14:textId="77777777" w:rsidR="009F57A5" w:rsidRPr="009365FD" w:rsidRDefault="009F57A5" w:rsidP="004A7711">
            <w:pPr>
              <w:jc w:val="center"/>
              <w:rPr>
                <w:rStyle w:val="CommentReference"/>
                <w:rFonts w:ascii="Helvetica" w:hAnsi="Helvetica" w:cstheme="minorHAnsi"/>
                <w:b/>
                <w:bCs/>
                <w:color w:val="000000" w:themeColor="text1"/>
                <w:sz w:val="15"/>
                <w:szCs w:val="15"/>
              </w:rPr>
            </w:pPr>
            <w:r w:rsidRPr="009365FD">
              <w:rPr>
                <w:rStyle w:val="CommentReference"/>
                <w:rFonts w:ascii="Helvetica" w:hAnsi="Helvetica" w:cstheme="minorHAnsi"/>
                <w:b/>
                <w:bCs/>
                <w:color w:val="000000" w:themeColor="text1"/>
                <w:sz w:val="15"/>
                <w:szCs w:val="15"/>
              </w:rPr>
              <w:t>No</w:t>
            </w:r>
          </w:p>
        </w:tc>
        <w:tc>
          <w:tcPr>
            <w:tcW w:w="1134" w:type="dxa"/>
            <w:tcBorders>
              <w:right w:val="single" w:sz="24" w:space="0" w:color="auto"/>
            </w:tcBorders>
            <w:shd w:val="clear" w:color="auto" w:fill="auto"/>
          </w:tcPr>
          <w:p w14:paraId="00AD5853" w14:textId="77777777" w:rsidR="009F57A5" w:rsidRPr="009365FD" w:rsidRDefault="009F57A5" w:rsidP="004A7711">
            <w:pPr>
              <w:jc w:val="center"/>
              <w:rPr>
                <w:rStyle w:val="CommentReference"/>
                <w:rFonts w:ascii="Helvetica" w:hAnsi="Helvetica" w:cstheme="minorHAnsi"/>
                <w:color w:val="000000" w:themeColor="text1"/>
                <w:sz w:val="15"/>
                <w:szCs w:val="15"/>
              </w:rPr>
            </w:pPr>
            <w:r w:rsidRPr="009365FD">
              <w:rPr>
                <w:rStyle w:val="CommentReference"/>
                <w:rFonts w:ascii="Helvetica" w:hAnsi="Helvetica" w:cstheme="minorHAnsi"/>
                <w:color w:val="000000" w:themeColor="text1"/>
                <w:sz w:val="15"/>
                <w:szCs w:val="15"/>
              </w:rPr>
              <w:t>8,566</w:t>
            </w:r>
          </w:p>
          <w:p w14:paraId="152221A0" w14:textId="77777777" w:rsidR="009F57A5" w:rsidRPr="009365FD" w:rsidRDefault="009F57A5" w:rsidP="004A7711">
            <w:pPr>
              <w:jc w:val="center"/>
              <w:rPr>
                <w:rStyle w:val="CommentReference"/>
                <w:rFonts w:ascii="Helvetica" w:hAnsi="Helvetica" w:cstheme="minorHAnsi"/>
                <w:b/>
                <w:bCs/>
                <w:color w:val="000000" w:themeColor="text1"/>
                <w:sz w:val="15"/>
                <w:szCs w:val="15"/>
              </w:rPr>
            </w:pPr>
            <w:r w:rsidRPr="009365FD">
              <w:rPr>
                <w:rStyle w:val="CommentReference"/>
                <w:rFonts w:ascii="Helvetica" w:hAnsi="Helvetica" w:cstheme="minorHAnsi"/>
                <w:color w:val="000000" w:themeColor="text1"/>
                <w:sz w:val="15"/>
                <w:szCs w:val="15"/>
              </w:rPr>
              <w:t>(88)</w:t>
            </w:r>
          </w:p>
        </w:tc>
        <w:tc>
          <w:tcPr>
            <w:tcW w:w="1383" w:type="dxa"/>
            <w:tcBorders>
              <w:left w:val="single" w:sz="24" w:space="0" w:color="auto"/>
              <w:right w:val="single" w:sz="24" w:space="0" w:color="auto"/>
            </w:tcBorders>
            <w:shd w:val="clear" w:color="auto" w:fill="auto"/>
          </w:tcPr>
          <w:p w14:paraId="5970B6D0" w14:textId="77777777" w:rsidR="009F57A5" w:rsidRPr="009365FD" w:rsidRDefault="009F57A5" w:rsidP="004A7711">
            <w:pPr>
              <w:jc w:val="center"/>
              <w:rPr>
                <w:rStyle w:val="CommentReference"/>
                <w:rFonts w:ascii="Helvetica" w:hAnsi="Helvetica" w:cstheme="minorHAnsi"/>
                <w:color w:val="000000" w:themeColor="text1"/>
                <w:sz w:val="15"/>
                <w:szCs w:val="15"/>
              </w:rPr>
            </w:pPr>
            <w:r w:rsidRPr="009365FD">
              <w:rPr>
                <w:rStyle w:val="CommentReference"/>
                <w:rFonts w:ascii="Helvetica" w:hAnsi="Helvetica" w:cstheme="minorHAnsi"/>
                <w:color w:val="000000" w:themeColor="text1"/>
                <w:sz w:val="15"/>
                <w:szCs w:val="15"/>
              </w:rPr>
              <w:t xml:space="preserve"> 699</w:t>
            </w:r>
          </w:p>
          <w:p w14:paraId="54223E0A" w14:textId="77777777" w:rsidR="009F57A5" w:rsidRPr="009365FD" w:rsidRDefault="009F57A5" w:rsidP="004A7711">
            <w:pPr>
              <w:jc w:val="center"/>
              <w:rPr>
                <w:rStyle w:val="CommentReference"/>
                <w:rFonts w:ascii="Helvetica" w:hAnsi="Helvetica" w:cstheme="minorHAnsi"/>
                <w:color w:val="000000" w:themeColor="text1"/>
                <w:sz w:val="15"/>
                <w:szCs w:val="15"/>
              </w:rPr>
            </w:pPr>
            <w:r w:rsidRPr="009365FD">
              <w:rPr>
                <w:rStyle w:val="CommentReference"/>
                <w:rFonts w:ascii="Helvetica" w:hAnsi="Helvetica" w:cstheme="minorHAnsi"/>
                <w:color w:val="000000" w:themeColor="text1"/>
                <w:sz w:val="15"/>
                <w:szCs w:val="15"/>
              </w:rPr>
              <w:t>(34)</w:t>
            </w:r>
          </w:p>
        </w:tc>
        <w:tc>
          <w:tcPr>
            <w:tcW w:w="1452" w:type="dxa"/>
            <w:tcBorders>
              <w:left w:val="single" w:sz="24" w:space="0" w:color="auto"/>
              <w:right w:val="single" w:sz="24" w:space="0" w:color="auto"/>
            </w:tcBorders>
            <w:shd w:val="clear" w:color="auto" w:fill="auto"/>
          </w:tcPr>
          <w:p w14:paraId="40B2DA27" w14:textId="77777777" w:rsidR="009F57A5" w:rsidRPr="009365FD" w:rsidRDefault="009F57A5" w:rsidP="004A7711">
            <w:pPr>
              <w:jc w:val="center"/>
              <w:rPr>
                <w:rStyle w:val="CommentReference"/>
                <w:rFonts w:ascii="Helvetica" w:hAnsi="Helvetica" w:cstheme="minorHAnsi"/>
                <w:color w:val="000000" w:themeColor="text1"/>
                <w:sz w:val="15"/>
                <w:szCs w:val="15"/>
              </w:rPr>
            </w:pPr>
            <w:r w:rsidRPr="009365FD">
              <w:rPr>
                <w:rStyle w:val="CommentReference"/>
                <w:rFonts w:ascii="Helvetica" w:hAnsi="Helvetica" w:cstheme="minorHAnsi"/>
                <w:color w:val="000000" w:themeColor="text1"/>
                <w:sz w:val="15"/>
                <w:szCs w:val="15"/>
              </w:rPr>
              <w:t>718</w:t>
            </w:r>
          </w:p>
          <w:p w14:paraId="2867DFD0" w14:textId="77777777" w:rsidR="009F57A5" w:rsidRPr="009365FD" w:rsidRDefault="009F57A5" w:rsidP="004A7711">
            <w:pPr>
              <w:jc w:val="center"/>
              <w:rPr>
                <w:rStyle w:val="CommentReference"/>
                <w:rFonts w:ascii="Helvetica" w:hAnsi="Helvetica" w:cstheme="minorHAnsi"/>
                <w:color w:val="000000" w:themeColor="text1"/>
                <w:sz w:val="15"/>
                <w:szCs w:val="15"/>
              </w:rPr>
            </w:pPr>
            <w:r w:rsidRPr="009365FD">
              <w:rPr>
                <w:rStyle w:val="CommentReference"/>
                <w:rFonts w:ascii="Helvetica" w:hAnsi="Helvetica" w:cstheme="minorHAnsi"/>
                <w:color w:val="000000" w:themeColor="text1"/>
                <w:sz w:val="15"/>
                <w:szCs w:val="15"/>
              </w:rPr>
              <w:t xml:space="preserve">(14) </w:t>
            </w:r>
          </w:p>
        </w:tc>
        <w:tc>
          <w:tcPr>
            <w:tcW w:w="1134" w:type="dxa"/>
            <w:tcBorders>
              <w:left w:val="single" w:sz="24" w:space="0" w:color="auto"/>
            </w:tcBorders>
            <w:shd w:val="clear" w:color="auto" w:fill="auto"/>
          </w:tcPr>
          <w:p w14:paraId="3401F9A4" w14:textId="77777777" w:rsidR="009F57A5" w:rsidRPr="009365FD" w:rsidRDefault="009F57A5" w:rsidP="004A7711">
            <w:pPr>
              <w:jc w:val="center"/>
              <w:rPr>
                <w:rStyle w:val="CommentReference"/>
                <w:rFonts w:ascii="Helvetica" w:hAnsi="Helvetica" w:cstheme="minorHAnsi"/>
                <w:color w:val="000000" w:themeColor="text1"/>
                <w:sz w:val="15"/>
                <w:szCs w:val="15"/>
              </w:rPr>
            </w:pPr>
            <w:r w:rsidRPr="009365FD">
              <w:rPr>
                <w:rStyle w:val="CommentReference"/>
                <w:rFonts w:ascii="Helvetica" w:hAnsi="Helvetica" w:cstheme="minorHAnsi"/>
                <w:color w:val="000000" w:themeColor="text1"/>
                <w:sz w:val="15"/>
                <w:szCs w:val="15"/>
              </w:rPr>
              <w:t xml:space="preserve">26 </w:t>
            </w:r>
          </w:p>
          <w:p w14:paraId="4AD2E291" w14:textId="77777777" w:rsidR="009F57A5" w:rsidRPr="009365FD" w:rsidRDefault="009F57A5" w:rsidP="004A7711">
            <w:pPr>
              <w:jc w:val="center"/>
              <w:rPr>
                <w:rStyle w:val="CommentReference"/>
                <w:rFonts w:ascii="Helvetica" w:hAnsi="Helvetica" w:cstheme="minorHAnsi"/>
                <w:color w:val="000000" w:themeColor="text1"/>
                <w:sz w:val="15"/>
                <w:szCs w:val="15"/>
              </w:rPr>
            </w:pPr>
            <w:r w:rsidRPr="009365FD">
              <w:rPr>
                <w:rStyle w:val="CommentReference"/>
                <w:rFonts w:ascii="Helvetica" w:hAnsi="Helvetica" w:cstheme="minorHAnsi"/>
                <w:color w:val="000000" w:themeColor="text1"/>
                <w:sz w:val="15"/>
                <w:szCs w:val="15"/>
              </w:rPr>
              <w:t>(77)</w:t>
            </w:r>
          </w:p>
        </w:tc>
      </w:tr>
      <w:tr w:rsidR="009365FD" w:rsidRPr="009365FD" w14:paraId="48A23D50" w14:textId="77777777" w:rsidTr="004A7711">
        <w:trPr>
          <w:trHeight w:val="67"/>
        </w:trPr>
        <w:tc>
          <w:tcPr>
            <w:tcW w:w="1166" w:type="dxa"/>
            <w:vMerge/>
            <w:shd w:val="clear" w:color="auto" w:fill="FFC000"/>
          </w:tcPr>
          <w:p w14:paraId="27F325AB" w14:textId="77777777" w:rsidR="009F57A5" w:rsidRPr="009365FD" w:rsidRDefault="009F57A5" w:rsidP="004A7711">
            <w:pPr>
              <w:jc w:val="center"/>
              <w:rPr>
                <w:rStyle w:val="CommentReference"/>
                <w:rFonts w:ascii="Helvetica" w:hAnsi="Helvetica" w:cstheme="minorHAnsi"/>
                <w:b/>
                <w:bCs/>
                <w:color w:val="000000" w:themeColor="text1"/>
                <w:sz w:val="15"/>
                <w:szCs w:val="15"/>
              </w:rPr>
            </w:pPr>
          </w:p>
        </w:tc>
        <w:tc>
          <w:tcPr>
            <w:tcW w:w="2798" w:type="dxa"/>
            <w:shd w:val="clear" w:color="auto" w:fill="BFBFBF" w:themeFill="background1" w:themeFillShade="BF"/>
          </w:tcPr>
          <w:p w14:paraId="35F8E019" w14:textId="77777777" w:rsidR="009F57A5" w:rsidRPr="009365FD" w:rsidRDefault="009F57A5" w:rsidP="004A7711">
            <w:pPr>
              <w:jc w:val="center"/>
              <w:rPr>
                <w:rStyle w:val="CommentReference"/>
                <w:rFonts w:ascii="Helvetica" w:hAnsi="Helvetica" w:cstheme="minorHAnsi"/>
                <w:b/>
                <w:bCs/>
                <w:color w:val="000000" w:themeColor="text1"/>
                <w:sz w:val="15"/>
                <w:szCs w:val="15"/>
              </w:rPr>
            </w:pPr>
            <w:r w:rsidRPr="009365FD">
              <w:rPr>
                <w:rStyle w:val="CommentReference"/>
                <w:rFonts w:ascii="Helvetica" w:hAnsi="Helvetica" w:cstheme="minorHAnsi"/>
                <w:b/>
                <w:bCs/>
                <w:color w:val="000000" w:themeColor="text1"/>
                <w:sz w:val="15"/>
                <w:szCs w:val="15"/>
              </w:rPr>
              <w:t>Total number of participants</w:t>
            </w:r>
          </w:p>
        </w:tc>
        <w:tc>
          <w:tcPr>
            <w:tcW w:w="1134" w:type="dxa"/>
            <w:tcBorders>
              <w:right w:val="single" w:sz="24" w:space="0" w:color="auto"/>
            </w:tcBorders>
            <w:shd w:val="clear" w:color="auto" w:fill="BFBFBF" w:themeFill="background1" w:themeFillShade="BF"/>
          </w:tcPr>
          <w:p w14:paraId="27B9E3CB" w14:textId="77777777" w:rsidR="009F57A5" w:rsidRPr="009365FD" w:rsidRDefault="009F57A5" w:rsidP="004A7711">
            <w:pPr>
              <w:jc w:val="center"/>
              <w:rPr>
                <w:rStyle w:val="CommentReference"/>
                <w:rFonts w:ascii="Helvetica" w:hAnsi="Helvetica" w:cstheme="minorHAnsi"/>
                <w:color w:val="000000" w:themeColor="text1"/>
                <w:sz w:val="15"/>
                <w:szCs w:val="15"/>
              </w:rPr>
            </w:pPr>
            <w:r w:rsidRPr="009365FD">
              <w:rPr>
                <w:rStyle w:val="CommentReference"/>
                <w:rFonts w:ascii="Helvetica" w:hAnsi="Helvetica" w:cstheme="minorHAnsi"/>
                <w:color w:val="000000" w:themeColor="text1"/>
                <w:sz w:val="15"/>
                <w:szCs w:val="15"/>
              </w:rPr>
              <w:t>9,711</w:t>
            </w:r>
          </w:p>
        </w:tc>
        <w:tc>
          <w:tcPr>
            <w:tcW w:w="1383" w:type="dxa"/>
            <w:tcBorders>
              <w:left w:val="single" w:sz="24" w:space="0" w:color="auto"/>
              <w:right w:val="single" w:sz="24" w:space="0" w:color="auto"/>
            </w:tcBorders>
            <w:shd w:val="clear" w:color="auto" w:fill="BFBFBF" w:themeFill="background1" w:themeFillShade="BF"/>
          </w:tcPr>
          <w:p w14:paraId="2164ABE1" w14:textId="77777777" w:rsidR="009F57A5" w:rsidRPr="009365FD" w:rsidRDefault="009F57A5" w:rsidP="004A7711">
            <w:pPr>
              <w:jc w:val="center"/>
              <w:rPr>
                <w:rStyle w:val="CommentReference"/>
                <w:rFonts w:ascii="Helvetica" w:hAnsi="Helvetica" w:cstheme="minorHAnsi"/>
                <w:color w:val="000000" w:themeColor="text1"/>
                <w:sz w:val="15"/>
                <w:szCs w:val="15"/>
              </w:rPr>
            </w:pPr>
            <w:r w:rsidRPr="009365FD">
              <w:rPr>
                <w:rStyle w:val="CommentReference"/>
                <w:rFonts w:ascii="Helvetica" w:hAnsi="Helvetica" w:cstheme="minorHAnsi"/>
                <w:color w:val="000000" w:themeColor="text1"/>
                <w:sz w:val="15"/>
                <w:szCs w:val="15"/>
              </w:rPr>
              <w:t>2,079</w:t>
            </w:r>
          </w:p>
        </w:tc>
        <w:tc>
          <w:tcPr>
            <w:tcW w:w="1452" w:type="dxa"/>
            <w:tcBorders>
              <w:left w:val="single" w:sz="24" w:space="0" w:color="auto"/>
              <w:right w:val="single" w:sz="24" w:space="0" w:color="auto"/>
            </w:tcBorders>
            <w:shd w:val="clear" w:color="auto" w:fill="BFBFBF" w:themeFill="background1" w:themeFillShade="BF"/>
          </w:tcPr>
          <w:p w14:paraId="2E229501" w14:textId="77777777" w:rsidR="009F57A5" w:rsidRPr="009365FD" w:rsidRDefault="009F57A5" w:rsidP="004A7711">
            <w:pPr>
              <w:jc w:val="center"/>
              <w:rPr>
                <w:rStyle w:val="CommentReference"/>
                <w:rFonts w:ascii="Helvetica" w:hAnsi="Helvetica" w:cstheme="minorHAnsi"/>
                <w:color w:val="000000" w:themeColor="text1"/>
                <w:sz w:val="15"/>
                <w:szCs w:val="15"/>
              </w:rPr>
            </w:pPr>
            <w:r w:rsidRPr="009365FD">
              <w:rPr>
                <w:rStyle w:val="CommentReference"/>
                <w:rFonts w:ascii="Helvetica" w:hAnsi="Helvetica" w:cstheme="minorHAnsi"/>
                <w:color w:val="000000" w:themeColor="text1"/>
                <w:sz w:val="15"/>
                <w:szCs w:val="15"/>
              </w:rPr>
              <w:t>5,163</w:t>
            </w:r>
          </w:p>
        </w:tc>
        <w:tc>
          <w:tcPr>
            <w:tcW w:w="1134" w:type="dxa"/>
            <w:tcBorders>
              <w:left w:val="single" w:sz="24" w:space="0" w:color="auto"/>
            </w:tcBorders>
            <w:shd w:val="clear" w:color="auto" w:fill="BFBFBF" w:themeFill="background1" w:themeFillShade="BF"/>
          </w:tcPr>
          <w:p w14:paraId="7FBB1F07" w14:textId="77777777" w:rsidR="009F57A5" w:rsidRPr="009365FD" w:rsidRDefault="009F57A5" w:rsidP="004A7711">
            <w:pPr>
              <w:jc w:val="center"/>
              <w:rPr>
                <w:rStyle w:val="CommentReference"/>
                <w:rFonts w:ascii="Helvetica" w:hAnsi="Helvetica" w:cstheme="minorHAnsi"/>
                <w:color w:val="000000" w:themeColor="text1"/>
                <w:sz w:val="15"/>
                <w:szCs w:val="15"/>
              </w:rPr>
            </w:pPr>
            <w:r w:rsidRPr="009365FD">
              <w:rPr>
                <w:rStyle w:val="CommentReference"/>
                <w:rFonts w:ascii="Helvetica" w:hAnsi="Helvetica" w:cstheme="minorHAnsi"/>
                <w:color w:val="000000" w:themeColor="text1"/>
                <w:sz w:val="15"/>
                <w:szCs w:val="15"/>
              </w:rPr>
              <w:t>34</w:t>
            </w:r>
          </w:p>
        </w:tc>
      </w:tr>
      <w:tr w:rsidR="009365FD" w:rsidRPr="009365FD" w14:paraId="01045A58" w14:textId="77777777" w:rsidTr="004A7711">
        <w:trPr>
          <w:trHeight w:val="62"/>
        </w:trPr>
        <w:tc>
          <w:tcPr>
            <w:tcW w:w="9067" w:type="dxa"/>
            <w:gridSpan w:val="6"/>
            <w:shd w:val="clear" w:color="auto" w:fill="FFFFFF" w:themeFill="background1"/>
          </w:tcPr>
          <w:p w14:paraId="131703F3" w14:textId="77777777" w:rsidR="009F57A5" w:rsidRPr="009365FD" w:rsidRDefault="009F57A5" w:rsidP="004A7711">
            <w:pPr>
              <w:rPr>
                <w:rStyle w:val="CommentReference"/>
                <w:rFonts w:ascii="Helvetica" w:hAnsi="Helvetica" w:cstheme="minorHAnsi"/>
                <w:color w:val="000000" w:themeColor="text1"/>
                <w:sz w:val="15"/>
                <w:szCs w:val="15"/>
              </w:rPr>
            </w:pPr>
            <w:r w:rsidRPr="009365FD">
              <w:rPr>
                <w:rStyle w:val="CommentReference"/>
                <w:rFonts w:ascii="Helvetica" w:hAnsi="Helvetica" w:cstheme="minorHAnsi"/>
                <w:color w:val="000000" w:themeColor="text1"/>
                <w:sz w:val="15"/>
                <w:szCs w:val="15"/>
                <w:vertAlign w:val="superscript"/>
              </w:rPr>
              <w:t xml:space="preserve">1 </w:t>
            </w:r>
            <w:r w:rsidRPr="009365FD">
              <w:rPr>
                <w:rStyle w:val="CommentReference"/>
                <w:rFonts w:ascii="Helvetica" w:hAnsi="Helvetica" w:cstheme="minorHAnsi"/>
                <w:color w:val="000000" w:themeColor="text1"/>
                <w:sz w:val="15"/>
                <w:szCs w:val="15"/>
              </w:rPr>
              <w:t>Participants were asked “did you use vitamin or mineral supplements yesterday?”</w:t>
            </w:r>
          </w:p>
          <w:p w14:paraId="74FF4B9A" w14:textId="77777777" w:rsidR="009F57A5" w:rsidRPr="009365FD" w:rsidRDefault="009F57A5" w:rsidP="004A7711">
            <w:pPr>
              <w:rPr>
                <w:rStyle w:val="CommentReference"/>
                <w:rFonts w:ascii="Helvetica" w:hAnsi="Helvetica" w:cstheme="minorHAnsi"/>
                <w:color w:val="000000" w:themeColor="text1"/>
                <w:sz w:val="15"/>
                <w:szCs w:val="15"/>
              </w:rPr>
            </w:pPr>
            <w:r w:rsidRPr="009365FD">
              <w:rPr>
                <w:rStyle w:val="CommentReference"/>
                <w:rFonts w:ascii="Helvetica" w:hAnsi="Helvetica" w:cstheme="minorHAnsi"/>
                <w:color w:val="000000" w:themeColor="text1"/>
                <w:sz w:val="15"/>
                <w:szCs w:val="15"/>
                <w:vertAlign w:val="superscript"/>
              </w:rPr>
              <w:t>2</w:t>
            </w:r>
            <w:r w:rsidRPr="009365FD">
              <w:rPr>
                <w:rStyle w:val="CommentReference"/>
                <w:rFonts w:ascii="Helvetica" w:hAnsi="Helvetica" w:cstheme="minorHAnsi"/>
                <w:color w:val="000000" w:themeColor="text1"/>
                <w:sz w:val="15"/>
                <w:szCs w:val="15"/>
              </w:rPr>
              <w:t xml:space="preserve"> Data represent the number of participants with the % of the total in each FFQ supplement category in brackets.</w:t>
            </w:r>
          </w:p>
        </w:tc>
      </w:tr>
    </w:tbl>
    <w:p w14:paraId="1F0A9E23" w14:textId="77777777" w:rsidR="009F57A5" w:rsidRPr="009365FD" w:rsidRDefault="009F57A5" w:rsidP="009F57A5">
      <w:pPr>
        <w:pStyle w:val="Description"/>
        <w:spacing w:line="480" w:lineRule="auto"/>
        <w:rPr>
          <w:rFonts w:ascii="Helvetica" w:hAnsi="Helvetica" w:cstheme="minorHAnsi"/>
          <w:color w:val="000000" w:themeColor="text1"/>
        </w:rPr>
      </w:pPr>
    </w:p>
    <w:p w14:paraId="75617915" w14:textId="77777777" w:rsidR="009F57A5" w:rsidRPr="009365FD" w:rsidRDefault="009F57A5" w:rsidP="009F57A5">
      <w:pPr>
        <w:spacing w:line="480" w:lineRule="auto"/>
        <w:ind w:firstLine="284"/>
        <w:jc w:val="both"/>
        <w:rPr>
          <w:rFonts w:ascii="Helvetica" w:hAnsi="Helvetica" w:cstheme="minorHAnsi"/>
          <w:bCs/>
          <w:color w:val="000000" w:themeColor="text1"/>
        </w:rPr>
      </w:pPr>
      <w:r w:rsidRPr="009365FD">
        <w:rPr>
          <w:rFonts w:ascii="Helvetica" w:hAnsi="Helvetica" w:cstheme="minorHAnsi"/>
          <w:bCs/>
          <w:color w:val="000000" w:themeColor="text1"/>
        </w:rPr>
        <w:t xml:space="preserve">The 24-hour dietary recall question about vitamin and mineral supplement use (collected between April 2009 and September 2010) was compared with the FFQ mineral and supplement use question collected at initial assessment (2006 to 2010). Paired data were available for 16,987 (13.96%) of the population with a plasma fatty acid profile (n=121,650). </w:t>
      </w:r>
    </w:p>
    <w:p w14:paraId="376F1433" w14:textId="77777777" w:rsidR="009F57A5" w:rsidRPr="009365FD" w:rsidRDefault="009F57A5" w:rsidP="009F57A5">
      <w:pPr>
        <w:spacing w:line="480" w:lineRule="auto"/>
        <w:ind w:firstLine="284"/>
        <w:jc w:val="both"/>
        <w:rPr>
          <w:rFonts w:ascii="Helvetica" w:hAnsi="Helvetica" w:cstheme="minorHAnsi"/>
          <w:color w:val="000000" w:themeColor="text1"/>
        </w:rPr>
      </w:pPr>
      <w:r w:rsidRPr="009365FD">
        <w:rPr>
          <w:rFonts w:ascii="Helvetica" w:hAnsi="Helvetica" w:cstheme="minorHAnsi"/>
          <w:bCs/>
          <w:color w:val="000000" w:themeColor="text1"/>
        </w:rPr>
        <w:t xml:space="preserve">There was good agreement between the FFQ fish oil supplement (FOS) use response and 24-hour dietary recall data with 4,445 (86%) individuals, who answered ‘yes’ to FOS use in the FFQ, also answering ‘yes’ to the question about supplement use in the previous 24 hours. Conversely, 88% of individuals who stated no supplement use in the FFQ also answered ‘no’ in the 24-hour recall tool. </w:t>
      </w:r>
    </w:p>
    <w:p w14:paraId="3B66CA9C" w14:textId="77777777" w:rsidR="009F57A5" w:rsidRPr="009365FD" w:rsidRDefault="009F57A5" w:rsidP="009F57A5">
      <w:pPr>
        <w:spacing w:line="480" w:lineRule="auto"/>
        <w:ind w:firstLine="284"/>
        <w:jc w:val="both"/>
        <w:rPr>
          <w:rFonts w:ascii="Helvetica" w:hAnsi="Helvetica" w:cstheme="minorHAnsi"/>
          <w:color w:val="000000" w:themeColor="text1"/>
        </w:rPr>
      </w:pPr>
      <w:r w:rsidRPr="009365FD">
        <w:rPr>
          <w:rFonts w:ascii="Helvetica" w:hAnsi="Helvetica" w:cstheme="minorHAnsi"/>
          <w:bCs/>
          <w:color w:val="000000" w:themeColor="text1"/>
        </w:rPr>
        <w:t>Lower agreement between the FFQ and the 24-hour dietary recall tool for other supplement use</w:t>
      </w:r>
      <w:r w:rsidRPr="009365FD">
        <w:rPr>
          <w:rFonts w:ascii="Helvetica" w:hAnsi="Helvetica" w:cstheme="minorHAnsi"/>
          <w:color w:val="000000" w:themeColor="text1"/>
        </w:rPr>
        <w:t xml:space="preserve"> may reflect less regular use of other non-fish oil supplements, such as glucosamine or zinc. </w:t>
      </w:r>
      <w:r w:rsidRPr="009365FD">
        <w:rPr>
          <w:rFonts w:ascii="Helvetica" w:hAnsi="Helvetica" w:cstheme="minorHAnsi"/>
          <w:color w:val="000000" w:themeColor="text1"/>
        </w:rPr>
        <w:br w:type="page"/>
      </w:r>
    </w:p>
    <w:p w14:paraId="71779397" w14:textId="4295FCD6" w:rsidR="009F57A5" w:rsidRPr="009365FD" w:rsidRDefault="009F57A5" w:rsidP="009F57A5">
      <w:pPr>
        <w:pStyle w:val="Caption"/>
        <w:spacing w:line="360" w:lineRule="auto"/>
        <w:rPr>
          <w:rFonts w:ascii="Helvetica" w:hAnsi="Helvetica" w:cstheme="minorHAnsi"/>
          <w:color w:val="000000" w:themeColor="text1"/>
        </w:rPr>
      </w:pPr>
      <w:bookmarkStart w:id="2" w:name="_Toc153703702"/>
      <w:r w:rsidRPr="009365FD">
        <w:rPr>
          <w:rFonts w:ascii="Helvetica" w:hAnsi="Helvetica"/>
          <w:color w:val="000000" w:themeColor="text1"/>
        </w:rPr>
        <w:lastRenderedPageBreak/>
        <w:t xml:space="preserve">Supplementary </w:t>
      </w:r>
      <w:r w:rsidR="00BE66F6">
        <w:rPr>
          <w:rFonts w:ascii="Helvetica" w:hAnsi="Helvetica"/>
          <w:color w:val="000000" w:themeColor="text1"/>
        </w:rPr>
        <w:t>T</w:t>
      </w:r>
      <w:r w:rsidRPr="009365FD">
        <w:rPr>
          <w:rFonts w:ascii="Helvetica" w:hAnsi="Helvetica"/>
          <w:color w:val="000000" w:themeColor="text1"/>
        </w:rPr>
        <w:t xml:space="preserve">able </w:t>
      </w:r>
      <w:r w:rsidRPr="009365FD">
        <w:rPr>
          <w:rFonts w:ascii="Helvetica" w:hAnsi="Helvetica"/>
          <w:color w:val="000000" w:themeColor="text1"/>
        </w:rPr>
        <w:fldChar w:fldCharType="begin"/>
      </w:r>
      <w:r w:rsidRPr="009365FD">
        <w:rPr>
          <w:rFonts w:ascii="Helvetica" w:hAnsi="Helvetica"/>
          <w:color w:val="000000" w:themeColor="text1"/>
        </w:rPr>
        <w:instrText xml:space="preserve"> SEQ Supplementary_table_ \* ARABIC </w:instrText>
      </w:r>
      <w:r w:rsidRPr="009365FD">
        <w:rPr>
          <w:rFonts w:ascii="Helvetica" w:hAnsi="Helvetica"/>
          <w:color w:val="000000" w:themeColor="text1"/>
        </w:rPr>
        <w:fldChar w:fldCharType="separate"/>
      </w:r>
      <w:r w:rsidRPr="009365FD">
        <w:rPr>
          <w:rFonts w:ascii="Helvetica" w:hAnsi="Helvetica"/>
          <w:noProof/>
          <w:color w:val="000000" w:themeColor="text1"/>
        </w:rPr>
        <w:t>3</w:t>
      </w:r>
      <w:r w:rsidRPr="009365FD">
        <w:rPr>
          <w:rFonts w:ascii="Helvetica" w:hAnsi="Helvetica"/>
          <w:color w:val="000000" w:themeColor="text1"/>
        </w:rPr>
        <w:fldChar w:fldCharType="end"/>
      </w:r>
      <w:r w:rsidRPr="009365FD">
        <w:rPr>
          <w:rFonts w:ascii="Helvetica" w:hAnsi="Helvetica"/>
          <w:color w:val="000000" w:themeColor="text1"/>
        </w:rPr>
        <w:t>.</w:t>
      </w:r>
      <w:r w:rsidRPr="009365FD">
        <w:rPr>
          <w:rFonts w:ascii="Helvetica" w:hAnsi="Helvetica" w:cs="Calibri"/>
          <w:b w:val="0"/>
          <w:bCs w:val="0"/>
          <w:color w:val="000000" w:themeColor="text1"/>
          <w:szCs w:val="18"/>
        </w:rPr>
        <w:t xml:space="preserve"> </w:t>
      </w:r>
      <w:r w:rsidRPr="009365FD">
        <w:rPr>
          <w:rFonts w:ascii="Helvetica" w:hAnsi="Helvetica" w:cs="Calibri"/>
          <w:color w:val="000000" w:themeColor="text1"/>
          <w:szCs w:val="18"/>
        </w:rPr>
        <w:t>Characteristics of UK Biobank participants with a plasma fatty acid profile according to nutritional supplement use.</w:t>
      </w:r>
      <w:bookmarkEnd w:id="2"/>
    </w:p>
    <w:tbl>
      <w:tblPr>
        <w:tblStyle w:val="TableGrid"/>
        <w:tblW w:w="9789" w:type="dxa"/>
        <w:jc w:val="center"/>
        <w:tblLayout w:type="fixed"/>
        <w:tblLook w:val="04A0" w:firstRow="1" w:lastRow="0" w:firstColumn="1" w:lastColumn="0" w:noHBand="0" w:noVBand="1"/>
      </w:tblPr>
      <w:tblGrid>
        <w:gridCol w:w="3693"/>
        <w:gridCol w:w="1735"/>
        <w:gridCol w:w="1735"/>
        <w:gridCol w:w="1735"/>
        <w:gridCol w:w="891"/>
      </w:tblGrid>
      <w:tr w:rsidR="009365FD" w:rsidRPr="009365FD" w14:paraId="73B64606" w14:textId="77777777" w:rsidTr="004A7711">
        <w:trPr>
          <w:trHeight w:val="78"/>
          <w:jc w:val="center"/>
        </w:trPr>
        <w:tc>
          <w:tcPr>
            <w:tcW w:w="3693" w:type="dxa"/>
            <w:shd w:val="clear" w:color="auto" w:fill="FFC000"/>
          </w:tcPr>
          <w:p w14:paraId="13660EA8" w14:textId="77777777" w:rsidR="009F57A5" w:rsidRPr="009365FD" w:rsidRDefault="009F57A5" w:rsidP="004A7711">
            <w:pPr>
              <w:rPr>
                <w:rFonts w:ascii="Helvetica" w:hAnsi="Helvetica" w:cstheme="minorHAnsi"/>
                <w:b/>
                <w:bCs/>
                <w:color w:val="000000" w:themeColor="text1"/>
                <w:sz w:val="15"/>
                <w:szCs w:val="15"/>
              </w:rPr>
            </w:pPr>
          </w:p>
        </w:tc>
        <w:tc>
          <w:tcPr>
            <w:tcW w:w="1735" w:type="dxa"/>
            <w:tcBorders>
              <w:right w:val="single" w:sz="24" w:space="0" w:color="auto"/>
            </w:tcBorders>
            <w:shd w:val="clear" w:color="auto" w:fill="FFC000"/>
          </w:tcPr>
          <w:p w14:paraId="4D4CEDD1" w14:textId="77777777" w:rsidR="009F57A5" w:rsidRPr="009365FD" w:rsidRDefault="009F57A5" w:rsidP="004A7711">
            <w:pPr>
              <w:jc w:val="center"/>
              <w:rPr>
                <w:rFonts w:ascii="Helvetica" w:hAnsi="Helvetica" w:cstheme="minorHAnsi"/>
                <w:b/>
                <w:bCs/>
                <w:color w:val="000000" w:themeColor="text1"/>
                <w:sz w:val="15"/>
                <w:szCs w:val="15"/>
              </w:rPr>
            </w:pPr>
            <w:r w:rsidRPr="009365FD">
              <w:rPr>
                <w:rFonts w:ascii="Helvetica" w:hAnsi="Helvetica" w:cstheme="minorHAnsi"/>
                <w:b/>
                <w:bCs/>
                <w:color w:val="000000" w:themeColor="text1"/>
                <w:sz w:val="15"/>
                <w:szCs w:val="15"/>
              </w:rPr>
              <w:t>No supplement use</w:t>
            </w:r>
          </w:p>
        </w:tc>
        <w:tc>
          <w:tcPr>
            <w:tcW w:w="1735" w:type="dxa"/>
            <w:tcBorders>
              <w:left w:val="single" w:sz="24" w:space="0" w:color="auto"/>
              <w:right w:val="single" w:sz="24" w:space="0" w:color="auto"/>
            </w:tcBorders>
            <w:shd w:val="clear" w:color="auto" w:fill="FFC000"/>
          </w:tcPr>
          <w:p w14:paraId="1B4C39E7" w14:textId="77777777" w:rsidR="009F57A5" w:rsidRPr="009365FD" w:rsidRDefault="009F57A5" w:rsidP="004A7711">
            <w:pPr>
              <w:jc w:val="center"/>
              <w:rPr>
                <w:rFonts w:ascii="Helvetica" w:hAnsi="Helvetica" w:cstheme="minorHAnsi"/>
                <w:b/>
                <w:bCs/>
                <w:color w:val="000000" w:themeColor="text1"/>
                <w:sz w:val="15"/>
                <w:szCs w:val="15"/>
              </w:rPr>
            </w:pPr>
            <w:r w:rsidRPr="009365FD">
              <w:rPr>
                <w:rFonts w:ascii="Helvetica" w:hAnsi="Helvetica" w:cstheme="minorHAnsi"/>
                <w:b/>
                <w:bCs/>
                <w:color w:val="000000" w:themeColor="text1"/>
                <w:sz w:val="15"/>
                <w:szCs w:val="15"/>
              </w:rPr>
              <w:t xml:space="preserve">Other </w:t>
            </w:r>
          </w:p>
        </w:tc>
        <w:tc>
          <w:tcPr>
            <w:tcW w:w="1735" w:type="dxa"/>
            <w:tcBorders>
              <w:left w:val="single" w:sz="24" w:space="0" w:color="auto"/>
              <w:right w:val="single" w:sz="24" w:space="0" w:color="auto"/>
            </w:tcBorders>
            <w:shd w:val="clear" w:color="auto" w:fill="FFC000"/>
          </w:tcPr>
          <w:p w14:paraId="565617A0"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b/>
                <w:bCs/>
                <w:color w:val="000000" w:themeColor="text1"/>
                <w:sz w:val="15"/>
                <w:szCs w:val="15"/>
              </w:rPr>
              <w:t xml:space="preserve">Fish oil supplement use </w:t>
            </w:r>
          </w:p>
        </w:tc>
        <w:tc>
          <w:tcPr>
            <w:tcW w:w="878" w:type="dxa"/>
            <w:vMerge w:val="restart"/>
            <w:tcBorders>
              <w:left w:val="single" w:sz="24" w:space="0" w:color="auto"/>
            </w:tcBorders>
            <w:shd w:val="clear" w:color="auto" w:fill="FFC000"/>
            <w:vAlign w:val="center"/>
          </w:tcPr>
          <w:p w14:paraId="3FD5449E" w14:textId="77777777" w:rsidR="009F57A5" w:rsidRPr="009365FD" w:rsidRDefault="009F57A5" w:rsidP="004A7711">
            <w:pPr>
              <w:jc w:val="center"/>
              <w:rPr>
                <w:rFonts w:ascii="Helvetica" w:hAnsi="Helvetica" w:cstheme="minorHAnsi"/>
                <w:b/>
                <w:bCs/>
                <w:color w:val="000000" w:themeColor="text1"/>
                <w:sz w:val="15"/>
                <w:szCs w:val="15"/>
              </w:rPr>
            </w:pPr>
            <w:r w:rsidRPr="009365FD">
              <w:rPr>
                <w:rFonts w:ascii="Helvetica" w:hAnsi="Helvetica" w:cstheme="minorHAnsi"/>
                <w:b/>
                <w:bCs/>
                <w:color w:val="000000" w:themeColor="text1"/>
                <w:sz w:val="15"/>
                <w:szCs w:val="15"/>
              </w:rPr>
              <w:t>P trend</w:t>
            </w:r>
            <w:r w:rsidRPr="009365FD">
              <w:rPr>
                <w:rFonts w:ascii="Helvetica" w:hAnsi="Helvetica" w:cstheme="minorHAnsi"/>
                <w:color w:val="000000" w:themeColor="text1"/>
                <w:sz w:val="15"/>
                <w:szCs w:val="15"/>
                <w:vertAlign w:val="superscript"/>
              </w:rPr>
              <w:t>3</w:t>
            </w:r>
          </w:p>
        </w:tc>
      </w:tr>
      <w:tr w:rsidR="009365FD" w:rsidRPr="009365FD" w14:paraId="479111CB" w14:textId="77777777" w:rsidTr="004A7711">
        <w:trPr>
          <w:trHeight w:val="132"/>
          <w:jc w:val="center"/>
        </w:trPr>
        <w:tc>
          <w:tcPr>
            <w:tcW w:w="3693" w:type="dxa"/>
            <w:shd w:val="clear" w:color="auto" w:fill="D9D9D9" w:themeFill="background1" w:themeFillShade="D9"/>
          </w:tcPr>
          <w:p w14:paraId="32A95236" w14:textId="77777777" w:rsidR="009F57A5" w:rsidRPr="009365FD" w:rsidRDefault="009F57A5" w:rsidP="004A7711">
            <w:pPr>
              <w:rPr>
                <w:rFonts w:ascii="Helvetica" w:hAnsi="Helvetica" w:cstheme="minorHAnsi"/>
                <w:b/>
                <w:bCs/>
                <w:color w:val="000000" w:themeColor="text1"/>
                <w:sz w:val="15"/>
                <w:szCs w:val="15"/>
              </w:rPr>
            </w:pPr>
            <w:r w:rsidRPr="009365FD">
              <w:rPr>
                <w:rFonts w:ascii="Helvetica" w:hAnsi="Helvetica" w:cstheme="minorHAnsi"/>
                <w:b/>
                <w:bCs/>
                <w:color w:val="000000" w:themeColor="text1"/>
                <w:sz w:val="15"/>
                <w:szCs w:val="15"/>
              </w:rPr>
              <w:t xml:space="preserve">Number or participants </w:t>
            </w:r>
          </w:p>
          <w:p w14:paraId="24C3A92D" w14:textId="77777777" w:rsidR="009F57A5" w:rsidRPr="009365FD" w:rsidRDefault="009F57A5" w:rsidP="004A7711">
            <w:pPr>
              <w:rPr>
                <w:rFonts w:ascii="Helvetica" w:hAnsi="Helvetica" w:cstheme="minorHAnsi"/>
                <w:b/>
                <w:bCs/>
                <w:color w:val="000000" w:themeColor="text1"/>
                <w:sz w:val="15"/>
                <w:szCs w:val="15"/>
              </w:rPr>
            </w:pPr>
            <w:r w:rsidRPr="009365FD">
              <w:rPr>
                <w:rFonts w:ascii="Helvetica" w:hAnsi="Helvetica" w:cstheme="minorHAnsi"/>
                <w:b/>
                <w:bCs/>
                <w:color w:val="000000" w:themeColor="text1"/>
                <w:sz w:val="15"/>
                <w:szCs w:val="15"/>
              </w:rPr>
              <w:t>Percentage of participants (%)</w:t>
            </w:r>
          </w:p>
        </w:tc>
        <w:tc>
          <w:tcPr>
            <w:tcW w:w="1735" w:type="dxa"/>
            <w:tcBorders>
              <w:right w:val="single" w:sz="24" w:space="0" w:color="auto"/>
            </w:tcBorders>
            <w:shd w:val="clear" w:color="auto" w:fill="D9D9D9" w:themeFill="background1" w:themeFillShade="D9"/>
            <w:vAlign w:val="center"/>
          </w:tcPr>
          <w:p w14:paraId="013DE8BC" w14:textId="77777777" w:rsidR="009F57A5" w:rsidRPr="009365FD" w:rsidRDefault="009F57A5" w:rsidP="004A7711">
            <w:pPr>
              <w:jc w:val="center"/>
              <w:rPr>
                <w:rFonts w:ascii="Helvetica" w:hAnsi="Helvetica" w:cstheme="minorHAnsi"/>
                <w:b/>
                <w:bCs/>
                <w:color w:val="000000" w:themeColor="text1"/>
                <w:sz w:val="15"/>
                <w:szCs w:val="15"/>
              </w:rPr>
            </w:pPr>
            <w:r w:rsidRPr="009365FD">
              <w:rPr>
                <w:rFonts w:ascii="Helvetica" w:hAnsi="Helvetica" w:cstheme="minorHAnsi"/>
                <w:b/>
                <w:bCs/>
                <w:color w:val="000000" w:themeColor="text1"/>
                <w:sz w:val="15"/>
                <w:szCs w:val="15"/>
              </w:rPr>
              <w:t>69,207</w:t>
            </w:r>
          </w:p>
          <w:p w14:paraId="3F162F6A" w14:textId="77777777" w:rsidR="009F57A5" w:rsidRPr="009365FD" w:rsidRDefault="009F57A5" w:rsidP="004A7711">
            <w:pPr>
              <w:jc w:val="center"/>
              <w:rPr>
                <w:rFonts w:ascii="Helvetica" w:hAnsi="Helvetica" w:cstheme="minorHAnsi"/>
                <w:b/>
                <w:bCs/>
                <w:color w:val="000000" w:themeColor="text1"/>
                <w:sz w:val="15"/>
                <w:szCs w:val="15"/>
              </w:rPr>
            </w:pPr>
            <w:r w:rsidRPr="009365FD">
              <w:rPr>
                <w:rFonts w:ascii="Helvetica" w:hAnsi="Helvetica" w:cstheme="minorHAnsi"/>
                <w:b/>
                <w:bCs/>
                <w:color w:val="000000" w:themeColor="text1"/>
                <w:sz w:val="15"/>
                <w:szCs w:val="15"/>
              </w:rPr>
              <w:t>(57)</w:t>
            </w:r>
          </w:p>
        </w:tc>
        <w:tc>
          <w:tcPr>
            <w:tcW w:w="1735" w:type="dxa"/>
            <w:tcBorders>
              <w:left w:val="single" w:sz="24" w:space="0" w:color="auto"/>
              <w:right w:val="single" w:sz="24" w:space="0" w:color="auto"/>
            </w:tcBorders>
            <w:shd w:val="clear" w:color="auto" w:fill="D9D9D9" w:themeFill="background1" w:themeFillShade="D9"/>
            <w:vAlign w:val="center"/>
          </w:tcPr>
          <w:p w14:paraId="5125DB69" w14:textId="77777777" w:rsidR="009F57A5" w:rsidRPr="009365FD" w:rsidRDefault="009F57A5" w:rsidP="004A7711">
            <w:pPr>
              <w:jc w:val="center"/>
              <w:rPr>
                <w:rFonts w:ascii="Helvetica" w:hAnsi="Helvetica" w:cstheme="minorHAnsi"/>
                <w:b/>
                <w:bCs/>
                <w:color w:val="000000" w:themeColor="text1"/>
                <w:sz w:val="15"/>
                <w:szCs w:val="15"/>
              </w:rPr>
            </w:pPr>
            <w:r w:rsidRPr="009365FD">
              <w:rPr>
                <w:rFonts w:ascii="Helvetica" w:hAnsi="Helvetica" w:cstheme="minorHAnsi"/>
                <w:b/>
                <w:bCs/>
                <w:color w:val="000000" w:themeColor="text1"/>
                <w:sz w:val="15"/>
                <w:szCs w:val="15"/>
              </w:rPr>
              <w:t>13,960</w:t>
            </w:r>
          </w:p>
          <w:p w14:paraId="345F31A6" w14:textId="77777777" w:rsidR="009F57A5" w:rsidRPr="009365FD" w:rsidRDefault="009F57A5" w:rsidP="004A7711">
            <w:pPr>
              <w:jc w:val="center"/>
              <w:rPr>
                <w:rFonts w:ascii="Helvetica" w:hAnsi="Helvetica" w:cstheme="minorHAnsi"/>
                <w:b/>
                <w:bCs/>
                <w:color w:val="000000" w:themeColor="text1"/>
                <w:sz w:val="15"/>
                <w:szCs w:val="15"/>
              </w:rPr>
            </w:pPr>
            <w:r w:rsidRPr="009365FD">
              <w:rPr>
                <w:rFonts w:ascii="Helvetica" w:hAnsi="Helvetica" w:cstheme="minorHAnsi"/>
                <w:b/>
                <w:bCs/>
                <w:color w:val="000000" w:themeColor="text1"/>
                <w:sz w:val="15"/>
                <w:szCs w:val="15"/>
              </w:rPr>
              <w:t>(12)</w:t>
            </w:r>
          </w:p>
        </w:tc>
        <w:tc>
          <w:tcPr>
            <w:tcW w:w="1735" w:type="dxa"/>
            <w:tcBorders>
              <w:left w:val="single" w:sz="24" w:space="0" w:color="auto"/>
              <w:right w:val="single" w:sz="24" w:space="0" w:color="auto"/>
            </w:tcBorders>
            <w:shd w:val="clear" w:color="auto" w:fill="D9D9D9" w:themeFill="background1" w:themeFillShade="D9"/>
            <w:vAlign w:val="center"/>
          </w:tcPr>
          <w:p w14:paraId="4300735D" w14:textId="77777777" w:rsidR="009F57A5" w:rsidRPr="009365FD" w:rsidRDefault="009F57A5" w:rsidP="004A7711">
            <w:pPr>
              <w:jc w:val="center"/>
              <w:rPr>
                <w:rFonts w:ascii="Helvetica" w:hAnsi="Helvetica" w:cstheme="minorHAnsi"/>
                <w:b/>
                <w:bCs/>
                <w:color w:val="000000" w:themeColor="text1"/>
                <w:sz w:val="15"/>
                <w:szCs w:val="15"/>
              </w:rPr>
            </w:pPr>
            <w:r w:rsidRPr="009365FD">
              <w:rPr>
                <w:rFonts w:ascii="Helvetica" w:hAnsi="Helvetica" w:cstheme="minorHAnsi"/>
                <w:b/>
                <w:bCs/>
                <w:color w:val="000000" w:themeColor="text1"/>
                <w:sz w:val="15"/>
                <w:szCs w:val="15"/>
              </w:rPr>
              <w:t>38,036</w:t>
            </w:r>
          </w:p>
          <w:p w14:paraId="03568A42" w14:textId="77777777" w:rsidR="009F57A5" w:rsidRPr="009365FD" w:rsidRDefault="009F57A5" w:rsidP="004A7711">
            <w:pPr>
              <w:jc w:val="center"/>
              <w:rPr>
                <w:rFonts w:ascii="Helvetica" w:hAnsi="Helvetica" w:cstheme="minorHAnsi"/>
                <w:b/>
                <w:bCs/>
                <w:color w:val="000000" w:themeColor="text1"/>
                <w:sz w:val="15"/>
                <w:szCs w:val="15"/>
              </w:rPr>
            </w:pPr>
            <w:r w:rsidRPr="009365FD">
              <w:rPr>
                <w:rFonts w:ascii="Helvetica" w:hAnsi="Helvetica" w:cstheme="minorHAnsi"/>
                <w:b/>
                <w:bCs/>
                <w:color w:val="000000" w:themeColor="text1"/>
                <w:sz w:val="15"/>
                <w:szCs w:val="15"/>
              </w:rPr>
              <w:t>(31)</w:t>
            </w:r>
          </w:p>
        </w:tc>
        <w:tc>
          <w:tcPr>
            <w:tcW w:w="878" w:type="dxa"/>
            <w:vMerge/>
            <w:tcBorders>
              <w:left w:val="single" w:sz="24" w:space="0" w:color="auto"/>
            </w:tcBorders>
            <w:shd w:val="clear" w:color="auto" w:fill="D9D9D9" w:themeFill="background1" w:themeFillShade="D9"/>
            <w:vAlign w:val="center"/>
          </w:tcPr>
          <w:p w14:paraId="2A02C6CB" w14:textId="77777777" w:rsidR="009F57A5" w:rsidRPr="009365FD" w:rsidRDefault="009F57A5" w:rsidP="004A7711">
            <w:pPr>
              <w:jc w:val="center"/>
              <w:rPr>
                <w:rFonts w:ascii="Helvetica" w:hAnsi="Helvetica" w:cstheme="minorHAnsi"/>
                <w:b/>
                <w:bCs/>
                <w:color w:val="000000" w:themeColor="text1"/>
                <w:sz w:val="15"/>
                <w:szCs w:val="15"/>
              </w:rPr>
            </w:pPr>
          </w:p>
        </w:tc>
      </w:tr>
      <w:tr w:rsidR="009365FD" w:rsidRPr="009365FD" w14:paraId="5EC93EF5" w14:textId="77777777" w:rsidTr="004A7711">
        <w:trPr>
          <w:trHeight w:val="132"/>
          <w:jc w:val="center"/>
        </w:trPr>
        <w:tc>
          <w:tcPr>
            <w:tcW w:w="9789" w:type="dxa"/>
            <w:gridSpan w:val="5"/>
            <w:shd w:val="clear" w:color="auto" w:fill="9CC2E5" w:themeFill="accent5" w:themeFillTint="99"/>
          </w:tcPr>
          <w:p w14:paraId="23646D7E"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b/>
                <w:bCs/>
                <w:color w:val="000000" w:themeColor="text1"/>
                <w:sz w:val="15"/>
                <w:szCs w:val="15"/>
              </w:rPr>
              <w:t>Sex</w:t>
            </w:r>
          </w:p>
        </w:tc>
      </w:tr>
      <w:tr w:rsidR="009365FD" w:rsidRPr="009365FD" w14:paraId="215FEEF1" w14:textId="77777777" w:rsidTr="004A7711">
        <w:trPr>
          <w:trHeight w:val="132"/>
          <w:jc w:val="center"/>
        </w:trPr>
        <w:tc>
          <w:tcPr>
            <w:tcW w:w="3693" w:type="dxa"/>
          </w:tcPr>
          <w:p w14:paraId="69812214"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Male (%)</w:t>
            </w:r>
          </w:p>
        </w:tc>
        <w:tc>
          <w:tcPr>
            <w:tcW w:w="1735" w:type="dxa"/>
            <w:tcBorders>
              <w:right w:val="single" w:sz="24" w:space="0" w:color="auto"/>
            </w:tcBorders>
            <w:vAlign w:val="center"/>
          </w:tcPr>
          <w:p w14:paraId="1A055ABF"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34,651 (50)</w:t>
            </w:r>
          </w:p>
        </w:tc>
        <w:tc>
          <w:tcPr>
            <w:tcW w:w="1735" w:type="dxa"/>
            <w:tcBorders>
              <w:left w:val="single" w:sz="24" w:space="0" w:color="auto"/>
              <w:right w:val="single" w:sz="24" w:space="0" w:color="auto"/>
            </w:tcBorders>
            <w:vAlign w:val="center"/>
          </w:tcPr>
          <w:p w14:paraId="5A770011"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4,344 (31)</w:t>
            </w:r>
          </w:p>
        </w:tc>
        <w:tc>
          <w:tcPr>
            <w:tcW w:w="1735" w:type="dxa"/>
            <w:tcBorders>
              <w:left w:val="single" w:sz="24" w:space="0" w:color="auto"/>
              <w:right w:val="single" w:sz="24" w:space="0" w:color="auto"/>
            </w:tcBorders>
            <w:vAlign w:val="center"/>
          </w:tcPr>
          <w:p w14:paraId="224A6C3C"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16,675 (44)</w:t>
            </w:r>
          </w:p>
        </w:tc>
        <w:tc>
          <w:tcPr>
            <w:tcW w:w="878" w:type="dxa"/>
            <w:vMerge w:val="restart"/>
            <w:tcBorders>
              <w:left w:val="single" w:sz="24" w:space="0" w:color="auto"/>
            </w:tcBorders>
            <w:vAlign w:val="center"/>
          </w:tcPr>
          <w:p w14:paraId="1C270E65"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&lt;0.001</w:t>
            </w:r>
          </w:p>
        </w:tc>
      </w:tr>
      <w:tr w:rsidR="009365FD" w:rsidRPr="009365FD" w14:paraId="25036E91" w14:textId="77777777" w:rsidTr="004A7711">
        <w:trPr>
          <w:trHeight w:val="132"/>
          <w:jc w:val="center"/>
        </w:trPr>
        <w:tc>
          <w:tcPr>
            <w:tcW w:w="3693" w:type="dxa"/>
          </w:tcPr>
          <w:p w14:paraId="785E5A81"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Female (%)</w:t>
            </w:r>
          </w:p>
        </w:tc>
        <w:tc>
          <w:tcPr>
            <w:tcW w:w="1735" w:type="dxa"/>
            <w:tcBorders>
              <w:right w:val="single" w:sz="24" w:space="0" w:color="auto"/>
            </w:tcBorders>
            <w:vAlign w:val="center"/>
          </w:tcPr>
          <w:p w14:paraId="56C30797"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34,556 (50)</w:t>
            </w:r>
          </w:p>
        </w:tc>
        <w:tc>
          <w:tcPr>
            <w:tcW w:w="1735" w:type="dxa"/>
            <w:tcBorders>
              <w:left w:val="single" w:sz="24" w:space="0" w:color="auto"/>
              <w:right w:val="single" w:sz="24" w:space="0" w:color="auto"/>
            </w:tcBorders>
            <w:vAlign w:val="center"/>
          </w:tcPr>
          <w:p w14:paraId="13070818"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9,616 (69)</w:t>
            </w:r>
          </w:p>
        </w:tc>
        <w:tc>
          <w:tcPr>
            <w:tcW w:w="1735" w:type="dxa"/>
            <w:tcBorders>
              <w:left w:val="single" w:sz="24" w:space="0" w:color="auto"/>
              <w:right w:val="single" w:sz="24" w:space="0" w:color="auto"/>
            </w:tcBorders>
            <w:vAlign w:val="center"/>
          </w:tcPr>
          <w:p w14:paraId="0FCE4B33"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21,361 (56)</w:t>
            </w:r>
          </w:p>
        </w:tc>
        <w:tc>
          <w:tcPr>
            <w:tcW w:w="878" w:type="dxa"/>
            <w:vMerge/>
            <w:tcBorders>
              <w:left w:val="single" w:sz="24" w:space="0" w:color="auto"/>
            </w:tcBorders>
            <w:vAlign w:val="center"/>
          </w:tcPr>
          <w:p w14:paraId="7827AC21" w14:textId="77777777" w:rsidR="009F57A5" w:rsidRPr="009365FD" w:rsidRDefault="009F57A5" w:rsidP="004A7711">
            <w:pPr>
              <w:jc w:val="center"/>
              <w:rPr>
                <w:rFonts w:ascii="Helvetica" w:hAnsi="Helvetica" w:cstheme="minorHAnsi"/>
                <w:color w:val="000000" w:themeColor="text1"/>
                <w:sz w:val="15"/>
                <w:szCs w:val="15"/>
              </w:rPr>
            </w:pPr>
          </w:p>
        </w:tc>
      </w:tr>
      <w:tr w:rsidR="009365FD" w:rsidRPr="009365FD" w14:paraId="40CF4FCD" w14:textId="77777777" w:rsidTr="004A7711">
        <w:trPr>
          <w:trHeight w:val="132"/>
          <w:jc w:val="center"/>
        </w:trPr>
        <w:tc>
          <w:tcPr>
            <w:tcW w:w="9789" w:type="dxa"/>
            <w:gridSpan w:val="5"/>
            <w:shd w:val="clear" w:color="auto" w:fill="9CC2E5" w:themeFill="accent5" w:themeFillTint="99"/>
          </w:tcPr>
          <w:p w14:paraId="0FB57ED4" w14:textId="77777777" w:rsidR="009F57A5" w:rsidRPr="009365FD" w:rsidRDefault="009F57A5" w:rsidP="004A7711">
            <w:pPr>
              <w:rPr>
                <w:rFonts w:ascii="Helvetica" w:hAnsi="Helvetica" w:cstheme="minorHAnsi"/>
                <w:b/>
                <w:bCs/>
                <w:color w:val="000000" w:themeColor="text1"/>
                <w:sz w:val="15"/>
                <w:szCs w:val="15"/>
              </w:rPr>
            </w:pPr>
            <w:r w:rsidRPr="009365FD">
              <w:rPr>
                <w:rFonts w:ascii="Helvetica" w:hAnsi="Helvetica" w:cstheme="minorHAnsi"/>
                <w:b/>
                <w:bCs/>
                <w:color w:val="000000" w:themeColor="text1"/>
                <w:sz w:val="15"/>
                <w:szCs w:val="15"/>
              </w:rPr>
              <w:t>Age</w:t>
            </w:r>
            <w:r w:rsidRPr="009365FD">
              <w:rPr>
                <w:rFonts w:ascii="Helvetica" w:hAnsi="Helvetica" w:cstheme="minorHAnsi"/>
                <w:b/>
                <w:bCs/>
                <w:color w:val="000000" w:themeColor="text1"/>
                <w:sz w:val="15"/>
                <w:szCs w:val="15"/>
                <w:vertAlign w:val="superscript"/>
              </w:rPr>
              <w:t>1</w:t>
            </w:r>
          </w:p>
        </w:tc>
      </w:tr>
      <w:tr w:rsidR="009365FD" w:rsidRPr="009365FD" w14:paraId="5205E63B" w14:textId="77777777" w:rsidTr="004A7711">
        <w:trPr>
          <w:trHeight w:val="132"/>
          <w:jc w:val="center"/>
        </w:trPr>
        <w:tc>
          <w:tcPr>
            <w:tcW w:w="3693" w:type="dxa"/>
          </w:tcPr>
          <w:p w14:paraId="6C353B92"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Age at initial assessment (years) </w:t>
            </w:r>
          </w:p>
        </w:tc>
        <w:tc>
          <w:tcPr>
            <w:tcW w:w="1735" w:type="dxa"/>
            <w:tcBorders>
              <w:right w:val="single" w:sz="24" w:space="0" w:color="auto"/>
            </w:tcBorders>
            <w:vAlign w:val="center"/>
          </w:tcPr>
          <w:p w14:paraId="513B308C"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55.2 (8.2)</w:t>
            </w:r>
          </w:p>
        </w:tc>
        <w:tc>
          <w:tcPr>
            <w:tcW w:w="1735" w:type="dxa"/>
            <w:tcBorders>
              <w:left w:val="single" w:sz="24" w:space="0" w:color="auto"/>
              <w:right w:val="single" w:sz="24" w:space="0" w:color="auto"/>
            </w:tcBorders>
            <w:vAlign w:val="center"/>
          </w:tcPr>
          <w:p w14:paraId="66C242E6"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57.2 (7.8)</w:t>
            </w:r>
          </w:p>
        </w:tc>
        <w:tc>
          <w:tcPr>
            <w:tcW w:w="1735" w:type="dxa"/>
            <w:tcBorders>
              <w:left w:val="single" w:sz="24" w:space="0" w:color="auto"/>
              <w:right w:val="single" w:sz="24" w:space="0" w:color="auto"/>
            </w:tcBorders>
            <w:vAlign w:val="center"/>
          </w:tcPr>
          <w:p w14:paraId="458D5BCE"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58.7 (7.4)</w:t>
            </w:r>
          </w:p>
        </w:tc>
        <w:tc>
          <w:tcPr>
            <w:tcW w:w="878" w:type="dxa"/>
            <w:tcBorders>
              <w:left w:val="single" w:sz="24" w:space="0" w:color="auto"/>
            </w:tcBorders>
            <w:vAlign w:val="center"/>
          </w:tcPr>
          <w:p w14:paraId="5B07B70A"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&lt;0.001</w:t>
            </w:r>
          </w:p>
        </w:tc>
      </w:tr>
      <w:tr w:rsidR="009365FD" w:rsidRPr="009365FD" w14:paraId="04BCBCF8" w14:textId="77777777" w:rsidTr="004A7711">
        <w:trPr>
          <w:trHeight w:val="132"/>
          <w:jc w:val="center"/>
        </w:trPr>
        <w:tc>
          <w:tcPr>
            <w:tcW w:w="9789" w:type="dxa"/>
            <w:gridSpan w:val="5"/>
            <w:shd w:val="clear" w:color="auto" w:fill="9CC2E5" w:themeFill="accent5" w:themeFillTint="99"/>
          </w:tcPr>
          <w:p w14:paraId="475E38FB" w14:textId="77777777" w:rsidR="009F57A5" w:rsidRPr="009365FD" w:rsidRDefault="009F57A5" w:rsidP="004A7711">
            <w:pPr>
              <w:rPr>
                <w:rFonts w:ascii="Helvetica" w:hAnsi="Helvetica" w:cstheme="minorHAnsi"/>
                <w:b/>
                <w:bCs/>
                <w:color w:val="000000" w:themeColor="text1"/>
                <w:sz w:val="15"/>
                <w:szCs w:val="15"/>
              </w:rPr>
            </w:pPr>
            <w:r w:rsidRPr="009365FD">
              <w:rPr>
                <w:rFonts w:ascii="Helvetica" w:hAnsi="Helvetica" w:cstheme="minorHAnsi"/>
                <w:b/>
                <w:bCs/>
                <w:color w:val="000000" w:themeColor="text1"/>
                <w:sz w:val="15"/>
                <w:szCs w:val="15"/>
              </w:rPr>
              <w:t>BMI</w:t>
            </w:r>
            <w:r w:rsidRPr="009365FD">
              <w:rPr>
                <w:rFonts w:ascii="Helvetica" w:hAnsi="Helvetica" w:cstheme="minorHAnsi"/>
                <w:b/>
                <w:bCs/>
                <w:color w:val="000000" w:themeColor="text1"/>
                <w:sz w:val="15"/>
                <w:szCs w:val="15"/>
                <w:vertAlign w:val="superscript"/>
              </w:rPr>
              <w:t>1</w:t>
            </w:r>
          </w:p>
        </w:tc>
      </w:tr>
      <w:tr w:rsidR="009365FD" w:rsidRPr="009365FD" w14:paraId="020D3A9D" w14:textId="77777777" w:rsidTr="004A7711">
        <w:trPr>
          <w:trHeight w:val="132"/>
          <w:jc w:val="center"/>
        </w:trPr>
        <w:tc>
          <w:tcPr>
            <w:tcW w:w="3693" w:type="dxa"/>
          </w:tcPr>
          <w:p w14:paraId="57AA2A05"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BMI at initial assessment (Kg/m</w:t>
            </w:r>
            <w:r w:rsidRPr="009365FD">
              <w:rPr>
                <w:rFonts w:ascii="Helvetica" w:hAnsi="Helvetica" w:cstheme="minorHAnsi"/>
                <w:color w:val="000000" w:themeColor="text1"/>
                <w:sz w:val="15"/>
                <w:szCs w:val="15"/>
                <w:vertAlign w:val="superscript"/>
              </w:rPr>
              <w:t>2</w:t>
            </w:r>
            <w:r w:rsidRPr="009365FD">
              <w:rPr>
                <w:rFonts w:ascii="Helvetica" w:hAnsi="Helvetica" w:cstheme="minorHAnsi"/>
                <w:color w:val="000000" w:themeColor="text1"/>
                <w:sz w:val="15"/>
                <w:szCs w:val="15"/>
              </w:rPr>
              <w:t>)</w:t>
            </w:r>
          </w:p>
        </w:tc>
        <w:tc>
          <w:tcPr>
            <w:tcW w:w="1735" w:type="dxa"/>
            <w:tcBorders>
              <w:right w:val="single" w:sz="24" w:space="0" w:color="auto"/>
            </w:tcBorders>
            <w:vAlign w:val="center"/>
          </w:tcPr>
          <w:p w14:paraId="361AD6F0" w14:textId="77777777" w:rsidR="009F57A5" w:rsidRPr="009365FD" w:rsidRDefault="009F57A5" w:rsidP="004A7711">
            <w:pPr>
              <w:jc w:val="center"/>
              <w:rPr>
                <w:rFonts w:ascii="Helvetica" w:hAnsi="Helvetica" w:cstheme="minorHAnsi"/>
                <w:color w:val="000000" w:themeColor="text1"/>
                <w:sz w:val="15"/>
                <w:szCs w:val="15"/>
                <w:vertAlign w:val="superscript"/>
              </w:rPr>
            </w:pPr>
            <w:r w:rsidRPr="009365FD">
              <w:rPr>
                <w:rFonts w:ascii="Helvetica" w:hAnsi="Helvetica" w:cstheme="minorHAnsi"/>
                <w:color w:val="000000" w:themeColor="text1"/>
                <w:sz w:val="15"/>
                <w:szCs w:val="15"/>
              </w:rPr>
              <w:t>27.6 (</w:t>
            </w:r>
            <w:proofErr w:type="gramStart"/>
            <w:r w:rsidRPr="009365FD">
              <w:rPr>
                <w:rFonts w:ascii="Helvetica" w:hAnsi="Helvetica" w:cstheme="minorHAnsi"/>
                <w:color w:val="000000" w:themeColor="text1"/>
                <w:sz w:val="15"/>
                <w:szCs w:val="15"/>
              </w:rPr>
              <w:t>4.9)</w:t>
            </w:r>
            <w:r w:rsidRPr="009365FD">
              <w:rPr>
                <w:rFonts w:ascii="Helvetica" w:hAnsi="Helvetica" w:cstheme="minorHAnsi"/>
                <w:color w:val="000000" w:themeColor="text1"/>
                <w:sz w:val="15"/>
                <w:szCs w:val="15"/>
                <w:vertAlign w:val="superscript"/>
              </w:rPr>
              <w:t>a</w:t>
            </w:r>
            <w:proofErr w:type="gramEnd"/>
          </w:p>
        </w:tc>
        <w:tc>
          <w:tcPr>
            <w:tcW w:w="1735" w:type="dxa"/>
            <w:tcBorders>
              <w:left w:val="single" w:sz="24" w:space="0" w:color="auto"/>
              <w:right w:val="single" w:sz="24" w:space="0" w:color="auto"/>
            </w:tcBorders>
            <w:vAlign w:val="center"/>
          </w:tcPr>
          <w:p w14:paraId="3EB475DA" w14:textId="77777777" w:rsidR="009F57A5" w:rsidRPr="009365FD" w:rsidRDefault="009F57A5" w:rsidP="004A7711">
            <w:pPr>
              <w:jc w:val="center"/>
              <w:rPr>
                <w:rFonts w:ascii="Helvetica" w:hAnsi="Helvetica" w:cstheme="minorHAnsi"/>
                <w:color w:val="000000" w:themeColor="text1"/>
                <w:sz w:val="15"/>
                <w:szCs w:val="15"/>
                <w:vertAlign w:val="superscript"/>
              </w:rPr>
            </w:pPr>
            <w:r w:rsidRPr="009365FD">
              <w:rPr>
                <w:rFonts w:ascii="Helvetica" w:hAnsi="Helvetica" w:cstheme="minorHAnsi"/>
                <w:color w:val="000000" w:themeColor="text1"/>
                <w:sz w:val="15"/>
                <w:szCs w:val="15"/>
              </w:rPr>
              <w:t>27.2 (</w:t>
            </w:r>
            <w:proofErr w:type="gramStart"/>
            <w:r w:rsidRPr="009365FD">
              <w:rPr>
                <w:rFonts w:ascii="Helvetica" w:hAnsi="Helvetica" w:cstheme="minorHAnsi"/>
                <w:color w:val="000000" w:themeColor="text1"/>
                <w:sz w:val="15"/>
                <w:szCs w:val="15"/>
              </w:rPr>
              <w:t>4.9)</w:t>
            </w:r>
            <w:r w:rsidRPr="009365FD">
              <w:rPr>
                <w:rFonts w:ascii="Helvetica" w:hAnsi="Helvetica" w:cstheme="minorHAnsi"/>
                <w:color w:val="000000" w:themeColor="text1"/>
                <w:sz w:val="15"/>
                <w:szCs w:val="15"/>
                <w:vertAlign w:val="superscript"/>
              </w:rPr>
              <w:t>b</w:t>
            </w:r>
            <w:proofErr w:type="gramEnd"/>
          </w:p>
        </w:tc>
        <w:tc>
          <w:tcPr>
            <w:tcW w:w="1735" w:type="dxa"/>
            <w:tcBorders>
              <w:left w:val="single" w:sz="24" w:space="0" w:color="auto"/>
              <w:right w:val="single" w:sz="24" w:space="0" w:color="auto"/>
            </w:tcBorders>
            <w:vAlign w:val="center"/>
          </w:tcPr>
          <w:p w14:paraId="2C19FCAB" w14:textId="77777777" w:rsidR="009F57A5" w:rsidRPr="009365FD" w:rsidRDefault="009F57A5" w:rsidP="004A7711">
            <w:pPr>
              <w:jc w:val="center"/>
              <w:rPr>
                <w:rFonts w:ascii="Helvetica" w:hAnsi="Helvetica" w:cstheme="minorHAnsi"/>
                <w:color w:val="000000" w:themeColor="text1"/>
                <w:sz w:val="15"/>
                <w:szCs w:val="15"/>
                <w:vertAlign w:val="superscript"/>
              </w:rPr>
            </w:pPr>
            <w:r w:rsidRPr="009365FD">
              <w:rPr>
                <w:rFonts w:ascii="Helvetica" w:hAnsi="Helvetica" w:cstheme="minorHAnsi"/>
                <w:color w:val="000000" w:themeColor="text1"/>
                <w:sz w:val="15"/>
                <w:szCs w:val="15"/>
              </w:rPr>
              <w:t>27.2 (4.5)</w:t>
            </w:r>
          </w:p>
        </w:tc>
        <w:tc>
          <w:tcPr>
            <w:tcW w:w="878" w:type="dxa"/>
            <w:tcBorders>
              <w:left w:val="single" w:sz="24" w:space="0" w:color="auto"/>
            </w:tcBorders>
            <w:vAlign w:val="center"/>
          </w:tcPr>
          <w:p w14:paraId="7BFF091B"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&lt;0.001</w:t>
            </w:r>
          </w:p>
        </w:tc>
      </w:tr>
      <w:tr w:rsidR="009365FD" w:rsidRPr="009365FD" w14:paraId="7B17B1EC" w14:textId="77777777" w:rsidTr="004A7711">
        <w:trPr>
          <w:trHeight w:val="132"/>
          <w:jc w:val="center"/>
        </w:trPr>
        <w:tc>
          <w:tcPr>
            <w:tcW w:w="9789" w:type="dxa"/>
            <w:gridSpan w:val="5"/>
            <w:shd w:val="clear" w:color="auto" w:fill="9CC2E5" w:themeFill="accent5" w:themeFillTint="99"/>
          </w:tcPr>
          <w:p w14:paraId="508E386E"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b/>
                <w:bCs/>
                <w:color w:val="000000" w:themeColor="text1"/>
                <w:sz w:val="15"/>
                <w:szCs w:val="15"/>
              </w:rPr>
              <w:t xml:space="preserve">Oily fish intake </w:t>
            </w:r>
          </w:p>
        </w:tc>
      </w:tr>
      <w:tr w:rsidR="009365FD" w:rsidRPr="009365FD" w14:paraId="37444869" w14:textId="77777777" w:rsidTr="004A7711">
        <w:trPr>
          <w:trHeight w:val="62"/>
          <w:jc w:val="center"/>
        </w:trPr>
        <w:tc>
          <w:tcPr>
            <w:tcW w:w="3693" w:type="dxa"/>
          </w:tcPr>
          <w:p w14:paraId="57119309"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Never </w:t>
            </w:r>
          </w:p>
        </w:tc>
        <w:tc>
          <w:tcPr>
            <w:tcW w:w="1735" w:type="dxa"/>
            <w:tcBorders>
              <w:right w:val="single" w:sz="24" w:space="0" w:color="auto"/>
            </w:tcBorders>
            <w:vAlign w:val="center"/>
          </w:tcPr>
          <w:p w14:paraId="5842941D"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8,649 (13)</w:t>
            </w:r>
          </w:p>
        </w:tc>
        <w:tc>
          <w:tcPr>
            <w:tcW w:w="1735" w:type="dxa"/>
            <w:tcBorders>
              <w:left w:val="single" w:sz="24" w:space="0" w:color="auto"/>
              <w:right w:val="single" w:sz="24" w:space="0" w:color="auto"/>
            </w:tcBorders>
            <w:vAlign w:val="center"/>
          </w:tcPr>
          <w:p w14:paraId="0D390031"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1,725 (12)</w:t>
            </w:r>
          </w:p>
        </w:tc>
        <w:tc>
          <w:tcPr>
            <w:tcW w:w="1735" w:type="dxa"/>
            <w:tcBorders>
              <w:left w:val="single" w:sz="24" w:space="0" w:color="auto"/>
              <w:right w:val="single" w:sz="24" w:space="0" w:color="auto"/>
            </w:tcBorders>
            <w:vAlign w:val="center"/>
          </w:tcPr>
          <w:p w14:paraId="5EC9219B"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2,728 (7)</w:t>
            </w:r>
          </w:p>
        </w:tc>
        <w:tc>
          <w:tcPr>
            <w:tcW w:w="878" w:type="dxa"/>
            <w:vMerge w:val="restart"/>
            <w:tcBorders>
              <w:left w:val="single" w:sz="24" w:space="0" w:color="auto"/>
            </w:tcBorders>
            <w:vAlign w:val="center"/>
          </w:tcPr>
          <w:p w14:paraId="651B0DEC"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&lt;0.001</w:t>
            </w:r>
          </w:p>
          <w:p w14:paraId="59F21609" w14:textId="77777777" w:rsidR="009F57A5" w:rsidRPr="009365FD" w:rsidRDefault="009F57A5" w:rsidP="004A7711">
            <w:pPr>
              <w:jc w:val="center"/>
              <w:rPr>
                <w:rFonts w:ascii="Helvetica" w:hAnsi="Helvetica" w:cstheme="minorHAnsi"/>
                <w:color w:val="000000" w:themeColor="text1"/>
                <w:sz w:val="15"/>
                <w:szCs w:val="15"/>
              </w:rPr>
            </w:pPr>
          </w:p>
        </w:tc>
      </w:tr>
      <w:tr w:rsidR="009365FD" w:rsidRPr="009365FD" w14:paraId="5329C3C2" w14:textId="77777777" w:rsidTr="004A7711">
        <w:trPr>
          <w:trHeight w:val="132"/>
          <w:jc w:val="center"/>
        </w:trPr>
        <w:tc>
          <w:tcPr>
            <w:tcW w:w="3693" w:type="dxa"/>
          </w:tcPr>
          <w:p w14:paraId="519AC89F"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&lt;Once a week </w:t>
            </w:r>
          </w:p>
        </w:tc>
        <w:tc>
          <w:tcPr>
            <w:tcW w:w="1735" w:type="dxa"/>
            <w:tcBorders>
              <w:right w:val="single" w:sz="24" w:space="0" w:color="auto"/>
            </w:tcBorders>
            <w:vAlign w:val="center"/>
          </w:tcPr>
          <w:p w14:paraId="3A0F6BDB"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24,798 (36)</w:t>
            </w:r>
          </w:p>
        </w:tc>
        <w:tc>
          <w:tcPr>
            <w:tcW w:w="1735" w:type="dxa"/>
            <w:tcBorders>
              <w:left w:val="single" w:sz="24" w:space="0" w:color="auto"/>
              <w:right w:val="single" w:sz="24" w:space="0" w:color="auto"/>
            </w:tcBorders>
            <w:vAlign w:val="center"/>
          </w:tcPr>
          <w:p w14:paraId="7CA98034"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4,086 (29)</w:t>
            </w:r>
          </w:p>
        </w:tc>
        <w:tc>
          <w:tcPr>
            <w:tcW w:w="1735" w:type="dxa"/>
            <w:tcBorders>
              <w:left w:val="single" w:sz="24" w:space="0" w:color="auto"/>
              <w:right w:val="single" w:sz="24" w:space="0" w:color="auto"/>
            </w:tcBorders>
            <w:vAlign w:val="center"/>
          </w:tcPr>
          <w:p w14:paraId="0DA84E51"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10,744 (28)</w:t>
            </w:r>
          </w:p>
        </w:tc>
        <w:tc>
          <w:tcPr>
            <w:tcW w:w="878" w:type="dxa"/>
            <w:vMerge/>
            <w:tcBorders>
              <w:left w:val="single" w:sz="24" w:space="0" w:color="auto"/>
            </w:tcBorders>
            <w:vAlign w:val="center"/>
          </w:tcPr>
          <w:p w14:paraId="0CD143FC" w14:textId="77777777" w:rsidR="009F57A5" w:rsidRPr="009365FD" w:rsidRDefault="009F57A5" w:rsidP="004A7711">
            <w:pPr>
              <w:jc w:val="center"/>
              <w:rPr>
                <w:rFonts w:ascii="Helvetica" w:hAnsi="Helvetica" w:cstheme="minorHAnsi"/>
                <w:color w:val="000000" w:themeColor="text1"/>
                <w:sz w:val="15"/>
                <w:szCs w:val="15"/>
              </w:rPr>
            </w:pPr>
          </w:p>
        </w:tc>
      </w:tr>
      <w:tr w:rsidR="009365FD" w:rsidRPr="009365FD" w14:paraId="3555F16A" w14:textId="77777777" w:rsidTr="004A7711">
        <w:trPr>
          <w:trHeight w:val="132"/>
          <w:jc w:val="center"/>
        </w:trPr>
        <w:tc>
          <w:tcPr>
            <w:tcW w:w="3693" w:type="dxa"/>
          </w:tcPr>
          <w:p w14:paraId="0447BF93"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Once a week</w:t>
            </w:r>
          </w:p>
        </w:tc>
        <w:tc>
          <w:tcPr>
            <w:tcW w:w="1735" w:type="dxa"/>
            <w:tcBorders>
              <w:right w:val="single" w:sz="24" w:space="0" w:color="auto"/>
            </w:tcBorders>
            <w:vAlign w:val="center"/>
          </w:tcPr>
          <w:p w14:paraId="4F8D1290"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24,743 (36)</w:t>
            </w:r>
          </w:p>
        </w:tc>
        <w:tc>
          <w:tcPr>
            <w:tcW w:w="1735" w:type="dxa"/>
            <w:tcBorders>
              <w:left w:val="single" w:sz="24" w:space="0" w:color="auto"/>
              <w:right w:val="single" w:sz="24" w:space="0" w:color="auto"/>
            </w:tcBorders>
            <w:vAlign w:val="center"/>
          </w:tcPr>
          <w:p w14:paraId="720E05F0"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5,360 (38)</w:t>
            </w:r>
          </w:p>
        </w:tc>
        <w:tc>
          <w:tcPr>
            <w:tcW w:w="1735" w:type="dxa"/>
            <w:tcBorders>
              <w:left w:val="single" w:sz="24" w:space="0" w:color="auto"/>
              <w:right w:val="single" w:sz="24" w:space="0" w:color="auto"/>
            </w:tcBorders>
            <w:vAlign w:val="center"/>
          </w:tcPr>
          <w:p w14:paraId="1F06AA0C"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15,831 (42)</w:t>
            </w:r>
          </w:p>
        </w:tc>
        <w:tc>
          <w:tcPr>
            <w:tcW w:w="878" w:type="dxa"/>
            <w:vMerge/>
            <w:tcBorders>
              <w:left w:val="single" w:sz="24" w:space="0" w:color="auto"/>
            </w:tcBorders>
            <w:vAlign w:val="center"/>
          </w:tcPr>
          <w:p w14:paraId="5DB64A86" w14:textId="77777777" w:rsidR="009F57A5" w:rsidRPr="009365FD" w:rsidRDefault="009F57A5" w:rsidP="004A7711">
            <w:pPr>
              <w:jc w:val="center"/>
              <w:rPr>
                <w:rFonts w:ascii="Helvetica" w:hAnsi="Helvetica" w:cstheme="minorHAnsi"/>
                <w:color w:val="000000" w:themeColor="text1"/>
                <w:sz w:val="15"/>
                <w:szCs w:val="15"/>
              </w:rPr>
            </w:pPr>
          </w:p>
        </w:tc>
      </w:tr>
      <w:tr w:rsidR="009365FD" w:rsidRPr="009365FD" w14:paraId="7C4EF90A" w14:textId="77777777" w:rsidTr="004A7711">
        <w:trPr>
          <w:trHeight w:val="132"/>
          <w:jc w:val="center"/>
        </w:trPr>
        <w:tc>
          <w:tcPr>
            <w:tcW w:w="3693" w:type="dxa"/>
          </w:tcPr>
          <w:p w14:paraId="3D1B3737"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≥Twice a week</w:t>
            </w:r>
          </w:p>
        </w:tc>
        <w:tc>
          <w:tcPr>
            <w:tcW w:w="1735" w:type="dxa"/>
            <w:tcBorders>
              <w:right w:val="single" w:sz="24" w:space="0" w:color="auto"/>
            </w:tcBorders>
            <w:vAlign w:val="center"/>
          </w:tcPr>
          <w:p w14:paraId="58220C4D"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10,517 (15)</w:t>
            </w:r>
          </w:p>
        </w:tc>
        <w:tc>
          <w:tcPr>
            <w:tcW w:w="1735" w:type="dxa"/>
            <w:tcBorders>
              <w:left w:val="single" w:sz="24" w:space="0" w:color="auto"/>
              <w:right w:val="single" w:sz="24" w:space="0" w:color="auto"/>
            </w:tcBorders>
            <w:vAlign w:val="center"/>
          </w:tcPr>
          <w:p w14:paraId="2D3EBF37"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2,729 (20)</w:t>
            </w:r>
          </w:p>
        </w:tc>
        <w:tc>
          <w:tcPr>
            <w:tcW w:w="1735" w:type="dxa"/>
            <w:tcBorders>
              <w:left w:val="single" w:sz="24" w:space="0" w:color="auto"/>
              <w:right w:val="single" w:sz="24" w:space="0" w:color="auto"/>
            </w:tcBorders>
            <w:vAlign w:val="center"/>
          </w:tcPr>
          <w:p w14:paraId="5B3A6145"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8,589 (23)</w:t>
            </w:r>
          </w:p>
        </w:tc>
        <w:tc>
          <w:tcPr>
            <w:tcW w:w="878" w:type="dxa"/>
            <w:vMerge/>
            <w:tcBorders>
              <w:left w:val="single" w:sz="24" w:space="0" w:color="auto"/>
            </w:tcBorders>
            <w:vAlign w:val="center"/>
          </w:tcPr>
          <w:p w14:paraId="69B2680F" w14:textId="77777777" w:rsidR="009F57A5" w:rsidRPr="009365FD" w:rsidRDefault="009F57A5" w:rsidP="004A7711">
            <w:pPr>
              <w:jc w:val="center"/>
              <w:rPr>
                <w:rFonts w:ascii="Helvetica" w:hAnsi="Helvetica" w:cstheme="minorHAnsi"/>
                <w:color w:val="000000" w:themeColor="text1"/>
                <w:sz w:val="15"/>
                <w:szCs w:val="15"/>
              </w:rPr>
            </w:pPr>
          </w:p>
        </w:tc>
      </w:tr>
      <w:tr w:rsidR="009365FD" w:rsidRPr="009365FD" w14:paraId="5CA44101" w14:textId="77777777" w:rsidTr="004A7711">
        <w:trPr>
          <w:trHeight w:val="132"/>
          <w:jc w:val="center"/>
        </w:trPr>
        <w:tc>
          <w:tcPr>
            <w:tcW w:w="3693" w:type="dxa"/>
          </w:tcPr>
          <w:p w14:paraId="7CB4DC8E"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Unknown</w:t>
            </w:r>
          </w:p>
        </w:tc>
        <w:tc>
          <w:tcPr>
            <w:tcW w:w="1735" w:type="dxa"/>
            <w:tcBorders>
              <w:right w:val="single" w:sz="24" w:space="0" w:color="auto"/>
            </w:tcBorders>
            <w:vAlign w:val="center"/>
          </w:tcPr>
          <w:p w14:paraId="417E3164"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500 (1)</w:t>
            </w:r>
          </w:p>
        </w:tc>
        <w:tc>
          <w:tcPr>
            <w:tcW w:w="1735" w:type="dxa"/>
            <w:tcBorders>
              <w:left w:val="single" w:sz="24" w:space="0" w:color="auto"/>
              <w:right w:val="single" w:sz="24" w:space="0" w:color="auto"/>
            </w:tcBorders>
            <w:vAlign w:val="center"/>
          </w:tcPr>
          <w:p w14:paraId="2139A245"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60 (&lt;1)</w:t>
            </w:r>
          </w:p>
        </w:tc>
        <w:tc>
          <w:tcPr>
            <w:tcW w:w="1735" w:type="dxa"/>
            <w:tcBorders>
              <w:left w:val="single" w:sz="24" w:space="0" w:color="auto"/>
              <w:right w:val="single" w:sz="24" w:space="0" w:color="auto"/>
            </w:tcBorders>
            <w:vAlign w:val="center"/>
          </w:tcPr>
          <w:p w14:paraId="3B12FBD8"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144 (&lt;1)</w:t>
            </w:r>
          </w:p>
        </w:tc>
        <w:tc>
          <w:tcPr>
            <w:tcW w:w="878" w:type="dxa"/>
            <w:vMerge/>
            <w:tcBorders>
              <w:left w:val="single" w:sz="24" w:space="0" w:color="auto"/>
            </w:tcBorders>
            <w:vAlign w:val="center"/>
          </w:tcPr>
          <w:p w14:paraId="625471F2" w14:textId="77777777" w:rsidR="009F57A5" w:rsidRPr="009365FD" w:rsidRDefault="009F57A5" w:rsidP="004A7711">
            <w:pPr>
              <w:jc w:val="center"/>
              <w:rPr>
                <w:rFonts w:ascii="Helvetica" w:hAnsi="Helvetica" w:cstheme="minorHAnsi"/>
                <w:color w:val="000000" w:themeColor="text1"/>
                <w:sz w:val="15"/>
                <w:szCs w:val="15"/>
              </w:rPr>
            </w:pPr>
          </w:p>
        </w:tc>
      </w:tr>
      <w:tr w:rsidR="009365FD" w:rsidRPr="009365FD" w14:paraId="60FA74EF" w14:textId="77777777" w:rsidTr="004A7711">
        <w:trPr>
          <w:trHeight w:val="132"/>
          <w:jc w:val="center"/>
        </w:trPr>
        <w:tc>
          <w:tcPr>
            <w:tcW w:w="9789" w:type="dxa"/>
            <w:gridSpan w:val="5"/>
            <w:shd w:val="clear" w:color="auto" w:fill="9CC2E5" w:themeFill="accent5" w:themeFillTint="99"/>
          </w:tcPr>
          <w:p w14:paraId="245EB961"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b/>
                <w:bCs/>
                <w:color w:val="000000" w:themeColor="text1"/>
                <w:sz w:val="15"/>
                <w:szCs w:val="15"/>
              </w:rPr>
              <w:t>Menopausal status</w:t>
            </w:r>
            <w:r w:rsidRPr="009365FD">
              <w:rPr>
                <w:rFonts w:ascii="Helvetica" w:hAnsi="Helvetica" w:cstheme="minorHAnsi"/>
                <w:b/>
                <w:bCs/>
                <w:color w:val="000000" w:themeColor="text1"/>
                <w:sz w:val="15"/>
                <w:szCs w:val="15"/>
                <w:vertAlign w:val="superscript"/>
              </w:rPr>
              <w:t>2</w:t>
            </w:r>
          </w:p>
        </w:tc>
      </w:tr>
      <w:tr w:rsidR="009365FD" w:rsidRPr="009365FD" w14:paraId="353C19C2" w14:textId="77777777" w:rsidTr="004A7711">
        <w:trPr>
          <w:trHeight w:val="132"/>
          <w:jc w:val="center"/>
        </w:trPr>
        <w:tc>
          <w:tcPr>
            <w:tcW w:w="3693" w:type="dxa"/>
          </w:tcPr>
          <w:p w14:paraId="0364E598"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Pre-menopausal</w:t>
            </w:r>
          </w:p>
        </w:tc>
        <w:tc>
          <w:tcPr>
            <w:tcW w:w="1735" w:type="dxa"/>
            <w:tcBorders>
              <w:right w:val="single" w:sz="24" w:space="0" w:color="auto"/>
            </w:tcBorders>
            <w:vAlign w:val="center"/>
          </w:tcPr>
          <w:p w14:paraId="50C8B9DB"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10,245 (30)</w:t>
            </w:r>
          </w:p>
        </w:tc>
        <w:tc>
          <w:tcPr>
            <w:tcW w:w="1735" w:type="dxa"/>
            <w:tcBorders>
              <w:left w:val="single" w:sz="24" w:space="0" w:color="auto"/>
              <w:right w:val="single" w:sz="24" w:space="0" w:color="auto"/>
            </w:tcBorders>
            <w:vAlign w:val="center"/>
          </w:tcPr>
          <w:p w14:paraId="3F8EE4E5"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1,987 (21)</w:t>
            </w:r>
          </w:p>
        </w:tc>
        <w:tc>
          <w:tcPr>
            <w:tcW w:w="1735" w:type="dxa"/>
            <w:tcBorders>
              <w:left w:val="single" w:sz="24" w:space="0" w:color="auto"/>
              <w:right w:val="single" w:sz="24" w:space="0" w:color="auto"/>
            </w:tcBorders>
            <w:vAlign w:val="center"/>
          </w:tcPr>
          <w:p w14:paraId="67EFF2F7"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3,164 (15)</w:t>
            </w:r>
          </w:p>
        </w:tc>
        <w:tc>
          <w:tcPr>
            <w:tcW w:w="878" w:type="dxa"/>
            <w:vMerge w:val="restart"/>
            <w:tcBorders>
              <w:left w:val="single" w:sz="24" w:space="0" w:color="auto"/>
            </w:tcBorders>
            <w:vAlign w:val="center"/>
          </w:tcPr>
          <w:p w14:paraId="7B48DC65"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&lt;0.001</w:t>
            </w:r>
          </w:p>
        </w:tc>
      </w:tr>
      <w:tr w:rsidR="009365FD" w:rsidRPr="009365FD" w14:paraId="1A846302" w14:textId="77777777" w:rsidTr="004A7711">
        <w:trPr>
          <w:trHeight w:val="132"/>
          <w:jc w:val="center"/>
        </w:trPr>
        <w:tc>
          <w:tcPr>
            <w:tcW w:w="3693" w:type="dxa"/>
          </w:tcPr>
          <w:p w14:paraId="5DB5061C"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Post-menopausal</w:t>
            </w:r>
          </w:p>
        </w:tc>
        <w:tc>
          <w:tcPr>
            <w:tcW w:w="1735" w:type="dxa"/>
            <w:tcBorders>
              <w:right w:val="single" w:sz="24" w:space="0" w:color="auto"/>
            </w:tcBorders>
            <w:vAlign w:val="center"/>
          </w:tcPr>
          <w:p w14:paraId="04B849D3"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18,750 (54)</w:t>
            </w:r>
          </w:p>
        </w:tc>
        <w:tc>
          <w:tcPr>
            <w:tcW w:w="1735" w:type="dxa"/>
            <w:tcBorders>
              <w:left w:val="single" w:sz="24" w:space="0" w:color="auto"/>
              <w:right w:val="single" w:sz="24" w:space="0" w:color="auto"/>
            </w:tcBorders>
            <w:vAlign w:val="center"/>
          </w:tcPr>
          <w:p w14:paraId="2CF4DB7A"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6,121 (64)</w:t>
            </w:r>
          </w:p>
        </w:tc>
        <w:tc>
          <w:tcPr>
            <w:tcW w:w="1735" w:type="dxa"/>
            <w:tcBorders>
              <w:left w:val="single" w:sz="24" w:space="0" w:color="auto"/>
              <w:right w:val="single" w:sz="24" w:space="0" w:color="auto"/>
            </w:tcBorders>
            <w:vAlign w:val="center"/>
          </w:tcPr>
          <w:p w14:paraId="48949729"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14,846 (70)</w:t>
            </w:r>
          </w:p>
        </w:tc>
        <w:tc>
          <w:tcPr>
            <w:tcW w:w="878" w:type="dxa"/>
            <w:vMerge/>
            <w:tcBorders>
              <w:left w:val="single" w:sz="24" w:space="0" w:color="auto"/>
            </w:tcBorders>
            <w:vAlign w:val="center"/>
          </w:tcPr>
          <w:p w14:paraId="0777D072" w14:textId="77777777" w:rsidR="009F57A5" w:rsidRPr="009365FD" w:rsidRDefault="009F57A5" w:rsidP="004A7711">
            <w:pPr>
              <w:jc w:val="center"/>
              <w:rPr>
                <w:rFonts w:ascii="Helvetica" w:hAnsi="Helvetica" w:cstheme="minorHAnsi"/>
                <w:color w:val="000000" w:themeColor="text1"/>
                <w:sz w:val="15"/>
                <w:szCs w:val="15"/>
              </w:rPr>
            </w:pPr>
          </w:p>
        </w:tc>
      </w:tr>
      <w:tr w:rsidR="009365FD" w:rsidRPr="009365FD" w14:paraId="11640B2F" w14:textId="77777777" w:rsidTr="004A7711">
        <w:trPr>
          <w:trHeight w:val="132"/>
          <w:jc w:val="center"/>
        </w:trPr>
        <w:tc>
          <w:tcPr>
            <w:tcW w:w="3693" w:type="dxa"/>
          </w:tcPr>
          <w:p w14:paraId="63D7030A"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Not sure as had a hysterectomy or for other reason</w:t>
            </w:r>
          </w:p>
        </w:tc>
        <w:tc>
          <w:tcPr>
            <w:tcW w:w="1735" w:type="dxa"/>
            <w:tcBorders>
              <w:right w:val="single" w:sz="24" w:space="0" w:color="auto"/>
            </w:tcBorders>
            <w:vAlign w:val="center"/>
          </w:tcPr>
          <w:p w14:paraId="4A9C8321"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5,497 (16)</w:t>
            </w:r>
          </w:p>
        </w:tc>
        <w:tc>
          <w:tcPr>
            <w:tcW w:w="1735" w:type="dxa"/>
            <w:tcBorders>
              <w:left w:val="single" w:sz="24" w:space="0" w:color="auto"/>
              <w:right w:val="single" w:sz="24" w:space="0" w:color="auto"/>
            </w:tcBorders>
            <w:vAlign w:val="center"/>
          </w:tcPr>
          <w:p w14:paraId="715F636D"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1,496 (16)</w:t>
            </w:r>
          </w:p>
        </w:tc>
        <w:tc>
          <w:tcPr>
            <w:tcW w:w="1735" w:type="dxa"/>
            <w:tcBorders>
              <w:left w:val="single" w:sz="24" w:space="0" w:color="auto"/>
              <w:right w:val="single" w:sz="24" w:space="0" w:color="auto"/>
            </w:tcBorders>
            <w:vAlign w:val="center"/>
          </w:tcPr>
          <w:p w14:paraId="73762FA6"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3,323 (16)</w:t>
            </w:r>
          </w:p>
        </w:tc>
        <w:tc>
          <w:tcPr>
            <w:tcW w:w="878" w:type="dxa"/>
            <w:vMerge/>
            <w:tcBorders>
              <w:left w:val="single" w:sz="24" w:space="0" w:color="auto"/>
            </w:tcBorders>
            <w:vAlign w:val="center"/>
          </w:tcPr>
          <w:p w14:paraId="180EF89B" w14:textId="77777777" w:rsidR="009F57A5" w:rsidRPr="009365FD" w:rsidRDefault="009F57A5" w:rsidP="004A7711">
            <w:pPr>
              <w:jc w:val="center"/>
              <w:rPr>
                <w:rFonts w:ascii="Helvetica" w:hAnsi="Helvetica" w:cstheme="minorHAnsi"/>
                <w:color w:val="000000" w:themeColor="text1"/>
                <w:sz w:val="15"/>
                <w:szCs w:val="15"/>
              </w:rPr>
            </w:pPr>
          </w:p>
        </w:tc>
      </w:tr>
      <w:tr w:rsidR="009365FD" w:rsidRPr="009365FD" w14:paraId="6E90D3DD" w14:textId="77777777" w:rsidTr="004A7711">
        <w:trPr>
          <w:trHeight w:val="132"/>
          <w:jc w:val="center"/>
        </w:trPr>
        <w:tc>
          <w:tcPr>
            <w:tcW w:w="3693" w:type="dxa"/>
          </w:tcPr>
          <w:p w14:paraId="460DB861"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Unknown</w:t>
            </w:r>
          </w:p>
        </w:tc>
        <w:tc>
          <w:tcPr>
            <w:tcW w:w="1735" w:type="dxa"/>
            <w:tcBorders>
              <w:right w:val="single" w:sz="24" w:space="0" w:color="auto"/>
            </w:tcBorders>
            <w:vAlign w:val="center"/>
          </w:tcPr>
          <w:p w14:paraId="176744D2"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64 (&lt;1)</w:t>
            </w:r>
          </w:p>
        </w:tc>
        <w:tc>
          <w:tcPr>
            <w:tcW w:w="1735" w:type="dxa"/>
            <w:tcBorders>
              <w:left w:val="single" w:sz="24" w:space="0" w:color="auto"/>
              <w:right w:val="single" w:sz="24" w:space="0" w:color="auto"/>
            </w:tcBorders>
            <w:vAlign w:val="center"/>
          </w:tcPr>
          <w:p w14:paraId="6FC7EF1F"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12 (&lt;1)</w:t>
            </w:r>
          </w:p>
        </w:tc>
        <w:tc>
          <w:tcPr>
            <w:tcW w:w="1735" w:type="dxa"/>
            <w:tcBorders>
              <w:left w:val="single" w:sz="24" w:space="0" w:color="auto"/>
              <w:right w:val="single" w:sz="24" w:space="0" w:color="auto"/>
            </w:tcBorders>
            <w:vAlign w:val="center"/>
          </w:tcPr>
          <w:p w14:paraId="642D795C"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28 (&lt;1)</w:t>
            </w:r>
          </w:p>
        </w:tc>
        <w:tc>
          <w:tcPr>
            <w:tcW w:w="878" w:type="dxa"/>
            <w:tcBorders>
              <w:left w:val="single" w:sz="24" w:space="0" w:color="auto"/>
            </w:tcBorders>
            <w:vAlign w:val="center"/>
          </w:tcPr>
          <w:p w14:paraId="3F95BD6D"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0.32</w:t>
            </w:r>
          </w:p>
        </w:tc>
      </w:tr>
      <w:tr w:rsidR="009365FD" w:rsidRPr="009365FD" w14:paraId="7A21F18D" w14:textId="77777777" w:rsidTr="004A7711">
        <w:trPr>
          <w:trHeight w:val="132"/>
          <w:jc w:val="center"/>
        </w:trPr>
        <w:tc>
          <w:tcPr>
            <w:tcW w:w="9789" w:type="dxa"/>
            <w:gridSpan w:val="5"/>
            <w:shd w:val="clear" w:color="auto" w:fill="9CC2E5" w:themeFill="accent5" w:themeFillTint="99"/>
          </w:tcPr>
          <w:p w14:paraId="451CBA40"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b/>
                <w:bCs/>
                <w:color w:val="000000" w:themeColor="text1"/>
                <w:sz w:val="15"/>
                <w:szCs w:val="15"/>
              </w:rPr>
              <w:t>Use of Hormone replacement therapy</w:t>
            </w:r>
            <w:r w:rsidRPr="009365FD">
              <w:rPr>
                <w:rFonts w:ascii="Helvetica" w:hAnsi="Helvetica" w:cstheme="minorHAnsi"/>
                <w:b/>
                <w:bCs/>
                <w:color w:val="000000" w:themeColor="text1"/>
                <w:sz w:val="15"/>
                <w:szCs w:val="15"/>
                <w:vertAlign w:val="superscript"/>
              </w:rPr>
              <w:t>2</w:t>
            </w:r>
            <w:r w:rsidRPr="009365FD">
              <w:rPr>
                <w:rFonts w:ascii="Helvetica" w:hAnsi="Helvetica" w:cstheme="minorHAnsi"/>
                <w:color w:val="000000" w:themeColor="text1"/>
                <w:sz w:val="15"/>
                <w:szCs w:val="15"/>
              </w:rPr>
              <w:t xml:space="preserve"> </w:t>
            </w:r>
          </w:p>
        </w:tc>
      </w:tr>
      <w:tr w:rsidR="009365FD" w:rsidRPr="009365FD" w14:paraId="68145DC8" w14:textId="77777777" w:rsidTr="004A7711">
        <w:trPr>
          <w:trHeight w:val="105"/>
          <w:jc w:val="center"/>
        </w:trPr>
        <w:tc>
          <w:tcPr>
            <w:tcW w:w="3693" w:type="dxa"/>
          </w:tcPr>
          <w:p w14:paraId="033CB94B"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Use</w:t>
            </w:r>
          </w:p>
        </w:tc>
        <w:tc>
          <w:tcPr>
            <w:tcW w:w="1735" w:type="dxa"/>
            <w:tcBorders>
              <w:right w:val="single" w:sz="24" w:space="0" w:color="auto"/>
            </w:tcBorders>
            <w:vAlign w:val="center"/>
          </w:tcPr>
          <w:p w14:paraId="4B9D2A84"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11,158 (32)</w:t>
            </w:r>
          </w:p>
        </w:tc>
        <w:tc>
          <w:tcPr>
            <w:tcW w:w="1735" w:type="dxa"/>
            <w:tcBorders>
              <w:left w:val="single" w:sz="24" w:space="0" w:color="auto"/>
              <w:right w:val="single" w:sz="24" w:space="0" w:color="auto"/>
            </w:tcBorders>
            <w:vAlign w:val="center"/>
          </w:tcPr>
          <w:p w14:paraId="6774F39A"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3,986 (42)</w:t>
            </w:r>
          </w:p>
        </w:tc>
        <w:tc>
          <w:tcPr>
            <w:tcW w:w="1735" w:type="dxa"/>
            <w:tcBorders>
              <w:left w:val="single" w:sz="24" w:space="0" w:color="auto"/>
              <w:right w:val="single" w:sz="24" w:space="0" w:color="auto"/>
            </w:tcBorders>
            <w:vAlign w:val="center"/>
          </w:tcPr>
          <w:p w14:paraId="0CB25023"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9,842 (46)</w:t>
            </w:r>
          </w:p>
        </w:tc>
        <w:tc>
          <w:tcPr>
            <w:tcW w:w="878" w:type="dxa"/>
            <w:vMerge w:val="restart"/>
            <w:tcBorders>
              <w:left w:val="single" w:sz="24" w:space="0" w:color="auto"/>
            </w:tcBorders>
            <w:vAlign w:val="center"/>
          </w:tcPr>
          <w:p w14:paraId="2FB9057D"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&lt;0.001</w:t>
            </w:r>
          </w:p>
        </w:tc>
      </w:tr>
      <w:tr w:rsidR="009365FD" w:rsidRPr="009365FD" w14:paraId="22429CEF" w14:textId="77777777" w:rsidTr="004A7711">
        <w:trPr>
          <w:trHeight w:val="132"/>
          <w:jc w:val="center"/>
        </w:trPr>
        <w:tc>
          <w:tcPr>
            <w:tcW w:w="3693" w:type="dxa"/>
          </w:tcPr>
          <w:p w14:paraId="705EA588"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No use</w:t>
            </w:r>
          </w:p>
        </w:tc>
        <w:tc>
          <w:tcPr>
            <w:tcW w:w="1735" w:type="dxa"/>
            <w:tcBorders>
              <w:right w:val="single" w:sz="24" w:space="0" w:color="auto"/>
            </w:tcBorders>
            <w:vAlign w:val="center"/>
          </w:tcPr>
          <w:p w14:paraId="7A01577A"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23,263 (67)</w:t>
            </w:r>
          </w:p>
        </w:tc>
        <w:tc>
          <w:tcPr>
            <w:tcW w:w="1735" w:type="dxa"/>
            <w:tcBorders>
              <w:left w:val="single" w:sz="24" w:space="0" w:color="auto"/>
              <w:right w:val="single" w:sz="24" w:space="0" w:color="auto"/>
            </w:tcBorders>
            <w:vAlign w:val="center"/>
          </w:tcPr>
          <w:p w14:paraId="2085D3F1"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5,594 (58)</w:t>
            </w:r>
          </w:p>
        </w:tc>
        <w:tc>
          <w:tcPr>
            <w:tcW w:w="1735" w:type="dxa"/>
            <w:tcBorders>
              <w:left w:val="single" w:sz="24" w:space="0" w:color="auto"/>
              <w:right w:val="single" w:sz="24" w:space="0" w:color="auto"/>
            </w:tcBorders>
            <w:vAlign w:val="center"/>
          </w:tcPr>
          <w:p w14:paraId="49207853"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11,459 (54)</w:t>
            </w:r>
          </w:p>
        </w:tc>
        <w:tc>
          <w:tcPr>
            <w:tcW w:w="878" w:type="dxa"/>
            <w:vMerge/>
            <w:tcBorders>
              <w:left w:val="single" w:sz="24" w:space="0" w:color="auto"/>
            </w:tcBorders>
            <w:vAlign w:val="center"/>
          </w:tcPr>
          <w:p w14:paraId="7DB4F5B2" w14:textId="77777777" w:rsidR="009F57A5" w:rsidRPr="009365FD" w:rsidRDefault="009F57A5" w:rsidP="004A7711">
            <w:pPr>
              <w:jc w:val="center"/>
              <w:rPr>
                <w:rFonts w:ascii="Helvetica" w:hAnsi="Helvetica" w:cstheme="minorHAnsi"/>
                <w:color w:val="000000" w:themeColor="text1"/>
                <w:sz w:val="15"/>
                <w:szCs w:val="15"/>
              </w:rPr>
            </w:pPr>
          </w:p>
        </w:tc>
      </w:tr>
      <w:tr w:rsidR="009365FD" w:rsidRPr="009365FD" w14:paraId="0E0502EE" w14:textId="77777777" w:rsidTr="004A7711">
        <w:trPr>
          <w:trHeight w:val="132"/>
          <w:jc w:val="center"/>
        </w:trPr>
        <w:tc>
          <w:tcPr>
            <w:tcW w:w="3693" w:type="dxa"/>
          </w:tcPr>
          <w:p w14:paraId="708B4C9F"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Unknown</w:t>
            </w:r>
          </w:p>
        </w:tc>
        <w:tc>
          <w:tcPr>
            <w:tcW w:w="1735" w:type="dxa"/>
            <w:tcBorders>
              <w:right w:val="single" w:sz="24" w:space="0" w:color="auto"/>
            </w:tcBorders>
            <w:vAlign w:val="center"/>
          </w:tcPr>
          <w:p w14:paraId="2B075AC3"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135 (&lt;1)</w:t>
            </w:r>
          </w:p>
        </w:tc>
        <w:tc>
          <w:tcPr>
            <w:tcW w:w="1735" w:type="dxa"/>
            <w:tcBorders>
              <w:left w:val="single" w:sz="24" w:space="0" w:color="auto"/>
              <w:right w:val="single" w:sz="24" w:space="0" w:color="auto"/>
            </w:tcBorders>
            <w:vAlign w:val="center"/>
          </w:tcPr>
          <w:p w14:paraId="5431AD00"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36 (&lt;1)</w:t>
            </w:r>
          </w:p>
        </w:tc>
        <w:tc>
          <w:tcPr>
            <w:tcW w:w="1735" w:type="dxa"/>
            <w:tcBorders>
              <w:left w:val="single" w:sz="24" w:space="0" w:color="auto"/>
              <w:right w:val="single" w:sz="24" w:space="0" w:color="auto"/>
            </w:tcBorders>
            <w:vAlign w:val="center"/>
          </w:tcPr>
          <w:p w14:paraId="10C6C1C1"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60 (&lt;1)</w:t>
            </w:r>
          </w:p>
        </w:tc>
        <w:tc>
          <w:tcPr>
            <w:tcW w:w="878" w:type="dxa"/>
            <w:tcBorders>
              <w:left w:val="single" w:sz="24" w:space="0" w:color="auto"/>
            </w:tcBorders>
            <w:vAlign w:val="center"/>
          </w:tcPr>
          <w:p w14:paraId="3403BA0B"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0.04</w:t>
            </w:r>
          </w:p>
        </w:tc>
      </w:tr>
      <w:tr w:rsidR="009365FD" w:rsidRPr="009365FD" w14:paraId="59E83BA7" w14:textId="77777777" w:rsidTr="004A7711">
        <w:trPr>
          <w:trHeight w:val="132"/>
          <w:jc w:val="center"/>
        </w:trPr>
        <w:tc>
          <w:tcPr>
            <w:tcW w:w="9789" w:type="dxa"/>
            <w:gridSpan w:val="5"/>
            <w:shd w:val="clear" w:color="auto" w:fill="9CC2E5" w:themeFill="accent5" w:themeFillTint="99"/>
          </w:tcPr>
          <w:p w14:paraId="714E0A26"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b/>
                <w:bCs/>
                <w:color w:val="000000" w:themeColor="text1"/>
                <w:sz w:val="15"/>
                <w:szCs w:val="15"/>
              </w:rPr>
              <w:t>Use of oral contraceptive pill</w:t>
            </w:r>
            <w:r w:rsidRPr="009365FD">
              <w:rPr>
                <w:rFonts w:ascii="Helvetica" w:hAnsi="Helvetica" w:cstheme="minorHAnsi"/>
                <w:b/>
                <w:bCs/>
                <w:color w:val="000000" w:themeColor="text1"/>
                <w:sz w:val="15"/>
                <w:szCs w:val="15"/>
                <w:vertAlign w:val="superscript"/>
              </w:rPr>
              <w:t>2</w:t>
            </w:r>
          </w:p>
        </w:tc>
      </w:tr>
      <w:tr w:rsidR="009365FD" w:rsidRPr="009365FD" w14:paraId="4443700E" w14:textId="77777777" w:rsidTr="004A7711">
        <w:trPr>
          <w:trHeight w:val="132"/>
          <w:jc w:val="center"/>
        </w:trPr>
        <w:tc>
          <w:tcPr>
            <w:tcW w:w="3693" w:type="dxa"/>
            <w:shd w:val="clear" w:color="auto" w:fill="auto"/>
          </w:tcPr>
          <w:p w14:paraId="3D456C94" w14:textId="77777777" w:rsidR="009F57A5" w:rsidRPr="009365FD" w:rsidRDefault="009F57A5" w:rsidP="004A7711">
            <w:pPr>
              <w:rPr>
                <w:rFonts w:ascii="Helvetica" w:hAnsi="Helvetica" w:cstheme="minorHAnsi"/>
                <w:b/>
                <w:bCs/>
                <w:color w:val="000000" w:themeColor="text1"/>
                <w:sz w:val="15"/>
                <w:szCs w:val="15"/>
              </w:rPr>
            </w:pPr>
            <w:r w:rsidRPr="009365FD">
              <w:rPr>
                <w:rFonts w:ascii="Helvetica" w:hAnsi="Helvetica" w:cstheme="minorHAnsi"/>
                <w:color w:val="000000" w:themeColor="text1"/>
                <w:sz w:val="15"/>
                <w:szCs w:val="15"/>
              </w:rPr>
              <w:t>Use</w:t>
            </w:r>
          </w:p>
        </w:tc>
        <w:tc>
          <w:tcPr>
            <w:tcW w:w="1735" w:type="dxa"/>
            <w:tcBorders>
              <w:right w:val="single" w:sz="24" w:space="0" w:color="auto"/>
            </w:tcBorders>
            <w:shd w:val="clear" w:color="auto" w:fill="auto"/>
            <w:vAlign w:val="center"/>
          </w:tcPr>
          <w:p w14:paraId="2B634DB9"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28,408 (82)</w:t>
            </w:r>
          </w:p>
        </w:tc>
        <w:tc>
          <w:tcPr>
            <w:tcW w:w="1735" w:type="dxa"/>
            <w:tcBorders>
              <w:left w:val="single" w:sz="24" w:space="0" w:color="auto"/>
              <w:right w:val="single" w:sz="24" w:space="0" w:color="auto"/>
            </w:tcBorders>
            <w:shd w:val="clear" w:color="auto" w:fill="auto"/>
            <w:vAlign w:val="center"/>
          </w:tcPr>
          <w:p w14:paraId="1BA97186"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7,678 (80)</w:t>
            </w:r>
          </w:p>
        </w:tc>
        <w:tc>
          <w:tcPr>
            <w:tcW w:w="1735" w:type="dxa"/>
            <w:tcBorders>
              <w:left w:val="single" w:sz="24" w:space="0" w:color="auto"/>
              <w:right w:val="single" w:sz="24" w:space="0" w:color="auto"/>
            </w:tcBorders>
            <w:vAlign w:val="center"/>
          </w:tcPr>
          <w:p w14:paraId="4E74E7D0"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16,884 (79)</w:t>
            </w:r>
          </w:p>
        </w:tc>
        <w:tc>
          <w:tcPr>
            <w:tcW w:w="878" w:type="dxa"/>
            <w:vMerge w:val="restart"/>
            <w:tcBorders>
              <w:left w:val="single" w:sz="24" w:space="0" w:color="auto"/>
            </w:tcBorders>
            <w:shd w:val="clear" w:color="auto" w:fill="auto"/>
            <w:vAlign w:val="center"/>
          </w:tcPr>
          <w:p w14:paraId="75EDF0FF"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&lt;0.001</w:t>
            </w:r>
          </w:p>
        </w:tc>
      </w:tr>
      <w:tr w:rsidR="009365FD" w:rsidRPr="009365FD" w14:paraId="0F6E9C0E" w14:textId="77777777" w:rsidTr="004A7711">
        <w:trPr>
          <w:trHeight w:val="132"/>
          <w:jc w:val="center"/>
        </w:trPr>
        <w:tc>
          <w:tcPr>
            <w:tcW w:w="3693" w:type="dxa"/>
            <w:shd w:val="clear" w:color="auto" w:fill="auto"/>
          </w:tcPr>
          <w:p w14:paraId="6A2EA805" w14:textId="77777777" w:rsidR="009F57A5" w:rsidRPr="009365FD" w:rsidRDefault="009F57A5" w:rsidP="004A7711">
            <w:pPr>
              <w:rPr>
                <w:rFonts w:ascii="Helvetica" w:hAnsi="Helvetica" w:cstheme="minorHAnsi"/>
                <w:b/>
                <w:bCs/>
                <w:color w:val="000000" w:themeColor="text1"/>
                <w:sz w:val="15"/>
                <w:szCs w:val="15"/>
              </w:rPr>
            </w:pPr>
            <w:r w:rsidRPr="009365FD">
              <w:rPr>
                <w:rFonts w:ascii="Helvetica" w:hAnsi="Helvetica" w:cstheme="minorHAnsi"/>
                <w:color w:val="000000" w:themeColor="text1"/>
                <w:sz w:val="15"/>
                <w:szCs w:val="15"/>
              </w:rPr>
              <w:t xml:space="preserve">No use </w:t>
            </w:r>
          </w:p>
        </w:tc>
        <w:tc>
          <w:tcPr>
            <w:tcW w:w="1735" w:type="dxa"/>
            <w:tcBorders>
              <w:right w:val="single" w:sz="24" w:space="0" w:color="auto"/>
            </w:tcBorders>
            <w:shd w:val="clear" w:color="auto" w:fill="auto"/>
            <w:vAlign w:val="center"/>
          </w:tcPr>
          <w:p w14:paraId="1AF0A6FA"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6,047 (18)</w:t>
            </w:r>
          </w:p>
        </w:tc>
        <w:tc>
          <w:tcPr>
            <w:tcW w:w="1735" w:type="dxa"/>
            <w:tcBorders>
              <w:left w:val="single" w:sz="24" w:space="0" w:color="auto"/>
              <w:right w:val="single" w:sz="24" w:space="0" w:color="auto"/>
            </w:tcBorders>
            <w:shd w:val="clear" w:color="auto" w:fill="auto"/>
            <w:vAlign w:val="center"/>
          </w:tcPr>
          <w:p w14:paraId="1D429286"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1,900 (20)</w:t>
            </w:r>
          </w:p>
        </w:tc>
        <w:tc>
          <w:tcPr>
            <w:tcW w:w="1735" w:type="dxa"/>
            <w:tcBorders>
              <w:left w:val="single" w:sz="24" w:space="0" w:color="auto"/>
              <w:right w:val="single" w:sz="24" w:space="0" w:color="auto"/>
            </w:tcBorders>
            <w:vAlign w:val="center"/>
          </w:tcPr>
          <w:p w14:paraId="1DFBE005"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4,424 (21)</w:t>
            </w:r>
          </w:p>
        </w:tc>
        <w:tc>
          <w:tcPr>
            <w:tcW w:w="878" w:type="dxa"/>
            <w:vMerge/>
            <w:tcBorders>
              <w:left w:val="single" w:sz="24" w:space="0" w:color="auto"/>
            </w:tcBorders>
            <w:shd w:val="clear" w:color="auto" w:fill="auto"/>
            <w:vAlign w:val="center"/>
          </w:tcPr>
          <w:p w14:paraId="62CDE247" w14:textId="77777777" w:rsidR="009F57A5" w:rsidRPr="009365FD" w:rsidRDefault="009F57A5" w:rsidP="004A7711">
            <w:pPr>
              <w:jc w:val="center"/>
              <w:rPr>
                <w:rFonts w:ascii="Helvetica" w:hAnsi="Helvetica" w:cstheme="minorHAnsi"/>
                <w:color w:val="000000" w:themeColor="text1"/>
                <w:sz w:val="15"/>
                <w:szCs w:val="15"/>
              </w:rPr>
            </w:pPr>
          </w:p>
        </w:tc>
      </w:tr>
      <w:tr w:rsidR="009365FD" w:rsidRPr="009365FD" w14:paraId="45C5C02E" w14:textId="77777777" w:rsidTr="004A7711">
        <w:trPr>
          <w:trHeight w:val="132"/>
          <w:jc w:val="center"/>
        </w:trPr>
        <w:tc>
          <w:tcPr>
            <w:tcW w:w="3693" w:type="dxa"/>
            <w:shd w:val="clear" w:color="auto" w:fill="auto"/>
          </w:tcPr>
          <w:p w14:paraId="21658BE5" w14:textId="77777777" w:rsidR="009F57A5" w:rsidRPr="009365FD" w:rsidRDefault="009F57A5" w:rsidP="004A7711">
            <w:pPr>
              <w:rPr>
                <w:rFonts w:ascii="Helvetica" w:hAnsi="Helvetica" w:cstheme="minorHAnsi"/>
                <w:b/>
                <w:bCs/>
                <w:color w:val="000000" w:themeColor="text1"/>
                <w:sz w:val="15"/>
                <w:szCs w:val="15"/>
              </w:rPr>
            </w:pPr>
            <w:r w:rsidRPr="009365FD">
              <w:rPr>
                <w:rFonts w:ascii="Helvetica" w:hAnsi="Helvetica" w:cstheme="minorHAnsi"/>
                <w:color w:val="000000" w:themeColor="text1"/>
                <w:sz w:val="15"/>
                <w:szCs w:val="15"/>
              </w:rPr>
              <w:t>Unknown</w:t>
            </w:r>
          </w:p>
        </w:tc>
        <w:tc>
          <w:tcPr>
            <w:tcW w:w="1735" w:type="dxa"/>
            <w:tcBorders>
              <w:right w:val="single" w:sz="24" w:space="0" w:color="auto"/>
            </w:tcBorders>
            <w:shd w:val="clear" w:color="auto" w:fill="auto"/>
            <w:vAlign w:val="center"/>
          </w:tcPr>
          <w:p w14:paraId="4FB49C9E"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101 (&lt;1)</w:t>
            </w:r>
          </w:p>
        </w:tc>
        <w:tc>
          <w:tcPr>
            <w:tcW w:w="1735" w:type="dxa"/>
            <w:tcBorders>
              <w:left w:val="single" w:sz="24" w:space="0" w:color="auto"/>
              <w:right w:val="single" w:sz="24" w:space="0" w:color="auto"/>
            </w:tcBorders>
            <w:shd w:val="clear" w:color="auto" w:fill="auto"/>
            <w:vAlign w:val="center"/>
          </w:tcPr>
          <w:p w14:paraId="5EE93DBA"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38 (&lt;1)</w:t>
            </w:r>
          </w:p>
        </w:tc>
        <w:tc>
          <w:tcPr>
            <w:tcW w:w="1735" w:type="dxa"/>
            <w:tcBorders>
              <w:left w:val="single" w:sz="24" w:space="0" w:color="auto"/>
              <w:right w:val="single" w:sz="24" w:space="0" w:color="auto"/>
            </w:tcBorders>
            <w:vAlign w:val="center"/>
          </w:tcPr>
          <w:p w14:paraId="34F1EABA"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53 (&lt;1)</w:t>
            </w:r>
          </w:p>
        </w:tc>
        <w:tc>
          <w:tcPr>
            <w:tcW w:w="878" w:type="dxa"/>
            <w:tcBorders>
              <w:left w:val="single" w:sz="24" w:space="0" w:color="auto"/>
            </w:tcBorders>
            <w:shd w:val="clear" w:color="auto" w:fill="auto"/>
            <w:vAlign w:val="center"/>
          </w:tcPr>
          <w:p w14:paraId="3FC6B976"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0.45</w:t>
            </w:r>
          </w:p>
        </w:tc>
      </w:tr>
      <w:tr w:rsidR="009365FD" w:rsidRPr="009365FD" w14:paraId="6543C761" w14:textId="77777777" w:rsidTr="004A7711">
        <w:trPr>
          <w:trHeight w:val="132"/>
          <w:jc w:val="center"/>
        </w:trPr>
        <w:tc>
          <w:tcPr>
            <w:tcW w:w="9789" w:type="dxa"/>
            <w:gridSpan w:val="5"/>
            <w:shd w:val="clear" w:color="auto" w:fill="9CC2E5" w:themeFill="accent5" w:themeFillTint="99"/>
          </w:tcPr>
          <w:p w14:paraId="4E6A7628"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b/>
                <w:bCs/>
                <w:color w:val="000000" w:themeColor="text1"/>
                <w:sz w:val="15"/>
                <w:szCs w:val="15"/>
              </w:rPr>
              <w:t xml:space="preserve">Ethnicity </w:t>
            </w:r>
          </w:p>
        </w:tc>
      </w:tr>
      <w:tr w:rsidR="009365FD" w:rsidRPr="009365FD" w14:paraId="2A5E6A96" w14:textId="77777777" w:rsidTr="004A7711">
        <w:trPr>
          <w:trHeight w:val="132"/>
          <w:jc w:val="center"/>
        </w:trPr>
        <w:tc>
          <w:tcPr>
            <w:tcW w:w="3693" w:type="dxa"/>
            <w:shd w:val="clear" w:color="auto" w:fill="auto"/>
          </w:tcPr>
          <w:p w14:paraId="7444AED3"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White </w:t>
            </w:r>
          </w:p>
        </w:tc>
        <w:tc>
          <w:tcPr>
            <w:tcW w:w="1735" w:type="dxa"/>
            <w:tcBorders>
              <w:right w:val="single" w:sz="24" w:space="0" w:color="auto"/>
            </w:tcBorders>
            <w:shd w:val="clear" w:color="auto" w:fill="auto"/>
            <w:vAlign w:val="center"/>
          </w:tcPr>
          <w:p w14:paraId="09F3C5A6"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65,368 (95)</w:t>
            </w:r>
          </w:p>
        </w:tc>
        <w:tc>
          <w:tcPr>
            <w:tcW w:w="1735" w:type="dxa"/>
            <w:tcBorders>
              <w:left w:val="single" w:sz="24" w:space="0" w:color="auto"/>
              <w:right w:val="single" w:sz="24" w:space="0" w:color="auto"/>
            </w:tcBorders>
            <w:shd w:val="clear" w:color="auto" w:fill="auto"/>
            <w:vAlign w:val="center"/>
          </w:tcPr>
          <w:p w14:paraId="67F2217B"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13,037 (93)</w:t>
            </w:r>
          </w:p>
        </w:tc>
        <w:tc>
          <w:tcPr>
            <w:tcW w:w="1735" w:type="dxa"/>
            <w:tcBorders>
              <w:left w:val="single" w:sz="24" w:space="0" w:color="auto"/>
              <w:right w:val="single" w:sz="24" w:space="0" w:color="auto"/>
            </w:tcBorders>
            <w:vAlign w:val="center"/>
          </w:tcPr>
          <w:p w14:paraId="4EFB6405"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36,207 (95)</w:t>
            </w:r>
          </w:p>
        </w:tc>
        <w:tc>
          <w:tcPr>
            <w:tcW w:w="878" w:type="dxa"/>
            <w:tcBorders>
              <w:left w:val="single" w:sz="24" w:space="0" w:color="auto"/>
            </w:tcBorders>
            <w:shd w:val="clear" w:color="auto" w:fill="auto"/>
            <w:vAlign w:val="center"/>
          </w:tcPr>
          <w:p w14:paraId="1D38E2B8"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&lt;0.001</w:t>
            </w:r>
          </w:p>
        </w:tc>
      </w:tr>
      <w:tr w:rsidR="009365FD" w:rsidRPr="009365FD" w14:paraId="7C72E1D8" w14:textId="77777777" w:rsidTr="004A7711">
        <w:trPr>
          <w:trHeight w:val="132"/>
          <w:jc w:val="center"/>
        </w:trPr>
        <w:tc>
          <w:tcPr>
            <w:tcW w:w="3693" w:type="dxa"/>
            <w:shd w:val="clear" w:color="auto" w:fill="auto"/>
          </w:tcPr>
          <w:p w14:paraId="032BC9BF"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Non White</w:t>
            </w:r>
            <w:r w:rsidRPr="009365FD">
              <w:rPr>
                <w:rFonts w:ascii="Helvetica" w:hAnsi="Helvetica" w:cstheme="minorHAnsi"/>
                <w:color w:val="000000" w:themeColor="text1"/>
                <w:sz w:val="15"/>
                <w:szCs w:val="15"/>
                <w:vertAlign w:val="superscript"/>
              </w:rPr>
              <w:t>3</w:t>
            </w:r>
          </w:p>
        </w:tc>
        <w:tc>
          <w:tcPr>
            <w:tcW w:w="1735" w:type="dxa"/>
            <w:tcBorders>
              <w:right w:val="single" w:sz="24" w:space="0" w:color="auto"/>
            </w:tcBorders>
            <w:shd w:val="clear" w:color="auto" w:fill="auto"/>
            <w:vAlign w:val="center"/>
          </w:tcPr>
          <w:p w14:paraId="41E76247"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3,602 (5)</w:t>
            </w:r>
          </w:p>
        </w:tc>
        <w:tc>
          <w:tcPr>
            <w:tcW w:w="1735" w:type="dxa"/>
            <w:tcBorders>
              <w:left w:val="single" w:sz="24" w:space="0" w:color="auto"/>
              <w:right w:val="single" w:sz="24" w:space="0" w:color="auto"/>
            </w:tcBorders>
            <w:shd w:val="clear" w:color="auto" w:fill="auto"/>
            <w:vAlign w:val="center"/>
          </w:tcPr>
          <w:p w14:paraId="64B218FB"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866 (6)</w:t>
            </w:r>
          </w:p>
        </w:tc>
        <w:tc>
          <w:tcPr>
            <w:tcW w:w="1735" w:type="dxa"/>
            <w:tcBorders>
              <w:left w:val="single" w:sz="24" w:space="0" w:color="auto"/>
              <w:right w:val="single" w:sz="24" w:space="0" w:color="auto"/>
            </w:tcBorders>
            <w:vAlign w:val="center"/>
          </w:tcPr>
          <w:p w14:paraId="1F754833"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1,673 (4)</w:t>
            </w:r>
          </w:p>
        </w:tc>
        <w:tc>
          <w:tcPr>
            <w:tcW w:w="878" w:type="dxa"/>
            <w:tcBorders>
              <w:left w:val="single" w:sz="24" w:space="0" w:color="auto"/>
            </w:tcBorders>
            <w:shd w:val="clear" w:color="auto" w:fill="auto"/>
            <w:vAlign w:val="center"/>
          </w:tcPr>
          <w:p w14:paraId="715F9F65"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&lt;0.001</w:t>
            </w:r>
          </w:p>
        </w:tc>
      </w:tr>
      <w:tr w:rsidR="009365FD" w:rsidRPr="009365FD" w14:paraId="7277FD69" w14:textId="77777777" w:rsidTr="004A7711">
        <w:trPr>
          <w:trHeight w:val="63"/>
          <w:jc w:val="center"/>
        </w:trPr>
        <w:tc>
          <w:tcPr>
            <w:tcW w:w="3693" w:type="dxa"/>
            <w:shd w:val="clear" w:color="auto" w:fill="FFFFFF" w:themeFill="background1"/>
          </w:tcPr>
          <w:p w14:paraId="5E4F1AEC" w14:textId="77777777" w:rsidR="009F57A5" w:rsidRPr="009365FD" w:rsidRDefault="009F57A5" w:rsidP="004A7711">
            <w:pPr>
              <w:ind w:left="568" w:hanging="284"/>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Mixed</w:t>
            </w:r>
          </w:p>
        </w:tc>
        <w:tc>
          <w:tcPr>
            <w:tcW w:w="1735" w:type="dxa"/>
            <w:tcBorders>
              <w:right w:val="single" w:sz="24" w:space="0" w:color="auto"/>
            </w:tcBorders>
            <w:shd w:val="clear" w:color="auto" w:fill="FFFFFF" w:themeFill="background1"/>
            <w:vAlign w:val="center"/>
          </w:tcPr>
          <w:p w14:paraId="1BC8A887"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392 (1)</w:t>
            </w:r>
          </w:p>
        </w:tc>
        <w:tc>
          <w:tcPr>
            <w:tcW w:w="1735" w:type="dxa"/>
            <w:tcBorders>
              <w:left w:val="single" w:sz="24" w:space="0" w:color="auto"/>
              <w:right w:val="single" w:sz="24" w:space="0" w:color="auto"/>
            </w:tcBorders>
            <w:shd w:val="clear" w:color="auto" w:fill="FFFFFF" w:themeFill="background1"/>
            <w:vAlign w:val="center"/>
          </w:tcPr>
          <w:p w14:paraId="7BF5FFE2"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95 (1)</w:t>
            </w:r>
          </w:p>
        </w:tc>
        <w:tc>
          <w:tcPr>
            <w:tcW w:w="1735" w:type="dxa"/>
            <w:tcBorders>
              <w:left w:val="single" w:sz="24" w:space="0" w:color="auto"/>
              <w:right w:val="single" w:sz="24" w:space="0" w:color="auto"/>
            </w:tcBorders>
            <w:shd w:val="clear" w:color="auto" w:fill="FFFFFF" w:themeFill="background1"/>
            <w:vAlign w:val="center"/>
          </w:tcPr>
          <w:p w14:paraId="27666DD3"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187 (1)</w:t>
            </w:r>
          </w:p>
        </w:tc>
        <w:tc>
          <w:tcPr>
            <w:tcW w:w="878" w:type="dxa"/>
            <w:tcBorders>
              <w:left w:val="single" w:sz="24" w:space="0" w:color="auto"/>
            </w:tcBorders>
            <w:shd w:val="clear" w:color="auto" w:fill="FFFFFF" w:themeFill="background1"/>
            <w:vAlign w:val="center"/>
          </w:tcPr>
          <w:p w14:paraId="1F9000B6"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0.18</w:t>
            </w:r>
          </w:p>
        </w:tc>
      </w:tr>
      <w:tr w:rsidR="009365FD" w:rsidRPr="009365FD" w14:paraId="60E07257" w14:textId="77777777" w:rsidTr="004A7711">
        <w:trPr>
          <w:trHeight w:val="132"/>
          <w:jc w:val="center"/>
        </w:trPr>
        <w:tc>
          <w:tcPr>
            <w:tcW w:w="3693" w:type="dxa"/>
            <w:shd w:val="clear" w:color="auto" w:fill="FFFFFF" w:themeFill="background1"/>
          </w:tcPr>
          <w:p w14:paraId="0041A74D" w14:textId="77777777" w:rsidR="009F57A5" w:rsidRPr="009365FD" w:rsidRDefault="009F57A5" w:rsidP="004A7711">
            <w:pPr>
              <w:ind w:left="568" w:hanging="284"/>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South Asian</w:t>
            </w:r>
          </w:p>
        </w:tc>
        <w:tc>
          <w:tcPr>
            <w:tcW w:w="1735" w:type="dxa"/>
            <w:tcBorders>
              <w:right w:val="single" w:sz="24" w:space="0" w:color="auto"/>
            </w:tcBorders>
            <w:shd w:val="clear" w:color="auto" w:fill="FFFFFF" w:themeFill="background1"/>
            <w:vAlign w:val="center"/>
          </w:tcPr>
          <w:p w14:paraId="71BBD5B7"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1,438 (2.)</w:t>
            </w:r>
          </w:p>
        </w:tc>
        <w:tc>
          <w:tcPr>
            <w:tcW w:w="1735" w:type="dxa"/>
            <w:tcBorders>
              <w:left w:val="single" w:sz="24" w:space="0" w:color="auto"/>
              <w:right w:val="single" w:sz="24" w:space="0" w:color="auto"/>
            </w:tcBorders>
            <w:shd w:val="clear" w:color="auto" w:fill="FFFFFF" w:themeFill="background1"/>
            <w:vAlign w:val="center"/>
          </w:tcPr>
          <w:p w14:paraId="4E02B5C8"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345 (3)</w:t>
            </w:r>
          </w:p>
        </w:tc>
        <w:tc>
          <w:tcPr>
            <w:tcW w:w="1735" w:type="dxa"/>
            <w:tcBorders>
              <w:left w:val="single" w:sz="24" w:space="0" w:color="auto"/>
              <w:right w:val="single" w:sz="24" w:space="0" w:color="auto"/>
            </w:tcBorders>
            <w:shd w:val="clear" w:color="auto" w:fill="FFFFFF" w:themeFill="background1"/>
            <w:vAlign w:val="center"/>
          </w:tcPr>
          <w:p w14:paraId="59049BE3"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514 (1)</w:t>
            </w:r>
          </w:p>
        </w:tc>
        <w:tc>
          <w:tcPr>
            <w:tcW w:w="878" w:type="dxa"/>
            <w:tcBorders>
              <w:left w:val="single" w:sz="24" w:space="0" w:color="auto"/>
            </w:tcBorders>
            <w:shd w:val="clear" w:color="auto" w:fill="FFFFFF" w:themeFill="background1"/>
            <w:vAlign w:val="center"/>
          </w:tcPr>
          <w:p w14:paraId="20DD3254"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&lt;0.001</w:t>
            </w:r>
          </w:p>
        </w:tc>
      </w:tr>
      <w:tr w:rsidR="009365FD" w:rsidRPr="009365FD" w14:paraId="172A38A8" w14:textId="77777777" w:rsidTr="004A7711">
        <w:trPr>
          <w:trHeight w:val="132"/>
          <w:jc w:val="center"/>
        </w:trPr>
        <w:tc>
          <w:tcPr>
            <w:tcW w:w="3693" w:type="dxa"/>
            <w:shd w:val="clear" w:color="auto" w:fill="FFFFFF" w:themeFill="background1"/>
          </w:tcPr>
          <w:p w14:paraId="1D8F6BCB" w14:textId="77777777" w:rsidR="009F57A5" w:rsidRPr="009365FD" w:rsidRDefault="009F57A5" w:rsidP="004A7711">
            <w:pPr>
              <w:ind w:left="568" w:hanging="284"/>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Black </w:t>
            </w:r>
          </w:p>
        </w:tc>
        <w:tc>
          <w:tcPr>
            <w:tcW w:w="1735" w:type="dxa"/>
            <w:tcBorders>
              <w:right w:val="single" w:sz="24" w:space="0" w:color="auto"/>
            </w:tcBorders>
            <w:shd w:val="clear" w:color="auto" w:fill="FFFFFF" w:themeFill="background1"/>
            <w:vAlign w:val="center"/>
          </w:tcPr>
          <w:p w14:paraId="22270BB6"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975 (1)</w:t>
            </w:r>
          </w:p>
        </w:tc>
        <w:tc>
          <w:tcPr>
            <w:tcW w:w="1735" w:type="dxa"/>
            <w:tcBorders>
              <w:left w:val="single" w:sz="24" w:space="0" w:color="auto"/>
              <w:right w:val="single" w:sz="24" w:space="0" w:color="auto"/>
            </w:tcBorders>
            <w:shd w:val="clear" w:color="auto" w:fill="FFFFFF" w:themeFill="background1"/>
            <w:vAlign w:val="center"/>
          </w:tcPr>
          <w:p w14:paraId="4EF90B1A"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240 (2)</w:t>
            </w:r>
          </w:p>
        </w:tc>
        <w:tc>
          <w:tcPr>
            <w:tcW w:w="1735" w:type="dxa"/>
            <w:tcBorders>
              <w:left w:val="single" w:sz="24" w:space="0" w:color="auto"/>
              <w:right w:val="single" w:sz="24" w:space="0" w:color="auto"/>
            </w:tcBorders>
            <w:shd w:val="clear" w:color="auto" w:fill="FFFFFF" w:themeFill="background1"/>
            <w:vAlign w:val="center"/>
          </w:tcPr>
          <w:p w14:paraId="432BB0F2"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567 (2)</w:t>
            </w:r>
          </w:p>
        </w:tc>
        <w:tc>
          <w:tcPr>
            <w:tcW w:w="878" w:type="dxa"/>
            <w:tcBorders>
              <w:left w:val="single" w:sz="24" w:space="0" w:color="auto"/>
            </w:tcBorders>
            <w:shd w:val="clear" w:color="auto" w:fill="FFFFFF" w:themeFill="background1"/>
            <w:vAlign w:val="center"/>
          </w:tcPr>
          <w:p w14:paraId="7E301F35"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0.18</w:t>
            </w:r>
          </w:p>
        </w:tc>
      </w:tr>
      <w:tr w:rsidR="009365FD" w:rsidRPr="009365FD" w14:paraId="6B4A833A" w14:textId="77777777" w:rsidTr="004A7711">
        <w:trPr>
          <w:trHeight w:val="132"/>
          <w:jc w:val="center"/>
        </w:trPr>
        <w:tc>
          <w:tcPr>
            <w:tcW w:w="3693" w:type="dxa"/>
            <w:shd w:val="clear" w:color="auto" w:fill="FFFFFF" w:themeFill="background1"/>
          </w:tcPr>
          <w:p w14:paraId="49CC3702" w14:textId="77777777" w:rsidR="009F57A5" w:rsidRPr="009365FD" w:rsidRDefault="009F57A5" w:rsidP="004A7711">
            <w:pPr>
              <w:ind w:left="568" w:hanging="284"/>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Chinese </w:t>
            </w:r>
          </w:p>
        </w:tc>
        <w:tc>
          <w:tcPr>
            <w:tcW w:w="1735" w:type="dxa"/>
            <w:tcBorders>
              <w:right w:val="single" w:sz="24" w:space="0" w:color="auto"/>
            </w:tcBorders>
            <w:shd w:val="clear" w:color="auto" w:fill="FFFFFF" w:themeFill="background1"/>
            <w:vAlign w:val="center"/>
          </w:tcPr>
          <w:p w14:paraId="3A67277C"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175 (&lt;1)</w:t>
            </w:r>
          </w:p>
        </w:tc>
        <w:tc>
          <w:tcPr>
            <w:tcW w:w="1735" w:type="dxa"/>
            <w:tcBorders>
              <w:left w:val="single" w:sz="24" w:space="0" w:color="auto"/>
              <w:right w:val="single" w:sz="24" w:space="0" w:color="auto"/>
            </w:tcBorders>
            <w:shd w:val="clear" w:color="auto" w:fill="FFFFFF" w:themeFill="background1"/>
            <w:vAlign w:val="center"/>
          </w:tcPr>
          <w:p w14:paraId="22629F22"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51 (&lt;1)</w:t>
            </w:r>
          </w:p>
        </w:tc>
        <w:tc>
          <w:tcPr>
            <w:tcW w:w="1735" w:type="dxa"/>
            <w:tcBorders>
              <w:left w:val="single" w:sz="24" w:space="0" w:color="auto"/>
              <w:right w:val="single" w:sz="24" w:space="0" w:color="auto"/>
            </w:tcBorders>
            <w:shd w:val="clear" w:color="auto" w:fill="FFFFFF" w:themeFill="background1"/>
            <w:vAlign w:val="center"/>
          </w:tcPr>
          <w:p w14:paraId="3C7FA216"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123 (&lt;1)</w:t>
            </w:r>
          </w:p>
        </w:tc>
        <w:tc>
          <w:tcPr>
            <w:tcW w:w="878" w:type="dxa"/>
            <w:tcBorders>
              <w:left w:val="single" w:sz="24" w:space="0" w:color="auto"/>
            </w:tcBorders>
            <w:shd w:val="clear" w:color="auto" w:fill="FFFFFF" w:themeFill="background1"/>
            <w:vAlign w:val="center"/>
          </w:tcPr>
          <w:p w14:paraId="0779EB74"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0.03</w:t>
            </w:r>
          </w:p>
        </w:tc>
      </w:tr>
      <w:tr w:rsidR="009365FD" w:rsidRPr="009365FD" w14:paraId="6A5E0129" w14:textId="77777777" w:rsidTr="004A7711">
        <w:trPr>
          <w:trHeight w:val="132"/>
          <w:jc w:val="center"/>
        </w:trPr>
        <w:tc>
          <w:tcPr>
            <w:tcW w:w="3693" w:type="dxa"/>
            <w:shd w:val="clear" w:color="auto" w:fill="FFFFFF" w:themeFill="background1"/>
          </w:tcPr>
          <w:p w14:paraId="249929DB" w14:textId="77777777" w:rsidR="009F57A5" w:rsidRPr="009365FD" w:rsidRDefault="009F57A5" w:rsidP="004A7711">
            <w:pPr>
              <w:ind w:left="568" w:hanging="284"/>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Other</w:t>
            </w:r>
          </w:p>
        </w:tc>
        <w:tc>
          <w:tcPr>
            <w:tcW w:w="1735" w:type="dxa"/>
            <w:tcBorders>
              <w:right w:val="single" w:sz="24" w:space="0" w:color="auto"/>
            </w:tcBorders>
            <w:shd w:val="clear" w:color="auto" w:fill="FFFFFF" w:themeFill="background1"/>
            <w:vAlign w:val="center"/>
          </w:tcPr>
          <w:p w14:paraId="22E76BAF"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622 (1)</w:t>
            </w:r>
          </w:p>
        </w:tc>
        <w:tc>
          <w:tcPr>
            <w:tcW w:w="1735" w:type="dxa"/>
            <w:tcBorders>
              <w:left w:val="single" w:sz="24" w:space="0" w:color="auto"/>
              <w:right w:val="single" w:sz="24" w:space="0" w:color="auto"/>
            </w:tcBorders>
            <w:shd w:val="clear" w:color="auto" w:fill="FFFFFF" w:themeFill="background1"/>
            <w:vAlign w:val="center"/>
          </w:tcPr>
          <w:p w14:paraId="231AEA19"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135 (1)</w:t>
            </w:r>
          </w:p>
        </w:tc>
        <w:tc>
          <w:tcPr>
            <w:tcW w:w="1735" w:type="dxa"/>
            <w:tcBorders>
              <w:left w:val="single" w:sz="24" w:space="0" w:color="auto"/>
              <w:right w:val="single" w:sz="24" w:space="0" w:color="auto"/>
            </w:tcBorders>
            <w:shd w:val="clear" w:color="auto" w:fill="FFFFFF" w:themeFill="background1"/>
            <w:vAlign w:val="center"/>
          </w:tcPr>
          <w:p w14:paraId="5A938C89"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282 (1)</w:t>
            </w:r>
          </w:p>
        </w:tc>
        <w:tc>
          <w:tcPr>
            <w:tcW w:w="878" w:type="dxa"/>
            <w:tcBorders>
              <w:left w:val="single" w:sz="24" w:space="0" w:color="auto"/>
            </w:tcBorders>
            <w:shd w:val="clear" w:color="auto" w:fill="FFFFFF" w:themeFill="background1"/>
            <w:vAlign w:val="center"/>
          </w:tcPr>
          <w:p w14:paraId="69833A3C"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0.01</w:t>
            </w:r>
          </w:p>
        </w:tc>
      </w:tr>
      <w:tr w:rsidR="009365FD" w:rsidRPr="009365FD" w14:paraId="7682CD71" w14:textId="77777777" w:rsidTr="004A7711">
        <w:trPr>
          <w:trHeight w:val="132"/>
          <w:jc w:val="center"/>
        </w:trPr>
        <w:tc>
          <w:tcPr>
            <w:tcW w:w="3693" w:type="dxa"/>
          </w:tcPr>
          <w:p w14:paraId="335F7B48"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Unknown</w:t>
            </w:r>
          </w:p>
        </w:tc>
        <w:tc>
          <w:tcPr>
            <w:tcW w:w="1735" w:type="dxa"/>
            <w:tcBorders>
              <w:right w:val="single" w:sz="24" w:space="0" w:color="auto"/>
            </w:tcBorders>
            <w:vAlign w:val="center"/>
          </w:tcPr>
          <w:p w14:paraId="71093685"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237 (&lt;1)</w:t>
            </w:r>
          </w:p>
        </w:tc>
        <w:tc>
          <w:tcPr>
            <w:tcW w:w="1735" w:type="dxa"/>
            <w:tcBorders>
              <w:left w:val="single" w:sz="24" w:space="0" w:color="auto"/>
              <w:right w:val="single" w:sz="24" w:space="0" w:color="auto"/>
            </w:tcBorders>
            <w:vAlign w:val="center"/>
          </w:tcPr>
          <w:p w14:paraId="097D8375"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57 (&lt;1)</w:t>
            </w:r>
          </w:p>
        </w:tc>
        <w:tc>
          <w:tcPr>
            <w:tcW w:w="1735" w:type="dxa"/>
            <w:tcBorders>
              <w:left w:val="single" w:sz="24" w:space="0" w:color="auto"/>
              <w:right w:val="single" w:sz="24" w:space="0" w:color="auto"/>
            </w:tcBorders>
            <w:vAlign w:val="center"/>
          </w:tcPr>
          <w:p w14:paraId="2F28CBCA"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156 (&lt;1)</w:t>
            </w:r>
          </w:p>
        </w:tc>
        <w:tc>
          <w:tcPr>
            <w:tcW w:w="878" w:type="dxa"/>
            <w:tcBorders>
              <w:left w:val="single" w:sz="24" w:space="0" w:color="auto"/>
            </w:tcBorders>
            <w:vAlign w:val="center"/>
          </w:tcPr>
          <w:p w14:paraId="4B1EC545"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0.07</w:t>
            </w:r>
          </w:p>
        </w:tc>
      </w:tr>
      <w:tr w:rsidR="009365FD" w:rsidRPr="009365FD" w14:paraId="761AC730" w14:textId="77777777" w:rsidTr="004A7711">
        <w:trPr>
          <w:trHeight w:val="132"/>
          <w:jc w:val="center"/>
        </w:trPr>
        <w:tc>
          <w:tcPr>
            <w:tcW w:w="9789" w:type="dxa"/>
            <w:gridSpan w:val="5"/>
            <w:shd w:val="clear" w:color="auto" w:fill="9CC2E5" w:themeFill="accent5" w:themeFillTint="99"/>
          </w:tcPr>
          <w:p w14:paraId="13105F0A" w14:textId="77777777" w:rsidR="009F57A5" w:rsidRPr="009365FD" w:rsidRDefault="009F57A5" w:rsidP="004A7711">
            <w:pPr>
              <w:rPr>
                <w:rFonts w:ascii="Helvetica" w:hAnsi="Helvetica" w:cstheme="minorHAnsi"/>
                <w:b/>
                <w:bCs/>
                <w:color w:val="000000" w:themeColor="text1"/>
                <w:sz w:val="15"/>
                <w:szCs w:val="15"/>
              </w:rPr>
            </w:pPr>
            <w:r w:rsidRPr="009365FD">
              <w:rPr>
                <w:rFonts w:ascii="Helvetica" w:hAnsi="Helvetica" w:cstheme="minorHAnsi"/>
                <w:b/>
                <w:bCs/>
                <w:color w:val="000000" w:themeColor="text1"/>
                <w:sz w:val="15"/>
                <w:szCs w:val="15"/>
              </w:rPr>
              <w:t xml:space="preserve">Current tobacco smoking </w:t>
            </w:r>
          </w:p>
        </w:tc>
      </w:tr>
      <w:tr w:rsidR="009365FD" w:rsidRPr="009365FD" w14:paraId="72411D07" w14:textId="77777777" w:rsidTr="004A7711">
        <w:trPr>
          <w:trHeight w:val="132"/>
          <w:jc w:val="center"/>
        </w:trPr>
        <w:tc>
          <w:tcPr>
            <w:tcW w:w="3693" w:type="dxa"/>
          </w:tcPr>
          <w:p w14:paraId="7C58845B"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No</w:t>
            </w:r>
          </w:p>
        </w:tc>
        <w:tc>
          <w:tcPr>
            <w:tcW w:w="1735" w:type="dxa"/>
            <w:tcBorders>
              <w:right w:val="single" w:sz="24" w:space="0" w:color="auto"/>
            </w:tcBorders>
            <w:vAlign w:val="center"/>
          </w:tcPr>
          <w:p w14:paraId="6ADA8414"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49,467 (72)</w:t>
            </w:r>
          </w:p>
        </w:tc>
        <w:tc>
          <w:tcPr>
            <w:tcW w:w="1735" w:type="dxa"/>
            <w:tcBorders>
              <w:left w:val="single" w:sz="24" w:space="0" w:color="auto"/>
              <w:right w:val="single" w:sz="24" w:space="0" w:color="auto"/>
            </w:tcBorders>
            <w:vAlign w:val="center"/>
          </w:tcPr>
          <w:p w14:paraId="5C09D831"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10,451 (75)</w:t>
            </w:r>
          </w:p>
        </w:tc>
        <w:tc>
          <w:tcPr>
            <w:tcW w:w="1735" w:type="dxa"/>
            <w:tcBorders>
              <w:left w:val="single" w:sz="24" w:space="0" w:color="auto"/>
              <w:right w:val="single" w:sz="24" w:space="0" w:color="auto"/>
            </w:tcBorders>
            <w:vAlign w:val="center"/>
          </w:tcPr>
          <w:p w14:paraId="00B7C36B"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28,290 (74)</w:t>
            </w:r>
          </w:p>
        </w:tc>
        <w:tc>
          <w:tcPr>
            <w:tcW w:w="878" w:type="dxa"/>
            <w:tcBorders>
              <w:left w:val="single" w:sz="24" w:space="0" w:color="auto"/>
            </w:tcBorders>
            <w:vAlign w:val="center"/>
          </w:tcPr>
          <w:p w14:paraId="24D09DC4"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&lt;0.001</w:t>
            </w:r>
          </w:p>
        </w:tc>
      </w:tr>
      <w:tr w:rsidR="009365FD" w:rsidRPr="009365FD" w14:paraId="34B5FCA0" w14:textId="77777777" w:rsidTr="004A7711">
        <w:trPr>
          <w:trHeight w:val="132"/>
          <w:jc w:val="center"/>
        </w:trPr>
        <w:tc>
          <w:tcPr>
            <w:tcW w:w="3693" w:type="dxa"/>
          </w:tcPr>
          <w:p w14:paraId="47037D0E"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Only occasionally </w:t>
            </w:r>
          </w:p>
        </w:tc>
        <w:tc>
          <w:tcPr>
            <w:tcW w:w="1735" w:type="dxa"/>
            <w:tcBorders>
              <w:right w:val="single" w:sz="24" w:space="0" w:color="auto"/>
            </w:tcBorders>
            <w:vAlign w:val="center"/>
          </w:tcPr>
          <w:p w14:paraId="6BE16CB5"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1,605 (2)</w:t>
            </w:r>
          </w:p>
        </w:tc>
        <w:tc>
          <w:tcPr>
            <w:tcW w:w="1735" w:type="dxa"/>
            <w:tcBorders>
              <w:left w:val="single" w:sz="24" w:space="0" w:color="auto"/>
              <w:right w:val="single" w:sz="24" w:space="0" w:color="auto"/>
            </w:tcBorders>
            <w:vAlign w:val="center"/>
          </w:tcPr>
          <w:p w14:paraId="421447CD"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266 (2)</w:t>
            </w:r>
          </w:p>
        </w:tc>
        <w:tc>
          <w:tcPr>
            <w:tcW w:w="1735" w:type="dxa"/>
            <w:tcBorders>
              <w:left w:val="single" w:sz="24" w:space="0" w:color="auto"/>
              <w:right w:val="single" w:sz="24" w:space="0" w:color="auto"/>
            </w:tcBorders>
            <w:vAlign w:val="center"/>
          </w:tcPr>
          <w:p w14:paraId="1F135A9E"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778 (2)</w:t>
            </w:r>
          </w:p>
        </w:tc>
        <w:tc>
          <w:tcPr>
            <w:tcW w:w="878" w:type="dxa"/>
            <w:tcBorders>
              <w:left w:val="single" w:sz="24" w:space="0" w:color="auto"/>
            </w:tcBorders>
            <w:vAlign w:val="center"/>
          </w:tcPr>
          <w:p w14:paraId="44881C64"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0.002</w:t>
            </w:r>
          </w:p>
        </w:tc>
      </w:tr>
      <w:tr w:rsidR="009365FD" w:rsidRPr="009365FD" w14:paraId="03B3A305" w14:textId="77777777" w:rsidTr="004A7711">
        <w:trPr>
          <w:trHeight w:val="132"/>
          <w:jc w:val="center"/>
        </w:trPr>
        <w:tc>
          <w:tcPr>
            <w:tcW w:w="3693" w:type="dxa"/>
          </w:tcPr>
          <w:p w14:paraId="44A946DD"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Yes, on most or all days</w:t>
            </w:r>
          </w:p>
        </w:tc>
        <w:tc>
          <w:tcPr>
            <w:tcW w:w="1735" w:type="dxa"/>
            <w:tcBorders>
              <w:right w:val="single" w:sz="24" w:space="0" w:color="auto"/>
            </w:tcBorders>
            <w:vAlign w:val="center"/>
          </w:tcPr>
          <w:p w14:paraId="2D1063BA"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5,030 (7)</w:t>
            </w:r>
          </w:p>
        </w:tc>
        <w:tc>
          <w:tcPr>
            <w:tcW w:w="1735" w:type="dxa"/>
            <w:tcBorders>
              <w:left w:val="single" w:sz="24" w:space="0" w:color="auto"/>
              <w:right w:val="single" w:sz="24" w:space="0" w:color="auto"/>
            </w:tcBorders>
            <w:vAlign w:val="center"/>
          </w:tcPr>
          <w:p w14:paraId="68CEAF6F"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649 (5)</w:t>
            </w:r>
          </w:p>
        </w:tc>
        <w:tc>
          <w:tcPr>
            <w:tcW w:w="1735" w:type="dxa"/>
            <w:tcBorders>
              <w:left w:val="single" w:sz="24" w:space="0" w:color="auto"/>
              <w:right w:val="single" w:sz="24" w:space="0" w:color="auto"/>
            </w:tcBorders>
            <w:vAlign w:val="center"/>
          </w:tcPr>
          <w:p w14:paraId="5C2D1F7F"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1,686 (4)</w:t>
            </w:r>
          </w:p>
        </w:tc>
        <w:tc>
          <w:tcPr>
            <w:tcW w:w="878" w:type="dxa"/>
            <w:tcBorders>
              <w:left w:val="single" w:sz="24" w:space="0" w:color="auto"/>
            </w:tcBorders>
            <w:vAlign w:val="center"/>
          </w:tcPr>
          <w:p w14:paraId="4A1E33BC"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&lt;0.001</w:t>
            </w:r>
          </w:p>
        </w:tc>
      </w:tr>
      <w:tr w:rsidR="009365FD" w:rsidRPr="009365FD" w14:paraId="05E26DEB" w14:textId="77777777" w:rsidTr="004A7711">
        <w:trPr>
          <w:trHeight w:val="132"/>
          <w:jc w:val="center"/>
        </w:trPr>
        <w:tc>
          <w:tcPr>
            <w:tcW w:w="3693" w:type="dxa"/>
          </w:tcPr>
          <w:p w14:paraId="1D81A3A0"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Unknown</w:t>
            </w:r>
          </w:p>
        </w:tc>
        <w:tc>
          <w:tcPr>
            <w:tcW w:w="1735" w:type="dxa"/>
            <w:tcBorders>
              <w:right w:val="single" w:sz="24" w:space="0" w:color="auto"/>
            </w:tcBorders>
            <w:vAlign w:val="center"/>
          </w:tcPr>
          <w:p w14:paraId="116EFC6E"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13,105 (19)</w:t>
            </w:r>
          </w:p>
        </w:tc>
        <w:tc>
          <w:tcPr>
            <w:tcW w:w="1735" w:type="dxa"/>
            <w:tcBorders>
              <w:left w:val="single" w:sz="24" w:space="0" w:color="auto"/>
              <w:right w:val="single" w:sz="24" w:space="0" w:color="auto"/>
            </w:tcBorders>
            <w:vAlign w:val="center"/>
          </w:tcPr>
          <w:p w14:paraId="69D6D07D"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2,594 (19)</w:t>
            </w:r>
          </w:p>
        </w:tc>
        <w:tc>
          <w:tcPr>
            <w:tcW w:w="1735" w:type="dxa"/>
            <w:tcBorders>
              <w:left w:val="single" w:sz="24" w:space="0" w:color="auto"/>
              <w:right w:val="single" w:sz="24" w:space="0" w:color="auto"/>
            </w:tcBorders>
            <w:vAlign w:val="center"/>
          </w:tcPr>
          <w:p w14:paraId="71094504"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7,282 (19)</w:t>
            </w:r>
          </w:p>
        </w:tc>
        <w:tc>
          <w:tcPr>
            <w:tcW w:w="878" w:type="dxa"/>
            <w:tcBorders>
              <w:left w:val="single" w:sz="24" w:space="0" w:color="auto"/>
            </w:tcBorders>
            <w:vAlign w:val="center"/>
          </w:tcPr>
          <w:p w14:paraId="0BA9A317"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0.48</w:t>
            </w:r>
          </w:p>
        </w:tc>
      </w:tr>
      <w:tr w:rsidR="009365FD" w:rsidRPr="009365FD" w14:paraId="35BA002F" w14:textId="77777777" w:rsidTr="004A7711">
        <w:trPr>
          <w:trHeight w:val="132"/>
          <w:jc w:val="center"/>
        </w:trPr>
        <w:tc>
          <w:tcPr>
            <w:tcW w:w="9789" w:type="dxa"/>
            <w:gridSpan w:val="5"/>
            <w:shd w:val="clear" w:color="auto" w:fill="9CC2E5" w:themeFill="accent5" w:themeFillTint="99"/>
          </w:tcPr>
          <w:p w14:paraId="5A9F8B90" w14:textId="77777777" w:rsidR="009F57A5" w:rsidRPr="009365FD" w:rsidRDefault="009F57A5" w:rsidP="004A7711">
            <w:pPr>
              <w:rPr>
                <w:rFonts w:ascii="Helvetica" w:hAnsi="Helvetica" w:cstheme="minorHAnsi"/>
                <w:b/>
                <w:bCs/>
                <w:color w:val="000000" w:themeColor="text1"/>
                <w:sz w:val="15"/>
                <w:szCs w:val="15"/>
              </w:rPr>
            </w:pPr>
            <w:r w:rsidRPr="009365FD">
              <w:rPr>
                <w:rFonts w:ascii="Helvetica" w:hAnsi="Helvetica" w:cstheme="minorHAnsi"/>
                <w:b/>
                <w:bCs/>
                <w:color w:val="000000" w:themeColor="text1"/>
                <w:sz w:val="15"/>
                <w:szCs w:val="15"/>
              </w:rPr>
              <w:t xml:space="preserve">Alcohol intake </w:t>
            </w:r>
          </w:p>
        </w:tc>
      </w:tr>
      <w:tr w:rsidR="009365FD" w:rsidRPr="009365FD" w14:paraId="63848849" w14:textId="77777777" w:rsidTr="004A7711">
        <w:trPr>
          <w:trHeight w:val="132"/>
          <w:jc w:val="center"/>
        </w:trPr>
        <w:tc>
          <w:tcPr>
            <w:tcW w:w="3693" w:type="dxa"/>
          </w:tcPr>
          <w:p w14:paraId="3BA5E1FE"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Rarely / Never</w:t>
            </w:r>
          </w:p>
        </w:tc>
        <w:tc>
          <w:tcPr>
            <w:tcW w:w="1735" w:type="dxa"/>
            <w:tcBorders>
              <w:right w:val="single" w:sz="24" w:space="0" w:color="auto"/>
            </w:tcBorders>
            <w:vAlign w:val="center"/>
          </w:tcPr>
          <w:p w14:paraId="65DB9BB9"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10,013 (15)</w:t>
            </w:r>
          </w:p>
        </w:tc>
        <w:tc>
          <w:tcPr>
            <w:tcW w:w="1735" w:type="dxa"/>
            <w:tcBorders>
              <w:left w:val="single" w:sz="24" w:space="0" w:color="auto"/>
              <w:right w:val="single" w:sz="24" w:space="0" w:color="auto"/>
            </w:tcBorders>
            <w:vAlign w:val="center"/>
          </w:tcPr>
          <w:p w14:paraId="34F1E8DE"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2,346 (17)</w:t>
            </w:r>
          </w:p>
        </w:tc>
        <w:tc>
          <w:tcPr>
            <w:tcW w:w="1735" w:type="dxa"/>
            <w:tcBorders>
              <w:left w:val="single" w:sz="24" w:space="0" w:color="auto"/>
              <w:right w:val="single" w:sz="24" w:space="0" w:color="auto"/>
            </w:tcBorders>
            <w:vAlign w:val="center"/>
          </w:tcPr>
          <w:p w14:paraId="3F7F4C43"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5,172 (14)</w:t>
            </w:r>
          </w:p>
        </w:tc>
        <w:tc>
          <w:tcPr>
            <w:tcW w:w="878" w:type="dxa"/>
            <w:tcBorders>
              <w:left w:val="single" w:sz="24" w:space="0" w:color="auto"/>
            </w:tcBorders>
            <w:vAlign w:val="center"/>
          </w:tcPr>
          <w:p w14:paraId="119D8859"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0.003</w:t>
            </w:r>
          </w:p>
        </w:tc>
      </w:tr>
      <w:tr w:rsidR="009365FD" w:rsidRPr="009365FD" w14:paraId="42A93DE4" w14:textId="77777777" w:rsidTr="004A7711">
        <w:trPr>
          <w:trHeight w:val="132"/>
          <w:jc w:val="center"/>
        </w:trPr>
        <w:tc>
          <w:tcPr>
            <w:tcW w:w="3693" w:type="dxa"/>
          </w:tcPr>
          <w:p w14:paraId="6E6D3D12"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One to three times a month</w:t>
            </w:r>
          </w:p>
        </w:tc>
        <w:tc>
          <w:tcPr>
            <w:tcW w:w="1735" w:type="dxa"/>
            <w:tcBorders>
              <w:right w:val="single" w:sz="24" w:space="0" w:color="auto"/>
            </w:tcBorders>
            <w:vAlign w:val="center"/>
          </w:tcPr>
          <w:p w14:paraId="6FCCD299"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6,362 (9)</w:t>
            </w:r>
          </w:p>
        </w:tc>
        <w:tc>
          <w:tcPr>
            <w:tcW w:w="1735" w:type="dxa"/>
            <w:tcBorders>
              <w:left w:val="single" w:sz="24" w:space="0" w:color="auto"/>
              <w:right w:val="single" w:sz="24" w:space="0" w:color="auto"/>
            </w:tcBorders>
            <w:vAlign w:val="center"/>
          </w:tcPr>
          <w:p w14:paraId="1FB8298D"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1,327 (10)</w:t>
            </w:r>
          </w:p>
        </w:tc>
        <w:tc>
          <w:tcPr>
            <w:tcW w:w="1735" w:type="dxa"/>
            <w:tcBorders>
              <w:left w:val="single" w:sz="24" w:space="0" w:color="auto"/>
              <w:right w:val="single" w:sz="24" w:space="0" w:color="auto"/>
            </w:tcBorders>
            <w:vAlign w:val="center"/>
          </w:tcPr>
          <w:p w14:paraId="771EC456"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3,295 (9)</w:t>
            </w:r>
          </w:p>
        </w:tc>
        <w:tc>
          <w:tcPr>
            <w:tcW w:w="878" w:type="dxa"/>
            <w:tcBorders>
              <w:left w:val="single" w:sz="24" w:space="0" w:color="auto"/>
            </w:tcBorders>
            <w:vAlign w:val="center"/>
          </w:tcPr>
          <w:p w14:paraId="725F0755"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0.007</w:t>
            </w:r>
          </w:p>
        </w:tc>
      </w:tr>
      <w:tr w:rsidR="009365FD" w:rsidRPr="009365FD" w14:paraId="53D3B058" w14:textId="77777777" w:rsidTr="004A7711">
        <w:trPr>
          <w:trHeight w:val="132"/>
          <w:jc w:val="center"/>
        </w:trPr>
        <w:tc>
          <w:tcPr>
            <w:tcW w:w="3693" w:type="dxa"/>
          </w:tcPr>
          <w:p w14:paraId="71B830F6"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Once or twice a week</w:t>
            </w:r>
          </w:p>
        </w:tc>
        <w:tc>
          <w:tcPr>
            <w:tcW w:w="1735" w:type="dxa"/>
            <w:tcBorders>
              <w:right w:val="single" w:sz="24" w:space="0" w:color="auto"/>
            </w:tcBorders>
            <w:vAlign w:val="center"/>
          </w:tcPr>
          <w:p w14:paraId="423B451A"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14,475 (21)</w:t>
            </w:r>
          </w:p>
        </w:tc>
        <w:tc>
          <w:tcPr>
            <w:tcW w:w="1735" w:type="dxa"/>
            <w:tcBorders>
              <w:left w:val="single" w:sz="24" w:space="0" w:color="auto"/>
              <w:right w:val="single" w:sz="24" w:space="0" w:color="auto"/>
            </w:tcBorders>
            <w:vAlign w:val="center"/>
          </w:tcPr>
          <w:p w14:paraId="76D6DA79"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2,792 (20)</w:t>
            </w:r>
          </w:p>
        </w:tc>
        <w:tc>
          <w:tcPr>
            <w:tcW w:w="1735" w:type="dxa"/>
            <w:tcBorders>
              <w:left w:val="single" w:sz="24" w:space="0" w:color="auto"/>
              <w:right w:val="single" w:sz="24" w:space="0" w:color="auto"/>
            </w:tcBorders>
            <w:vAlign w:val="center"/>
          </w:tcPr>
          <w:p w14:paraId="2B88409B"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7,920 (21)</w:t>
            </w:r>
          </w:p>
        </w:tc>
        <w:tc>
          <w:tcPr>
            <w:tcW w:w="878" w:type="dxa"/>
            <w:tcBorders>
              <w:left w:val="single" w:sz="24" w:space="0" w:color="auto"/>
            </w:tcBorders>
            <w:vAlign w:val="center"/>
          </w:tcPr>
          <w:p w14:paraId="25233C79"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0.54</w:t>
            </w:r>
          </w:p>
        </w:tc>
      </w:tr>
      <w:tr w:rsidR="009365FD" w:rsidRPr="009365FD" w14:paraId="4E745AD2" w14:textId="77777777" w:rsidTr="004A7711">
        <w:trPr>
          <w:trHeight w:val="132"/>
          <w:jc w:val="center"/>
        </w:trPr>
        <w:tc>
          <w:tcPr>
            <w:tcW w:w="3693" w:type="dxa"/>
          </w:tcPr>
          <w:p w14:paraId="7B20F742"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Three or four times a week</w:t>
            </w:r>
          </w:p>
        </w:tc>
        <w:tc>
          <w:tcPr>
            <w:tcW w:w="1735" w:type="dxa"/>
            <w:tcBorders>
              <w:right w:val="single" w:sz="24" w:space="0" w:color="auto"/>
            </w:tcBorders>
            <w:vAlign w:val="center"/>
          </w:tcPr>
          <w:p w14:paraId="3ABA9045"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13,381 (19)</w:t>
            </w:r>
          </w:p>
        </w:tc>
        <w:tc>
          <w:tcPr>
            <w:tcW w:w="1735" w:type="dxa"/>
            <w:tcBorders>
              <w:left w:val="single" w:sz="24" w:space="0" w:color="auto"/>
              <w:right w:val="single" w:sz="24" w:space="0" w:color="auto"/>
            </w:tcBorders>
            <w:vAlign w:val="center"/>
          </w:tcPr>
          <w:p w14:paraId="223D731F"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2,640 (19)</w:t>
            </w:r>
          </w:p>
        </w:tc>
        <w:tc>
          <w:tcPr>
            <w:tcW w:w="1735" w:type="dxa"/>
            <w:tcBorders>
              <w:left w:val="single" w:sz="24" w:space="0" w:color="auto"/>
              <w:right w:val="single" w:sz="24" w:space="0" w:color="auto"/>
            </w:tcBorders>
            <w:vAlign w:val="center"/>
          </w:tcPr>
          <w:p w14:paraId="2A762DC0"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7,660 (18)</w:t>
            </w:r>
          </w:p>
        </w:tc>
        <w:tc>
          <w:tcPr>
            <w:tcW w:w="878" w:type="dxa"/>
            <w:tcBorders>
              <w:left w:val="single" w:sz="24" w:space="0" w:color="auto"/>
            </w:tcBorders>
            <w:vAlign w:val="center"/>
          </w:tcPr>
          <w:p w14:paraId="12C5EF27"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0.003</w:t>
            </w:r>
          </w:p>
        </w:tc>
      </w:tr>
      <w:tr w:rsidR="009365FD" w:rsidRPr="009365FD" w14:paraId="04AD0E7C" w14:textId="77777777" w:rsidTr="004A7711">
        <w:trPr>
          <w:trHeight w:val="132"/>
          <w:jc w:val="center"/>
        </w:trPr>
        <w:tc>
          <w:tcPr>
            <w:tcW w:w="3693" w:type="dxa"/>
          </w:tcPr>
          <w:p w14:paraId="60CD1835"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Daily or almost daily </w:t>
            </w:r>
          </w:p>
        </w:tc>
        <w:tc>
          <w:tcPr>
            <w:tcW w:w="1735" w:type="dxa"/>
            <w:tcBorders>
              <w:right w:val="single" w:sz="24" w:space="0" w:color="auto"/>
            </w:tcBorders>
            <w:vAlign w:val="center"/>
          </w:tcPr>
          <w:p w14:paraId="37269500"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11,860 (17)</w:t>
            </w:r>
          </w:p>
        </w:tc>
        <w:tc>
          <w:tcPr>
            <w:tcW w:w="1735" w:type="dxa"/>
            <w:tcBorders>
              <w:left w:val="single" w:sz="24" w:space="0" w:color="auto"/>
              <w:right w:val="single" w:sz="24" w:space="0" w:color="auto"/>
            </w:tcBorders>
            <w:vAlign w:val="center"/>
          </w:tcPr>
          <w:p w14:paraId="5E2F027B"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2,265 (16)</w:t>
            </w:r>
          </w:p>
        </w:tc>
        <w:tc>
          <w:tcPr>
            <w:tcW w:w="1735" w:type="dxa"/>
            <w:tcBorders>
              <w:left w:val="single" w:sz="24" w:space="0" w:color="auto"/>
              <w:right w:val="single" w:sz="24" w:space="0" w:color="auto"/>
            </w:tcBorders>
            <w:vAlign w:val="center"/>
          </w:tcPr>
          <w:p w14:paraId="4C7F0E96"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6,704 (19)</w:t>
            </w:r>
          </w:p>
        </w:tc>
        <w:tc>
          <w:tcPr>
            <w:tcW w:w="878" w:type="dxa"/>
            <w:tcBorders>
              <w:left w:val="single" w:sz="24" w:space="0" w:color="auto"/>
            </w:tcBorders>
            <w:vAlign w:val="center"/>
          </w:tcPr>
          <w:p w14:paraId="415F6B88"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0.09</w:t>
            </w:r>
          </w:p>
        </w:tc>
      </w:tr>
      <w:tr w:rsidR="009365FD" w:rsidRPr="009365FD" w14:paraId="0F555A0B" w14:textId="77777777" w:rsidTr="004A7711">
        <w:trPr>
          <w:trHeight w:val="132"/>
          <w:jc w:val="center"/>
        </w:trPr>
        <w:tc>
          <w:tcPr>
            <w:tcW w:w="3693" w:type="dxa"/>
          </w:tcPr>
          <w:p w14:paraId="7E1168DC"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Unknown</w:t>
            </w:r>
          </w:p>
        </w:tc>
        <w:tc>
          <w:tcPr>
            <w:tcW w:w="1735" w:type="dxa"/>
            <w:tcBorders>
              <w:right w:val="single" w:sz="24" w:space="0" w:color="auto"/>
            </w:tcBorders>
            <w:vAlign w:val="center"/>
          </w:tcPr>
          <w:p w14:paraId="7CF0BA80"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13,116 (19)</w:t>
            </w:r>
          </w:p>
        </w:tc>
        <w:tc>
          <w:tcPr>
            <w:tcW w:w="1735" w:type="dxa"/>
            <w:tcBorders>
              <w:left w:val="single" w:sz="24" w:space="0" w:color="auto"/>
              <w:right w:val="single" w:sz="24" w:space="0" w:color="auto"/>
            </w:tcBorders>
            <w:vAlign w:val="center"/>
          </w:tcPr>
          <w:p w14:paraId="3A2FC6FF"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2,590 (19)</w:t>
            </w:r>
          </w:p>
        </w:tc>
        <w:tc>
          <w:tcPr>
            <w:tcW w:w="1735" w:type="dxa"/>
            <w:tcBorders>
              <w:left w:val="single" w:sz="24" w:space="0" w:color="auto"/>
              <w:right w:val="single" w:sz="24" w:space="0" w:color="auto"/>
            </w:tcBorders>
            <w:vAlign w:val="center"/>
          </w:tcPr>
          <w:p w14:paraId="55F20046"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7,285 (19)</w:t>
            </w:r>
          </w:p>
        </w:tc>
        <w:tc>
          <w:tcPr>
            <w:tcW w:w="878" w:type="dxa"/>
            <w:tcBorders>
              <w:left w:val="single" w:sz="24" w:space="0" w:color="auto"/>
            </w:tcBorders>
            <w:vAlign w:val="center"/>
          </w:tcPr>
          <w:p w14:paraId="40015CE3"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0.51</w:t>
            </w:r>
          </w:p>
        </w:tc>
      </w:tr>
      <w:tr w:rsidR="009365FD" w:rsidRPr="009365FD" w14:paraId="439C5728" w14:textId="77777777" w:rsidTr="004A7711">
        <w:trPr>
          <w:trHeight w:val="132"/>
          <w:jc w:val="center"/>
        </w:trPr>
        <w:tc>
          <w:tcPr>
            <w:tcW w:w="9789" w:type="dxa"/>
            <w:gridSpan w:val="5"/>
            <w:shd w:val="clear" w:color="auto" w:fill="9CC2E5" w:themeFill="accent5" w:themeFillTint="99"/>
            <w:vAlign w:val="center"/>
          </w:tcPr>
          <w:p w14:paraId="586C08D9"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b/>
                <w:bCs/>
                <w:color w:val="000000" w:themeColor="text1"/>
                <w:sz w:val="15"/>
                <w:szCs w:val="15"/>
              </w:rPr>
              <w:t>Qualifications</w:t>
            </w:r>
          </w:p>
        </w:tc>
      </w:tr>
      <w:tr w:rsidR="009365FD" w:rsidRPr="009365FD" w14:paraId="4CB2D106" w14:textId="77777777" w:rsidTr="004A7711">
        <w:trPr>
          <w:trHeight w:val="132"/>
          <w:jc w:val="center"/>
        </w:trPr>
        <w:tc>
          <w:tcPr>
            <w:tcW w:w="3693" w:type="dxa"/>
          </w:tcPr>
          <w:p w14:paraId="5FC869B4"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College or University degree</w:t>
            </w:r>
          </w:p>
        </w:tc>
        <w:tc>
          <w:tcPr>
            <w:tcW w:w="1735" w:type="dxa"/>
            <w:tcBorders>
              <w:right w:val="single" w:sz="24" w:space="0" w:color="auto"/>
            </w:tcBorders>
            <w:vAlign w:val="center"/>
          </w:tcPr>
          <w:p w14:paraId="268C05DE"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23,276 (34)</w:t>
            </w:r>
          </w:p>
        </w:tc>
        <w:tc>
          <w:tcPr>
            <w:tcW w:w="1735" w:type="dxa"/>
            <w:tcBorders>
              <w:left w:val="single" w:sz="24" w:space="0" w:color="auto"/>
              <w:right w:val="single" w:sz="24" w:space="0" w:color="auto"/>
            </w:tcBorders>
            <w:vAlign w:val="center"/>
          </w:tcPr>
          <w:p w14:paraId="64C9E991"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4,882 (35)</w:t>
            </w:r>
          </w:p>
        </w:tc>
        <w:tc>
          <w:tcPr>
            <w:tcW w:w="1735" w:type="dxa"/>
            <w:tcBorders>
              <w:left w:val="single" w:sz="24" w:space="0" w:color="auto"/>
              <w:right w:val="single" w:sz="24" w:space="0" w:color="auto"/>
            </w:tcBorders>
            <w:vAlign w:val="center"/>
          </w:tcPr>
          <w:p w14:paraId="31124A4D"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11,435 (30)</w:t>
            </w:r>
          </w:p>
        </w:tc>
        <w:tc>
          <w:tcPr>
            <w:tcW w:w="878" w:type="dxa"/>
            <w:tcBorders>
              <w:left w:val="single" w:sz="24" w:space="0" w:color="auto"/>
            </w:tcBorders>
            <w:vAlign w:val="center"/>
          </w:tcPr>
          <w:p w14:paraId="25B931A8"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&lt;0.001</w:t>
            </w:r>
          </w:p>
        </w:tc>
      </w:tr>
      <w:tr w:rsidR="009365FD" w:rsidRPr="009365FD" w14:paraId="35A65F97" w14:textId="77777777" w:rsidTr="004A7711">
        <w:trPr>
          <w:trHeight w:val="132"/>
          <w:jc w:val="center"/>
        </w:trPr>
        <w:tc>
          <w:tcPr>
            <w:tcW w:w="3693" w:type="dxa"/>
          </w:tcPr>
          <w:p w14:paraId="0309A89A"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Vocational qualifications</w:t>
            </w:r>
          </w:p>
        </w:tc>
        <w:tc>
          <w:tcPr>
            <w:tcW w:w="1735" w:type="dxa"/>
            <w:tcBorders>
              <w:right w:val="single" w:sz="24" w:space="0" w:color="auto"/>
            </w:tcBorders>
            <w:vAlign w:val="center"/>
          </w:tcPr>
          <w:p w14:paraId="2495D21F"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7,885 (11)</w:t>
            </w:r>
          </w:p>
        </w:tc>
        <w:tc>
          <w:tcPr>
            <w:tcW w:w="1735" w:type="dxa"/>
            <w:tcBorders>
              <w:left w:val="single" w:sz="24" w:space="0" w:color="auto"/>
              <w:right w:val="single" w:sz="24" w:space="0" w:color="auto"/>
            </w:tcBorders>
            <w:vAlign w:val="center"/>
          </w:tcPr>
          <w:p w14:paraId="22AAAF41"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1,594 (11)</w:t>
            </w:r>
          </w:p>
        </w:tc>
        <w:tc>
          <w:tcPr>
            <w:tcW w:w="1735" w:type="dxa"/>
            <w:tcBorders>
              <w:left w:val="single" w:sz="24" w:space="0" w:color="auto"/>
              <w:right w:val="single" w:sz="24" w:space="0" w:color="auto"/>
            </w:tcBorders>
            <w:vAlign w:val="center"/>
          </w:tcPr>
          <w:p w14:paraId="09121FBE"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4,977 (13)</w:t>
            </w:r>
          </w:p>
        </w:tc>
        <w:tc>
          <w:tcPr>
            <w:tcW w:w="878" w:type="dxa"/>
            <w:tcBorders>
              <w:left w:val="single" w:sz="24" w:space="0" w:color="auto"/>
            </w:tcBorders>
            <w:vAlign w:val="center"/>
          </w:tcPr>
          <w:p w14:paraId="1758684F"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&lt;0.001</w:t>
            </w:r>
          </w:p>
        </w:tc>
      </w:tr>
      <w:tr w:rsidR="009365FD" w:rsidRPr="009365FD" w14:paraId="28BEBA08" w14:textId="77777777" w:rsidTr="004A7711">
        <w:trPr>
          <w:trHeight w:val="132"/>
          <w:jc w:val="center"/>
        </w:trPr>
        <w:tc>
          <w:tcPr>
            <w:tcW w:w="3693" w:type="dxa"/>
          </w:tcPr>
          <w:p w14:paraId="4AADE2DF"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Optional national exams at ages 17-18 years</w:t>
            </w:r>
          </w:p>
        </w:tc>
        <w:tc>
          <w:tcPr>
            <w:tcW w:w="1735" w:type="dxa"/>
            <w:tcBorders>
              <w:right w:val="single" w:sz="24" w:space="0" w:color="auto"/>
            </w:tcBorders>
            <w:vAlign w:val="center"/>
          </w:tcPr>
          <w:p w14:paraId="0BE555A3"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7,607 (11)</w:t>
            </w:r>
          </w:p>
        </w:tc>
        <w:tc>
          <w:tcPr>
            <w:tcW w:w="1735" w:type="dxa"/>
            <w:tcBorders>
              <w:left w:val="single" w:sz="24" w:space="0" w:color="auto"/>
              <w:right w:val="single" w:sz="24" w:space="0" w:color="auto"/>
            </w:tcBorders>
            <w:vAlign w:val="center"/>
          </w:tcPr>
          <w:p w14:paraId="781312C5"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1,588 (11)</w:t>
            </w:r>
          </w:p>
        </w:tc>
        <w:tc>
          <w:tcPr>
            <w:tcW w:w="1735" w:type="dxa"/>
            <w:tcBorders>
              <w:left w:val="single" w:sz="24" w:space="0" w:color="auto"/>
              <w:right w:val="single" w:sz="24" w:space="0" w:color="auto"/>
            </w:tcBorders>
            <w:vAlign w:val="center"/>
          </w:tcPr>
          <w:p w14:paraId="0EC4177D"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4,176 (11)</w:t>
            </w:r>
          </w:p>
        </w:tc>
        <w:tc>
          <w:tcPr>
            <w:tcW w:w="878" w:type="dxa"/>
            <w:tcBorders>
              <w:left w:val="single" w:sz="24" w:space="0" w:color="auto"/>
            </w:tcBorders>
            <w:vAlign w:val="center"/>
          </w:tcPr>
          <w:p w14:paraId="13C5DD12"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0.94</w:t>
            </w:r>
          </w:p>
        </w:tc>
      </w:tr>
      <w:tr w:rsidR="009365FD" w:rsidRPr="009365FD" w14:paraId="5EA97615" w14:textId="77777777" w:rsidTr="004A7711">
        <w:trPr>
          <w:trHeight w:val="132"/>
          <w:jc w:val="center"/>
        </w:trPr>
        <w:tc>
          <w:tcPr>
            <w:tcW w:w="3693" w:type="dxa"/>
          </w:tcPr>
          <w:p w14:paraId="37F38B1D"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National exams at age 16 years</w:t>
            </w:r>
          </w:p>
        </w:tc>
        <w:tc>
          <w:tcPr>
            <w:tcW w:w="1735" w:type="dxa"/>
            <w:tcBorders>
              <w:right w:val="single" w:sz="24" w:space="0" w:color="auto"/>
            </w:tcBorders>
            <w:vAlign w:val="center"/>
          </w:tcPr>
          <w:p w14:paraId="152CB8F2"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18,395 (27)</w:t>
            </w:r>
          </w:p>
        </w:tc>
        <w:tc>
          <w:tcPr>
            <w:tcW w:w="1735" w:type="dxa"/>
            <w:tcBorders>
              <w:left w:val="single" w:sz="24" w:space="0" w:color="auto"/>
              <w:right w:val="single" w:sz="24" w:space="0" w:color="auto"/>
            </w:tcBorders>
            <w:vAlign w:val="center"/>
          </w:tcPr>
          <w:p w14:paraId="6FBFD47B"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3,723 (27)</w:t>
            </w:r>
          </w:p>
        </w:tc>
        <w:tc>
          <w:tcPr>
            <w:tcW w:w="1735" w:type="dxa"/>
            <w:tcBorders>
              <w:left w:val="single" w:sz="24" w:space="0" w:color="auto"/>
              <w:right w:val="single" w:sz="24" w:space="0" w:color="auto"/>
            </w:tcBorders>
            <w:vAlign w:val="center"/>
          </w:tcPr>
          <w:p w14:paraId="2D477835"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9,993 (26)</w:t>
            </w:r>
          </w:p>
        </w:tc>
        <w:tc>
          <w:tcPr>
            <w:tcW w:w="878" w:type="dxa"/>
            <w:tcBorders>
              <w:left w:val="single" w:sz="24" w:space="0" w:color="auto"/>
            </w:tcBorders>
            <w:vAlign w:val="center"/>
          </w:tcPr>
          <w:p w14:paraId="29DB571B"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0.30</w:t>
            </w:r>
          </w:p>
        </w:tc>
      </w:tr>
      <w:tr w:rsidR="009365FD" w:rsidRPr="009365FD" w14:paraId="76B7A2C0" w14:textId="77777777" w:rsidTr="004A7711">
        <w:trPr>
          <w:trHeight w:val="132"/>
          <w:jc w:val="center"/>
        </w:trPr>
        <w:tc>
          <w:tcPr>
            <w:tcW w:w="3693" w:type="dxa"/>
          </w:tcPr>
          <w:p w14:paraId="2623E437"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None of the above</w:t>
            </w:r>
          </w:p>
        </w:tc>
        <w:tc>
          <w:tcPr>
            <w:tcW w:w="1735" w:type="dxa"/>
            <w:tcBorders>
              <w:right w:val="single" w:sz="24" w:space="0" w:color="auto"/>
            </w:tcBorders>
            <w:vAlign w:val="center"/>
          </w:tcPr>
          <w:p w14:paraId="49F6CAA0"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11,313 (16)</w:t>
            </w:r>
          </w:p>
        </w:tc>
        <w:tc>
          <w:tcPr>
            <w:tcW w:w="1735" w:type="dxa"/>
            <w:tcBorders>
              <w:left w:val="single" w:sz="24" w:space="0" w:color="auto"/>
              <w:right w:val="single" w:sz="24" w:space="0" w:color="auto"/>
            </w:tcBorders>
            <w:vAlign w:val="center"/>
          </w:tcPr>
          <w:p w14:paraId="1BC84241"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2,040 (15)</w:t>
            </w:r>
          </w:p>
        </w:tc>
        <w:tc>
          <w:tcPr>
            <w:tcW w:w="1735" w:type="dxa"/>
            <w:tcBorders>
              <w:left w:val="single" w:sz="24" w:space="0" w:color="auto"/>
              <w:right w:val="single" w:sz="24" w:space="0" w:color="auto"/>
            </w:tcBorders>
            <w:vAlign w:val="center"/>
          </w:tcPr>
          <w:p w14:paraId="6CA28131"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7,046 (19)</w:t>
            </w:r>
          </w:p>
        </w:tc>
        <w:tc>
          <w:tcPr>
            <w:tcW w:w="878" w:type="dxa"/>
            <w:tcBorders>
              <w:left w:val="single" w:sz="24" w:space="0" w:color="auto"/>
            </w:tcBorders>
            <w:vAlign w:val="center"/>
          </w:tcPr>
          <w:p w14:paraId="31431CE1"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&lt;0.001</w:t>
            </w:r>
          </w:p>
        </w:tc>
      </w:tr>
      <w:tr w:rsidR="009365FD" w:rsidRPr="009365FD" w14:paraId="5FF8649B" w14:textId="77777777" w:rsidTr="004A7711">
        <w:trPr>
          <w:trHeight w:val="132"/>
          <w:jc w:val="center"/>
        </w:trPr>
        <w:tc>
          <w:tcPr>
            <w:tcW w:w="3693" w:type="dxa"/>
          </w:tcPr>
          <w:p w14:paraId="7DEB96BC"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Unknown</w:t>
            </w:r>
          </w:p>
        </w:tc>
        <w:tc>
          <w:tcPr>
            <w:tcW w:w="1735" w:type="dxa"/>
            <w:tcBorders>
              <w:right w:val="single" w:sz="24" w:space="0" w:color="auto"/>
            </w:tcBorders>
            <w:vAlign w:val="center"/>
          </w:tcPr>
          <w:p w14:paraId="52029538"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731 (1)</w:t>
            </w:r>
          </w:p>
        </w:tc>
        <w:tc>
          <w:tcPr>
            <w:tcW w:w="1735" w:type="dxa"/>
            <w:tcBorders>
              <w:left w:val="single" w:sz="24" w:space="0" w:color="auto"/>
              <w:right w:val="single" w:sz="24" w:space="0" w:color="auto"/>
            </w:tcBorders>
            <w:vAlign w:val="center"/>
          </w:tcPr>
          <w:p w14:paraId="482366FA"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133 (1)</w:t>
            </w:r>
          </w:p>
        </w:tc>
        <w:tc>
          <w:tcPr>
            <w:tcW w:w="1735" w:type="dxa"/>
            <w:tcBorders>
              <w:left w:val="single" w:sz="24" w:space="0" w:color="auto"/>
              <w:right w:val="single" w:sz="24" w:space="0" w:color="auto"/>
            </w:tcBorders>
            <w:vAlign w:val="center"/>
          </w:tcPr>
          <w:p w14:paraId="1132524D"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409 (1)</w:t>
            </w:r>
          </w:p>
        </w:tc>
        <w:tc>
          <w:tcPr>
            <w:tcW w:w="878" w:type="dxa"/>
            <w:tcBorders>
              <w:left w:val="single" w:sz="24" w:space="0" w:color="auto"/>
            </w:tcBorders>
            <w:vAlign w:val="center"/>
          </w:tcPr>
          <w:p w14:paraId="528C0068"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0.87</w:t>
            </w:r>
          </w:p>
        </w:tc>
      </w:tr>
      <w:tr w:rsidR="009365FD" w:rsidRPr="009365FD" w14:paraId="2A7EC5CA" w14:textId="77777777" w:rsidTr="004A7711">
        <w:trPr>
          <w:trHeight w:val="132"/>
          <w:jc w:val="center"/>
        </w:trPr>
        <w:tc>
          <w:tcPr>
            <w:tcW w:w="9789" w:type="dxa"/>
            <w:gridSpan w:val="5"/>
            <w:shd w:val="clear" w:color="auto" w:fill="9CC2E5" w:themeFill="accent5" w:themeFillTint="99"/>
          </w:tcPr>
          <w:p w14:paraId="57386B72"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b/>
                <w:bCs/>
                <w:color w:val="000000" w:themeColor="text1"/>
                <w:sz w:val="15"/>
                <w:szCs w:val="15"/>
              </w:rPr>
              <w:t>Average household income before tax</w:t>
            </w:r>
          </w:p>
        </w:tc>
      </w:tr>
      <w:tr w:rsidR="009365FD" w:rsidRPr="009365FD" w14:paraId="79662B23" w14:textId="77777777" w:rsidTr="004A7711">
        <w:trPr>
          <w:trHeight w:val="107"/>
          <w:jc w:val="center"/>
        </w:trPr>
        <w:tc>
          <w:tcPr>
            <w:tcW w:w="3693" w:type="dxa"/>
          </w:tcPr>
          <w:p w14:paraId="5C7693E6"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&lt;18,000</w:t>
            </w:r>
          </w:p>
        </w:tc>
        <w:tc>
          <w:tcPr>
            <w:tcW w:w="1735" w:type="dxa"/>
            <w:tcBorders>
              <w:right w:val="single" w:sz="24" w:space="0" w:color="auto"/>
            </w:tcBorders>
            <w:vAlign w:val="center"/>
          </w:tcPr>
          <w:p w14:paraId="4C14BD43"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12,998 (19)</w:t>
            </w:r>
          </w:p>
        </w:tc>
        <w:tc>
          <w:tcPr>
            <w:tcW w:w="1735" w:type="dxa"/>
            <w:tcBorders>
              <w:left w:val="single" w:sz="24" w:space="0" w:color="auto"/>
              <w:right w:val="single" w:sz="24" w:space="0" w:color="auto"/>
            </w:tcBorders>
            <w:vAlign w:val="center"/>
          </w:tcPr>
          <w:p w14:paraId="52ADA3F5"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2,674 (19)</w:t>
            </w:r>
          </w:p>
        </w:tc>
        <w:tc>
          <w:tcPr>
            <w:tcW w:w="1735" w:type="dxa"/>
            <w:tcBorders>
              <w:left w:val="single" w:sz="24" w:space="0" w:color="auto"/>
              <w:right w:val="single" w:sz="24" w:space="0" w:color="auto"/>
            </w:tcBorders>
            <w:vAlign w:val="center"/>
          </w:tcPr>
          <w:p w14:paraId="6A77C811"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7,845 (21)</w:t>
            </w:r>
          </w:p>
        </w:tc>
        <w:tc>
          <w:tcPr>
            <w:tcW w:w="878" w:type="dxa"/>
            <w:vMerge w:val="restart"/>
            <w:tcBorders>
              <w:left w:val="single" w:sz="24" w:space="0" w:color="auto"/>
            </w:tcBorders>
            <w:vAlign w:val="center"/>
          </w:tcPr>
          <w:p w14:paraId="10431AC1"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&lt;0.001</w:t>
            </w:r>
          </w:p>
        </w:tc>
      </w:tr>
      <w:tr w:rsidR="009365FD" w:rsidRPr="009365FD" w14:paraId="425CEFAF" w14:textId="77777777" w:rsidTr="004A7711">
        <w:trPr>
          <w:trHeight w:val="132"/>
          <w:jc w:val="center"/>
        </w:trPr>
        <w:tc>
          <w:tcPr>
            <w:tcW w:w="3693" w:type="dxa"/>
          </w:tcPr>
          <w:p w14:paraId="5F91D36D"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18,000 to 30,999</w:t>
            </w:r>
          </w:p>
        </w:tc>
        <w:tc>
          <w:tcPr>
            <w:tcW w:w="1735" w:type="dxa"/>
            <w:tcBorders>
              <w:right w:val="single" w:sz="24" w:space="0" w:color="auto"/>
            </w:tcBorders>
          </w:tcPr>
          <w:p w14:paraId="7868E438"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14,275 (21)</w:t>
            </w:r>
          </w:p>
        </w:tc>
        <w:tc>
          <w:tcPr>
            <w:tcW w:w="1735" w:type="dxa"/>
            <w:tcBorders>
              <w:left w:val="single" w:sz="24" w:space="0" w:color="auto"/>
              <w:right w:val="single" w:sz="24" w:space="0" w:color="auto"/>
            </w:tcBorders>
          </w:tcPr>
          <w:p w14:paraId="6B084090"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3,159 (23)</w:t>
            </w:r>
          </w:p>
        </w:tc>
        <w:tc>
          <w:tcPr>
            <w:tcW w:w="1735" w:type="dxa"/>
            <w:tcBorders>
              <w:left w:val="single" w:sz="24" w:space="0" w:color="auto"/>
              <w:right w:val="single" w:sz="24" w:space="0" w:color="auto"/>
            </w:tcBorders>
          </w:tcPr>
          <w:p w14:paraId="36A1B6D8"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9,210 (24)</w:t>
            </w:r>
          </w:p>
        </w:tc>
        <w:tc>
          <w:tcPr>
            <w:tcW w:w="878" w:type="dxa"/>
            <w:vMerge/>
            <w:tcBorders>
              <w:left w:val="single" w:sz="24" w:space="0" w:color="auto"/>
            </w:tcBorders>
          </w:tcPr>
          <w:p w14:paraId="74F050E9" w14:textId="77777777" w:rsidR="009F57A5" w:rsidRPr="009365FD" w:rsidRDefault="009F57A5" w:rsidP="004A7711">
            <w:pPr>
              <w:jc w:val="center"/>
              <w:rPr>
                <w:rFonts w:ascii="Helvetica" w:hAnsi="Helvetica" w:cstheme="minorHAnsi"/>
                <w:color w:val="000000" w:themeColor="text1"/>
                <w:sz w:val="15"/>
                <w:szCs w:val="15"/>
              </w:rPr>
            </w:pPr>
          </w:p>
        </w:tc>
      </w:tr>
      <w:tr w:rsidR="009365FD" w:rsidRPr="009365FD" w14:paraId="1D9E82AD" w14:textId="77777777" w:rsidTr="004A7711">
        <w:trPr>
          <w:trHeight w:val="132"/>
          <w:jc w:val="center"/>
        </w:trPr>
        <w:tc>
          <w:tcPr>
            <w:tcW w:w="3693" w:type="dxa"/>
          </w:tcPr>
          <w:p w14:paraId="0263DBED"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31,000 to 51,999</w:t>
            </w:r>
          </w:p>
        </w:tc>
        <w:tc>
          <w:tcPr>
            <w:tcW w:w="1735" w:type="dxa"/>
            <w:tcBorders>
              <w:right w:val="single" w:sz="24" w:space="0" w:color="auto"/>
            </w:tcBorders>
          </w:tcPr>
          <w:p w14:paraId="4BF8D449"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15,727 (23)</w:t>
            </w:r>
          </w:p>
        </w:tc>
        <w:tc>
          <w:tcPr>
            <w:tcW w:w="1735" w:type="dxa"/>
            <w:tcBorders>
              <w:left w:val="single" w:sz="24" w:space="0" w:color="auto"/>
              <w:right w:val="single" w:sz="24" w:space="0" w:color="auto"/>
            </w:tcBorders>
          </w:tcPr>
          <w:p w14:paraId="23F4CF69"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3,111 (22)</w:t>
            </w:r>
          </w:p>
        </w:tc>
        <w:tc>
          <w:tcPr>
            <w:tcW w:w="1735" w:type="dxa"/>
            <w:tcBorders>
              <w:left w:val="single" w:sz="24" w:space="0" w:color="auto"/>
              <w:right w:val="single" w:sz="24" w:space="0" w:color="auto"/>
            </w:tcBorders>
          </w:tcPr>
          <w:p w14:paraId="01C5C64A"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8,144 (21)</w:t>
            </w:r>
          </w:p>
        </w:tc>
        <w:tc>
          <w:tcPr>
            <w:tcW w:w="878" w:type="dxa"/>
            <w:vMerge/>
            <w:tcBorders>
              <w:left w:val="single" w:sz="24" w:space="0" w:color="auto"/>
            </w:tcBorders>
          </w:tcPr>
          <w:p w14:paraId="1B54C1E1" w14:textId="77777777" w:rsidR="009F57A5" w:rsidRPr="009365FD" w:rsidRDefault="009F57A5" w:rsidP="004A7711">
            <w:pPr>
              <w:jc w:val="center"/>
              <w:rPr>
                <w:rFonts w:ascii="Helvetica" w:hAnsi="Helvetica" w:cstheme="minorHAnsi"/>
                <w:color w:val="000000" w:themeColor="text1"/>
                <w:sz w:val="15"/>
                <w:szCs w:val="15"/>
              </w:rPr>
            </w:pPr>
          </w:p>
        </w:tc>
      </w:tr>
      <w:tr w:rsidR="009365FD" w:rsidRPr="009365FD" w14:paraId="2477205B" w14:textId="77777777" w:rsidTr="004A7711">
        <w:trPr>
          <w:trHeight w:val="132"/>
          <w:jc w:val="center"/>
        </w:trPr>
        <w:tc>
          <w:tcPr>
            <w:tcW w:w="3693" w:type="dxa"/>
          </w:tcPr>
          <w:p w14:paraId="6507D839"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52,000 to 100,000</w:t>
            </w:r>
          </w:p>
        </w:tc>
        <w:tc>
          <w:tcPr>
            <w:tcW w:w="1735" w:type="dxa"/>
            <w:tcBorders>
              <w:right w:val="single" w:sz="24" w:space="0" w:color="auto"/>
            </w:tcBorders>
          </w:tcPr>
          <w:p w14:paraId="78FEF771"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13,232 (19)</w:t>
            </w:r>
          </w:p>
        </w:tc>
        <w:tc>
          <w:tcPr>
            <w:tcW w:w="1735" w:type="dxa"/>
            <w:tcBorders>
              <w:left w:val="single" w:sz="24" w:space="0" w:color="auto"/>
              <w:right w:val="single" w:sz="24" w:space="0" w:color="auto"/>
            </w:tcBorders>
          </w:tcPr>
          <w:p w14:paraId="6867AA1A"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2,273 (16)</w:t>
            </w:r>
          </w:p>
        </w:tc>
        <w:tc>
          <w:tcPr>
            <w:tcW w:w="1735" w:type="dxa"/>
            <w:tcBorders>
              <w:left w:val="single" w:sz="24" w:space="0" w:color="auto"/>
              <w:right w:val="single" w:sz="24" w:space="0" w:color="auto"/>
            </w:tcBorders>
          </w:tcPr>
          <w:p w14:paraId="6BF5919E"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5,587 (15)</w:t>
            </w:r>
          </w:p>
        </w:tc>
        <w:tc>
          <w:tcPr>
            <w:tcW w:w="878" w:type="dxa"/>
            <w:vMerge/>
            <w:tcBorders>
              <w:left w:val="single" w:sz="24" w:space="0" w:color="auto"/>
            </w:tcBorders>
          </w:tcPr>
          <w:p w14:paraId="46E04300" w14:textId="77777777" w:rsidR="009F57A5" w:rsidRPr="009365FD" w:rsidRDefault="009F57A5" w:rsidP="004A7711">
            <w:pPr>
              <w:jc w:val="center"/>
              <w:rPr>
                <w:rFonts w:ascii="Helvetica" w:hAnsi="Helvetica" w:cstheme="minorHAnsi"/>
                <w:color w:val="000000" w:themeColor="text1"/>
                <w:sz w:val="15"/>
                <w:szCs w:val="15"/>
              </w:rPr>
            </w:pPr>
          </w:p>
        </w:tc>
      </w:tr>
      <w:tr w:rsidR="009365FD" w:rsidRPr="009365FD" w14:paraId="01035B44" w14:textId="77777777" w:rsidTr="004A7711">
        <w:trPr>
          <w:trHeight w:val="132"/>
          <w:jc w:val="center"/>
        </w:trPr>
        <w:tc>
          <w:tcPr>
            <w:tcW w:w="3693" w:type="dxa"/>
          </w:tcPr>
          <w:p w14:paraId="0921163C"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&gt;100,000</w:t>
            </w:r>
          </w:p>
        </w:tc>
        <w:tc>
          <w:tcPr>
            <w:tcW w:w="1735" w:type="dxa"/>
            <w:tcBorders>
              <w:right w:val="single" w:sz="24" w:space="0" w:color="auto"/>
            </w:tcBorders>
          </w:tcPr>
          <w:p w14:paraId="555EA0BC"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3,745 (5)</w:t>
            </w:r>
          </w:p>
        </w:tc>
        <w:tc>
          <w:tcPr>
            <w:tcW w:w="1735" w:type="dxa"/>
            <w:tcBorders>
              <w:left w:val="single" w:sz="24" w:space="0" w:color="auto"/>
              <w:right w:val="single" w:sz="24" w:space="0" w:color="auto"/>
            </w:tcBorders>
          </w:tcPr>
          <w:p w14:paraId="2A493B31"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558 (4)</w:t>
            </w:r>
          </w:p>
        </w:tc>
        <w:tc>
          <w:tcPr>
            <w:tcW w:w="1735" w:type="dxa"/>
            <w:tcBorders>
              <w:left w:val="single" w:sz="24" w:space="0" w:color="auto"/>
              <w:right w:val="single" w:sz="24" w:space="0" w:color="auto"/>
            </w:tcBorders>
          </w:tcPr>
          <w:p w14:paraId="56709A0C"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1,306 (3)</w:t>
            </w:r>
          </w:p>
        </w:tc>
        <w:tc>
          <w:tcPr>
            <w:tcW w:w="878" w:type="dxa"/>
            <w:vMerge/>
            <w:tcBorders>
              <w:left w:val="single" w:sz="24" w:space="0" w:color="auto"/>
            </w:tcBorders>
          </w:tcPr>
          <w:p w14:paraId="38D290A2" w14:textId="77777777" w:rsidR="009F57A5" w:rsidRPr="009365FD" w:rsidRDefault="009F57A5" w:rsidP="004A7711">
            <w:pPr>
              <w:jc w:val="center"/>
              <w:rPr>
                <w:rFonts w:ascii="Helvetica" w:hAnsi="Helvetica" w:cstheme="minorHAnsi"/>
                <w:color w:val="000000" w:themeColor="text1"/>
                <w:sz w:val="15"/>
                <w:szCs w:val="15"/>
              </w:rPr>
            </w:pPr>
          </w:p>
        </w:tc>
      </w:tr>
      <w:tr w:rsidR="009365FD" w:rsidRPr="009365FD" w14:paraId="2A25D939" w14:textId="77777777" w:rsidTr="004A7711">
        <w:trPr>
          <w:trHeight w:val="132"/>
          <w:jc w:val="center"/>
        </w:trPr>
        <w:tc>
          <w:tcPr>
            <w:tcW w:w="3693" w:type="dxa"/>
          </w:tcPr>
          <w:p w14:paraId="78D0ECF5"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Unknown</w:t>
            </w:r>
          </w:p>
        </w:tc>
        <w:tc>
          <w:tcPr>
            <w:tcW w:w="1735" w:type="dxa"/>
            <w:tcBorders>
              <w:right w:val="single" w:sz="24" w:space="0" w:color="auto"/>
            </w:tcBorders>
          </w:tcPr>
          <w:p w14:paraId="021F681F"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9,230 (13)</w:t>
            </w:r>
          </w:p>
        </w:tc>
        <w:tc>
          <w:tcPr>
            <w:tcW w:w="1735" w:type="dxa"/>
            <w:tcBorders>
              <w:left w:val="single" w:sz="24" w:space="0" w:color="auto"/>
              <w:right w:val="single" w:sz="24" w:space="0" w:color="auto"/>
            </w:tcBorders>
          </w:tcPr>
          <w:p w14:paraId="09EA28AF"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2,185 (16)</w:t>
            </w:r>
          </w:p>
        </w:tc>
        <w:tc>
          <w:tcPr>
            <w:tcW w:w="1735" w:type="dxa"/>
            <w:tcBorders>
              <w:left w:val="single" w:sz="24" w:space="0" w:color="auto"/>
              <w:right w:val="single" w:sz="24" w:space="0" w:color="auto"/>
            </w:tcBorders>
          </w:tcPr>
          <w:p w14:paraId="7727769F"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5,944 (16)</w:t>
            </w:r>
          </w:p>
        </w:tc>
        <w:tc>
          <w:tcPr>
            <w:tcW w:w="878" w:type="dxa"/>
            <w:vMerge/>
            <w:tcBorders>
              <w:left w:val="single" w:sz="24" w:space="0" w:color="auto"/>
            </w:tcBorders>
          </w:tcPr>
          <w:p w14:paraId="3FFEB9AC" w14:textId="77777777" w:rsidR="009F57A5" w:rsidRPr="009365FD" w:rsidRDefault="009F57A5" w:rsidP="004A7711">
            <w:pPr>
              <w:jc w:val="center"/>
              <w:rPr>
                <w:rFonts w:ascii="Helvetica" w:hAnsi="Helvetica" w:cstheme="minorHAnsi"/>
                <w:color w:val="000000" w:themeColor="text1"/>
                <w:sz w:val="15"/>
                <w:szCs w:val="15"/>
              </w:rPr>
            </w:pPr>
          </w:p>
        </w:tc>
      </w:tr>
      <w:tr w:rsidR="009F57A5" w:rsidRPr="009365FD" w14:paraId="36979BA6" w14:textId="77777777" w:rsidTr="004A7711">
        <w:trPr>
          <w:trHeight w:val="132"/>
          <w:jc w:val="center"/>
        </w:trPr>
        <w:tc>
          <w:tcPr>
            <w:tcW w:w="9789" w:type="dxa"/>
            <w:gridSpan w:val="5"/>
          </w:tcPr>
          <w:p w14:paraId="090B1C1A"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vertAlign w:val="superscript"/>
              </w:rPr>
              <w:t xml:space="preserve">1 </w:t>
            </w:r>
            <w:r w:rsidRPr="009365FD">
              <w:rPr>
                <w:rFonts w:ascii="Helvetica" w:hAnsi="Helvetica" w:cstheme="minorHAnsi"/>
                <w:color w:val="000000" w:themeColor="text1"/>
                <w:sz w:val="15"/>
                <w:szCs w:val="15"/>
              </w:rPr>
              <w:t xml:space="preserve">Mean with standard deviation shown in </w:t>
            </w:r>
            <w:proofErr w:type="gramStart"/>
            <w:r w:rsidRPr="009365FD">
              <w:rPr>
                <w:rFonts w:ascii="Helvetica" w:hAnsi="Helvetica" w:cstheme="minorHAnsi"/>
                <w:color w:val="000000" w:themeColor="text1"/>
                <w:sz w:val="15"/>
                <w:szCs w:val="15"/>
              </w:rPr>
              <w:t>brackets</w:t>
            </w:r>
            <w:proofErr w:type="gramEnd"/>
            <w:r w:rsidRPr="009365FD">
              <w:rPr>
                <w:rFonts w:ascii="Helvetica" w:hAnsi="Helvetica" w:cstheme="minorHAnsi"/>
                <w:color w:val="000000" w:themeColor="text1"/>
                <w:sz w:val="15"/>
                <w:szCs w:val="15"/>
              </w:rPr>
              <w:t xml:space="preserve"> </w:t>
            </w:r>
          </w:p>
          <w:p w14:paraId="0A41D45C"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vertAlign w:val="superscript"/>
              </w:rPr>
              <w:t xml:space="preserve">2 </w:t>
            </w:r>
            <w:r w:rsidRPr="009365FD">
              <w:rPr>
                <w:rFonts w:ascii="Helvetica" w:hAnsi="Helvetica" w:cstheme="minorHAnsi"/>
                <w:color w:val="000000" w:themeColor="text1"/>
                <w:sz w:val="15"/>
                <w:szCs w:val="15"/>
              </w:rPr>
              <w:t xml:space="preserve">Percentage values are for females </w:t>
            </w:r>
            <w:proofErr w:type="gramStart"/>
            <w:r w:rsidRPr="009365FD">
              <w:rPr>
                <w:rFonts w:ascii="Helvetica" w:hAnsi="Helvetica" w:cstheme="minorHAnsi"/>
                <w:color w:val="000000" w:themeColor="text1"/>
                <w:sz w:val="15"/>
                <w:szCs w:val="15"/>
              </w:rPr>
              <w:t>only</w:t>
            </w:r>
            <w:proofErr w:type="gramEnd"/>
          </w:p>
          <w:p w14:paraId="1A7C88C5"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vertAlign w:val="superscript"/>
              </w:rPr>
              <w:t>3</w:t>
            </w:r>
            <w:r w:rsidRPr="009365FD">
              <w:rPr>
                <w:rFonts w:ascii="Helvetica" w:hAnsi="Helvetica" w:cstheme="minorHAnsi"/>
                <w:color w:val="000000" w:themeColor="text1"/>
                <w:sz w:val="15"/>
                <w:szCs w:val="15"/>
              </w:rPr>
              <w:t xml:space="preserve"> Cochran-Armitage </w:t>
            </w:r>
            <w:proofErr w:type="gramStart"/>
            <w:r w:rsidRPr="009365FD">
              <w:rPr>
                <w:rFonts w:ascii="Helvetica" w:hAnsi="Helvetica" w:cstheme="minorHAnsi"/>
                <w:color w:val="000000" w:themeColor="text1"/>
                <w:sz w:val="15"/>
                <w:szCs w:val="15"/>
              </w:rPr>
              <w:t>test</w:t>
            </w:r>
            <w:proofErr w:type="gramEnd"/>
            <w:r w:rsidRPr="009365FD">
              <w:rPr>
                <w:rFonts w:ascii="Helvetica" w:hAnsi="Helvetica" w:cstheme="minorHAnsi"/>
                <w:color w:val="000000" w:themeColor="text1"/>
                <w:sz w:val="15"/>
                <w:szCs w:val="15"/>
              </w:rPr>
              <w:t xml:space="preserve"> for trend. </w:t>
            </w:r>
            <w:r w:rsidRPr="009365FD">
              <w:rPr>
                <w:rFonts w:ascii="Helvetica" w:hAnsi="Helvetica" w:cstheme="minorHAnsi"/>
                <w:color w:val="000000" w:themeColor="text1"/>
                <w:sz w:val="15"/>
                <w:szCs w:val="15"/>
                <w:vertAlign w:val="superscript"/>
              </w:rPr>
              <w:t xml:space="preserve">b </w:t>
            </w:r>
            <w:r w:rsidRPr="009365FD">
              <w:rPr>
                <w:rFonts w:ascii="Helvetica" w:hAnsi="Helvetica" w:cstheme="minorHAnsi"/>
                <w:color w:val="000000" w:themeColor="text1"/>
                <w:sz w:val="15"/>
                <w:szCs w:val="15"/>
              </w:rPr>
              <w:t xml:space="preserve">Indicates statistically significant difference between ‘no supplement use’ and ‘fish oil supplement use’. </w:t>
            </w:r>
            <w:r w:rsidRPr="009365FD">
              <w:rPr>
                <w:rFonts w:ascii="Helvetica" w:hAnsi="Helvetica" w:cstheme="minorHAnsi"/>
                <w:color w:val="000000" w:themeColor="text1"/>
                <w:sz w:val="15"/>
                <w:szCs w:val="15"/>
                <w:vertAlign w:val="superscript"/>
              </w:rPr>
              <w:t xml:space="preserve">b </w:t>
            </w:r>
            <w:r w:rsidRPr="009365FD">
              <w:rPr>
                <w:rFonts w:ascii="Helvetica" w:hAnsi="Helvetica" w:cstheme="minorHAnsi"/>
                <w:color w:val="000000" w:themeColor="text1"/>
                <w:sz w:val="15"/>
                <w:szCs w:val="15"/>
              </w:rPr>
              <w:t>Indicates statistically significant difference between ‘no supplement use’ and ‘other’.</w:t>
            </w:r>
          </w:p>
        </w:tc>
      </w:tr>
    </w:tbl>
    <w:p w14:paraId="713AFDFA" w14:textId="77777777" w:rsidR="009F57A5" w:rsidRPr="009365FD" w:rsidRDefault="009F57A5" w:rsidP="009F57A5">
      <w:pPr>
        <w:spacing w:line="480" w:lineRule="auto"/>
        <w:jc w:val="both"/>
        <w:rPr>
          <w:rFonts w:ascii="Helvetica" w:hAnsi="Helvetica" w:cstheme="minorHAnsi"/>
          <w:color w:val="000000" w:themeColor="text1"/>
        </w:rPr>
        <w:sectPr w:rsidR="009F57A5" w:rsidRPr="009365FD" w:rsidSect="002769C1">
          <w:pgSz w:w="11900" w:h="16820"/>
          <w:pgMar w:top="1440" w:right="1440" w:bottom="1440" w:left="1440" w:header="708" w:footer="708" w:gutter="0"/>
          <w:cols w:space="708"/>
          <w:docGrid w:linePitch="360"/>
        </w:sectPr>
      </w:pPr>
    </w:p>
    <w:p w14:paraId="7F2E5561" w14:textId="0DE99CF8" w:rsidR="009F57A5" w:rsidRPr="009365FD" w:rsidRDefault="009F57A5" w:rsidP="009F57A5">
      <w:pPr>
        <w:pStyle w:val="Caption"/>
        <w:spacing w:line="360" w:lineRule="auto"/>
        <w:rPr>
          <w:rFonts w:ascii="Helvetica" w:hAnsi="Helvetica" w:cs="Calibri"/>
          <w:b w:val="0"/>
          <w:bCs w:val="0"/>
          <w:color w:val="000000" w:themeColor="text1"/>
          <w:szCs w:val="18"/>
        </w:rPr>
      </w:pPr>
      <w:bookmarkStart w:id="3" w:name="_Toc153703703"/>
      <w:r w:rsidRPr="009365FD">
        <w:rPr>
          <w:rFonts w:ascii="Helvetica" w:hAnsi="Helvetica"/>
          <w:color w:val="000000" w:themeColor="text1"/>
        </w:rPr>
        <w:lastRenderedPageBreak/>
        <w:t xml:space="preserve">Supplementary </w:t>
      </w:r>
      <w:r w:rsidR="00BE66F6">
        <w:rPr>
          <w:rFonts w:ascii="Helvetica" w:hAnsi="Helvetica"/>
          <w:color w:val="000000" w:themeColor="text1"/>
        </w:rPr>
        <w:t>T</w:t>
      </w:r>
      <w:r w:rsidRPr="009365FD">
        <w:rPr>
          <w:rFonts w:ascii="Helvetica" w:hAnsi="Helvetica"/>
          <w:color w:val="000000" w:themeColor="text1"/>
        </w:rPr>
        <w:t xml:space="preserve">able </w:t>
      </w:r>
      <w:r w:rsidRPr="009365FD">
        <w:rPr>
          <w:rFonts w:ascii="Helvetica" w:hAnsi="Helvetica"/>
          <w:color w:val="000000" w:themeColor="text1"/>
        </w:rPr>
        <w:fldChar w:fldCharType="begin"/>
      </w:r>
      <w:r w:rsidRPr="009365FD">
        <w:rPr>
          <w:rFonts w:ascii="Helvetica" w:hAnsi="Helvetica"/>
          <w:color w:val="000000" w:themeColor="text1"/>
        </w:rPr>
        <w:instrText xml:space="preserve"> SEQ Supplementary_table_ \* ARABIC </w:instrText>
      </w:r>
      <w:r w:rsidRPr="009365FD">
        <w:rPr>
          <w:rFonts w:ascii="Helvetica" w:hAnsi="Helvetica"/>
          <w:color w:val="000000" w:themeColor="text1"/>
        </w:rPr>
        <w:fldChar w:fldCharType="separate"/>
      </w:r>
      <w:r w:rsidRPr="009365FD">
        <w:rPr>
          <w:rFonts w:ascii="Helvetica" w:hAnsi="Helvetica"/>
          <w:noProof/>
          <w:color w:val="000000" w:themeColor="text1"/>
        </w:rPr>
        <w:t>4</w:t>
      </w:r>
      <w:r w:rsidRPr="009365FD">
        <w:rPr>
          <w:rFonts w:ascii="Helvetica" w:hAnsi="Helvetica"/>
          <w:color w:val="000000" w:themeColor="text1"/>
        </w:rPr>
        <w:fldChar w:fldCharType="end"/>
      </w:r>
      <w:r w:rsidRPr="009365FD">
        <w:rPr>
          <w:rFonts w:ascii="Helvetica" w:hAnsi="Helvetica" w:cs="Calibri"/>
          <w:color w:val="000000" w:themeColor="text1"/>
          <w:szCs w:val="18"/>
        </w:rPr>
        <w:t>. Characteristics of UK Biobank participants with a plasma fatty acid profile according to oily fish intake category.</w:t>
      </w:r>
      <w:bookmarkEnd w:id="3"/>
    </w:p>
    <w:tbl>
      <w:tblPr>
        <w:tblStyle w:val="TableGrid"/>
        <w:tblW w:w="9916" w:type="dxa"/>
        <w:jc w:val="center"/>
        <w:tblLayout w:type="fixed"/>
        <w:tblLook w:val="04A0" w:firstRow="1" w:lastRow="0" w:firstColumn="1" w:lastColumn="0" w:noHBand="0" w:noVBand="1"/>
      </w:tblPr>
      <w:tblGrid>
        <w:gridCol w:w="3693"/>
        <w:gridCol w:w="1327"/>
        <w:gridCol w:w="1309"/>
        <w:gridCol w:w="1309"/>
        <w:gridCol w:w="1367"/>
        <w:gridCol w:w="911"/>
      </w:tblGrid>
      <w:tr w:rsidR="009365FD" w:rsidRPr="009365FD" w14:paraId="322EBF9F" w14:textId="77777777" w:rsidTr="004A7711">
        <w:trPr>
          <w:trHeight w:val="71"/>
          <w:jc w:val="center"/>
        </w:trPr>
        <w:tc>
          <w:tcPr>
            <w:tcW w:w="3693" w:type="dxa"/>
            <w:shd w:val="clear" w:color="auto" w:fill="FFC000"/>
            <w:vAlign w:val="center"/>
          </w:tcPr>
          <w:p w14:paraId="2F8E6A4B" w14:textId="77777777" w:rsidR="009F57A5" w:rsidRPr="009365FD" w:rsidRDefault="009F57A5" w:rsidP="004A7711">
            <w:pPr>
              <w:rPr>
                <w:rFonts w:ascii="Helvetica" w:hAnsi="Helvetica" w:cstheme="minorHAnsi"/>
                <w:b/>
                <w:bCs/>
                <w:color w:val="000000" w:themeColor="text1"/>
                <w:sz w:val="15"/>
                <w:szCs w:val="15"/>
              </w:rPr>
            </w:pPr>
          </w:p>
        </w:tc>
        <w:tc>
          <w:tcPr>
            <w:tcW w:w="1327" w:type="dxa"/>
            <w:tcBorders>
              <w:right w:val="single" w:sz="24" w:space="0" w:color="auto"/>
            </w:tcBorders>
            <w:shd w:val="clear" w:color="auto" w:fill="FFC000"/>
            <w:vAlign w:val="center"/>
          </w:tcPr>
          <w:p w14:paraId="0590830F" w14:textId="77777777" w:rsidR="009F57A5" w:rsidRPr="009365FD" w:rsidRDefault="009F57A5" w:rsidP="004A7711">
            <w:pPr>
              <w:jc w:val="center"/>
              <w:rPr>
                <w:rFonts w:ascii="Helvetica" w:hAnsi="Helvetica" w:cstheme="minorHAnsi"/>
                <w:b/>
                <w:bCs/>
                <w:color w:val="000000" w:themeColor="text1"/>
                <w:sz w:val="15"/>
                <w:szCs w:val="15"/>
              </w:rPr>
            </w:pPr>
            <w:r w:rsidRPr="009365FD">
              <w:rPr>
                <w:rFonts w:ascii="Helvetica" w:hAnsi="Helvetica" w:cstheme="minorHAnsi"/>
                <w:b/>
                <w:bCs/>
                <w:color w:val="000000" w:themeColor="text1"/>
                <w:sz w:val="15"/>
                <w:szCs w:val="15"/>
              </w:rPr>
              <w:t>Never</w:t>
            </w:r>
          </w:p>
        </w:tc>
        <w:tc>
          <w:tcPr>
            <w:tcW w:w="1309" w:type="dxa"/>
            <w:tcBorders>
              <w:left w:val="single" w:sz="24" w:space="0" w:color="auto"/>
              <w:right w:val="single" w:sz="24" w:space="0" w:color="auto"/>
            </w:tcBorders>
            <w:shd w:val="clear" w:color="auto" w:fill="FFC000"/>
            <w:vAlign w:val="center"/>
          </w:tcPr>
          <w:p w14:paraId="140098B0" w14:textId="77777777" w:rsidR="009F57A5" w:rsidRPr="009365FD" w:rsidRDefault="009F57A5" w:rsidP="004A7711">
            <w:pPr>
              <w:jc w:val="center"/>
              <w:rPr>
                <w:rFonts w:ascii="Helvetica" w:hAnsi="Helvetica" w:cstheme="minorHAnsi"/>
                <w:b/>
                <w:bCs/>
                <w:color w:val="000000" w:themeColor="text1"/>
                <w:sz w:val="15"/>
                <w:szCs w:val="15"/>
              </w:rPr>
            </w:pPr>
            <w:r w:rsidRPr="009365FD">
              <w:rPr>
                <w:rFonts w:ascii="Helvetica" w:hAnsi="Helvetica" w:cstheme="minorHAnsi"/>
                <w:b/>
                <w:bCs/>
                <w:color w:val="000000" w:themeColor="text1"/>
                <w:sz w:val="15"/>
                <w:szCs w:val="15"/>
              </w:rPr>
              <w:t>&lt;Once a week</w:t>
            </w:r>
          </w:p>
        </w:tc>
        <w:tc>
          <w:tcPr>
            <w:tcW w:w="1309" w:type="dxa"/>
            <w:tcBorders>
              <w:left w:val="single" w:sz="24" w:space="0" w:color="auto"/>
              <w:right w:val="single" w:sz="24" w:space="0" w:color="auto"/>
            </w:tcBorders>
            <w:shd w:val="clear" w:color="auto" w:fill="FFC000"/>
            <w:vAlign w:val="center"/>
          </w:tcPr>
          <w:p w14:paraId="75EE614A" w14:textId="77777777" w:rsidR="009F57A5" w:rsidRPr="009365FD" w:rsidRDefault="009F57A5" w:rsidP="004A7711">
            <w:pPr>
              <w:jc w:val="center"/>
              <w:rPr>
                <w:rFonts w:ascii="Helvetica" w:hAnsi="Helvetica" w:cstheme="minorHAnsi"/>
                <w:b/>
                <w:bCs/>
                <w:color w:val="000000" w:themeColor="text1"/>
                <w:sz w:val="15"/>
                <w:szCs w:val="15"/>
              </w:rPr>
            </w:pPr>
            <w:r w:rsidRPr="009365FD">
              <w:rPr>
                <w:rFonts w:ascii="Helvetica" w:hAnsi="Helvetica" w:cstheme="minorHAnsi"/>
                <w:b/>
                <w:bCs/>
                <w:color w:val="000000" w:themeColor="text1"/>
                <w:sz w:val="15"/>
                <w:szCs w:val="15"/>
              </w:rPr>
              <w:t>Once a week</w:t>
            </w:r>
          </w:p>
        </w:tc>
        <w:tc>
          <w:tcPr>
            <w:tcW w:w="1367" w:type="dxa"/>
            <w:tcBorders>
              <w:left w:val="single" w:sz="24" w:space="0" w:color="auto"/>
              <w:right w:val="single" w:sz="24" w:space="0" w:color="auto"/>
            </w:tcBorders>
            <w:shd w:val="clear" w:color="auto" w:fill="FFC000"/>
            <w:vAlign w:val="center"/>
          </w:tcPr>
          <w:p w14:paraId="55174D6A" w14:textId="77777777" w:rsidR="009F57A5" w:rsidRPr="009365FD" w:rsidRDefault="009F57A5" w:rsidP="004A7711">
            <w:pPr>
              <w:jc w:val="center"/>
              <w:rPr>
                <w:rFonts w:ascii="Helvetica" w:hAnsi="Helvetica" w:cstheme="minorHAnsi"/>
                <w:b/>
                <w:bCs/>
                <w:color w:val="000000" w:themeColor="text1"/>
                <w:sz w:val="15"/>
                <w:szCs w:val="15"/>
              </w:rPr>
            </w:pPr>
            <w:r w:rsidRPr="009365FD">
              <w:rPr>
                <w:rFonts w:ascii="Helvetica" w:hAnsi="Helvetica" w:cstheme="minorHAnsi"/>
                <w:b/>
                <w:bCs/>
                <w:color w:val="000000" w:themeColor="text1"/>
                <w:sz w:val="15"/>
                <w:szCs w:val="15"/>
              </w:rPr>
              <w:t>≥Twice a week</w:t>
            </w:r>
          </w:p>
        </w:tc>
        <w:tc>
          <w:tcPr>
            <w:tcW w:w="894" w:type="dxa"/>
            <w:vMerge w:val="restart"/>
            <w:tcBorders>
              <w:left w:val="single" w:sz="24" w:space="0" w:color="auto"/>
            </w:tcBorders>
            <w:shd w:val="clear" w:color="auto" w:fill="FFC000"/>
            <w:vAlign w:val="center"/>
          </w:tcPr>
          <w:p w14:paraId="7A01CD52" w14:textId="77777777" w:rsidR="009F57A5" w:rsidRPr="009365FD" w:rsidRDefault="009F57A5" w:rsidP="004A7711">
            <w:pPr>
              <w:jc w:val="center"/>
              <w:rPr>
                <w:rFonts w:ascii="Helvetica" w:hAnsi="Helvetica" w:cstheme="minorHAnsi"/>
                <w:b/>
                <w:bCs/>
                <w:color w:val="000000" w:themeColor="text1"/>
                <w:sz w:val="15"/>
                <w:szCs w:val="15"/>
              </w:rPr>
            </w:pPr>
            <w:r w:rsidRPr="009365FD">
              <w:rPr>
                <w:rFonts w:ascii="Helvetica" w:hAnsi="Helvetica" w:cstheme="minorHAnsi"/>
                <w:b/>
                <w:bCs/>
                <w:color w:val="000000" w:themeColor="text1"/>
                <w:sz w:val="15"/>
                <w:szCs w:val="15"/>
              </w:rPr>
              <w:t>P value</w:t>
            </w:r>
            <w:r w:rsidRPr="009365FD">
              <w:rPr>
                <w:rFonts w:ascii="Helvetica" w:hAnsi="Helvetica" w:cstheme="minorHAnsi"/>
                <w:b/>
                <w:bCs/>
                <w:color w:val="000000" w:themeColor="text1"/>
                <w:sz w:val="15"/>
                <w:szCs w:val="15"/>
                <w:vertAlign w:val="superscript"/>
              </w:rPr>
              <w:t>3</w:t>
            </w:r>
            <w:r w:rsidRPr="009365FD">
              <w:rPr>
                <w:rFonts w:ascii="Helvetica" w:hAnsi="Helvetica" w:cstheme="minorHAnsi"/>
                <w:b/>
                <w:bCs/>
                <w:color w:val="000000" w:themeColor="text1"/>
                <w:sz w:val="15"/>
                <w:szCs w:val="15"/>
              </w:rPr>
              <w:t xml:space="preserve"> </w:t>
            </w:r>
          </w:p>
        </w:tc>
      </w:tr>
      <w:tr w:rsidR="009365FD" w:rsidRPr="009365FD" w14:paraId="65D68594" w14:textId="77777777" w:rsidTr="004A7711">
        <w:trPr>
          <w:trHeight w:val="171"/>
          <w:jc w:val="center"/>
        </w:trPr>
        <w:tc>
          <w:tcPr>
            <w:tcW w:w="3693" w:type="dxa"/>
            <w:shd w:val="clear" w:color="auto" w:fill="D9D9D9" w:themeFill="background1" w:themeFillShade="D9"/>
            <w:vAlign w:val="center"/>
          </w:tcPr>
          <w:p w14:paraId="467A01EA" w14:textId="77777777" w:rsidR="009F57A5" w:rsidRPr="009365FD" w:rsidRDefault="009F57A5" w:rsidP="004A7711">
            <w:pPr>
              <w:rPr>
                <w:rFonts w:ascii="Helvetica" w:hAnsi="Helvetica" w:cstheme="minorHAnsi"/>
                <w:b/>
                <w:bCs/>
                <w:color w:val="000000" w:themeColor="text1"/>
                <w:sz w:val="15"/>
                <w:szCs w:val="15"/>
              </w:rPr>
            </w:pPr>
            <w:r w:rsidRPr="009365FD">
              <w:rPr>
                <w:rFonts w:ascii="Helvetica" w:hAnsi="Helvetica" w:cstheme="minorHAnsi"/>
                <w:b/>
                <w:bCs/>
                <w:color w:val="000000" w:themeColor="text1"/>
                <w:sz w:val="15"/>
                <w:szCs w:val="15"/>
              </w:rPr>
              <w:t xml:space="preserve">Number or participants </w:t>
            </w:r>
          </w:p>
          <w:p w14:paraId="51A84EF7" w14:textId="77777777" w:rsidR="009F57A5" w:rsidRPr="009365FD" w:rsidRDefault="009F57A5" w:rsidP="004A7711">
            <w:pPr>
              <w:rPr>
                <w:rFonts w:ascii="Helvetica" w:hAnsi="Helvetica" w:cstheme="minorHAnsi"/>
                <w:b/>
                <w:bCs/>
                <w:color w:val="000000" w:themeColor="text1"/>
                <w:sz w:val="15"/>
                <w:szCs w:val="15"/>
              </w:rPr>
            </w:pPr>
            <w:r w:rsidRPr="009365FD">
              <w:rPr>
                <w:rFonts w:ascii="Helvetica" w:hAnsi="Helvetica" w:cstheme="minorHAnsi"/>
                <w:b/>
                <w:bCs/>
                <w:color w:val="000000" w:themeColor="text1"/>
                <w:sz w:val="15"/>
                <w:szCs w:val="15"/>
              </w:rPr>
              <w:t>Percentage of participants (%)</w:t>
            </w:r>
          </w:p>
        </w:tc>
        <w:tc>
          <w:tcPr>
            <w:tcW w:w="1327" w:type="dxa"/>
            <w:tcBorders>
              <w:right w:val="single" w:sz="24" w:space="0" w:color="auto"/>
            </w:tcBorders>
            <w:shd w:val="clear" w:color="auto" w:fill="D9D9D9" w:themeFill="background1" w:themeFillShade="D9"/>
          </w:tcPr>
          <w:p w14:paraId="40EA3538" w14:textId="77777777" w:rsidR="009F57A5" w:rsidRPr="009365FD" w:rsidRDefault="009F57A5" w:rsidP="004A7711">
            <w:pPr>
              <w:jc w:val="center"/>
              <w:rPr>
                <w:rFonts w:ascii="Helvetica" w:hAnsi="Helvetica" w:cstheme="minorHAnsi"/>
                <w:b/>
                <w:bCs/>
                <w:color w:val="000000" w:themeColor="text1"/>
                <w:sz w:val="15"/>
                <w:szCs w:val="15"/>
              </w:rPr>
            </w:pPr>
            <w:r w:rsidRPr="009365FD">
              <w:rPr>
                <w:rFonts w:ascii="Helvetica" w:hAnsi="Helvetica" w:cstheme="minorHAnsi"/>
                <w:b/>
                <w:bCs/>
                <w:color w:val="000000" w:themeColor="text1"/>
                <w:sz w:val="15"/>
                <w:szCs w:val="15"/>
              </w:rPr>
              <w:t xml:space="preserve">13,161 </w:t>
            </w:r>
          </w:p>
          <w:p w14:paraId="740876DD" w14:textId="77777777" w:rsidR="009F57A5" w:rsidRPr="009365FD" w:rsidRDefault="009F57A5" w:rsidP="004A7711">
            <w:pPr>
              <w:jc w:val="center"/>
              <w:rPr>
                <w:rFonts w:ascii="Helvetica" w:hAnsi="Helvetica" w:cstheme="minorHAnsi"/>
                <w:b/>
                <w:bCs/>
                <w:color w:val="000000" w:themeColor="text1"/>
                <w:sz w:val="15"/>
                <w:szCs w:val="15"/>
              </w:rPr>
            </w:pPr>
            <w:r w:rsidRPr="009365FD">
              <w:rPr>
                <w:rFonts w:ascii="Helvetica" w:hAnsi="Helvetica" w:cstheme="minorHAnsi"/>
                <w:b/>
                <w:bCs/>
                <w:color w:val="000000" w:themeColor="text1"/>
                <w:sz w:val="15"/>
                <w:szCs w:val="15"/>
              </w:rPr>
              <w:t>(11)</w:t>
            </w:r>
          </w:p>
        </w:tc>
        <w:tc>
          <w:tcPr>
            <w:tcW w:w="1309" w:type="dxa"/>
            <w:tcBorders>
              <w:left w:val="single" w:sz="24" w:space="0" w:color="auto"/>
              <w:right w:val="single" w:sz="24" w:space="0" w:color="auto"/>
            </w:tcBorders>
            <w:shd w:val="clear" w:color="auto" w:fill="D9D9D9" w:themeFill="background1" w:themeFillShade="D9"/>
          </w:tcPr>
          <w:p w14:paraId="03C4EE1B" w14:textId="77777777" w:rsidR="009F57A5" w:rsidRPr="009365FD" w:rsidRDefault="009F57A5" w:rsidP="004A7711">
            <w:pPr>
              <w:jc w:val="center"/>
              <w:rPr>
                <w:rFonts w:ascii="Helvetica" w:hAnsi="Helvetica" w:cstheme="minorHAnsi"/>
                <w:b/>
                <w:bCs/>
                <w:color w:val="000000" w:themeColor="text1"/>
                <w:sz w:val="15"/>
                <w:szCs w:val="15"/>
              </w:rPr>
            </w:pPr>
            <w:r w:rsidRPr="009365FD">
              <w:rPr>
                <w:rFonts w:ascii="Helvetica" w:hAnsi="Helvetica" w:cstheme="minorHAnsi"/>
                <w:b/>
                <w:bCs/>
                <w:color w:val="000000" w:themeColor="text1"/>
                <w:sz w:val="15"/>
                <w:szCs w:val="15"/>
              </w:rPr>
              <w:t>39,713</w:t>
            </w:r>
          </w:p>
          <w:p w14:paraId="34EF31FD" w14:textId="77777777" w:rsidR="009F57A5" w:rsidRPr="009365FD" w:rsidRDefault="009F57A5" w:rsidP="004A7711">
            <w:pPr>
              <w:jc w:val="center"/>
              <w:rPr>
                <w:rFonts w:ascii="Helvetica" w:hAnsi="Helvetica" w:cstheme="minorHAnsi"/>
                <w:b/>
                <w:bCs/>
                <w:color w:val="000000" w:themeColor="text1"/>
                <w:sz w:val="15"/>
                <w:szCs w:val="15"/>
              </w:rPr>
            </w:pPr>
            <w:r w:rsidRPr="009365FD">
              <w:rPr>
                <w:rFonts w:ascii="Helvetica" w:hAnsi="Helvetica" w:cstheme="minorHAnsi"/>
                <w:b/>
                <w:bCs/>
                <w:color w:val="000000" w:themeColor="text1"/>
                <w:sz w:val="15"/>
                <w:szCs w:val="15"/>
              </w:rPr>
              <w:t>(33)</w:t>
            </w:r>
          </w:p>
        </w:tc>
        <w:tc>
          <w:tcPr>
            <w:tcW w:w="1309" w:type="dxa"/>
            <w:tcBorders>
              <w:left w:val="single" w:sz="24" w:space="0" w:color="auto"/>
              <w:right w:val="single" w:sz="24" w:space="0" w:color="auto"/>
            </w:tcBorders>
            <w:shd w:val="clear" w:color="auto" w:fill="D9D9D9" w:themeFill="background1" w:themeFillShade="D9"/>
          </w:tcPr>
          <w:p w14:paraId="575D88E1" w14:textId="77777777" w:rsidR="009F57A5" w:rsidRPr="009365FD" w:rsidRDefault="009F57A5" w:rsidP="004A7711">
            <w:pPr>
              <w:jc w:val="center"/>
              <w:rPr>
                <w:rFonts w:ascii="Helvetica" w:hAnsi="Helvetica" w:cstheme="minorHAnsi"/>
                <w:b/>
                <w:bCs/>
                <w:color w:val="000000" w:themeColor="text1"/>
                <w:sz w:val="15"/>
                <w:szCs w:val="15"/>
              </w:rPr>
            </w:pPr>
            <w:r w:rsidRPr="009365FD">
              <w:rPr>
                <w:rFonts w:ascii="Helvetica" w:hAnsi="Helvetica" w:cstheme="minorHAnsi"/>
                <w:b/>
                <w:bCs/>
                <w:color w:val="000000" w:themeColor="text1"/>
                <w:sz w:val="15"/>
                <w:szCs w:val="15"/>
              </w:rPr>
              <w:t>46,030</w:t>
            </w:r>
          </w:p>
          <w:p w14:paraId="3A591500" w14:textId="77777777" w:rsidR="009F57A5" w:rsidRPr="009365FD" w:rsidRDefault="009F57A5" w:rsidP="004A7711">
            <w:pPr>
              <w:jc w:val="center"/>
              <w:rPr>
                <w:rFonts w:ascii="Helvetica" w:hAnsi="Helvetica" w:cstheme="minorHAnsi"/>
                <w:b/>
                <w:bCs/>
                <w:color w:val="000000" w:themeColor="text1"/>
                <w:sz w:val="15"/>
                <w:szCs w:val="15"/>
              </w:rPr>
            </w:pPr>
            <w:r w:rsidRPr="009365FD">
              <w:rPr>
                <w:rFonts w:ascii="Helvetica" w:hAnsi="Helvetica" w:cstheme="minorHAnsi"/>
                <w:b/>
                <w:bCs/>
                <w:color w:val="000000" w:themeColor="text1"/>
                <w:sz w:val="15"/>
                <w:szCs w:val="15"/>
              </w:rPr>
              <w:t xml:space="preserve">(38) </w:t>
            </w:r>
          </w:p>
        </w:tc>
        <w:tc>
          <w:tcPr>
            <w:tcW w:w="1367" w:type="dxa"/>
            <w:tcBorders>
              <w:left w:val="single" w:sz="24" w:space="0" w:color="auto"/>
              <w:right w:val="single" w:sz="24" w:space="0" w:color="auto"/>
            </w:tcBorders>
            <w:shd w:val="clear" w:color="auto" w:fill="D9D9D9" w:themeFill="background1" w:themeFillShade="D9"/>
          </w:tcPr>
          <w:p w14:paraId="0687851C" w14:textId="77777777" w:rsidR="009F57A5" w:rsidRPr="009365FD" w:rsidRDefault="009F57A5" w:rsidP="004A7711">
            <w:pPr>
              <w:jc w:val="center"/>
              <w:rPr>
                <w:rFonts w:ascii="Helvetica" w:hAnsi="Helvetica" w:cstheme="minorHAnsi"/>
                <w:b/>
                <w:bCs/>
                <w:color w:val="000000" w:themeColor="text1"/>
                <w:sz w:val="15"/>
                <w:szCs w:val="15"/>
              </w:rPr>
            </w:pPr>
            <w:r w:rsidRPr="009365FD">
              <w:rPr>
                <w:rFonts w:ascii="Helvetica" w:hAnsi="Helvetica" w:cstheme="minorHAnsi"/>
                <w:b/>
                <w:bCs/>
                <w:color w:val="000000" w:themeColor="text1"/>
                <w:sz w:val="15"/>
                <w:szCs w:val="15"/>
              </w:rPr>
              <w:t>21,886</w:t>
            </w:r>
          </w:p>
          <w:p w14:paraId="180A2A10" w14:textId="77777777" w:rsidR="009F57A5" w:rsidRPr="009365FD" w:rsidRDefault="009F57A5" w:rsidP="004A7711">
            <w:pPr>
              <w:jc w:val="center"/>
              <w:rPr>
                <w:rFonts w:ascii="Helvetica" w:hAnsi="Helvetica" w:cstheme="minorHAnsi"/>
                <w:b/>
                <w:bCs/>
                <w:color w:val="000000" w:themeColor="text1"/>
                <w:sz w:val="15"/>
                <w:szCs w:val="15"/>
              </w:rPr>
            </w:pPr>
            <w:r w:rsidRPr="009365FD">
              <w:rPr>
                <w:rFonts w:ascii="Helvetica" w:hAnsi="Helvetica" w:cstheme="minorHAnsi"/>
                <w:b/>
                <w:bCs/>
                <w:color w:val="000000" w:themeColor="text1"/>
                <w:sz w:val="15"/>
                <w:szCs w:val="15"/>
              </w:rPr>
              <w:t>(18)</w:t>
            </w:r>
          </w:p>
        </w:tc>
        <w:tc>
          <w:tcPr>
            <w:tcW w:w="894" w:type="dxa"/>
            <w:vMerge/>
            <w:tcBorders>
              <w:left w:val="single" w:sz="24" w:space="0" w:color="auto"/>
            </w:tcBorders>
            <w:shd w:val="clear" w:color="auto" w:fill="D9D9D9" w:themeFill="background1" w:themeFillShade="D9"/>
            <w:vAlign w:val="center"/>
          </w:tcPr>
          <w:p w14:paraId="58FC65B4" w14:textId="77777777" w:rsidR="009F57A5" w:rsidRPr="009365FD" w:rsidRDefault="009F57A5" w:rsidP="004A7711">
            <w:pPr>
              <w:jc w:val="center"/>
              <w:rPr>
                <w:rFonts w:ascii="Helvetica" w:hAnsi="Helvetica" w:cstheme="minorHAnsi"/>
                <w:b/>
                <w:bCs/>
                <w:color w:val="000000" w:themeColor="text1"/>
                <w:sz w:val="15"/>
                <w:szCs w:val="15"/>
              </w:rPr>
            </w:pPr>
          </w:p>
        </w:tc>
      </w:tr>
      <w:tr w:rsidR="009365FD" w:rsidRPr="009365FD" w14:paraId="3ADA603B" w14:textId="77777777" w:rsidTr="004A7711">
        <w:trPr>
          <w:trHeight w:val="160"/>
          <w:jc w:val="center"/>
        </w:trPr>
        <w:tc>
          <w:tcPr>
            <w:tcW w:w="9899" w:type="dxa"/>
            <w:gridSpan w:val="6"/>
            <w:shd w:val="clear" w:color="auto" w:fill="9CC2E5" w:themeFill="accent5" w:themeFillTint="99"/>
            <w:vAlign w:val="center"/>
          </w:tcPr>
          <w:p w14:paraId="71CF5AC6"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b/>
                <w:bCs/>
                <w:color w:val="000000" w:themeColor="text1"/>
                <w:sz w:val="15"/>
                <w:szCs w:val="15"/>
              </w:rPr>
              <w:t>Sex</w:t>
            </w:r>
            <w:r w:rsidRPr="009365FD">
              <w:rPr>
                <w:rFonts w:ascii="Helvetica" w:hAnsi="Helvetica" w:cstheme="minorHAnsi"/>
                <w:color w:val="000000" w:themeColor="text1"/>
                <w:sz w:val="15"/>
                <w:szCs w:val="15"/>
              </w:rPr>
              <w:t xml:space="preserve"> </w:t>
            </w:r>
          </w:p>
        </w:tc>
      </w:tr>
      <w:tr w:rsidR="009365FD" w:rsidRPr="009365FD" w14:paraId="44B20E32" w14:textId="77777777" w:rsidTr="004A7711">
        <w:trPr>
          <w:trHeight w:val="160"/>
          <w:jc w:val="center"/>
        </w:trPr>
        <w:tc>
          <w:tcPr>
            <w:tcW w:w="3693" w:type="dxa"/>
            <w:vAlign w:val="center"/>
          </w:tcPr>
          <w:p w14:paraId="66AA8C7A"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Male (%)</w:t>
            </w:r>
          </w:p>
        </w:tc>
        <w:tc>
          <w:tcPr>
            <w:tcW w:w="1327" w:type="dxa"/>
            <w:tcBorders>
              <w:right w:val="single" w:sz="24" w:space="0" w:color="auto"/>
            </w:tcBorders>
          </w:tcPr>
          <w:p w14:paraId="37DC0461"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6,310 (48)</w:t>
            </w:r>
          </w:p>
        </w:tc>
        <w:tc>
          <w:tcPr>
            <w:tcW w:w="1309" w:type="dxa"/>
            <w:tcBorders>
              <w:left w:val="single" w:sz="24" w:space="0" w:color="auto"/>
              <w:right w:val="single" w:sz="24" w:space="0" w:color="auto"/>
            </w:tcBorders>
          </w:tcPr>
          <w:p w14:paraId="0EA0D1D6"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19,039 (48)</w:t>
            </w:r>
          </w:p>
        </w:tc>
        <w:tc>
          <w:tcPr>
            <w:tcW w:w="1309" w:type="dxa"/>
            <w:tcBorders>
              <w:left w:val="single" w:sz="24" w:space="0" w:color="auto"/>
              <w:right w:val="single" w:sz="24" w:space="0" w:color="auto"/>
            </w:tcBorders>
          </w:tcPr>
          <w:p w14:paraId="4A9EB4FD"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20,339 (44)</w:t>
            </w:r>
          </w:p>
        </w:tc>
        <w:tc>
          <w:tcPr>
            <w:tcW w:w="1367" w:type="dxa"/>
            <w:tcBorders>
              <w:left w:val="single" w:sz="24" w:space="0" w:color="auto"/>
              <w:right w:val="single" w:sz="24" w:space="0" w:color="auto"/>
            </w:tcBorders>
          </w:tcPr>
          <w:p w14:paraId="45923B3B"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9,767 (45)</w:t>
            </w:r>
          </w:p>
        </w:tc>
        <w:tc>
          <w:tcPr>
            <w:tcW w:w="894" w:type="dxa"/>
            <w:vMerge w:val="restart"/>
            <w:tcBorders>
              <w:left w:val="single" w:sz="24" w:space="0" w:color="auto"/>
            </w:tcBorders>
            <w:vAlign w:val="center"/>
          </w:tcPr>
          <w:p w14:paraId="15F720CD"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&lt;0.001 </w:t>
            </w:r>
          </w:p>
        </w:tc>
      </w:tr>
      <w:tr w:rsidR="009365FD" w:rsidRPr="009365FD" w14:paraId="25324067" w14:textId="77777777" w:rsidTr="004A7711">
        <w:trPr>
          <w:trHeight w:val="160"/>
          <w:jc w:val="center"/>
        </w:trPr>
        <w:tc>
          <w:tcPr>
            <w:tcW w:w="3693" w:type="dxa"/>
            <w:vAlign w:val="center"/>
          </w:tcPr>
          <w:p w14:paraId="7DD77711"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Female (%)</w:t>
            </w:r>
          </w:p>
        </w:tc>
        <w:tc>
          <w:tcPr>
            <w:tcW w:w="1327" w:type="dxa"/>
            <w:tcBorders>
              <w:right w:val="single" w:sz="24" w:space="0" w:color="auto"/>
            </w:tcBorders>
          </w:tcPr>
          <w:p w14:paraId="4DFFBE63"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6,851 (52)</w:t>
            </w:r>
          </w:p>
        </w:tc>
        <w:tc>
          <w:tcPr>
            <w:tcW w:w="1309" w:type="dxa"/>
            <w:tcBorders>
              <w:left w:val="single" w:sz="24" w:space="0" w:color="auto"/>
              <w:right w:val="single" w:sz="24" w:space="0" w:color="auto"/>
            </w:tcBorders>
          </w:tcPr>
          <w:p w14:paraId="6737B581"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20,674 (52)</w:t>
            </w:r>
          </w:p>
        </w:tc>
        <w:tc>
          <w:tcPr>
            <w:tcW w:w="1309" w:type="dxa"/>
            <w:tcBorders>
              <w:left w:val="single" w:sz="24" w:space="0" w:color="auto"/>
              <w:right w:val="single" w:sz="24" w:space="0" w:color="auto"/>
            </w:tcBorders>
          </w:tcPr>
          <w:p w14:paraId="5F3AF206"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25,691 (56)</w:t>
            </w:r>
          </w:p>
        </w:tc>
        <w:tc>
          <w:tcPr>
            <w:tcW w:w="1367" w:type="dxa"/>
            <w:tcBorders>
              <w:left w:val="single" w:sz="24" w:space="0" w:color="auto"/>
              <w:right w:val="single" w:sz="24" w:space="0" w:color="auto"/>
            </w:tcBorders>
          </w:tcPr>
          <w:p w14:paraId="7363BA0D"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12,119 (55)</w:t>
            </w:r>
          </w:p>
        </w:tc>
        <w:tc>
          <w:tcPr>
            <w:tcW w:w="894" w:type="dxa"/>
            <w:vMerge/>
            <w:tcBorders>
              <w:left w:val="single" w:sz="24" w:space="0" w:color="auto"/>
            </w:tcBorders>
            <w:vAlign w:val="center"/>
          </w:tcPr>
          <w:p w14:paraId="53E577D0" w14:textId="77777777" w:rsidR="009F57A5" w:rsidRPr="009365FD" w:rsidRDefault="009F57A5" w:rsidP="004A7711">
            <w:pPr>
              <w:jc w:val="center"/>
              <w:rPr>
                <w:rFonts w:ascii="Helvetica" w:hAnsi="Helvetica" w:cstheme="minorHAnsi"/>
                <w:color w:val="000000" w:themeColor="text1"/>
                <w:sz w:val="15"/>
                <w:szCs w:val="15"/>
              </w:rPr>
            </w:pPr>
          </w:p>
        </w:tc>
      </w:tr>
      <w:tr w:rsidR="009365FD" w:rsidRPr="009365FD" w14:paraId="33AE28BF" w14:textId="77777777" w:rsidTr="004A7711">
        <w:trPr>
          <w:trHeight w:val="160"/>
          <w:jc w:val="center"/>
        </w:trPr>
        <w:tc>
          <w:tcPr>
            <w:tcW w:w="9899" w:type="dxa"/>
            <w:gridSpan w:val="6"/>
            <w:shd w:val="clear" w:color="auto" w:fill="9CC2E5" w:themeFill="accent5" w:themeFillTint="99"/>
          </w:tcPr>
          <w:p w14:paraId="13DD8118"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b/>
                <w:bCs/>
                <w:color w:val="000000" w:themeColor="text1"/>
                <w:sz w:val="15"/>
                <w:szCs w:val="15"/>
              </w:rPr>
              <w:t>Age</w:t>
            </w:r>
            <w:r w:rsidRPr="009365FD">
              <w:rPr>
                <w:rFonts w:ascii="Helvetica" w:hAnsi="Helvetica" w:cstheme="minorHAnsi"/>
                <w:b/>
                <w:bCs/>
                <w:color w:val="000000" w:themeColor="text1"/>
                <w:sz w:val="15"/>
                <w:szCs w:val="15"/>
                <w:vertAlign w:val="superscript"/>
              </w:rPr>
              <w:t>1</w:t>
            </w:r>
            <w:r w:rsidRPr="009365FD">
              <w:rPr>
                <w:rFonts w:ascii="Helvetica" w:hAnsi="Helvetica" w:cstheme="minorHAnsi"/>
                <w:color w:val="000000" w:themeColor="text1"/>
                <w:sz w:val="15"/>
                <w:szCs w:val="15"/>
              </w:rPr>
              <w:t xml:space="preserve"> </w:t>
            </w:r>
          </w:p>
        </w:tc>
      </w:tr>
      <w:tr w:rsidR="009365FD" w:rsidRPr="009365FD" w14:paraId="2E91EEF8" w14:textId="77777777" w:rsidTr="004A7711">
        <w:trPr>
          <w:trHeight w:val="160"/>
          <w:jc w:val="center"/>
        </w:trPr>
        <w:tc>
          <w:tcPr>
            <w:tcW w:w="3693" w:type="dxa"/>
          </w:tcPr>
          <w:p w14:paraId="3B5DF59D"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Age at initial assessment (years) </w:t>
            </w:r>
          </w:p>
        </w:tc>
        <w:tc>
          <w:tcPr>
            <w:tcW w:w="1327" w:type="dxa"/>
            <w:tcBorders>
              <w:right w:val="single" w:sz="24" w:space="0" w:color="auto"/>
            </w:tcBorders>
          </w:tcPr>
          <w:p w14:paraId="1EA453CA"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54.1 (8.2)</w:t>
            </w:r>
          </w:p>
        </w:tc>
        <w:tc>
          <w:tcPr>
            <w:tcW w:w="1309" w:type="dxa"/>
            <w:tcBorders>
              <w:left w:val="single" w:sz="24" w:space="0" w:color="auto"/>
              <w:right w:val="single" w:sz="24" w:space="0" w:color="auto"/>
            </w:tcBorders>
          </w:tcPr>
          <w:p w14:paraId="212F385D"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55.5 (8.0) </w:t>
            </w:r>
          </w:p>
        </w:tc>
        <w:tc>
          <w:tcPr>
            <w:tcW w:w="1309" w:type="dxa"/>
            <w:tcBorders>
              <w:left w:val="single" w:sz="24" w:space="0" w:color="auto"/>
              <w:right w:val="single" w:sz="24" w:space="0" w:color="auto"/>
            </w:tcBorders>
          </w:tcPr>
          <w:p w14:paraId="2B92024E"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57.3 (7.9)</w:t>
            </w:r>
          </w:p>
        </w:tc>
        <w:tc>
          <w:tcPr>
            <w:tcW w:w="1367" w:type="dxa"/>
            <w:tcBorders>
              <w:left w:val="single" w:sz="24" w:space="0" w:color="auto"/>
              <w:right w:val="single" w:sz="24" w:space="0" w:color="auto"/>
            </w:tcBorders>
          </w:tcPr>
          <w:p w14:paraId="1B6F3EDC"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58.3 (7.8) </w:t>
            </w:r>
          </w:p>
        </w:tc>
        <w:tc>
          <w:tcPr>
            <w:tcW w:w="894" w:type="dxa"/>
            <w:tcBorders>
              <w:left w:val="single" w:sz="24" w:space="0" w:color="auto"/>
            </w:tcBorders>
            <w:vAlign w:val="center"/>
          </w:tcPr>
          <w:p w14:paraId="15CB2D34"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&lt;0.001</w:t>
            </w:r>
          </w:p>
        </w:tc>
      </w:tr>
      <w:tr w:rsidR="009365FD" w:rsidRPr="009365FD" w14:paraId="481D573D" w14:textId="77777777" w:rsidTr="004A7711">
        <w:trPr>
          <w:trHeight w:val="160"/>
          <w:jc w:val="center"/>
        </w:trPr>
        <w:tc>
          <w:tcPr>
            <w:tcW w:w="9899" w:type="dxa"/>
            <w:gridSpan w:val="6"/>
            <w:shd w:val="clear" w:color="auto" w:fill="9CC2E5" w:themeFill="accent5" w:themeFillTint="99"/>
          </w:tcPr>
          <w:p w14:paraId="2F897A15"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b/>
                <w:bCs/>
                <w:color w:val="000000" w:themeColor="text1"/>
                <w:sz w:val="15"/>
                <w:szCs w:val="15"/>
              </w:rPr>
              <w:t>Body mass index</w:t>
            </w:r>
            <w:r w:rsidRPr="009365FD">
              <w:rPr>
                <w:rFonts w:ascii="Helvetica" w:hAnsi="Helvetica" w:cstheme="minorHAnsi"/>
                <w:b/>
                <w:bCs/>
                <w:color w:val="000000" w:themeColor="text1"/>
                <w:sz w:val="15"/>
                <w:szCs w:val="15"/>
                <w:vertAlign w:val="superscript"/>
              </w:rPr>
              <w:t>1</w:t>
            </w:r>
          </w:p>
        </w:tc>
      </w:tr>
      <w:tr w:rsidR="009365FD" w:rsidRPr="009365FD" w14:paraId="5835C733" w14:textId="77777777" w:rsidTr="004A7711">
        <w:trPr>
          <w:trHeight w:val="67"/>
          <w:jc w:val="center"/>
        </w:trPr>
        <w:tc>
          <w:tcPr>
            <w:tcW w:w="3693" w:type="dxa"/>
          </w:tcPr>
          <w:p w14:paraId="28A8904F"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Body mass index at initial assessment (Kg/m</w:t>
            </w:r>
            <w:r w:rsidRPr="009365FD">
              <w:rPr>
                <w:rFonts w:ascii="Helvetica" w:hAnsi="Helvetica" w:cstheme="minorHAnsi"/>
                <w:color w:val="000000" w:themeColor="text1"/>
                <w:sz w:val="15"/>
                <w:szCs w:val="15"/>
                <w:vertAlign w:val="superscript"/>
              </w:rPr>
              <w:t>2</w:t>
            </w:r>
            <w:r w:rsidRPr="009365FD">
              <w:rPr>
                <w:rFonts w:ascii="Helvetica" w:hAnsi="Helvetica" w:cstheme="minorHAnsi"/>
                <w:color w:val="000000" w:themeColor="text1"/>
                <w:sz w:val="15"/>
                <w:szCs w:val="15"/>
              </w:rPr>
              <w:t>)</w:t>
            </w:r>
          </w:p>
        </w:tc>
        <w:tc>
          <w:tcPr>
            <w:tcW w:w="1327" w:type="dxa"/>
            <w:tcBorders>
              <w:right w:val="single" w:sz="24" w:space="0" w:color="auto"/>
            </w:tcBorders>
          </w:tcPr>
          <w:p w14:paraId="65B4F5AC"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27.8 (5.2)</w:t>
            </w:r>
          </w:p>
        </w:tc>
        <w:tc>
          <w:tcPr>
            <w:tcW w:w="1309" w:type="dxa"/>
            <w:tcBorders>
              <w:left w:val="single" w:sz="24" w:space="0" w:color="auto"/>
              <w:right w:val="single" w:sz="24" w:space="0" w:color="auto"/>
            </w:tcBorders>
          </w:tcPr>
          <w:p w14:paraId="6A41B28E"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27.5 (4.8)</w:t>
            </w:r>
          </w:p>
        </w:tc>
        <w:tc>
          <w:tcPr>
            <w:tcW w:w="1309" w:type="dxa"/>
            <w:tcBorders>
              <w:left w:val="single" w:sz="24" w:space="0" w:color="auto"/>
              <w:right w:val="single" w:sz="24" w:space="0" w:color="auto"/>
            </w:tcBorders>
          </w:tcPr>
          <w:p w14:paraId="756BE114"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27.3 (4.6) </w:t>
            </w:r>
          </w:p>
        </w:tc>
        <w:tc>
          <w:tcPr>
            <w:tcW w:w="1367" w:type="dxa"/>
            <w:tcBorders>
              <w:left w:val="single" w:sz="24" w:space="0" w:color="auto"/>
              <w:right w:val="single" w:sz="24" w:space="0" w:color="auto"/>
            </w:tcBorders>
          </w:tcPr>
          <w:p w14:paraId="46A6A0E5"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27.3 (4.7)</w:t>
            </w:r>
          </w:p>
        </w:tc>
        <w:tc>
          <w:tcPr>
            <w:tcW w:w="894" w:type="dxa"/>
            <w:tcBorders>
              <w:left w:val="single" w:sz="24" w:space="0" w:color="auto"/>
            </w:tcBorders>
            <w:vAlign w:val="center"/>
          </w:tcPr>
          <w:p w14:paraId="017748F0"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0.005</w:t>
            </w:r>
          </w:p>
        </w:tc>
      </w:tr>
      <w:tr w:rsidR="009365FD" w:rsidRPr="009365FD" w14:paraId="6B5F388A" w14:textId="77777777" w:rsidTr="004A7711">
        <w:trPr>
          <w:trHeight w:val="160"/>
          <w:jc w:val="center"/>
        </w:trPr>
        <w:tc>
          <w:tcPr>
            <w:tcW w:w="9899" w:type="dxa"/>
            <w:gridSpan w:val="6"/>
            <w:shd w:val="clear" w:color="auto" w:fill="9CC2E5" w:themeFill="accent5" w:themeFillTint="99"/>
          </w:tcPr>
          <w:p w14:paraId="2227C938"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b/>
                <w:bCs/>
                <w:color w:val="000000" w:themeColor="text1"/>
                <w:sz w:val="15"/>
                <w:szCs w:val="15"/>
              </w:rPr>
              <w:t>Supplement use</w:t>
            </w:r>
            <w:r w:rsidRPr="009365FD">
              <w:rPr>
                <w:rFonts w:ascii="Helvetica" w:hAnsi="Helvetica" w:cstheme="minorHAnsi"/>
                <w:color w:val="000000" w:themeColor="text1"/>
                <w:sz w:val="15"/>
                <w:szCs w:val="15"/>
              </w:rPr>
              <w:t xml:space="preserve"> </w:t>
            </w:r>
          </w:p>
        </w:tc>
      </w:tr>
      <w:tr w:rsidR="009365FD" w:rsidRPr="009365FD" w14:paraId="0A4A462F" w14:textId="77777777" w:rsidTr="004A7711">
        <w:trPr>
          <w:trHeight w:val="160"/>
          <w:jc w:val="center"/>
        </w:trPr>
        <w:tc>
          <w:tcPr>
            <w:tcW w:w="3693" w:type="dxa"/>
            <w:vAlign w:val="center"/>
          </w:tcPr>
          <w:p w14:paraId="3F09061C"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No supplement use</w:t>
            </w:r>
          </w:p>
        </w:tc>
        <w:tc>
          <w:tcPr>
            <w:tcW w:w="1327" w:type="dxa"/>
            <w:tcBorders>
              <w:right w:val="single" w:sz="24" w:space="0" w:color="auto"/>
            </w:tcBorders>
          </w:tcPr>
          <w:p w14:paraId="583C434D"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8,649 (66)</w:t>
            </w:r>
          </w:p>
        </w:tc>
        <w:tc>
          <w:tcPr>
            <w:tcW w:w="1309" w:type="dxa"/>
            <w:tcBorders>
              <w:left w:val="single" w:sz="24" w:space="0" w:color="auto"/>
              <w:right w:val="single" w:sz="24" w:space="0" w:color="auto"/>
            </w:tcBorders>
          </w:tcPr>
          <w:p w14:paraId="1AEEC6BA"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24,798 (62)</w:t>
            </w:r>
          </w:p>
        </w:tc>
        <w:tc>
          <w:tcPr>
            <w:tcW w:w="1309" w:type="dxa"/>
            <w:tcBorders>
              <w:left w:val="single" w:sz="24" w:space="0" w:color="auto"/>
              <w:right w:val="single" w:sz="24" w:space="0" w:color="auto"/>
            </w:tcBorders>
          </w:tcPr>
          <w:p w14:paraId="554A9AAC"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24,743 (54)</w:t>
            </w:r>
          </w:p>
        </w:tc>
        <w:tc>
          <w:tcPr>
            <w:tcW w:w="1367" w:type="dxa"/>
            <w:tcBorders>
              <w:left w:val="single" w:sz="24" w:space="0" w:color="auto"/>
              <w:right w:val="single" w:sz="24" w:space="0" w:color="auto"/>
            </w:tcBorders>
          </w:tcPr>
          <w:p w14:paraId="2A1C8ECE"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10,517 (48)</w:t>
            </w:r>
          </w:p>
        </w:tc>
        <w:tc>
          <w:tcPr>
            <w:tcW w:w="894" w:type="dxa"/>
            <w:tcBorders>
              <w:left w:val="single" w:sz="24" w:space="0" w:color="auto"/>
            </w:tcBorders>
            <w:vAlign w:val="center"/>
          </w:tcPr>
          <w:p w14:paraId="249F31E8" w14:textId="77777777" w:rsidR="009F57A5" w:rsidRPr="009365FD" w:rsidRDefault="009F57A5" w:rsidP="004A7711">
            <w:pPr>
              <w:jc w:val="center"/>
              <w:rPr>
                <w:rFonts w:ascii="Helvetica" w:hAnsi="Helvetica" w:cstheme="minorHAnsi"/>
                <w:color w:val="000000" w:themeColor="text1"/>
                <w:sz w:val="15"/>
                <w:szCs w:val="15"/>
                <w:vertAlign w:val="superscript"/>
              </w:rPr>
            </w:pPr>
            <w:r w:rsidRPr="009365FD">
              <w:rPr>
                <w:rFonts w:ascii="Helvetica" w:hAnsi="Helvetica" w:cstheme="minorHAnsi"/>
                <w:color w:val="000000" w:themeColor="text1"/>
                <w:sz w:val="15"/>
                <w:szCs w:val="15"/>
              </w:rPr>
              <w:t xml:space="preserve">&lt;0.001 </w:t>
            </w:r>
          </w:p>
        </w:tc>
      </w:tr>
      <w:tr w:rsidR="009365FD" w:rsidRPr="009365FD" w14:paraId="226984DC" w14:textId="77777777" w:rsidTr="004A7711">
        <w:trPr>
          <w:trHeight w:val="160"/>
          <w:jc w:val="center"/>
        </w:trPr>
        <w:tc>
          <w:tcPr>
            <w:tcW w:w="3693" w:type="dxa"/>
            <w:vAlign w:val="center"/>
          </w:tcPr>
          <w:p w14:paraId="5E7335B1"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Other </w:t>
            </w:r>
          </w:p>
        </w:tc>
        <w:tc>
          <w:tcPr>
            <w:tcW w:w="1327" w:type="dxa"/>
            <w:tcBorders>
              <w:right w:val="single" w:sz="24" w:space="0" w:color="auto"/>
            </w:tcBorders>
          </w:tcPr>
          <w:p w14:paraId="04DF9F1F"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1,725 (13)</w:t>
            </w:r>
          </w:p>
        </w:tc>
        <w:tc>
          <w:tcPr>
            <w:tcW w:w="1309" w:type="dxa"/>
            <w:tcBorders>
              <w:left w:val="single" w:sz="24" w:space="0" w:color="auto"/>
              <w:right w:val="single" w:sz="24" w:space="0" w:color="auto"/>
            </w:tcBorders>
          </w:tcPr>
          <w:p w14:paraId="11E8173F"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4,086 (10)</w:t>
            </w:r>
          </w:p>
        </w:tc>
        <w:tc>
          <w:tcPr>
            <w:tcW w:w="1309" w:type="dxa"/>
            <w:tcBorders>
              <w:left w:val="single" w:sz="24" w:space="0" w:color="auto"/>
              <w:right w:val="single" w:sz="24" w:space="0" w:color="auto"/>
            </w:tcBorders>
          </w:tcPr>
          <w:p w14:paraId="0FD07B18"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5,360 (12)</w:t>
            </w:r>
          </w:p>
        </w:tc>
        <w:tc>
          <w:tcPr>
            <w:tcW w:w="1367" w:type="dxa"/>
            <w:tcBorders>
              <w:left w:val="single" w:sz="24" w:space="0" w:color="auto"/>
              <w:right w:val="single" w:sz="24" w:space="0" w:color="auto"/>
            </w:tcBorders>
          </w:tcPr>
          <w:p w14:paraId="4C0F0BD4"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2,729 (13)</w:t>
            </w:r>
          </w:p>
        </w:tc>
        <w:tc>
          <w:tcPr>
            <w:tcW w:w="894" w:type="dxa"/>
            <w:tcBorders>
              <w:left w:val="single" w:sz="24" w:space="0" w:color="auto"/>
            </w:tcBorders>
            <w:vAlign w:val="center"/>
          </w:tcPr>
          <w:p w14:paraId="7845A21F"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0.006</w:t>
            </w:r>
          </w:p>
        </w:tc>
      </w:tr>
      <w:tr w:rsidR="009365FD" w:rsidRPr="009365FD" w14:paraId="1CEABDF0" w14:textId="77777777" w:rsidTr="004A7711">
        <w:trPr>
          <w:trHeight w:val="160"/>
          <w:jc w:val="center"/>
        </w:trPr>
        <w:tc>
          <w:tcPr>
            <w:tcW w:w="3693" w:type="dxa"/>
            <w:vAlign w:val="center"/>
          </w:tcPr>
          <w:p w14:paraId="451AC0AA"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Fish oil </w:t>
            </w:r>
          </w:p>
        </w:tc>
        <w:tc>
          <w:tcPr>
            <w:tcW w:w="1327" w:type="dxa"/>
            <w:tcBorders>
              <w:right w:val="single" w:sz="24" w:space="0" w:color="auto"/>
            </w:tcBorders>
          </w:tcPr>
          <w:p w14:paraId="2E5E244F"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2,728 (21)</w:t>
            </w:r>
          </w:p>
        </w:tc>
        <w:tc>
          <w:tcPr>
            <w:tcW w:w="1309" w:type="dxa"/>
            <w:tcBorders>
              <w:left w:val="single" w:sz="24" w:space="0" w:color="auto"/>
              <w:right w:val="single" w:sz="24" w:space="0" w:color="auto"/>
            </w:tcBorders>
          </w:tcPr>
          <w:p w14:paraId="6CA3A969"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10,744 (27)</w:t>
            </w:r>
          </w:p>
        </w:tc>
        <w:tc>
          <w:tcPr>
            <w:tcW w:w="1309" w:type="dxa"/>
            <w:tcBorders>
              <w:left w:val="single" w:sz="24" w:space="0" w:color="auto"/>
              <w:right w:val="single" w:sz="24" w:space="0" w:color="auto"/>
            </w:tcBorders>
          </w:tcPr>
          <w:p w14:paraId="5DA7229E"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15,831 (34)</w:t>
            </w:r>
          </w:p>
        </w:tc>
        <w:tc>
          <w:tcPr>
            <w:tcW w:w="1367" w:type="dxa"/>
            <w:tcBorders>
              <w:left w:val="single" w:sz="24" w:space="0" w:color="auto"/>
              <w:right w:val="single" w:sz="24" w:space="0" w:color="auto"/>
            </w:tcBorders>
          </w:tcPr>
          <w:p w14:paraId="6FE802CD"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8,589 (39)</w:t>
            </w:r>
          </w:p>
        </w:tc>
        <w:tc>
          <w:tcPr>
            <w:tcW w:w="894" w:type="dxa"/>
            <w:tcBorders>
              <w:left w:val="single" w:sz="24" w:space="0" w:color="auto"/>
            </w:tcBorders>
            <w:vAlign w:val="center"/>
          </w:tcPr>
          <w:p w14:paraId="32C078E5"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&lt;0.001</w:t>
            </w:r>
          </w:p>
        </w:tc>
      </w:tr>
      <w:tr w:rsidR="009365FD" w:rsidRPr="009365FD" w14:paraId="0DD88DAA" w14:textId="77777777" w:rsidTr="004A7711">
        <w:trPr>
          <w:trHeight w:val="160"/>
          <w:jc w:val="center"/>
        </w:trPr>
        <w:tc>
          <w:tcPr>
            <w:tcW w:w="3693" w:type="dxa"/>
            <w:vAlign w:val="center"/>
          </w:tcPr>
          <w:p w14:paraId="7485645F"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Unknown </w:t>
            </w:r>
          </w:p>
        </w:tc>
        <w:tc>
          <w:tcPr>
            <w:tcW w:w="1327" w:type="dxa"/>
            <w:tcBorders>
              <w:right w:val="single" w:sz="24" w:space="0" w:color="auto"/>
            </w:tcBorders>
          </w:tcPr>
          <w:p w14:paraId="3C687597"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59 (&lt;1)</w:t>
            </w:r>
          </w:p>
        </w:tc>
        <w:tc>
          <w:tcPr>
            <w:tcW w:w="1309" w:type="dxa"/>
            <w:tcBorders>
              <w:left w:val="single" w:sz="24" w:space="0" w:color="auto"/>
              <w:right w:val="single" w:sz="24" w:space="0" w:color="auto"/>
            </w:tcBorders>
          </w:tcPr>
          <w:p w14:paraId="0E73FD0C"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85 (&lt;1)</w:t>
            </w:r>
          </w:p>
        </w:tc>
        <w:tc>
          <w:tcPr>
            <w:tcW w:w="1309" w:type="dxa"/>
            <w:tcBorders>
              <w:left w:val="single" w:sz="24" w:space="0" w:color="auto"/>
              <w:right w:val="single" w:sz="24" w:space="0" w:color="auto"/>
            </w:tcBorders>
          </w:tcPr>
          <w:p w14:paraId="12BF6B03"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96 (&lt;1)</w:t>
            </w:r>
          </w:p>
        </w:tc>
        <w:tc>
          <w:tcPr>
            <w:tcW w:w="1367" w:type="dxa"/>
            <w:tcBorders>
              <w:left w:val="single" w:sz="24" w:space="0" w:color="auto"/>
              <w:right w:val="single" w:sz="24" w:space="0" w:color="auto"/>
            </w:tcBorders>
          </w:tcPr>
          <w:p w14:paraId="547907AA"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51 (&lt;1)</w:t>
            </w:r>
          </w:p>
        </w:tc>
        <w:tc>
          <w:tcPr>
            <w:tcW w:w="894" w:type="dxa"/>
            <w:tcBorders>
              <w:left w:val="single" w:sz="24" w:space="0" w:color="auto"/>
            </w:tcBorders>
            <w:vAlign w:val="center"/>
          </w:tcPr>
          <w:p w14:paraId="4227D9BA"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0.003</w:t>
            </w:r>
          </w:p>
        </w:tc>
      </w:tr>
      <w:tr w:rsidR="009365FD" w:rsidRPr="009365FD" w14:paraId="1496BF69" w14:textId="77777777" w:rsidTr="004A7711">
        <w:trPr>
          <w:trHeight w:val="127"/>
          <w:jc w:val="center"/>
        </w:trPr>
        <w:tc>
          <w:tcPr>
            <w:tcW w:w="9899" w:type="dxa"/>
            <w:gridSpan w:val="6"/>
            <w:shd w:val="clear" w:color="auto" w:fill="9CC2E5" w:themeFill="accent5" w:themeFillTint="99"/>
            <w:vAlign w:val="center"/>
          </w:tcPr>
          <w:p w14:paraId="47BF651C"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b/>
                <w:bCs/>
                <w:color w:val="000000" w:themeColor="text1"/>
                <w:sz w:val="15"/>
                <w:szCs w:val="15"/>
              </w:rPr>
              <w:t>Menopausal status</w:t>
            </w:r>
            <w:r w:rsidRPr="009365FD">
              <w:rPr>
                <w:rFonts w:ascii="Helvetica" w:hAnsi="Helvetica" w:cstheme="minorHAnsi"/>
                <w:b/>
                <w:bCs/>
                <w:color w:val="000000" w:themeColor="text1"/>
                <w:sz w:val="15"/>
                <w:szCs w:val="15"/>
                <w:vertAlign w:val="superscript"/>
              </w:rPr>
              <w:t>2</w:t>
            </w:r>
          </w:p>
        </w:tc>
      </w:tr>
      <w:tr w:rsidR="009365FD" w:rsidRPr="009365FD" w14:paraId="73B8108F" w14:textId="77777777" w:rsidTr="004A7711">
        <w:trPr>
          <w:trHeight w:val="160"/>
          <w:jc w:val="center"/>
        </w:trPr>
        <w:tc>
          <w:tcPr>
            <w:tcW w:w="3693" w:type="dxa"/>
            <w:shd w:val="clear" w:color="auto" w:fill="auto"/>
            <w:vAlign w:val="center"/>
          </w:tcPr>
          <w:p w14:paraId="7639E99F"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Pre-menopausal</w:t>
            </w:r>
          </w:p>
        </w:tc>
        <w:tc>
          <w:tcPr>
            <w:tcW w:w="1327" w:type="dxa"/>
            <w:tcBorders>
              <w:right w:val="single" w:sz="24" w:space="0" w:color="auto"/>
            </w:tcBorders>
            <w:shd w:val="clear" w:color="auto" w:fill="auto"/>
          </w:tcPr>
          <w:p w14:paraId="26C467BB"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2,164 (32)</w:t>
            </w:r>
          </w:p>
        </w:tc>
        <w:tc>
          <w:tcPr>
            <w:tcW w:w="1309" w:type="dxa"/>
            <w:tcBorders>
              <w:left w:val="single" w:sz="24" w:space="0" w:color="auto"/>
              <w:right w:val="single" w:sz="24" w:space="0" w:color="auto"/>
            </w:tcBorders>
            <w:shd w:val="clear" w:color="auto" w:fill="auto"/>
          </w:tcPr>
          <w:p w14:paraId="57CC4B39"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5,767 (28)</w:t>
            </w:r>
          </w:p>
        </w:tc>
        <w:tc>
          <w:tcPr>
            <w:tcW w:w="1309" w:type="dxa"/>
            <w:tcBorders>
              <w:left w:val="single" w:sz="24" w:space="0" w:color="auto"/>
              <w:right w:val="single" w:sz="24" w:space="0" w:color="auto"/>
            </w:tcBorders>
            <w:shd w:val="clear" w:color="auto" w:fill="auto"/>
          </w:tcPr>
          <w:p w14:paraId="536E9ED3"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5,358 (21)</w:t>
            </w:r>
          </w:p>
        </w:tc>
        <w:tc>
          <w:tcPr>
            <w:tcW w:w="1367" w:type="dxa"/>
            <w:tcBorders>
              <w:left w:val="single" w:sz="24" w:space="0" w:color="auto"/>
              <w:right w:val="single" w:sz="24" w:space="0" w:color="auto"/>
            </w:tcBorders>
            <w:shd w:val="clear" w:color="auto" w:fill="auto"/>
          </w:tcPr>
          <w:p w14:paraId="55CFEBAE"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2,067 (17)</w:t>
            </w:r>
          </w:p>
        </w:tc>
        <w:tc>
          <w:tcPr>
            <w:tcW w:w="894" w:type="dxa"/>
            <w:tcBorders>
              <w:left w:val="single" w:sz="24" w:space="0" w:color="auto"/>
            </w:tcBorders>
            <w:shd w:val="clear" w:color="auto" w:fill="auto"/>
            <w:vAlign w:val="center"/>
          </w:tcPr>
          <w:p w14:paraId="249142B0"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&lt;0.001</w:t>
            </w:r>
          </w:p>
        </w:tc>
      </w:tr>
      <w:tr w:rsidR="009365FD" w:rsidRPr="009365FD" w14:paraId="06ED072D" w14:textId="77777777" w:rsidTr="004A7711">
        <w:trPr>
          <w:trHeight w:val="171"/>
          <w:jc w:val="center"/>
        </w:trPr>
        <w:tc>
          <w:tcPr>
            <w:tcW w:w="3693" w:type="dxa"/>
            <w:shd w:val="clear" w:color="auto" w:fill="auto"/>
            <w:vAlign w:val="center"/>
          </w:tcPr>
          <w:p w14:paraId="776027BF"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Not sure as had a hysterectomy or for other reason</w:t>
            </w:r>
          </w:p>
        </w:tc>
        <w:tc>
          <w:tcPr>
            <w:tcW w:w="1327" w:type="dxa"/>
            <w:tcBorders>
              <w:right w:val="single" w:sz="24" w:space="0" w:color="auto"/>
            </w:tcBorders>
            <w:shd w:val="clear" w:color="auto" w:fill="auto"/>
          </w:tcPr>
          <w:p w14:paraId="3EE1B682"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1,141 (17)</w:t>
            </w:r>
          </w:p>
        </w:tc>
        <w:tc>
          <w:tcPr>
            <w:tcW w:w="1309" w:type="dxa"/>
            <w:tcBorders>
              <w:left w:val="single" w:sz="24" w:space="0" w:color="auto"/>
              <w:right w:val="single" w:sz="24" w:space="0" w:color="auto"/>
            </w:tcBorders>
            <w:shd w:val="clear" w:color="auto" w:fill="auto"/>
          </w:tcPr>
          <w:p w14:paraId="74237742"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3,188 (15)</w:t>
            </w:r>
          </w:p>
        </w:tc>
        <w:tc>
          <w:tcPr>
            <w:tcW w:w="1309" w:type="dxa"/>
            <w:tcBorders>
              <w:left w:val="single" w:sz="24" w:space="0" w:color="auto"/>
              <w:right w:val="single" w:sz="24" w:space="0" w:color="auto"/>
            </w:tcBorders>
            <w:shd w:val="clear" w:color="auto" w:fill="auto"/>
          </w:tcPr>
          <w:p w14:paraId="0FA31D9C"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4,027 (16)</w:t>
            </w:r>
          </w:p>
        </w:tc>
        <w:tc>
          <w:tcPr>
            <w:tcW w:w="1367" w:type="dxa"/>
            <w:tcBorders>
              <w:left w:val="single" w:sz="24" w:space="0" w:color="auto"/>
              <w:right w:val="single" w:sz="24" w:space="0" w:color="auto"/>
            </w:tcBorders>
            <w:shd w:val="clear" w:color="auto" w:fill="auto"/>
          </w:tcPr>
          <w:p w14:paraId="7FB39C3F"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1,913 (16)</w:t>
            </w:r>
          </w:p>
        </w:tc>
        <w:tc>
          <w:tcPr>
            <w:tcW w:w="894" w:type="dxa"/>
            <w:tcBorders>
              <w:left w:val="single" w:sz="24" w:space="0" w:color="auto"/>
            </w:tcBorders>
            <w:shd w:val="clear" w:color="auto" w:fill="auto"/>
            <w:vAlign w:val="center"/>
          </w:tcPr>
          <w:p w14:paraId="287E0E08"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0.48</w:t>
            </w:r>
          </w:p>
        </w:tc>
      </w:tr>
      <w:tr w:rsidR="009365FD" w:rsidRPr="009365FD" w14:paraId="29146473" w14:textId="77777777" w:rsidTr="004A7711">
        <w:trPr>
          <w:trHeight w:val="160"/>
          <w:jc w:val="center"/>
        </w:trPr>
        <w:tc>
          <w:tcPr>
            <w:tcW w:w="3693" w:type="dxa"/>
            <w:shd w:val="clear" w:color="auto" w:fill="auto"/>
            <w:vAlign w:val="center"/>
          </w:tcPr>
          <w:p w14:paraId="4E38FAA6"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Post-menopausal</w:t>
            </w:r>
          </w:p>
        </w:tc>
        <w:tc>
          <w:tcPr>
            <w:tcW w:w="1327" w:type="dxa"/>
            <w:tcBorders>
              <w:right w:val="single" w:sz="24" w:space="0" w:color="auto"/>
            </w:tcBorders>
            <w:shd w:val="clear" w:color="auto" w:fill="auto"/>
          </w:tcPr>
          <w:p w14:paraId="7AF4A012"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3,526 (52)</w:t>
            </w:r>
          </w:p>
        </w:tc>
        <w:tc>
          <w:tcPr>
            <w:tcW w:w="1309" w:type="dxa"/>
            <w:tcBorders>
              <w:left w:val="single" w:sz="24" w:space="0" w:color="auto"/>
              <w:right w:val="single" w:sz="24" w:space="0" w:color="auto"/>
            </w:tcBorders>
            <w:shd w:val="clear" w:color="auto" w:fill="auto"/>
          </w:tcPr>
          <w:p w14:paraId="15ADD6B7"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11,686 (57)</w:t>
            </w:r>
          </w:p>
        </w:tc>
        <w:tc>
          <w:tcPr>
            <w:tcW w:w="1309" w:type="dxa"/>
            <w:tcBorders>
              <w:left w:val="single" w:sz="24" w:space="0" w:color="auto"/>
              <w:right w:val="single" w:sz="24" w:space="0" w:color="auto"/>
            </w:tcBorders>
            <w:shd w:val="clear" w:color="auto" w:fill="auto"/>
          </w:tcPr>
          <w:p w14:paraId="4912EDD7"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16,263 (63)</w:t>
            </w:r>
          </w:p>
        </w:tc>
        <w:tc>
          <w:tcPr>
            <w:tcW w:w="1367" w:type="dxa"/>
            <w:tcBorders>
              <w:left w:val="single" w:sz="24" w:space="0" w:color="auto"/>
              <w:right w:val="single" w:sz="24" w:space="0" w:color="auto"/>
            </w:tcBorders>
            <w:shd w:val="clear" w:color="auto" w:fill="auto"/>
          </w:tcPr>
          <w:p w14:paraId="763B3641"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8,117 (67)</w:t>
            </w:r>
          </w:p>
        </w:tc>
        <w:tc>
          <w:tcPr>
            <w:tcW w:w="894" w:type="dxa"/>
            <w:tcBorders>
              <w:left w:val="single" w:sz="24" w:space="0" w:color="auto"/>
            </w:tcBorders>
            <w:shd w:val="clear" w:color="auto" w:fill="auto"/>
            <w:vAlign w:val="center"/>
          </w:tcPr>
          <w:p w14:paraId="589D640E"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&lt;0.001</w:t>
            </w:r>
          </w:p>
        </w:tc>
      </w:tr>
      <w:tr w:rsidR="009365FD" w:rsidRPr="009365FD" w14:paraId="6C1D458C" w14:textId="77777777" w:rsidTr="004A7711">
        <w:trPr>
          <w:trHeight w:val="160"/>
          <w:jc w:val="center"/>
        </w:trPr>
        <w:tc>
          <w:tcPr>
            <w:tcW w:w="3693" w:type="dxa"/>
            <w:shd w:val="clear" w:color="auto" w:fill="auto"/>
            <w:vAlign w:val="center"/>
          </w:tcPr>
          <w:p w14:paraId="0E5E50D2"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Unknown</w:t>
            </w:r>
          </w:p>
        </w:tc>
        <w:tc>
          <w:tcPr>
            <w:tcW w:w="1327" w:type="dxa"/>
            <w:tcBorders>
              <w:right w:val="single" w:sz="24" w:space="0" w:color="auto"/>
            </w:tcBorders>
            <w:shd w:val="clear" w:color="auto" w:fill="auto"/>
          </w:tcPr>
          <w:p w14:paraId="534F2EE0"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20 (&lt;1)</w:t>
            </w:r>
          </w:p>
        </w:tc>
        <w:tc>
          <w:tcPr>
            <w:tcW w:w="1309" w:type="dxa"/>
            <w:tcBorders>
              <w:left w:val="single" w:sz="24" w:space="0" w:color="auto"/>
              <w:right w:val="single" w:sz="24" w:space="0" w:color="auto"/>
            </w:tcBorders>
            <w:shd w:val="clear" w:color="auto" w:fill="auto"/>
          </w:tcPr>
          <w:p w14:paraId="1FC6361F"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33 (&lt;1)</w:t>
            </w:r>
          </w:p>
        </w:tc>
        <w:tc>
          <w:tcPr>
            <w:tcW w:w="1309" w:type="dxa"/>
            <w:tcBorders>
              <w:left w:val="single" w:sz="24" w:space="0" w:color="auto"/>
              <w:right w:val="single" w:sz="24" w:space="0" w:color="auto"/>
            </w:tcBorders>
            <w:shd w:val="clear" w:color="auto" w:fill="auto"/>
          </w:tcPr>
          <w:p w14:paraId="12170893"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43 (&lt;1)</w:t>
            </w:r>
          </w:p>
        </w:tc>
        <w:tc>
          <w:tcPr>
            <w:tcW w:w="1367" w:type="dxa"/>
            <w:tcBorders>
              <w:left w:val="single" w:sz="24" w:space="0" w:color="auto"/>
              <w:right w:val="single" w:sz="24" w:space="0" w:color="auto"/>
            </w:tcBorders>
            <w:shd w:val="clear" w:color="auto" w:fill="auto"/>
          </w:tcPr>
          <w:p w14:paraId="18B0A38E"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22 (&lt;1)</w:t>
            </w:r>
          </w:p>
        </w:tc>
        <w:tc>
          <w:tcPr>
            <w:tcW w:w="894" w:type="dxa"/>
            <w:tcBorders>
              <w:left w:val="single" w:sz="24" w:space="0" w:color="auto"/>
            </w:tcBorders>
            <w:shd w:val="clear" w:color="auto" w:fill="auto"/>
            <w:vAlign w:val="center"/>
          </w:tcPr>
          <w:p w14:paraId="4B7F423F"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0.004</w:t>
            </w:r>
          </w:p>
        </w:tc>
      </w:tr>
      <w:tr w:rsidR="009365FD" w:rsidRPr="009365FD" w14:paraId="7A5961C8" w14:textId="77777777" w:rsidTr="004A7711">
        <w:trPr>
          <w:trHeight w:val="160"/>
          <w:jc w:val="center"/>
        </w:trPr>
        <w:tc>
          <w:tcPr>
            <w:tcW w:w="9899" w:type="dxa"/>
            <w:gridSpan w:val="6"/>
            <w:shd w:val="clear" w:color="auto" w:fill="9CC2E5" w:themeFill="accent5" w:themeFillTint="99"/>
          </w:tcPr>
          <w:p w14:paraId="3A0203D2"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b/>
                <w:bCs/>
                <w:color w:val="000000" w:themeColor="text1"/>
                <w:sz w:val="15"/>
                <w:szCs w:val="15"/>
              </w:rPr>
              <w:t>Use of Hormone replacement therapy</w:t>
            </w:r>
            <w:r w:rsidRPr="009365FD">
              <w:rPr>
                <w:rFonts w:ascii="Helvetica" w:hAnsi="Helvetica" w:cstheme="minorHAnsi"/>
                <w:b/>
                <w:bCs/>
                <w:color w:val="000000" w:themeColor="text1"/>
                <w:sz w:val="15"/>
                <w:szCs w:val="15"/>
                <w:vertAlign w:val="superscript"/>
              </w:rPr>
              <w:t>2</w:t>
            </w:r>
            <w:r w:rsidRPr="009365FD">
              <w:rPr>
                <w:rFonts w:ascii="Helvetica" w:hAnsi="Helvetica" w:cstheme="minorHAnsi"/>
                <w:color w:val="000000" w:themeColor="text1"/>
                <w:sz w:val="15"/>
                <w:szCs w:val="15"/>
              </w:rPr>
              <w:t xml:space="preserve"> </w:t>
            </w:r>
          </w:p>
        </w:tc>
      </w:tr>
      <w:tr w:rsidR="009365FD" w:rsidRPr="009365FD" w14:paraId="1BA941F3" w14:textId="77777777" w:rsidTr="004A7711">
        <w:trPr>
          <w:trHeight w:val="171"/>
          <w:jc w:val="center"/>
        </w:trPr>
        <w:tc>
          <w:tcPr>
            <w:tcW w:w="3693" w:type="dxa"/>
            <w:shd w:val="clear" w:color="auto" w:fill="auto"/>
            <w:vAlign w:val="center"/>
          </w:tcPr>
          <w:p w14:paraId="52093555"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Use</w:t>
            </w:r>
          </w:p>
        </w:tc>
        <w:tc>
          <w:tcPr>
            <w:tcW w:w="1327" w:type="dxa"/>
            <w:tcBorders>
              <w:right w:val="single" w:sz="24" w:space="0" w:color="auto"/>
            </w:tcBorders>
            <w:shd w:val="clear" w:color="auto" w:fill="auto"/>
          </w:tcPr>
          <w:p w14:paraId="464FEB80"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2,235 (33)</w:t>
            </w:r>
          </w:p>
        </w:tc>
        <w:tc>
          <w:tcPr>
            <w:tcW w:w="1309" w:type="dxa"/>
            <w:tcBorders>
              <w:left w:val="single" w:sz="24" w:space="0" w:color="auto"/>
              <w:right w:val="single" w:sz="24" w:space="0" w:color="auto"/>
            </w:tcBorders>
            <w:shd w:val="clear" w:color="auto" w:fill="auto"/>
          </w:tcPr>
          <w:p w14:paraId="030A5D61"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7,150 (35)</w:t>
            </w:r>
          </w:p>
        </w:tc>
        <w:tc>
          <w:tcPr>
            <w:tcW w:w="1309" w:type="dxa"/>
            <w:tcBorders>
              <w:left w:val="single" w:sz="24" w:space="0" w:color="auto"/>
              <w:right w:val="single" w:sz="24" w:space="0" w:color="auto"/>
            </w:tcBorders>
            <w:shd w:val="clear" w:color="auto" w:fill="auto"/>
          </w:tcPr>
          <w:p w14:paraId="3FACF77A"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10,271 (40)</w:t>
            </w:r>
          </w:p>
        </w:tc>
        <w:tc>
          <w:tcPr>
            <w:tcW w:w="1367" w:type="dxa"/>
            <w:tcBorders>
              <w:left w:val="single" w:sz="24" w:space="0" w:color="auto"/>
              <w:right w:val="single" w:sz="24" w:space="0" w:color="auto"/>
            </w:tcBorders>
            <w:shd w:val="clear" w:color="auto" w:fill="auto"/>
          </w:tcPr>
          <w:p w14:paraId="699EE7B9"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5,263 (43)</w:t>
            </w:r>
          </w:p>
        </w:tc>
        <w:tc>
          <w:tcPr>
            <w:tcW w:w="894" w:type="dxa"/>
            <w:tcBorders>
              <w:left w:val="single" w:sz="24" w:space="0" w:color="auto"/>
            </w:tcBorders>
            <w:shd w:val="clear" w:color="auto" w:fill="auto"/>
            <w:vAlign w:val="center"/>
          </w:tcPr>
          <w:p w14:paraId="102CA456"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&lt;0.001</w:t>
            </w:r>
          </w:p>
        </w:tc>
      </w:tr>
      <w:tr w:rsidR="009365FD" w:rsidRPr="009365FD" w14:paraId="12937D12" w14:textId="77777777" w:rsidTr="004A7711">
        <w:trPr>
          <w:trHeight w:val="171"/>
          <w:jc w:val="center"/>
        </w:trPr>
        <w:tc>
          <w:tcPr>
            <w:tcW w:w="3693" w:type="dxa"/>
            <w:shd w:val="clear" w:color="auto" w:fill="auto"/>
            <w:vAlign w:val="center"/>
          </w:tcPr>
          <w:p w14:paraId="4753BE6D"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No use</w:t>
            </w:r>
          </w:p>
        </w:tc>
        <w:tc>
          <w:tcPr>
            <w:tcW w:w="1327" w:type="dxa"/>
            <w:tcBorders>
              <w:right w:val="single" w:sz="24" w:space="0" w:color="auto"/>
            </w:tcBorders>
            <w:shd w:val="clear" w:color="auto" w:fill="auto"/>
          </w:tcPr>
          <w:p w14:paraId="72BD2972"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4,575 (67)</w:t>
            </w:r>
          </w:p>
        </w:tc>
        <w:tc>
          <w:tcPr>
            <w:tcW w:w="1309" w:type="dxa"/>
            <w:tcBorders>
              <w:left w:val="single" w:sz="24" w:space="0" w:color="auto"/>
              <w:right w:val="single" w:sz="24" w:space="0" w:color="auto"/>
            </w:tcBorders>
            <w:shd w:val="clear" w:color="auto" w:fill="auto"/>
          </w:tcPr>
          <w:p w14:paraId="5DEBF00D"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13,441 (65)</w:t>
            </w:r>
          </w:p>
        </w:tc>
        <w:tc>
          <w:tcPr>
            <w:tcW w:w="1309" w:type="dxa"/>
            <w:tcBorders>
              <w:left w:val="single" w:sz="24" w:space="0" w:color="auto"/>
              <w:right w:val="single" w:sz="24" w:space="0" w:color="auto"/>
            </w:tcBorders>
            <w:shd w:val="clear" w:color="auto" w:fill="auto"/>
          </w:tcPr>
          <w:p w14:paraId="3F650375"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15,339 (60)</w:t>
            </w:r>
          </w:p>
        </w:tc>
        <w:tc>
          <w:tcPr>
            <w:tcW w:w="1367" w:type="dxa"/>
            <w:tcBorders>
              <w:left w:val="single" w:sz="24" w:space="0" w:color="auto"/>
              <w:right w:val="single" w:sz="24" w:space="0" w:color="auto"/>
            </w:tcBorders>
            <w:shd w:val="clear" w:color="auto" w:fill="auto"/>
          </w:tcPr>
          <w:p w14:paraId="21426617"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6,814 (56)</w:t>
            </w:r>
          </w:p>
        </w:tc>
        <w:tc>
          <w:tcPr>
            <w:tcW w:w="894" w:type="dxa"/>
            <w:tcBorders>
              <w:left w:val="single" w:sz="24" w:space="0" w:color="auto"/>
            </w:tcBorders>
            <w:shd w:val="clear" w:color="auto" w:fill="auto"/>
            <w:vAlign w:val="center"/>
          </w:tcPr>
          <w:p w14:paraId="0B5337E2"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&lt;0.001</w:t>
            </w:r>
          </w:p>
        </w:tc>
      </w:tr>
      <w:tr w:rsidR="009365FD" w:rsidRPr="009365FD" w14:paraId="380BDEAB" w14:textId="77777777" w:rsidTr="004A7711">
        <w:trPr>
          <w:trHeight w:val="171"/>
          <w:jc w:val="center"/>
        </w:trPr>
        <w:tc>
          <w:tcPr>
            <w:tcW w:w="3693" w:type="dxa"/>
            <w:shd w:val="clear" w:color="auto" w:fill="auto"/>
            <w:vAlign w:val="center"/>
          </w:tcPr>
          <w:p w14:paraId="3F31D635"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Unknown</w:t>
            </w:r>
          </w:p>
        </w:tc>
        <w:tc>
          <w:tcPr>
            <w:tcW w:w="1327" w:type="dxa"/>
            <w:tcBorders>
              <w:right w:val="single" w:sz="24" w:space="0" w:color="auto"/>
            </w:tcBorders>
            <w:shd w:val="clear" w:color="auto" w:fill="auto"/>
          </w:tcPr>
          <w:p w14:paraId="75F391B5"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41 (&lt;1)</w:t>
            </w:r>
          </w:p>
        </w:tc>
        <w:tc>
          <w:tcPr>
            <w:tcW w:w="1309" w:type="dxa"/>
            <w:tcBorders>
              <w:left w:val="single" w:sz="24" w:space="0" w:color="auto"/>
              <w:right w:val="single" w:sz="24" w:space="0" w:color="auto"/>
            </w:tcBorders>
            <w:shd w:val="clear" w:color="auto" w:fill="auto"/>
          </w:tcPr>
          <w:p w14:paraId="1C29C085"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83 (&lt;1)</w:t>
            </w:r>
          </w:p>
        </w:tc>
        <w:tc>
          <w:tcPr>
            <w:tcW w:w="1309" w:type="dxa"/>
            <w:tcBorders>
              <w:left w:val="single" w:sz="24" w:space="0" w:color="auto"/>
              <w:right w:val="single" w:sz="24" w:space="0" w:color="auto"/>
            </w:tcBorders>
            <w:shd w:val="clear" w:color="auto" w:fill="auto"/>
          </w:tcPr>
          <w:p w14:paraId="08CB7A39"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80 (&lt;1)</w:t>
            </w:r>
          </w:p>
        </w:tc>
        <w:tc>
          <w:tcPr>
            <w:tcW w:w="1367" w:type="dxa"/>
            <w:tcBorders>
              <w:left w:val="single" w:sz="24" w:space="0" w:color="auto"/>
              <w:right w:val="single" w:sz="24" w:space="0" w:color="auto"/>
            </w:tcBorders>
            <w:shd w:val="clear" w:color="auto" w:fill="auto"/>
          </w:tcPr>
          <w:p w14:paraId="011C9043"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41 (&lt;1)</w:t>
            </w:r>
          </w:p>
        </w:tc>
        <w:tc>
          <w:tcPr>
            <w:tcW w:w="894" w:type="dxa"/>
            <w:tcBorders>
              <w:left w:val="single" w:sz="24" w:space="0" w:color="auto"/>
            </w:tcBorders>
            <w:shd w:val="clear" w:color="auto" w:fill="auto"/>
            <w:vAlign w:val="center"/>
          </w:tcPr>
          <w:p w14:paraId="3FD70C9E"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0.004</w:t>
            </w:r>
          </w:p>
        </w:tc>
      </w:tr>
      <w:tr w:rsidR="009365FD" w:rsidRPr="009365FD" w14:paraId="146191A7" w14:textId="77777777" w:rsidTr="004A7711">
        <w:trPr>
          <w:trHeight w:val="171"/>
          <w:jc w:val="center"/>
        </w:trPr>
        <w:tc>
          <w:tcPr>
            <w:tcW w:w="9899" w:type="dxa"/>
            <w:gridSpan w:val="6"/>
            <w:shd w:val="clear" w:color="auto" w:fill="9CC2E5" w:themeFill="accent5" w:themeFillTint="99"/>
          </w:tcPr>
          <w:p w14:paraId="3A6A2030"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b/>
                <w:bCs/>
                <w:color w:val="000000" w:themeColor="text1"/>
                <w:sz w:val="15"/>
                <w:szCs w:val="15"/>
              </w:rPr>
              <w:t>Use of oral contraceptive pill</w:t>
            </w:r>
            <w:r w:rsidRPr="009365FD">
              <w:rPr>
                <w:rFonts w:ascii="Helvetica" w:hAnsi="Helvetica" w:cstheme="minorHAnsi"/>
                <w:b/>
                <w:bCs/>
                <w:color w:val="000000" w:themeColor="text1"/>
                <w:sz w:val="15"/>
                <w:szCs w:val="15"/>
                <w:vertAlign w:val="superscript"/>
              </w:rPr>
              <w:t>2</w:t>
            </w:r>
          </w:p>
        </w:tc>
      </w:tr>
      <w:tr w:rsidR="009365FD" w:rsidRPr="009365FD" w14:paraId="6BFDF6E5" w14:textId="77777777" w:rsidTr="004A7711">
        <w:trPr>
          <w:trHeight w:val="171"/>
          <w:jc w:val="center"/>
        </w:trPr>
        <w:tc>
          <w:tcPr>
            <w:tcW w:w="3693" w:type="dxa"/>
            <w:shd w:val="clear" w:color="auto" w:fill="auto"/>
          </w:tcPr>
          <w:p w14:paraId="7E1D80B1"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Use</w:t>
            </w:r>
          </w:p>
        </w:tc>
        <w:tc>
          <w:tcPr>
            <w:tcW w:w="1327" w:type="dxa"/>
            <w:tcBorders>
              <w:right w:val="single" w:sz="24" w:space="0" w:color="auto"/>
            </w:tcBorders>
            <w:shd w:val="clear" w:color="auto" w:fill="auto"/>
          </w:tcPr>
          <w:p w14:paraId="4CDEFC03"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5,572 (81)</w:t>
            </w:r>
          </w:p>
        </w:tc>
        <w:tc>
          <w:tcPr>
            <w:tcW w:w="1309" w:type="dxa"/>
            <w:tcBorders>
              <w:left w:val="single" w:sz="24" w:space="0" w:color="auto"/>
              <w:right w:val="single" w:sz="24" w:space="0" w:color="auto"/>
            </w:tcBorders>
            <w:shd w:val="clear" w:color="auto" w:fill="auto"/>
          </w:tcPr>
          <w:p w14:paraId="2176E6B8"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17,225(83)</w:t>
            </w:r>
          </w:p>
        </w:tc>
        <w:tc>
          <w:tcPr>
            <w:tcW w:w="1309" w:type="dxa"/>
            <w:tcBorders>
              <w:left w:val="single" w:sz="24" w:space="0" w:color="auto"/>
              <w:right w:val="single" w:sz="24" w:space="0" w:color="auto"/>
            </w:tcBorders>
            <w:shd w:val="clear" w:color="auto" w:fill="auto"/>
          </w:tcPr>
          <w:p w14:paraId="697DDC56"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20,683 (81)</w:t>
            </w:r>
          </w:p>
        </w:tc>
        <w:tc>
          <w:tcPr>
            <w:tcW w:w="1367" w:type="dxa"/>
            <w:tcBorders>
              <w:left w:val="single" w:sz="24" w:space="0" w:color="auto"/>
              <w:right w:val="single" w:sz="24" w:space="0" w:color="auto"/>
            </w:tcBorders>
            <w:shd w:val="clear" w:color="auto" w:fill="auto"/>
          </w:tcPr>
          <w:p w14:paraId="1C7AB1A0"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9,340 (77)</w:t>
            </w:r>
          </w:p>
        </w:tc>
        <w:tc>
          <w:tcPr>
            <w:tcW w:w="894" w:type="dxa"/>
            <w:tcBorders>
              <w:left w:val="single" w:sz="24" w:space="0" w:color="auto"/>
            </w:tcBorders>
            <w:shd w:val="clear" w:color="auto" w:fill="auto"/>
            <w:vAlign w:val="center"/>
          </w:tcPr>
          <w:p w14:paraId="29FD0D8F"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&lt;0.001</w:t>
            </w:r>
          </w:p>
        </w:tc>
      </w:tr>
      <w:tr w:rsidR="009365FD" w:rsidRPr="009365FD" w14:paraId="33BBEFF1" w14:textId="77777777" w:rsidTr="004A7711">
        <w:trPr>
          <w:trHeight w:val="171"/>
          <w:jc w:val="center"/>
        </w:trPr>
        <w:tc>
          <w:tcPr>
            <w:tcW w:w="3693" w:type="dxa"/>
            <w:shd w:val="clear" w:color="auto" w:fill="auto"/>
          </w:tcPr>
          <w:p w14:paraId="08F5A821"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No use </w:t>
            </w:r>
          </w:p>
        </w:tc>
        <w:tc>
          <w:tcPr>
            <w:tcW w:w="1327" w:type="dxa"/>
            <w:tcBorders>
              <w:right w:val="single" w:sz="24" w:space="0" w:color="auto"/>
            </w:tcBorders>
            <w:shd w:val="clear" w:color="auto" w:fill="auto"/>
          </w:tcPr>
          <w:p w14:paraId="533FB40F"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1,247 (18)</w:t>
            </w:r>
          </w:p>
        </w:tc>
        <w:tc>
          <w:tcPr>
            <w:tcW w:w="1309" w:type="dxa"/>
            <w:tcBorders>
              <w:left w:val="single" w:sz="24" w:space="0" w:color="auto"/>
              <w:right w:val="single" w:sz="24" w:space="0" w:color="auto"/>
            </w:tcBorders>
            <w:shd w:val="clear" w:color="auto" w:fill="auto"/>
          </w:tcPr>
          <w:p w14:paraId="4DEB7485"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3,394 (16)</w:t>
            </w:r>
          </w:p>
        </w:tc>
        <w:tc>
          <w:tcPr>
            <w:tcW w:w="1309" w:type="dxa"/>
            <w:tcBorders>
              <w:left w:val="single" w:sz="24" w:space="0" w:color="auto"/>
              <w:right w:val="single" w:sz="24" w:space="0" w:color="auto"/>
            </w:tcBorders>
            <w:shd w:val="clear" w:color="auto" w:fill="auto"/>
          </w:tcPr>
          <w:p w14:paraId="5CE200AF"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4,927 (19)</w:t>
            </w:r>
          </w:p>
        </w:tc>
        <w:tc>
          <w:tcPr>
            <w:tcW w:w="1367" w:type="dxa"/>
            <w:tcBorders>
              <w:left w:val="single" w:sz="24" w:space="0" w:color="auto"/>
              <w:right w:val="single" w:sz="24" w:space="0" w:color="auto"/>
            </w:tcBorders>
            <w:shd w:val="clear" w:color="auto" w:fill="auto"/>
          </w:tcPr>
          <w:p w14:paraId="654128C4"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2,741 (23)</w:t>
            </w:r>
          </w:p>
        </w:tc>
        <w:tc>
          <w:tcPr>
            <w:tcW w:w="894" w:type="dxa"/>
            <w:tcBorders>
              <w:left w:val="single" w:sz="24" w:space="0" w:color="auto"/>
            </w:tcBorders>
            <w:shd w:val="clear" w:color="auto" w:fill="auto"/>
            <w:vAlign w:val="center"/>
          </w:tcPr>
          <w:p w14:paraId="0FC5D653"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&lt;0.001</w:t>
            </w:r>
          </w:p>
        </w:tc>
      </w:tr>
      <w:tr w:rsidR="009365FD" w:rsidRPr="009365FD" w14:paraId="3078CA22" w14:textId="77777777" w:rsidTr="004A7711">
        <w:trPr>
          <w:trHeight w:val="171"/>
          <w:jc w:val="center"/>
        </w:trPr>
        <w:tc>
          <w:tcPr>
            <w:tcW w:w="3693" w:type="dxa"/>
            <w:shd w:val="clear" w:color="auto" w:fill="auto"/>
          </w:tcPr>
          <w:p w14:paraId="4BF0B675"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Unknown</w:t>
            </w:r>
          </w:p>
        </w:tc>
        <w:tc>
          <w:tcPr>
            <w:tcW w:w="1327" w:type="dxa"/>
            <w:tcBorders>
              <w:right w:val="single" w:sz="24" w:space="0" w:color="auto"/>
            </w:tcBorders>
            <w:shd w:val="clear" w:color="auto" w:fill="auto"/>
          </w:tcPr>
          <w:p w14:paraId="6C949266"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32 (1)</w:t>
            </w:r>
          </w:p>
        </w:tc>
        <w:tc>
          <w:tcPr>
            <w:tcW w:w="1309" w:type="dxa"/>
            <w:tcBorders>
              <w:left w:val="single" w:sz="24" w:space="0" w:color="auto"/>
              <w:right w:val="single" w:sz="24" w:space="0" w:color="auto"/>
            </w:tcBorders>
            <w:shd w:val="clear" w:color="auto" w:fill="auto"/>
          </w:tcPr>
          <w:p w14:paraId="1AC1427A"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55 (&lt;1)</w:t>
            </w:r>
          </w:p>
        </w:tc>
        <w:tc>
          <w:tcPr>
            <w:tcW w:w="1309" w:type="dxa"/>
            <w:tcBorders>
              <w:left w:val="single" w:sz="24" w:space="0" w:color="auto"/>
              <w:right w:val="single" w:sz="24" w:space="0" w:color="auto"/>
            </w:tcBorders>
            <w:shd w:val="clear" w:color="auto" w:fill="auto"/>
          </w:tcPr>
          <w:p w14:paraId="031FF9B2"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81 (&lt;1)</w:t>
            </w:r>
          </w:p>
        </w:tc>
        <w:tc>
          <w:tcPr>
            <w:tcW w:w="1367" w:type="dxa"/>
            <w:tcBorders>
              <w:left w:val="single" w:sz="24" w:space="0" w:color="auto"/>
              <w:right w:val="single" w:sz="24" w:space="0" w:color="auto"/>
            </w:tcBorders>
            <w:shd w:val="clear" w:color="auto" w:fill="auto"/>
          </w:tcPr>
          <w:p w14:paraId="7CBADE0E"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38 (&lt;1)</w:t>
            </w:r>
          </w:p>
        </w:tc>
        <w:tc>
          <w:tcPr>
            <w:tcW w:w="894" w:type="dxa"/>
            <w:tcBorders>
              <w:left w:val="single" w:sz="24" w:space="0" w:color="auto"/>
            </w:tcBorders>
            <w:shd w:val="clear" w:color="auto" w:fill="auto"/>
            <w:vAlign w:val="center"/>
          </w:tcPr>
          <w:p w14:paraId="27E5A85D"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0.40</w:t>
            </w:r>
          </w:p>
        </w:tc>
      </w:tr>
      <w:tr w:rsidR="009365FD" w:rsidRPr="009365FD" w14:paraId="0A52E670" w14:textId="77777777" w:rsidTr="004A7711">
        <w:trPr>
          <w:trHeight w:val="171"/>
          <w:jc w:val="center"/>
        </w:trPr>
        <w:tc>
          <w:tcPr>
            <w:tcW w:w="9899" w:type="dxa"/>
            <w:gridSpan w:val="6"/>
            <w:shd w:val="clear" w:color="auto" w:fill="9CC2E5" w:themeFill="accent5" w:themeFillTint="99"/>
            <w:vAlign w:val="center"/>
          </w:tcPr>
          <w:p w14:paraId="24EF45BB" w14:textId="77777777" w:rsidR="009F57A5" w:rsidRPr="009365FD" w:rsidRDefault="009F57A5" w:rsidP="004A7711">
            <w:pPr>
              <w:rPr>
                <w:rFonts w:ascii="Helvetica" w:hAnsi="Helvetica" w:cstheme="minorHAnsi"/>
                <w:b/>
                <w:bCs/>
                <w:color w:val="000000" w:themeColor="text1"/>
                <w:sz w:val="15"/>
                <w:szCs w:val="15"/>
              </w:rPr>
            </w:pPr>
            <w:r w:rsidRPr="009365FD">
              <w:rPr>
                <w:rFonts w:ascii="Helvetica" w:hAnsi="Helvetica" w:cstheme="minorHAnsi"/>
                <w:b/>
                <w:bCs/>
                <w:color w:val="000000" w:themeColor="text1"/>
                <w:sz w:val="15"/>
                <w:szCs w:val="15"/>
              </w:rPr>
              <w:t xml:space="preserve">Current tobacco smoking </w:t>
            </w:r>
          </w:p>
        </w:tc>
      </w:tr>
      <w:tr w:rsidR="009365FD" w:rsidRPr="009365FD" w14:paraId="6D97D042" w14:textId="77777777" w:rsidTr="004A7711">
        <w:trPr>
          <w:trHeight w:val="171"/>
          <w:jc w:val="center"/>
        </w:trPr>
        <w:tc>
          <w:tcPr>
            <w:tcW w:w="3693" w:type="dxa"/>
            <w:shd w:val="clear" w:color="auto" w:fill="auto"/>
            <w:vAlign w:val="center"/>
          </w:tcPr>
          <w:p w14:paraId="295EFF73"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No</w:t>
            </w:r>
          </w:p>
        </w:tc>
        <w:tc>
          <w:tcPr>
            <w:tcW w:w="1327" w:type="dxa"/>
            <w:tcBorders>
              <w:right w:val="single" w:sz="24" w:space="0" w:color="auto"/>
            </w:tcBorders>
            <w:shd w:val="clear" w:color="auto" w:fill="auto"/>
          </w:tcPr>
          <w:p w14:paraId="3C7AB16C"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11,195 (85)</w:t>
            </w:r>
          </w:p>
        </w:tc>
        <w:tc>
          <w:tcPr>
            <w:tcW w:w="1309" w:type="dxa"/>
            <w:tcBorders>
              <w:left w:val="single" w:sz="24" w:space="0" w:color="auto"/>
              <w:right w:val="single" w:sz="24" w:space="0" w:color="auto"/>
            </w:tcBorders>
            <w:shd w:val="clear" w:color="auto" w:fill="auto"/>
          </w:tcPr>
          <w:p w14:paraId="49F5637C" w14:textId="77777777" w:rsidR="009F57A5" w:rsidRPr="009365FD" w:rsidRDefault="009F57A5" w:rsidP="004A7711">
            <w:pPr>
              <w:tabs>
                <w:tab w:val="center" w:pos="1437"/>
                <w:tab w:val="left" w:pos="2181"/>
              </w:tabs>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35,267 (89)</w:t>
            </w:r>
          </w:p>
        </w:tc>
        <w:tc>
          <w:tcPr>
            <w:tcW w:w="1309" w:type="dxa"/>
            <w:tcBorders>
              <w:left w:val="single" w:sz="24" w:space="0" w:color="auto"/>
              <w:right w:val="single" w:sz="24" w:space="0" w:color="auto"/>
            </w:tcBorders>
            <w:shd w:val="clear" w:color="auto" w:fill="auto"/>
          </w:tcPr>
          <w:p w14:paraId="65F6716C"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41,814 (91)</w:t>
            </w:r>
          </w:p>
        </w:tc>
        <w:tc>
          <w:tcPr>
            <w:tcW w:w="1367" w:type="dxa"/>
            <w:tcBorders>
              <w:left w:val="single" w:sz="24" w:space="0" w:color="auto"/>
              <w:right w:val="single" w:sz="24" w:space="0" w:color="auto"/>
            </w:tcBorders>
            <w:shd w:val="clear" w:color="auto" w:fill="auto"/>
          </w:tcPr>
          <w:p w14:paraId="3A6A3339"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19,892 (91)</w:t>
            </w:r>
          </w:p>
        </w:tc>
        <w:tc>
          <w:tcPr>
            <w:tcW w:w="894" w:type="dxa"/>
            <w:tcBorders>
              <w:left w:val="single" w:sz="24" w:space="0" w:color="auto"/>
            </w:tcBorders>
            <w:shd w:val="clear" w:color="auto" w:fill="auto"/>
            <w:vAlign w:val="center"/>
          </w:tcPr>
          <w:p w14:paraId="173BD645"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&lt;0.001</w:t>
            </w:r>
          </w:p>
        </w:tc>
      </w:tr>
      <w:tr w:rsidR="009365FD" w:rsidRPr="009365FD" w14:paraId="391C3350" w14:textId="77777777" w:rsidTr="004A7711">
        <w:trPr>
          <w:trHeight w:val="171"/>
          <w:jc w:val="center"/>
        </w:trPr>
        <w:tc>
          <w:tcPr>
            <w:tcW w:w="3693" w:type="dxa"/>
            <w:shd w:val="clear" w:color="auto" w:fill="auto"/>
            <w:vAlign w:val="center"/>
          </w:tcPr>
          <w:p w14:paraId="741D60D8"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Only occasionally </w:t>
            </w:r>
          </w:p>
        </w:tc>
        <w:tc>
          <w:tcPr>
            <w:tcW w:w="1327" w:type="dxa"/>
            <w:tcBorders>
              <w:right w:val="single" w:sz="24" w:space="0" w:color="auto"/>
            </w:tcBorders>
            <w:shd w:val="clear" w:color="auto" w:fill="auto"/>
          </w:tcPr>
          <w:p w14:paraId="26193BD3"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318 (2)</w:t>
            </w:r>
          </w:p>
        </w:tc>
        <w:tc>
          <w:tcPr>
            <w:tcW w:w="1309" w:type="dxa"/>
            <w:tcBorders>
              <w:left w:val="single" w:sz="24" w:space="0" w:color="auto"/>
              <w:right w:val="single" w:sz="24" w:space="0" w:color="auto"/>
            </w:tcBorders>
            <w:shd w:val="clear" w:color="auto" w:fill="auto"/>
          </w:tcPr>
          <w:p w14:paraId="3118E326" w14:textId="77777777" w:rsidR="009F57A5" w:rsidRPr="009365FD" w:rsidRDefault="009F57A5" w:rsidP="004A7711">
            <w:pPr>
              <w:tabs>
                <w:tab w:val="center" w:pos="1437"/>
                <w:tab w:val="left" w:pos="2181"/>
              </w:tabs>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1,063 (3)</w:t>
            </w:r>
          </w:p>
        </w:tc>
        <w:tc>
          <w:tcPr>
            <w:tcW w:w="1309" w:type="dxa"/>
            <w:tcBorders>
              <w:left w:val="single" w:sz="24" w:space="0" w:color="auto"/>
              <w:right w:val="single" w:sz="24" w:space="0" w:color="auto"/>
            </w:tcBorders>
            <w:shd w:val="clear" w:color="auto" w:fill="auto"/>
          </w:tcPr>
          <w:p w14:paraId="22CEE5F3"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1,217 (3)</w:t>
            </w:r>
          </w:p>
        </w:tc>
        <w:tc>
          <w:tcPr>
            <w:tcW w:w="1367" w:type="dxa"/>
            <w:tcBorders>
              <w:left w:val="single" w:sz="24" w:space="0" w:color="auto"/>
              <w:right w:val="single" w:sz="24" w:space="0" w:color="auto"/>
            </w:tcBorders>
            <w:shd w:val="clear" w:color="auto" w:fill="auto"/>
          </w:tcPr>
          <w:p w14:paraId="76585724"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581 (3)</w:t>
            </w:r>
          </w:p>
        </w:tc>
        <w:tc>
          <w:tcPr>
            <w:tcW w:w="894" w:type="dxa"/>
            <w:tcBorders>
              <w:left w:val="single" w:sz="24" w:space="0" w:color="auto"/>
            </w:tcBorders>
            <w:shd w:val="clear" w:color="auto" w:fill="auto"/>
            <w:vAlign w:val="center"/>
          </w:tcPr>
          <w:p w14:paraId="3614054D"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0.38</w:t>
            </w:r>
          </w:p>
        </w:tc>
      </w:tr>
      <w:tr w:rsidR="009365FD" w:rsidRPr="009365FD" w14:paraId="1BC5A84F" w14:textId="77777777" w:rsidTr="004A7711">
        <w:trPr>
          <w:trHeight w:val="171"/>
          <w:jc w:val="center"/>
        </w:trPr>
        <w:tc>
          <w:tcPr>
            <w:tcW w:w="3693" w:type="dxa"/>
            <w:shd w:val="clear" w:color="auto" w:fill="auto"/>
            <w:vAlign w:val="center"/>
          </w:tcPr>
          <w:p w14:paraId="09E963D3"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Yes, on most or all days</w:t>
            </w:r>
          </w:p>
        </w:tc>
        <w:tc>
          <w:tcPr>
            <w:tcW w:w="1327" w:type="dxa"/>
            <w:tcBorders>
              <w:right w:val="single" w:sz="24" w:space="0" w:color="auto"/>
            </w:tcBorders>
            <w:shd w:val="clear" w:color="auto" w:fill="auto"/>
          </w:tcPr>
          <w:p w14:paraId="59A74E5F"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1,639 (13)</w:t>
            </w:r>
          </w:p>
        </w:tc>
        <w:tc>
          <w:tcPr>
            <w:tcW w:w="1309" w:type="dxa"/>
            <w:tcBorders>
              <w:left w:val="single" w:sz="24" w:space="0" w:color="auto"/>
              <w:right w:val="single" w:sz="24" w:space="0" w:color="auto"/>
            </w:tcBorders>
            <w:shd w:val="clear" w:color="auto" w:fill="auto"/>
          </w:tcPr>
          <w:p w14:paraId="02767F9D" w14:textId="77777777" w:rsidR="009F57A5" w:rsidRPr="009365FD" w:rsidRDefault="009F57A5" w:rsidP="004A7711">
            <w:pPr>
              <w:tabs>
                <w:tab w:val="center" w:pos="1437"/>
                <w:tab w:val="left" w:pos="2181"/>
              </w:tabs>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3,362 (9)</w:t>
            </w:r>
          </w:p>
        </w:tc>
        <w:tc>
          <w:tcPr>
            <w:tcW w:w="1309" w:type="dxa"/>
            <w:tcBorders>
              <w:left w:val="single" w:sz="24" w:space="0" w:color="auto"/>
              <w:right w:val="single" w:sz="24" w:space="0" w:color="auto"/>
            </w:tcBorders>
            <w:shd w:val="clear" w:color="auto" w:fill="auto"/>
          </w:tcPr>
          <w:p w14:paraId="170A4922"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2,974 (7)</w:t>
            </w:r>
          </w:p>
        </w:tc>
        <w:tc>
          <w:tcPr>
            <w:tcW w:w="1367" w:type="dxa"/>
            <w:tcBorders>
              <w:left w:val="single" w:sz="24" w:space="0" w:color="auto"/>
              <w:right w:val="single" w:sz="24" w:space="0" w:color="auto"/>
            </w:tcBorders>
            <w:shd w:val="clear" w:color="auto" w:fill="auto"/>
          </w:tcPr>
          <w:p w14:paraId="00A45F72"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1,402 (6)</w:t>
            </w:r>
          </w:p>
        </w:tc>
        <w:tc>
          <w:tcPr>
            <w:tcW w:w="894" w:type="dxa"/>
            <w:tcBorders>
              <w:left w:val="single" w:sz="24" w:space="0" w:color="auto"/>
            </w:tcBorders>
            <w:shd w:val="clear" w:color="auto" w:fill="auto"/>
            <w:vAlign w:val="center"/>
          </w:tcPr>
          <w:p w14:paraId="3CEE4479"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&lt;0.001</w:t>
            </w:r>
          </w:p>
        </w:tc>
      </w:tr>
      <w:tr w:rsidR="009365FD" w:rsidRPr="009365FD" w14:paraId="71AED876" w14:textId="77777777" w:rsidTr="004A7711">
        <w:trPr>
          <w:trHeight w:val="171"/>
          <w:jc w:val="center"/>
        </w:trPr>
        <w:tc>
          <w:tcPr>
            <w:tcW w:w="3693" w:type="dxa"/>
            <w:shd w:val="clear" w:color="auto" w:fill="auto"/>
            <w:vAlign w:val="center"/>
          </w:tcPr>
          <w:p w14:paraId="08D68F2E"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Unknown</w:t>
            </w:r>
          </w:p>
        </w:tc>
        <w:tc>
          <w:tcPr>
            <w:tcW w:w="1327" w:type="dxa"/>
            <w:tcBorders>
              <w:right w:val="single" w:sz="24" w:space="0" w:color="auto"/>
            </w:tcBorders>
            <w:shd w:val="clear" w:color="auto" w:fill="auto"/>
          </w:tcPr>
          <w:p w14:paraId="2A3F9F32"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9 (&lt;1)</w:t>
            </w:r>
          </w:p>
        </w:tc>
        <w:tc>
          <w:tcPr>
            <w:tcW w:w="1309" w:type="dxa"/>
            <w:tcBorders>
              <w:left w:val="single" w:sz="24" w:space="0" w:color="auto"/>
              <w:right w:val="single" w:sz="24" w:space="0" w:color="auto"/>
            </w:tcBorders>
            <w:shd w:val="clear" w:color="auto" w:fill="auto"/>
          </w:tcPr>
          <w:p w14:paraId="65CAFF94" w14:textId="77777777" w:rsidR="009F57A5" w:rsidRPr="009365FD" w:rsidRDefault="009F57A5" w:rsidP="004A7711">
            <w:pPr>
              <w:tabs>
                <w:tab w:val="center" w:pos="1437"/>
                <w:tab w:val="left" w:pos="2181"/>
              </w:tabs>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21 (&lt;1)</w:t>
            </w:r>
          </w:p>
        </w:tc>
        <w:tc>
          <w:tcPr>
            <w:tcW w:w="1309" w:type="dxa"/>
            <w:tcBorders>
              <w:left w:val="single" w:sz="24" w:space="0" w:color="auto"/>
              <w:right w:val="single" w:sz="24" w:space="0" w:color="auto"/>
            </w:tcBorders>
            <w:shd w:val="clear" w:color="auto" w:fill="auto"/>
          </w:tcPr>
          <w:p w14:paraId="37BBB65F"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25 (&lt;1)</w:t>
            </w:r>
          </w:p>
        </w:tc>
        <w:tc>
          <w:tcPr>
            <w:tcW w:w="1367" w:type="dxa"/>
            <w:tcBorders>
              <w:left w:val="single" w:sz="24" w:space="0" w:color="auto"/>
              <w:right w:val="single" w:sz="24" w:space="0" w:color="auto"/>
            </w:tcBorders>
            <w:shd w:val="clear" w:color="auto" w:fill="auto"/>
          </w:tcPr>
          <w:p w14:paraId="375019AD"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11 (&lt;1)</w:t>
            </w:r>
          </w:p>
        </w:tc>
        <w:tc>
          <w:tcPr>
            <w:tcW w:w="894" w:type="dxa"/>
            <w:tcBorders>
              <w:left w:val="single" w:sz="24" w:space="0" w:color="auto"/>
            </w:tcBorders>
            <w:shd w:val="clear" w:color="auto" w:fill="auto"/>
            <w:vAlign w:val="center"/>
          </w:tcPr>
          <w:p w14:paraId="16F5E069"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0.60</w:t>
            </w:r>
          </w:p>
        </w:tc>
      </w:tr>
      <w:tr w:rsidR="009365FD" w:rsidRPr="009365FD" w14:paraId="7E73C2CF" w14:textId="77777777" w:rsidTr="004A7711">
        <w:trPr>
          <w:trHeight w:val="171"/>
          <w:jc w:val="center"/>
        </w:trPr>
        <w:tc>
          <w:tcPr>
            <w:tcW w:w="9899" w:type="dxa"/>
            <w:gridSpan w:val="6"/>
            <w:shd w:val="clear" w:color="auto" w:fill="9CC2E5" w:themeFill="accent5" w:themeFillTint="99"/>
            <w:vAlign w:val="center"/>
          </w:tcPr>
          <w:p w14:paraId="5BB3092C" w14:textId="77777777" w:rsidR="009F57A5" w:rsidRPr="009365FD" w:rsidRDefault="009F57A5" w:rsidP="004A7711">
            <w:pPr>
              <w:rPr>
                <w:rFonts w:ascii="Helvetica" w:hAnsi="Helvetica" w:cstheme="minorHAnsi"/>
                <w:b/>
                <w:bCs/>
                <w:color w:val="000000" w:themeColor="text1"/>
                <w:sz w:val="15"/>
                <w:szCs w:val="15"/>
              </w:rPr>
            </w:pPr>
            <w:r w:rsidRPr="009365FD">
              <w:rPr>
                <w:rFonts w:ascii="Helvetica" w:hAnsi="Helvetica" w:cstheme="minorHAnsi"/>
                <w:b/>
                <w:bCs/>
                <w:color w:val="000000" w:themeColor="text1"/>
                <w:sz w:val="15"/>
                <w:szCs w:val="15"/>
              </w:rPr>
              <w:t xml:space="preserve">Alcohol intake </w:t>
            </w:r>
          </w:p>
        </w:tc>
      </w:tr>
      <w:tr w:rsidR="009365FD" w:rsidRPr="009365FD" w14:paraId="2490435F" w14:textId="77777777" w:rsidTr="004A7711">
        <w:trPr>
          <w:trHeight w:val="171"/>
          <w:jc w:val="center"/>
        </w:trPr>
        <w:tc>
          <w:tcPr>
            <w:tcW w:w="3693" w:type="dxa"/>
            <w:shd w:val="clear" w:color="auto" w:fill="auto"/>
            <w:vAlign w:val="center"/>
          </w:tcPr>
          <w:p w14:paraId="3A0579A2"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Rarely / Never</w:t>
            </w:r>
          </w:p>
        </w:tc>
        <w:tc>
          <w:tcPr>
            <w:tcW w:w="1327" w:type="dxa"/>
            <w:tcBorders>
              <w:right w:val="single" w:sz="24" w:space="0" w:color="auto"/>
            </w:tcBorders>
            <w:shd w:val="clear" w:color="auto" w:fill="auto"/>
          </w:tcPr>
          <w:p w14:paraId="7F180E32"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3,965 (30)</w:t>
            </w:r>
          </w:p>
        </w:tc>
        <w:tc>
          <w:tcPr>
            <w:tcW w:w="1309" w:type="dxa"/>
            <w:tcBorders>
              <w:left w:val="single" w:sz="24" w:space="0" w:color="auto"/>
              <w:right w:val="single" w:sz="24" w:space="0" w:color="auto"/>
            </w:tcBorders>
            <w:shd w:val="clear" w:color="auto" w:fill="auto"/>
          </w:tcPr>
          <w:p w14:paraId="58E585E7" w14:textId="77777777" w:rsidR="009F57A5" w:rsidRPr="009365FD" w:rsidRDefault="009F57A5" w:rsidP="004A7711">
            <w:pPr>
              <w:tabs>
                <w:tab w:val="center" w:pos="1437"/>
                <w:tab w:val="left" w:pos="2181"/>
              </w:tabs>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7,365 (19)</w:t>
            </w:r>
          </w:p>
        </w:tc>
        <w:tc>
          <w:tcPr>
            <w:tcW w:w="1309" w:type="dxa"/>
            <w:tcBorders>
              <w:left w:val="single" w:sz="24" w:space="0" w:color="auto"/>
              <w:right w:val="single" w:sz="24" w:space="0" w:color="auto"/>
            </w:tcBorders>
            <w:shd w:val="clear" w:color="auto" w:fill="auto"/>
          </w:tcPr>
          <w:p w14:paraId="784EE4ED"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7,651 (17)</w:t>
            </w:r>
          </w:p>
        </w:tc>
        <w:tc>
          <w:tcPr>
            <w:tcW w:w="1367" w:type="dxa"/>
            <w:tcBorders>
              <w:left w:val="single" w:sz="24" w:space="0" w:color="auto"/>
              <w:right w:val="single" w:sz="24" w:space="0" w:color="auto"/>
            </w:tcBorders>
            <w:shd w:val="clear" w:color="auto" w:fill="auto"/>
          </w:tcPr>
          <w:p w14:paraId="05B15B87"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4,146 (19)</w:t>
            </w:r>
          </w:p>
        </w:tc>
        <w:tc>
          <w:tcPr>
            <w:tcW w:w="894" w:type="dxa"/>
            <w:tcBorders>
              <w:left w:val="single" w:sz="24" w:space="0" w:color="auto"/>
            </w:tcBorders>
            <w:shd w:val="clear" w:color="auto" w:fill="auto"/>
            <w:vAlign w:val="center"/>
          </w:tcPr>
          <w:p w14:paraId="0010EE3D"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&lt;0.001</w:t>
            </w:r>
          </w:p>
        </w:tc>
      </w:tr>
      <w:tr w:rsidR="009365FD" w:rsidRPr="009365FD" w14:paraId="1B8BDF70" w14:textId="77777777" w:rsidTr="004A7711">
        <w:trPr>
          <w:trHeight w:val="171"/>
          <w:jc w:val="center"/>
        </w:trPr>
        <w:tc>
          <w:tcPr>
            <w:tcW w:w="3693" w:type="dxa"/>
            <w:shd w:val="clear" w:color="auto" w:fill="auto"/>
            <w:vAlign w:val="center"/>
          </w:tcPr>
          <w:p w14:paraId="4D75699B"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One to three times a month</w:t>
            </w:r>
          </w:p>
        </w:tc>
        <w:tc>
          <w:tcPr>
            <w:tcW w:w="1327" w:type="dxa"/>
            <w:tcBorders>
              <w:right w:val="single" w:sz="24" w:space="0" w:color="auto"/>
            </w:tcBorders>
            <w:shd w:val="clear" w:color="auto" w:fill="auto"/>
          </w:tcPr>
          <w:p w14:paraId="2C613B79"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1,749 (13)</w:t>
            </w:r>
          </w:p>
        </w:tc>
        <w:tc>
          <w:tcPr>
            <w:tcW w:w="1309" w:type="dxa"/>
            <w:tcBorders>
              <w:left w:val="single" w:sz="24" w:space="0" w:color="auto"/>
              <w:right w:val="single" w:sz="24" w:space="0" w:color="auto"/>
            </w:tcBorders>
            <w:shd w:val="clear" w:color="auto" w:fill="auto"/>
          </w:tcPr>
          <w:p w14:paraId="29335478" w14:textId="77777777" w:rsidR="009F57A5" w:rsidRPr="009365FD" w:rsidRDefault="009F57A5" w:rsidP="004A7711">
            <w:pPr>
              <w:tabs>
                <w:tab w:val="center" w:pos="1437"/>
                <w:tab w:val="left" w:pos="2181"/>
              </w:tabs>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5,012 (13)</w:t>
            </w:r>
          </w:p>
        </w:tc>
        <w:tc>
          <w:tcPr>
            <w:tcW w:w="1309" w:type="dxa"/>
            <w:tcBorders>
              <w:left w:val="single" w:sz="24" w:space="0" w:color="auto"/>
              <w:right w:val="single" w:sz="24" w:space="0" w:color="auto"/>
            </w:tcBorders>
            <w:shd w:val="clear" w:color="auto" w:fill="auto"/>
          </w:tcPr>
          <w:p w14:paraId="313C4C52"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4,681 (10)</w:t>
            </w:r>
          </w:p>
        </w:tc>
        <w:tc>
          <w:tcPr>
            <w:tcW w:w="1367" w:type="dxa"/>
            <w:tcBorders>
              <w:left w:val="single" w:sz="24" w:space="0" w:color="auto"/>
              <w:right w:val="single" w:sz="24" w:space="0" w:color="auto"/>
            </w:tcBorders>
            <w:shd w:val="clear" w:color="auto" w:fill="auto"/>
          </w:tcPr>
          <w:p w14:paraId="7148BFA0"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2,154 (10)</w:t>
            </w:r>
          </w:p>
        </w:tc>
        <w:tc>
          <w:tcPr>
            <w:tcW w:w="894" w:type="dxa"/>
            <w:tcBorders>
              <w:left w:val="single" w:sz="24" w:space="0" w:color="auto"/>
            </w:tcBorders>
            <w:shd w:val="clear" w:color="auto" w:fill="auto"/>
            <w:vAlign w:val="center"/>
          </w:tcPr>
          <w:p w14:paraId="0EEC552A"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&lt;0.001</w:t>
            </w:r>
          </w:p>
        </w:tc>
      </w:tr>
      <w:tr w:rsidR="009365FD" w:rsidRPr="009365FD" w14:paraId="1435D823" w14:textId="77777777" w:rsidTr="004A7711">
        <w:trPr>
          <w:trHeight w:val="171"/>
          <w:jc w:val="center"/>
        </w:trPr>
        <w:tc>
          <w:tcPr>
            <w:tcW w:w="3693" w:type="dxa"/>
            <w:shd w:val="clear" w:color="auto" w:fill="auto"/>
            <w:vAlign w:val="center"/>
          </w:tcPr>
          <w:p w14:paraId="6007817C"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Once or twice a week</w:t>
            </w:r>
          </w:p>
        </w:tc>
        <w:tc>
          <w:tcPr>
            <w:tcW w:w="1327" w:type="dxa"/>
            <w:tcBorders>
              <w:right w:val="single" w:sz="24" w:space="0" w:color="auto"/>
            </w:tcBorders>
            <w:shd w:val="clear" w:color="auto" w:fill="auto"/>
          </w:tcPr>
          <w:p w14:paraId="1AFF5BEC"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3,294 (25)</w:t>
            </w:r>
          </w:p>
        </w:tc>
        <w:tc>
          <w:tcPr>
            <w:tcW w:w="1309" w:type="dxa"/>
            <w:tcBorders>
              <w:left w:val="single" w:sz="24" w:space="0" w:color="auto"/>
              <w:right w:val="single" w:sz="24" w:space="0" w:color="auto"/>
            </w:tcBorders>
            <w:shd w:val="clear" w:color="auto" w:fill="auto"/>
          </w:tcPr>
          <w:p w14:paraId="51763976" w14:textId="77777777" w:rsidR="009F57A5" w:rsidRPr="009365FD" w:rsidRDefault="009F57A5" w:rsidP="004A7711">
            <w:pPr>
              <w:tabs>
                <w:tab w:val="center" w:pos="1437"/>
                <w:tab w:val="left" w:pos="2181"/>
              </w:tabs>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10,325 (26)</w:t>
            </w:r>
          </w:p>
        </w:tc>
        <w:tc>
          <w:tcPr>
            <w:tcW w:w="1309" w:type="dxa"/>
            <w:tcBorders>
              <w:left w:val="single" w:sz="24" w:space="0" w:color="auto"/>
              <w:right w:val="single" w:sz="24" w:space="0" w:color="auto"/>
            </w:tcBorders>
            <w:shd w:val="clear" w:color="auto" w:fill="auto"/>
          </w:tcPr>
          <w:p w14:paraId="3F873DB5"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12,104 (26)</w:t>
            </w:r>
          </w:p>
        </w:tc>
        <w:tc>
          <w:tcPr>
            <w:tcW w:w="1367" w:type="dxa"/>
            <w:tcBorders>
              <w:left w:val="single" w:sz="24" w:space="0" w:color="auto"/>
              <w:right w:val="single" w:sz="24" w:space="0" w:color="auto"/>
            </w:tcBorders>
            <w:shd w:val="clear" w:color="auto" w:fill="auto"/>
          </w:tcPr>
          <w:p w14:paraId="42571A6D"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5,342 (24)</w:t>
            </w:r>
          </w:p>
        </w:tc>
        <w:tc>
          <w:tcPr>
            <w:tcW w:w="894" w:type="dxa"/>
            <w:tcBorders>
              <w:left w:val="single" w:sz="24" w:space="0" w:color="auto"/>
            </w:tcBorders>
            <w:shd w:val="clear" w:color="auto" w:fill="auto"/>
            <w:vAlign w:val="center"/>
          </w:tcPr>
          <w:p w14:paraId="229DA0FD"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0.11</w:t>
            </w:r>
          </w:p>
        </w:tc>
      </w:tr>
      <w:tr w:rsidR="009365FD" w:rsidRPr="009365FD" w14:paraId="5E6817D0" w14:textId="77777777" w:rsidTr="004A7711">
        <w:trPr>
          <w:trHeight w:val="171"/>
          <w:jc w:val="center"/>
        </w:trPr>
        <w:tc>
          <w:tcPr>
            <w:tcW w:w="3693" w:type="dxa"/>
            <w:shd w:val="clear" w:color="auto" w:fill="auto"/>
            <w:vAlign w:val="center"/>
          </w:tcPr>
          <w:p w14:paraId="70B18277"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Three or four times a week</w:t>
            </w:r>
          </w:p>
        </w:tc>
        <w:tc>
          <w:tcPr>
            <w:tcW w:w="1327" w:type="dxa"/>
            <w:tcBorders>
              <w:right w:val="single" w:sz="24" w:space="0" w:color="auto"/>
            </w:tcBorders>
            <w:shd w:val="clear" w:color="auto" w:fill="auto"/>
          </w:tcPr>
          <w:p w14:paraId="64E70192"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2,326 (18)</w:t>
            </w:r>
          </w:p>
        </w:tc>
        <w:tc>
          <w:tcPr>
            <w:tcW w:w="1309" w:type="dxa"/>
            <w:tcBorders>
              <w:left w:val="single" w:sz="24" w:space="0" w:color="auto"/>
              <w:right w:val="single" w:sz="24" w:space="0" w:color="auto"/>
            </w:tcBorders>
            <w:shd w:val="clear" w:color="auto" w:fill="auto"/>
          </w:tcPr>
          <w:p w14:paraId="0D341F13" w14:textId="77777777" w:rsidR="009F57A5" w:rsidRPr="009365FD" w:rsidRDefault="009F57A5" w:rsidP="004A7711">
            <w:pPr>
              <w:tabs>
                <w:tab w:val="center" w:pos="1437"/>
                <w:tab w:val="left" w:pos="2181"/>
              </w:tabs>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8,993 (23)</w:t>
            </w:r>
          </w:p>
        </w:tc>
        <w:tc>
          <w:tcPr>
            <w:tcW w:w="1309" w:type="dxa"/>
            <w:tcBorders>
              <w:left w:val="single" w:sz="24" w:space="0" w:color="auto"/>
              <w:right w:val="single" w:sz="24" w:space="0" w:color="auto"/>
            </w:tcBorders>
            <w:shd w:val="clear" w:color="auto" w:fill="auto"/>
          </w:tcPr>
          <w:p w14:paraId="2398D7FF"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11,519 (25)</w:t>
            </w:r>
          </w:p>
        </w:tc>
        <w:tc>
          <w:tcPr>
            <w:tcW w:w="1367" w:type="dxa"/>
            <w:tcBorders>
              <w:left w:val="single" w:sz="24" w:space="0" w:color="auto"/>
              <w:right w:val="single" w:sz="24" w:space="0" w:color="auto"/>
            </w:tcBorders>
            <w:shd w:val="clear" w:color="auto" w:fill="auto"/>
          </w:tcPr>
          <w:p w14:paraId="39A31F0A"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5,419 (25)</w:t>
            </w:r>
          </w:p>
        </w:tc>
        <w:tc>
          <w:tcPr>
            <w:tcW w:w="894" w:type="dxa"/>
            <w:tcBorders>
              <w:left w:val="single" w:sz="24" w:space="0" w:color="auto"/>
            </w:tcBorders>
            <w:shd w:val="clear" w:color="auto" w:fill="auto"/>
            <w:vAlign w:val="center"/>
          </w:tcPr>
          <w:p w14:paraId="41EA8E76"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&lt;0.001</w:t>
            </w:r>
          </w:p>
        </w:tc>
      </w:tr>
      <w:tr w:rsidR="009365FD" w:rsidRPr="009365FD" w14:paraId="17D26855" w14:textId="77777777" w:rsidTr="004A7711">
        <w:trPr>
          <w:trHeight w:val="171"/>
          <w:jc w:val="center"/>
        </w:trPr>
        <w:tc>
          <w:tcPr>
            <w:tcW w:w="3693" w:type="dxa"/>
            <w:shd w:val="clear" w:color="auto" w:fill="auto"/>
            <w:vAlign w:val="center"/>
          </w:tcPr>
          <w:p w14:paraId="5A666353"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Daily or almost daily </w:t>
            </w:r>
          </w:p>
        </w:tc>
        <w:tc>
          <w:tcPr>
            <w:tcW w:w="1327" w:type="dxa"/>
            <w:tcBorders>
              <w:right w:val="single" w:sz="24" w:space="0" w:color="auto"/>
            </w:tcBorders>
            <w:shd w:val="clear" w:color="auto" w:fill="auto"/>
          </w:tcPr>
          <w:p w14:paraId="24FD3C0C"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1,809 (14)</w:t>
            </w:r>
          </w:p>
        </w:tc>
        <w:tc>
          <w:tcPr>
            <w:tcW w:w="1309" w:type="dxa"/>
            <w:tcBorders>
              <w:left w:val="single" w:sz="24" w:space="0" w:color="auto"/>
              <w:right w:val="single" w:sz="24" w:space="0" w:color="auto"/>
            </w:tcBorders>
            <w:shd w:val="clear" w:color="auto" w:fill="auto"/>
          </w:tcPr>
          <w:p w14:paraId="21F56A7C" w14:textId="77777777" w:rsidR="009F57A5" w:rsidRPr="009365FD" w:rsidRDefault="009F57A5" w:rsidP="004A7711">
            <w:pPr>
              <w:tabs>
                <w:tab w:val="center" w:pos="1437"/>
                <w:tab w:val="left" w:pos="2181"/>
              </w:tabs>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7,990 (20)</w:t>
            </w:r>
          </w:p>
        </w:tc>
        <w:tc>
          <w:tcPr>
            <w:tcW w:w="1309" w:type="dxa"/>
            <w:tcBorders>
              <w:left w:val="single" w:sz="24" w:space="0" w:color="auto"/>
              <w:right w:val="single" w:sz="24" w:space="0" w:color="auto"/>
            </w:tcBorders>
            <w:shd w:val="clear" w:color="auto" w:fill="auto"/>
          </w:tcPr>
          <w:p w14:paraId="5F02CD85"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10,047 (22)</w:t>
            </w:r>
          </w:p>
        </w:tc>
        <w:tc>
          <w:tcPr>
            <w:tcW w:w="1367" w:type="dxa"/>
            <w:tcBorders>
              <w:left w:val="single" w:sz="24" w:space="0" w:color="auto"/>
              <w:right w:val="single" w:sz="24" w:space="0" w:color="auto"/>
            </w:tcBorders>
            <w:shd w:val="clear" w:color="auto" w:fill="auto"/>
          </w:tcPr>
          <w:p w14:paraId="0993432F"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4,800 (22)</w:t>
            </w:r>
          </w:p>
        </w:tc>
        <w:tc>
          <w:tcPr>
            <w:tcW w:w="894" w:type="dxa"/>
            <w:tcBorders>
              <w:left w:val="single" w:sz="24" w:space="0" w:color="auto"/>
            </w:tcBorders>
            <w:shd w:val="clear" w:color="auto" w:fill="auto"/>
            <w:vAlign w:val="center"/>
          </w:tcPr>
          <w:p w14:paraId="718509B5"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&lt;0.001</w:t>
            </w:r>
          </w:p>
        </w:tc>
      </w:tr>
      <w:tr w:rsidR="009365FD" w:rsidRPr="009365FD" w14:paraId="0E6CD870" w14:textId="77777777" w:rsidTr="004A7711">
        <w:trPr>
          <w:trHeight w:val="171"/>
          <w:jc w:val="center"/>
        </w:trPr>
        <w:tc>
          <w:tcPr>
            <w:tcW w:w="3693" w:type="dxa"/>
            <w:shd w:val="clear" w:color="auto" w:fill="auto"/>
            <w:vAlign w:val="center"/>
          </w:tcPr>
          <w:p w14:paraId="7DF936DA"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Unknown</w:t>
            </w:r>
          </w:p>
        </w:tc>
        <w:tc>
          <w:tcPr>
            <w:tcW w:w="1327" w:type="dxa"/>
            <w:tcBorders>
              <w:right w:val="single" w:sz="24" w:space="0" w:color="auto"/>
            </w:tcBorders>
            <w:shd w:val="clear" w:color="auto" w:fill="auto"/>
          </w:tcPr>
          <w:p w14:paraId="5CBA4F51"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18 (&lt;1))</w:t>
            </w:r>
          </w:p>
        </w:tc>
        <w:tc>
          <w:tcPr>
            <w:tcW w:w="1309" w:type="dxa"/>
            <w:tcBorders>
              <w:left w:val="single" w:sz="24" w:space="0" w:color="auto"/>
              <w:right w:val="single" w:sz="24" w:space="0" w:color="auto"/>
            </w:tcBorders>
            <w:shd w:val="clear" w:color="auto" w:fill="auto"/>
          </w:tcPr>
          <w:p w14:paraId="7281B5A8" w14:textId="77777777" w:rsidR="009F57A5" w:rsidRPr="009365FD" w:rsidRDefault="009F57A5" w:rsidP="004A7711">
            <w:pPr>
              <w:tabs>
                <w:tab w:val="center" w:pos="1437"/>
                <w:tab w:val="left" w:pos="2181"/>
              </w:tabs>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28 (&lt;1)</w:t>
            </w:r>
          </w:p>
        </w:tc>
        <w:tc>
          <w:tcPr>
            <w:tcW w:w="1309" w:type="dxa"/>
            <w:tcBorders>
              <w:left w:val="single" w:sz="24" w:space="0" w:color="auto"/>
              <w:right w:val="single" w:sz="24" w:space="0" w:color="auto"/>
            </w:tcBorders>
            <w:shd w:val="clear" w:color="auto" w:fill="auto"/>
          </w:tcPr>
          <w:p w14:paraId="7522E910"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28 (&lt;1)</w:t>
            </w:r>
          </w:p>
        </w:tc>
        <w:tc>
          <w:tcPr>
            <w:tcW w:w="1367" w:type="dxa"/>
            <w:tcBorders>
              <w:left w:val="single" w:sz="24" w:space="0" w:color="auto"/>
              <w:right w:val="single" w:sz="24" w:space="0" w:color="auto"/>
            </w:tcBorders>
            <w:shd w:val="clear" w:color="auto" w:fill="auto"/>
          </w:tcPr>
          <w:p w14:paraId="5753EE8A"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25 (&lt;1)</w:t>
            </w:r>
          </w:p>
        </w:tc>
        <w:tc>
          <w:tcPr>
            <w:tcW w:w="894" w:type="dxa"/>
            <w:tcBorders>
              <w:left w:val="single" w:sz="24" w:space="0" w:color="auto"/>
            </w:tcBorders>
            <w:shd w:val="clear" w:color="auto" w:fill="auto"/>
            <w:vAlign w:val="center"/>
          </w:tcPr>
          <w:p w14:paraId="49F31B58"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0.75</w:t>
            </w:r>
          </w:p>
        </w:tc>
      </w:tr>
      <w:tr w:rsidR="009365FD" w:rsidRPr="009365FD" w14:paraId="2B6C88F3" w14:textId="77777777" w:rsidTr="004A7711">
        <w:trPr>
          <w:trHeight w:val="160"/>
          <w:jc w:val="center"/>
        </w:trPr>
        <w:tc>
          <w:tcPr>
            <w:tcW w:w="9899" w:type="dxa"/>
            <w:gridSpan w:val="6"/>
            <w:shd w:val="clear" w:color="auto" w:fill="9CC2E5" w:themeFill="accent5" w:themeFillTint="99"/>
          </w:tcPr>
          <w:p w14:paraId="00B7EF86"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b/>
                <w:bCs/>
                <w:color w:val="000000" w:themeColor="text1"/>
                <w:sz w:val="15"/>
                <w:szCs w:val="15"/>
              </w:rPr>
              <w:t>Ethnicity</w:t>
            </w:r>
          </w:p>
        </w:tc>
      </w:tr>
      <w:tr w:rsidR="009365FD" w:rsidRPr="009365FD" w14:paraId="19C6F567" w14:textId="77777777" w:rsidTr="004A7711">
        <w:trPr>
          <w:trHeight w:val="160"/>
          <w:jc w:val="center"/>
        </w:trPr>
        <w:tc>
          <w:tcPr>
            <w:tcW w:w="3693" w:type="dxa"/>
          </w:tcPr>
          <w:p w14:paraId="7DCE9EA1"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White </w:t>
            </w:r>
          </w:p>
        </w:tc>
        <w:tc>
          <w:tcPr>
            <w:tcW w:w="1327" w:type="dxa"/>
            <w:tcBorders>
              <w:right w:val="single" w:sz="24" w:space="0" w:color="auto"/>
            </w:tcBorders>
          </w:tcPr>
          <w:p w14:paraId="7AA86F59"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12,162 (92)</w:t>
            </w:r>
          </w:p>
        </w:tc>
        <w:tc>
          <w:tcPr>
            <w:tcW w:w="1309" w:type="dxa"/>
            <w:tcBorders>
              <w:left w:val="single" w:sz="24" w:space="0" w:color="auto"/>
              <w:right w:val="single" w:sz="24" w:space="0" w:color="auto"/>
            </w:tcBorders>
          </w:tcPr>
          <w:p w14:paraId="2AC49E4C"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37,767 (95)</w:t>
            </w:r>
          </w:p>
        </w:tc>
        <w:tc>
          <w:tcPr>
            <w:tcW w:w="1309" w:type="dxa"/>
            <w:tcBorders>
              <w:left w:val="single" w:sz="24" w:space="0" w:color="auto"/>
              <w:right w:val="single" w:sz="24" w:space="0" w:color="auto"/>
            </w:tcBorders>
          </w:tcPr>
          <w:p w14:paraId="53F991EA"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43,882 (95)</w:t>
            </w:r>
          </w:p>
        </w:tc>
        <w:tc>
          <w:tcPr>
            <w:tcW w:w="1367" w:type="dxa"/>
            <w:tcBorders>
              <w:left w:val="single" w:sz="24" w:space="0" w:color="auto"/>
              <w:right w:val="single" w:sz="24" w:space="0" w:color="auto"/>
            </w:tcBorders>
          </w:tcPr>
          <w:p w14:paraId="285FA2B7"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20,494 (94)</w:t>
            </w:r>
          </w:p>
        </w:tc>
        <w:tc>
          <w:tcPr>
            <w:tcW w:w="894" w:type="dxa"/>
            <w:tcBorders>
              <w:left w:val="single" w:sz="24" w:space="0" w:color="auto"/>
            </w:tcBorders>
            <w:vAlign w:val="center"/>
          </w:tcPr>
          <w:p w14:paraId="77F1FEC0"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0.01</w:t>
            </w:r>
          </w:p>
        </w:tc>
      </w:tr>
      <w:tr w:rsidR="009365FD" w:rsidRPr="009365FD" w14:paraId="60F329EF" w14:textId="77777777" w:rsidTr="004A7711">
        <w:trPr>
          <w:trHeight w:val="160"/>
          <w:jc w:val="center"/>
        </w:trPr>
        <w:tc>
          <w:tcPr>
            <w:tcW w:w="3693" w:type="dxa"/>
          </w:tcPr>
          <w:p w14:paraId="00C12865"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Non White</w:t>
            </w:r>
            <w:r w:rsidRPr="009365FD">
              <w:rPr>
                <w:rFonts w:ascii="Helvetica" w:hAnsi="Helvetica" w:cstheme="minorHAnsi"/>
                <w:color w:val="000000" w:themeColor="text1"/>
                <w:sz w:val="15"/>
                <w:szCs w:val="15"/>
                <w:vertAlign w:val="superscript"/>
              </w:rPr>
              <w:t>3</w:t>
            </w:r>
          </w:p>
        </w:tc>
        <w:tc>
          <w:tcPr>
            <w:tcW w:w="1327" w:type="dxa"/>
            <w:tcBorders>
              <w:right w:val="single" w:sz="24" w:space="0" w:color="auto"/>
            </w:tcBorders>
          </w:tcPr>
          <w:p w14:paraId="0D37521B"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953 (7) </w:t>
            </w:r>
          </w:p>
        </w:tc>
        <w:tc>
          <w:tcPr>
            <w:tcW w:w="1309" w:type="dxa"/>
            <w:tcBorders>
              <w:left w:val="single" w:sz="24" w:space="0" w:color="auto"/>
              <w:right w:val="single" w:sz="24" w:space="0" w:color="auto"/>
            </w:tcBorders>
          </w:tcPr>
          <w:p w14:paraId="1E559E1E"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1,816 (5)</w:t>
            </w:r>
          </w:p>
        </w:tc>
        <w:tc>
          <w:tcPr>
            <w:tcW w:w="1309" w:type="dxa"/>
            <w:tcBorders>
              <w:left w:val="single" w:sz="24" w:space="0" w:color="auto"/>
              <w:right w:val="single" w:sz="24" w:space="0" w:color="auto"/>
            </w:tcBorders>
          </w:tcPr>
          <w:p w14:paraId="559FAEBD"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1,922 (4)</w:t>
            </w:r>
          </w:p>
        </w:tc>
        <w:tc>
          <w:tcPr>
            <w:tcW w:w="1367" w:type="dxa"/>
            <w:tcBorders>
              <w:left w:val="single" w:sz="24" w:space="0" w:color="auto"/>
              <w:right w:val="single" w:sz="24" w:space="0" w:color="auto"/>
            </w:tcBorders>
          </w:tcPr>
          <w:p w14:paraId="69FF75F1"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1,282 (6)</w:t>
            </w:r>
          </w:p>
        </w:tc>
        <w:tc>
          <w:tcPr>
            <w:tcW w:w="894" w:type="dxa"/>
            <w:tcBorders>
              <w:left w:val="single" w:sz="24" w:space="0" w:color="auto"/>
            </w:tcBorders>
            <w:vAlign w:val="center"/>
          </w:tcPr>
          <w:p w14:paraId="085C88A7"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0.0002</w:t>
            </w:r>
          </w:p>
        </w:tc>
      </w:tr>
      <w:tr w:rsidR="009365FD" w:rsidRPr="009365FD" w14:paraId="5D36CD04" w14:textId="77777777" w:rsidTr="004A7711">
        <w:trPr>
          <w:trHeight w:val="67"/>
          <w:jc w:val="center"/>
        </w:trPr>
        <w:tc>
          <w:tcPr>
            <w:tcW w:w="3693" w:type="dxa"/>
            <w:shd w:val="clear" w:color="auto" w:fill="FFFFFF" w:themeFill="background1"/>
          </w:tcPr>
          <w:p w14:paraId="6B9CA9A9" w14:textId="77777777" w:rsidR="009F57A5" w:rsidRPr="009365FD" w:rsidRDefault="009F57A5" w:rsidP="004A7711">
            <w:pPr>
              <w:ind w:left="284"/>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Mixed</w:t>
            </w:r>
          </w:p>
        </w:tc>
        <w:tc>
          <w:tcPr>
            <w:tcW w:w="1327" w:type="dxa"/>
            <w:tcBorders>
              <w:right w:val="single" w:sz="24" w:space="0" w:color="auto"/>
            </w:tcBorders>
            <w:shd w:val="clear" w:color="auto" w:fill="FFFFFF" w:themeFill="background1"/>
          </w:tcPr>
          <w:p w14:paraId="7425B18D"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77 (1)</w:t>
            </w:r>
          </w:p>
        </w:tc>
        <w:tc>
          <w:tcPr>
            <w:tcW w:w="1309" w:type="dxa"/>
            <w:tcBorders>
              <w:left w:val="single" w:sz="24" w:space="0" w:color="auto"/>
              <w:right w:val="single" w:sz="24" w:space="0" w:color="auto"/>
            </w:tcBorders>
            <w:shd w:val="clear" w:color="auto" w:fill="FFFFFF" w:themeFill="background1"/>
          </w:tcPr>
          <w:p w14:paraId="6519637C"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215 (1)</w:t>
            </w:r>
          </w:p>
        </w:tc>
        <w:tc>
          <w:tcPr>
            <w:tcW w:w="1309" w:type="dxa"/>
            <w:tcBorders>
              <w:left w:val="single" w:sz="24" w:space="0" w:color="auto"/>
              <w:right w:val="single" w:sz="24" w:space="0" w:color="auto"/>
            </w:tcBorders>
            <w:shd w:val="clear" w:color="auto" w:fill="FFFFFF" w:themeFill="background1"/>
          </w:tcPr>
          <w:p w14:paraId="1A0A703B"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233 (1)</w:t>
            </w:r>
          </w:p>
        </w:tc>
        <w:tc>
          <w:tcPr>
            <w:tcW w:w="1367" w:type="dxa"/>
            <w:tcBorders>
              <w:left w:val="single" w:sz="24" w:space="0" w:color="auto"/>
              <w:right w:val="single" w:sz="24" w:space="0" w:color="auto"/>
            </w:tcBorders>
            <w:shd w:val="clear" w:color="auto" w:fill="FFFFFF" w:themeFill="background1"/>
          </w:tcPr>
          <w:p w14:paraId="1D80354B"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148 (1)</w:t>
            </w:r>
          </w:p>
        </w:tc>
        <w:tc>
          <w:tcPr>
            <w:tcW w:w="894" w:type="dxa"/>
            <w:tcBorders>
              <w:left w:val="single" w:sz="24" w:space="0" w:color="auto"/>
            </w:tcBorders>
            <w:shd w:val="clear" w:color="auto" w:fill="FFFFFF" w:themeFill="background1"/>
            <w:vAlign w:val="center"/>
          </w:tcPr>
          <w:p w14:paraId="5A893804"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&lt;0.001</w:t>
            </w:r>
          </w:p>
        </w:tc>
      </w:tr>
      <w:tr w:rsidR="009365FD" w:rsidRPr="009365FD" w14:paraId="4F1668A9" w14:textId="77777777" w:rsidTr="004A7711">
        <w:trPr>
          <w:trHeight w:val="171"/>
          <w:jc w:val="center"/>
        </w:trPr>
        <w:tc>
          <w:tcPr>
            <w:tcW w:w="3693" w:type="dxa"/>
            <w:shd w:val="clear" w:color="auto" w:fill="FFFFFF" w:themeFill="background1"/>
          </w:tcPr>
          <w:p w14:paraId="1A63EAF2" w14:textId="77777777" w:rsidR="009F57A5" w:rsidRPr="009365FD" w:rsidRDefault="009F57A5" w:rsidP="004A7711">
            <w:pPr>
              <w:ind w:left="284"/>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Asian</w:t>
            </w:r>
          </w:p>
        </w:tc>
        <w:tc>
          <w:tcPr>
            <w:tcW w:w="1327" w:type="dxa"/>
            <w:tcBorders>
              <w:right w:val="single" w:sz="24" w:space="0" w:color="auto"/>
            </w:tcBorders>
            <w:shd w:val="clear" w:color="auto" w:fill="FFFFFF" w:themeFill="background1"/>
          </w:tcPr>
          <w:p w14:paraId="06390D40"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640 (5)</w:t>
            </w:r>
          </w:p>
        </w:tc>
        <w:tc>
          <w:tcPr>
            <w:tcW w:w="1309" w:type="dxa"/>
            <w:tcBorders>
              <w:left w:val="single" w:sz="24" w:space="0" w:color="auto"/>
              <w:right w:val="single" w:sz="24" w:space="0" w:color="auto"/>
            </w:tcBorders>
            <w:shd w:val="clear" w:color="auto" w:fill="FFFFFF" w:themeFill="background1"/>
          </w:tcPr>
          <w:p w14:paraId="55BE00BA"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676 (2)</w:t>
            </w:r>
          </w:p>
        </w:tc>
        <w:tc>
          <w:tcPr>
            <w:tcW w:w="1309" w:type="dxa"/>
            <w:tcBorders>
              <w:left w:val="single" w:sz="24" w:space="0" w:color="auto"/>
              <w:right w:val="single" w:sz="24" w:space="0" w:color="auto"/>
            </w:tcBorders>
            <w:shd w:val="clear" w:color="auto" w:fill="FFFFFF" w:themeFill="background1"/>
          </w:tcPr>
          <w:p w14:paraId="752ECD6A"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619 (1)</w:t>
            </w:r>
          </w:p>
        </w:tc>
        <w:tc>
          <w:tcPr>
            <w:tcW w:w="1367" w:type="dxa"/>
            <w:tcBorders>
              <w:left w:val="single" w:sz="24" w:space="0" w:color="auto"/>
              <w:right w:val="single" w:sz="24" w:space="0" w:color="auto"/>
            </w:tcBorders>
            <w:shd w:val="clear" w:color="auto" w:fill="FFFFFF" w:themeFill="background1"/>
          </w:tcPr>
          <w:p w14:paraId="1F8B404A"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330 (2)</w:t>
            </w:r>
          </w:p>
        </w:tc>
        <w:tc>
          <w:tcPr>
            <w:tcW w:w="894" w:type="dxa"/>
            <w:tcBorders>
              <w:left w:val="single" w:sz="24" w:space="0" w:color="auto"/>
            </w:tcBorders>
            <w:shd w:val="clear" w:color="auto" w:fill="FFFFFF" w:themeFill="background1"/>
            <w:vAlign w:val="center"/>
          </w:tcPr>
          <w:p w14:paraId="3C2E1633"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&lt;0.001</w:t>
            </w:r>
          </w:p>
        </w:tc>
      </w:tr>
      <w:tr w:rsidR="009365FD" w:rsidRPr="009365FD" w14:paraId="67119C36" w14:textId="77777777" w:rsidTr="004A7711">
        <w:trPr>
          <w:trHeight w:val="56"/>
          <w:jc w:val="center"/>
        </w:trPr>
        <w:tc>
          <w:tcPr>
            <w:tcW w:w="3693" w:type="dxa"/>
            <w:shd w:val="clear" w:color="auto" w:fill="FFFFFF" w:themeFill="background1"/>
          </w:tcPr>
          <w:p w14:paraId="29B9F5D6" w14:textId="77777777" w:rsidR="009F57A5" w:rsidRPr="009365FD" w:rsidRDefault="009F57A5" w:rsidP="004A7711">
            <w:pPr>
              <w:ind w:left="284"/>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Black </w:t>
            </w:r>
          </w:p>
        </w:tc>
        <w:tc>
          <w:tcPr>
            <w:tcW w:w="1327" w:type="dxa"/>
            <w:tcBorders>
              <w:right w:val="single" w:sz="24" w:space="0" w:color="auto"/>
            </w:tcBorders>
            <w:shd w:val="clear" w:color="auto" w:fill="FFFFFF" w:themeFill="background1"/>
          </w:tcPr>
          <w:p w14:paraId="5E18CF6F"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111 (1)</w:t>
            </w:r>
          </w:p>
        </w:tc>
        <w:tc>
          <w:tcPr>
            <w:tcW w:w="1309" w:type="dxa"/>
            <w:tcBorders>
              <w:left w:val="single" w:sz="24" w:space="0" w:color="auto"/>
              <w:right w:val="single" w:sz="24" w:space="0" w:color="auto"/>
            </w:tcBorders>
            <w:shd w:val="clear" w:color="auto" w:fill="FFFFFF" w:themeFill="background1"/>
          </w:tcPr>
          <w:p w14:paraId="78DAB41B"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513 (1)</w:t>
            </w:r>
          </w:p>
        </w:tc>
        <w:tc>
          <w:tcPr>
            <w:tcW w:w="1309" w:type="dxa"/>
            <w:tcBorders>
              <w:left w:val="single" w:sz="24" w:space="0" w:color="auto"/>
              <w:right w:val="single" w:sz="24" w:space="0" w:color="auto"/>
            </w:tcBorders>
            <w:shd w:val="clear" w:color="auto" w:fill="FFFFFF" w:themeFill="background1"/>
          </w:tcPr>
          <w:p w14:paraId="793C6764"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521 (1)</w:t>
            </w:r>
          </w:p>
        </w:tc>
        <w:tc>
          <w:tcPr>
            <w:tcW w:w="1367" w:type="dxa"/>
            <w:tcBorders>
              <w:left w:val="single" w:sz="24" w:space="0" w:color="auto"/>
              <w:right w:val="single" w:sz="24" w:space="0" w:color="auto"/>
            </w:tcBorders>
            <w:shd w:val="clear" w:color="auto" w:fill="FFFFFF" w:themeFill="background1"/>
          </w:tcPr>
          <w:p w14:paraId="1D5763A3"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512 (2)</w:t>
            </w:r>
          </w:p>
        </w:tc>
        <w:tc>
          <w:tcPr>
            <w:tcW w:w="894" w:type="dxa"/>
            <w:tcBorders>
              <w:left w:val="single" w:sz="24" w:space="0" w:color="auto"/>
            </w:tcBorders>
            <w:shd w:val="clear" w:color="auto" w:fill="FFFFFF" w:themeFill="background1"/>
            <w:vAlign w:val="center"/>
          </w:tcPr>
          <w:p w14:paraId="3C9624E1"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&lt;0.001</w:t>
            </w:r>
          </w:p>
        </w:tc>
      </w:tr>
      <w:tr w:rsidR="009365FD" w:rsidRPr="009365FD" w14:paraId="7463B2CF" w14:textId="77777777" w:rsidTr="004A7711">
        <w:trPr>
          <w:trHeight w:val="160"/>
          <w:jc w:val="center"/>
        </w:trPr>
        <w:tc>
          <w:tcPr>
            <w:tcW w:w="3693" w:type="dxa"/>
            <w:shd w:val="clear" w:color="auto" w:fill="FFFFFF" w:themeFill="background1"/>
          </w:tcPr>
          <w:p w14:paraId="29A2A09B" w14:textId="77777777" w:rsidR="009F57A5" w:rsidRPr="009365FD" w:rsidRDefault="009F57A5" w:rsidP="004A7711">
            <w:pPr>
              <w:ind w:left="284"/>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Chinese </w:t>
            </w:r>
          </w:p>
        </w:tc>
        <w:tc>
          <w:tcPr>
            <w:tcW w:w="1327" w:type="dxa"/>
            <w:tcBorders>
              <w:right w:val="single" w:sz="24" w:space="0" w:color="auto"/>
            </w:tcBorders>
            <w:shd w:val="clear" w:color="auto" w:fill="FFFFFF" w:themeFill="background1"/>
          </w:tcPr>
          <w:p w14:paraId="5EF81DBE"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21 (&lt;1)</w:t>
            </w:r>
          </w:p>
        </w:tc>
        <w:tc>
          <w:tcPr>
            <w:tcW w:w="1309" w:type="dxa"/>
            <w:tcBorders>
              <w:left w:val="single" w:sz="24" w:space="0" w:color="auto"/>
              <w:right w:val="single" w:sz="24" w:space="0" w:color="auto"/>
            </w:tcBorders>
            <w:shd w:val="clear" w:color="auto" w:fill="FFFFFF" w:themeFill="background1"/>
          </w:tcPr>
          <w:p w14:paraId="6F99EE24"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125 (&lt;1)</w:t>
            </w:r>
          </w:p>
        </w:tc>
        <w:tc>
          <w:tcPr>
            <w:tcW w:w="1309" w:type="dxa"/>
            <w:tcBorders>
              <w:left w:val="single" w:sz="24" w:space="0" w:color="auto"/>
              <w:right w:val="single" w:sz="24" w:space="0" w:color="auto"/>
            </w:tcBorders>
            <w:shd w:val="clear" w:color="auto" w:fill="FFFFFF" w:themeFill="background1"/>
          </w:tcPr>
          <w:p w14:paraId="7F51DF66"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141 (&lt;1)</w:t>
            </w:r>
          </w:p>
        </w:tc>
        <w:tc>
          <w:tcPr>
            <w:tcW w:w="1367" w:type="dxa"/>
            <w:tcBorders>
              <w:left w:val="single" w:sz="24" w:space="0" w:color="auto"/>
              <w:right w:val="single" w:sz="24" w:space="0" w:color="auto"/>
            </w:tcBorders>
            <w:shd w:val="clear" w:color="auto" w:fill="FFFFFF" w:themeFill="background1"/>
          </w:tcPr>
          <w:p w14:paraId="02F443DE"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58 (&lt;1)</w:t>
            </w:r>
          </w:p>
        </w:tc>
        <w:tc>
          <w:tcPr>
            <w:tcW w:w="894" w:type="dxa"/>
            <w:tcBorders>
              <w:left w:val="single" w:sz="24" w:space="0" w:color="auto"/>
            </w:tcBorders>
            <w:shd w:val="clear" w:color="auto" w:fill="FFFFFF" w:themeFill="background1"/>
            <w:vAlign w:val="center"/>
          </w:tcPr>
          <w:p w14:paraId="6FDC6035"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0.31</w:t>
            </w:r>
          </w:p>
        </w:tc>
      </w:tr>
      <w:tr w:rsidR="009365FD" w:rsidRPr="009365FD" w14:paraId="1C9B63AD" w14:textId="77777777" w:rsidTr="004A7711">
        <w:trPr>
          <w:trHeight w:val="160"/>
          <w:jc w:val="center"/>
        </w:trPr>
        <w:tc>
          <w:tcPr>
            <w:tcW w:w="3693" w:type="dxa"/>
            <w:shd w:val="clear" w:color="auto" w:fill="FFFFFF" w:themeFill="background1"/>
          </w:tcPr>
          <w:p w14:paraId="2FCFB326" w14:textId="77777777" w:rsidR="009F57A5" w:rsidRPr="009365FD" w:rsidRDefault="009F57A5" w:rsidP="004A7711">
            <w:pPr>
              <w:ind w:left="284"/>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Other</w:t>
            </w:r>
          </w:p>
        </w:tc>
        <w:tc>
          <w:tcPr>
            <w:tcW w:w="1327" w:type="dxa"/>
            <w:tcBorders>
              <w:right w:val="single" w:sz="24" w:space="0" w:color="auto"/>
            </w:tcBorders>
            <w:shd w:val="clear" w:color="auto" w:fill="FFFFFF" w:themeFill="background1"/>
          </w:tcPr>
          <w:p w14:paraId="4E188DB3"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104 (1)</w:t>
            </w:r>
          </w:p>
        </w:tc>
        <w:tc>
          <w:tcPr>
            <w:tcW w:w="1309" w:type="dxa"/>
            <w:tcBorders>
              <w:left w:val="single" w:sz="24" w:space="0" w:color="auto"/>
              <w:right w:val="single" w:sz="24" w:space="0" w:color="auto"/>
            </w:tcBorders>
            <w:shd w:val="clear" w:color="auto" w:fill="FFFFFF" w:themeFill="background1"/>
          </w:tcPr>
          <w:p w14:paraId="1F00DE27"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287 (0.7%)</w:t>
            </w:r>
          </w:p>
        </w:tc>
        <w:tc>
          <w:tcPr>
            <w:tcW w:w="1309" w:type="dxa"/>
            <w:tcBorders>
              <w:left w:val="single" w:sz="24" w:space="0" w:color="auto"/>
              <w:right w:val="single" w:sz="24" w:space="0" w:color="auto"/>
            </w:tcBorders>
            <w:shd w:val="clear" w:color="auto" w:fill="FFFFFF" w:themeFill="background1"/>
          </w:tcPr>
          <w:p w14:paraId="7F5734A3"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408 (1)</w:t>
            </w:r>
          </w:p>
        </w:tc>
        <w:tc>
          <w:tcPr>
            <w:tcW w:w="1367" w:type="dxa"/>
            <w:tcBorders>
              <w:left w:val="single" w:sz="24" w:space="0" w:color="auto"/>
              <w:right w:val="single" w:sz="24" w:space="0" w:color="auto"/>
            </w:tcBorders>
            <w:shd w:val="clear" w:color="auto" w:fill="FFFFFF" w:themeFill="background1"/>
          </w:tcPr>
          <w:p w14:paraId="4F8B5371"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234 (1)</w:t>
            </w:r>
          </w:p>
        </w:tc>
        <w:tc>
          <w:tcPr>
            <w:tcW w:w="894" w:type="dxa"/>
            <w:tcBorders>
              <w:left w:val="single" w:sz="24" w:space="0" w:color="auto"/>
            </w:tcBorders>
            <w:shd w:val="clear" w:color="auto" w:fill="FFFFFF" w:themeFill="background1"/>
            <w:vAlign w:val="center"/>
          </w:tcPr>
          <w:p w14:paraId="2F0CE434"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&lt;0.001 </w:t>
            </w:r>
          </w:p>
        </w:tc>
      </w:tr>
      <w:tr w:rsidR="009365FD" w:rsidRPr="009365FD" w14:paraId="1CB072A7" w14:textId="77777777" w:rsidTr="004A7711">
        <w:trPr>
          <w:trHeight w:val="171"/>
          <w:jc w:val="center"/>
        </w:trPr>
        <w:tc>
          <w:tcPr>
            <w:tcW w:w="3693" w:type="dxa"/>
            <w:shd w:val="clear" w:color="auto" w:fill="auto"/>
          </w:tcPr>
          <w:p w14:paraId="104BB3F3"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Unknown</w:t>
            </w:r>
          </w:p>
        </w:tc>
        <w:tc>
          <w:tcPr>
            <w:tcW w:w="1327" w:type="dxa"/>
            <w:tcBorders>
              <w:right w:val="single" w:sz="24" w:space="0" w:color="auto"/>
            </w:tcBorders>
            <w:shd w:val="clear" w:color="auto" w:fill="auto"/>
          </w:tcPr>
          <w:p w14:paraId="43432B6C"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46 (&lt;1)</w:t>
            </w:r>
          </w:p>
        </w:tc>
        <w:tc>
          <w:tcPr>
            <w:tcW w:w="1309" w:type="dxa"/>
            <w:tcBorders>
              <w:left w:val="single" w:sz="24" w:space="0" w:color="auto"/>
              <w:right w:val="single" w:sz="24" w:space="0" w:color="auto"/>
            </w:tcBorders>
            <w:shd w:val="clear" w:color="auto" w:fill="auto"/>
          </w:tcPr>
          <w:p w14:paraId="02E5A647" w14:textId="77777777" w:rsidR="009F57A5" w:rsidRPr="009365FD" w:rsidRDefault="009F57A5" w:rsidP="004A7711">
            <w:pPr>
              <w:tabs>
                <w:tab w:val="center" w:pos="1437"/>
                <w:tab w:val="left" w:pos="2181"/>
              </w:tabs>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130 (0.3%)</w:t>
            </w:r>
          </w:p>
        </w:tc>
        <w:tc>
          <w:tcPr>
            <w:tcW w:w="1309" w:type="dxa"/>
            <w:tcBorders>
              <w:left w:val="single" w:sz="24" w:space="0" w:color="auto"/>
              <w:right w:val="single" w:sz="24" w:space="0" w:color="auto"/>
            </w:tcBorders>
            <w:shd w:val="clear" w:color="auto" w:fill="auto"/>
          </w:tcPr>
          <w:p w14:paraId="3F28B5AE"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226 (&lt;1)</w:t>
            </w:r>
          </w:p>
        </w:tc>
        <w:tc>
          <w:tcPr>
            <w:tcW w:w="1367" w:type="dxa"/>
            <w:tcBorders>
              <w:left w:val="single" w:sz="24" w:space="0" w:color="auto"/>
              <w:right w:val="single" w:sz="24" w:space="0" w:color="auto"/>
            </w:tcBorders>
            <w:shd w:val="clear" w:color="auto" w:fill="auto"/>
          </w:tcPr>
          <w:p w14:paraId="17CE9D6C"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110 (1)</w:t>
            </w:r>
          </w:p>
        </w:tc>
        <w:tc>
          <w:tcPr>
            <w:tcW w:w="894" w:type="dxa"/>
            <w:tcBorders>
              <w:left w:val="single" w:sz="24" w:space="0" w:color="auto"/>
            </w:tcBorders>
            <w:shd w:val="clear" w:color="auto" w:fill="auto"/>
            <w:vAlign w:val="center"/>
          </w:tcPr>
          <w:p w14:paraId="6C79EE1B"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 0.0002</w:t>
            </w:r>
          </w:p>
        </w:tc>
      </w:tr>
      <w:tr w:rsidR="009365FD" w:rsidRPr="009365FD" w14:paraId="6D46CC62" w14:textId="77777777" w:rsidTr="004A7711">
        <w:trPr>
          <w:trHeight w:val="171"/>
          <w:jc w:val="center"/>
        </w:trPr>
        <w:tc>
          <w:tcPr>
            <w:tcW w:w="9899" w:type="dxa"/>
            <w:gridSpan w:val="6"/>
            <w:shd w:val="clear" w:color="auto" w:fill="9CC2E5" w:themeFill="accent5" w:themeFillTint="99"/>
            <w:vAlign w:val="center"/>
          </w:tcPr>
          <w:p w14:paraId="382B396D"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b/>
                <w:bCs/>
                <w:color w:val="000000" w:themeColor="text1"/>
                <w:sz w:val="15"/>
                <w:szCs w:val="15"/>
              </w:rPr>
              <w:t>Qualifications</w:t>
            </w:r>
          </w:p>
        </w:tc>
      </w:tr>
      <w:tr w:rsidR="009365FD" w:rsidRPr="009365FD" w14:paraId="02FDE930" w14:textId="77777777" w:rsidTr="004A7711">
        <w:trPr>
          <w:trHeight w:val="171"/>
          <w:jc w:val="center"/>
        </w:trPr>
        <w:tc>
          <w:tcPr>
            <w:tcW w:w="3693" w:type="dxa"/>
            <w:shd w:val="clear" w:color="auto" w:fill="auto"/>
            <w:vAlign w:val="center"/>
          </w:tcPr>
          <w:p w14:paraId="501BB7DF"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College or University degree</w:t>
            </w:r>
          </w:p>
        </w:tc>
        <w:tc>
          <w:tcPr>
            <w:tcW w:w="1327" w:type="dxa"/>
            <w:tcBorders>
              <w:right w:val="single" w:sz="24" w:space="0" w:color="auto"/>
            </w:tcBorders>
            <w:shd w:val="clear" w:color="auto" w:fill="auto"/>
          </w:tcPr>
          <w:p w14:paraId="5269D1FC"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3,176 (24)</w:t>
            </w:r>
          </w:p>
        </w:tc>
        <w:tc>
          <w:tcPr>
            <w:tcW w:w="1309" w:type="dxa"/>
            <w:tcBorders>
              <w:left w:val="single" w:sz="24" w:space="0" w:color="auto"/>
              <w:right w:val="single" w:sz="24" w:space="0" w:color="auto"/>
            </w:tcBorders>
            <w:shd w:val="clear" w:color="auto" w:fill="auto"/>
          </w:tcPr>
          <w:p w14:paraId="40A98092" w14:textId="77777777" w:rsidR="009F57A5" w:rsidRPr="009365FD" w:rsidRDefault="009F57A5" w:rsidP="004A7711">
            <w:pPr>
              <w:tabs>
                <w:tab w:val="center" w:pos="1437"/>
                <w:tab w:val="left" w:pos="2181"/>
              </w:tabs>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13,048 (33)</w:t>
            </w:r>
          </w:p>
        </w:tc>
        <w:tc>
          <w:tcPr>
            <w:tcW w:w="1309" w:type="dxa"/>
            <w:tcBorders>
              <w:left w:val="single" w:sz="24" w:space="0" w:color="auto"/>
              <w:right w:val="single" w:sz="24" w:space="0" w:color="auto"/>
            </w:tcBorders>
            <w:shd w:val="clear" w:color="auto" w:fill="auto"/>
          </w:tcPr>
          <w:p w14:paraId="41B63A94"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15,958 (35)</w:t>
            </w:r>
          </w:p>
        </w:tc>
        <w:tc>
          <w:tcPr>
            <w:tcW w:w="1367" w:type="dxa"/>
            <w:tcBorders>
              <w:left w:val="single" w:sz="24" w:space="0" w:color="auto"/>
              <w:right w:val="single" w:sz="24" w:space="0" w:color="auto"/>
            </w:tcBorders>
            <w:shd w:val="clear" w:color="auto" w:fill="auto"/>
          </w:tcPr>
          <w:p w14:paraId="06F21BEE"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7,377 (34)</w:t>
            </w:r>
          </w:p>
        </w:tc>
        <w:tc>
          <w:tcPr>
            <w:tcW w:w="894" w:type="dxa"/>
            <w:tcBorders>
              <w:left w:val="single" w:sz="24" w:space="0" w:color="auto"/>
            </w:tcBorders>
            <w:shd w:val="clear" w:color="auto" w:fill="auto"/>
            <w:vAlign w:val="center"/>
          </w:tcPr>
          <w:p w14:paraId="11263CF9"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&lt;0.001</w:t>
            </w:r>
          </w:p>
        </w:tc>
      </w:tr>
      <w:tr w:rsidR="009365FD" w:rsidRPr="009365FD" w14:paraId="6CF1E660" w14:textId="77777777" w:rsidTr="004A7711">
        <w:trPr>
          <w:trHeight w:val="171"/>
          <w:jc w:val="center"/>
        </w:trPr>
        <w:tc>
          <w:tcPr>
            <w:tcW w:w="3693" w:type="dxa"/>
            <w:shd w:val="clear" w:color="auto" w:fill="auto"/>
            <w:vAlign w:val="center"/>
          </w:tcPr>
          <w:p w14:paraId="61E789E9"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Vocational qualifications</w:t>
            </w:r>
          </w:p>
        </w:tc>
        <w:tc>
          <w:tcPr>
            <w:tcW w:w="1327" w:type="dxa"/>
            <w:tcBorders>
              <w:right w:val="single" w:sz="24" w:space="0" w:color="auto"/>
            </w:tcBorders>
            <w:shd w:val="clear" w:color="auto" w:fill="auto"/>
          </w:tcPr>
          <w:p w14:paraId="0AA2A7B0"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1,510 (12)</w:t>
            </w:r>
          </w:p>
        </w:tc>
        <w:tc>
          <w:tcPr>
            <w:tcW w:w="1309" w:type="dxa"/>
            <w:tcBorders>
              <w:left w:val="single" w:sz="24" w:space="0" w:color="auto"/>
              <w:right w:val="single" w:sz="24" w:space="0" w:color="auto"/>
            </w:tcBorders>
            <w:shd w:val="clear" w:color="auto" w:fill="auto"/>
          </w:tcPr>
          <w:p w14:paraId="1D07AE9B" w14:textId="77777777" w:rsidR="009F57A5" w:rsidRPr="009365FD" w:rsidRDefault="009F57A5" w:rsidP="004A7711">
            <w:pPr>
              <w:tabs>
                <w:tab w:val="center" w:pos="1437"/>
                <w:tab w:val="left" w:pos="2181"/>
              </w:tabs>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4,648 (12)</w:t>
            </w:r>
          </w:p>
        </w:tc>
        <w:tc>
          <w:tcPr>
            <w:tcW w:w="1309" w:type="dxa"/>
            <w:tcBorders>
              <w:left w:val="single" w:sz="24" w:space="0" w:color="auto"/>
              <w:right w:val="single" w:sz="24" w:space="0" w:color="auto"/>
            </w:tcBorders>
            <w:shd w:val="clear" w:color="auto" w:fill="auto"/>
          </w:tcPr>
          <w:p w14:paraId="4AC23578"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5,503 (12)</w:t>
            </w:r>
          </w:p>
        </w:tc>
        <w:tc>
          <w:tcPr>
            <w:tcW w:w="1367" w:type="dxa"/>
            <w:tcBorders>
              <w:left w:val="single" w:sz="24" w:space="0" w:color="auto"/>
              <w:right w:val="single" w:sz="24" w:space="0" w:color="auto"/>
            </w:tcBorders>
            <w:shd w:val="clear" w:color="auto" w:fill="auto"/>
          </w:tcPr>
          <w:p w14:paraId="178A092C"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2,732 (13)</w:t>
            </w:r>
          </w:p>
        </w:tc>
        <w:tc>
          <w:tcPr>
            <w:tcW w:w="894" w:type="dxa"/>
            <w:tcBorders>
              <w:left w:val="single" w:sz="24" w:space="0" w:color="auto"/>
            </w:tcBorders>
            <w:shd w:val="clear" w:color="auto" w:fill="auto"/>
            <w:vAlign w:val="center"/>
          </w:tcPr>
          <w:p w14:paraId="258EA8E4"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0.001</w:t>
            </w:r>
          </w:p>
        </w:tc>
      </w:tr>
      <w:tr w:rsidR="009365FD" w:rsidRPr="009365FD" w14:paraId="16967D87" w14:textId="77777777" w:rsidTr="004A7711">
        <w:trPr>
          <w:trHeight w:val="171"/>
          <w:jc w:val="center"/>
        </w:trPr>
        <w:tc>
          <w:tcPr>
            <w:tcW w:w="3693" w:type="dxa"/>
            <w:shd w:val="clear" w:color="auto" w:fill="auto"/>
            <w:vAlign w:val="center"/>
          </w:tcPr>
          <w:p w14:paraId="171FEFE2"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Optional national exams at ages 17-18 years</w:t>
            </w:r>
          </w:p>
        </w:tc>
        <w:tc>
          <w:tcPr>
            <w:tcW w:w="1327" w:type="dxa"/>
            <w:tcBorders>
              <w:right w:val="single" w:sz="24" w:space="0" w:color="auto"/>
            </w:tcBorders>
            <w:shd w:val="clear" w:color="auto" w:fill="auto"/>
          </w:tcPr>
          <w:p w14:paraId="3F426015"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1,258 (10)</w:t>
            </w:r>
          </w:p>
        </w:tc>
        <w:tc>
          <w:tcPr>
            <w:tcW w:w="1309" w:type="dxa"/>
            <w:tcBorders>
              <w:left w:val="single" w:sz="24" w:space="0" w:color="auto"/>
              <w:right w:val="single" w:sz="24" w:space="0" w:color="auto"/>
            </w:tcBorders>
            <w:shd w:val="clear" w:color="auto" w:fill="auto"/>
          </w:tcPr>
          <w:p w14:paraId="706CDB32" w14:textId="77777777" w:rsidR="009F57A5" w:rsidRPr="009365FD" w:rsidRDefault="009F57A5" w:rsidP="004A7711">
            <w:pPr>
              <w:tabs>
                <w:tab w:val="center" w:pos="1437"/>
                <w:tab w:val="left" w:pos="2181"/>
              </w:tabs>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4,562 (12)</w:t>
            </w:r>
          </w:p>
        </w:tc>
        <w:tc>
          <w:tcPr>
            <w:tcW w:w="1309" w:type="dxa"/>
            <w:tcBorders>
              <w:left w:val="single" w:sz="24" w:space="0" w:color="auto"/>
              <w:right w:val="single" w:sz="24" w:space="0" w:color="auto"/>
            </w:tcBorders>
            <w:shd w:val="clear" w:color="auto" w:fill="auto"/>
          </w:tcPr>
          <w:p w14:paraId="1B21F7A4"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5,128 (11)</w:t>
            </w:r>
          </w:p>
        </w:tc>
        <w:tc>
          <w:tcPr>
            <w:tcW w:w="1367" w:type="dxa"/>
            <w:tcBorders>
              <w:left w:val="single" w:sz="24" w:space="0" w:color="auto"/>
              <w:right w:val="single" w:sz="24" w:space="0" w:color="auto"/>
            </w:tcBorders>
            <w:shd w:val="clear" w:color="auto" w:fill="auto"/>
          </w:tcPr>
          <w:p w14:paraId="01260667"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2,408 (11)</w:t>
            </w:r>
          </w:p>
        </w:tc>
        <w:tc>
          <w:tcPr>
            <w:tcW w:w="894" w:type="dxa"/>
            <w:tcBorders>
              <w:left w:val="single" w:sz="24" w:space="0" w:color="auto"/>
            </w:tcBorders>
            <w:shd w:val="clear" w:color="auto" w:fill="auto"/>
            <w:vAlign w:val="center"/>
          </w:tcPr>
          <w:p w14:paraId="2AD05D42"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0.03</w:t>
            </w:r>
          </w:p>
        </w:tc>
      </w:tr>
      <w:tr w:rsidR="009365FD" w:rsidRPr="009365FD" w14:paraId="3C636483" w14:textId="77777777" w:rsidTr="004A7711">
        <w:trPr>
          <w:trHeight w:val="171"/>
          <w:jc w:val="center"/>
        </w:trPr>
        <w:tc>
          <w:tcPr>
            <w:tcW w:w="3693" w:type="dxa"/>
            <w:shd w:val="clear" w:color="auto" w:fill="auto"/>
            <w:vAlign w:val="center"/>
          </w:tcPr>
          <w:p w14:paraId="265A6D23"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National exams at age 16 years</w:t>
            </w:r>
          </w:p>
        </w:tc>
        <w:tc>
          <w:tcPr>
            <w:tcW w:w="1327" w:type="dxa"/>
            <w:tcBorders>
              <w:right w:val="single" w:sz="24" w:space="0" w:color="auto"/>
            </w:tcBorders>
            <w:shd w:val="clear" w:color="auto" w:fill="auto"/>
          </w:tcPr>
          <w:p w14:paraId="7619A5AD"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4,063 (31)</w:t>
            </w:r>
          </w:p>
        </w:tc>
        <w:tc>
          <w:tcPr>
            <w:tcW w:w="1309" w:type="dxa"/>
            <w:tcBorders>
              <w:left w:val="single" w:sz="24" w:space="0" w:color="auto"/>
              <w:right w:val="single" w:sz="24" w:space="0" w:color="auto"/>
            </w:tcBorders>
            <w:shd w:val="clear" w:color="auto" w:fill="auto"/>
          </w:tcPr>
          <w:p w14:paraId="50F5CAC1" w14:textId="77777777" w:rsidR="009F57A5" w:rsidRPr="009365FD" w:rsidRDefault="009F57A5" w:rsidP="004A7711">
            <w:pPr>
              <w:tabs>
                <w:tab w:val="center" w:pos="1437"/>
                <w:tab w:val="left" w:pos="2181"/>
              </w:tabs>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10,936 (28)</w:t>
            </w:r>
          </w:p>
        </w:tc>
        <w:tc>
          <w:tcPr>
            <w:tcW w:w="1309" w:type="dxa"/>
            <w:tcBorders>
              <w:left w:val="single" w:sz="24" w:space="0" w:color="auto"/>
              <w:right w:val="single" w:sz="24" w:space="0" w:color="auto"/>
            </w:tcBorders>
            <w:shd w:val="clear" w:color="auto" w:fill="auto"/>
          </w:tcPr>
          <w:p w14:paraId="00703BBD"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11,660 (25)</w:t>
            </w:r>
          </w:p>
        </w:tc>
        <w:tc>
          <w:tcPr>
            <w:tcW w:w="1367" w:type="dxa"/>
            <w:tcBorders>
              <w:left w:val="single" w:sz="24" w:space="0" w:color="auto"/>
              <w:right w:val="single" w:sz="24" w:space="0" w:color="auto"/>
            </w:tcBorders>
            <w:shd w:val="clear" w:color="auto" w:fill="auto"/>
          </w:tcPr>
          <w:p w14:paraId="6CB06B2B"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5,360 (25)</w:t>
            </w:r>
          </w:p>
        </w:tc>
        <w:tc>
          <w:tcPr>
            <w:tcW w:w="894" w:type="dxa"/>
            <w:tcBorders>
              <w:left w:val="single" w:sz="24" w:space="0" w:color="auto"/>
            </w:tcBorders>
            <w:shd w:val="clear" w:color="auto" w:fill="auto"/>
            <w:vAlign w:val="center"/>
          </w:tcPr>
          <w:p w14:paraId="470C4297"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&lt;0.001</w:t>
            </w:r>
          </w:p>
        </w:tc>
      </w:tr>
      <w:tr w:rsidR="009365FD" w:rsidRPr="009365FD" w14:paraId="732B1060" w14:textId="77777777" w:rsidTr="004A7711">
        <w:trPr>
          <w:trHeight w:val="171"/>
          <w:jc w:val="center"/>
        </w:trPr>
        <w:tc>
          <w:tcPr>
            <w:tcW w:w="3693" w:type="dxa"/>
            <w:shd w:val="clear" w:color="auto" w:fill="auto"/>
            <w:vAlign w:val="center"/>
          </w:tcPr>
          <w:p w14:paraId="4C13BE45"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None of the above</w:t>
            </w:r>
          </w:p>
        </w:tc>
        <w:tc>
          <w:tcPr>
            <w:tcW w:w="1327" w:type="dxa"/>
            <w:tcBorders>
              <w:right w:val="single" w:sz="24" w:space="0" w:color="auto"/>
            </w:tcBorders>
            <w:shd w:val="clear" w:color="auto" w:fill="auto"/>
          </w:tcPr>
          <w:p w14:paraId="2C773E40"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2,953 (22)</w:t>
            </w:r>
          </w:p>
        </w:tc>
        <w:tc>
          <w:tcPr>
            <w:tcW w:w="1309" w:type="dxa"/>
            <w:tcBorders>
              <w:left w:val="single" w:sz="24" w:space="0" w:color="auto"/>
              <w:right w:val="single" w:sz="24" w:space="0" w:color="auto"/>
            </w:tcBorders>
            <w:shd w:val="clear" w:color="auto" w:fill="auto"/>
          </w:tcPr>
          <w:p w14:paraId="759BE747" w14:textId="77777777" w:rsidR="009F57A5" w:rsidRPr="009365FD" w:rsidRDefault="009F57A5" w:rsidP="004A7711">
            <w:pPr>
              <w:tabs>
                <w:tab w:val="center" w:pos="1437"/>
                <w:tab w:val="left" w:pos="2181"/>
              </w:tabs>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6,196 (16)</w:t>
            </w:r>
          </w:p>
        </w:tc>
        <w:tc>
          <w:tcPr>
            <w:tcW w:w="1309" w:type="dxa"/>
            <w:tcBorders>
              <w:left w:val="single" w:sz="24" w:space="0" w:color="auto"/>
              <w:right w:val="single" w:sz="24" w:space="0" w:color="auto"/>
            </w:tcBorders>
            <w:shd w:val="clear" w:color="auto" w:fill="auto"/>
          </w:tcPr>
          <w:p w14:paraId="79047A50"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7,337 (16)</w:t>
            </w:r>
          </w:p>
        </w:tc>
        <w:tc>
          <w:tcPr>
            <w:tcW w:w="1367" w:type="dxa"/>
            <w:tcBorders>
              <w:left w:val="single" w:sz="24" w:space="0" w:color="auto"/>
              <w:right w:val="single" w:sz="24" w:space="0" w:color="auto"/>
            </w:tcBorders>
            <w:shd w:val="clear" w:color="auto" w:fill="auto"/>
          </w:tcPr>
          <w:p w14:paraId="3BD54214"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3,721 (17)</w:t>
            </w:r>
          </w:p>
        </w:tc>
        <w:tc>
          <w:tcPr>
            <w:tcW w:w="894" w:type="dxa"/>
            <w:tcBorders>
              <w:left w:val="single" w:sz="24" w:space="0" w:color="auto"/>
            </w:tcBorders>
            <w:shd w:val="clear" w:color="auto" w:fill="auto"/>
            <w:vAlign w:val="center"/>
          </w:tcPr>
          <w:p w14:paraId="7F54CC35"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&lt;0.001</w:t>
            </w:r>
          </w:p>
        </w:tc>
      </w:tr>
      <w:tr w:rsidR="009365FD" w:rsidRPr="009365FD" w14:paraId="3B127E38" w14:textId="77777777" w:rsidTr="004A7711">
        <w:trPr>
          <w:trHeight w:val="171"/>
          <w:jc w:val="center"/>
        </w:trPr>
        <w:tc>
          <w:tcPr>
            <w:tcW w:w="3693" w:type="dxa"/>
            <w:shd w:val="clear" w:color="auto" w:fill="auto"/>
            <w:vAlign w:val="center"/>
          </w:tcPr>
          <w:p w14:paraId="56202E48"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Unknown</w:t>
            </w:r>
          </w:p>
        </w:tc>
        <w:tc>
          <w:tcPr>
            <w:tcW w:w="1327" w:type="dxa"/>
            <w:tcBorders>
              <w:right w:val="single" w:sz="24" w:space="0" w:color="auto"/>
            </w:tcBorders>
            <w:shd w:val="clear" w:color="auto" w:fill="auto"/>
          </w:tcPr>
          <w:p w14:paraId="2B9C604A"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201 (2)</w:t>
            </w:r>
          </w:p>
        </w:tc>
        <w:tc>
          <w:tcPr>
            <w:tcW w:w="1309" w:type="dxa"/>
            <w:tcBorders>
              <w:left w:val="single" w:sz="24" w:space="0" w:color="auto"/>
              <w:right w:val="single" w:sz="24" w:space="0" w:color="auto"/>
            </w:tcBorders>
            <w:shd w:val="clear" w:color="auto" w:fill="auto"/>
          </w:tcPr>
          <w:p w14:paraId="2926D272" w14:textId="77777777" w:rsidR="009F57A5" w:rsidRPr="009365FD" w:rsidRDefault="009F57A5" w:rsidP="004A7711">
            <w:pPr>
              <w:tabs>
                <w:tab w:val="center" w:pos="1437"/>
                <w:tab w:val="left" w:pos="2181"/>
              </w:tabs>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323 (1)</w:t>
            </w:r>
          </w:p>
        </w:tc>
        <w:tc>
          <w:tcPr>
            <w:tcW w:w="1309" w:type="dxa"/>
            <w:tcBorders>
              <w:left w:val="single" w:sz="24" w:space="0" w:color="auto"/>
              <w:right w:val="single" w:sz="24" w:space="0" w:color="auto"/>
            </w:tcBorders>
            <w:shd w:val="clear" w:color="auto" w:fill="auto"/>
          </w:tcPr>
          <w:p w14:paraId="516437E7"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444 (1)</w:t>
            </w:r>
          </w:p>
        </w:tc>
        <w:tc>
          <w:tcPr>
            <w:tcW w:w="1367" w:type="dxa"/>
            <w:tcBorders>
              <w:left w:val="single" w:sz="24" w:space="0" w:color="auto"/>
              <w:right w:val="single" w:sz="24" w:space="0" w:color="auto"/>
            </w:tcBorders>
            <w:shd w:val="clear" w:color="auto" w:fill="auto"/>
          </w:tcPr>
          <w:p w14:paraId="0CC1869E"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288 (1)</w:t>
            </w:r>
          </w:p>
        </w:tc>
        <w:tc>
          <w:tcPr>
            <w:tcW w:w="894" w:type="dxa"/>
            <w:tcBorders>
              <w:left w:val="single" w:sz="24" w:space="0" w:color="auto"/>
            </w:tcBorders>
            <w:shd w:val="clear" w:color="auto" w:fill="auto"/>
            <w:vAlign w:val="center"/>
          </w:tcPr>
          <w:p w14:paraId="77560BE0"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0.49</w:t>
            </w:r>
          </w:p>
        </w:tc>
      </w:tr>
      <w:tr w:rsidR="009365FD" w:rsidRPr="009365FD" w14:paraId="2533BD9C" w14:textId="77777777" w:rsidTr="004A7711">
        <w:trPr>
          <w:trHeight w:val="171"/>
          <w:jc w:val="center"/>
        </w:trPr>
        <w:tc>
          <w:tcPr>
            <w:tcW w:w="9899" w:type="dxa"/>
            <w:gridSpan w:val="6"/>
            <w:shd w:val="clear" w:color="auto" w:fill="9CC2E5" w:themeFill="accent5" w:themeFillTint="99"/>
            <w:vAlign w:val="center"/>
          </w:tcPr>
          <w:p w14:paraId="4F810F46"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b/>
                <w:bCs/>
                <w:color w:val="000000" w:themeColor="text1"/>
                <w:sz w:val="15"/>
                <w:szCs w:val="15"/>
              </w:rPr>
              <w:t>Average household income before tax</w:t>
            </w:r>
          </w:p>
        </w:tc>
      </w:tr>
      <w:tr w:rsidR="009365FD" w:rsidRPr="009365FD" w14:paraId="04C1E811" w14:textId="77777777" w:rsidTr="004A7711">
        <w:trPr>
          <w:trHeight w:val="171"/>
          <w:jc w:val="center"/>
        </w:trPr>
        <w:tc>
          <w:tcPr>
            <w:tcW w:w="3693" w:type="dxa"/>
            <w:shd w:val="clear" w:color="auto" w:fill="auto"/>
            <w:vAlign w:val="center"/>
          </w:tcPr>
          <w:p w14:paraId="4CFDC098"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&lt;18,000</w:t>
            </w:r>
          </w:p>
        </w:tc>
        <w:tc>
          <w:tcPr>
            <w:tcW w:w="1327" w:type="dxa"/>
            <w:tcBorders>
              <w:right w:val="single" w:sz="24" w:space="0" w:color="auto"/>
            </w:tcBorders>
            <w:shd w:val="clear" w:color="auto" w:fill="auto"/>
          </w:tcPr>
          <w:p w14:paraId="3DD26687"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3,173 (24)</w:t>
            </w:r>
          </w:p>
        </w:tc>
        <w:tc>
          <w:tcPr>
            <w:tcW w:w="1309" w:type="dxa"/>
            <w:tcBorders>
              <w:left w:val="single" w:sz="24" w:space="0" w:color="auto"/>
              <w:right w:val="single" w:sz="24" w:space="0" w:color="auto"/>
            </w:tcBorders>
            <w:shd w:val="clear" w:color="auto" w:fill="auto"/>
          </w:tcPr>
          <w:p w14:paraId="4BB424AE" w14:textId="77777777" w:rsidR="009F57A5" w:rsidRPr="009365FD" w:rsidRDefault="009F57A5" w:rsidP="004A7711">
            <w:pPr>
              <w:tabs>
                <w:tab w:val="center" w:pos="1437"/>
                <w:tab w:val="left" w:pos="2181"/>
              </w:tabs>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7,162 (18)</w:t>
            </w:r>
          </w:p>
        </w:tc>
        <w:tc>
          <w:tcPr>
            <w:tcW w:w="1309" w:type="dxa"/>
            <w:tcBorders>
              <w:left w:val="single" w:sz="24" w:space="0" w:color="auto"/>
              <w:right w:val="single" w:sz="24" w:space="0" w:color="auto"/>
            </w:tcBorders>
            <w:shd w:val="clear" w:color="auto" w:fill="auto"/>
          </w:tcPr>
          <w:p w14:paraId="58F006AB"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8,378 (18)</w:t>
            </w:r>
          </w:p>
        </w:tc>
        <w:tc>
          <w:tcPr>
            <w:tcW w:w="1367" w:type="dxa"/>
            <w:tcBorders>
              <w:left w:val="single" w:sz="24" w:space="0" w:color="auto"/>
              <w:right w:val="single" w:sz="24" w:space="0" w:color="auto"/>
            </w:tcBorders>
            <w:shd w:val="clear" w:color="auto" w:fill="auto"/>
          </w:tcPr>
          <w:p w14:paraId="0B3CB7B3"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4,700 (21)</w:t>
            </w:r>
          </w:p>
        </w:tc>
        <w:tc>
          <w:tcPr>
            <w:tcW w:w="894" w:type="dxa"/>
            <w:tcBorders>
              <w:left w:val="single" w:sz="24" w:space="0" w:color="auto"/>
            </w:tcBorders>
            <w:shd w:val="clear" w:color="auto" w:fill="auto"/>
            <w:vAlign w:val="center"/>
          </w:tcPr>
          <w:p w14:paraId="335FFEE2"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0.07</w:t>
            </w:r>
          </w:p>
        </w:tc>
      </w:tr>
      <w:tr w:rsidR="009365FD" w:rsidRPr="009365FD" w14:paraId="0ED623B5" w14:textId="77777777" w:rsidTr="004A7711">
        <w:trPr>
          <w:trHeight w:val="171"/>
          <w:jc w:val="center"/>
        </w:trPr>
        <w:tc>
          <w:tcPr>
            <w:tcW w:w="3693" w:type="dxa"/>
            <w:shd w:val="clear" w:color="auto" w:fill="auto"/>
            <w:vAlign w:val="center"/>
          </w:tcPr>
          <w:p w14:paraId="1DF07DFD"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18,000 to 30,999</w:t>
            </w:r>
          </w:p>
        </w:tc>
        <w:tc>
          <w:tcPr>
            <w:tcW w:w="1327" w:type="dxa"/>
            <w:tcBorders>
              <w:right w:val="single" w:sz="24" w:space="0" w:color="auto"/>
            </w:tcBorders>
            <w:shd w:val="clear" w:color="auto" w:fill="auto"/>
          </w:tcPr>
          <w:p w14:paraId="2E1E1406"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2,853 (22)</w:t>
            </w:r>
          </w:p>
        </w:tc>
        <w:tc>
          <w:tcPr>
            <w:tcW w:w="1309" w:type="dxa"/>
            <w:tcBorders>
              <w:left w:val="single" w:sz="24" w:space="0" w:color="auto"/>
              <w:right w:val="single" w:sz="24" w:space="0" w:color="auto"/>
            </w:tcBorders>
            <w:shd w:val="clear" w:color="auto" w:fill="auto"/>
          </w:tcPr>
          <w:p w14:paraId="52F2FE19" w14:textId="77777777" w:rsidR="009F57A5" w:rsidRPr="009365FD" w:rsidRDefault="009F57A5" w:rsidP="004A7711">
            <w:pPr>
              <w:tabs>
                <w:tab w:val="center" w:pos="1437"/>
                <w:tab w:val="left" w:pos="2181"/>
              </w:tabs>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8,604 (22)</w:t>
            </w:r>
          </w:p>
        </w:tc>
        <w:tc>
          <w:tcPr>
            <w:tcW w:w="1309" w:type="dxa"/>
            <w:tcBorders>
              <w:left w:val="single" w:sz="24" w:space="0" w:color="auto"/>
              <w:right w:val="single" w:sz="24" w:space="0" w:color="auto"/>
            </w:tcBorders>
            <w:shd w:val="clear" w:color="auto" w:fill="auto"/>
          </w:tcPr>
          <w:p w14:paraId="4F0AEFB4"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10,177 (22)</w:t>
            </w:r>
          </w:p>
        </w:tc>
        <w:tc>
          <w:tcPr>
            <w:tcW w:w="1367" w:type="dxa"/>
            <w:tcBorders>
              <w:left w:val="single" w:sz="24" w:space="0" w:color="auto"/>
              <w:right w:val="single" w:sz="24" w:space="0" w:color="auto"/>
            </w:tcBorders>
            <w:shd w:val="clear" w:color="auto" w:fill="auto"/>
          </w:tcPr>
          <w:p w14:paraId="719AB86F"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4,917 (23)</w:t>
            </w:r>
          </w:p>
        </w:tc>
        <w:tc>
          <w:tcPr>
            <w:tcW w:w="894" w:type="dxa"/>
            <w:tcBorders>
              <w:left w:val="single" w:sz="24" w:space="0" w:color="auto"/>
            </w:tcBorders>
            <w:shd w:val="clear" w:color="auto" w:fill="auto"/>
            <w:vAlign w:val="center"/>
          </w:tcPr>
          <w:p w14:paraId="57A277AE"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0.02</w:t>
            </w:r>
          </w:p>
        </w:tc>
      </w:tr>
      <w:tr w:rsidR="009365FD" w:rsidRPr="009365FD" w14:paraId="41D04C02" w14:textId="77777777" w:rsidTr="004A7711">
        <w:trPr>
          <w:trHeight w:val="171"/>
          <w:jc w:val="center"/>
        </w:trPr>
        <w:tc>
          <w:tcPr>
            <w:tcW w:w="3693" w:type="dxa"/>
            <w:shd w:val="clear" w:color="auto" w:fill="auto"/>
            <w:vAlign w:val="center"/>
          </w:tcPr>
          <w:p w14:paraId="482493E5"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31,000 to 51,999</w:t>
            </w:r>
          </w:p>
        </w:tc>
        <w:tc>
          <w:tcPr>
            <w:tcW w:w="1327" w:type="dxa"/>
            <w:tcBorders>
              <w:right w:val="single" w:sz="24" w:space="0" w:color="auto"/>
            </w:tcBorders>
            <w:shd w:val="clear" w:color="auto" w:fill="auto"/>
          </w:tcPr>
          <w:p w14:paraId="3E4A9A6C"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2,851 (22)</w:t>
            </w:r>
          </w:p>
        </w:tc>
        <w:tc>
          <w:tcPr>
            <w:tcW w:w="1309" w:type="dxa"/>
            <w:tcBorders>
              <w:left w:val="single" w:sz="24" w:space="0" w:color="auto"/>
              <w:right w:val="single" w:sz="24" w:space="0" w:color="auto"/>
            </w:tcBorders>
            <w:shd w:val="clear" w:color="auto" w:fill="auto"/>
          </w:tcPr>
          <w:p w14:paraId="4F130018" w14:textId="77777777" w:rsidR="009F57A5" w:rsidRPr="009365FD" w:rsidRDefault="009F57A5" w:rsidP="004A7711">
            <w:pPr>
              <w:tabs>
                <w:tab w:val="center" w:pos="1437"/>
                <w:tab w:val="left" w:pos="2181"/>
              </w:tabs>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9,512 (24)</w:t>
            </w:r>
          </w:p>
        </w:tc>
        <w:tc>
          <w:tcPr>
            <w:tcW w:w="1309" w:type="dxa"/>
            <w:tcBorders>
              <w:left w:val="single" w:sz="24" w:space="0" w:color="auto"/>
              <w:right w:val="single" w:sz="24" w:space="0" w:color="auto"/>
            </w:tcBorders>
            <w:shd w:val="clear" w:color="auto" w:fill="auto"/>
          </w:tcPr>
          <w:p w14:paraId="26F770E9"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10,156 (22)</w:t>
            </w:r>
          </w:p>
        </w:tc>
        <w:tc>
          <w:tcPr>
            <w:tcW w:w="1367" w:type="dxa"/>
            <w:tcBorders>
              <w:left w:val="single" w:sz="24" w:space="0" w:color="auto"/>
              <w:right w:val="single" w:sz="24" w:space="0" w:color="auto"/>
            </w:tcBorders>
            <w:shd w:val="clear" w:color="auto" w:fill="auto"/>
          </w:tcPr>
          <w:p w14:paraId="7DB36C76"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4,418 (20)</w:t>
            </w:r>
          </w:p>
        </w:tc>
        <w:tc>
          <w:tcPr>
            <w:tcW w:w="894" w:type="dxa"/>
            <w:tcBorders>
              <w:left w:val="single" w:sz="24" w:space="0" w:color="auto"/>
            </w:tcBorders>
            <w:shd w:val="clear" w:color="auto" w:fill="auto"/>
            <w:vAlign w:val="center"/>
          </w:tcPr>
          <w:p w14:paraId="6754F88E"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&lt;0.001</w:t>
            </w:r>
          </w:p>
        </w:tc>
      </w:tr>
      <w:tr w:rsidR="009365FD" w:rsidRPr="009365FD" w14:paraId="6B0DE2CB" w14:textId="77777777" w:rsidTr="004A7711">
        <w:trPr>
          <w:trHeight w:val="171"/>
          <w:jc w:val="center"/>
        </w:trPr>
        <w:tc>
          <w:tcPr>
            <w:tcW w:w="3693" w:type="dxa"/>
            <w:shd w:val="clear" w:color="auto" w:fill="auto"/>
            <w:vAlign w:val="center"/>
          </w:tcPr>
          <w:p w14:paraId="6F00BC32"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52,000 to 100,000</w:t>
            </w:r>
          </w:p>
        </w:tc>
        <w:tc>
          <w:tcPr>
            <w:tcW w:w="1327" w:type="dxa"/>
            <w:tcBorders>
              <w:right w:val="single" w:sz="24" w:space="0" w:color="auto"/>
            </w:tcBorders>
            <w:shd w:val="clear" w:color="auto" w:fill="auto"/>
          </w:tcPr>
          <w:p w14:paraId="0A40B158"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1,874 (14)</w:t>
            </w:r>
          </w:p>
        </w:tc>
        <w:tc>
          <w:tcPr>
            <w:tcW w:w="1309" w:type="dxa"/>
            <w:tcBorders>
              <w:left w:val="single" w:sz="24" w:space="0" w:color="auto"/>
              <w:right w:val="single" w:sz="24" w:space="0" w:color="auto"/>
            </w:tcBorders>
            <w:shd w:val="clear" w:color="auto" w:fill="auto"/>
          </w:tcPr>
          <w:p w14:paraId="6EE03516" w14:textId="77777777" w:rsidR="009F57A5" w:rsidRPr="009365FD" w:rsidRDefault="009F57A5" w:rsidP="004A7711">
            <w:pPr>
              <w:tabs>
                <w:tab w:val="center" w:pos="1437"/>
                <w:tab w:val="left" w:pos="2181"/>
              </w:tabs>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7,486 (19)</w:t>
            </w:r>
          </w:p>
        </w:tc>
        <w:tc>
          <w:tcPr>
            <w:tcW w:w="1309" w:type="dxa"/>
            <w:tcBorders>
              <w:left w:val="single" w:sz="24" w:space="0" w:color="auto"/>
              <w:right w:val="single" w:sz="24" w:space="0" w:color="auto"/>
            </w:tcBorders>
            <w:shd w:val="clear" w:color="auto" w:fill="auto"/>
          </w:tcPr>
          <w:p w14:paraId="2A618F12"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8,311 (18)</w:t>
            </w:r>
          </w:p>
        </w:tc>
        <w:tc>
          <w:tcPr>
            <w:tcW w:w="1367" w:type="dxa"/>
            <w:tcBorders>
              <w:left w:val="single" w:sz="24" w:space="0" w:color="auto"/>
              <w:right w:val="single" w:sz="24" w:space="0" w:color="auto"/>
            </w:tcBorders>
            <w:shd w:val="clear" w:color="auto" w:fill="auto"/>
          </w:tcPr>
          <w:p w14:paraId="7BBA6599"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3,396 (16)</w:t>
            </w:r>
          </w:p>
        </w:tc>
        <w:tc>
          <w:tcPr>
            <w:tcW w:w="894" w:type="dxa"/>
            <w:tcBorders>
              <w:left w:val="single" w:sz="24" w:space="0" w:color="auto"/>
            </w:tcBorders>
            <w:shd w:val="clear" w:color="auto" w:fill="auto"/>
            <w:vAlign w:val="center"/>
          </w:tcPr>
          <w:p w14:paraId="38D8AA66"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0.25</w:t>
            </w:r>
          </w:p>
        </w:tc>
      </w:tr>
      <w:tr w:rsidR="009365FD" w:rsidRPr="009365FD" w14:paraId="664C3B28" w14:textId="77777777" w:rsidTr="004A7711">
        <w:trPr>
          <w:trHeight w:val="171"/>
          <w:jc w:val="center"/>
        </w:trPr>
        <w:tc>
          <w:tcPr>
            <w:tcW w:w="3693" w:type="dxa"/>
            <w:shd w:val="clear" w:color="auto" w:fill="auto"/>
            <w:vAlign w:val="center"/>
          </w:tcPr>
          <w:p w14:paraId="0EC27A7D"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&gt;100,000</w:t>
            </w:r>
          </w:p>
        </w:tc>
        <w:tc>
          <w:tcPr>
            <w:tcW w:w="1327" w:type="dxa"/>
            <w:tcBorders>
              <w:right w:val="single" w:sz="24" w:space="0" w:color="auto"/>
            </w:tcBorders>
            <w:shd w:val="clear" w:color="auto" w:fill="auto"/>
          </w:tcPr>
          <w:p w14:paraId="55E1C0E3"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350 (3)</w:t>
            </w:r>
          </w:p>
        </w:tc>
        <w:tc>
          <w:tcPr>
            <w:tcW w:w="1309" w:type="dxa"/>
            <w:tcBorders>
              <w:left w:val="single" w:sz="24" w:space="0" w:color="auto"/>
              <w:right w:val="single" w:sz="24" w:space="0" w:color="auto"/>
            </w:tcBorders>
            <w:shd w:val="clear" w:color="auto" w:fill="auto"/>
          </w:tcPr>
          <w:p w14:paraId="50B19623" w14:textId="77777777" w:rsidR="009F57A5" w:rsidRPr="009365FD" w:rsidRDefault="009F57A5" w:rsidP="004A7711">
            <w:pPr>
              <w:tabs>
                <w:tab w:val="center" w:pos="1437"/>
                <w:tab w:val="left" w:pos="2181"/>
              </w:tabs>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1,869 (5)</w:t>
            </w:r>
          </w:p>
        </w:tc>
        <w:tc>
          <w:tcPr>
            <w:tcW w:w="1309" w:type="dxa"/>
            <w:tcBorders>
              <w:left w:val="single" w:sz="24" w:space="0" w:color="auto"/>
              <w:right w:val="single" w:sz="24" w:space="0" w:color="auto"/>
            </w:tcBorders>
            <w:shd w:val="clear" w:color="auto" w:fill="auto"/>
          </w:tcPr>
          <w:p w14:paraId="47D9961B"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2,361 (5)</w:t>
            </w:r>
          </w:p>
        </w:tc>
        <w:tc>
          <w:tcPr>
            <w:tcW w:w="1367" w:type="dxa"/>
            <w:tcBorders>
              <w:left w:val="single" w:sz="24" w:space="0" w:color="auto"/>
              <w:right w:val="single" w:sz="24" w:space="0" w:color="auto"/>
            </w:tcBorders>
            <w:shd w:val="clear" w:color="auto" w:fill="auto"/>
          </w:tcPr>
          <w:p w14:paraId="0160580A"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1,031 (5)</w:t>
            </w:r>
          </w:p>
        </w:tc>
        <w:tc>
          <w:tcPr>
            <w:tcW w:w="894" w:type="dxa"/>
            <w:tcBorders>
              <w:left w:val="single" w:sz="24" w:space="0" w:color="auto"/>
            </w:tcBorders>
            <w:shd w:val="clear" w:color="auto" w:fill="auto"/>
            <w:vAlign w:val="center"/>
          </w:tcPr>
          <w:p w14:paraId="681E1D05"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&lt;0.001</w:t>
            </w:r>
          </w:p>
        </w:tc>
      </w:tr>
      <w:tr w:rsidR="009365FD" w:rsidRPr="009365FD" w14:paraId="694D96AC" w14:textId="77777777" w:rsidTr="004A7711">
        <w:trPr>
          <w:trHeight w:val="171"/>
          <w:jc w:val="center"/>
        </w:trPr>
        <w:tc>
          <w:tcPr>
            <w:tcW w:w="3693" w:type="dxa"/>
            <w:shd w:val="clear" w:color="auto" w:fill="auto"/>
            <w:vAlign w:val="center"/>
          </w:tcPr>
          <w:p w14:paraId="158659E1"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Unknown</w:t>
            </w:r>
          </w:p>
        </w:tc>
        <w:tc>
          <w:tcPr>
            <w:tcW w:w="1327" w:type="dxa"/>
            <w:tcBorders>
              <w:right w:val="single" w:sz="24" w:space="0" w:color="auto"/>
            </w:tcBorders>
            <w:shd w:val="clear" w:color="auto" w:fill="auto"/>
          </w:tcPr>
          <w:p w14:paraId="5E32D93D"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2,060 (16)</w:t>
            </w:r>
          </w:p>
        </w:tc>
        <w:tc>
          <w:tcPr>
            <w:tcW w:w="1309" w:type="dxa"/>
            <w:tcBorders>
              <w:left w:val="single" w:sz="24" w:space="0" w:color="auto"/>
              <w:right w:val="single" w:sz="24" w:space="0" w:color="auto"/>
            </w:tcBorders>
            <w:shd w:val="clear" w:color="auto" w:fill="auto"/>
          </w:tcPr>
          <w:p w14:paraId="5FC4E475" w14:textId="77777777" w:rsidR="009F57A5" w:rsidRPr="009365FD" w:rsidRDefault="009F57A5" w:rsidP="004A7711">
            <w:pPr>
              <w:tabs>
                <w:tab w:val="center" w:pos="1437"/>
                <w:tab w:val="left" w:pos="2181"/>
              </w:tabs>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5,080 (13)</w:t>
            </w:r>
          </w:p>
        </w:tc>
        <w:tc>
          <w:tcPr>
            <w:tcW w:w="1309" w:type="dxa"/>
            <w:tcBorders>
              <w:left w:val="single" w:sz="24" w:space="0" w:color="auto"/>
              <w:right w:val="single" w:sz="24" w:space="0" w:color="auto"/>
            </w:tcBorders>
            <w:shd w:val="clear" w:color="auto" w:fill="auto"/>
          </w:tcPr>
          <w:p w14:paraId="1F7D3A8B"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6,647 (14)</w:t>
            </w:r>
          </w:p>
        </w:tc>
        <w:tc>
          <w:tcPr>
            <w:tcW w:w="1367" w:type="dxa"/>
            <w:tcBorders>
              <w:left w:val="single" w:sz="24" w:space="0" w:color="auto"/>
              <w:right w:val="single" w:sz="24" w:space="0" w:color="auto"/>
            </w:tcBorders>
            <w:shd w:val="clear" w:color="auto" w:fill="auto"/>
          </w:tcPr>
          <w:p w14:paraId="223B9867"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3,424 (16)</w:t>
            </w:r>
          </w:p>
        </w:tc>
        <w:tc>
          <w:tcPr>
            <w:tcW w:w="894" w:type="dxa"/>
            <w:tcBorders>
              <w:left w:val="single" w:sz="24" w:space="0" w:color="auto"/>
            </w:tcBorders>
            <w:shd w:val="clear" w:color="auto" w:fill="auto"/>
            <w:vAlign w:val="center"/>
          </w:tcPr>
          <w:p w14:paraId="635259D8"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&lt;0.001</w:t>
            </w:r>
          </w:p>
        </w:tc>
      </w:tr>
      <w:tr w:rsidR="009F57A5" w:rsidRPr="009365FD" w14:paraId="42689E52" w14:textId="77777777" w:rsidTr="004A7711">
        <w:trPr>
          <w:trHeight w:val="171"/>
          <w:jc w:val="center"/>
        </w:trPr>
        <w:tc>
          <w:tcPr>
            <w:tcW w:w="9916" w:type="dxa"/>
            <w:gridSpan w:val="6"/>
            <w:shd w:val="clear" w:color="auto" w:fill="auto"/>
          </w:tcPr>
          <w:p w14:paraId="609A3134"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vertAlign w:val="superscript"/>
              </w:rPr>
              <w:t xml:space="preserve">1 </w:t>
            </w:r>
            <w:r w:rsidRPr="009365FD">
              <w:rPr>
                <w:rFonts w:ascii="Helvetica" w:hAnsi="Helvetica" w:cstheme="minorHAnsi"/>
                <w:color w:val="000000" w:themeColor="text1"/>
                <w:sz w:val="15"/>
                <w:szCs w:val="15"/>
              </w:rPr>
              <w:t xml:space="preserve">Mean with standard deviation shown in </w:t>
            </w:r>
            <w:proofErr w:type="gramStart"/>
            <w:r w:rsidRPr="009365FD">
              <w:rPr>
                <w:rFonts w:ascii="Helvetica" w:hAnsi="Helvetica" w:cstheme="minorHAnsi"/>
                <w:color w:val="000000" w:themeColor="text1"/>
                <w:sz w:val="15"/>
                <w:szCs w:val="15"/>
              </w:rPr>
              <w:t>brackets</w:t>
            </w:r>
            <w:proofErr w:type="gramEnd"/>
            <w:r w:rsidRPr="009365FD">
              <w:rPr>
                <w:rFonts w:ascii="Helvetica" w:hAnsi="Helvetica" w:cstheme="minorHAnsi"/>
                <w:color w:val="000000" w:themeColor="text1"/>
                <w:sz w:val="15"/>
                <w:szCs w:val="15"/>
              </w:rPr>
              <w:t xml:space="preserve"> </w:t>
            </w:r>
          </w:p>
          <w:p w14:paraId="165E873D"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vertAlign w:val="superscript"/>
              </w:rPr>
              <w:t xml:space="preserve">2 </w:t>
            </w:r>
            <w:r w:rsidRPr="009365FD">
              <w:rPr>
                <w:rFonts w:ascii="Helvetica" w:hAnsi="Helvetica" w:cstheme="minorHAnsi"/>
                <w:color w:val="000000" w:themeColor="text1"/>
                <w:sz w:val="15"/>
                <w:szCs w:val="15"/>
              </w:rPr>
              <w:t xml:space="preserve">Percentage values are of females </w:t>
            </w:r>
            <w:proofErr w:type="gramStart"/>
            <w:r w:rsidRPr="009365FD">
              <w:rPr>
                <w:rFonts w:ascii="Helvetica" w:hAnsi="Helvetica" w:cstheme="minorHAnsi"/>
                <w:color w:val="000000" w:themeColor="text1"/>
                <w:sz w:val="15"/>
                <w:szCs w:val="15"/>
              </w:rPr>
              <w:t>only</w:t>
            </w:r>
            <w:proofErr w:type="gramEnd"/>
          </w:p>
          <w:p w14:paraId="4376DF7D"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color w:val="000000" w:themeColor="text1"/>
                <w:sz w:val="15"/>
                <w:szCs w:val="15"/>
                <w:vertAlign w:val="superscript"/>
              </w:rPr>
              <w:t>3</w:t>
            </w:r>
            <w:r w:rsidRPr="009365FD">
              <w:rPr>
                <w:rFonts w:ascii="Helvetica" w:hAnsi="Helvetica" w:cstheme="minorHAnsi"/>
                <w:color w:val="000000" w:themeColor="text1"/>
                <w:sz w:val="15"/>
                <w:szCs w:val="15"/>
              </w:rPr>
              <w:t xml:space="preserve"> Cochran-Armitage </w:t>
            </w:r>
            <w:proofErr w:type="gramStart"/>
            <w:r w:rsidRPr="009365FD">
              <w:rPr>
                <w:rFonts w:ascii="Helvetica" w:hAnsi="Helvetica" w:cstheme="minorHAnsi"/>
                <w:color w:val="000000" w:themeColor="text1"/>
                <w:sz w:val="15"/>
                <w:szCs w:val="15"/>
              </w:rPr>
              <w:t>test</w:t>
            </w:r>
            <w:proofErr w:type="gramEnd"/>
            <w:r w:rsidRPr="009365FD">
              <w:rPr>
                <w:rFonts w:ascii="Helvetica" w:hAnsi="Helvetica" w:cstheme="minorHAnsi"/>
                <w:color w:val="000000" w:themeColor="text1"/>
                <w:sz w:val="15"/>
                <w:szCs w:val="15"/>
              </w:rPr>
              <w:t xml:space="preserve"> for trend.</w:t>
            </w:r>
          </w:p>
        </w:tc>
      </w:tr>
    </w:tbl>
    <w:p w14:paraId="428E7672" w14:textId="77777777" w:rsidR="009F57A5" w:rsidRPr="009365FD" w:rsidRDefault="009F57A5" w:rsidP="009F57A5">
      <w:pPr>
        <w:spacing w:line="480" w:lineRule="auto"/>
        <w:rPr>
          <w:rFonts w:ascii="Helvetica" w:hAnsi="Helvetica" w:cstheme="minorHAnsi"/>
          <w:color w:val="000000" w:themeColor="text1"/>
        </w:rPr>
        <w:sectPr w:rsidR="009F57A5" w:rsidRPr="009365FD" w:rsidSect="002769C1">
          <w:pgSz w:w="11900" w:h="16820"/>
          <w:pgMar w:top="1440" w:right="1440" w:bottom="1440" w:left="1440" w:header="708" w:footer="708" w:gutter="0"/>
          <w:cols w:space="708"/>
          <w:docGrid w:linePitch="360"/>
        </w:sectPr>
      </w:pPr>
    </w:p>
    <w:p w14:paraId="6E62D844" w14:textId="2B86A501" w:rsidR="009F57A5" w:rsidRPr="009365FD" w:rsidRDefault="009F57A5" w:rsidP="009F57A5">
      <w:pPr>
        <w:pStyle w:val="Caption"/>
        <w:spacing w:line="360" w:lineRule="auto"/>
        <w:rPr>
          <w:rFonts w:ascii="Helvetica" w:hAnsi="Helvetica" w:cstheme="minorHAnsi"/>
          <w:color w:val="000000" w:themeColor="text1"/>
        </w:rPr>
      </w:pPr>
      <w:bookmarkStart w:id="4" w:name="_Toc153703704"/>
      <w:r w:rsidRPr="009365FD">
        <w:rPr>
          <w:rFonts w:ascii="Helvetica" w:hAnsi="Helvetica"/>
          <w:color w:val="000000" w:themeColor="text1"/>
        </w:rPr>
        <w:lastRenderedPageBreak/>
        <w:t xml:space="preserve">Supplementary </w:t>
      </w:r>
      <w:r w:rsidR="00BE66F6">
        <w:rPr>
          <w:rFonts w:ascii="Helvetica" w:hAnsi="Helvetica"/>
          <w:color w:val="000000" w:themeColor="text1"/>
        </w:rPr>
        <w:t>T</w:t>
      </w:r>
      <w:r w:rsidRPr="009365FD">
        <w:rPr>
          <w:rFonts w:ascii="Helvetica" w:hAnsi="Helvetica"/>
          <w:color w:val="000000" w:themeColor="text1"/>
        </w:rPr>
        <w:t xml:space="preserve">able </w:t>
      </w:r>
      <w:r w:rsidRPr="009365FD">
        <w:rPr>
          <w:rFonts w:ascii="Helvetica" w:hAnsi="Helvetica"/>
          <w:color w:val="000000" w:themeColor="text1"/>
        </w:rPr>
        <w:fldChar w:fldCharType="begin"/>
      </w:r>
      <w:r w:rsidRPr="009365FD">
        <w:rPr>
          <w:rFonts w:ascii="Helvetica" w:hAnsi="Helvetica"/>
          <w:color w:val="000000" w:themeColor="text1"/>
        </w:rPr>
        <w:instrText xml:space="preserve"> SEQ Supplementary_table_ \* ARABIC </w:instrText>
      </w:r>
      <w:r w:rsidRPr="009365FD">
        <w:rPr>
          <w:rFonts w:ascii="Helvetica" w:hAnsi="Helvetica"/>
          <w:color w:val="000000" w:themeColor="text1"/>
        </w:rPr>
        <w:fldChar w:fldCharType="separate"/>
      </w:r>
      <w:r w:rsidRPr="009365FD">
        <w:rPr>
          <w:rFonts w:ascii="Helvetica" w:hAnsi="Helvetica"/>
          <w:noProof/>
          <w:color w:val="000000" w:themeColor="text1"/>
        </w:rPr>
        <w:t>5</w:t>
      </w:r>
      <w:r w:rsidRPr="009365FD">
        <w:rPr>
          <w:rFonts w:ascii="Helvetica" w:hAnsi="Helvetica"/>
          <w:color w:val="000000" w:themeColor="text1"/>
        </w:rPr>
        <w:fldChar w:fldCharType="end"/>
      </w:r>
      <w:r w:rsidRPr="009365FD">
        <w:rPr>
          <w:rFonts w:ascii="Helvetica" w:hAnsi="Helvetica"/>
          <w:color w:val="000000" w:themeColor="text1"/>
        </w:rPr>
        <w:t xml:space="preserve">. </w:t>
      </w:r>
      <w:r w:rsidRPr="009365FD">
        <w:rPr>
          <w:rFonts w:ascii="Helvetica" w:hAnsi="Helvetica" w:cstheme="minorHAnsi"/>
          <w:color w:val="000000" w:themeColor="text1"/>
        </w:rPr>
        <w:t xml:space="preserve">Plasma fatty acid classes as the absolute concentration, proportion of total fatty acids, and </w:t>
      </w:r>
      <w:r w:rsidRPr="009365FD">
        <w:rPr>
          <w:rFonts w:ascii="Helvetica" w:hAnsi="Helvetica" w:cstheme="minorHAnsi"/>
          <w:color w:val="000000" w:themeColor="text1"/>
          <w:szCs w:val="18"/>
        </w:rPr>
        <w:t>the omega-6 to omega-3 polyunsaturated fatty acids ratio,</w:t>
      </w:r>
      <w:r w:rsidRPr="009365FD">
        <w:rPr>
          <w:rFonts w:ascii="Helvetica" w:hAnsi="Helvetica" w:cstheme="minorHAnsi"/>
          <w:color w:val="000000" w:themeColor="text1"/>
        </w:rPr>
        <w:t xml:space="preserve"> according to oily fish intake frequency and supplement use.</w:t>
      </w:r>
      <w:bookmarkEnd w:id="4"/>
    </w:p>
    <w:tbl>
      <w:tblPr>
        <w:tblStyle w:val="TableGrid"/>
        <w:tblpPr w:leftFromText="180" w:rightFromText="180" w:vertAnchor="text" w:tblpXSpec="center" w:tblpY="1"/>
        <w:tblOverlap w:val="never"/>
        <w:tblW w:w="158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68"/>
        <w:gridCol w:w="709"/>
        <w:gridCol w:w="1134"/>
        <w:gridCol w:w="909"/>
        <w:gridCol w:w="1134"/>
        <w:gridCol w:w="1264"/>
        <w:gridCol w:w="1098"/>
        <w:gridCol w:w="1076"/>
        <w:gridCol w:w="1370"/>
        <w:gridCol w:w="1287"/>
        <w:gridCol w:w="1098"/>
        <w:gridCol w:w="1313"/>
        <w:gridCol w:w="1077"/>
        <w:gridCol w:w="1077"/>
      </w:tblGrid>
      <w:tr w:rsidR="009365FD" w:rsidRPr="009365FD" w14:paraId="30727EDC" w14:textId="77777777" w:rsidTr="004A7711">
        <w:trPr>
          <w:trHeight w:val="112"/>
        </w:trPr>
        <w:tc>
          <w:tcPr>
            <w:tcW w:w="1977" w:type="dxa"/>
            <w:gridSpan w:val="2"/>
            <w:vMerge w:val="restart"/>
            <w:shd w:val="clear" w:color="auto" w:fill="FFC000" w:themeFill="accent4"/>
            <w:vAlign w:val="center"/>
          </w:tcPr>
          <w:p w14:paraId="610F9546" w14:textId="77777777" w:rsidR="009F57A5" w:rsidRPr="009365FD" w:rsidRDefault="009F57A5" w:rsidP="004A7711">
            <w:pPr>
              <w:jc w:val="center"/>
              <w:rPr>
                <w:rFonts w:ascii="Helvetica" w:hAnsi="Helvetica" w:cstheme="minorHAnsi"/>
                <w:b/>
                <w:bCs/>
                <w:color w:val="000000" w:themeColor="text1"/>
                <w:sz w:val="13"/>
                <w:szCs w:val="13"/>
              </w:rPr>
            </w:pPr>
            <w:bookmarkStart w:id="5" w:name="OLE_LINK8"/>
            <w:r w:rsidRPr="009365FD">
              <w:rPr>
                <w:rFonts w:ascii="Helvetica" w:hAnsi="Helvetica" w:cstheme="minorHAnsi"/>
                <w:b/>
                <w:bCs/>
                <w:color w:val="000000" w:themeColor="text1"/>
                <w:sz w:val="13"/>
                <w:szCs w:val="13"/>
              </w:rPr>
              <w:t xml:space="preserve">Plasma fatty acid levels </w:t>
            </w:r>
          </w:p>
          <w:p w14:paraId="2DDE7FEA"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(mmol/L)</w:t>
            </w:r>
          </w:p>
        </w:tc>
        <w:tc>
          <w:tcPr>
            <w:tcW w:w="3177" w:type="dxa"/>
            <w:gridSpan w:val="3"/>
            <w:tcBorders>
              <w:right w:val="single" w:sz="36" w:space="0" w:color="auto"/>
            </w:tcBorders>
            <w:shd w:val="clear" w:color="auto" w:fill="FFC000" w:themeFill="accent4"/>
            <w:vAlign w:val="center"/>
          </w:tcPr>
          <w:p w14:paraId="4BDDF38C"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Never</w:t>
            </w:r>
          </w:p>
          <w:p w14:paraId="1CD51CE6"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(n=13,161)</w:t>
            </w:r>
            <w:r w:rsidRPr="009365FD">
              <w:rPr>
                <w:rFonts w:ascii="Helvetica" w:hAnsi="Helvetica" w:cstheme="minorHAnsi"/>
                <w:b/>
                <w:bCs/>
                <w:color w:val="000000" w:themeColor="text1"/>
                <w:sz w:val="13"/>
                <w:szCs w:val="13"/>
                <w:vertAlign w:val="superscript"/>
              </w:rPr>
              <w:t>1</w:t>
            </w:r>
          </w:p>
        </w:tc>
        <w:tc>
          <w:tcPr>
            <w:tcW w:w="3438" w:type="dxa"/>
            <w:gridSpan w:val="3"/>
            <w:tcBorders>
              <w:left w:val="single" w:sz="36" w:space="0" w:color="auto"/>
              <w:right w:val="single" w:sz="36" w:space="0" w:color="auto"/>
            </w:tcBorders>
            <w:shd w:val="clear" w:color="auto" w:fill="FFC000" w:themeFill="accent4"/>
            <w:vAlign w:val="center"/>
          </w:tcPr>
          <w:p w14:paraId="36C271A1"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&lt;Once a week</w:t>
            </w:r>
          </w:p>
          <w:p w14:paraId="5C8E11AA"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(n=39,713)</w:t>
            </w:r>
          </w:p>
        </w:tc>
        <w:tc>
          <w:tcPr>
            <w:tcW w:w="3755" w:type="dxa"/>
            <w:gridSpan w:val="3"/>
            <w:tcBorders>
              <w:left w:val="single" w:sz="36" w:space="0" w:color="auto"/>
              <w:right w:val="single" w:sz="36" w:space="0" w:color="auto"/>
            </w:tcBorders>
            <w:shd w:val="clear" w:color="auto" w:fill="FFC000" w:themeFill="accent4"/>
            <w:vAlign w:val="center"/>
          </w:tcPr>
          <w:p w14:paraId="5148A157"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Once a week</w:t>
            </w:r>
          </w:p>
          <w:p w14:paraId="6A6266BC"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(n=46,030)</w:t>
            </w:r>
          </w:p>
        </w:tc>
        <w:tc>
          <w:tcPr>
            <w:tcW w:w="3467" w:type="dxa"/>
            <w:gridSpan w:val="3"/>
            <w:tcBorders>
              <w:left w:val="single" w:sz="36" w:space="0" w:color="auto"/>
              <w:right w:val="single" w:sz="36" w:space="0" w:color="auto"/>
            </w:tcBorders>
            <w:shd w:val="clear" w:color="auto" w:fill="FFC000" w:themeFill="accent4"/>
            <w:vAlign w:val="center"/>
          </w:tcPr>
          <w:p w14:paraId="5C0C3C39"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Twice a week</w:t>
            </w:r>
          </w:p>
          <w:p w14:paraId="5C6F2F32"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(n=21,886)</w:t>
            </w:r>
          </w:p>
        </w:tc>
      </w:tr>
      <w:tr w:rsidR="009365FD" w:rsidRPr="009365FD" w14:paraId="39603191" w14:textId="77777777" w:rsidTr="004A7711">
        <w:trPr>
          <w:trHeight w:val="112"/>
        </w:trPr>
        <w:tc>
          <w:tcPr>
            <w:tcW w:w="1977" w:type="dxa"/>
            <w:gridSpan w:val="2"/>
            <w:vMerge/>
            <w:shd w:val="clear" w:color="auto" w:fill="FFC000"/>
            <w:vAlign w:val="center"/>
          </w:tcPr>
          <w:p w14:paraId="337994C4" w14:textId="77777777" w:rsidR="009F57A5" w:rsidRPr="009365FD" w:rsidRDefault="009F57A5" w:rsidP="004A7711">
            <w:pPr>
              <w:jc w:val="center"/>
              <w:rPr>
                <w:rFonts w:ascii="Helvetica" w:hAnsi="Helvetica" w:cstheme="minorHAnsi"/>
                <w:b/>
                <w:bCs/>
                <w:color w:val="000000" w:themeColor="text1"/>
                <w:sz w:val="13"/>
                <w:szCs w:val="13"/>
              </w:rPr>
            </w:pPr>
          </w:p>
        </w:tc>
        <w:tc>
          <w:tcPr>
            <w:tcW w:w="1134" w:type="dxa"/>
            <w:shd w:val="clear" w:color="auto" w:fill="9CC2E5" w:themeFill="accent5" w:themeFillTint="99"/>
            <w:vAlign w:val="center"/>
          </w:tcPr>
          <w:p w14:paraId="5A4CEAAF"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No supplement use</w:t>
            </w:r>
          </w:p>
        </w:tc>
        <w:tc>
          <w:tcPr>
            <w:tcW w:w="909" w:type="dxa"/>
            <w:shd w:val="clear" w:color="auto" w:fill="9CC2E5" w:themeFill="accent5" w:themeFillTint="99"/>
            <w:vAlign w:val="center"/>
          </w:tcPr>
          <w:p w14:paraId="53D4205A"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Other</w:t>
            </w:r>
          </w:p>
        </w:tc>
        <w:tc>
          <w:tcPr>
            <w:tcW w:w="1134" w:type="dxa"/>
            <w:tcBorders>
              <w:right w:val="single" w:sz="36" w:space="0" w:color="auto"/>
            </w:tcBorders>
            <w:shd w:val="clear" w:color="auto" w:fill="9CC2E5" w:themeFill="accent5" w:themeFillTint="99"/>
            <w:vAlign w:val="center"/>
          </w:tcPr>
          <w:p w14:paraId="0BEA024D"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Fish oil supplement use</w:t>
            </w:r>
          </w:p>
        </w:tc>
        <w:tc>
          <w:tcPr>
            <w:tcW w:w="1264" w:type="dxa"/>
            <w:tcBorders>
              <w:left w:val="single" w:sz="36" w:space="0" w:color="auto"/>
            </w:tcBorders>
            <w:shd w:val="clear" w:color="auto" w:fill="9CC2E5" w:themeFill="accent5" w:themeFillTint="99"/>
            <w:vAlign w:val="center"/>
          </w:tcPr>
          <w:p w14:paraId="2B670324"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No supplement use</w:t>
            </w:r>
          </w:p>
        </w:tc>
        <w:tc>
          <w:tcPr>
            <w:tcW w:w="1098" w:type="dxa"/>
            <w:shd w:val="clear" w:color="auto" w:fill="9CC2E5" w:themeFill="accent5" w:themeFillTint="99"/>
            <w:vAlign w:val="center"/>
          </w:tcPr>
          <w:p w14:paraId="29F03447"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Other</w:t>
            </w:r>
          </w:p>
        </w:tc>
        <w:tc>
          <w:tcPr>
            <w:tcW w:w="1076" w:type="dxa"/>
            <w:tcBorders>
              <w:right w:val="single" w:sz="36" w:space="0" w:color="auto"/>
            </w:tcBorders>
            <w:shd w:val="clear" w:color="auto" w:fill="9CC2E5" w:themeFill="accent5" w:themeFillTint="99"/>
            <w:vAlign w:val="center"/>
          </w:tcPr>
          <w:p w14:paraId="7F12441B"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Fish oil supplement use</w:t>
            </w:r>
          </w:p>
        </w:tc>
        <w:tc>
          <w:tcPr>
            <w:tcW w:w="1370" w:type="dxa"/>
            <w:tcBorders>
              <w:left w:val="single" w:sz="36" w:space="0" w:color="auto"/>
            </w:tcBorders>
            <w:shd w:val="clear" w:color="auto" w:fill="9CC2E5" w:themeFill="accent5" w:themeFillTint="99"/>
            <w:vAlign w:val="center"/>
          </w:tcPr>
          <w:p w14:paraId="7ACBC879"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No supplement use</w:t>
            </w:r>
          </w:p>
        </w:tc>
        <w:tc>
          <w:tcPr>
            <w:tcW w:w="1287" w:type="dxa"/>
            <w:shd w:val="clear" w:color="auto" w:fill="9CC2E5" w:themeFill="accent5" w:themeFillTint="99"/>
            <w:vAlign w:val="center"/>
          </w:tcPr>
          <w:p w14:paraId="76D6D625"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Other</w:t>
            </w:r>
          </w:p>
        </w:tc>
        <w:tc>
          <w:tcPr>
            <w:tcW w:w="1098" w:type="dxa"/>
            <w:tcBorders>
              <w:right w:val="single" w:sz="36" w:space="0" w:color="auto"/>
            </w:tcBorders>
            <w:shd w:val="clear" w:color="auto" w:fill="9CC2E5" w:themeFill="accent5" w:themeFillTint="99"/>
            <w:vAlign w:val="center"/>
          </w:tcPr>
          <w:p w14:paraId="2AE243F3"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Fish oil supplement use</w:t>
            </w:r>
          </w:p>
        </w:tc>
        <w:tc>
          <w:tcPr>
            <w:tcW w:w="1313" w:type="dxa"/>
            <w:tcBorders>
              <w:left w:val="single" w:sz="36" w:space="0" w:color="auto"/>
            </w:tcBorders>
            <w:shd w:val="clear" w:color="auto" w:fill="9CC2E5" w:themeFill="accent5" w:themeFillTint="99"/>
            <w:vAlign w:val="center"/>
          </w:tcPr>
          <w:p w14:paraId="45559A84"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No supplement use</w:t>
            </w:r>
          </w:p>
        </w:tc>
        <w:tc>
          <w:tcPr>
            <w:tcW w:w="1077" w:type="dxa"/>
            <w:shd w:val="clear" w:color="auto" w:fill="9CC2E5" w:themeFill="accent5" w:themeFillTint="99"/>
            <w:vAlign w:val="center"/>
          </w:tcPr>
          <w:p w14:paraId="0015A09C"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Other</w:t>
            </w:r>
          </w:p>
        </w:tc>
        <w:tc>
          <w:tcPr>
            <w:tcW w:w="1077" w:type="dxa"/>
            <w:tcBorders>
              <w:right w:val="single" w:sz="36" w:space="0" w:color="auto"/>
            </w:tcBorders>
            <w:shd w:val="clear" w:color="auto" w:fill="9CC2E5" w:themeFill="accent5" w:themeFillTint="99"/>
            <w:vAlign w:val="center"/>
          </w:tcPr>
          <w:p w14:paraId="58BF2E4D"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Fish oil supplement use</w:t>
            </w:r>
          </w:p>
        </w:tc>
      </w:tr>
      <w:tr w:rsidR="009365FD" w:rsidRPr="009365FD" w14:paraId="22404026" w14:textId="77777777" w:rsidTr="004A7711">
        <w:trPr>
          <w:trHeight w:val="407"/>
        </w:trPr>
        <w:tc>
          <w:tcPr>
            <w:tcW w:w="1977" w:type="dxa"/>
            <w:gridSpan w:val="2"/>
            <w:shd w:val="clear" w:color="auto" w:fill="D9D9D9" w:themeFill="background1" w:themeFillShade="D9"/>
            <w:vAlign w:val="center"/>
          </w:tcPr>
          <w:p w14:paraId="3A5A56E0"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Number of participants</w:t>
            </w:r>
          </w:p>
        </w:tc>
        <w:tc>
          <w:tcPr>
            <w:tcW w:w="1134" w:type="dxa"/>
            <w:shd w:val="clear" w:color="auto" w:fill="D9D9D9" w:themeFill="background1" w:themeFillShade="D9"/>
            <w:vAlign w:val="center"/>
          </w:tcPr>
          <w:p w14:paraId="36C3A8FD"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 xml:space="preserve">8,649 </w:t>
            </w:r>
          </w:p>
          <w:p w14:paraId="0B36D50B"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(65.7%)</w:t>
            </w:r>
          </w:p>
        </w:tc>
        <w:tc>
          <w:tcPr>
            <w:tcW w:w="909" w:type="dxa"/>
            <w:shd w:val="clear" w:color="auto" w:fill="D9D9D9" w:themeFill="background1" w:themeFillShade="D9"/>
            <w:vAlign w:val="center"/>
          </w:tcPr>
          <w:p w14:paraId="5197C662"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1,725</w:t>
            </w:r>
          </w:p>
          <w:p w14:paraId="46A29111"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(13.1%)</w:t>
            </w:r>
          </w:p>
        </w:tc>
        <w:tc>
          <w:tcPr>
            <w:tcW w:w="1134" w:type="dxa"/>
            <w:tcBorders>
              <w:right w:val="single" w:sz="36" w:space="0" w:color="auto"/>
            </w:tcBorders>
            <w:shd w:val="clear" w:color="auto" w:fill="D9D9D9" w:themeFill="background1" w:themeFillShade="D9"/>
            <w:vAlign w:val="center"/>
          </w:tcPr>
          <w:p w14:paraId="65A40F7E"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2,728</w:t>
            </w:r>
          </w:p>
          <w:p w14:paraId="61F33834"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(20.7%)</w:t>
            </w:r>
          </w:p>
        </w:tc>
        <w:tc>
          <w:tcPr>
            <w:tcW w:w="1264" w:type="dxa"/>
            <w:tcBorders>
              <w:left w:val="single" w:sz="36" w:space="0" w:color="auto"/>
            </w:tcBorders>
            <w:shd w:val="clear" w:color="auto" w:fill="D9D9D9" w:themeFill="background1" w:themeFillShade="D9"/>
            <w:vAlign w:val="center"/>
          </w:tcPr>
          <w:p w14:paraId="4ABFFE27"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24,798</w:t>
            </w:r>
          </w:p>
          <w:p w14:paraId="42860126"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(62.4%)</w:t>
            </w:r>
          </w:p>
        </w:tc>
        <w:tc>
          <w:tcPr>
            <w:tcW w:w="1098" w:type="dxa"/>
            <w:shd w:val="clear" w:color="auto" w:fill="D9D9D9" w:themeFill="background1" w:themeFillShade="D9"/>
            <w:vAlign w:val="center"/>
          </w:tcPr>
          <w:p w14:paraId="29E6E69F"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4,086</w:t>
            </w:r>
          </w:p>
          <w:p w14:paraId="1A2A371C"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(10.3%)</w:t>
            </w:r>
          </w:p>
        </w:tc>
        <w:tc>
          <w:tcPr>
            <w:tcW w:w="1076" w:type="dxa"/>
            <w:tcBorders>
              <w:right w:val="single" w:sz="36" w:space="0" w:color="auto"/>
            </w:tcBorders>
            <w:shd w:val="clear" w:color="auto" w:fill="D9D9D9" w:themeFill="background1" w:themeFillShade="D9"/>
            <w:vAlign w:val="center"/>
          </w:tcPr>
          <w:p w14:paraId="6090DC60"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10,744</w:t>
            </w:r>
          </w:p>
          <w:p w14:paraId="30633959"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(27.1%)</w:t>
            </w:r>
          </w:p>
        </w:tc>
        <w:tc>
          <w:tcPr>
            <w:tcW w:w="1370" w:type="dxa"/>
            <w:tcBorders>
              <w:left w:val="single" w:sz="36" w:space="0" w:color="auto"/>
            </w:tcBorders>
            <w:shd w:val="clear" w:color="auto" w:fill="D9D9D9" w:themeFill="background1" w:themeFillShade="D9"/>
            <w:vAlign w:val="center"/>
          </w:tcPr>
          <w:p w14:paraId="699BE971"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24,743</w:t>
            </w:r>
          </w:p>
          <w:p w14:paraId="1D577349"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(53.8%)</w:t>
            </w:r>
          </w:p>
        </w:tc>
        <w:tc>
          <w:tcPr>
            <w:tcW w:w="1287" w:type="dxa"/>
            <w:shd w:val="clear" w:color="auto" w:fill="D9D9D9" w:themeFill="background1" w:themeFillShade="D9"/>
            <w:vAlign w:val="center"/>
          </w:tcPr>
          <w:p w14:paraId="3EEE8C30"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5,197</w:t>
            </w:r>
          </w:p>
          <w:p w14:paraId="6084F104"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(11.3%)</w:t>
            </w:r>
          </w:p>
        </w:tc>
        <w:tc>
          <w:tcPr>
            <w:tcW w:w="1098" w:type="dxa"/>
            <w:tcBorders>
              <w:right w:val="single" w:sz="36" w:space="0" w:color="auto"/>
            </w:tcBorders>
            <w:shd w:val="clear" w:color="auto" w:fill="D9D9D9" w:themeFill="background1" w:themeFillShade="D9"/>
            <w:vAlign w:val="center"/>
          </w:tcPr>
          <w:p w14:paraId="671F0FA6"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15,831</w:t>
            </w:r>
          </w:p>
          <w:p w14:paraId="2DA85468"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(34.4%)</w:t>
            </w:r>
          </w:p>
        </w:tc>
        <w:tc>
          <w:tcPr>
            <w:tcW w:w="1313" w:type="dxa"/>
            <w:tcBorders>
              <w:left w:val="single" w:sz="36" w:space="0" w:color="auto"/>
            </w:tcBorders>
            <w:shd w:val="clear" w:color="auto" w:fill="D9D9D9" w:themeFill="background1" w:themeFillShade="D9"/>
            <w:vAlign w:val="center"/>
          </w:tcPr>
          <w:p w14:paraId="2DBAF259"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10,517</w:t>
            </w:r>
          </w:p>
          <w:p w14:paraId="77F00EA1"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(48.1%)</w:t>
            </w:r>
          </w:p>
        </w:tc>
        <w:tc>
          <w:tcPr>
            <w:tcW w:w="1077" w:type="dxa"/>
            <w:shd w:val="clear" w:color="auto" w:fill="D9D9D9" w:themeFill="background1" w:themeFillShade="D9"/>
            <w:vAlign w:val="center"/>
          </w:tcPr>
          <w:p w14:paraId="4F6E2F92"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2,729</w:t>
            </w:r>
          </w:p>
          <w:p w14:paraId="5123E242"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(12.5%)</w:t>
            </w:r>
          </w:p>
        </w:tc>
        <w:tc>
          <w:tcPr>
            <w:tcW w:w="1077" w:type="dxa"/>
            <w:tcBorders>
              <w:right w:val="single" w:sz="36" w:space="0" w:color="auto"/>
            </w:tcBorders>
            <w:shd w:val="clear" w:color="auto" w:fill="D9D9D9" w:themeFill="background1" w:themeFillShade="D9"/>
            <w:vAlign w:val="center"/>
          </w:tcPr>
          <w:p w14:paraId="68ABDF3B"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8,589</w:t>
            </w:r>
          </w:p>
          <w:p w14:paraId="249FD1CC"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(39.2%)</w:t>
            </w:r>
          </w:p>
        </w:tc>
      </w:tr>
      <w:tr w:rsidR="009365FD" w:rsidRPr="009365FD" w14:paraId="735A9CBD" w14:textId="77777777" w:rsidTr="004A7711">
        <w:trPr>
          <w:trHeight w:val="407"/>
        </w:trPr>
        <w:tc>
          <w:tcPr>
            <w:tcW w:w="1268" w:type="dxa"/>
            <w:vMerge w:val="restart"/>
            <w:shd w:val="clear" w:color="auto" w:fill="FFFFFF" w:themeFill="background1"/>
            <w:vAlign w:val="center"/>
          </w:tcPr>
          <w:p w14:paraId="15E9BEC2"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Total fatty acids</w:t>
            </w:r>
          </w:p>
        </w:tc>
        <w:tc>
          <w:tcPr>
            <w:tcW w:w="709" w:type="dxa"/>
            <w:tcBorders>
              <w:bottom w:val="dotDash" w:sz="4" w:space="0" w:color="auto"/>
            </w:tcBorders>
            <w:shd w:val="clear" w:color="auto" w:fill="auto"/>
            <w:vAlign w:val="center"/>
          </w:tcPr>
          <w:p w14:paraId="4347E0DB"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Mean</w:t>
            </w:r>
            <w:r w:rsidRPr="009365FD">
              <w:rPr>
                <w:rFonts w:ascii="Helvetica" w:hAnsi="Helvetica" w:cstheme="minorHAnsi"/>
                <w:color w:val="000000" w:themeColor="text1"/>
                <w:sz w:val="13"/>
                <w:szCs w:val="13"/>
                <w:vertAlign w:val="superscript"/>
              </w:rPr>
              <w:t>2</w:t>
            </w:r>
            <w:r w:rsidRPr="009365FD">
              <w:rPr>
                <w:rFonts w:ascii="Helvetica" w:hAnsi="Helvetica" w:cstheme="minorHAnsi"/>
                <w:color w:val="000000" w:themeColor="text1"/>
                <w:sz w:val="13"/>
                <w:szCs w:val="13"/>
              </w:rPr>
              <w:t xml:space="preserve"> </w:t>
            </w:r>
          </w:p>
        </w:tc>
        <w:tc>
          <w:tcPr>
            <w:tcW w:w="1134" w:type="dxa"/>
            <w:tcBorders>
              <w:bottom w:val="dotDash" w:sz="4" w:space="0" w:color="auto"/>
            </w:tcBorders>
            <w:shd w:val="clear" w:color="auto" w:fill="E2EFD9" w:themeFill="accent6" w:themeFillTint="33"/>
            <w:vAlign w:val="center"/>
          </w:tcPr>
          <w:p w14:paraId="378A1D3B"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11.78 (2.50)</w:t>
            </w:r>
          </w:p>
        </w:tc>
        <w:tc>
          <w:tcPr>
            <w:tcW w:w="909" w:type="dxa"/>
            <w:tcBorders>
              <w:bottom w:val="dotDash" w:sz="4" w:space="0" w:color="auto"/>
            </w:tcBorders>
            <w:shd w:val="clear" w:color="auto" w:fill="EDEDED" w:themeFill="accent3" w:themeFillTint="33"/>
            <w:vAlign w:val="center"/>
          </w:tcPr>
          <w:p w14:paraId="48903AF2"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11.84 (2.38)</w:t>
            </w:r>
          </w:p>
        </w:tc>
        <w:tc>
          <w:tcPr>
            <w:tcW w:w="1134" w:type="dxa"/>
            <w:tcBorders>
              <w:bottom w:val="dotDash" w:sz="4" w:space="0" w:color="auto"/>
              <w:right w:val="single" w:sz="36" w:space="0" w:color="auto"/>
            </w:tcBorders>
            <w:shd w:val="clear" w:color="auto" w:fill="DEEAF6" w:themeFill="accent5" w:themeFillTint="33"/>
            <w:vAlign w:val="center"/>
          </w:tcPr>
          <w:p w14:paraId="60323FF0"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11.99 (</w:t>
            </w:r>
            <w:proofErr w:type="gramStart"/>
            <w:r w:rsidRPr="009365FD">
              <w:rPr>
                <w:rFonts w:ascii="Helvetica" w:hAnsi="Helvetica" w:cstheme="minorHAnsi"/>
                <w:color w:val="000000" w:themeColor="text1"/>
                <w:sz w:val="13"/>
                <w:szCs w:val="13"/>
              </w:rPr>
              <w:t>2.45)</w:t>
            </w:r>
            <w:r w:rsidRPr="009365FD">
              <w:rPr>
                <w:rFonts w:ascii="Helvetica" w:hAnsi="Helvetica" w:cstheme="minorHAnsi"/>
                <w:color w:val="000000" w:themeColor="text1"/>
                <w:sz w:val="13"/>
                <w:szCs w:val="13"/>
                <w:vertAlign w:val="superscript"/>
              </w:rPr>
              <w:t>c</w:t>
            </w:r>
            <w:proofErr w:type="gramEnd"/>
          </w:p>
        </w:tc>
        <w:tc>
          <w:tcPr>
            <w:tcW w:w="1264" w:type="dxa"/>
            <w:tcBorders>
              <w:left w:val="single" w:sz="36" w:space="0" w:color="auto"/>
              <w:bottom w:val="dotDash" w:sz="4" w:space="0" w:color="auto"/>
            </w:tcBorders>
            <w:shd w:val="clear" w:color="auto" w:fill="E2EFD9" w:themeFill="accent6" w:themeFillTint="33"/>
            <w:vAlign w:val="center"/>
          </w:tcPr>
          <w:p w14:paraId="02CBB4DB"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11.78 (2.40)</w:t>
            </w:r>
          </w:p>
        </w:tc>
        <w:tc>
          <w:tcPr>
            <w:tcW w:w="1098" w:type="dxa"/>
            <w:tcBorders>
              <w:bottom w:val="dotDash" w:sz="4" w:space="0" w:color="auto"/>
            </w:tcBorders>
            <w:shd w:val="clear" w:color="auto" w:fill="EDEDED" w:themeFill="accent3" w:themeFillTint="33"/>
            <w:vAlign w:val="center"/>
          </w:tcPr>
          <w:p w14:paraId="5BE5E0CA"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11.89 (</w:t>
            </w:r>
            <w:proofErr w:type="gramStart"/>
            <w:r w:rsidRPr="009365FD">
              <w:rPr>
                <w:rFonts w:ascii="Helvetica" w:hAnsi="Helvetica" w:cstheme="minorHAnsi"/>
                <w:color w:val="000000" w:themeColor="text1"/>
                <w:sz w:val="13"/>
                <w:szCs w:val="13"/>
              </w:rPr>
              <w:t>2.44)</w:t>
            </w:r>
            <w:r w:rsidRPr="009365FD">
              <w:rPr>
                <w:rFonts w:ascii="Helvetica" w:hAnsi="Helvetica" w:cstheme="minorHAnsi"/>
                <w:color w:val="000000" w:themeColor="text1"/>
                <w:sz w:val="13"/>
                <w:szCs w:val="13"/>
                <w:vertAlign w:val="superscript"/>
              </w:rPr>
              <w:t>b</w:t>
            </w:r>
            <w:proofErr w:type="gramEnd"/>
          </w:p>
        </w:tc>
        <w:tc>
          <w:tcPr>
            <w:tcW w:w="1076" w:type="dxa"/>
            <w:tcBorders>
              <w:bottom w:val="dotDash" w:sz="4" w:space="0" w:color="auto"/>
              <w:right w:val="single" w:sz="36" w:space="0" w:color="auto"/>
            </w:tcBorders>
            <w:shd w:val="clear" w:color="auto" w:fill="DEEAF6" w:themeFill="accent5" w:themeFillTint="33"/>
            <w:vAlign w:val="center"/>
          </w:tcPr>
          <w:p w14:paraId="1CED9E2C"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12.03 (</w:t>
            </w:r>
            <w:proofErr w:type="gramStart"/>
            <w:r w:rsidRPr="009365FD">
              <w:rPr>
                <w:rFonts w:ascii="Helvetica" w:hAnsi="Helvetica" w:cstheme="minorHAnsi"/>
                <w:color w:val="000000" w:themeColor="text1"/>
                <w:sz w:val="13"/>
                <w:szCs w:val="13"/>
              </w:rPr>
              <w:t>2.35)</w:t>
            </w:r>
            <w:r w:rsidRPr="009365FD">
              <w:rPr>
                <w:rFonts w:ascii="Helvetica" w:hAnsi="Helvetica" w:cstheme="minorHAnsi"/>
                <w:color w:val="000000" w:themeColor="text1"/>
                <w:sz w:val="13"/>
                <w:szCs w:val="13"/>
                <w:vertAlign w:val="superscript"/>
              </w:rPr>
              <w:t>c</w:t>
            </w:r>
            <w:proofErr w:type="gramEnd"/>
          </w:p>
        </w:tc>
        <w:tc>
          <w:tcPr>
            <w:tcW w:w="1370" w:type="dxa"/>
            <w:tcBorders>
              <w:left w:val="single" w:sz="36" w:space="0" w:color="auto"/>
              <w:bottom w:val="dotDash" w:sz="4" w:space="0" w:color="auto"/>
            </w:tcBorders>
            <w:shd w:val="clear" w:color="auto" w:fill="E2EFD9" w:themeFill="accent6" w:themeFillTint="33"/>
            <w:vAlign w:val="center"/>
          </w:tcPr>
          <w:p w14:paraId="62D9C0F8"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11.78 (</w:t>
            </w:r>
            <w:proofErr w:type="gramStart"/>
            <w:r w:rsidRPr="009365FD">
              <w:rPr>
                <w:rFonts w:ascii="Helvetica" w:hAnsi="Helvetica" w:cstheme="minorHAnsi"/>
                <w:color w:val="000000" w:themeColor="text1"/>
                <w:sz w:val="13"/>
                <w:szCs w:val="13"/>
              </w:rPr>
              <w:t>2.39)</w:t>
            </w:r>
            <w:r w:rsidRPr="009365FD">
              <w:rPr>
                <w:rFonts w:ascii="Helvetica" w:hAnsi="Helvetica" w:cstheme="minorHAnsi"/>
                <w:color w:val="000000" w:themeColor="text1"/>
                <w:sz w:val="13"/>
                <w:szCs w:val="13"/>
                <w:vertAlign w:val="superscript"/>
              </w:rPr>
              <w:t>a</w:t>
            </w:r>
            <w:proofErr w:type="gramEnd"/>
          </w:p>
        </w:tc>
        <w:tc>
          <w:tcPr>
            <w:tcW w:w="1287" w:type="dxa"/>
            <w:tcBorders>
              <w:bottom w:val="dotDash" w:sz="4" w:space="0" w:color="auto"/>
            </w:tcBorders>
            <w:shd w:val="clear" w:color="auto" w:fill="EDEDED" w:themeFill="accent3" w:themeFillTint="33"/>
            <w:vAlign w:val="center"/>
          </w:tcPr>
          <w:p w14:paraId="56CCD2C4"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11.91 (</w:t>
            </w:r>
            <w:proofErr w:type="gramStart"/>
            <w:r w:rsidRPr="009365FD">
              <w:rPr>
                <w:rFonts w:ascii="Helvetica" w:hAnsi="Helvetica" w:cstheme="minorHAnsi"/>
                <w:color w:val="000000" w:themeColor="text1"/>
                <w:sz w:val="13"/>
                <w:szCs w:val="13"/>
              </w:rPr>
              <w:t>2.33)</w:t>
            </w:r>
            <w:r w:rsidRPr="009365FD">
              <w:rPr>
                <w:rFonts w:ascii="Helvetica" w:hAnsi="Helvetica" w:cstheme="minorHAnsi"/>
                <w:color w:val="000000" w:themeColor="text1"/>
                <w:sz w:val="13"/>
                <w:szCs w:val="13"/>
                <w:vertAlign w:val="superscript"/>
              </w:rPr>
              <w:t>b</w:t>
            </w:r>
            <w:proofErr w:type="gramEnd"/>
          </w:p>
        </w:tc>
        <w:tc>
          <w:tcPr>
            <w:tcW w:w="1098" w:type="dxa"/>
            <w:tcBorders>
              <w:bottom w:val="dotDash" w:sz="4" w:space="0" w:color="auto"/>
              <w:right w:val="single" w:sz="36" w:space="0" w:color="auto"/>
            </w:tcBorders>
            <w:shd w:val="clear" w:color="auto" w:fill="DEEAF6" w:themeFill="accent5" w:themeFillTint="33"/>
            <w:vAlign w:val="center"/>
          </w:tcPr>
          <w:p w14:paraId="0ABE9FE5"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12.02 (</w:t>
            </w:r>
            <w:proofErr w:type="gramStart"/>
            <w:r w:rsidRPr="009365FD">
              <w:rPr>
                <w:rFonts w:ascii="Helvetica" w:hAnsi="Helvetica" w:cstheme="minorHAnsi"/>
                <w:color w:val="000000" w:themeColor="text1"/>
                <w:sz w:val="13"/>
                <w:szCs w:val="13"/>
              </w:rPr>
              <w:t>2.36)</w:t>
            </w:r>
            <w:r w:rsidRPr="009365FD">
              <w:rPr>
                <w:rFonts w:ascii="Helvetica" w:hAnsi="Helvetica" w:cstheme="minorHAnsi"/>
                <w:color w:val="000000" w:themeColor="text1"/>
                <w:sz w:val="13"/>
                <w:szCs w:val="13"/>
                <w:vertAlign w:val="superscript"/>
              </w:rPr>
              <w:t>c</w:t>
            </w:r>
            <w:proofErr w:type="gramEnd"/>
          </w:p>
        </w:tc>
        <w:tc>
          <w:tcPr>
            <w:tcW w:w="1313" w:type="dxa"/>
            <w:tcBorders>
              <w:left w:val="single" w:sz="36" w:space="0" w:color="auto"/>
              <w:bottom w:val="dotDash" w:sz="4" w:space="0" w:color="auto"/>
            </w:tcBorders>
            <w:shd w:val="clear" w:color="auto" w:fill="E2EFD9" w:themeFill="accent6" w:themeFillTint="33"/>
            <w:vAlign w:val="center"/>
          </w:tcPr>
          <w:p w14:paraId="4E08BCE0"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11.70 (2.38)</w:t>
            </w:r>
          </w:p>
        </w:tc>
        <w:tc>
          <w:tcPr>
            <w:tcW w:w="1077" w:type="dxa"/>
            <w:tcBorders>
              <w:bottom w:val="dotDash" w:sz="4" w:space="0" w:color="auto"/>
            </w:tcBorders>
            <w:shd w:val="clear" w:color="auto" w:fill="EDEDED" w:themeFill="accent3" w:themeFillTint="33"/>
            <w:vAlign w:val="center"/>
          </w:tcPr>
          <w:p w14:paraId="4042CF6B"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11.80 (2.34)</w:t>
            </w:r>
          </w:p>
        </w:tc>
        <w:tc>
          <w:tcPr>
            <w:tcW w:w="1077" w:type="dxa"/>
            <w:tcBorders>
              <w:bottom w:val="dotDash" w:sz="4" w:space="0" w:color="auto"/>
              <w:right w:val="single" w:sz="36" w:space="0" w:color="auto"/>
            </w:tcBorders>
            <w:shd w:val="clear" w:color="auto" w:fill="DEEAF6" w:themeFill="accent5" w:themeFillTint="33"/>
            <w:vAlign w:val="center"/>
          </w:tcPr>
          <w:p w14:paraId="5E1C00E1"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11.81 (</w:t>
            </w:r>
            <w:proofErr w:type="gramStart"/>
            <w:r w:rsidRPr="009365FD">
              <w:rPr>
                <w:rFonts w:ascii="Helvetica" w:hAnsi="Helvetica" w:cstheme="minorHAnsi"/>
                <w:color w:val="000000" w:themeColor="text1"/>
                <w:sz w:val="13"/>
                <w:szCs w:val="13"/>
              </w:rPr>
              <w:t>2.32)</w:t>
            </w:r>
            <w:r w:rsidRPr="009365FD">
              <w:rPr>
                <w:rFonts w:ascii="Helvetica" w:hAnsi="Helvetica" w:cstheme="minorHAnsi"/>
                <w:color w:val="000000" w:themeColor="text1"/>
                <w:sz w:val="13"/>
                <w:szCs w:val="13"/>
                <w:vertAlign w:val="superscript"/>
              </w:rPr>
              <w:t>c</w:t>
            </w:r>
            <w:proofErr w:type="gramEnd"/>
          </w:p>
        </w:tc>
      </w:tr>
      <w:tr w:rsidR="009365FD" w:rsidRPr="009365FD" w14:paraId="192B23C1" w14:textId="77777777" w:rsidTr="004A7711">
        <w:trPr>
          <w:trHeight w:val="407"/>
        </w:trPr>
        <w:tc>
          <w:tcPr>
            <w:tcW w:w="1268" w:type="dxa"/>
            <w:vMerge/>
            <w:tcBorders>
              <w:bottom w:val="single" w:sz="18" w:space="0" w:color="auto"/>
            </w:tcBorders>
            <w:shd w:val="clear" w:color="auto" w:fill="FFFFFF" w:themeFill="background1"/>
            <w:vAlign w:val="center"/>
          </w:tcPr>
          <w:p w14:paraId="763BF92A" w14:textId="77777777" w:rsidR="009F57A5" w:rsidRPr="009365FD" w:rsidRDefault="009F57A5" w:rsidP="004A7711">
            <w:pPr>
              <w:jc w:val="center"/>
              <w:rPr>
                <w:rFonts w:ascii="Helvetica" w:hAnsi="Helvetica" w:cstheme="minorHAnsi"/>
                <w:color w:val="000000" w:themeColor="text1"/>
                <w:sz w:val="13"/>
                <w:szCs w:val="13"/>
              </w:rPr>
            </w:pPr>
          </w:p>
        </w:tc>
        <w:tc>
          <w:tcPr>
            <w:tcW w:w="709" w:type="dxa"/>
            <w:tcBorders>
              <w:top w:val="dotDash" w:sz="4" w:space="0" w:color="auto"/>
              <w:bottom w:val="single" w:sz="18" w:space="0" w:color="auto"/>
            </w:tcBorders>
            <w:shd w:val="clear" w:color="auto" w:fill="auto"/>
            <w:vAlign w:val="center"/>
          </w:tcPr>
          <w:p w14:paraId="75D2BFDC"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Median</w:t>
            </w:r>
            <w:r w:rsidRPr="009365FD">
              <w:rPr>
                <w:rFonts w:ascii="Helvetica" w:hAnsi="Helvetica" w:cstheme="minorHAnsi"/>
                <w:color w:val="000000" w:themeColor="text1"/>
                <w:sz w:val="13"/>
                <w:szCs w:val="13"/>
                <w:vertAlign w:val="superscript"/>
              </w:rPr>
              <w:t>3</w:t>
            </w:r>
            <w:r w:rsidRPr="009365FD">
              <w:rPr>
                <w:rFonts w:ascii="Helvetica" w:hAnsi="Helvetica" w:cstheme="minorHAnsi"/>
                <w:color w:val="000000" w:themeColor="text1"/>
                <w:sz w:val="13"/>
                <w:szCs w:val="13"/>
              </w:rPr>
              <w:t xml:space="preserve"> </w:t>
            </w:r>
          </w:p>
        </w:tc>
        <w:tc>
          <w:tcPr>
            <w:tcW w:w="1134" w:type="dxa"/>
            <w:tcBorders>
              <w:top w:val="dotDash" w:sz="4" w:space="0" w:color="auto"/>
              <w:bottom w:val="single" w:sz="18" w:space="0" w:color="auto"/>
            </w:tcBorders>
            <w:shd w:val="clear" w:color="auto" w:fill="E2EFD9" w:themeFill="accent6" w:themeFillTint="33"/>
            <w:vAlign w:val="center"/>
          </w:tcPr>
          <w:p w14:paraId="311741A6"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 xml:space="preserve">11.48 </w:t>
            </w:r>
          </w:p>
          <w:p w14:paraId="643E5857"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(10.04, 13.21)</w:t>
            </w:r>
          </w:p>
        </w:tc>
        <w:tc>
          <w:tcPr>
            <w:tcW w:w="909" w:type="dxa"/>
            <w:tcBorders>
              <w:top w:val="dotDash" w:sz="4" w:space="0" w:color="auto"/>
              <w:bottom w:val="single" w:sz="18" w:space="0" w:color="auto"/>
            </w:tcBorders>
            <w:shd w:val="clear" w:color="auto" w:fill="EDEDED" w:themeFill="accent3" w:themeFillTint="33"/>
            <w:vAlign w:val="center"/>
          </w:tcPr>
          <w:p w14:paraId="46CFF60B"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11.56</w:t>
            </w:r>
          </w:p>
          <w:p w14:paraId="331EE82D"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(10.18, 13.20)</w:t>
            </w:r>
          </w:p>
        </w:tc>
        <w:tc>
          <w:tcPr>
            <w:tcW w:w="1134" w:type="dxa"/>
            <w:tcBorders>
              <w:top w:val="dotDash" w:sz="4" w:space="0" w:color="auto"/>
              <w:bottom w:val="single" w:sz="18" w:space="0" w:color="auto"/>
              <w:right w:val="single" w:sz="36" w:space="0" w:color="auto"/>
            </w:tcBorders>
            <w:shd w:val="clear" w:color="auto" w:fill="DEEAF6" w:themeFill="accent5" w:themeFillTint="33"/>
            <w:vAlign w:val="center"/>
          </w:tcPr>
          <w:p w14:paraId="43BDDA91"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 xml:space="preserve">11.77 </w:t>
            </w:r>
          </w:p>
          <w:p w14:paraId="6576CCCF"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(10.28, 13.39)</w:t>
            </w:r>
          </w:p>
        </w:tc>
        <w:tc>
          <w:tcPr>
            <w:tcW w:w="1264" w:type="dxa"/>
            <w:tcBorders>
              <w:top w:val="dotDash" w:sz="4" w:space="0" w:color="auto"/>
              <w:left w:val="single" w:sz="36" w:space="0" w:color="auto"/>
              <w:bottom w:val="single" w:sz="18" w:space="0" w:color="auto"/>
            </w:tcBorders>
            <w:shd w:val="clear" w:color="auto" w:fill="E2EFD9" w:themeFill="accent6" w:themeFillTint="33"/>
            <w:vAlign w:val="center"/>
          </w:tcPr>
          <w:p w14:paraId="199BFCC4"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11.50</w:t>
            </w:r>
          </w:p>
          <w:p w14:paraId="103C9D55"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(10.11, 13.12)</w:t>
            </w:r>
          </w:p>
        </w:tc>
        <w:tc>
          <w:tcPr>
            <w:tcW w:w="1098" w:type="dxa"/>
            <w:tcBorders>
              <w:top w:val="dotDash" w:sz="4" w:space="0" w:color="auto"/>
              <w:bottom w:val="single" w:sz="18" w:space="0" w:color="auto"/>
            </w:tcBorders>
            <w:shd w:val="clear" w:color="auto" w:fill="EDEDED" w:themeFill="accent3" w:themeFillTint="33"/>
            <w:vAlign w:val="center"/>
          </w:tcPr>
          <w:p w14:paraId="006C8D37"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11.62</w:t>
            </w:r>
          </w:p>
          <w:p w14:paraId="5F722775"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(10.22, 13.23)</w:t>
            </w:r>
          </w:p>
        </w:tc>
        <w:tc>
          <w:tcPr>
            <w:tcW w:w="1076" w:type="dxa"/>
            <w:tcBorders>
              <w:top w:val="dotDash" w:sz="4" w:space="0" w:color="auto"/>
              <w:bottom w:val="single" w:sz="18" w:space="0" w:color="auto"/>
              <w:right w:val="single" w:sz="36" w:space="0" w:color="auto"/>
            </w:tcBorders>
            <w:shd w:val="clear" w:color="auto" w:fill="DEEAF6" w:themeFill="accent5" w:themeFillTint="33"/>
            <w:vAlign w:val="center"/>
          </w:tcPr>
          <w:p w14:paraId="3960A15A"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11.78</w:t>
            </w:r>
          </w:p>
          <w:p w14:paraId="4B1AC393"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(10.40, 13.39)</w:t>
            </w:r>
          </w:p>
        </w:tc>
        <w:tc>
          <w:tcPr>
            <w:tcW w:w="1370" w:type="dxa"/>
            <w:tcBorders>
              <w:top w:val="dotDash" w:sz="4" w:space="0" w:color="auto"/>
              <w:left w:val="single" w:sz="36" w:space="0" w:color="auto"/>
              <w:bottom w:val="single" w:sz="18" w:space="0" w:color="auto"/>
            </w:tcBorders>
            <w:shd w:val="clear" w:color="auto" w:fill="E2EFD9" w:themeFill="accent6" w:themeFillTint="33"/>
            <w:vAlign w:val="center"/>
          </w:tcPr>
          <w:p w14:paraId="5CCDBBFD"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11.51</w:t>
            </w:r>
          </w:p>
          <w:p w14:paraId="5BB1ADBA"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(10.12, 13.14)</w:t>
            </w:r>
          </w:p>
        </w:tc>
        <w:tc>
          <w:tcPr>
            <w:tcW w:w="1287" w:type="dxa"/>
            <w:tcBorders>
              <w:top w:val="dotDash" w:sz="4" w:space="0" w:color="auto"/>
              <w:bottom w:val="single" w:sz="18" w:space="0" w:color="auto"/>
            </w:tcBorders>
            <w:shd w:val="clear" w:color="auto" w:fill="EDEDED" w:themeFill="accent3" w:themeFillTint="33"/>
            <w:vAlign w:val="center"/>
          </w:tcPr>
          <w:p w14:paraId="4A62AA16"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11.64</w:t>
            </w:r>
          </w:p>
          <w:p w14:paraId="4623EEF3"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(10.29, 13.27)</w:t>
            </w:r>
          </w:p>
        </w:tc>
        <w:tc>
          <w:tcPr>
            <w:tcW w:w="1098" w:type="dxa"/>
            <w:tcBorders>
              <w:top w:val="dotDash" w:sz="4" w:space="0" w:color="auto"/>
              <w:bottom w:val="single" w:sz="18" w:space="0" w:color="auto"/>
              <w:right w:val="single" w:sz="36" w:space="0" w:color="auto"/>
            </w:tcBorders>
            <w:shd w:val="clear" w:color="auto" w:fill="DEEAF6" w:themeFill="accent5" w:themeFillTint="33"/>
            <w:vAlign w:val="center"/>
          </w:tcPr>
          <w:p w14:paraId="6B92BBC3"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11.77</w:t>
            </w:r>
          </w:p>
          <w:p w14:paraId="773A1FB9"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(10.40, 13.33)</w:t>
            </w:r>
          </w:p>
        </w:tc>
        <w:tc>
          <w:tcPr>
            <w:tcW w:w="1313" w:type="dxa"/>
            <w:tcBorders>
              <w:top w:val="dotDash" w:sz="4" w:space="0" w:color="auto"/>
              <w:left w:val="single" w:sz="36" w:space="0" w:color="auto"/>
              <w:bottom w:val="single" w:sz="18" w:space="0" w:color="auto"/>
            </w:tcBorders>
            <w:shd w:val="clear" w:color="auto" w:fill="E2EFD9" w:themeFill="accent6" w:themeFillTint="33"/>
            <w:vAlign w:val="center"/>
          </w:tcPr>
          <w:p w14:paraId="0BDFEE07"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11.43</w:t>
            </w:r>
          </w:p>
          <w:p w14:paraId="28BB32B9"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(10.07, 13.03)</w:t>
            </w:r>
          </w:p>
        </w:tc>
        <w:tc>
          <w:tcPr>
            <w:tcW w:w="1077" w:type="dxa"/>
            <w:tcBorders>
              <w:top w:val="dotDash" w:sz="4" w:space="0" w:color="auto"/>
              <w:bottom w:val="single" w:sz="18" w:space="0" w:color="auto"/>
            </w:tcBorders>
            <w:shd w:val="clear" w:color="auto" w:fill="EDEDED" w:themeFill="accent3" w:themeFillTint="33"/>
            <w:vAlign w:val="center"/>
          </w:tcPr>
          <w:p w14:paraId="3095B52E"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11.52</w:t>
            </w:r>
          </w:p>
          <w:p w14:paraId="7A54749B"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(10.17, 13.15)</w:t>
            </w:r>
          </w:p>
        </w:tc>
        <w:tc>
          <w:tcPr>
            <w:tcW w:w="1077" w:type="dxa"/>
            <w:tcBorders>
              <w:top w:val="dotDash" w:sz="4" w:space="0" w:color="auto"/>
              <w:bottom w:val="single" w:sz="18" w:space="0" w:color="auto"/>
              <w:right w:val="single" w:sz="36" w:space="0" w:color="auto"/>
            </w:tcBorders>
            <w:shd w:val="clear" w:color="auto" w:fill="DEEAF6" w:themeFill="accent5" w:themeFillTint="33"/>
            <w:vAlign w:val="center"/>
          </w:tcPr>
          <w:p w14:paraId="150A68C7"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11.57</w:t>
            </w:r>
          </w:p>
          <w:p w14:paraId="4B62678B"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(10.22, 13.17)</w:t>
            </w:r>
          </w:p>
        </w:tc>
      </w:tr>
      <w:tr w:rsidR="009365FD" w:rsidRPr="009365FD" w14:paraId="20992963" w14:textId="77777777" w:rsidTr="004A7711">
        <w:trPr>
          <w:trHeight w:val="407"/>
        </w:trPr>
        <w:tc>
          <w:tcPr>
            <w:tcW w:w="1268" w:type="dxa"/>
            <w:vMerge w:val="restart"/>
            <w:tcBorders>
              <w:top w:val="single" w:sz="18" w:space="0" w:color="auto"/>
            </w:tcBorders>
            <w:shd w:val="clear" w:color="auto" w:fill="FFFFFF" w:themeFill="background1"/>
            <w:vAlign w:val="center"/>
          </w:tcPr>
          <w:p w14:paraId="270757F1"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Total polyunsaturated fatty acids</w:t>
            </w:r>
          </w:p>
        </w:tc>
        <w:tc>
          <w:tcPr>
            <w:tcW w:w="709" w:type="dxa"/>
            <w:tcBorders>
              <w:top w:val="single" w:sz="18" w:space="0" w:color="auto"/>
              <w:bottom w:val="dotDash" w:sz="4" w:space="0" w:color="auto"/>
            </w:tcBorders>
            <w:shd w:val="clear" w:color="auto" w:fill="auto"/>
            <w:vAlign w:val="center"/>
          </w:tcPr>
          <w:p w14:paraId="5FC56E33"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Mean</w:t>
            </w:r>
          </w:p>
        </w:tc>
        <w:tc>
          <w:tcPr>
            <w:tcW w:w="1134" w:type="dxa"/>
            <w:tcBorders>
              <w:top w:val="single" w:sz="18" w:space="0" w:color="auto"/>
              <w:bottom w:val="dotDash" w:sz="4" w:space="0" w:color="auto"/>
            </w:tcBorders>
            <w:shd w:val="clear" w:color="auto" w:fill="E2EFD9" w:themeFill="accent6" w:themeFillTint="33"/>
            <w:vAlign w:val="center"/>
          </w:tcPr>
          <w:p w14:paraId="34217677"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4.83 (0.80)</w:t>
            </w:r>
          </w:p>
        </w:tc>
        <w:tc>
          <w:tcPr>
            <w:tcW w:w="909" w:type="dxa"/>
            <w:tcBorders>
              <w:top w:val="single" w:sz="18" w:space="0" w:color="auto"/>
              <w:bottom w:val="dotDash" w:sz="4" w:space="0" w:color="auto"/>
            </w:tcBorders>
            <w:shd w:val="clear" w:color="auto" w:fill="EDEDED" w:themeFill="accent3" w:themeFillTint="33"/>
            <w:vAlign w:val="center"/>
          </w:tcPr>
          <w:p w14:paraId="02CA8834" w14:textId="77777777" w:rsidR="009F57A5" w:rsidRPr="009365FD" w:rsidRDefault="009F57A5" w:rsidP="004A7711">
            <w:pPr>
              <w:jc w:val="center"/>
              <w:rPr>
                <w:rFonts w:ascii="Helvetica" w:hAnsi="Helvetica" w:cstheme="minorHAnsi"/>
                <w:color w:val="000000" w:themeColor="text1"/>
                <w:sz w:val="13"/>
                <w:szCs w:val="13"/>
                <w:vertAlign w:val="superscript"/>
              </w:rPr>
            </w:pPr>
            <w:proofErr w:type="gramStart"/>
            <w:r w:rsidRPr="009365FD">
              <w:rPr>
                <w:rFonts w:ascii="Helvetica" w:hAnsi="Helvetica" w:cstheme="minorHAnsi"/>
                <w:color w:val="000000" w:themeColor="text1"/>
                <w:sz w:val="13"/>
                <w:szCs w:val="13"/>
              </w:rPr>
              <w:t>4.95  (</w:t>
            </w:r>
            <w:proofErr w:type="gramEnd"/>
            <w:r w:rsidRPr="009365FD">
              <w:rPr>
                <w:rFonts w:ascii="Helvetica" w:hAnsi="Helvetica" w:cstheme="minorHAnsi"/>
                <w:color w:val="000000" w:themeColor="text1"/>
                <w:sz w:val="13"/>
                <w:szCs w:val="13"/>
              </w:rPr>
              <w:t>0.82)</w:t>
            </w:r>
            <w:r w:rsidRPr="009365FD">
              <w:rPr>
                <w:rFonts w:ascii="Helvetica" w:hAnsi="Helvetica" w:cstheme="minorHAnsi"/>
                <w:color w:val="000000" w:themeColor="text1"/>
                <w:sz w:val="13"/>
                <w:szCs w:val="13"/>
                <w:vertAlign w:val="superscript"/>
              </w:rPr>
              <w:t>b</w:t>
            </w:r>
          </w:p>
        </w:tc>
        <w:tc>
          <w:tcPr>
            <w:tcW w:w="1134" w:type="dxa"/>
            <w:tcBorders>
              <w:top w:val="single" w:sz="18" w:space="0" w:color="auto"/>
              <w:bottom w:val="dotDash" w:sz="4" w:space="0" w:color="auto"/>
              <w:right w:val="single" w:sz="36" w:space="0" w:color="auto"/>
            </w:tcBorders>
            <w:shd w:val="clear" w:color="auto" w:fill="DEEAF6" w:themeFill="accent5" w:themeFillTint="33"/>
            <w:vAlign w:val="center"/>
          </w:tcPr>
          <w:p w14:paraId="2ED7E59E"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4.96 (</w:t>
            </w:r>
            <w:proofErr w:type="gramStart"/>
            <w:r w:rsidRPr="009365FD">
              <w:rPr>
                <w:rFonts w:ascii="Helvetica" w:hAnsi="Helvetica" w:cstheme="minorHAnsi"/>
                <w:color w:val="000000" w:themeColor="text1"/>
                <w:sz w:val="13"/>
                <w:szCs w:val="13"/>
              </w:rPr>
              <w:t>0.80)</w:t>
            </w:r>
            <w:r w:rsidRPr="009365FD">
              <w:rPr>
                <w:rFonts w:ascii="Helvetica" w:hAnsi="Helvetica" w:cstheme="minorHAnsi"/>
                <w:color w:val="000000" w:themeColor="text1"/>
                <w:sz w:val="13"/>
                <w:szCs w:val="13"/>
                <w:vertAlign w:val="superscript"/>
              </w:rPr>
              <w:t>c</w:t>
            </w:r>
            <w:proofErr w:type="gramEnd"/>
          </w:p>
        </w:tc>
        <w:tc>
          <w:tcPr>
            <w:tcW w:w="1264" w:type="dxa"/>
            <w:tcBorders>
              <w:top w:val="single" w:sz="18" w:space="0" w:color="auto"/>
              <w:left w:val="single" w:sz="36" w:space="0" w:color="auto"/>
              <w:bottom w:val="dotDash" w:sz="4" w:space="0" w:color="auto"/>
            </w:tcBorders>
            <w:shd w:val="clear" w:color="auto" w:fill="E2EFD9" w:themeFill="accent6" w:themeFillTint="33"/>
            <w:vAlign w:val="center"/>
          </w:tcPr>
          <w:p w14:paraId="2B90B71E"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4.88 (</w:t>
            </w:r>
            <w:proofErr w:type="gramStart"/>
            <w:r w:rsidRPr="009365FD">
              <w:rPr>
                <w:rFonts w:ascii="Helvetica" w:hAnsi="Helvetica" w:cstheme="minorHAnsi"/>
                <w:color w:val="000000" w:themeColor="text1"/>
                <w:sz w:val="13"/>
                <w:szCs w:val="13"/>
              </w:rPr>
              <w:t>0.78)</w:t>
            </w:r>
            <w:r w:rsidRPr="009365FD">
              <w:rPr>
                <w:rFonts w:ascii="Helvetica" w:hAnsi="Helvetica" w:cstheme="minorHAnsi"/>
                <w:color w:val="000000" w:themeColor="text1"/>
                <w:sz w:val="13"/>
                <w:szCs w:val="13"/>
                <w:vertAlign w:val="superscript"/>
              </w:rPr>
              <w:t>a</w:t>
            </w:r>
            <w:proofErr w:type="gramEnd"/>
          </w:p>
        </w:tc>
        <w:tc>
          <w:tcPr>
            <w:tcW w:w="1098" w:type="dxa"/>
            <w:tcBorders>
              <w:top w:val="single" w:sz="18" w:space="0" w:color="auto"/>
              <w:bottom w:val="dotDash" w:sz="4" w:space="0" w:color="auto"/>
            </w:tcBorders>
            <w:shd w:val="clear" w:color="auto" w:fill="EDEDED" w:themeFill="accent3" w:themeFillTint="33"/>
            <w:vAlign w:val="center"/>
          </w:tcPr>
          <w:p w14:paraId="69CDC6C6"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4.97 (</w:t>
            </w:r>
            <w:proofErr w:type="gramStart"/>
            <w:r w:rsidRPr="009365FD">
              <w:rPr>
                <w:rFonts w:ascii="Helvetica" w:hAnsi="Helvetica" w:cstheme="minorHAnsi"/>
                <w:color w:val="000000" w:themeColor="text1"/>
                <w:sz w:val="13"/>
                <w:szCs w:val="13"/>
              </w:rPr>
              <w:t>0.80)</w:t>
            </w:r>
            <w:r w:rsidRPr="009365FD">
              <w:rPr>
                <w:rFonts w:ascii="Helvetica" w:hAnsi="Helvetica" w:cstheme="minorHAnsi"/>
                <w:color w:val="000000" w:themeColor="text1"/>
                <w:sz w:val="13"/>
                <w:szCs w:val="13"/>
                <w:vertAlign w:val="superscript"/>
              </w:rPr>
              <w:t>b</w:t>
            </w:r>
            <w:proofErr w:type="gramEnd"/>
          </w:p>
        </w:tc>
        <w:tc>
          <w:tcPr>
            <w:tcW w:w="1076" w:type="dxa"/>
            <w:tcBorders>
              <w:top w:val="single" w:sz="18" w:space="0" w:color="auto"/>
              <w:bottom w:val="dotDash" w:sz="4" w:space="0" w:color="auto"/>
              <w:right w:val="single" w:sz="36" w:space="0" w:color="auto"/>
            </w:tcBorders>
            <w:shd w:val="clear" w:color="auto" w:fill="DEEAF6" w:themeFill="accent5" w:themeFillTint="33"/>
            <w:vAlign w:val="center"/>
          </w:tcPr>
          <w:p w14:paraId="164F81B5"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5.05 (</w:t>
            </w:r>
            <w:proofErr w:type="gramStart"/>
            <w:r w:rsidRPr="009365FD">
              <w:rPr>
                <w:rFonts w:ascii="Helvetica" w:hAnsi="Helvetica" w:cstheme="minorHAnsi"/>
                <w:color w:val="000000" w:themeColor="text1"/>
                <w:sz w:val="13"/>
                <w:szCs w:val="13"/>
              </w:rPr>
              <w:t>0.79)</w:t>
            </w:r>
            <w:r w:rsidRPr="009365FD">
              <w:rPr>
                <w:rFonts w:ascii="Helvetica" w:hAnsi="Helvetica" w:cstheme="minorHAnsi"/>
                <w:color w:val="000000" w:themeColor="text1"/>
                <w:sz w:val="13"/>
                <w:szCs w:val="13"/>
                <w:vertAlign w:val="superscript"/>
              </w:rPr>
              <w:t>c</w:t>
            </w:r>
            <w:proofErr w:type="gramEnd"/>
          </w:p>
        </w:tc>
        <w:tc>
          <w:tcPr>
            <w:tcW w:w="1370" w:type="dxa"/>
            <w:tcBorders>
              <w:top w:val="single" w:sz="18" w:space="0" w:color="auto"/>
              <w:left w:val="single" w:sz="36" w:space="0" w:color="auto"/>
              <w:bottom w:val="dotDash" w:sz="4" w:space="0" w:color="auto"/>
            </w:tcBorders>
            <w:shd w:val="clear" w:color="auto" w:fill="E2EFD9" w:themeFill="accent6" w:themeFillTint="33"/>
            <w:vAlign w:val="center"/>
          </w:tcPr>
          <w:p w14:paraId="032FC630"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4.95 (</w:t>
            </w:r>
            <w:proofErr w:type="gramStart"/>
            <w:r w:rsidRPr="009365FD">
              <w:rPr>
                <w:rFonts w:ascii="Helvetica" w:hAnsi="Helvetica" w:cstheme="minorHAnsi"/>
                <w:color w:val="000000" w:themeColor="text1"/>
                <w:sz w:val="13"/>
                <w:szCs w:val="13"/>
              </w:rPr>
              <w:t>0.79)</w:t>
            </w:r>
            <w:r w:rsidRPr="009365FD">
              <w:rPr>
                <w:rFonts w:ascii="Helvetica" w:hAnsi="Helvetica" w:cstheme="minorHAnsi"/>
                <w:color w:val="000000" w:themeColor="text1"/>
                <w:sz w:val="13"/>
                <w:szCs w:val="13"/>
                <w:vertAlign w:val="superscript"/>
              </w:rPr>
              <w:t>a</w:t>
            </w:r>
            <w:proofErr w:type="gramEnd"/>
          </w:p>
        </w:tc>
        <w:tc>
          <w:tcPr>
            <w:tcW w:w="1287" w:type="dxa"/>
            <w:tcBorders>
              <w:top w:val="single" w:sz="18" w:space="0" w:color="auto"/>
              <w:bottom w:val="dotDash" w:sz="4" w:space="0" w:color="auto"/>
            </w:tcBorders>
            <w:shd w:val="clear" w:color="auto" w:fill="EDEDED" w:themeFill="accent3" w:themeFillTint="33"/>
            <w:vAlign w:val="center"/>
          </w:tcPr>
          <w:p w14:paraId="5AD2D336"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5.06 (0.81)</w:t>
            </w:r>
          </w:p>
        </w:tc>
        <w:tc>
          <w:tcPr>
            <w:tcW w:w="1098" w:type="dxa"/>
            <w:tcBorders>
              <w:top w:val="single" w:sz="18" w:space="0" w:color="auto"/>
              <w:bottom w:val="dotDash" w:sz="4" w:space="0" w:color="auto"/>
              <w:right w:val="single" w:sz="36" w:space="0" w:color="auto"/>
            </w:tcBorders>
            <w:shd w:val="clear" w:color="auto" w:fill="DEEAF6" w:themeFill="accent5" w:themeFillTint="33"/>
            <w:vAlign w:val="center"/>
          </w:tcPr>
          <w:p w14:paraId="64FDAC2A"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5.10 (</w:t>
            </w:r>
            <w:proofErr w:type="gramStart"/>
            <w:r w:rsidRPr="009365FD">
              <w:rPr>
                <w:rFonts w:ascii="Helvetica" w:hAnsi="Helvetica" w:cstheme="minorHAnsi"/>
                <w:color w:val="000000" w:themeColor="text1"/>
                <w:sz w:val="13"/>
                <w:szCs w:val="13"/>
              </w:rPr>
              <w:t>0.81)</w:t>
            </w:r>
            <w:r w:rsidRPr="009365FD">
              <w:rPr>
                <w:rFonts w:ascii="Helvetica" w:hAnsi="Helvetica" w:cstheme="minorHAnsi"/>
                <w:color w:val="000000" w:themeColor="text1"/>
                <w:sz w:val="13"/>
                <w:szCs w:val="13"/>
                <w:vertAlign w:val="superscript"/>
              </w:rPr>
              <w:t>c</w:t>
            </w:r>
            <w:proofErr w:type="gramEnd"/>
          </w:p>
        </w:tc>
        <w:tc>
          <w:tcPr>
            <w:tcW w:w="1313" w:type="dxa"/>
            <w:tcBorders>
              <w:top w:val="single" w:sz="18" w:space="0" w:color="auto"/>
              <w:left w:val="single" w:sz="36" w:space="0" w:color="auto"/>
              <w:bottom w:val="dotDash" w:sz="4" w:space="0" w:color="auto"/>
            </w:tcBorders>
            <w:shd w:val="clear" w:color="auto" w:fill="E2EFD9" w:themeFill="accent6" w:themeFillTint="33"/>
            <w:vAlign w:val="center"/>
          </w:tcPr>
          <w:p w14:paraId="72C2A72A"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5.00 (</w:t>
            </w:r>
            <w:proofErr w:type="gramStart"/>
            <w:r w:rsidRPr="009365FD">
              <w:rPr>
                <w:rFonts w:ascii="Helvetica" w:hAnsi="Helvetica" w:cstheme="minorHAnsi"/>
                <w:color w:val="000000" w:themeColor="text1"/>
                <w:sz w:val="13"/>
                <w:szCs w:val="13"/>
              </w:rPr>
              <w:t>0.81)</w:t>
            </w:r>
            <w:r w:rsidRPr="009365FD">
              <w:rPr>
                <w:rFonts w:ascii="Helvetica" w:hAnsi="Helvetica" w:cstheme="minorHAnsi"/>
                <w:color w:val="000000" w:themeColor="text1"/>
                <w:sz w:val="13"/>
                <w:szCs w:val="13"/>
                <w:vertAlign w:val="superscript"/>
              </w:rPr>
              <w:t>a</w:t>
            </w:r>
            <w:proofErr w:type="gramEnd"/>
          </w:p>
        </w:tc>
        <w:tc>
          <w:tcPr>
            <w:tcW w:w="1077" w:type="dxa"/>
            <w:tcBorders>
              <w:top w:val="single" w:sz="18" w:space="0" w:color="auto"/>
              <w:bottom w:val="dotDash" w:sz="4" w:space="0" w:color="auto"/>
            </w:tcBorders>
            <w:shd w:val="clear" w:color="auto" w:fill="EDEDED" w:themeFill="accent3" w:themeFillTint="33"/>
            <w:vAlign w:val="center"/>
          </w:tcPr>
          <w:p w14:paraId="3093E348"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5.10 (0.80)</w:t>
            </w:r>
          </w:p>
        </w:tc>
        <w:tc>
          <w:tcPr>
            <w:tcW w:w="1077" w:type="dxa"/>
            <w:tcBorders>
              <w:top w:val="single" w:sz="18" w:space="0" w:color="auto"/>
              <w:bottom w:val="dotDash" w:sz="4" w:space="0" w:color="auto"/>
              <w:right w:val="single" w:sz="36" w:space="0" w:color="auto"/>
            </w:tcBorders>
            <w:shd w:val="clear" w:color="auto" w:fill="DEEAF6" w:themeFill="accent5" w:themeFillTint="33"/>
            <w:vAlign w:val="center"/>
          </w:tcPr>
          <w:p w14:paraId="3482FFB9"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5.11 (</w:t>
            </w:r>
            <w:proofErr w:type="gramStart"/>
            <w:r w:rsidRPr="009365FD">
              <w:rPr>
                <w:rFonts w:ascii="Helvetica" w:hAnsi="Helvetica" w:cstheme="minorHAnsi"/>
                <w:color w:val="000000" w:themeColor="text1"/>
                <w:sz w:val="13"/>
                <w:szCs w:val="13"/>
              </w:rPr>
              <w:t>0.82)</w:t>
            </w:r>
            <w:r w:rsidRPr="009365FD">
              <w:rPr>
                <w:rFonts w:ascii="Helvetica" w:hAnsi="Helvetica" w:cstheme="minorHAnsi"/>
                <w:color w:val="000000" w:themeColor="text1"/>
                <w:sz w:val="13"/>
                <w:szCs w:val="13"/>
                <w:vertAlign w:val="superscript"/>
              </w:rPr>
              <w:t>c</w:t>
            </w:r>
            <w:proofErr w:type="gramEnd"/>
          </w:p>
        </w:tc>
      </w:tr>
      <w:tr w:rsidR="009365FD" w:rsidRPr="009365FD" w14:paraId="34509C9D" w14:textId="77777777" w:rsidTr="004A7711">
        <w:trPr>
          <w:trHeight w:val="407"/>
        </w:trPr>
        <w:tc>
          <w:tcPr>
            <w:tcW w:w="1268" w:type="dxa"/>
            <w:vMerge/>
            <w:tcBorders>
              <w:bottom w:val="single" w:sz="18" w:space="0" w:color="auto"/>
            </w:tcBorders>
            <w:shd w:val="clear" w:color="auto" w:fill="FFFFFF" w:themeFill="background1"/>
            <w:vAlign w:val="center"/>
          </w:tcPr>
          <w:p w14:paraId="2ED571E3" w14:textId="77777777" w:rsidR="009F57A5" w:rsidRPr="009365FD" w:rsidRDefault="009F57A5" w:rsidP="004A7711">
            <w:pPr>
              <w:jc w:val="center"/>
              <w:rPr>
                <w:rFonts w:ascii="Helvetica" w:hAnsi="Helvetica" w:cstheme="minorHAnsi"/>
                <w:color w:val="000000" w:themeColor="text1"/>
                <w:sz w:val="13"/>
                <w:szCs w:val="13"/>
              </w:rPr>
            </w:pPr>
          </w:p>
        </w:tc>
        <w:tc>
          <w:tcPr>
            <w:tcW w:w="709" w:type="dxa"/>
            <w:tcBorders>
              <w:top w:val="dotDash" w:sz="4" w:space="0" w:color="auto"/>
              <w:bottom w:val="single" w:sz="18" w:space="0" w:color="auto"/>
            </w:tcBorders>
            <w:shd w:val="clear" w:color="auto" w:fill="auto"/>
            <w:vAlign w:val="center"/>
          </w:tcPr>
          <w:p w14:paraId="4D7EF0C6"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 xml:space="preserve">Median </w:t>
            </w:r>
          </w:p>
        </w:tc>
        <w:tc>
          <w:tcPr>
            <w:tcW w:w="1134" w:type="dxa"/>
            <w:tcBorders>
              <w:top w:val="dotDash" w:sz="4" w:space="0" w:color="auto"/>
              <w:bottom w:val="single" w:sz="18" w:space="0" w:color="auto"/>
            </w:tcBorders>
            <w:shd w:val="clear" w:color="auto" w:fill="E2EFD9" w:themeFill="accent6" w:themeFillTint="33"/>
            <w:vAlign w:val="center"/>
          </w:tcPr>
          <w:p w14:paraId="19E7B792"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 xml:space="preserve">4.76 </w:t>
            </w:r>
          </w:p>
          <w:p w14:paraId="697A1522"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(4.28, 5.30)</w:t>
            </w:r>
          </w:p>
        </w:tc>
        <w:tc>
          <w:tcPr>
            <w:tcW w:w="909" w:type="dxa"/>
            <w:tcBorders>
              <w:top w:val="dotDash" w:sz="4" w:space="0" w:color="auto"/>
              <w:bottom w:val="single" w:sz="18" w:space="0" w:color="auto"/>
            </w:tcBorders>
            <w:shd w:val="clear" w:color="auto" w:fill="EDEDED" w:themeFill="accent3" w:themeFillTint="33"/>
            <w:vAlign w:val="center"/>
          </w:tcPr>
          <w:p w14:paraId="0B89A2EE"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4.88</w:t>
            </w:r>
          </w:p>
          <w:p w14:paraId="3A3C3551"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(4.39, 5.42)</w:t>
            </w:r>
          </w:p>
        </w:tc>
        <w:tc>
          <w:tcPr>
            <w:tcW w:w="1134" w:type="dxa"/>
            <w:tcBorders>
              <w:top w:val="dotDash" w:sz="4" w:space="0" w:color="auto"/>
              <w:bottom w:val="single" w:sz="18" w:space="0" w:color="auto"/>
              <w:right w:val="single" w:sz="36" w:space="0" w:color="auto"/>
            </w:tcBorders>
            <w:shd w:val="clear" w:color="auto" w:fill="DEEAF6" w:themeFill="accent5" w:themeFillTint="33"/>
            <w:vAlign w:val="center"/>
          </w:tcPr>
          <w:p w14:paraId="32D62863"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 xml:space="preserve">4.90 </w:t>
            </w:r>
          </w:p>
          <w:p w14:paraId="5CD82E23"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(4.42, 5.46)</w:t>
            </w:r>
          </w:p>
        </w:tc>
        <w:tc>
          <w:tcPr>
            <w:tcW w:w="1264" w:type="dxa"/>
            <w:tcBorders>
              <w:top w:val="dotDash" w:sz="4" w:space="0" w:color="auto"/>
              <w:left w:val="single" w:sz="36" w:space="0" w:color="auto"/>
              <w:bottom w:val="single" w:sz="18" w:space="0" w:color="auto"/>
            </w:tcBorders>
            <w:shd w:val="clear" w:color="auto" w:fill="E2EFD9" w:themeFill="accent6" w:themeFillTint="33"/>
            <w:vAlign w:val="center"/>
          </w:tcPr>
          <w:p w14:paraId="6C6EDC30"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4.82</w:t>
            </w:r>
          </w:p>
          <w:p w14:paraId="740217B8"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(4.35, 5.35)</w:t>
            </w:r>
          </w:p>
        </w:tc>
        <w:tc>
          <w:tcPr>
            <w:tcW w:w="1098" w:type="dxa"/>
            <w:tcBorders>
              <w:top w:val="dotDash" w:sz="4" w:space="0" w:color="auto"/>
              <w:bottom w:val="single" w:sz="18" w:space="0" w:color="auto"/>
            </w:tcBorders>
            <w:shd w:val="clear" w:color="auto" w:fill="EDEDED" w:themeFill="accent3" w:themeFillTint="33"/>
            <w:vAlign w:val="center"/>
          </w:tcPr>
          <w:p w14:paraId="0F54D878"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4.93</w:t>
            </w:r>
          </w:p>
          <w:p w14:paraId="4501395A"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(4.42, 5.44)</w:t>
            </w:r>
          </w:p>
        </w:tc>
        <w:tc>
          <w:tcPr>
            <w:tcW w:w="1076" w:type="dxa"/>
            <w:tcBorders>
              <w:top w:val="dotDash" w:sz="4" w:space="0" w:color="auto"/>
              <w:bottom w:val="single" w:sz="18" w:space="0" w:color="auto"/>
              <w:right w:val="single" w:sz="36" w:space="0" w:color="auto"/>
            </w:tcBorders>
            <w:shd w:val="clear" w:color="auto" w:fill="DEEAF6" w:themeFill="accent5" w:themeFillTint="33"/>
            <w:vAlign w:val="center"/>
          </w:tcPr>
          <w:p w14:paraId="5B020FA7"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5.01</w:t>
            </w:r>
          </w:p>
          <w:p w14:paraId="791F7153"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(4.51, 5.53)</w:t>
            </w:r>
          </w:p>
        </w:tc>
        <w:tc>
          <w:tcPr>
            <w:tcW w:w="1370" w:type="dxa"/>
            <w:tcBorders>
              <w:top w:val="dotDash" w:sz="4" w:space="0" w:color="auto"/>
              <w:left w:val="single" w:sz="36" w:space="0" w:color="auto"/>
              <w:bottom w:val="single" w:sz="18" w:space="0" w:color="auto"/>
            </w:tcBorders>
            <w:shd w:val="clear" w:color="auto" w:fill="E2EFD9" w:themeFill="accent6" w:themeFillTint="33"/>
            <w:vAlign w:val="center"/>
          </w:tcPr>
          <w:p w14:paraId="464B806D"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4.90</w:t>
            </w:r>
          </w:p>
          <w:p w14:paraId="598AB86D"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(4.40, 5.44)</w:t>
            </w:r>
          </w:p>
        </w:tc>
        <w:tc>
          <w:tcPr>
            <w:tcW w:w="1287" w:type="dxa"/>
            <w:tcBorders>
              <w:top w:val="dotDash" w:sz="4" w:space="0" w:color="auto"/>
              <w:bottom w:val="single" w:sz="18" w:space="0" w:color="auto"/>
            </w:tcBorders>
            <w:shd w:val="clear" w:color="auto" w:fill="EDEDED" w:themeFill="accent3" w:themeFillTint="33"/>
            <w:vAlign w:val="center"/>
          </w:tcPr>
          <w:p w14:paraId="39D21DD7"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5.00</w:t>
            </w:r>
          </w:p>
          <w:p w14:paraId="4CCF9EB1"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(4.50, 5.56)</w:t>
            </w:r>
          </w:p>
        </w:tc>
        <w:tc>
          <w:tcPr>
            <w:tcW w:w="1098" w:type="dxa"/>
            <w:tcBorders>
              <w:top w:val="dotDash" w:sz="4" w:space="0" w:color="auto"/>
              <w:bottom w:val="single" w:sz="18" w:space="0" w:color="auto"/>
              <w:right w:val="single" w:sz="36" w:space="0" w:color="auto"/>
            </w:tcBorders>
            <w:shd w:val="clear" w:color="auto" w:fill="DEEAF6" w:themeFill="accent5" w:themeFillTint="33"/>
            <w:vAlign w:val="center"/>
          </w:tcPr>
          <w:p w14:paraId="5407C11E"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5.05</w:t>
            </w:r>
          </w:p>
          <w:p w14:paraId="48888D6A"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(4.55, 5.58)</w:t>
            </w:r>
          </w:p>
        </w:tc>
        <w:tc>
          <w:tcPr>
            <w:tcW w:w="1313" w:type="dxa"/>
            <w:tcBorders>
              <w:top w:val="dotDash" w:sz="4" w:space="0" w:color="auto"/>
              <w:left w:val="single" w:sz="36" w:space="0" w:color="auto"/>
              <w:bottom w:val="single" w:sz="18" w:space="0" w:color="auto"/>
            </w:tcBorders>
            <w:shd w:val="clear" w:color="auto" w:fill="E2EFD9" w:themeFill="accent6" w:themeFillTint="33"/>
            <w:vAlign w:val="center"/>
          </w:tcPr>
          <w:p w14:paraId="39A5FC77"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4.95</w:t>
            </w:r>
          </w:p>
          <w:p w14:paraId="2FD33CB8"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(4.45, 5.49)</w:t>
            </w:r>
          </w:p>
        </w:tc>
        <w:tc>
          <w:tcPr>
            <w:tcW w:w="1077" w:type="dxa"/>
            <w:tcBorders>
              <w:top w:val="dotDash" w:sz="4" w:space="0" w:color="auto"/>
              <w:bottom w:val="single" w:sz="18" w:space="0" w:color="auto"/>
            </w:tcBorders>
            <w:shd w:val="clear" w:color="auto" w:fill="EDEDED" w:themeFill="accent3" w:themeFillTint="33"/>
            <w:vAlign w:val="center"/>
          </w:tcPr>
          <w:p w14:paraId="55CD305D"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5.04</w:t>
            </w:r>
          </w:p>
          <w:p w14:paraId="3BC5519A"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(4.53, 5.61)</w:t>
            </w:r>
          </w:p>
        </w:tc>
        <w:tc>
          <w:tcPr>
            <w:tcW w:w="1077" w:type="dxa"/>
            <w:tcBorders>
              <w:top w:val="dotDash" w:sz="4" w:space="0" w:color="auto"/>
              <w:bottom w:val="single" w:sz="18" w:space="0" w:color="auto"/>
              <w:right w:val="single" w:sz="36" w:space="0" w:color="auto"/>
            </w:tcBorders>
            <w:shd w:val="clear" w:color="auto" w:fill="DEEAF6" w:themeFill="accent5" w:themeFillTint="33"/>
            <w:vAlign w:val="center"/>
          </w:tcPr>
          <w:p w14:paraId="1BD8576A"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5.06</w:t>
            </w:r>
          </w:p>
          <w:p w14:paraId="559E4883"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(4.55, 5.62)</w:t>
            </w:r>
          </w:p>
        </w:tc>
      </w:tr>
      <w:tr w:rsidR="009365FD" w:rsidRPr="009365FD" w14:paraId="41C7B124" w14:textId="77777777" w:rsidTr="004A7711">
        <w:trPr>
          <w:trHeight w:val="407"/>
        </w:trPr>
        <w:tc>
          <w:tcPr>
            <w:tcW w:w="1268" w:type="dxa"/>
            <w:vMerge w:val="restart"/>
            <w:tcBorders>
              <w:top w:val="single" w:sz="18" w:space="0" w:color="auto"/>
            </w:tcBorders>
            <w:shd w:val="clear" w:color="auto" w:fill="FFFFFF" w:themeFill="background1"/>
            <w:vAlign w:val="center"/>
          </w:tcPr>
          <w:p w14:paraId="1394F068"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Omega-</w:t>
            </w:r>
            <w:proofErr w:type="gramStart"/>
            <w:r w:rsidRPr="009365FD">
              <w:rPr>
                <w:rFonts w:ascii="Helvetica" w:hAnsi="Helvetica" w:cstheme="minorHAnsi"/>
                <w:color w:val="000000" w:themeColor="text1"/>
                <w:sz w:val="13"/>
                <w:szCs w:val="13"/>
              </w:rPr>
              <w:t>3  polyunsaturated</w:t>
            </w:r>
            <w:proofErr w:type="gramEnd"/>
            <w:r w:rsidRPr="009365FD">
              <w:rPr>
                <w:rFonts w:ascii="Helvetica" w:hAnsi="Helvetica" w:cstheme="minorHAnsi"/>
                <w:color w:val="000000" w:themeColor="text1"/>
                <w:sz w:val="13"/>
                <w:szCs w:val="13"/>
              </w:rPr>
              <w:t xml:space="preserve"> fatty acids</w:t>
            </w:r>
          </w:p>
        </w:tc>
        <w:tc>
          <w:tcPr>
            <w:tcW w:w="709" w:type="dxa"/>
            <w:tcBorders>
              <w:top w:val="single" w:sz="18" w:space="0" w:color="auto"/>
              <w:bottom w:val="dotDash" w:sz="4" w:space="0" w:color="auto"/>
            </w:tcBorders>
            <w:shd w:val="clear" w:color="auto" w:fill="auto"/>
            <w:vAlign w:val="center"/>
          </w:tcPr>
          <w:p w14:paraId="53D77031"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Mean</w:t>
            </w:r>
          </w:p>
        </w:tc>
        <w:tc>
          <w:tcPr>
            <w:tcW w:w="1134" w:type="dxa"/>
            <w:tcBorders>
              <w:top w:val="single" w:sz="18" w:space="0" w:color="auto"/>
              <w:bottom w:val="dotDash" w:sz="4" w:space="0" w:color="auto"/>
            </w:tcBorders>
            <w:shd w:val="clear" w:color="auto" w:fill="E2EFD9" w:themeFill="accent6" w:themeFillTint="33"/>
            <w:vAlign w:val="center"/>
          </w:tcPr>
          <w:p w14:paraId="0AF7DA4D"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0.38 (0.16)</w:t>
            </w:r>
          </w:p>
        </w:tc>
        <w:tc>
          <w:tcPr>
            <w:tcW w:w="909" w:type="dxa"/>
            <w:tcBorders>
              <w:top w:val="single" w:sz="18" w:space="0" w:color="auto"/>
              <w:bottom w:val="dotDash" w:sz="4" w:space="0" w:color="auto"/>
            </w:tcBorders>
            <w:shd w:val="clear" w:color="auto" w:fill="EDEDED" w:themeFill="accent3" w:themeFillTint="33"/>
            <w:vAlign w:val="center"/>
          </w:tcPr>
          <w:p w14:paraId="617E6EEC"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0.28 (</w:t>
            </w:r>
            <w:proofErr w:type="gramStart"/>
            <w:r w:rsidRPr="009365FD">
              <w:rPr>
                <w:rFonts w:ascii="Helvetica" w:hAnsi="Helvetica" w:cstheme="minorHAnsi"/>
                <w:color w:val="000000" w:themeColor="text1"/>
                <w:sz w:val="13"/>
                <w:szCs w:val="13"/>
              </w:rPr>
              <w:t>0.15)</w:t>
            </w:r>
            <w:r w:rsidRPr="009365FD">
              <w:rPr>
                <w:rFonts w:ascii="Helvetica" w:hAnsi="Helvetica" w:cstheme="minorHAnsi"/>
                <w:color w:val="000000" w:themeColor="text1"/>
                <w:sz w:val="13"/>
                <w:szCs w:val="13"/>
                <w:vertAlign w:val="superscript"/>
              </w:rPr>
              <w:t>b</w:t>
            </w:r>
            <w:proofErr w:type="gramEnd"/>
          </w:p>
        </w:tc>
        <w:tc>
          <w:tcPr>
            <w:tcW w:w="1134" w:type="dxa"/>
            <w:tcBorders>
              <w:top w:val="single" w:sz="18" w:space="0" w:color="auto"/>
              <w:bottom w:val="dotDash" w:sz="4" w:space="0" w:color="auto"/>
              <w:right w:val="single" w:sz="36" w:space="0" w:color="auto"/>
            </w:tcBorders>
            <w:shd w:val="clear" w:color="auto" w:fill="DEEAF6" w:themeFill="accent5" w:themeFillTint="33"/>
            <w:vAlign w:val="center"/>
          </w:tcPr>
          <w:p w14:paraId="4A72415B"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0.48 (</w:t>
            </w:r>
            <w:proofErr w:type="gramStart"/>
            <w:r w:rsidRPr="009365FD">
              <w:rPr>
                <w:rFonts w:ascii="Helvetica" w:hAnsi="Helvetica" w:cstheme="minorHAnsi"/>
                <w:color w:val="000000" w:themeColor="text1"/>
                <w:sz w:val="13"/>
                <w:szCs w:val="13"/>
              </w:rPr>
              <w:t>0.19)</w:t>
            </w:r>
            <w:r w:rsidRPr="009365FD">
              <w:rPr>
                <w:rFonts w:ascii="Helvetica" w:hAnsi="Helvetica" w:cstheme="minorHAnsi"/>
                <w:color w:val="000000" w:themeColor="text1"/>
                <w:sz w:val="13"/>
                <w:szCs w:val="13"/>
                <w:vertAlign w:val="superscript"/>
              </w:rPr>
              <w:t>c</w:t>
            </w:r>
            <w:proofErr w:type="gramEnd"/>
          </w:p>
        </w:tc>
        <w:tc>
          <w:tcPr>
            <w:tcW w:w="1264" w:type="dxa"/>
            <w:tcBorders>
              <w:top w:val="single" w:sz="18" w:space="0" w:color="auto"/>
              <w:left w:val="single" w:sz="36" w:space="0" w:color="auto"/>
              <w:bottom w:val="dotDash" w:sz="4" w:space="0" w:color="auto"/>
            </w:tcBorders>
            <w:shd w:val="clear" w:color="auto" w:fill="E2EFD9" w:themeFill="accent6" w:themeFillTint="33"/>
            <w:vAlign w:val="center"/>
          </w:tcPr>
          <w:p w14:paraId="1C420FEF"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0.45 (</w:t>
            </w:r>
            <w:proofErr w:type="gramStart"/>
            <w:r w:rsidRPr="009365FD">
              <w:rPr>
                <w:rFonts w:ascii="Helvetica" w:hAnsi="Helvetica" w:cstheme="minorHAnsi"/>
                <w:color w:val="000000" w:themeColor="text1"/>
                <w:sz w:val="13"/>
                <w:szCs w:val="13"/>
              </w:rPr>
              <w:t>0.17)</w:t>
            </w:r>
            <w:r w:rsidRPr="009365FD">
              <w:rPr>
                <w:rFonts w:ascii="Helvetica" w:hAnsi="Helvetica" w:cstheme="minorHAnsi"/>
                <w:color w:val="000000" w:themeColor="text1"/>
                <w:sz w:val="13"/>
                <w:szCs w:val="13"/>
                <w:vertAlign w:val="superscript"/>
              </w:rPr>
              <w:t>a</w:t>
            </w:r>
            <w:proofErr w:type="gramEnd"/>
          </w:p>
        </w:tc>
        <w:tc>
          <w:tcPr>
            <w:tcW w:w="1098" w:type="dxa"/>
            <w:tcBorders>
              <w:top w:val="single" w:sz="18" w:space="0" w:color="auto"/>
              <w:bottom w:val="dotDash" w:sz="4" w:space="0" w:color="auto"/>
            </w:tcBorders>
            <w:shd w:val="clear" w:color="auto" w:fill="EDEDED" w:themeFill="accent3" w:themeFillTint="33"/>
            <w:vAlign w:val="center"/>
          </w:tcPr>
          <w:p w14:paraId="2D6A0F6E"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0.47 (</w:t>
            </w:r>
            <w:proofErr w:type="gramStart"/>
            <w:r w:rsidRPr="009365FD">
              <w:rPr>
                <w:rFonts w:ascii="Helvetica" w:hAnsi="Helvetica" w:cstheme="minorHAnsi"/>
                <w:color w:val="000000" w:themeColor="text1"/>
                <w:sz w:val="13"/>
                <w:szCs w:val="13"/>
              </w:rPr>
              <w:t>0.18)</w:t>
            </w:r>
            <w:r w:rsidRPr="009365FD">
              <w:rPr>
                <w:rFonts w:ascii="Helvetica" w:hAnsi="Helvetica" w:cstheme="minorHAnsi"/>
                <w:color w:val="000000" w:themeColor="text1"/>
                <w:sz w:val="13"/>
                <w:szCs w:val="13"/>
                <w:vertAlign w:val="superscript"/>
              </w:rPr>
              <w:t>b</w:t>
            </w:r>
            <w:proofErr w:type="gramEnd"/>
          </w:p>
        </w:tc>
        <w:tc>
          <w:tcPr>
            <w:tcW w:w="1076" w:type="dxa"/>
            <w:tcBorders>
              <w:top w:val="single" w:sz="18" w:space="0" w:color="auto"/>
              <w:bottom w:val="dotDash" w:sz="4" w:space="0" w:color="auto"/>
              <w:right w:val="single" w:sz="36" w:space="0" w:color="auto"/>
            </w:tcBorders>
            <w:shd w:val="clear" w:color="auto" w:fill="DEEAF6" w:themeFill="accent5" w:themeFillTint="33"/>
            <w:vAlign w:val="center"/>
          </w:tcPr>
          <w:p w14:paraId="58DEAD00"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0.54 (</w:t>
            </w:r>
            <w:proofErr w:type="gramStart"/>
            <w:r w:rsidRPr="009365FD">
              <w:rPr>
                <w:rFonts w:ascii="Helvetica" w:hAnsi="Helvetica" w:cstheme="minorHAnsi"/>
                <w:color w:val="000000" w:themeColor="text1"/>
                <w:sz w:val="13"/>
                <w:szCs w:val="13"/>
              </w:rPr>
              <w:t>0.20)</w:t>
            </w:r>
            <w:r w:rsidRPr="009365FD">
              <w:rPr>
                <w:rFonts w:ascii="Helvetica" w:hAnsi="Helvetica" w:cstheme="minorHAnsi"/>
                <w:color w:val="000000" w:themeColor="text1"/>
                <w:sz w:val="13"/>
                <w:szCs w:val="13"/>
                <w:vertAlign w:val="superscript"/>
              </w:rPr>
              <w:t>c</w:t>
            </w:r>
            <w:proofErr w:type="gramEnd"/>
          </w:p>
        </w:tc>
        <w:tc>
          <w:tcPr>
            <w:tcW w:w="1370" w:type="dxa"/>
            <w:tcBorders>
              <w:top w:val="single" w:sz="18" w:space="0" w:color="auto"/>
              <w:left w:val="single" w:sz="36" w:space="0" w:color="auto"/>
              <w:bottom w:val="dotDash" w:sz="4" w:space="0" w:color="auto"/>
            </w:tcBorders>
            <w:shd w:val="clear" w:color="auto" w:fill="E2EFD9" w:themeFill="accent6" w:themeFillTint="33"/>
            <w:vAlign w:val="center"/>
          </w:tcPr>
          <w:p w14:paraId="719FC21F"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0.52 (</w:t>
            </w:r>
            <w:proofErr w:type="gramStart"/>
            <w:r w:rsidRPr="009365FD">
              <w:rPr>
                <w:rFonts w:ascii="Helvetica" w:hAnsi="Helvetica" w:cstheme="minorHAnsi"/>
                <w:color w:val="000000" w:themeColor="text1"/>
                <w:sz w:val="13"/>
                <w:szCs w:val="13"/>
              </w:rPr>
              <w:t>0.20)</w:t>
            </w:r>
            <w:r w:rsidRPr="009365FD">
              <w:rPr>
                <w:rFonts w:ascii="Helvetica" w:hAnsi="Helvetica" w:cstheme="minorHAnsi"/>
                <w:color w:val="000000" w:themeColor="text1"/>
                <w:sz w:val="13"/>
                <w:szCs w:val="13"/>
                <w:vertAlign w:val="superscript"/>
              </w:rPr>
              <w:t>a</w:t>
            </w:r>
            <w:proofErr w:type="gramEnd"/>
          </w:p>
        </w:tc>
        <w:tc>
          <w:tcPr>
            <w:tcW w:w="1287" w:type="dxa"/>
            <w:tcBorders>
              <w:top w:val="single" w:sz="18" w:space="0" w:color="auto"/>
              <w:bottom w:val="dotDash" w:sz="4" w:space="0" w:color="auto"/>
            </w:tcBorders>
            <w:shd w:val="clear" w:color="auto" w:fill="EDEDED" w:themeFill="accent3" w:themeFillTint="33"/>
            <w:vAlign w:val="center"/>
          </w:tcPr>
          <w:p w14:paraId="18E71966"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0.54 (</w:t>
            </w:r>
            <w:proofErr w:type="gramStart"/>
            <w:r w:rsidRPr="009365FD">
              <w:rPr>
                <w:rFonts w:ascii="Helvetica" w:hAnsi="Helvetica" w:cstheme="minorHAnsi"/>
                <w:color w:val="000000" w:themeColor="text1"/>
                <w:sz w:val="13"/>
                <w:szCs w:val="13"/>
              </w:rPr>
              <w:t>0.20)</w:t>
            </w:r>
            <w:r w:rsidRPr="009365FD">
              <w:rPr>
                <w:rFonts w:ascii="Helvetica" w:hAnsi="Helvetica" w:cstheme="minorHAnsi"/>
                <w:color w:val="000000" w:themeColor="text1"/>
                <w:sz w:val="13"/>
                <w:szCs w:val="13"/>
                <w:vertAlign w:val="superscript"/>
              </w:rPr>
              <w:t>b</w:t>
            </w:r>
            <w:proofErr w:type="gramEnd"/>
          </w:p>
        </w:tc>
        <w:tc>
          <w:tcPr>
            <w:tcW w:w="1098" w:type="dxa"/>
            <w:tcBorders>
              <w:top w:val="single" w:sz="18" w:space="0" w:color="auto"/>
              <w:bottom w:val="dotDash" w:sz="4" w:space="0" w:color="auto"/>
              <w:right w:val="single" w:sz="36" w:space="0" w:color="auto"/>
            </w:tcBorders>
            <w:shd w:val="clear" w:color="auto" w:fill="DEEAF6" w:themeFill="accent5" w:themeFillTint="33"/>
            <w:vAlign w:val="center"/>
          </w:tcPr>
          <w:p w14:paraId="74C61486"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0.61 (</w:t>
            </w:r>
            <w:proofErr w:type="gramStart"/>
            <w:r w:rsidRPr="009365FD">
              <w:rPr>
                <w:rFonts w:ascii="Helvetica" w:hAnsi="Helvetica" w:cstheme="minorHAnsi"/>
                <w:color w:val="000000" w:themeColor="text1"/>
                <w:sz w:val="13"/>
                <w:szCs w:val="13"/>
              </w:rPr>
              <w:t>0.22)</w:t>
            </w:r>
            <w:r w:rsidRPr="009365FD">
              <w:rPr>
                <w:rFonts w:ascii="Helvetica" w:hAnsi="Helvetica" w:cstheme="minorHAnsi"/>
                <w:color w:val="000000" w:themeColor="text1"/>
                <w:sz w:val="13"/>
                <w:szCs w:val="13"/>
                <w:vertAlign w:val="superscript"/>
              </w:rPr>
              <w:t>c</w:t>
            </w:r>
            <w:proofErr w:type="gramEnd"/>
          </w:p>
        </w:tc>
        <w:tc>
          <w:tcPr>
            <w:tcW w:w="1313" w:type="dxa"/>
            <w:tcBorders>
              <w:top w:val="single" w:sz="18" w:space="0" w:color="auto"/>
              <w:left w:val="single" w:sz="36" w:space="0" w:color="auto"/>
              <w:bottom w:val="dotDash" w:sz="4" w:space="0" w:color="auto"/>
            </w:tcBorders>
            <w:shd w:val="clear" w:color="auto" w:fill="E2EFD9" w:themeFill="accent6" w:themeFillTint="33"/>
            <w:vAlign w:val="center"/>
          </w:tcPr>
          <w:p w14:paraId="6E0E5AE7"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0.61 (</w:t>
            </w:r>
            <w:proofErr w:type="gramStart"/>
            <w:r w:rsidRPr="009365FD">
              <w:rPr>
                <w:rFonts w:ascii="Helvetica" w:hAnsi="Helvetica" w:cstheme="minorHAnsi"/>
                <w:color w:val="000000" w:themeColor="text1"/>
                <w:sz w:val="13"/>
                <w:szCs w:val="13"/>
              </w:rPr>
              <w:t>0.24)</w:t>
            </w:r>
            <w:r w:rsidRPr="009365FD">
              <w:rPr>
                <w:rFonts w:ascii="Helvetica" w:hAnsi="Helvetica" w:cstheme="minorHAnsi"/>
                <w:color w:val="000000" w:themeColor="text1"/>
                <w:sz w:val="13"/>
                <w:szCs w:val="13"/>
                <w:vertAlign w:val="superscript"/>
              </w:rPr>
              <w:t>a</w:t>
            </w:r>
            <w:proofErr w:type="gramEnd"/>
          </w:p>
        </w:tc>
        <w:tc>
          <w:tcPr>
            <w:tcW w:w="1077" w:type="dxa"/>
            <w:tcBorders>
              <w:top w:val="single" w:sz="18" w:space="0" w:color="auto"/>
              <w:bottom w:val="dotDash" w:sz="4" w:space="0" w:color="auto"/>
            </w:tcBorders>
            <w:shd w:val="clear" w:color="auto" w:fill="EDEDED" w:themeFill="accent3" w:themeFillTint="33"/>
            <w:vAlign w:val="center"/>
          </w:tcPr>
          <w:p w14:paraId="37C2446F"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0.64 (</w:t>
            </w:r>
            <w:proofErr w:type="gramStart"/>
            <w:r w:rsidRPr="009365FD">
              <w:rPr>
                <w:rFonts w:ascii="Helvetica" w:hAnsi="Helvetica" w:cstheme="minorHAnsi"/>
                <w:color w:val="000000" w:themeColor="text1"/>
                <w:sz w:val="13"/>
                <w:szCs w:val="13"/>
              </w:rPr>
              <w:t>0.24)</w:t>
            </w:r>
            <w:r w:rsidRPr="009365FD">
              <w:rPr>
                <w:rFonts w:ascii="Helvetica" w:hAnsi="Helvetica" w:cstheme="minorHAnsi"/>
                <w:color w:val="000000" w:themeColor="text1"/>
                <w:sz w:val="13"/>
                <w:szCs w:val="13"/>
                <w:vertAlign w:val="superscript"/>
              </w:rPr>
              <w:t>b</w:t>
            </w:r>
            <w:proofErr w:type="gramEnd"/>
          </w:p>
        </w:tc>
        <w:tc>
          <w:tcPr>
            <w:tcW w:w="1077" w:type="dxa"/>
            <w:tcBorders>
              <w:top w:val="single" w:sz="18" w:space="0" w:color="auto"/>
              <w:bottom w:val="dotDash" w:sz="4" w:space="0" w:color="auto"/>
              <w:right w:val="single" w:sz="36" w:space="0" w:color="auto"/>
            </w:tcBorders>
            <w:shd w:val="clear" w:color="auto" w:fill="DEEAF6" w:themeFill="accent5" w:themeFillTint="33"/>
            <w:vAlign w:val="center"/>
          </w:tcPr>
          <w:p w14:paraId="32C81B2F"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0.69 (</w:t>
            </w:r>
            <w:proofErr w:type="gramStart"/>
            <w:r w:rsidRPr="009365FD">
              <w:rPr>
                <w:rFonts w:ascii="Helvetica" w:hAnsi="Helvetica" w:cstheme="minorHAnsi"/>
                <w:color w:val="000000" w:themeColor="text1"/>
                <w:sz w:val="13"/>
                <w:szCs w:val="13"/>
              </w:rPr>
              <w:t>0.27)</w:t>
            </w:r>
            <w:r w:rsidRPr="009365FD">
              <w:rPr>
                <w:rFonts w:ascii="Helvetica" w:hAnsi="Helvetica" w:cstheme="minorHAnsi"/>
                <w:color w:val="000000" w:themeColor="text1"/>
                <w:sz w:val="13"/>
                <w:szCs w:val="13"/>
                <w:vertAlign w:val="superscript"/>
              </w:rPr>
              <w:t>c</w:t>
            </w:r>
            <w:proofErr w:type="gramEnd"/>
          </w:p>
        </w:tc>
      </w:tr>
      <w:tr w:rsidR="009365FD" w:rsidRPr="009365FD" w14:paraId="29C4B15C" w14:textId="77777777" w:rsidTr="004A7711">
        <w:trPr>
          <w:trHeight w:val="407"/>
        </w:trPr>
        <w:tc>
          <w:tcPr>
            <w:tcW w:w="1268" w:type="dxa"/>
            <w:vMerge/>
            <w:tcBorders>
              <w:bottom w:val="single" w:sz="18" w:space="0" w:color="auto"/>
            </w:tcBorders>
            <w:shd w:val="clear" w:color="auto" w:fill="FFFFFF" w:themeFill="background1"/>
            <w:vAlign w:val="center"/>
          </w:tcPr>
          <w:p w14:paraId="24E38E77" w14:textId="77777777" w:rsidR="009F57A5" w:rsidRPr="009365FD" w:rsidRDefault="009F57A5" w:rsidP="004A7711">
            <w:pPr>
              <w:jc w:val="center"/>
              <w:rPr>
                <w:rFonts w:ascii="Helvetica" w:hAnsi="Helvetica" w:cstheme="minorHAnsi"/>
                <w:color w:val="000000" w:themeColor="text1"/>
                <w:sz w:val="13"/>
                <w:szCs w:val="13"/>
              </w:rPr>
            </w:pPr>
          </w:p>
        </w:tc>
        <w:tc>
          <w:tcPr>
            <w:tcW w:w="709" w:type="dxa"/>
            <w:tcBorders>
              <w:top w:val="dotDash" w:sz="4" w:space="0" w:color="auto"/>
              <w:bottom w:val="single" w:sz="18" w:space="0" w:color="auto"/>
            </w:tcBorders>
            <w:shd w:val="clear" w:color="auto" w:fill="auto"/>
            <w:vAlign w:val="center"/>
          </w:tcPr>
          <w:p w14:paraId="48DD43A5"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 xml:space="preserve">Median </w:t>
            </w:r>
          </w:p>
        </w:tc>
        <w:tc>
          <w:tcPr>
            <w:tcW w:w="1134" w:type="dxa"/>
            <w:tcBorders>
              <w:top w:val="dotDash" w:sz="4" w:space="0" w:color="auto"/>
              <w:bottom w:val="single" w:sz="18" w:space="0" w:color="auto"/>
            </w:tcBorders>
            <w:shd w:val="clear" w:color="auto" w:fill="E2EFD9" w:themeFill="accent6" w:themeFillTint="33"/>
            <w:vAlign w:val="center"/>
          </w:tcPr>
          <w:p w14:paraId="6B78F7AA"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 xml:space="preserve">0.36 </w:t>
            </w:r>
          </w:p>
          <w:p w14:paraId="1AC23616"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(0.27, 0.46)</w:t>
            </w:r>
          </w:p>
        </w:tc>
        <w:tc>
          <w:tcPr>
            <w:tcW w:w="909" w:type="dxa"/>
            <w:tcBorders>
              <w:top w:val="dotDash" w:sz="4" w:space="0" w:color="auto"/>
              <w:bottom w:val="single" w:sz="18" w:space="0" w:color="auto"/>
            </w:tcBorders>
            <w:shd w:val="clear" w:color="auto" w:fill="EDEDED" w:themeFill="accent3" w:themeFillTint="33"/>
            <w:vAlign w:val="center"/>
          </w:tcPr>
          <w:p w14:paraId="27A1B140"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0.36</w:t>
            </w:r>
          </w:p>
          <w:p w14:paraId="0119B421"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(0.28, 0.47)</w:t>
            </w:r>
          </w:p>
        </w:tc>
        <w:tc>
          <w:tcPr>
            <w:tcW w:w="1134" w:type="dxa"/>
            <w:tcBorders>
              <w:top w:val="dotDash" w:sz="4" w:space="0" w:color="auto"/>
              <w:bottom w:val="single" w:sz="18" w:space="0" w:color="auto"/>
              <w:right w:val="single" w:sz="36" w:space="0" w:color="auto"/>
            </w:tcBorders>
            <w:shd w:val="clear" w:color="auto" w:fill="DEEAF6" w:themeFill="accent5" w:themeFillTint="33"/>
            <w:vAlign w:val="center"/>
          </w:tcPr>
          <w:p w14:paraId="521FFB3A"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 xml:space="preserve">0.45 </w:t>
            </w:r>
          </w:p>
          <w:p w14:paraId="2FF5C47A"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(0.35, 0.59)</w:t>
            </w:r>
          </w:p>
        </w:tc>
        <w:tc>
          <w:tcPr>
            <w:tcW w:w="1264" w:type="dxa"/>
            <w:tcBorders>
              <w:top w:val="dotDash" w:sz="4" w:space="0" w:color="auto"/>
              <w:left w:val="single" w:sz="36" w:space="0" w:color="auto"/>
              <w:bottom w:val="single" w:sz="18" w:space="0" w:color="auto"/>
            </w:tcBorders>
            <w:shd w:val="clear" w:color="auto" w:fill="E2EFD9" w:themeFill="accent6" w:themeFillTint="33"/>
            <w:vAlign w:val="center"/>
          </w:tcPr>
          <w:p w14:paraId="027F4A8D"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0.42</w:t>
            </w:r>
          </w:p>
          <w:p w14:paraId="685BA89C"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(0.33, 0.54)</w:t>
            </w:r>
          </w:p>
        </w:tc>
        <w:tc>
          <w:tcPr>
            <w:tcW w:w="1098" w:type="dxa"/>
            <w:tcBorders>
              <w:top w:val="dotDash" w:sz="4" w:space="0" w:color="auto"/>
              <w:bottom w:val="single" w:sz="18" w:space="0" w:color="auto"/>
            </w:tcBorders>
            <w:shd w:val="clear" w:color="auto" w:fill="EDEDED" w:themeFill="accent3" w:themeFillTint="33"/>
            <w:vAlign w:val="center"/>
          </w:tcPr>
          <w:p w14:paraId="1F605B04"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0.45</w:t>
            </w:r>
          </w:p>
          <w:p w14:paraId="4E9079F9"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(0.34, 0.57)</w:t>
            </w:r>
          </w:p>
        </w:tc>
        <w:tc>
          <w:tcPr>
            <w:tcW w:w="1076" w:type="dxa"/>
            <w:tcBorders>
              <w:top w:val="dotDash" w:sz="4" w:space="0" w:color="auto"/>
              <w:bottom w:val="single" w:sz="18" w:space="0" w:color="auto"/>
              <w:right w:val="single" w:sz="36" w:space="0" w:color="auto"/>
            </w:tcBorders>
            <w:shd w:val="clear" w:color="auto" w:fill="DEEAF6" w:themeFill="accent5" w:themeFillTint="33"/>
            <w:vAlign w:val="center"/>
          </w:tcPr>
          <w:p w14:paraId="17A43747"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0.52</w:t>
            </w:r>
          </w:p>
          <w:p w14:paraId="11E94EE6"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(0.40, 0.65)</w:t>
            </w:r>
          </w:p>
        </w:tc>
        <w:tc>
          <w:tcPr>
            <w:tcW w:w="1370" w:type="dxa"/>
            <w:tcBorders>
              <w:top w:val="dotDash" w:sz="4" w:space="0" w:color="auto"/>
              <w:left w:val="single" w:sz="36" w:space="0" w:color="auto"/>
              <w:bottom w:val="single" w:sz="18" w:space="0" w:color="auto"/>
            </w:tcBorders>
            <w:shd w:val="clear" w:color="auto" w:fill="E2EFD9" w:themeFill="accent6" w:themeFillTint="33"/>
            <w:vAlign w:val="center"/>
          </w:tcPr>
          <w:p w14:paraId="3E84988F"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0.49</w:t>
            </w:r>
          </w:p>
          <w:p w14:paraId="7FDD78F7"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(0.38, 0.62)</w:t>
            </w:r>
          </w:p>
        </w:tc>
        <w:tc>
          <w:tcPr>
            <w:tcW w:w="1287" w:type="dxa"/>
            <w:tcBorders>
              <w:top w:val="dotDash" w:sz="4" w:space="0" w:color="auto"/>
              <w:bottom w:val="single" w:sz="18" w:space="0" w:color="auto"/>
            </w:tcBorders>
            <w:shd w:val="clear" w:color="auto" w:fill="EDEDED" w:themeFill="accent3" w:themeFillTint="33"/>
            <w:vAlign w:val="center"/>
          </w:tcPr>
          <w:p w14:paraId="6E76A5D2"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0.52</w:t>
            </w:r>
          </w:p>
          <w:p w14:paraId="58C46080"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(0.41, 0.65)</w:t>
            </w:r>
          </w:p>
        </w:tc>
        <w:tc>
          <w:tcPr>
            <w:tcW w:w="1098" w:type="dxa"/>
            <w:tcBorders>
              <w:top w:val="dotDash" w:sz="4" w:space="0" w:color="auto"/>
              <w:bottom w:val="single" w:sz="18" w:space="0" w:color="auto"/>
              <w:right w:val="single" w:sz="36" w:space="0" w:color="auto"/>
            </w:tcBorders>
            <w:shd w:val="clear" w:color="auto" w:fill="DEEAF6" w:themeFill="accent5" w:themeFillTint="33"/>
            <w:vAlign w:val="center"/>
          </w:tcPr>
          <w:p w14:paraId="00B6E80B"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0.58</w:t>
            </w:r>
          </w:p>
          <w:p w14:paraId="03F0A3CC"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(0.46, 0.73)</w:t>
            </w:r>
          </w:p>
        </w:tc>
        <w:tc>
          <w:tcPr>
            <w:tcW w:w="1313" w:type="dxa"/>
            <w:tcBorders>
              <w:top w:val="dotDash" w:sz="4" w:space="0" w:color="auto"/>
              <w:left w:val="single" w:sz="36" w:space="0" w:color="auto"/>
              <w:bottom w:val="single" w:sz="18" w:space="0" w:color="auto"/>
            </w:tcBorders>
            <w:shd w:val="clear" w:color="auto" w:fill="E2EFD9" w:themeFill="accent6" w:themeFillTint="33"/>
            <w:vAlign w:val="center"/>
          </w:tcPr>
          <w:p w14:paraId="41C88C9F"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0.57</w:t>
            </w:r>
          </w:p>
          <w:p w14:paraId="45C787FC"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(0.44, 0.73)</w:t>
            </w:r>
          </w:p>
        </w:tc>
        <w:tc>
          <w:tcPr>
            <w:tcW w:w="1077" w:type="dxa"/>
            <w:tcBorders>
              <w:top w:val="dotDash" w:sz="4" w:space="0" w:color="auto"/>
              <w:bottom w:val="single" w:sz="18" w:space="0" w:color="auto"/>
            </w:tcBorders>
            <w:shd w:val="clear" w:color="auto" w:fill="EDEDED" w:themeFill="accent3" w:themeFillTint="33"/>
            <w:vAlign w:val="center"/>
          </w:tcPr>
          <w:p w14:paraId="12B8AF6F"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0.61</w:t>
            </w:r>
          </w:p>
          <w:p w14:paraId="522EE37B"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(0.47, 0.77)</w:t>
            </w:r>
          </w:p>
        </w:tc>
        <w:tc>
          <w:tcPr>
            <w:tcW w:w="1077" w:type="dxa"/>
            <w:tcBorders>
              <w:top w:val="dotDash" w:sz="4" w:space="0" w:color="auto"/>
              <w:bottom w:val="single" w:sz="18" w:space="0" w:color="auto"/>
              <w:right w:val="single" w:sz="36" w:space="0" w:color="auto"/>
            </w:tcBorders>
            <w:shd w:val="clear" w:color="auto" w:fill="DEEAF6" w:themeFill="accent5" w:themeFillTint="33"/>
            <w:vAlign w:val="center"/>
          </w:tcPr>
          <w:p w14:paraId="6BD9BB53"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0.65</w:t>
            </w:r>
          </w:p>
          <w:p w14:paraId="1AF45099"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(0.51, 0.83)</w:t>
            </w:r>
          </w:p>
        </w:tc>
      </w:tr>
      <w:tr w:rsidR="009365FD" w:rsidRPr="009365FD" w14:paraId="20BFC4E5" w14:textId="77777777" w:rsidTr="004A7711">
        <w:trPr>
          <w:trHeight w:val="407"/>
        </w:trPr>
        <w:tc>
          <w:tcPr>
            <w:tcW w:w="1268" w:type="dxa"/>
            <w:vMerge w:val="restart"/>
            <w:tcBorders>
              <w:top w:val="single" w:sz="18" w:space="0" w:color="auto"/>
            </w:tcBorders>
            <w:shd w:val="clear" w:color="auto" w:fill="auto"/>
            <w:vAlign w:val="center"/>
          </w:tcPr>
          <w:p w14:paraId="79D4DD9A"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Docosahexaenoic acid</w:t>
            </w:r>
          </w:p>
        </w:tc>
        <w:tc>
          <w:tcPr>
            <w:tcW w:w="709" w:type="dxa"/>
            <w:tcBorders>
              <w:top w:val="single" w:sz="18" w:space="0" w:color="auto"/>
              <w:bottom w:val="dotDash" w:sz="4" w:space="0" w:color="auto"/>
            </w:tcBorders>
            <w:shd w:val="clear" w:color="auto" w:fill="auto"/>
            <w:vAlign w:val="center"/>
          </w:tcPr>
          <w:p w14:paraId="76464C36"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Mean</w:t>
            </w:r>
          </w:p>
        </w:tc>
        <w:tc>
          <w:tcPr>
            <w:tcW w:w="1134" w:type="dxa"/>
            <w:tcBorders>
              <w:top w:val="single" w:sz="18" w:space="0" w:color="auto"/>
              <w:bottom w:val="dotDash" w:sz="4" w:space="0" w:color="auto"/>
            </w:tcBorders>
            <w:shd w:val="clear" w:color="auto" w:fill="E2EFD9" w:themeFill="accent6" w:themeFillTint="33"/>
            <w:vAlign w:val="center"/>
          </w:tcPr>
          <w:p w14:paraId="01E6A9C9"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0.17 (</w:t>
            </w:r>
            <w:proofErr w:type="gramStart"/>
            <w:r w:rsidRPr="009365FD">
              <w:rPr>
                <w:rFonts w:ascii="Helvetica" w:hAnsi="Helvetica" w:cstheme="minorHAnsi"/>
                <w:color w:val="000000" w:themeColor="text1"/>
                <w:sz w:val="13"/>
                <w:szCs w:val="13"/>
              </w:rPr>
              <w:t>0.05)</w:t>
            </w:r>
            <w:r w:rsidRPr="009365FD">
              <w:rPr>
                <w:rFonts w:ascii="Helvetica" w:hAnsi="Helvetica" w:cstheme="minorHAnsi"/>
                <w:color w:val="000000" w:themeColor="text1"/>
                <w:sz w:val="13"/>
                <w:szCs w:val="13"/>
                <w:vertAlign w:val="superscript"/>
              </w:rPr>
              <w:t>a</w:t>
            </w:r>
            <w:proofErr w:type="gramEnd"/>
          </w:p>
        </w:tc>
        <w:tc>
          <w:tcPr>
            <w:tcW w:w="909" w:type="dxa"/>
            <w:tcBorders>
              <w:top w:val="single" w:sz="18" w:space="0" w:color="auto"/>
              <w:bottom w:val="dotDash" w:sz="4" w:space="0" w:color="auto"/>
            </w:tcBorders>
            <w:shd w:val="clear" w:color="auto" w:fill="EDEDED" w:themeFill="accent3" w:themeFillTint="33"/>
            <w:vAlign w:val="center"/>
          </w:tcPr>
          <w:p w14:paraId="090C225F"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0.18 (</w:t>
            </w:r>
            <w:proofErr w:type="gramStart"/>
            <w:r w:rsidRPr="009365FD">
              <w:rPr>
                <w:rFonts w:ascii="Helvetica" w:hAnsi="Helvetica" w:cstheme="minorHAnsi"/>
                <w:color w:val="000000" w:themeColor="text1"/>
                <w:sz w:val="13"/>
                <w:szCs w:val="13"/>
              </w:rPr>
              <w:t>0.05)</w:t>
            </w:r>
            <w:r w:rsidRPr="009365FD">
              <w:rPr>
                <w:rFonts w:ascii="Helvetica" w:hAnsi="Helvetica" w:cstheme="minorHAnsi"/>
                <w:color w:val="000000" w:themeColor="text1"/>
                <w:sz w:val="13"/>
                <w:szCs w:val="13"/>
                <w:vertAlign w:val="superscript"/>
              </w:rPr>
              <w:t>b</w:t>
            </w:r>
            <w:proofErr w:type="gramEnd"/>
          </w:p>
        </w:tc>
        <w:tc>
          <w:tcPr>
            <w:tcW w:w="1134" w:type="dxa"/>
            <w:tcBorders>
              <w:top w:val="single" w:sz="18" w:space="0" w:color="auto"/>
              <w:bottom w:val="dotDash" w:sz="4" w:space="0" w:color="auto"/>
              <w:right w:val="single" w:sz="36" w:space="0" w:color="auto"/>
            </w:tcBorders>
            <w:shd w:val="clear" w:color="auto" w:fill="DEEAF6" w:themeFill="accent5" w:themeFillTint="33"/>
            <w:vAlign w:val="center"/>
          </w:tcPr>
          <w:p w14:paraId="318F3948"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0.21 (</w:t>
            </w:r>
            <w:proofErr w:type="gramStart"/>
            <w:r w:rsidRPr="009365FD">
              <w:rPr>
                <w:rFonts w:ascii="Helvetica" w:hAnsi="Helvetica" w:cstheme="minorHAnsi"/>
                <w:color w:val="000000" w:themeColor="text1"/>
                <w:sz w:val="13"/>
                <w:szCs w:val="13"/>
              </w:rPr>
              <w:t>0.07)</w:t>
            </w:r>
            <w:r w:rsidRPr="009365FD">
              <w:rPr>
                <w:rFonts w:ascii="Helvetica" w:hAnsi="Helvetica" w:cstheme="minorHAnsi"/>
                <w:color w:val="000000" w:themeColor="text1"/>
                <w:sz w:val="13"/>
                <w:szCs w:val="13"/>
                <w:vertAlign w:val="superscript"/>
              </w:rPr>
              <w:t>c</w:t>
            </w:r>
            <w:proofErr w:type="gramEnd"/>
          </w:p>
        </w:tc>
        <w:tc>
          <w:tcPr>
            <w:tcW w:w="1264" w:type="dxa"/>
            <w:tcBorders>
              <w:top w:val="single" w:sz="18" w:space="0" w:color="auto"/>
              <w:left w:val="single" w:sz="36" w:space="0" w:color="auto"/>
              <w:bottom w:val="dotDash" w:sz="4" w:space="0" w:color="auto"/>
            </w:tcBorders>
            <w:shd w:val="clear" w:color="auto" w:fill="E2EFD9" w:themeFill="accent6" w:themeFillTint="33"/>
            <w:vAlign w:val="center"/>
          </w:tcPr>
          <w:p w14:paraId="5E95546A"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0.20 (</w:t>
            </w:r>
            <w:proofErr w:type="gramStart"/>
            <w:r w:rsidRPr="009365FD">
              <w:rPr>
                <w:rFonts w:ascii="Helvetica" w:hAnsi="Helvetica" w:cstheme="minorHAnsi"/>
                <w:color w:val="000000" w:themeColor="text1"/>
                <w:sz w:val="13"/>
                <w:szCs w:val="13"/>
              </w:rPr>
              <w:t>0.06)</w:t>
            </w:r>
            <w:r w:rsidRPr="009365FD">
              <w:rPr>
                <w:rFonts w:ascii="Helvetica" w:hAnsi="Helvetica" w:cstheme="minorHAnsi"/>
                <w:color w:val="000000" w:themeColor="text1"/>
                <w:sz w:val="13"/>
                <w:szCs w:val="13"/>
                <w:vertAlign w:val="superscript"/>
              </w:rPr>
              <w:t>a</w:t>
            </w:r>
            <w:proofErr w:type="gramEnd"/>
          </w:p>
        </w:tc>
        <w:tc>
          <w:tcPr>
            <w:tcW w:w="1098" w:type="dxa"/>
            <w:tcBorders>
              <w:top w:val="single" w:sz="18" w:space="0" w:color="auto"/>
              <w:bottom w:val="dotDash" w:sz="4" w:space="0" w:color="auto"/>
            </w:tcBorders>
            <w:shd w:val="clear" w:color="auto" w:fill="EDEDED" w:themeFill="accent3" w:themeFillTint="33"/>
            <w:vAlign w:val="center"/>
          </w:tcPr>
          <w:p w14:paraId="21D44C3A"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0.21 (</w:t>
            </w:r>
            <w:proofErr w:type="gramStart"/>
            <w:r w:rsidRPr="009365FD">
              <w:rPr>
                <w:rFonts w:ascii="Helvetica" w:hAnsi="Helvetica" w:cstheme="minorHAnsi"/>
                <w:color w:val="000000" w:themeColor="text1"/>
                <w:sz w:val="13"/>
                <w:szCs w:val="13"/>
              </w:rPr>
              <w:t>0.06)</w:t>
            </w:r>
            <w:r w:rsidRPr="009365FD">
              <w:rPr>
                <w:rFonts w:ascii="Helvetica" w:hAnsi="Helvetica" w:cstheme="minorHAnsi"/>
                <w:color w:val="000000" w:themeColor="text1"/>
                <w:sz w:val="13"/>
                <w:szCs w:val="13"/>
                <w:vertAlign w:val="superscript"/>
              </w:rPr>
              <w:t>b</w:t>
            </w:r>
            <w:proofErr w:type="gramEnd"/>
          </w:p>
        </w:tc>
        <w:tc>
          <w:tcPr>
            <w:tcW w:w="1076" w:type="dxa"/>
            <w:tcBorders>
              <w:top w:val="single" w:sz="18" w:space="0" w:color="auto"/>
              <w:bottom w:val="dotDash" w:sz="4" w:space="0" w:color="auto"/>
              <w:right w:val="single" w:sz="36" w:space="0" w:color="auto"/>
            </w:tcBorders>
            <w:shd w:val="clear" w:color="auto" w:fill="DEEAF6" w:themeFill="accent5" w:themeFillTint="33"/>
            <w:vAlign w:val="center"/>
          </w:tcPr>
          <w:p w14:paraId="687D0377"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0.24 (</w:t>
            </w:r>
            <w:proofErr w:type="gramStart"/>
            <w:r w:rsidRPr="009365FD">
              <w:rPr>
                <w:rFonts w:ascii="Helvetica" w:hAnsi="Helvetica" w:cstheme="minorHAnsi"/>
                <w:color w:val="000000" w:themeColor="text1"/>
                <w:sz w:val="13"/>
                <w:szCs w:val="13"/>
              </w:rPr>
              <w:t>0.07)</w:t>
            </w:r>
            <w:r w:rsidRPr="009365FD">
              <w:rPr>
                <w:rFonts w:ascii="Helvetica" w:hAnsi="Helvetica" w:cstheme="minorHAnsi"/>
                <w:color w:val="000000" w:themeColor="text1"/>
                <w:sz w:val="13"/>
                <w:szCs w:val="13"/>
                <w:vertAlign w:val="superscript"/>
              </w:rPr>
              <w:t>c</w:t>
            </w:r>
            <w:proofErr w:type="gramEnd"/>
          </w:p>
        </w:tc>
        <w:tc>
          <w:tcPr>
            <w:tcW w:w="1370" w:type="dxa"/>
            <w:tcBorders>
              <w:top w:val="single" w:sz="18" w:space="0" w:color="auto"/>
              <w:left w:val="single" w:sz="36" w:space="0" w:color="auto"/>
              <w:bottom w:val="dotDash" w:sz="4" w:space="0" w:color="auto"/>
            </w:tcBorders>
            <w:shd w:val="clear" w:color="auto" w:fill="E2EFD9" w:themeFill="accent6" w:themeFillTint="33"/>
            <w:vAlign w:val="center"/>
          </w:tcPr>
          <w:p w14:paraId="1EFAE77D"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0.23 (</w:t>
            </w:r>
            <w:proofErr w:type="gramStart"/>
            <w:r w:rsidRPr="009365FD">
              <w:rPr>
                <w:rFonts w:ascii="Helvetica" w:hAnsi="Helvetica" w:cstheme="minorHAnsi"/>
                <w:color w:val="000000" w:themeColor="text1"/>
                <w:sz w:val="13"/>
                <w:szCs w:val="13"/>
              </w:rPr>
              <w:t>0.07)</w:t>
            </w:r>
            <w:r w:rsidRPr="009365FD">
              <w:rPr>
                <w:rFonts w:ascii="Helvetica" w:hAnsi="Helvetica" w:cstheme="minorHAnsi"/>
                <w:color w:val="000000" w:themeColor="text1"/>
                <w:sz w:val="13"/>
                <w:szCs w:val="13"/>
                <w:vertAlign w:val="superscript"/>
              </w:rPr>
              <w:t>a</w:t>
            </w:r>
            <w:proofErr w:type="gramEnd"/>
          </w:p>
        </w:tc>
        <w:tc>
          <w:tcPr>
            <w:tcW w:w="1287" w:type="dxa"/>
            <w:tcBorders>
              <w:top w:val="single" w:sz="18" w:space="0" w:color="auto"/>
              <w:bottom w:val="dotDash" w:sz="4" w:space="0" w:color="auto"/>
            </w:tcBorders>
            <w:shd w:val="clear" w:color="auto" w:fill="EDEDED" w:themeFill="accent3" w:themeFillTint="33"/>
            <w:vAlign w:val="center"/>
          </w:tcPr>
          <w:p w14:paraId="1A8F7889"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0.24 (</w:t>
            </w:r>
            <w:proofErr w:type="gramStart"/>
            <w:r w:rsidRPr="009365FD">
              <w:rPr>
                <w:rFonts w:ascii="Helvetica" w:hAnsi="Helvetica" w:cstheme="minorHAnsi"/>
                <w:color w:val="000000" w:themeColor="text1"/>
                <w:sz w:val="13"/>
                <w:szCs w:val="13"/>
              </w:rPr>
              <w:t>0.08)</w:t>
            </w:r>
            <w:r w:rsidRPr="009365FD">
              <w:rPr>
                <w:rFonts w:ascii="Helvetica" w:hAnsi="Helvetica" w:cstheme="minorHAnsi"/>
                <w:color w:val="000000" w:themeColor="text1"/>
                <w:sz w:val="13"/>
                <w:szCs w:val="13"/>
                <w:vertAlign w:val="superscript"/>
              </w:rPr>
              <w:t>b</w:t>
            </w:r>
            <w:proofErr w:type="gramEnd"/>
          </w:p>
        </w:tc>
        <w:tc>
          <w:tcPr>
            <w:tcW w:w="1098" w:type="dxa"/>
            <w:tcBorders>
              <w:top w:val="single" w:sz="18" w:space="0" w:color="auto"/>
              <w:bottom w:val="dotDash" w:sz="4" w:space="0" w:color="auto"/>
              <w:right w:val="single" w:sz="36" w:space="0" w:color="auto"/>
            </w:tcBorders>
            <w:shd w:val="clear" w:color="auto" w:fill="DEEAF6" w:themeFill="accent5" w:themeFillTint="33"/>
            <w:vAlign w:val="center"/>
          </w:tcPr>
          <w:p w14:paraId="0D0FD63F"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0.27 (</w:t>
            </w:r>
            <w:proofErr w:type="gramStart"/>
            <w:r w:rsidRPr="009365FD">
              <w:rPr>
                <w:rFonts w:ascii="Helvetica" w:hAnsi="Helvetica" w:cstheme="minorHAnsi"/>
                <w:color w:val="000000" w:themeColor="text1"/>
                <w:sz w:val="13"/>
                <w:szCs w:val="13"/>
              </w:rPr>
              <w:t>0.08)</w:t>
            </w:r>
            <w:r w:rsidRPr="009365FD">
              <w:rPr>
                <w:rFonts w:ascii="Helvetica" w:hAnsi="Helvetica" w:cstheme="minorHAnsi"/>
                <w:color w:val="000000" w:themeColor="text1"/>
                <w:sz w:val="13"/>
                <w:szCs w:val="13"/>
                <w:vertAlign w:val="superscript"/>
              </w:rPr>
              <w:t>c</w:t>
            </w:r>
            <w:proofErr w:type="gramEnd"/>
          </w:p>
        </w:tc>
        <w:tc>
          <w:tcPr>
            <w:tcW w:w="1313" w:type="dxa"/>
            <w:tcBorders>
              <w:top w:val="single" w:sz="18" w:space="0" w:color="auto"/>
              <w:left w:val="single" w:sz="36" w:space="0" w:color="auto"/>
              <w:bottom w:val="dotDash" w:sz="4" w:space="0" w:color="auto"/>
            </w:tcBorders>
            <w:shd w:val="clear" w:color="auto" w:fill="E2EFD9" w:themeFill="accent6" w:themeFillTint="33"/>
            <w:vAlign w:val="center"/>
          </w:tcPr>
          <w:p w14:paraId="339AE463"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0.27 (</w:t>
            </w:r>
            <w:proofErr w:type="gramStart"/>
            <w:r w:rsidRPr="009365FD">
              <w:rPr>
                <w:rFonts w:ascii="Helvetica" w:hAnsi="Helvetica" w:cstheme="minorHAnsi"/>
                <w:color w:val="000000" w:themeColor="text1"/>
                <w:sz w:val="13"/>
                <w:szCs w:val="13"/>
              </w:rPr>
              <w:t>0.09)</w:t>
            </w:r>
            <w:r w:rsidRPr="009365FD">
              <w:rPr>
                <w:rFonts w:ascii="Helvetica" w:hAnsi="Helvetica" w:cstheme="minorHAnsi"/>
                <w:color w:val="000000" w:themeColor="text1"/>
                <w:sz w:val="13"/>
                <w:szCs w:val="13"/>
                <w:vertAlign w:val="superscript"/>
              </w:rPr>
              <w:t>a</w:t>
            </w:r>
            <w:proofErr w:type="gramEnd"/>
          </w:p>
        </w:tc>
        <w:tc>
          <w:tcPr>
            <w:tcW w:w="1077" w:type="dxa"/>
            <w:tcBorders>
              <w:top w:val="single" w:sz="18" w:space="0" w:color="auto"/>
              <w:bottom w:val="dotDash" w:sz="4" w:space="0" w:color="auto"/>
            </w:tcBorders>
            <w:shd w:val="clear" w:color="auto" w:fill="EDEDED" w:themeFill="accent3" w:themeFillTint="33"/>
            <w:vAlign w:val="center"/>
          </w:tcPr>
          <w:p w14:paraId="583877F7"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0.28 (</w:t>
            </w:r>
            <w:proofErr w:type="gramStart"/>
            <w:r w:rsidRPr="009365FD">
              <w:rPr>
                <w:rFonts w:ascii="Helvetica" w:hAnsi="Helvetica" w:cstheme="minorHAnsi"/>
                <w:color w:val="000000" w:themeColor="text1"/>
                <w:sz w:val="13"/>
                <w:szCs w:val="13"/>
              </w:rPr>
              <w:t>0.09)</w:t>
            </w:r>
            <w:r w:rsidRPr="009365FD">
              <w:rPr>
                <w:rFonts w:ascii="Helvetica" w:hAnsi="Helvetica" w:cstheme="minorHAnsi"/>
                <w:color w:val="000000" w:themeColor="text1"/>
                <w:sz w:val="13"/>
                <w:szCs w:val="13"/>
                <w:vertAlign w:val="superscript"/>
              </w:rPr>
              <w:t>b</w:t>
            </w:r>
            <w:proofErr w:type="gramEnd"/>
          </w:p>
        </w:tc>
        <w:tc>
          <w:tcPr>
            <w:tcW w:w="1077" w:type="dxa"/>
            <w:tcBorders>
              <w:top w:val="single" w:sz="18" w:space="0" w:color="auto"/>
              <w:bottom w:val="dotDash" w:sz="4" w:space="0" w:color="auto"/>
              <w:right w:val="single" w:sz="36" w:space="0" w:color="auto"/>
            </w:tcBorders>
            <w:shd w:val="clear" w:color="auto" w:fill="DEEAF6" w:themeFill="accent5" w:themeFillTint="33"/>
            <w:vAlign w:val="center"/>
          </w:tcPr>
          <w:p w14:paraId="095F1BF2"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0.30 (</w:t>
            </w:r>
            <w:proofErr w:type="gramStart"/>
            <w:r w:rsidRPr="009365FD">
              <w:rPr>
                <w:rFonts w:ascii="Helvetica" w:hAnsi="Helvetica" w:cstheme="minorHAnsi"/>
                <w:color w:val="000000" w:themeColor="text1"/>
                <w:sz w:val="13"/>
                <w:szCs w:val="13"/>
              </w:rPr>
              <w:t>0.10)</w:t>
            </w:r>
            <w:r w:rsidRPr="009365FD">
              <w:rPr>
                <w:rFonts w:ascii="Helvetica" w:hAnsi="Helvetica" w:cstheme="minorHAnsi"/>
                <w:color w:val="000000" w:themeColor="text1"/>
                <w:sz w:val="13"/>
                <w:szCs w:val="13"/>
                <w:vertAlign w:val="superscript"/>
              </w:rPr>
              <w:t>c</w:t>
            </w:r>
            <w:proofErr w:type="gramEnd"/>
          </w:p>
        </w:tc>
      </w:tr>
      <w:tr w:rsidR="009365FD" w:rsidRPr="009365FD" w14:paraId="6BF53C51" w14:textId="77777777" w:rsidTr="004A7711">
        <w:trPr>
          <w:trHeight w:val="407"/>
        </w:trPr>
        <w:tc>
          <w:tcPr>
            <w:tcW w:w="1268" w:type="dxa"/>
            <w:vMerge/>
            <w:tcBorders>
              <w:bottom w:val="single" w:sz="18" w:space="0" w:color="auto"/>
            </w:tcBorders>
            <w:shd w:val="clear" w:color="auto" w:fill="FFFFFF" w:themeFill="background1"/>
            <w:vAlign w:val="center"/>
          </w:tcPr>
          <w:p w14:paraId="77F13E95" w14:textId="77777777" w:rsidR="009F57A5" w:rsidRPr="009365FD" w:rsidRDefault="009F57A5" w:rsidP="004A7711">
            <w:pPr>
              <w:jc w:val="center"/>
              <w:rPr>
                <w:rFonts w:ascii="Helvetica" w:hAnsi="Helvetica" w:cstheme="minorHAnsi"/>
                <w:color w:val="000000" w:themeColor="text1"/>
                <w:sz w:val="13"/>
                <w:szCs w:val="13"/>
              </w:rPr>
            </w:pPr>
          </w:p>
        </w:tc>
        <w:tc>
          <w:tcPr>
            <w:tcW w:w="709" w:type="dxa"/>
            <w:tcBorders>
              <w:top w:val="dotDash" w:sz="4" w:space="0" w:color="auto"/>
              <w:bottom w:val="single" w:sz="18" w:space="0" w:color="auto"/>
            </w:tcBorders>
            <w:shd w:val="clear" w:color="auto" w:fill="auto"/>
            <w:vAlign w:val="center"/>
          </w:tcPr>
          <w:p w14:paraId="7CFADF93"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 xml:space="preserve">Median </w:t>
            </w:r>
          </w:p>
        </w:tc>
        <w:tc>
          <w:tcPr>
            <w:tcW w:w="1134" w:type="dxa"/>
            <w:tcBorders>
              <w:top w:val="dotDash" w:sz="4" w:space="0" w:color="auto"/>
              <w:bottom w:val="single" w:sz="18" w:space="0" w:color="auto"/>
            </w:tcBorders>
            <w:shd w:val="clear" w:color="auto" w:fill="E2EFD9" w:themeFill="accent6" w:themeFillTint="33"/>
            <w:vAlign w:val="center"/>
          </w:tcPr>
          <w:p w14:paraId="3F5FF793"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 xml:space="preserve">0.17 </w:t>
            </w:r>
          </w:p>
          <w:p w14:paraId="5FA98EE7"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(0.14, 0.20)</w:t>
            </w:r>
          </w:p>
        </w:tc>
        <w:tc>
          <w:tcPr>
            <w:tcW w:w="909" w:type="dxa"/>
            <w:tcBorders>
              <w:top w:val="dotDash" w:sz="4" w:space="0" w:color="auto"/>
              <w:bottom w:val="single" w:sz="18" w:space="0" w:color="auto"/>
            </w:tcBorders>
            <w:shd w:val="clear" w:color="auto" w:fill="EDEDED" w:themeFill="accent3" w:themeFillTint="33"/>
            <w:vAlign w:val="center"/>
          </w:tcPr>
          <w:p w14:paraId="06DC1F38"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0.17</w:t>
            </w:r>
          </w:p>
          <w:p w14:paraId="45A65F04"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(0.15, 0.21)</w:t>
            </w:r>
          </w:p>
        </w:tc>
        <w:tc>
          <w:tcPr>
            <w:tcW w:w="1134" w:type="dxa"/>
            <w:tcBorders>
              <w:top w:val="dotDash" w:sz="4" w:space="0" w:color="auto"/>
              <w:bottom w:val="single" w:sz="18" w:space="0" w:color="auto"/>
              <w:right w:val="single" w:sz="36" w:space="0" w:color="auto"/>
            </w:tcBorders>
            <w:shd w:val="clear" w:color="auto" w:fill="DEEAF6" w:themeFill="accent5" w:themeFillTint="33"/>
            <w:vAlign w:val="center"/>
          </w:tcPr>
          <w:p w14:paraId="1A97F4B9"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 xml:space="preserve">0.20 </w:t>
            </w:r>
          </w:p>
          <w:p w14:paraId="52940FA2"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(0.17, 0.24)</w:t>
            </w:r>
          </w:p>
        </w:tc>
        <w:tc>
          <w:tcPr>
            <w:tcW w:w="1264" w:type="dxa"/>
            <w:tcBorders>
              <w:top w:val="dotDash" w:sz="4" w:space="0" w:color="auto"/>
              <w:left w:val="single" w:sz="36" w:space="0" w:color="auto"/>
              <w:bottom w:val="single" w:sz="18" w:space="0" w:color="auto"/>
            </w:tcBorders>
            <w:shd w:val="clear" w:color="auto" w:fill="E2EFD9" w:themeFill="accent6" w:themeFillTint="33"/>
            <w:vAlign w:val="center"/>
          </w:tcPr>
          <w:p w14:paraId="15289D0F"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0.20</w:t>
            </w:r>
          </w:p>
          <w:p w14:paraId="521E0ECE"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(0.16, 0.23)</w:t>
            </w:r>
          </w:p>
        </w:tc>
        <w:tc>
          <w:tcPr>
            <w:tcW w:w="1098" w:type="dxa"/>
            <w:tcBorders>
              <w:top w:val="dotDash" w:sz="4" w:space="0" w:color="auto"/>
              <w:bottom w:val="single" w:sz="18" w:space="0" w:color="auto"/>
            </w:tcBorders>
            <w:shd w:val="clear" w:color="auto" w:fill="EDEDED" w:themeFill="accent3" w:themeFillTint="33"/>
            <w:vAlign w:val="center"/>
          </w:tcPr>
          <w:p w14:paraId="662AE42D"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0.20</w:t>
            </w:r>
          </w:p>
          <w:p w14:paraId="16808F68"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(0.17, 0.25)</w:t>
            </w:r>
          </w:p>
        </w:tc>
        <w:tc>
          <w:tcPr>
            <w:tcW w:w="1076" w:type="dxa"/>
            <w:tcBorders>
              <w:top w:val="dotDash" w:sz="4" w:space="0" w:color="auto"/>
              <w:bottom w:val="single" w:sz="18" w:space="0" w:color="auto"/>
              <w:right w:val="single" w:sz="36" w:space="0" w:color="auto"/>
            </w:tcBorders>
            <w:shd w:val="clear" w:color="auto" w:fill="DEEAF6" w:themeFill="accent5" w:themeFillTint="33"/>
            <w:vAlign w:val="center"/>
          </w:tcPr>
          <w:p w14:paraId="5D0A4253"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0.23</w:t>
            </w:r>
          </w:p>
          <w:p w14:paraId="6D9F572C"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(0.19, 0.28)</w:t>
            </w:r>
          </w:p>
        </w:tc>
        <w:tc>
          <w:tcPr>
            <w:tcW w:w="1370" w:type="dxa"/>
            <w:tcBorders>
              <w:top w:val="dotDash" w:sz="4" w:space="0" w:color="auto"/>
              <w:left w:val="single" w:sz="36" w:space="0" w:color="auto"/>
              <w:bottom w:val="single" w:sz="18" w:space="0" w:color="auto"/>
            </w:tcBorders>
            <w:shd w:val="clear" w:color="auto" w:fill="E2EFD9" w:themeFill="accent6" w:themeFillTint="33"/>
            <w:vAlign w:val="center"/>
          </w:tcPr>
          <w:p w14:paraId="14E017D7"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0.22</w:t>
            </w:r>
          </w:p>
          <w:p w14:paraId="73FF5976"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(0.18, 0.27)</w:t>
            </w:r>
          </w:p>
        </w:tc>
        <w:tc>
          <w:tcPr>
            <w:tcW w:w="1287" w:type="dxa"/>
            <w:tcBorders>
              <w:top w:val="dotDash" w:sz="4" w:space="0" w:color="auto"/>
              <w:bottom w:val="single" w:sz="18" w:space="0" w:color="auto"/>
            </w:tcBorders>
            <w:shd w:val="clear" w:color="auto" w:fill="EDEDED" w:themeFill="accent3" w:themeFillTint="33"/>
            <w:vAlign w:val="center"/>
          </w:tcPr>
          <w:p w14:paraId="2617F336"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0.23</w:t>
            </w:r>
          </w:p>
          <w:p w14:paraId="7FDA3575"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(0.19, 0.28)</w:t>
            </w:r>
          </w:p>
        </w:tc>
        <w:tc>
          <w:tcPr>
            <w:tcW w:w="1098" w:type="dxa"/>
            <w:tcBorders>
              <w:top w:val="dotDash" w:sz="4" w:space="0" w:color="auto"/>
              <w:bottom w:val="single" w:sz="18" w:space="0" w:color="auto"/>
              <w:right w:val="single" w:sz="36" w:space="0" w:color="auto"/>
            </w:tcBorders>
            <w:shd w:val="clear" w:color="auto" w:fill="DEEAF6" w:themeFill="accent5" w:themeFillTint="33"/>
            <w:vAlign w:val="center"/>
          </w:tcPr>
          <w:p w14:paraId="7141B759"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0.26</w:t>
            </w:r>
          </w:p>
          <w:p w14:paraId="0123B644"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(0.21, 0.31)</w:t>
            </w:r>
          </w:p>
        </w:tc>
        <w:tc>
          <w:tcPr>
            <w:tcW w:w="1313" w:type="dxa"/>
            <w:tcBorders>
              <w:top w:val="dotDash" w:sz="4" w:space="0" w:color="auto"/>
              <w:left w:val="single" w:sz="36" w:space="0" w:color="auto"/>
              <w:bottom w:val="single" w:sz="18" w:space="0" w:color="auto"/>
            </w:tcBorders>
            <w:shd w:val="clear" w:color="auto" w:fill="E2EFD9" w:themeFill="accent6" w:themeFillTint="33"/>
            <w:vAlign w:val="center"/>
          </w:tcPr>
          <w:p w14:paraId="5213F597"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0.25</w:t>
            </w:r>
          </w:p>
          <w:p w14:paraId="62C1861C"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(0.21, 0.32)</w:t>
            </w:r>
          </w:p>
        </w:tc>
        <w:tc>
          <w:tcPr>
            <w:tcW w:w="1077" w:type="dxa"/>
            <w:tcBorders>
              <w:top w:val="dotDash" w:sz="4" w:space="0" w:color="auto"/>
              <w:bottom w:val="single" w:sz="18" w:space="0" w:color="auto"/>
            </w:tcBorders>
            <w:shd w:val="clear" w:color="auto" w:fill="EDEDED" w:themeFill="accent3" w:themeFillTint="33"/>
            <w:vAlign w:val="center"/>
          </w:tcPr>
          <w:p w14:paraId="3542C6D3"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0.27</w:t>
            </w:r>
          </w:p>
          <w:p w14:paraId="5DD260A5"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(0.22, 0.34)</w:t>
            </w:r>
          </w:p>
        </w:tc>
        <w:tc>
          <w:tcPr>
            <w:tcW w:w="1077" w:type="dxa"/>
            <w:tcBorders>
              <w:top w:val="dotDash" w:sz="4" w:space="0" w:color="auto"/>
              <w:bottom w:val="single" w:sz="18" w:space="0" w:color="auto"/>
              <w:right w:val="single" w:sz="36" w:space="0" w:color="auto"/>
            </w:tcBorders>
            <w:shd w:val="clear" w:color="auto" w:fill="DEEAF6" w:themeFill="accent5" w:themeFillTint="33"/>
            <w:vAlign w:val="center"/>
          </w:tcPr>
          <w:p w14:paraId="6AD28B88"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0.29</w:t>
            </w:r>
          </w:p>
          <w:p w14:paraId="2A3FC855"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(0.23, 0.36)</w:t>
            </w:r>
          </w:p>
        </w:tc>
      </w:tr>
      <w:tr w:rsidR="009365FD" w:rsidRPr="009365FD" w14:paraId="4BE1ADF8" w14:textId="77777777" w:rsidTr="004A7711">
        <w:trPr>
          <w:trHeight w:val="407"/>
        </w:trPr>
        <w:tc>
          <w:tcPr>
            <w:tcW w:w="1268" w:type="dxa"/>
            <w:vMerge w:val="restart"/>
            <w:tcBorders>
              <w:top w:val="single" w:sz="18" w:space="0" w:color="auto"/>
            </w:tcBorders>
            <w:shd w:val="clear" w:color="auto" w:fill="FFFFFF" w:themeFill="background1"/>
            <w:vAlign w:val="center"/>
          </w:tcPr>
          <w:p w14:paraId="3A17EEA8" w14:textId="70C24EA1"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Omega-</w:t>
            </w:r>
            <w:r w:rsidR="000511D6" w:rsidRPr="009365FD">
              <w:rPr>
                <w:rFonts w:ascii="Helvetica" w:hAnsi="Helvetica" w:cstheme="minorHAnsi"/>
                <w:color w:val="000000" w:themeColor="text1"/>
                <w:sz w:val="13"/>
                <w:szCs w:val="13"/>
              </w:rPr>
              <w:t>6 polyunsaturated</w:t>
            </w:r>
            <w:r w:rsidRPr="009365FD">
              <w:rPr>
                <w:rFonts w:ascii="Helvetica" w:hAnsi="Helvetica" w:cstheme="minorHAnsi"/>
                <w:color w:val="000000" w:themeColor="text1"/>
                <w:sz w:val="13"/>
                <w:szCs w:val="13"/>
              </w:rPr>
              <w:t xml:space="preserve"> fatty acids</w:t>
            </w:r>
          </w:p>
        </w:tc>
        <w:tc>
          <w:tcPr>
            <w:tcW w:w="709" w:type="dxa"/>
            <w:tcBorders>
              <w:top w:val="single" w:sz="18" w:space="0" w:color="auto"/>
              <w:bottom w:val="dotDash" w:sz="4" w:space="0" w:color="auto"/>
            </w:tcBorders>
            <w:shd w:val="clear" w:color="auto" w:fill="auto"/>
            <w:vAlign w:val="center"/>
          </w:tcPr>
          <w:p w14:paraId="432B66FE"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Mean</w:t>
            </w:r>
          </w:p>
        </w:tc>
        <w:tc>
          <w:tcPr>
            <w:tcW w:w="1134" w:type="dxa"/>
            <w:tcBorders>
              <w:top w:val="single" w:sz="18" w:space="0" w:color="auto"/>
              <w:bottom w:val="dotDash" w:sz="4" w:space="0" w:color="auto"/>
            </w:tcBorders>
            <w:shd w:val="clear" w:color="auto" w:fill="E2EFD9" w:themeFill="accent6" w:themeFillTint="33"/>
            <w:vAlign w:val="center"/>
          </w:tcPr>
          <w:p w14:paraId="731AEE72"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4.45 (</w:t>
            </w:r>
            <w:proofErr w:type="gramStart"/>
            <w:r w:rsidRPr="009365FD">
              <w:rPr>
                <w:rFonts w:ascii="Helvetica" w:hAnsi="Helvetica" w:cstheme="minorHAnsi"/>
                <w:color w:val="000000" w:themeColor="text1"/>
                <w:sz w:val="13"/>
                <w:szCs w:val="13"/>
              </w:rPr>
              <w:t>0.71)</w:t>
            </w:r>
            <w:r w:rsidRPr="009365FD">
              <w:rPr>
                <w:rFonts w:ascii="Helvetica" w:hAnsi="Helvetica" w:cstheme="minorHAnsi"/>
                <w:color w:val="000000" w:themeColor="text1"/>
                <w:sz w:val="13"/>
                <w:szCs w:val="13"/>
                <w:vertAlign w:val="superscript"/>
              </w:rPr>
              <w:t>a</w:t>
            </w:r>
            <w:proofErr w:type="gramEnd"/>
          </w:p>
        </w:tc>
        <w:tc>
          <w:tcPr>
            <w:tcW w:w="909" w:type="dxa"/>
            <w:tcBorders>
              <w:top w:val="single" w:sz="18" w:space="0" w:color="auto"/>
              <w:bottom w:val="dotDash" w:sz="4" w:space="0" w:color="auto"/>
            </w:tcBorders>
            <w:shd w:val="clear" w:color="auto" w:fill="EDEDED" w:themeFill="accent3" w:themeFillTint="33"/>
            <w:vAlign w:val="center"/>
          </w:tcPr>
          <w:p w14:paraId="6B3A72E3"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4.56 (</w:t>
            </w:r>
            <w:proofErr w:type="gramStart"/>
            <w:r w:rsidRPr="009365FD">
              <w:rPr>
                <w:rFonts w:ascii="Helvetica" w:hAnsi="Helvetica" w:cstheme="minorHAnsi"/>
                <w:color w:val="000000" w:themeColor="text1"/>
                <w:sz w:val="13"/>
                <w:szCs w:val="13"/>
              </w:rPr>
              <w:t>0.73)</w:t>
            </w:r>
            <w:r w:rsidRPr="009365FD">
              <w:rPr>
                <w:rFonts w:ascii="Helvetica" w:hAnsi="Helvetica" w:cstheme="minorHAnsi"/>
                <w:color w:val="000000" w:themeColor="text1"/>
                <w:sz w:val="13"/>
                <w:szCs w:val="13"/>
                <w:vertAlign w:val="superscript"/>
              </w:rPr>
              <w:t>b</w:t>
            </w:r>
            <w:proofErr w:type="gramEnd"/>
          </w:p>
        </w:tc>
        <w:tc>
          <w:tcPr>
            <w:tcW w:w="1134" w:type="dxa"/>
            <w:tcBorders>
              <w:top w:val="single" w:sz="18" w:space="0" w:color="auto"/>
              <w:bottom w:val="dotDash" w:sz="4" w:space="0" w:color="auto"/>
              <w:right w:val="single" w:sz="36" w:space="0" w:color="auto"/>
            </w:tcBorders>
            <w:shd w:val="clear" w:color="auto" w:fill="DEEAF6" w:themeFill="accent5" w:themeFillTint="33"/>
            <w:vAlign w:val="center"/>
          </w:tcPr>
          <w:p w14:paraId="3C5668D3"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4.48 (0.69)</w:t>
            </w:r>
          </w:p>
        </w:tc>
        <w:tc>
          <w:tcPr>
            <w:tcW w:w="1264" w:type="dxa"/>
            <w:tcBorders>
              <w:top w:val="single" w:sz="18" w:space="0" w:color="auto"/>
              <w:left w:val="single" w:sz="36" w:space="0" w:color="auto"/>
              <w:bottom w:val="dotDash" w:sz="4" w:space="0" w:color="auto"/>
            </w:tcBorders>
            <w:shd w:val="clear" w:color="auto" w:fill="E2EFD9" w:themeFill="accent6" w:themeFillTint="33"/>
            <w:vAlign w:val="center"/>
          </w:tcPr>
          <w:p w14:paraId="5A0031F4"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4.43 (</w:t>
            </w:r>
            <w:proofErr w:type="gramStart"/>
            <w:r w:rsidRPr="009365FD">
              <w:rPr>
                <w:rFonts w:ascii="Helvetica" w:hAnsi="Helvetica" w:cstheme="minorHAnsi"/>
                <w:color w:val="000000" w:themeColor="text1"/>
                <w:sz w:val="13"/>
                <w:szCs w:val="13"/>
              </w:rPr>
              <w:t>0.67)</w:t>
            </w:r>
            <w:r w:rsidRPr="009365FD">
              <w:rPr>
                <w:rFonts w:ascii="Helvetica" w:hAnsi="Helvetica" w:cstheme="minorHAnsi"/>
                <w:color w:val="000000" w:themeColor="text1"/>
                <w:sz w:val="13"/>
                <w:szCs w:val="13"/>
                <w:vertAlign w:val="superscript"/>
              </w:rPr>
              <w:t>a</w:t>
            </w:r>
            <w:proofErr w:type="gramEnd"/>
          </w:p>
        </w:tc>
        <w:tc>
          <w:tcPr>
            <w:tcW w:w="1098" w:type="dxa"/>
            <w:tcBorders>
              <w:top w:val="single" w:sz="18" w:space="0" w:color="auto"/>
              <w:bottom w:val="dotDash" w:sz="4" w:space="0" w:color="auto"/>
            </w:tcBorders>
            <w:shd w:val="clear" w:color="auto" w:fill="EDEDED" w:themeFill="accent3" w:themeFillTint="33"/>
            <w:vAlign w:val="center"/>
          </w:tcPr>
          <w:p w14:paraId="54894C89"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4.50 (0.69)</w:t>
            </w:r>
          </w:p>
        </w:tc>
        <w:tc>
          <w:tcPr>
            <w:tcW w:w="1076" w:type="dxa"/>
            <w:tcBorders>
              <w:top w:val="single" w:sz="18" w:space="0" w:color="auto"/>
              <w:bottom w:val="dotDash" w:sz="4" w:space="0" w:color="auto"/>
              <w:right w:val="single" w:sz="36" w:space="0" w:color="auto"/>
            </w:tcBorders>
            <w:shd w:val="clear" w:color="auto" w:fill="DEEAF6" w:themeFill="accent5" w:themeFillTint="33"/>
            <w:vAlign w:val="center"/>
          </w:tcPr>
          <w:p w14:paraId="3249F704"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4.51 (</w:t>
            </w:r>
            <w:proofErr w:type="gramStart"/>
            <w:r w:rsidRPr="009365FD">
              <w:rPr>
                <w:rFonts w:ascii="Helvetica" w:hAnsi="Helvetica" w:cstheme="minorHAnsi"/>
                <w:color w:val="000000" w:themeColor="text1"/>
                <w:sz w:val="13"/>
                <w:szCs w:val="13"/>
              </w:rPr>
              <w:t>0.67)</w:t>
            </w:r>
            <w:r w:rsidRPr="009365FD">
              <w:rPr>
                <w:rFonts w:ascii="Helvetica" w:hAnsi="Helvetica" w:cstheme="minorHAnsi"/>
                <w:color w:val="000000" w:themeColor="text1"/>
                <w:sz w:val="13"/>
                <w:szCs w:val="13"/>
                <w:vertAlign w:val="superscript"/>
              </w:rPr>
              <w:t>c</w:t>
            </w:r>
            <w:proofErr w:type="gramEnd"/>
          </w:p>
        </w:tc>
        <w:tc>
          <w:tcPr>
            <w:tcW w:w="1370" w:type="dxa"/>
            <w:tcBorders>
              <w:top w:val="single" w:sz="18" w:space="0" w:color="auto"/>
              <w:left w:val="single" w:sz="36" w:space="0" w:color="auto"/>
              <w:bottom w:val="dotDash" w:sz="4" w:space="0" w:color="auto"/>
            </w:tcBorders>
            <w:shd w:val="clear" w:color="auto" w:fill="E2EFD9" w:themeFill="accent6" w:themeFillTint="33"/>
            <w:vAlign w:val="center"/>
          </w:tcPr>
          <w:p w14:paraId="5A9626B9"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4.43 (</w:t>
            </w:r>
            <w:proofErr w:type="gramStart"/>
            <w:r w:rsidRPr="009365FD">
              <w:rPr>
                <w:rFonts w:ascii="Helvetica" w:hAnsi="Helvetica" w:cstheme="minorHAnsi"/>
                <w:color w:val="000000" w:themeColor="text1"/>
                <w:sz w:val="13"/>
                <w:szCs w:val="13"/>
              </w:rPr>
              <w:t>0.67)</w:t>
            </w:r>
            <w:r w:rsidRPr="009365FD">
              <w:rPr>
                <w:rFonts w:ascii="Helvetica" w:hAnsi="Helvetica" w:cstheme="minorHAnsi"/>
                <w:color w:val="000000" w:themeColor="text1"/>
                <w:sz w:val="13"/>
                <w:szCs w:val="13"/>
                <w:vertAlign w:val="superscript"/>
              </w:rPr>
              <w:t>a</w:t>
            </w:r>
            <w:proofErr w:type="gramEnd"/>
          </w:p>
        </w:tc>
        <w:tc>
          <w:tcPr>
            <w:tcW w:w="1287" w:type="dxa"/>
            <w:tcBorders>
              <w:top w:val="single" w:sz="18" w:space="0" w:color="auto"/>
              <w:bottom w:val="dotDash" w:sz="4" w:space="0" w:color="auto"/>
            </w:tcBorders>
            <w:shd w:val="clear" w:color="auto" w:fill="EDEDED" w:themeFill="accent3" w:themeFillTint="33"/>
            <w:vAlign w:val="center"/>
          </w:tcPr>
          <w:p w14:paraId="4D5871FB"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4.51 (0.69)</w:t>
            </w:r>
          </w:p>
        </w:tc>
        <w:tc>
          <w:tcPr>
            <w:tcW w:w="1098" w:type="dxa"/>
            <w:tcBorders>
              <w:top w:val="single" w:sz="18" w:space="0" w:color="auto"/>
              <w:bottom w:val="dotDash" w:sz="4" w:space="0" w:color="auto"/>
              <w:right w:val="single" w:sz="36" w:space="0" w:color="auto"/>
            </w:tcBorders>
            <w:shd w:val="clear" w:color="auto" w:fill="DEEAF6" w:themeFill="accent5" w:themeFillTint="33"/>
            <w:vAlign w:val="center"/>
          </w:tcPr>
          <w:p w14:paraId="55197DCD"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4.49 (</w:t>
            </w:r>
            <w:proofErr w:type="gramStart"/>
            <w:r w:rsidRPr="009365FD">
              <w:rPr>
                <w:rFonts w:ascii="Helvetica" w:hAnsi="Helvetica" w:cstheme="minorHAnsi"/>
                <w:color w:val="000000" w:themeColor="text1"/>
                <w:sz w:val="13"/>
                <w:szCs w:val="13"/>
              </w:rPr>
              <w:t>0.68)</w:t>
            </w:r>
            <w:r w:rsidRPr="009365FD">
              <w:rPr>
                <w:rFonts w:ascii="Helvetica" w:hAnsi="Helvetica" w:cstheme="minorHAnsi"/>
                <w:color w:val="000000" w:themeColor="text1"/>
                <w:sz w:val="13"/>
                <w:szCs w:val="13"/>
                <w:vertAlign w:val="superscript"/>
              </w:rPr>
              <w:t>c</w:t>
            </w:r>
            <w:proofErr w:type="gramEnd"/>
          </w:p>
        </w:tc>
        <w:tc>
          <w:tcPr>
            <w:tcW w:w="1313" w:type="dxa"/>
            <w:tcBorders>
              <w:top w:val="single" w:sz="18" w:space="0" w:color="auto"/>
              <w:left w:val="single" w:sz="36" w:space="0" w:color="auto"/>
              <w:bottom w:val="dotDash" w:sz="4" w:space="0" w:color="auto"/>
            </w:tcBorders>
            <w:shd w:val="clear" w:color="auto" w:fill="E2EFD9" w:themeFill="accent6" w:themeFillTint="33"/>
            <w:vAlign w:val="center"/>
          </w:tcPr>
          <w:p w14:paraId="4DFC1696"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4.39 (</w:t>
            </w:r>
            <w:proofErr w:type="gramStart"/>
            <w:r w:rsidRPr="009365FD">
              <w:rPr>
                <w:rFonts w:ascii="Helvetica" w:hAnsi="Helvetica" w:cstheme="minorHAnsi"/>
                <w:color w:val="000000" w:themeColor="text1"/>
                <w:sz w:val="13"/>
                <w:szCs w:val="13"/>
              </w:rPr>
              <w:t>0.68)</w:t>
            </w:r>
            <w:r w:rsidRPr="009365FD">
              <w:rPr>
                <w:rFonts w:ascii="Helvetica" w:hAnsi="Helvetica" w:cstheme="minorHAnsi"/>
                <w:color w:val="000000" w:themeColor="text1"/>
                <w:sz w:val="13"/>
                <w:szCs w:val="13"/>
                <w:vertAlign w:val="superscript"/>
              </w:rPr>
              <w:t>a</w:t>
            </w:r>
            <w:proofErr w:type="gramEnd"/>
          </w:p>
        </w:tc>
        <w:tc>
          <w:tcPr>
            <w:tcW w:w="1077" w:type="dxa"/>
            <w:tcBorders>
              <w:top w:val="single" w:sz="18" w:space="0" w:color="auto"/>
              <w:bottom w:val="dotDash" w:sz="4" w:space="0" w:color="auto"/>
            </w:tcBorders>
            <w:shd w:val="clear" w:color="auto" w:fill="EDEDED" w:themeFill="accent3" w:themeFillTint="33"/>
            <w:vAlign w:val="center"/>
          </w:tcPr>
          <w:p w14:paraId="5AFB4EA9"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4.46 (0.67)</w:t>
            </w:r>
          </w:p>
        </w:tc>
        <w:tc>
          <w:tcPr>
            <w:tcW w:w="1077" w:type="dxa"/>
            <w:tcBorders>
              <w:top w:val="single" w:sz="18" w:space="0" w:color="auto"/>
              <w:bottom w:val="dotDash" w:sz="4" w:space="0" w:color="auto"/>
              <w:right w:val="single" w:sz="36" w:space="0" w:color="auto"/>
            </w:tcBorders>
            <w:shd w:val="clear" w:color="auto" w:fill="DEEAF6" w:themeFill="accent5" w:themeFillTint="33"/>
            <w:vAlign w:val="center"/>
          </w:tcPr>
          <w:p w14:paraId="76057EE2"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4.41 (0.68)</w:t>
            </w:r>
          </w:p>
        </w:tc>
      </w:tr>
      <w:tr w:rsidR="009365FD" w:rsidRPr="009365FD" w14:paraId="7ADA1731" w14:textId="77777777" w:rsidTr="004A7711">
        <w:trPr>
          <w:trHeight w:val="407"/>
        </w:trPr>
        <w:tc>
          <w:tcPr>
            <w:tcW w:w="1268" w:type="dxa"/>
            <w:vMerge/>
            <w:tcBorders>
              <w:bottom w:val="single" w:sz="18" w:space="0" w:color="auto"/>
            </w:tcBorders>
            <w:shd w:val="clear" w:color="auto" w:fill="FFFFFF" w:themeFill="background1"/>
            <w:vAlign w:val="center"/>
          </w:tcPr>
          <w:p w14:paraId="2BDBE554" w14:textId="77777777" w:rsidR="009F57A5" w:rsidRPr="009365FD" w:rsidRDefault="009F57A5" w:rsidP="004A7711">
            <w:pPr>
              <w:jc w:val="center"/>
              <w:rPr>
                <w:rFonts w:ascii="Helvetica" w:hAnsi="Helvetica" w:cstheme="minorHAnsi"/>
                <w:color w:val="000000" w:themeColor="text1"/>
                <w:sz w:val="13"/>
                <w:szCs w:val="13"/>
              </w:rPr>
            </w:pPr>
          </w:p>
        </w:tc>
        <w:tc>
          <w:tcPr>
            <w:tcW w:w="709" w:type="dxa"/>
            <w:tcBorders>
              <w:top w:val="dotDash" w:sz="4" w:space="0" w:color="auto"/>
              <w:bottom w:val="single" w:sz="18" w:space="0" w:color="auto"/>
            </w:tcBorders>
            <w:shd w:val="clear" w:color="auto" w:fill="auto"/>
            <w:vAlign w:val="center"/>
          </w:tcPr>
          <w:p w14:paraId="2DF98003"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 xml:space="preserve">Median </w:t>
            </w:r>
          </w:p>
        </w:tc>
        <w:tc>
          <w:tcPr>
            <w:tcW w:w="1134" w:type="dxa"/>
            <w:tcBorders>
              <w:top w:val="dotDash" w:sz="4" w:space="0" w:color="auto"/>
              <w:bottom w:val="single" w:sz="18" w:space="0" w:color="auto"/>
            </w:tcBorders>
            <w:shd w:val="clear" w:color="auto" w:fill="E2EFD9" w:themeFill="accent6" w:themeFillTint="33"/>
            <w:vAlign w:val="center"/>
          </w:tcPr>
          <w:p w14:paraId="57B0CB48"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 xml:space="preserve">4.40 </w:t>
            </w:r>
          </w:p>
          <w:p w14:paraId="34735AFB"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(3.97, 4.87)</w:t>
            </w:r>
          </w:p>
        </w:tc>
        <w:tc>
          <w:tcPr>
            <w:tcW w:w="909" w:type="dxa"/>
            <w:tcBorders>
              <w:top w:val="dotDash" w:sz="4" w:space="0" w:color="auto"/>
              <w:bottom w:val="single" w:sz="18" w:space="0" w:color="auto"/>
            </w:tcBorders>
            <w:shd w:val="clear" w:color="auto" w:fill="EDEDED" w:themeFill="accent3" w:themeFillTint="33"/>
            <w:vAlign w:val="center"/>
          </w:tcPr>
          <w:p w14:paraId="48761025"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 xml:space="preserve">4.51 </w:t>
            </w:r>
          </w:p>
          <w:p w14:paraId="745647C9"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(4.07, 5.00)</w:t>
            </w:r>
          </w:p>
        </w:tc>
        <w:tc>
          <w:tcPr>
            <w:tcW w:w="1134" w:type="dxa"/>
            <w:tcBorders>
              <w:top w:val="dotDash" w:sz="4" w:space="0" w:color="auto"/>
              <w:bottom w:val="single" w:sz="18" w:space="0" w:color="auto"/>
              <w:right w:val="single" w:sz="36" w:space="0" w:color="auto"/>
            </w:tcBorders>
            <w:shd w:val="clear" w:color="auto" w:fill="DEEAF6" w:themeFill="accent5" w:themeFillTint="33"/>
            <w:vAlign w:val="center"/>
          </w:tcPr>
          <w:p w14:paraId="2D0CDCE3"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 xml:space="preserve">4.44 </w:t>
            </w:r>
          </w:p>
          <w:p w14:paraId="6182B579"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(4.02, 4.89)</w:t>
            </w:r>
          </w:p>
        </w:tc>
        <w:tc>
          <w:tcPr>
            <w:tcW w:w="1264" w:type="dxa"/>
            <w:tcBorders>
              <w:top w:val="dotDash" w:sz="4" w:space="0" w:color="auto"/>
              <w:left w:val="single" w:sz="36" w:space="0" w:color="auto"/>
              <w:bottom w:val="single" w:sz="18" w:space="0" w:color="auto"/>
            </w:tcBorders>
            <w:shd w:val="clear" w:color="auto" w:fill="E2EFD9" w:themeFill="accent6" w:themeFillTint="33"/>
            <w:vAlign w:val="center"/>
          </w:tcPr>
          <w:p w14:paraId="6E78C7F5"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4.39</w:t>
            </w:r>
          </w:p>
          <w:p w14:paraId="2A9BFC83"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(4.00, 4.84)</w:t>
            </w:r>
          </w:p>
        </w:tc>
        <w:tc>
          <w:tcPr>
            <w:tcW w:w="1098" w:type="dxa"/>
            <w:tcBorders>
              <w:top w:val="dotDash" w:sz="4" w:space="0" w:color="auto"/>
              <w:bottom w:val="single" w:sz="18" w:space="0" w:color="auto"/>
            </w:tcBorders>
            <w:shd w:val="clear" w:color="auto" w:fill="EDEDED" w:themeFill="accent3" w:themeFillTint="33"/>
            <w:vAlign w:val="center"/>
          </w:tcPr>
          <w:p w14:paraId="3D3306D4"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4.46</w:t>
            </w:r>
          </w:p>
          <w:p w14:paraId="6999D9AA"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(4.03, 4.92)</w:t>
            </w:r>
          </w:p>
        </w:tc>
        <w:tc>
          <w:tcPr>
            <w:tcW w:w="1076" w:type="dxa"/>
            <w:tcBorders>
              <w:top w:val="dotDash" w:sz="4" w:space="0" w:color="auto"/>
              <w:bottom w:val="single" w:sz="18" w:space="0" w:color="auto"/>
              <w:right w:val="single" w:sz="36" w:space="0" w:color="auto"/>
            </w:tcBorders>
            <w:shd w:val="clear" w:color="auto" w:fill="DEEAF6" w:themeFill="accent5" w:themeFillTint="33"/>
            <w:vAlign w:val="center"/>
          </w:tcPr>
          <w:p w14:paraId="4E40491D"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4.48</w:t>
            </w:r>
          </w:p>
          <w:p w14:paraId="1341CF21"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(4.04, 4.92)</w:t>
            </w:r>
          </w:p>
        </w:tc>
        <w:tc>
          <w:tcPr>
            <w:tcW w:w="1370" w:type="dxa"/>
            <w:tcBorders>
              <w:top w:val="dotDash" w:sz="4" w:space="0" w:color="auto"/>
              <w:left w:val="single" w:sz="36" w:space="0" w:color="auto"/>
              <w:bottom w:val="single" w:sz="18" w:space="0" w:color="auto"/>
            </w:tcBorders>
            <w:shd w:val="clear" w:color="auto" w:fill="E2EFD9" w:themeFill="accent6" w:themeFillTint="33"/>
            <w:vAlign w:val="center"/>
          </w:tcPr>
          <w:p w14:paraId="5EB3E68D"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4.39</w:t>
            </w:r>
          </w:p>
          <w:p w14:paraId="36A08697"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(3.97, 4.85)</w:t>
            </w:r>
          </w:p>
        </w:tc>
        <w:tc>
          <w:tcPr>
            <w:tcW w:w="1287" w:type="dxa"/>
            <w:tcBorders>
              <w:top w:val="dotDash" w:sz="4" w:space="0" w:color="auto"/>
              <w:bottom w:val="single" w:sz="18" w:space="0" w:color="auto"/>
            </w:tcBorders>
            <w:shd w:val="clear" w:color="auto" w:fill="EDEDED" w:themeFill="accent3" w:themeFillTint="33"/>
            <w:vAlign w:val="center"/>
          </w:tcPr>
          <w:p w14:paraId="475820C1"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4.47</w:t>
            </w:r>
          </w:p>
          <w:p w14:paraId="1AED540C"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(4.05, 4.94)</w:t>
            </w:r>
          </w:p>
        </w:tc>
        <w:tc>
          <w:tcPr>
            <w:tcW w:w="1098" w:type="dxa"/>
            <w:tcBorders>
              <w:top w:val="dotDash" w:sz="4" w:space="0" w:color="auto"/>
              <w:bottom w:val="single" w:sz="18" w:space="0" w:color="auto"/>
              <w:right w:val="single" w:sz="36" w:space="0" w:color="auto"/>
            </w:tcBorders>
            <w:shd w:val="clear" w:color="auto" w:fill="DEEAF6" w:themeFill="accent5" w:themeFillTint="33"/>
            <w:vAlign w:val="center"/>
          </w:tcPr>
          <w:p w14:paraId="1DBE1239"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4.45</w:t>
            </w:r>
          </w:p>
          <w:p w14:paraId="1FCDE196"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(4.03, 4.90)</w:t>
            </w:r>
          </w:p>
        </w:tc>
        <w:tc>
          <w:tcPr>
            <w:tcW w:w="1313" w:type="dxa"/>
            <w:tcBorders>
              <w:top w:val="dotDash" w:sz="4" w:space="0" w:color="auto"/>
              <w:left w:val="single" w:sz="36" w:space="0" w:color="auto"/>
              <w:bottom w:val="single" w:sz="18" w:space="0" w:color="auto"/>
            </w:tcBorders>
            <w:shd w:val="clear" w:color="auto" w:fill="E2EFD9" w:themeFill="accent6" w:themeFillTint="33"/>
            <w:vAlign w:val="center"/>
          </w:tcPr>
          <w:p w14:paraId="3853F8E8"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4.35</w:t>
            </w:r>
          </w:p>
          <w:p w14:paraId="0880A5B7"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(3.93,4.80)</w:t>
            </w:r>
          </w:p>
        </w:tc>
        <w:tc>
          <w:tcPr>
            <w:tcW w:w="1077" w:type="dxa"/>
            <w:tcBorders>
              <w:top w:val="dotDash" w:sz="4" w:space="0" w:color="auto"/>
              <w:bottom w:val="single" w:sz="18" w:space="0" w:color="auto"/>
            </w:tcBorders>
            <w:shd w:val="clear" w:color="auto" w:fill="EDEDED" w:themeFill="accent3" w:themeFillTint="33"/>
            <w:vAlign w:val="center"/>
          </w:tcPr>
          <w:p w14:paraId="4A621141"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4.42</w:t>
            </w:r>
          </w:p>
          <w:p w14:paraId="2F3CD829"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(3.99, 4.89)</w:t>
            </w:r>
          </w:p>
        </w:tc>
        <w:tc>
          <w:tcPr>
            <w:tcW w:w="1077" w:type="dxa"/>
            <w:tcBorders>
              <w:top w:val="dotDash" w:sz="4" w:space="0" w:color="auto"/>
              <w:bottom w:val="single" w:sz="18" w:space="0" w:color="auto"/>
              <w:right w:val="single" w:sz="36" w:space="0" w:color="auto"/>
            </w:tcBorders>
            <w:shd w:val="clear" w:color="auto" w:fill="DEEAF6" w:themeFill="accent5" w:themeFillTint="33"/>
            <w:vAlign w:val="center"/>
          </w:tcPr>
          <w:p w14:paraId="4C3D65CD"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4.38</w:t>
            </w:r>
          </w:p>
          <w:p w14:paraId="6A773932"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(3.97, 4.83)</w:t>
            </w:r>
          </w:p>
        </w:tc>
      </w:tr>
      <w:tr w:rsidR="009365FD" w:rsidRPr="009365FD" w14:paraId="0D1C0094" w14:textId="77777777" w:rsidTr="004A7711">
        <w:trPr>
          <w:trHeight w:val="407"/>
        </w:trPr>
        <w:tc>
          <w:tcPr>
            <w:tcW w:w="1268" w:type="dxa"/>
            <w:vMerge w:val="restart"/>
            <w:tcBorders>
              <w:top w:val="single" w:sz="18" w:space="0" w:color="auto"/>
            </w:tcBorders>
            <w:shd w:val="clear" w:color="auto" w:fill="FFFFFF" w:themeFill="background1"/>
            <w:vAlign w:val="center"/>
          </w:tcPr>
          <w:p w14:paraId="1BB89F73"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Linoleic acid</w:t>
            </w:r>
          </w:p>
        </w:tc>
        <w:tc>
          <w:tcPr>
            <w:tcW w:w="709" w:type="dxa"/>
            <w:tcBorders>
              <w:top w:val="single" w:sz="18" w:space="0" w:color="auto"/>
              <w:bottom w:val="dotDash" w:sz="4" w:space="0" w:color="auto"/>
            </w:tcBorders>
            <w:shd w:val="clear" w:color="auto" w:fill="auto"/>
            <w:vAlign w:val="center"/>
          </w:tcPr>
          <w:p w14:paraId="14C9C0F1"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Mean</w:t>
            </w:r>
          </w:p>
        </w:tc>
        <w:tc>
          <w:tcPr>
            <w:tcW w:w="1134" w:type="dxa"/>
            <w:tcBorders>
              <w:top w:val="single" w:sz="18" w:space="0" w:color="auto"/>
              <w:bottom w:val="dotDash" w:sz="4" w:space="0" w:color="auto"/>
            </w:tcBorders>
            <w:shd w:val="clear" w:color="auto" w:fill="E2EFD9" w:themeFill="accent6" w:themeFillTint="33"/>
            <w:vAlign w:val="center"/>
          </w:tcPr>
          <w:p w14:paraId="1AFB9FF1"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3.45 (</w:t>
            </w:r>
            <w:proofErr w:type="gramStart"/>
            <w:r w:rsidRPr="009365FD">
              <w:rPr>
                <w:rFonts w:ascii="Helvetica" w:hAnsi="Helvetica" w:cstheme="minorHAnsi"/>
                <w:color w:val="000000" w:themeColor="text1"/>
                <w:sz w:val="13"/>
                <w:szCs w:val="13"/>
              </w:rPr>
              <w:t>0.71)</w:t>
            </w:r>
            <w:r w:rsidRPr="009365FD">
              <w:rPr>
                <w:rFonts w:ascii="Helvetica" w:hAnsi="Helvetica" w:cstheme="minorHAnsi"/>
                <w:color w:val="000000" w:themeColor="text1"/>
                <w:sz w:val="13"/>
                <w:szCs w:val="13"/>
                <w:vertAlign w:val="superscript"/>
              </w:rPr>
              <w:t>a</w:t>
            </w:r>
            <w:proofErr w:type="gramEnd"/>
          </w:p>
        </w:tc>
        <w:tc>
          <w:tcPr>
            <w:tcW w:w="909" w:type="dxa"/>
            <w:tcBorders>
              <w:top w:val="single" w:sz="18" w:space="0" w:color="auto"/>
              <w:bottom w:val="dotDash" w:sz="4" w:space="0" w:color="auto"/>
            </w:tcBorders>
            <w:shd w:val="clear" w:color="auto" w:fill="EDEDED" w:themeFill="accent3" w:themeFillTint="33"/>
            <w:vAlign w:val="center"/>
          </w:tcPr>
          <w:p w14:paraId="4233917B"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3.58 (</w:t>
            </w:r>
            <w:proofErr w:type="gramStart"/>
            <w:r w:rsidRPr="009365FD">
              <w:rPr>
                <w:rFonts w:ascii="Helvetica" w:hAnsi="Helvetica" w:cstheme="minorHAnsi"/>
                <w:color w:val="000000" w:themeColor="text1"/>
                <w:sz w:val="13"/>
                <w:szCs w:val="13"/>
              </w:rPr>
              <w:t>0.75)</w:t>
            </w:r>
            <w:r w:rsidRPr="009365FD">
              <w:rPr>
                <w:rFonts w:ascii="Helvetica" w:hAnsi="Helvetica" w:cstheme="minorHAnsi"/>
                <w:color w:val="000000" w:themeColor="text1"/>
                <w:sz w:val="13"/>
                <w:szCs w:val="13"/>
                <w:vertAlign w:val="superscript"/>
              </w:rPr>
              <w:t>b</w:t>
            </w:r>
            <w:proofErr w:type="gramEnd"/>
          </w:p>
        </w:tc>
        <w:tc>
          <w:tcPr>
            <w:tcW w:w="1134" w:type="dxa"/>
            <w:tcBorders>
              <w:top w:val="single" w:sz="18" w:space="0" w:color="auto"/>
              <w:bottom w:val="dotDash" w:sz="4" w:space="0" w:color="auto"/>
              <w:right w:val="single" w:sz="36" w:space="0" w:color="auto"/>
            </w:tcBorders>
            <w:shd w:val="clear" w:color="auto" w:fill="DEEAF6" w:themeFill="accent5" w:themeFillTint="33"/>
            <w:vAlign w:val="center"/>
          </w:tcPr>
          <w:p w14:paraId="4F60E69C"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3.45 (0.70)</w:t>
            </w:r>
          </w:p>
        </w:tc>
        <w:tc>
          <w:tcPr>
            <w:tcW w:w="1264" w:type="dxa"/>
            <w:tcBorders>
              <w:top w:val="single" w:sz="18" w:space="0" w:color="auto"/>
              <w:left w:val="single" w:sz="36" w:space="0" w:color="auto"/>
              <w:bottom w:val="dotDash" w:sz="4" w:space="0" w:color="auto"/>
            </w:tcBorders>
            <w:shd w:val="clear" w:color="auto" w:fill="E2EFD9" w:themeFill="accent6" w:themeFillTint="33"/>
            <w:vAlign w:val="center"/>
          </w:tcPr>
          <w:p w14:paraId="537BE116"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3.41 (</w:t>
            </w:r>
            <w:proofErr w:type="gramStart"/>
            <w:r w:rsidRPr="009365FD">
              <w:rPr>
                <w:rFonts w:ascii="Helvetica" w:hAnsi="Helvetica" w:cstheme="minorHAnsi"/>
                <w:color w:val="000000" w:themeColor="text1"/>
                <w:sz w:val="13"/>
                <w:szCs w:val="13"/>
              </w:rPr>
              <w:t>0.67)</w:t>
            </w:r>
            <w:r w:rsidRPr="009365FD">
              <w:rPr>
                <w:rFonts w:ascii="Helvetica" w:hAnsi="Helvetica" w:cstheme="minorHAnsi"/>
                <w:color w:val="000000" w:themeColor="text1"/>
                <w:sz w:val="13"/>
                <w:szCs w:val="13"/>
                <w:vertAlign w:val="superscript"/>
              </w:rPr>
              <w:t>a</w:t>
            </w:r>
            <w:proofErr w:type="gramEnd"/>
          </w:p>
        </w:tc>
        <w:tc>
          <w:tcPr>
            <w:tcW w:w="1098" w:type="dxa"/>
            <w:tcBorders>
              <w:top w:val="single" w:sz="18" w:space="0" w:color="auto"/>
              <w:bottom w:val="dotDash" w:sz="4" w:space="0" w:color="auto"/>
            </w:tcBorders>
            <w:shd w:val="clear" w:color="auto" w:fill="EDEDED" w:themeFill="accent3" w:themeFillTint="33"/>
            <w:vAlign w:val="center"/>
          </w:tcPr>
          <w:p w14:paraId="5276F0D8"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3.47 (0.69)</w:t>
            </w:r>
          </w:p>
        </w:tc>
        <w:tc>
          <w:tcPr>
            <w:tcW w:w="1076" w:type="dxa"/>
            <w:tcBorders>
              <w:top w:val="single" w:sz="18" w:space="0" w:color="auto"/>
              <w:bottom w:val="dotDash" w:sz="4" w:space="0" w:color="auto"/>
              <w:right w:val="single" w:sz="36" w:space="0" w:color="auto"/>
            </w:tcBorders>
            <w:shd w:val="clear" w:color="auto" w:fill="DEEAF6" w:themeFill="accent5" w:themeFillTint="33"/>
            <w:vAlign w:val="center"/>
          </w:tcPr>
          <w:p w14:paraId="38025EDE"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3.46 (</w:t>
            </w:r>
            <w:proofErr w:type="gramStart"/>
            <w:r w:rsidRPr="009365FD">
              <w:rPr>
                <w:rFonts w:ascii="Helvetica" w:hAnsi="Helvetica" w:cstheme="minorHAnsi"/>
                <w:color w:val="000000" w:themeColor="text1"/>
                <w:sz w:val="13"/>
                <w:szCs w:val="13"/>
              </w:rPr>
              <w:t>0.68)</w:t>
            </w:r>
            <w:r w:rsidRPr="009365FD">
              <w:rPr>
                <w:rFonts w:ascii="Helvetica" w:hAnsi="Helvetica" w:cstheme="minorHAnsi"/>
                <w:color w:val="000000" w:themeColor="text1"/>
                <w:sz w:val="13"/>
                <w:szCs w:val="13"/>
                <w:vertAlign w:val="superscript"/>
              </w:rPr>
              <w:t>c</w:t>
            </w:r>
            <w:proofErr w:type="gramEnd"/>
          </w:p>
        </w:tc>
        <w:tc>
          <w:tcPr>
            <w:tcW w:w="1370" w:type="dxa"/>
            <w:tcBorders>
              <w:top w:val="single" w:sz="18" w:space="0" w:color="auto"/>
              <w:left w:val="single" w:sz="36" w:space="0" w:color="auto"/>
              <w:bottom w:val="dotDash" w:sz="4" w:space="0" w:color="auto"/>
            </w:tcBorders>
            <w:shd w:val="clear" w:color="auto" w:fill="E2EFD9" w:themeFill="accent6" w:themeFillTint="33"/>
            <w:vAlign w:val="center"/>
          </w:tcPr>
          <w:p w14:paraId="4DFE40AA"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3.39 (</w:t>
            </w:r>
            <w:proofErr w:type="gramStart"/>
            <w:r w:rsidRPr="009365FD">
              <w:rPr>
                <w:rFonts w:ascii="Helvetica" w:hAnsi="Helvetica" w:cstheme="minorHAnsi"/>
                <w:color w:val="000000" w:themeColor="text1"/>
                <w:sz w:val="13"/>
                <w:szCs w:val="13"/>
              </w:rPr>
              <w:t>0.67)</w:t>
            </w:r>
            <w:r w:rsidRPr="009365FD">
              <w:rPr>
                <w:rFonts w:ascii="Helvetica" w:hAnsi="Helvetica" w:cstheme="minorHAnsi"/>
                <w:color w:val="000000" w:themeColor="text1"/>
                <w:sz w:val="13"/>
                <w:szCs w:val="13"/>
                <w:vertAlign w:val="superscript"/>
              </w:rPr>
              <w:t>a</w:t>
            </w:r>
            <w:proofErr w:type="gramEnd"/>
          </w:p>
        </w:tc>
        <w:tc>
          <w:tcPr>
            <w:tcW w:w="1287" w:type="dxa"/>
            <w:tcBorders>
              <w:top w:val="single" w:sz="18" w:space="0" w:color="auto"/>
              <w:bottom w:val="dotDash" w:sz="4" w:space="0" w:color="auto"/>
            </w:tcBorders>
            <w:shd w:val="clear" w:color="auto" w:fill="EDEDED" w:themeFill="accent3" w:themeFillTint="33"/>
            <w:vAlign w:val="center"/>
          </w:tcPr>
          <w:p w14:paraId="2E03A7AE"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3.47 (</w:t>
            </w:r>
            <w:proofErr w:type="gramStart"/>
            <w:r w:rsidRPr="009365FD">
              <w:rPr>
                <w:rFonts w:ascii="Helvetica" w:hAnsi="Helvetica" w:cstheme="minorHAnsi"/>
                <w:color w:val="000000" w:themeColor="text1"/>
                <w:sz w:val="13"/>
                <w:szCs w:val="13"/>
              </w:rPr>
              <w:t>0.69)</w:t>
            </w:r>
            <w:r w:rsidRPr="009365FD">
              <w:rPr>
                <w:rFonts w:ascii="Helvetica" w:hAnsi="Helvetica" w:cstheme="minorHAnsi"/>
                <w:color w:val="000000" w:themeColor="text1"/>
                <w:sz w:val="13"/>
                <w:szCs w:val="13"/>
                <w:vertAlign w:val="superscript"/>
              </w:rPr>
              <w:t>b</w:t>
            </w:r>
            <w:proofErr w:type="gramEnd"/>
          </w:p>
        </w:tc>
        <w:tc>
          <w:tcPr>
            <w:tcW w:w="1098" w:type="dxa"/>
            <w:tcBorders>
              <w:top w:val="single" w:sz="18" w:space="0" w:color="auto"/>
              <w:bottom w:val="dotDash" w:sz="4" w:space="0" w:color="auto"/>
              <w:right w:val="single" w:sz="36" w:space="0" w:color="auto"/>
            </w:tcBorders>
            <w:shd w:val="clear" w:color="auto" w:fill="DEEAF6" w:themeFill="accent5" w:themeFillTint="33"/>
            <w:vAlign w:val="center"/>
          </w:tcPr>
          <w:p w14:paraId="5D448398"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3.43 (</w:t>
            </w:r>
            <w:proofErr w:type="gramStart"/>
            <w:r w:rsidRPr="009365FD">
              <w:rPr>
                <w:rFonts w:ascii="Helvetica" w:hAnsi="Helvetica" w:cstheme="minorHAnsi"/>
                <w:color w:val="000000" w:themeColor="text1"/>
                <w:sz w:val="13"/>
                <w:szCs w:val="13"/>
              </w:rPr>
              <w:t>0.69)</w:t>
            </w:r>
            <w:r w:rsidRPr="009365FD">
              <w:rPr>
                <w:rFonts w:ascii="Helvetica" w:hAnsi="Helvetica" w:cstheme="minorHAnsi"/>
                <w:color w:val="000000" w:themeColor="text1"/>
                <w:sz w:val="13"/>
                <w:szCs w:val="13"/>
                <w:vertAlign w:val="superscript"/>
              </w:rPr>
              <w:t>c</w:t>
            </w:r>
            <w:proofErr w:type="gramEnd"/>
          </w:p>
        </w:tc>
        <w:tc>
          <w:tcPr>
            <w:tcW w:w="1313" w:type="dxa"/>
            <w:tcBorders>
              <w:top w:val="single" w:sz="18" w:space="0" w:color="auto"/>
              <w:left w:val="single" w:sz="36" w:space="0" w:color="auto"/>
              <w:bottom w:val="dotDash" w:sz="4" w:space="0" w:color="auto"/>
            </w:tcBorders>
            <w:shd w:val="clear" w:color="auto" w:fill="E2EFD9" w:themeFill="accent6" w:themeFillTint="33"/>
            <w:vAlign w:val="center"/>
          </w:tcPr>
          <w:p w14:paraId="28793FB4"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3.33 (</w:t>
            </w:r>
            <w:proofErr w:type="gramStart"/>
            <w:r w:rsidRPr="009365FD">
              <w:rPr>
                <w:rFonts w:ascii="Helvetica" w:hAnsi="Helvetica" w:cstheme="minorHAnsi"/>
                <w:color w:val="000000" w:themeColor="text1"/>
                <w:sz w:val="13"/>
                <w:szCs w:val="13"/>
              </w:rPr>
              <w:t>0.70)</w:t>
            </w:r>
            <w:r w:rsidRPr="009365FD">
              <w:rPr>
                <w:rFonts w:ascii="Helvetica" w:hAnsi="Helvetica" w:cstheme="minorHAnsi"/>
                <w:color w:val="000000" w:themeColor="text1"/>
                <w:sz w:val="13"/>
                <w:szCs w:val="13"/>
                <w:vertAlign w:val="superscript"/>
              </w:rPr>
              <w:t>a</w:t>
            </w:r>
            <w:proofErr w:type="gramEnd"/>
          </w:p>
        </w:tc>
        <w:tc>
          <w:tcPr>
            <w:tcW w:w="1077" w:type="dxa"/>
            <w:tcBorders>
              <w:top w:val="single" w:sz="18" w:space="0" w:color="auto"/>
              <w:bottom w:val="dotDash" w:sz="4" w:space="0" w:color="auto"/>
            </w:tcBorders>
            <w:shd w:val="clear" w:color="auto" w:fill="EDEDED" w:themeFill="accent3" w:themeFillTint="33"/>
            <w:vAlign w:val="center"/>
          </w:tcPr>
          <w:p w14:paraId="4E8D9BEE"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3.40 (</w:t>
            </w:r>
            <w:proofErr w:type="gramStart"/>
            <w:r w:rsidRPr="009365FD">
              <w:rPr>
                <w:rFonts w:ascii="Helvetica" w:hAnsi="Helvetica" w:cstheme="minorHAnsi"/>
                <w:color w:val="000000" w:themeColor="text1"/>
                <w:sz w:val="13"/>
                <w:szCs w:val="13"/>
              </w:rPr>
              <w:t>0.69)</w:t>
            </w:r>
            <w:r w:rsidRPr="009365FD">
              <w:rPr>
                <w:rFonts w:ascii="Helvetica" w:hAnsi="Helvetica" w:cstheme="minorHAnsi"/>
                <w:color w:val="000000" w:themeColor="text1"/>
                <w:sz w:val="13"/>
                <w:szCs w:val="13"/>
                <w:vertAlign w:val="superscript"/>
              </w:rPr>
              <w:t>b</w:t>
            </w:r>
            <w:proofErr w:type="gramEnd"/>
          </w:p>
        </w:tc>
        <w:tc>
          <w:tcPr>
            <w:tcW w:w="1077" w:type="dxa"/>
            <w:tcBorders>
              <w:top w:val="single" w:sz="18" w:space="0" w:color="auto"/>
              <w:bottom w:val="dotDash" w:sz="4" w:space="0" w:color="auto"/>
              <w:right w:val="single" w:sz="36" w:space="0" w:color="auto"/>
            </w:tcBorders>
            <w:shd w:val="clear" w:color="auto" w:fill="DEEAF6" w:themeFill="accent5" w:themeFillTint="33"/>
            <w:vAlign w:val="center"/>
          </w:tcPr>
          <w:p w14:paraId="29A3D480"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3.34 (0.69)</w:t>
            </w:r>
          </w:p>
        </w:tc>
      </w:tr>
      <w:tr w:rsidR="009365FD" w:rsidRPr="009365FD" w14:paraId="03CD15FE" w14:textId="77777777" w:rsidTr="004A7711">
        <w:trPr>
          <w:trHeight w:val="407"/>
        </w:trPr>
        <w:tc>
          <w:tcPr>
            <w:tcW w:w="1268" w:type="dxa"/>
            <w:vMerge/>
            <w:tcBorders>
              <w:bottom w:val="single" w:sz="18" w:space="0" w:color="auto"/>
            </w:tcBorders>
            <w:shd w:val="clear" w:color="auto" w:fill="FFFFFF" w:themeFill="background1"/>
            <w:vAlign w:val="center"/>
          </w:tcPr>
          <w:p w14:paraId="064EEB96" w14:textId="77777777" w:rsidR="009F57A5" w:rsidRPr="009365FD" w:rsidRDefault="009F57A5" w:rsidP="004A7711">
            <w:pPr>
              <w:jc w:val="center"/>
              <w:rPr>
                <w:rFonts w:ascii="Helvetica" w:hAnsi="Helvetica" w:cstheme="minorHAnsi"/>
                <w:color w:val="000000" w:themeColor="text1"/>
                <w:sz w:val="13"/>
                <w:szCs w:val="13"/>
              </w:rPr>
            </w:pPr>
          </w:p>
        </w:tc>
        <w:tc>
          <w:tcPr>
            <w:tcW w:w="709" w:type="dxa"/>
            <w:tcBorders>
              <w:top w:val="dotDash" w:sz="4" w:space="0" w:color="auto"/>
              <w:bottom w:val="single" w:sz="18" w:space="0" w:color="auto"/>
            </w:tcBorders>
            <w:shd w:val="clear" w:color="auto" w:fill="auto"/>
            <w:vAlign w:val="center"/>
          </w:tcPr>
          <w:p w14:paraId="1CB0875A"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 xml:space="preserve">Median </w:t>
            </w:r>
          </w:p>
        </w:tc>
        <w:tc>
          <w:tcPr>
            <w:tcW w:w="1134" w:type="dxa"/>
            <w:tcBorders>
              <w:top w:val="dotDash" w:sz="4" w:space="0" w:color="auto"/>
              <w:bottom w:val="single" w:sz="18" w:space="0" w:color="auto"/>
            </w:tcBorders>
            <w:shd w:val="clear" w:color="auto" w:fill="E2EFD9" w:themeFill="accent6" w:themeFillTint="33"/>
            <w:vAlign w:val="center"/>
          </w:tcPr>
          <w:p w14:paraId="3B454177"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 xml:space="preserve">3.40 </w:t>
            </w:r>
          </w:p>
          <w:p w14:paraId="6AED4DCA"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(2.97, 3.87)</w:t>
            </w:r>
          </w:p>
        </w:tc>
        <w:tc>
          <w:tcPr>
            <w:tcW w:w="909" w:type="dxa"/>
            <w:tcBorders>
              <w:top w:val="dotDash" w:sz="4" w:space="0" w:color="auto"/>
              <w:bottom w:val="single" w:sz="18" w:space="0" w:color="auto"/>
            </w:tcBorders>
            <w:shd w:val="clear" w:color="auto" w:fill="EDEDED" w:themeFill="accent3" w:themeFillTint="33"/>
            <w:vAlign w:val="center"/>
          </w:tcPr>
          <w:p w14:paraId="2CCE3D3D"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3.51</w:t>
            </w:r>
          </w:p>
          <w:p w14:paraId="7F101490"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(3.08, 4.01)</w:t>
            </w:r>
          </w:p>
        </w:tc>
        <w:tc>
          <w:tcPr>
            <w:tcW w:w="1134" w:type="dxa"/>
            <w:tcBorders>
              <w:top w:val="dotDash" w:sz="4" w:space="0" w:color="auto"/>
              <w:bottom w:val="single" w:sz="18" w:space="0" w:color="auto"/>
              <w:right w:val="single" w:sz="36" w:space="0" w:color="auto"/>
            </w:tcBorders>
            <w:shd w:val="clear" w:color="auto" w:fill="DEEAF6" w:themeFill="accent5" w:themeFillTint="33"/>
            <w:vAlign w:val="center"/>
          </w:tcPr>
          <w:p w14:paraId="26F1DC7D"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 xml:space="preserve">3.41 </w:t>
            </w:r>
          </w:p>
          <w:p w14:paraId="27A46AC6"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(2.99, 3.86)</w:t>
            </w:r>
          </w:p>
        </w:tc>
        <w:tc>
          <w:tcPr>
            <w:tcW w:w="1264" w:type="dxa"/>
            <w:tcBorders>
              <w:top w:val="dotDash" w:sz="4" w:space="0" w:color="auto"/>
              <w:left w:val="single" w:sz="36" w:space="0" w:color="auto"/>
              <w:bottom w:val="single" w:sz="18" w:space="0" w:color="auto"/>
            </w:tcBorders>
            <w:shd w:val="clear" w:color="auto" w:fill="E2EFD9" w:themeFill="accent6" w:themeFillTint="33"/>
            <w:vAlign w:val="center"/>
          </w:tcPr>
          <w:p w14:paraId="69A0ECB8"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3.37</w:t>
            </w:r>
          </w:p>
          <w:p w14:paraId="5DA630EC"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(3.00, 3.82)</w:t>
            </w:r>
          </w:p>
        </w:tc>
        <w:tc>
          <w:tcPr>
            <w:tcW w:w="1098" w:type="dxa"/>
            <w:tcBorders>
              <w:top w:val="dotDash" w:sz="4" w:space="0" w:color="auto"/>
              <w:bottom w:val="single" w:sz="18" w:space="0" w:color="auto"/>
            </w:tcBorders>
            <w:shd w:val="clear" w:color="auto" w:fill="EDEDED" w:themeFill="accent3" w:themeFillTint="33"/>
            <w:vAlign w:val="center"/>
          </w:tcPr>
          <w:p w14:paraId="4BAFC505"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3.42</w:t>
            </w:r>
          </w:p>
          <w:p w14:paraId="31263140"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(3.00, 3.87)</w:t>
            </w:r>
          </w:p>
        </w:tc>
        <w:tc>
          <w:tcPr>
            <w:tcW w:w="1076" w:type="dxa"/>
            <w:tcBorders>
              <w:top w:val="dotDash" w:sz="4" w:space="0" w:color="auto"/>
              <w:bottom w:val="single" w:sz="18" w:space="0" w:color="auto"/>
              <w:right w:val="single" w:sz="36" w:space="0" w:color="auto"/>
            </w:tcBorders>
            <w:shd w:val="clear" w:color="auto" w:fill="DEEAF6" w:themeFill="accent5" w:themeFillTint="33"/>
            <w:vAlign w:val="center"/>
          </w:tcPr>
          <w:p w14:paraId="213C3553"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3.43</w:t>
            </w:r>
          </w:p>
          <w:p w14:paraId="1DD67929"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(3.00, 3.87)</w:t>
            </w:r>
          </w:p>
        </w:tc>
        <w:tc>
          <w:tcPr>
            <w:tcW w:w="1370" w:type="dxa"/>
            <w:tcBorders>
              <w:top w:val="dotDash" w:sz="4" w:space="0" w:color="auto"/>
              <w:left w:val="single" w:sz="36" w:space="0" w:color="auto"/>
              <w:bottom w:val="single" w:sz="18" w:space="0" w:color="auto"/>
            </w:tcBorders>
            <w:shd w:val="clear" w:color="auto" w:fill="E2EFD9" w:themeFill="accent6" w:themeFillTint="33"/>
            <w:vAlign w:val="center"/>
          </w:tcPr>
          <w:p w14:paraId="47F2E2BA"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3.35</w:t>
            </w:r>
          </w:p>
          <w:p w14:paraId="4BF0C253"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(2.93, 3.80)</w:t>
            </w:r>
          </w:p>
        </w:tc>
        <w:tc>
          <w:tcPr>
            <w:tcW w:w="1287" w:type="dxa"/>
            <w:tcBorders>
              <w:top w:val="dotDash" w:sz="4" w:space="0" w:color="auto"/>
              <w:bottom w:val="single" w:sz="18" w:space="0" w:color="auto"/>
            </w:tcBorders>
            <w:shd w:val="clear" w:color="auto" w:fill="EDEDED" w:themeFill="accent3" w:themeFillTint="33"/>
            <w:vAlign w:val="center"/>
          </w:tcPr>
          <w:p w14:paraId="6E5BD24D"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3.42</w:t>
            </w:r>
          </w:p>
          <w:p w14:paraId="539FC03E"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(3.01, 3.90)</w:t>
            </w:r>
          </w:p>
        </w:tc>
        <w:tc>
          <w:tcPr>
            <w:tcW w:w="1098" w:type="dxa"/>
            <w:tcBorders>
              <w:top w:val="dotDash" w:sz="4" w:space="0" w:color="auto"/>
              <w:bottom w:val="single" w:sz="18" w:space="0" w:color="auto"/>
              <w:right w:val="single" w:sz="36" w:space="0" w:color="auto"/>
            </w:tcBorders>
            <w:shd w:val="clear" w:color="auto" w:fill="DEEAF6" w:themeFill="accent5" w:themeFillTint="33"/>
            <w:vAlign w:val="center"/>
          </w:tcPr>
          <w:p w14:paraId="329EF67F"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3.38</w:t>
            </w:r>
          </w:p>
          <w:p w14:paraId="1763362A"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(2.97, 3.85)</w:t>
            </w:r>
          </w:p>
        </w:tc>
        <w:tc>
          <w:tcPr>
            <w:tcW w:w="1313" w:type="dxa"/>
            <w:tcBorders>
              <w:top w:val="dotDash" w:sz="4" w:space="0" w:color="auto"/>
              <w:left w:val="single" w:sz="36" w:space="0" w:color="auto"/>
              <w:bottom w:val="single" w:sz="18" w:space="0" w:color="auto"/>
            </w:tcBorders>
            <w:shd w:val="clear" w:color="auto" w:fill="E2EFD9" w:themeFill="accent6" w:themeFillTint="33"/>
            <w:vAlign w:val="center"/>
          </w:tcPr>
          <w:p w14:paraId="54219C6F"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3.28</w:t>
            </w:r>
          </w:p>
          <w:p w14:paraId="287B2A7D"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(2.85, 3.75)</w:t>
            </w:r>
          </w:p>
        </w:tc>
        <w:tc>
          <w:tcPr>
            <w:tcW w:w="1077" w:type="dxa"/>
            <w:tcBorders>
              <w:top w:val="dotDash" w:sz="4" w:space="0" w:color="auto"/>
              <w:bottom w:val="single" w:sz="18" w:space="0" w:color="auto"/>
            </w:tcBorders>
            <w:shd w:val="clear" w:color="auto" w:fill="EDEDED" w:themeFill="accent3" w:themeFillTint="33"/>
            <w:vAlign w:val="center"/>
          </w:tcPr>
          <w:p w14:paraId="1819C0EC"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3.35</w:t>
            </w:r>
          </w:p>
          <w:p w14:paraId="2F0AEA76"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(2.92, 3.83)</w:t>
            </w:r>
          </w:p>
        </w:tc>
        <w:tc>
          <w:tcPr>
            <w:tcW w:w="1077" w:type="dxa"/>
            <w:tcBorders>
              <w:top w:val="dotDash" w:sz="4" w:space="0" w:color="auto"/>
              <w:bottom w:val="single" w:sz="18" w:space="0" w:color="auto"/>
              <w:right w:val="single" w:sz="36" w:space="0" w:color="auto"/>
            </w:tcBorders>
            <w:shd w:val="clear" w:color="auto" w:fill="DEEAF6" w:themeFill="accent5" w:themeFillTint="33"/>
            <w:vAlign w:val="center"/>
          </w:tcPr>
          <w:p w14:paraId="50D18AB5"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3.30</w:t>
            </w:r>
          </w:p>
          <w:p w14:paraId="11C3136E"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(2.87, 3.76)</w:t>
            </w:r>
          </w:p>
        </w:tc>
      </w:tr>
      <w:tr w:rsidR="009365FD" w:rsidRPr="009365FD" w14:paraId="7E649A7D" w14:textId="77777777" w:rsidTr="004A7711">
        <w:trPr>
          <w:trHeight w:val="407"/>
        </w:trPr>
        <w:tc>
          <w:tcPr>
            <w:tcW w:w="1268" w:type="dxa"/>
            <w:vMerge w:val="restart"/>
            <w:tcBorders>
              <w:top w:val="single" w:sz="18" w:space="0" w:color="auto"/>
            </w:tcBorders>
            <w:shd w:val="clear" w:color="auto" w:fill="FFFFFF" w:themeFill="background1"/>
            <w:vAlign w:val="center"/>
          </w:tcPr>
          <w:p w14:paraId="6DD15922" w14:textId="28E548D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Omega-6 to Omega-</w:t>
            </w:r>
            <w:r w:rsidR="000511D6" w:rsidRPr="009365FD">
              <w:rPr>
                <w:rFonts w:ascii="Helvetica" w:hAnsi="Helvetica" w:cstheme="minorHAnsi"/>
                <w:color w:val="000000" w:themeColor="text1"/>
                <w:sz w:val="13"/>
                <w:szCs w:val="13"/>
              </w:rPr>
              <w:t>3 polyunsaturated</w:t>
            </w:r>
            <w:r w:rsidRPr="009365FD">
              <w:rPr>
                <w:rFonts w:ascii="Helvetica" w:hAnsi="Helvetica" w:cstheme="minorHAnsi"/>
                <w:color w:val="000000" w:themeColor="text1"/>
                <w:sz w:val="13"/>
                <w:szCs w:val="13"/>
              </w:rPr>
              <w:t xml:space="preserve"> fatty acids ratio</w:t>
            </w:r>
          </w:p>
        </w:tc>
        <w:tc>
          <w:tcPr>
            <w:tcW w:w="709" w:type="dxa"/>
            <w:tcBorders>
              <w:top w:val="single" w:sz="18" w:space="0" w:color="auto"/>
              <w:bottom w:val="dotDash" w:sz="4" w:space="0" w:color="auto"/>
            </w:tcBorders>
            <w:shd w:val="clear" w:color="auto" w:fill="auto"/>
            <w:vAlign w:val="center"/>
          </w:tcPr>
          <w:p w14:paraId="13555F78"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Mean</w:t>
            </w:r>
          </w:p>
        </w:tc>
        <w:tc>
          <w:tcPr>
            <w:tcW w:w="1134" w:type="dxa"/>
            <w:tcBorders>
              <w:top w:val="single" w:sz="18" w:space="0" w:color="auto"/>
              <w:bottom w:val="dotDash" w:sz="4" w:space="0" w:color="auto"/>
            </w:tcBorders>
            <w:shd w:val="clear" w:color="auto" w:fill="E2EFD9" w:themeFill="accent6" w:themeFillTint="33"/>
            <w:vAlign w:val="center"/>
          </w:tcPr>
          <w:p w14:paraId="4D3C4AA5"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13.63 (6.38)</w:t>
            </w:r>
          </w:p>
        </w:tc>
        <w:tc>
          <w:tcPr>
            <w:tcW w:w="909" w:type="dxa"/>
            <w:tcBorders>
              <w:top w:val="single" w:sz="18" w:space="0" w:color="auto"/>
              <w:bottom w:val="dotDash" w:sz="4" w:space="0" w:color="auto"/>
            </w:tcBorders>
            <w:shd w:val="clear" w:color="auto" w:fill="EDEDED" w:themeFill="accent3" w:themeFillTint="33"/>
            <w:vAlign w:val="center"/>
          </w:tcPr>
          <w:p w14:paraId="1D0883CB"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13.86 (</w:t>
            </w:r>
            <w:proofErr w:type="gramStart"/>
            <w:r w:rsidRPr="009365FD">
              <w:rPr>
                <w:rFonts w:ascii="Helvetica" w:hAnsi="Helvetica" w:cstheme="minorHAnsi"/>
                <w:color w:val="000000" w:themeColor="text1"/>
                <w:sz w:val="13"/>
                <w:szCs w:val="13"/>
              </w:rPr>
              <w:t>6.63)</w:t>
            </w:r>
            <w:r w:rsidRPr="009365FD">
              <w:rPr>
                <w:rFonts w:ascii="Helvetica" w:hAnsi="Helvetica" w:cstheme="minorHAnsi"/>
                <w:color w:val="000000" w:themeColor="text1"/>
                <w:sz w:val="13"/>
                <w:szCs w:val="13"/>
                <w:vertAlign w:val="superscript"/>
              </w:rPr>
              <w:t>b</w:t>
            </w:r>
            <w:proofErr w:type="gramEnd"/>
          </w:p>
        </w:tc>
        <w:tc>
          <w:tcPr>
            <w:tcW w:w="1134" w:type="dxa"/>
            <w:tcBorders>
              <w:top w:val="single" w:sz="18" w:space="0" w:color="auto"/>
              <w:bottom w:val="dotDash" w:sz="4" w:space="0" w:color="auto"/>
              <w:right w:val="single" w:sz="36" w:space="0" w:color="auto"/>
            </w:tcBorders>
            <w:shd w:val="clear" w:color="auto" w:fill="DEEAF6" w:themeFill="accent5" w:themeFillTint="33"/>
            <w:vAlign w:val="center"/>
          </w:tcPr>
          <w:p w14:paraId="6AB4D324"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10.60 (</w:t>
            </w:r>
            <w:proofErr w:type="gramStart"/>
            <w:r w:rsidRPr="009365FD">
              <w:rPr>
                <w:rFonts w:ascii="Helvetica" w:hAnsi="Helvetica" w:cstheme="minorHAnsi"/>
                <w:color w:val="000000" w:themeColor="text1"/>
                <w:sz w:val="13"/>
                <w:szCs w:val="13"/>
              </w:rPr>
              <w:t>4.29)</w:t>
            </w:r>
            <w:r w:rsidRPr="009365FD">
              <w:rPr>
                <w:rFonts w:ascii="Helvetica" w:hAnsi="Helvetica" w:cstheme="minorHAnsi"/>
                <w:color w:val="000000" w:themeColor="text1"/>
                <w:sz w:val="13"/>
                <w:szCs w:val="13"/>
                <w:vertAlign w:val="superscript"/>
              </w:rPr>
              <w:t>c</w:t>
            </w:r>
            <w:proofErr w:type="gramEnd"/>
          </w:p>
        </w:tc>
        <w:tc>
          <w:tcPr>
            <w:tcW w:w="1264" w:type="dxa"/>
            <w:tcBorders>
              <w:top w:val="single" w:sz="18" w:space="0" w:color="auto"/>
              <w:left w:val="single" w:sz="36" w:space="0" w:color="auto"/>
              <w:bottom w:val="dotDash" w:sz="4" w:space="0" w:color="auto"/>
            </w:tcBorders>
            <w:shd w:val="clear" w:color="auto" w:fill="E2EFD9" w:themeFill="accent6" w:themeFillTint="33"/>
            <w:vAlign w:val="center"/>
          </w:tcPr>
          <w:p w14:paraId="36150876"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11.22 (</w:t>
            </w:r>
            <w:proofErr w:type="gramStart"/>
            <w:r w:rsidRPr="009365FD">
              <w:rPr>
                <w:rFonts w:ascii="Helvetica" w:hAnsi="Helvetica" w:cstheme="minorHAnsi"/>
                <w:color w:val="000000" w:themeColor="text1"/>
                <w:sz w:val="13"/>
                <w:szCs w:val="13"/>
              </w:rPr>
              <w:t>4.50)</w:t>
            </w:r>
            <w:r w:rsidRPr="009365FD">
              <w:rPr>
                <w:rFonts w:ascii="Helvetica" w:hAnsi="Helvetica" w:cstheme="minorHAnsi"/>
                <w:color w:val="000000" w:themeColor="text1"/>
                <w:sz w:val="13"/>
                <w:szCs w:val="13"/>
                <w:vertAlign w:val="superscript"/>
              </w:rPr>
              <w:t>a</w:t>
            </w:r>
            <w:proofErr w:type="gramEnd"/>
          </w:p>
        </w:tc>
        <w:tc>
          <w:tcPr>
            <w:tcW w:w="1098" w:type="dxa"/>
            <w:tcBorders>
              <w:top w:val="single" w:sz="18" w:space="0" w:color="auto"/>
              <w:bottom w:val="dotDash" w:sz="4" w:space="0" w:color="auto"/>
            </w:tcBorders>
            <w:shd w:val="clear" w:color="auto" w:fill="EDEDED" w:themeFill="accent3" w:themeFillTint="33"/>
            <w:vAlign w:val="center"/>
          </w:tcPr>
          <w:p w14:paraId="5FF25E6C"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10.83 (</w:t>
            </w:r>
            <w:proofErr w:type="gramStart"/>
            <w:r w:rsidRPr="009365FD">
              <w:rPr>
                <w:rFonts w:ascii="Helvetica" w:hAnsi="Helvetica" w:cstheme="minorHAnsi"/>
                <w:color w:val="000000" w:themeColor="text1"/>
                <w:sz w:val="13"/>
                <w:szCs w:val="13"/>
              </w:rPr>
              <w:t>4.17)</w:t>
            </w:r>
            <w:r w:rsidRPr="009365FD">
              <w:rPr>
                <w:rFonts w:ascii="Helvetica" w:hAnsi="Helvetica" w:cstheme="minorHAnsi"/>
                <w:color w:val="000000" w:themeColor="text1"/>
                <w:sz w:val="13"/>
                <w:szCs w:val="13"/>
                <w:vertAlign w:val="superscript"/>
              </w:rPr>
              <w:t>b</w:t>
            </w:r>
            <w:proofErr w:type="gramEnd"/>
          </w:p>
        </w:tc>
        <w:tc>
          <w:tcPr>
            <w:tcW w:w="1076" w:type="dxa"/>
            <w:tcBorders>
              <w:top w:val="single" w:sz="18" w:space="0" w:color="auto"/>
              <w:bottom w:val="dotDash" w:sz="4" w:space="0" w:color="auto"/>
              <w:right w:val="single" w:sz="36" w:space="0" w:color="auto"/>
            </w:tcBorders>
            <w:shd w:val="clear" w:color="auto" w:fill="DEEAF6" w:themeFill="accent5" w:themeFillTint="33"/>
            <w:vAlign w:val="center"/>
          </w:tcPr>
          <w:p w14:paraId="701D40FB"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9.26 (</w:t>
            </w:r>
            <w:proofErr w:type="gramStart"/>
            <w:r w:rsidRPr="009365FD">
              <w:rPr>
                <w:rFonts w:ascii="Helvetica" w:hAnsi="Helvetica" w:cstheme="minorHAnsi"/>
                <w:color w:val="000000" w:themeColor="text1"/>
                <w:sz w:val="13"/>
                <w:szCs w:val="13"/>
              </w:rPr>
              <w:t>3.35)</w:t>
            </w:r>
            <w:r w:rsidRPr="009365FD">
              <w:rPr>
                <w:rFonts w:ascii="Helvetica" w:hAnsi="Helvetica" w:cstheme="minorHAnsi"/>
                <w:color w:val="000000" w:themeColor="text1"/>
                <w:sz w:val="13"/>
                <w:szCs w:val="13"/>
                <w:vertAlign w:val="superscript"/>
              </w:rPr>
              <w:t>c</w:t>
            </w:r>
            <w:proofErr w:type="gramEnd"/>
          </w:p>
        </w:tc>
        <w:tc>
          <w:tcPr>
            <w:tcW w:w="1370" w:type="dxa"/>
            <w:tcBorders>
              <w:top w:val="single" w:sz="18" w:space="0" w:color="auto"/>
              <w:left w:val="single" w:sz="36" w:space="0" w:color="auto"/>
              <w:bottom w:val="dotDash" w:sz="4" w:space="0" w:color="auto"/>
            </w:tcBorders>
            <w:shd w:val="clear" w:color="auto" w:fill="E2EFD9" w:themeFill="accent6" w:themeFillTint="33"/>
            <w:vAlign w:val="center"/>
          </w:tcPr>
          <w:p w14:paraId="2D52BEAB"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9.67 (</w:t>
            </w:r>
            <w:proofErr w:type="gramStart"/>
            <w:r w:rsidRPr="009365FD">
              <w:rPr>
                <w:rFonts w:ascii="Helvetica" w:hAnsi="Helvetica" w:cstheme="minorHAnsi"/>
                <w:color w:val="000000" w:themeColor="text1"/>
                <w:sz w:val="13"/>
                <w:szCs w:val="13"/>
              </w:rPr>
              <w:t>3.75)</w:t>
            </w:r>
            <w:r w:rsidRPr="009365FD">
              <w:rPr>
                <w:rFonts w:ascii="Helvetica" w:hAnsi="Helvetica" w:cstheme="minorHAnsi"/>
                <w:color w:val="000000" w:themeColor="text1"/>
                <w:sz w:val="13"/>
                <w:szCs w:val="13"/>
                <w:vertAlign w:val="superscript"/>
              </w:rPr>
              <w:t>a</w:t>
            </w:r>
            <w:proofErr w:type="gramEnd"/>
          </w:p>
        </w:tc>
        <w:tc>
          <w:tcPr>
            <w:tcW w:w="1287" w:type="dxa"/>
            <w:tcBorders>
              <w:top w:val="single" w:sz="18" w:space="0" w:color="auto"/>
              <w:bottom w:val="dotDash" w:sz="4" w:space="0" w:color="auto"/>
            </w:tcBorders>
            <w:shd w:val="clear" w:color="auto" w:fill="EDEDED" w:themeFill="accent3" w:themeFillTint="33"/>
            <w:vAlign w:val="center"/>
          </w:tcPr>
          <w:p w14:paraId="5A6965BC"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9.29 (</w:t>
            </w:r>
            <w:proofErr w:type="gramStart"/>
            <w:r w:rsidRPr="009365FD">
              <w:rPr>
                <w:rFonts w:ascii="Helvetica" w:hAnsi="Helvetica" w:cstheme="minorHAnsi"/>
                <w:color w:val="000000" w:themeColor="text1"/>
                <w:sz w:val="13"/>
                <w:szCs w:val="13"/>
              </w:rPr>
              <w:t>3.43)</w:t>
            </w:r>
            <w:r w:rsidRPr="009365FD">
              <w:rPr>
                <w:rFonts w:ascii="Helvetica" w:hAnsi="Helvetica" w:cstheme="minorHAnsi"/>
                <w:color w:val="000000" w:themeColor="text1"/>
                <w:sz w:val="13"/>
                <w:szCs w:val="13"/>
                <w:vertAlign w:val="superscript"/>
              </w:rPr>
              <w:t>b</w:t>
            </w:r>
            <w:proofErr w:type="gramEnd"/>
          </w:p>
        </w:tc>
        <w:tc>
          <w:tcPr>
            <w:tcW w:w="1098" w:type="dxa"/>
            <w:tcBorders>
              <w:top w:val="single" w:sz="18" w:space="0" w:color="auto"/>
              <w:bottom w:val="dotDash" w:sz="4" w:space="0" w:color="auto"/>
              <w:right w:val="single" w:sz="36" w:space="0" w:color="auto"/>
            </w:tcBorders>
            <w:shd w:val="clear" w:color="auto" w:fill="DEEAF6" w:themeFill="accent5" w:themeFillTint="33"/>
            <w:vAlign w:val="center"/>
          </w:tcPr>
          <w:p w14:paraId="1870BF4E"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8.21 (</w:t>
            </w:r>
            <w:proofErr w:type="gramStart"/>
            <w:r w:rsidRPr="009365FD">
              <w:rPr>
                <w:rFonts w:ascii="Helvetica" w:hAnsi="Helvetica" w:cstheme="minorHAnsi"/>
                <w:color w:val="000000" w:themeColor="text1"/>
                <w:sz w:val="13"/>
                <w:szCs w:val="13"/>
              </w:rPr>
              <w:t>2.92)</w:t>
            </w:r>
            <w:r w:rsidRPr="009365FD">
              <w:rPr>
                <w:rFonts w:ascii="Helvetica" w:hAnsi="Helvetica" w:cstheme="minorHAnsi"/>
                <w:color w:val="000000" w:themeColor="text1"/>
                <w:sz w:val="13"/>
                <w:szCs w:val="13"/>
                <w:vertAlign w:val="superscript"/>
              </w:rPr>
              <w:t>c</w:t>
            </w:r>
            <w:proofErr w:type="gramEnd"/>
          </w:p>
        </w:tc>
        <w:tc>
          <w:tcPr>
            <w:tcW w:w="1313" w:type="dxa"/>
            <w:tcBorders>
              <w:top w:val="single" w:sz="18" w:space="0" w:color="auto"/>
              <w:left w:val="single" w:sz="36" w:space="0" w:color="auto"/>
              <w:bottom w:val="dotDash" w:sz="4" w:space="0" w:color="auto"/>
            </w:tcBorders>
            <w:shd w:val="clear" w:color="auto" w:fill="E2EFD9" w:themeFill="accent6" w:themeFillTint="33"/>
            <w:vAlign w:val="center"/>
          </w:tcPr>
          <w:p w14:paraId="3867DD4A"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8.21 (</w:t>
            </w:r>
            <w:proofErr w:type="gramStart"/>
            <w:r w:rsidRPr="009365FD">
              <w:rPr>
                <w:rFonts w:ascii="Helvetica" w:hAnsi="Helvetica" w:cstheme="minorHAnsi"/>
                <w:color w:val="000000" w:themeColor="text1"/>
                <w:sz w:val="13"/>
                <w:szCs w:val="13"/>
              </w:rPr>
              <w:t>3.17)</w:t>
            </w:r>
            <w:r w:rsidRPr="009365FD">
              <w:rPr>
                <w:rFonts w:ascii="Helvetica" w:hAnsi="Helvetica" w:cstheme="minorHAnsi"/>
                <w:color w:val="000000" w:themeColor="text1"/>
                <w:sz w:val="13"/>
                <w:szCs w:val="13"/>
                <w:vertAlign w:val="superscript"/>
              </w:rPr>
              <w:t>a</w:t>
            </w:r>
            <w:proofErr w:type="gramEnd"/>
          </w:p>
        </w:tc>
        <w:tc>
          <w:tcPr>
            <w:tcW w:w="1077" w:type="dxa"/>
            <w:tcBorders>
              <w:top w:val="single" w:sz="18" w:space="0" w:color="auto"/>
              <w:bottom w:val="dotDash" w:sz="4" w:space="0" w:color="auto"/>
            </w:tcBorders>
            <w:shd w:val="clear" w:color="auto" w:fill="EDEDED" w:themeFill="accent3" w:themeFillTint="33"/>
            <w:vAlign w:val="center"/>
          </w:tcPr>
          <w:p w14:paraId="03A14471"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7.84 (</w:t>
            </w:r>
            <w:proofErr w:type="gramStart"/>
            <w:r w:rsidRPr="009365FD">
              <w:rPr>
                <w:rFonts w:ascii="Helvetica" w:hAnsi="Helvetica" w:cstheme="minorHAnsi"/>
                <w:color w:val="000000" w:themeColor="text1"/>
                <w:sz w:val="13"/>
                <w:szCs w:val="13"/>
              </w:rPr>
              <w:t>2.97)</w:t>
            </w:r>
            <w:r w:rsidRPr="009365FD">
              <w:rPr>
                <w:rFonts w:ascii="Helvetica" w:hAnsi="Helvetica" w:cstheme="minorHAnsi"/>
                <w:color w:val="000000" w:themeColor="text1"/>
                <w:sz w:val="13"/>
                <w:szCs w:val="13"/>
                <w:vertAlign w:val="superscript"/>
              </w:rPr>
              <w:t>b</w:t>
            </w:r>
            <w:proofErr w:type="gramEnd"/>
          </w:p>
        </w:tc>
        <w:tc>
          <w:tcPr>
            <w:tcW w:w="1077" w:type="dxa"/>
            <w:tcBorders>
              <w:top w:val="single" w:sz="18" w:space="0" w:color="auto"/>
              <w:bottom w:val="dotDash" w:sz="4" w:space="0" w:color="auto"/>
              <w:right w:val="single" w:sz="36" w:space="0" w:color="auto"/>
            </w:tcBorders>
            <w:shd w:val="clear" w:color="auto" w:fill="DEEAF6" w:themeFill="accent5" w:themeFillTint="33"/>
            <w:vAlign w:val="center"/>
          </w:tcPr>
          <w:p w14:paraId="5CCB4D62"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7.17 (</w:t>
            </w:r>
            <w:proofErr w:type="gramStart"/>
            <w:r w:rsidRPr="009365FD">
              <w:rPr>
                <w:rFonts w:ascii="Helvetica" w:hAnsi="Helvetica" w:cstheme="minorHAnsi"/>
                <w:color w:val="000000" w:themeColor="text1"/>
                <w:sz w:val="13"/>
                <w:szCs w:val="13"/>
              </w:rPr>
              <w:t>2.73)</w:t>
            </w:r>
            <w:r w:rsidRPr="009365FD">
              <w:rPr>
                <w:rFonts w:ascii="Helvetica" w:hAnsi="Helvetica" w:cstheme="minorHAnsi"/>
                <w:color w:val="000000" w:themeColor="text1"/>
                <w:sz w:val="13"/>
                <w:szCs w:val="13"/>
                <w:vertAlign w:val="superscript"/>
              </w:rPr>
              <w:t>c</w:t>
            </w:r>
            <w:proofErr w:type="gramEnd"/>
          </w:p>
        </w:tc>
      </w:tr>
      <w:tr w:rsidR="009365FD" w:rsidRPr="009365FD" w14:paraId="5FCFBD58" w14:textId="77777777" w:rsidTr="004A7711">
        <w:trPr>
          <w:trHeight w:val="407"/>
        </w:trPr>
        <w:tc>
          <w:tcPr>
            <w:tcW w:w="1268" w:type="dxa"/>
            <w:vMerge/>
            <w:tcBorders>
              <w:bottom w:val="single" w:sz="18" w:space="0" w:color="auto"/>
            </w:tcBorders>
            <w:shd w:val="clear" w:color="auto" w:fill="FFFFFF" w:themeFill="background1"/>
            <w:vAlign w:val="center"/>
          </w:tcPr>
          <w:p w14:paraId="7487B135" w14:textId="77777777" w:rsidR="009F57A5" w:rsidRPr="009365FD" w:rsidRDefault="009F57A5" w:rsidP="004A7711">
            <w:pPr>
              <w:rPr>
                <w:rFonts w:ascii="Helvetica" w:hAnsi="Helvetica" w:cstheme="minorHAnsi"/>
                <w:color w:val="000000" w:themeColor="text1"/>
                <w:sz w:val="13"/>
                <w:szCs w:val="13"/>
              </w:rPr>
            </w:pPr>
          </w:p>
        </w:tc>
        <w:tc>
          <w:tcPr>
            <w:tcW w:w="709" w:type="dxa"/>
            <w:tcBorders>
              <w:top w:val="dotDash" w:sz="4" w:space="0" w:color="auto"/>
              <w:bottom w:val="single" w:sz="18" w:space="0" w:color="auto"/>
            </w:tcBorders>
            <w:shd w:val="clear" w:color="auto" w:fill="auto"/>
            <w:vAlign w:val="center"/>
          </w:tcPr>
          <w:p w14:paraId="14A62B94"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 xml:space="preserve">Median </w:t>
            </w:r>
          </w:p>
        </w:tc>
        <w:tc>
          <w:tcPr>
            <w:tcW w:w="1134" w:type="dxa"/>
            <w:tcBorders>
              <w:top w:val="dotDash" w:sz="4" w:space="0" w:color="auto"/>
              <w:bottom w:val="single" w:sz="18" w:space="0" w:color="auto"/>
            </w:tcBorders>
            <w:shd w:val="clear" w:color="auto" w:fill="E2EFD9" w:themeFill="accent6" w:themeFillTint="33"/>
            <w:vAlign w:val="center"/>
          </w:tcPr>
          <w:p w14:paraId="45E280D7"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12.23 (9.86,15.69)</w:t>
            </w:r>
          </w:p>
        </w:tc>
        <w:tc>
          <w:tcPr>
            <w:tcW w:w="909" w:type="dxa"/>
            <w:tcBorders>
              <w:top w:val="dotDash" w:sz="4" w:space="0" w:color="auto"/>
              <w:bottom w:val="single" w:sz="18" w:space="0" w:color="auto"/>
            </w:tcBorders>
            <w:shd w:val="clear" w:color="auto" w:fill="EDEDED" w:themeFill="accent3" w:themeFillTint="33"/>
            <w:vAlign w:val="center"/>
          </w:tcPr>
          <w:p w14:paraId="1D759B2A"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12.43</w:t>
            </w:r>
          </w:p>
          <w:p w14:paraId="43CE52AE"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(9.90, 15.71)</w:t>
            </w:r>
          </w:p>
        </w:tc>
        <w:tc>
          <w:tcPr>
            <w:tcW w:w="1134" w:type="dxa"/>
            <w:tcBorders>
              <w:top w:val="dotDash" w:sz="4" w:space="0" w:color="auto"/>
              <w:bottom w:val="single" w:sz="18" w:space="0" w:color="auto"/>
              <w:right w:val="single" w:sz="36" w:space="0" w:color="auto"/>
            </w:tcBorders>
            <w:shd w:val="clear" w:color="auto" w:fill="DEEAF6" w:themeFill="accent5" w:themeFillTint="33"/>
            <w:vAlign w:val="center"/>
          </w:tcPr>
          <w:p w14:paraId="5D46AE6F"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9.79</w:t>
            </w:r>
          </w:p>
          <w:p w14:paraId="7B9EAE43"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(7.92, 12.30)</w:t>
            </w:r>
          </w:p>
        </w:tc>
        <w:tc>
          <w:tcPr>
            <w:tcW w:w="1264" w:type="dxa"/>
            <w:tcBorders>
              <w:top w:val="dotDash" w:sz="4" w:space="0" w:color="auto"/>
              <w:left w:val="single" w:sz="36" w:space="0" w:color="auto"/>
              <w:bottom w:val="single" w:sz="18" w:space="0" w:color="auto"/>
            </w:tcBorders>
            <w:shd w:val="clear" w:color="auto" w:fill="E2EFD9" w:themeFill="accent6" w:themeFillTint="33"/>
            <w:vAlign w:val="center"/>
          </w:tcPr>
          <w:p w14:paraId="11904DA8"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10.34</w:t>
            </w:r>
          </w:p>
          <w:p w14:paraId="67FFEFAF"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(8.49, 12.90)</w:t>
            </w:r>
          </w:p>
        </w:tc>
        <w:tc>
          <w:tcPr>
            <w:tcW w:w="1098" w:type="dxa"/>
            <w:tcBorders>
              <w:top w:val="dotDash" w:sz="4" w:space="0" w:color="auto"/>
              <w:bottom w:val="single" w:sz="18" w:space="0" w:color="auto"/>
            </w:tcBorders>
            <w:shd w:val="clear" w:color="auto" w:fill="EDEDED" w:themeFill="accent3" w:themeFillTint="33"/>
            <w:vAlign w:val="center"/>
          </w:tcPr>
          <w:p w14:paraId="609AFB9E"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9.98</w:t>
            </w:r>
          </w:p>
          <w:p w14:paraId="34B3BD95"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(8.13, 12.44)</w:t>
            </w:r>
          </w:p>
        </w:tc>
        <w:tc>
          <w:tcPr>
            <w:tcW w:w="1076" w:type="dxa"/>
            <w:tcBorders>
              <w:top w:val="dotDash" w:sz="4" w:space="0" w:color="auto"/>
              <w:bottom w:val="single" w:sz="18" w:space="0" w:color="auto"/>
              <w:right w:val="single" w:sz="36" w:space="0" w:color="auto"/>
            </w:tcBorders>
            <w:shd w:val="clear" w:color="auto" w:fill="DEEAF6" w:themeFill="accent5" w:themeFillTint="33"/>
            <w:vAlign w:val="center"/>
          </w:tcPr>
          <w:p w14:paraId="6E7CC728"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8.63</w:t>
            </w:r>
          </w:p>
          <w:p w14:paraId="43F1350E"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(7.15, 10.70)</w:t>
            </w:r>
          </w:p>
        </w:tc>
        <w:tc>
          <w:tcPr>
            <w:tcW w:w="1370" w:type="dxa"/>
            <w:tcBorders>
              <w:top w:val="dotDash" w:sz="4" w:space="0" w:color="auto"/>
              <w:left w:val="single" w:sz="36" w:space="0" w:color="auto"/>
              <w:bottom w:val="single" w:sz="18" w:space="0" w:color="auto"/>
            </w:tcBorders>
            <w:shd w:val="clear" w:color="auto" w:fill="E2EFD9" w:themeFill="accent6" w:themeFillTint="33"/>
            <w:vAlign w:val="center"/>
          </w:tcPr>
          <w:p w14:paraId="178D26BE"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8.98</w:t>
            </w:r>
          </w:p>
          <w:p w14:paraId="1D13F389"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(7.35, 11.15)</w:t>
            </w:r>
          </w:p>
        </w:tc>
        <w:tc>
          <w:tcPr>
            <w:tcW w:w="1287" w:type="dxa"/>
            <w:tcBorders>
              <w:top w:val="dotDash" w:sz="4" w:space="0" w:color="auto"/>
              <w:bottom w:val="single" w:sz="18" w:space="0" w:color="auto"/>
            </w:tcBorders>
            <w:shd w:val="clear" w:color="auto" w:fill="EDEDED" w:themeFill="accent3" w:themeFillTint="33"/>
            <w:vAlign w:val="center"/>
          </w:tcPr>
          <w:p w14:paraId="21727E34"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8.69</w:t>
            </w:r>
          </w:p>
          <w:p w14:paraId="4060438B"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(7.08, 10.66)</w:t>
            </w:r>
          </w:p>
        </w:tc>
        <w:tc>
          <w:tcPr>
            <w:tcW w:w="1098" w:type="dxa"/>
            <w:tcBorders>
              <w:top w:val="dotDash" w:sz="4" w:space="0" w:color="auto"/>
              <w:bottom w:val="single" w:sz="18" w:space="0" w:color="auto"/>
              <w:right w:val="single" w:sz="36" w:space="0" w:color="auto"/>
            </w:tcBorders>
            <w:shd w:val="clear" w:color="auto" w:fill="DEEAF6" w:themeFill="accent5" w:themeFillTint="33"/>
            <w:vAlign w:val="center"/>
          </w:tcPr>
          <w:p w14:paraId="480BFD3E"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7.70</w:t>
            </w:r>
          </w:p>
          <w:p w14:paraId="0EFF13E2"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(6.32, 9.48)</w:t>
            </w:r>
          </w:p>
        </w:tc>
        <w:tc>
          <w:tcPr>
            <w:tcW w:w="1313" w:type="dxa"/>
            <w:tcBorders>
              <w:top w:val="dotDash" w:sz="4" w:space="0" w:color="auto"/>
              <w:left w:val="single" w:sz="36" w:space="0" w:color="auto"/>
              <w:bottom w:val="single" w:sz="18" w:space="0" w:color="auto"/>
            </w:tcBorders>
            <w:shd w:val="clear" w:color="auto" w:fill="E2EFD9" w:themeFill="accent6" w:themeFillTint="33"/>
            <w:vAlign w:val="center"/>
          </w:tcPr>
          <w:p w14:paraId="6AAA8F34"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7.69</w:t>
            </w:r>
          </w:p>
          <w:p w14:paraId="2C44B062"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(6.13, 9.65)</w:t>
            </w:r>
          </w:p>
        </w:tc>
        <w:tc>
          <w:tcPr>
            <w:tcW w:w="1077" w:type="dxa"/>
            <w:tcBorders>
              <w:top w:val="dotDash" w:sz="4" w:space="0" w:color="auto"/>
              <w:bottom w:val="single" w:sz="18" w:space="0" w:color="auto"/>
            </w:tcBorders>
            <w:shd w:val="clear" w:color="auto" w:fill="EDEDED" w:themeFill="accent3" w:themeFillTint="33"/>
            <w:vAlign w:val="center"/>
          </w:tcPr>
          <w:p w14:paraId="622F680E"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7.34</w:t>
            </w:r>
          </w:p>
          <w:p w14:paraId="4FB7D3BA"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(5.92, 9.17)</w:t>
            </w:r>
          </w:p>
        </w:tc>
        <w:tc>
          <w:tcPr>
            <w:tcW w:w="1077" w:type="dxa"/>
            <w:tcBorders>
              <w:top w:val="dotDash" w:sz="4" w:space="0" w:color="auto"/>
              <w:bottom w:val="single" w:sz="18" w:space="0" w:color="auto"/>
              <w:right w:val="single" w:sz="36" w:space="0" w:color="auto"/>
            </w:tcBorders>
            <w:shd w:val="clear" w:color="auto" w:fill="DEEAF6" w:themeFill="accent5" w:themeFillTint="33"/>
            <w:vAlign w:val="center"/>
          </w:tcPr>
          <w:p w14:paraId="5A425CF6"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6.73</w:t>
            </w:r>
          </w:p>
          <w:p w14:paraId="3EF533C4"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(5.43, 8.42)</w:t>
            </w:r>
          </w:p>
        </w:tc>
      </w:tr>
      <w:bookmarkEnd w:id="5"/>
    </w:tbl>
    <w:p w14:paraId="3F9FBC53" w14:textId="77777777" w:rsidR="009F57A5" w:rsidRPr="009365FD" w:rsidRDefault="009F57A5" w:rsidP="009F57A5">
      <w:pPr>
        <w:spacing w:line="480" w:lineRule="auto"/>
        <w:jc w:val="both"/>
        <w:rPr>
          <w:rFonts w:ascii="Helvetica" w:hAnsi="Helvetica" w:cstheme="minorHAnsi"/>
          <w:color w:val="000000" w:themeColor="text1"/>
        </w:rPr>
      </w:pPr>
    </w:p>
    <w:p w14:paraId="6E089072" w14:textId="77777777" w:rsidR="009F57A5" w:rsidRPr="009365FD" w:rsidRDefault="009F57A5" w:rsidP="009F57A5">
      <w:pPr>
        <w:spacing w:line="480" w:lineRule="auto"/>
        <w:jc w:val="both"/>
        <w:rPr>
          <w:rFonts w:ascii="Helvetica" w:hAnsi="Helvetica" w:cstheme="minorHAnsi"/>
          <w:color w:val="000000" w:themeColor="text1"/>
        </w:rPr>
      </w:pPr>
    </w:p>
    <w:tbl>
      <w:tblPr>
        <w:tblStyle w:val="TableGrid"/>
        <w:tblpPr w:leftFromText="180" w:rightFromText="180" w:vertAnchor="text" w:tblpXSpec="center" w:tblpY="1"/>
        <w:tblOverlap w:val="never"/>
        <w:tblW w:w="158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68"/>
        <w:gridCol w:w="709"/>
        <w:gridCol w:w="1134"/>
        <w:gridCol w:w="992"/>
        <w:gridCol w:w="1051"/>
        <w:gridCol w:w="1264"/>
        <w:gridCol w:w="1098"/>
        <w:gridCol w:w="1076"/>
        <w:gridCol w:w="1370"/>
        <w:gridCol w:w="1287"/>
        <w:gridCol w:w="1098"/>
        <w:gridCol w:w="1313"/>
        <w:gridCol w:w="1077"/>
        <w:gridCol w:w="1077"/>
      </w:tblGrid>
      <w:tr w:rsidR="009365FD" w:rsidRPr="009365FD" w14:paraId="28C245CC" w14:textId="77777777" w:rsidTr="004A7711">
        <w:trPr>
          <w:trHeight w:val="112"/>
        </w:trPr>
        <w:tc>
          <w:tcPr>
            <w:tcW w:w="1977" w:type="dxa"/>
            <w:gridSpan w:val="2"/>
            <w:vMerge w:val="restart"/>
            <w:shd w:val="clear" w:color="auto" w:fill="FFC000" w:themeFill="accent4"/>
            <w:vAlign w:val="center"/>
          </w:tcPr>
          <w:p w14:paraId="599A4C84" w14:textId="77777777" w:rsidR="009F57A5" w:rsidRPr="009365FD" w:rsidRDefault="009F57A5" w:rsidP="004A7711">
            <w:pPr>
              <w:jc w:val="center"/>
              <w:rPr>
                <w:rFonts w:ascii="Helvetica" w:hAnsi="Helvetica" w:cstheme="minorHAnsi"/>
                <w:b/>
                <w:bCs/>
                <w:color w:val="000000" w:themeColor="text1"/>
                <w:sz w:val="14"/>
                <w:szCs w:val="14"/>
              </w:rPr>
            </w:pPr>
          </w:p>
          <w:p w14:paraId="0F763B66" w14:textId="77777777" w:rsidR="009F57A5" w:rsidRPr="009365FD" w:rsidRDefault="009F57A5" w:rsidP="004A7711">
            <w:pPr>
              <w:jc w:val="center"/>
              <w:rPr>
                <w:rFonts w:ascii="Helvetica" w:hAnsi="Helvetica" w:cstheme="minorHAnsi"/>
                <w:b/>
                <w:bCs/>
                <w:color w:val="000000" w:themeColor="text1"/>
                <w:sz w:val="14"/>
                <w:szCs w:val="14"/>
              </w:rPr>
            </w:pPr>
            <w:r w:rsidRPr="009365FD">
              <w:rPr>
                <w:rFonts w:ascii="Helvetica" w:hAnsi="Helvetica" w:cstheme="minorHAnsi"/>
                <w:b/>
                <w:bCs/>
                <w:color w:val="000000" w:themeColor="text1"/>
                <w:sz w:val="14"/>
                <w:szCs w:val="14"/>
              </w:rPr>
              <w:t>Percentage of total fatty acids (%)</w:t>
            </w:r>
          </w:p>
        </w:tc>
        <w:tc>
          <w:tcPr>
            <w:tcW w:w="3177" w:type="dxa"/>
            <w:gridSpan w:val="3"/>
            <w:tcBorders>
              <w:right w:val="single" w:sz="36" w:space="0" w:color="auto"/>
            </w:tcBorders>
            <w:shd w:val="clear" w:color="auto" w:fill="FFC000" w:themeFill="accent4"/>
            <w:vAlign w:val="center"/>
          </w:tcPr>
          <w:p w14:paraId="45D16A8E"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Never</w:t>
            </w:r>
          </w:p>
          <w:p w14:paraId="0DF1B3C3"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(n=13,161)</w:t>
            </w:r>
            <w:r w:rsidRPr="009365FD">
              <w:rPr>
                <w:rFonts w:ascii="Helvetica" w:hAnsi="Helvetica" w:cstheme="minorHAnsi"/>
                <w:b/>
                <w:bCs/>
                <w:color w:val="000000" w:themeColor="text1"/>
                <w:sz w:val="13"/>
                <w:szCs w:val="13"/>
                <w:vertAlign w:val="superscript"/>
              </w:rPr>
              <w:t>1</w:t>
            </w:r>
          </w:p>
        </w:tc>
        <w:tc>
          <w:tcPr>
            <w:tcW w:w="3438" w:type="dxa"/>
            <w:gridSpan w:val="3"/>
            <w:tcBorders>
              <w:left w:val="single" w:sz="36" w:space="0" w:color="auto"/>
              <w:right w:val="single" w:sz="36" w:space="0" w:color="auto"/>
            </w:tcBorders>
            <w:shd w:val="clear" w:color="auto" w:fill="FFC000" w:themeFill="accent4"/>
            <w:vAlign w:val="center"/>
          </w:tcPr>
          <w:p w14:paraId="0C8A0214"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&lt;Once a week</w:t>
            </w:r>
          </w:p>
          <w:p w14:paraId="257E829F"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(n=39,713)</w:t>
            </w:r>
          </w:p>
        </w:tc>
        <w:tc>
          <w:tcPr>
            <w:tcW w:w="3755" w:type="dxa"/>
            <w:gridSpan w:val="3"/>
            <w:tcBorders>
              <w:left w:val="single" w:sz="36" w:space="0" w:color="auto"/>
              <w:right w:val="single" w:sz="36" w:space="0" w:color="auto"/>
            </w:tcBorders>
            <w:shd w:val="clear" w:color="auto" w:fill="FFC000" w:themeFill="accent4"/>
            <w:vAlign w:val="center"/>
          </w:tcPr>
          <w:p w14:paraId="0165E0F0"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Once a week</w:t>
            </w:r>
          </w:p>
          <w:p w14:paraId="3C72FC21"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(n=46,030)</w:t>
            </w:r>
          </w:p>
        </w:tc>
        <w:tc>
          <w:tcPr>
            <w:tcW w:w="3467" w:type="dxa"/>
            <w:gridSpan w:val="3"/>
            <w:tcBorders>
              <w:left w:val="single" w:sz="36" w:space="0" w:color="auto"/>
              <w:right w:val="single" w:sz="36" w:space="0" w:color="auto"/>
            </w:tcBorders>
            <w:shd w:val="clear" w:color="auto" w:fill="FFC000" w:themeFill="accent4"/>
            <w:vAlign w:val="center"/>
          </w:tcPr>
          <w:p w14:paraId="223F4686"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Twice a week</w:t>
            </w:r>
          </w:p>
          <w:p w14:paraId="70813B06"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(n=21,886)</w:t>
            </w:r>
          </w:p>
        </w:tc>
      </w:tr>
      <w:tr w:rsidR="009365FD" w:rsidRPr="009365FD" w14:paraId="723E2AA3" w14:textId="77777777" w:rsidTr="004A7711">
        <w:trPr>
          <w:trHeight w:val="112"/>
        </w:trPr>
        <w:tc>
          <w:tcPr>
            <w:tcW w:w="1977" w:type="dxa"/>
            <w:gridSpan w:val="2"/>
            <w:vMerge/>
            <w:shd w:val="clear" w:color="auto" w:fill="FFC000"/>
            <w:vAlign w:val="center"/>
          </w:tcPr>
          <w:p w14:paraId="3FFC7D40" w14:textId="77777777" w:rsidR="009F57A5" w:rsidRPr="009365FD" w:rsidRDefault="009F57A5" w:rsidP="004A7711">
            <w:pPr>
              <w:jc w:val="center"/>
              <w:rPr>
                <w:rFonts w:ascii="Helvetica" w:hAnsi="Helvetica" w:cstheme="minorHAnsi"/>
                <w:b/>
                <w:bCs/>
                <w:color w:val="000000" w:themeColor="text1"/>
                <w:sz w:val="13"/>
                <w:szCs w:val="13"/>
              </w:rPr>
            </w:pPr>
          </w:p>
        </w:tc>
        <w:tc>
          <w:tcPr>
            <w:tcW w:w="1134" w:type="dxa"/>
            <w:shd w:val="clear" w:color="auto" w:fill="9CC2E5" w:themeFill="accent5" w:themeFillTint="99"/>
            <w:vAlign w:val="center"/>
          </w:tcPr>
          <w:p w14:paraId="545DC76E"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No supplement use</w:t>
            </w:r>
          </w:p>
        </w:tc>
        <w:tc>
          <w:tcPr>
            <w:tcW w:w="992" w:type="dxa"/>
            <w:shd w:val="clear" w:color="auto" w:fill="9CC2E5" w:themeFill="accent5" w:themeFillTint="99"/>
            <w:vAlign w:val="center"/>
          </w:tcPr>
          <w:p w14:paraId="2CB8B63B"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Other</w:t>
            </w:r>
          </w:p>
        </w:tc>
        <w:tc>
          <w:tcPr>
            <w:tcW w:w="1051" w:type="dxa"/>
            <w:tcBorders>
              <w:right w:val="single" w:sz="36" w:space="0" w:color="auto"/>
            </w:tcBorders>
            <w:shd w:val="clear" w:color="auto" w:fill="9CC2E5" w:themeFill="accent5" w:themeFillTint="99"/>
            <w:vAlign w:val="center"/>
          </w:tcPr>
          <w:p w14:paraId="4533C528"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Fish oil supplement use</w:t>
            </w:r>
          </w:p>
        </w:tc>
        <w:tc>
          <w:tcPr>
            <w:tcW w:w="1264" w:type="dxa"/>
            <w:tcBorders>
              <w:left w:val="single" w:sz="36" w:space="0" w:color="auto"/>
            </w:tcBorders>
            <w:shd w:val="clear" w:color="auto" w:fill="9CC2E5" w:themeFill="accent5" w:themeFillTint="99"/>
            <w:vAlign w:val="center"/>
          </w:tcPr>
          <w:p w14:paraId="6E1F738F"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No supplement use</w:t>
            </w:r>
          </w:p>
        </w:tc>
        <w:tc>
          <w:tcPr>
            <w:tcW w:w="1098" w:type="dxa"/>
            <w:shd w:val="clear" w:color="auto" w:fill="9CC2E5" w:themeFill="accent5" w:themeFillTint="99"/>
            <w:vAlign w:val="center"/>
          </w:tcPr>
          <w:p w14:paraId="47A12198"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Other</w:t>
            </w:r>
          </w:p>
        </w:tc>
        <w:tc>
          <w:tcPr>
            <w:tcW w:w="1076" w:type="dxa"/>
            <w:tcBorders>
              <w:right w:val="single" w:sz="36" w:space="0" w:color="auto"/>
            </w:tcBorders>
            <w:shd w:val="clear" w:color="auto" w:fill="9CC2E5" w:themeFill="accent5" w:themeFillTint="99"/>
            <w:vAlign w:val="center"/>
          </w:tcPr>
          <w:p w14:paraId="0B92ACBF"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Fish oil supplement use</w:t>
            </w:r>
          </w:p>
        </w:tc>
        <w:tc>
          <w:tcPr>
            <w:tcW w:w="1370" w:type="dxa"/>
            <w:tcBorders>
              <w:left w:val="single" w:sz="36" w:space="0" w:color="auto"/>
            </w:tcBorders>
            <w:shd w:val="clear" w:color="auto" w:fill="9CC2E5" w:themeFill="accent5" w:themeFillTint="99"/>
            <w:vAlign w:val="center"/>
          </w:tcPr>
          <w:p w14:paraId="14F9DDC7"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No supplement use</w:t>
            </w:r>
          </w:p>
        </w:tc>
        <w:tc>
          <w:tcPr>
            <w:tcW w:w="1287" w:type="dxa"/>
            <w:shd w:val="clear" w:color="auto" w:fill="9CC2E5" w:themeFill="accent5" w:themeFillTint="99"/>
            <w:vAlign w:val="center"/>
          </w:tcPr>
          <w:p w14:paraId="50BDCC38"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Other</w:t>
            </w:r>
          </w:p>
        </w:tc>
        <w:tc>
          <w:tcPr>
            <w:tcW w:w="1098" w:type="dxa"/>
            <w:tcBorders>
              <w:right w:val="single" w:sz="36" w:space="0" w:color="auto"/>
            </w:tcBorders>
            <w:shd w:val="clear" w:color="auto" w:fill="9CC2E5" w:themeFill="accent5" w:themeFillTint="99"/>
            <w:vAlign w:val="center"/>
          </w:tcPr>
          <w:p w14:paraId="1C5071A3"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Fish oil supplement use</w:t>
            </w:r>
          </w:p>
        </w:tc>
        <w:tc>
          <w:tcPr>
            <w:tcW w:w="1313" w:type="dxa"/>
            <w:tcBorders>
              <w:left w:val="single" w:sz="36" w:space="0" w:color="auto"/>
            </w:tcBorders>
            <w:shd w:val="clear" w:color="auto" w:fill="9CC2E5" w:themeFill="accent5" w:themeFillTint="99"/>
            <w:vAlign w:val="center"/>
          </w:tcPr>
          <w:p w14:paraId="55244644"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No supplement use</w:t>
            </w:r>
          </w:p>
        </w:tc>
        <w:tc>
          <w:tcPr>
            <w:tcW w:w="1077" w:type="dxa"/>
            <w:shd w:val="clear" w:color="auto" w:fill="9CC2E5" w:themeFill="accent5" w:themeFillTint="99"/>
            <w:vAlign w:val="center"/>
          </w:tcPr>
          <w:p w14:paraId="6BA8868D"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Other</w:t>
            </w:r>
          </w:p>
        </w:tc>
        <w:tc>
          <w:tcPr>
            <w:tcW w:w="1077" w:type="dxa"/>
            <w:tcBorders>
              <w:right w:val="single" w:sz="36" w:space="0" w:color="auto"/>
            </w:tcBorders>
            <w:shd w:val="clear" w:color="auto" w:fill="9CC2E5" w:themeFill="accent5" w:themeFillTint="99"/>
            <w:vAlign w:val="center"/>
          </w:tcPr>
          <w:p w14:paraId="3B3EC5FC"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Fish oil supplement use</w:t>
            </w:r>
          </w:p>
        </w:tc>
      </w:tr>
      <w:tr w:rsidR="009365FD" w:rsidRPr="009365FD" w14:paraId="59B7AFEE" w14:textId="77777777" w:rsidTr="004A7711">
        <w:trPr>
          <w:trHeight w:val="407"/>
        </w:trPr>
        <w:tc>
          <w:tcPr>
            <w:tcW w:w="1977" w:type="dxa"/>
            <w:gridSpan w:val="2"/>
            <w:tcBorders>
              <w:bottom w:val="single" w:sz="6" w:space="0" w:color="auto"/>
            </w:tcBorders>
            <w:shd w:val="clear" w:color="auto" w:fill="D9D9D9" w:themeFill="background1" w:themeFillShade="D9"/>
            <w:vAlign w:val="center"/>
          </w:tcPr>
          <w:p w14:paraId="55F6A41A"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Number of participants</w:t>
            </w:r>
          </w:p>
        </w:tc>
        <w:tc>
          <w:tcPr>
            <w:tcW w:w="1134" w:type="dxa"/>
            <w:tcBorders>
              <w:bottom w:val="single" w:sz="6" w:space="0" w:color="auto"/>
            </w:tcBorders>
            <w:shd w:val="clear" w:color="auto" w:fill="D9D9D9" w:themeFill="background1" w:themeFillShade="D9"/>
            <w:vAlign w:val="center"/>
          </w:tcPr>
          <w:p w14:paraId="72026112"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 xml:space="preserve">8,649 </w:t>
            </w:r>
          </w:p>
          <w:p w14:paraId="6052D165"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(65.7%)</w:t>
            </w:r>
          </w:p>
        </w:tc>
        <w:tc>
          <w:tcPr>
            <w:tcW w:w="992" w:type="dxa"/>
            <w:tcBorders>
              <w:bottom w:val="single" w:sz="6" w:space="0" w:color="auto"/>
            </w:tcBorders>
            <w:shd w:val="clear" w:color="auto" w:fill="D9D9D9" w:themeFill="background1" w:themeFillShade="D9"/>
            <w:vAlign w:val="center"/>
          </w:tcPr>
          <w:p w14:paraId="6437F238"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1,725</w:t>
            </w:r>
          </w:p>
          <w:p w14:paraId="51544913"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(13.1%)</w:t>
            </w:r>
          </w:p>
        </w:tc>
        <w:tc>
          <w:tcPr>
            <w:tcW w:w="1051" w:type="dxa"/>
            <w:tcBorders>
              <w:bottom w:val="single" w:sz="6" w:space="0" w:color="auto"/>
              <w:right w:val="single" w:sz="36" w:space="0" w:color="auto"/>
            </w:tcBorders>
            <w:shd w:val="clear" w:color="auto" w:fill="D9D9D9" w:themeFill="background1" w:themeFillShade="D9"/>
            <w:vAlign w:val="center"/>
          </w:tcPr>
          <w:p w14:paraId="29844BF9"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2,728</w:t>
            </w:r>
          </w:p>
          <w:p w14:paraId="536362C7"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(20.7%)</w:t>
            </w:r>
          </w:p>
        </w:tc>
        <w:tc>
          <w:tcPr>
            <w:tcW w:w="1264" w:type="dxa"/>
            <w:tcBorders>
              <w:left w:val="single" w:sz="36" w:space="0" w:color="auto"/>
              <w:bottom w:val="single" w:sz="6" w:space="0" w:color="auto"/>
            </w:tcBorders>
            <w:shd w:val="clear" w:color="auto" w:fill="D9D9D9" w:themeFill="background1" w:themeFillShade="D9"/>
            <w:vAlign w:val="center"/>
          </w:tcPr>
          <w:p w14:paraId="26D14589"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24,798</w:t>
            </w:r>
          </w:p>
          <w:p w14:paraId="4565590F"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(62.4%)</w:t>
            </w:r>
          </w:p>
        </w:tc>
        <w:tc>
          <w:tcPr>
            <w:tcW w:w="1098" w:type="dxa"/>
            <w:tcBorders>
              <w:bottom w:val="single" w:sz="6" w:space="0" w:color="auto"/>
            </w:tcBorders>
            <w:shd w:val="clear" w:color="auto" w:fill="D9D9D9" w:themeFill="background1" w:themeFillShade="D9"/>
            <w:vAlign w:val="center"/>
          </w:tcPr>
          <w:p w14:paraId="5C166871"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4,086</w:t>
            </w:r>
          </w:p>
          <w:p w14:paraId="62B1A8A4"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(10.3%)</w:t>
            </w:r>
          </w:p>
        </w:tc>
        <w:tc>
          <w:tcPr>
            <w:tcW w:w="1076" w:type="dxa"/>
            <w:tcBorders>
              <w:bottom w:val="single" w:sz="6" w:space="0" w:color="auto"/>
              <w:right w:val="single" w:sz="36" w:space="0" w:color="auto"/>
            </w:tcBorders>
            <w:shd w:val="clear" w:color="auto" w:fill="D9D9D9" w:themeFill="background1" w:themeFillShade="D9"/>
            <w:vAlign w:val="center"/>
          </w:tcPr>
          <w:p w14:paraId="549F8381"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10,744</w:t>
            </w:r>
          </w:p>
          <w:p w14:paraId="0684C33C"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(27.1%)</w:t>
            </w:r>
          </w:p>
        </w:tc>
        <w:tc>
          <w:tcPr>
            <w:tcW w:w="1370" w:type="dxa"/>
            <w:tcBorders>
              <w:left w:val="single" w:sz="36" w:space="0" w:color="auto"/>
              <w:bottom w:val="single" w:sz="6" w:space="0" w:color="auto"/>
            </w:tcBorders>
            <w:shd w:val="clear" w:color="auto" w:fill="D9D9D9" w:themeFill="background1" w:themeFillShade="D9"/>
            <w:vAlign w:val="center"/>
          </w:tcPr>
          <w:p w14:paraId="2E428055"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24,743</w:t>
            </w:r>
          </w:p>
          <w:p w14:paraId="484204CF"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(53.8%)</w:t>
            </w:r>
          </w:p>
        </w:tc>
        <w:tc>
          <w:tcPr>
            <w:tcW w:w="1287" w:type="dxa"/>
            <w:tcBorders>
              <w:bottom w:val="single" w:sz="6" w:space="0" w:color="auto"/>
            </w:tcBorders>
            <w:shd w:val="clear" w:color="auto" w:fill="D9D9D9" w:themeFill="background1" w:themeFillShade="D9"/>
            <w:vAlign w:val="center"/>
          </w:tcPr>
          <w:p w14:paraId="27BF616D"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5,197</w:t>
            </w:r>
          </w:p>
          <w:p w14:paraId="74095F79"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(11.3%)</w:t>
            </w:r>
          </w:p>
        </w:tc>
        <w:tc>
          <w:tcPr>
            <w:tcW w:w="1098" w:type="dxa"/>
            <w:tcBorders>
              <w:bottom w:val="single" w:sz="6" w:space="0" w:color="auto"/>
              <w:right w:val="single" w:sz="36" w:space="0" w:color="auto"/>
            </w:tcBorders>
            <w:shd w:val="clear" w:color="auto" w:fill="D9D9D9" w:themeFill="background1" w:themeFillShade="D9"/>
            <w:vAlign w:val="center"/>
          </w:tcPr>
          <w:p w14:paraId="26A08CBC"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15,831</w:t>
            </w:r>
          </w:p>
          <w:p w14:paraId="7843D1CC"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(34.4%)</w:t>
            </w:r>
          </w:p>
        </w:tc>
        <w:tc>
          <w:tcPr>
            <w:tcW w:w="1313" w:type="dxa"/>
            <w:tcBorders>
              <w:left w:val="single" w:sz="36" w:space="0" w:color="auto"/>
              <w:bottom w:val="single" w:sz="6" w:space="0" w:color="auto"/>
            </w:tcBorders>
            <w:shd w:val="clear" w:color="auto" w:fill="D9D9D9" w:themeFill="background1" w:themeFillShade="D9"/>
            <w:vAlign w:val="center"/>
          </w:tcPr>
          <w:p w14:paraId="5CD48694"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10,517</w:t>
            </w:r>
          </w:p>
          <w:p w14:paraId="603BC530"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(48.1%)</w:t>
            </w:r>
          </w:p>
        </w:tc>
        <w:tc>
          <w:tcPr>
            <w:tcW w:w="1077" w:type="dxa"/>
            <w:tcBorders>
              <w:bottom w:val="single" w:sz="6" w:space="0" w:color="auto"/>
            </w:tcBorders>
            <w:shd w:val="clear" w:color="auto" w:fill="D9D9D9" w:themeFill="background1" w:themeFillShade="D9"/>
            <w:vAlign w:val="center"/>
          </w:tcPr>
          <w:p w14:paraId="7008B214"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2,729</w:t>
            </w:r>
          </w:p>
          <w:p w14:paraId="18A49BD5"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(12.5%)</w:t>
            </w:r>
          </w:p>
        </w:tc>
        <w:tc>
          <w:tcPr>
            <w:tcW w:w="1077" w:type="dxa"/>
            <w:tcBorders>
              <w:bottom w:val="single" w:sz="6" w:space="0" w:color="auto"/>
              <w:right w:val="single" w:sz="36" w:space="0" w:color="auto"/>
            </w:tcBorders>
            <w:shd w:val="clear" w:color="auto" w:fill="D9D9D9" w:themeFill="background1" w:themeFillShade="D9"/>
            <w:vAlign w:val="center"/>
          </w:tcPr>
          <w:p w14:paraId="7DFB09E0"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8,589</w:t>
            </w:r>
          </w:p>
          <w:p w14:paraId="22B6CBDD" w14:textId="77777777" w:rsidR="009F57A5" w:rsidRPr="009365FD" w:rsidRDefault="009F57A5" w:rsidP="004A7711">
            <w:pPr>
              <w:jc w:val="center"/>
              <w:rPr>
                <w:rFonts w:ascii="Helvetica" w:hAnsi="Helvetica" w:cstheme="minorHAnsi"/>
                <w:b/>
                <w:bCs/>
                <w:color w:val="000000" w:themeColor="text1"/>
                <w:sz w:val="13"/>
                <w:szCs w:val="13"/>
              </w:rPr>
            </w:pPr>
            <w:r w:rsidRPr="009365FD">
              <w:rPr>
                <w:rFonts w:ascii="Helvetica" w:hAnsi="Helvetica" w:cstheme="minorHAnsi"/>
                <w:b/>
                <w:bCs/>
                <w:color w:val="000000" w:themeColor="text1"/>
                <w:sz w:val="13"/>
                <w:szCs w:val="13"/>
              </w:rPr>
              <w:t>(39.2%)</w:t>
            </w:r>
          </w:p>
        </w:tc>
      </w:tr>
      <w:tr w:rsidR="009365FD" w:rsidRPr="009365FD" w14:paraId="0AB340CF" w14:textId="77777777" w:rsidTr="004A7711">
        <w:trPr>
          <w:trHeight w:val="407"/>
        </w:trPr>
        <w:tc>
          <w:tcPr>
            <w:tcW w:w="1268" w:type="dxa"/>
            <w:vMerge w:val="restart"/>
            <w:tcBorders>
              <w:top w:val="single" w:sz="6" w:space="0" w:color="auto"/>
            </w:tcBorders>
            <w:shd w:val="clear" w:color="auto" w:fill="FFFFFF" w:themeFill="background1"/>
            <w:vAlign w:val="center"/>
          </w:tcPr>
          <w:p w14:paraId="76E524B6"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Polyunsaturated fatty acids</w:t>
            </w:r>
          </w:p>
        </w:tc>
        <w:tc>
          <w:tcPr>
            <w:tcW w:w="709" w:type="dxa"/>
            <w:tcBorders>
              <w:top w:val="single" w:sz="6" w:space="0" w:color="auto"/>
              <w:bottom w:val="dotDash" w:sz="4" w:space="0" w:color="auto"/>
            </w:tcBorders>
            <w:shd w:val="clear" w:color="auto" w:fill="auto"/>
            <w:vAlign w:val="center"/>
          </w:tcPr>
          <w:p w14:paraId="4FBE3F7F"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Mean</w:t>
            </w:r>
          </w:p>
        </w:tc>
        <w:tc>
          <w:tcPr>
            <w:tcW w:w="1134" w:type="dxa"/>
            <w:tcBorders>
              <w:top w:val="single" w:sz="6" w:space="0" w:color="auto"/>
              <w:bottom w:val="dotDash" w:sz="4" w:space="0" w:color="auto"/>
            </w:tcBorders>
            <w:shd w:val="clear" w:color="auto" w:fill="E2EFD9" w:themeFill="accent6" w:themeFillTint="33"/>
            <w:vAlign w:val="center"/>
          </w:tcPr>
          <w:p w14:paraId="5096BBD5"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41.50 (</w:t>
            </w:r>
            <w:proofErr w:type="gramStart"/>
            <w:r w:rsidRPr="009365FD">
              <w:rPr>
                <w:rFonts w:ascii="Helvetica" w:hAnsi="Helvetica" w:cstheme="minorHAnsi"/>
                <w:color w:val="000000" w:themeColor="text1"/>
                <w:sz w:val="13"/>
                <w:szCs w:val="13"/>
              </w:rPr>
              <w:t>3.90)</w:t>
            </w:r>
            <w:r w:rsidRPr="009365FD">
              <w:rPr>
                <w:rFonts w:ascii="Helvetica" w:hAnsi="Helvetica" w:cstheme="minorHAnsi"/>
                <w:color w:val="000000" w:themeColor="text1"/>
                <w:sz w:val="13"/>
                <w:szCs w:val="13"/>
                <w:vertAlign w:val="superscript"/>
              </w:rPr>
              <w:t>a</w:t>
            </w:r>
            <w:proofErr w:type="gramEnd"/>
          </w:p>
        </w:tc>
        <w:tc>
          <w:tcPr>
            <w:tcW w:w="992" w:type="dxa"/>
            <w:tcBorders>
              <w:top w:val="single" w:sz="6" w:space="0" w:color="auto"/>
              <w:bottom w:val="dotDash" w:sz="4" w:space="0" w:color="auto"/>
            </w:tcBorders>
            <w:shd w:val="clear" w:color="auto" w:fill="EDEDED" w:themeFill="accent3" w:themeFillTint="33"/>
            <w:vAlign w:val="center"/>
          </w:tcPr>
          <w:p w14:paraId="41B0CC45"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42.25 (</w:t>
            </w:r>
            <w:proofErr w:type="gramStart"/>
            <w:r w:rsidRPr="009365FD">
              <w:rPr>
                <w:rFonts w:ascii="Helvetica" w:hAnsi="Helvetica" w:cstheme="minorHAnsi"/>
                <w:color w:val="000000" w:themeColor="text1"/>
                <w:sz w:val="13"/>
                <w:szCs w:val="13"/>
              </w:rPr>
              <w:t>3.82)</w:t>
            </w:r>
            <w:r w:rsidRPr="009365FD">
              <w:rPr>
                <w:rFonts w:ascii="Helvetica" w:hAnsi="Helvetica" w:cstheme="minorHAnsi"/>
                <w:color w:val="000000" w:themeColor="text1"/>
                <w:sz w:val="13"/>
                <w:szCs w:val="13"/>
                <w:vertAlign w:val="superscript"/>
              </w:rPr>
              <w:t>b</w:t>
            </w:r>
            <w:proofErr w:type="gramEnd"/>
          </w:p>
        </w:tc>
        <w:tc>
          <w:tcPr>
            <w:tcW w:w="1051" w:type="dxa"/>
            <w:tcBorders>
              <w:top w:val="single" w:sz="6" w:space="0" w:color="auto"/>
              <w:bottom w:val="dotDash" w:sz="4" w:space="0" w:color="auto"/>
              <w:right w:val="single" w:sz="36" w:space="0" w:color="auto"/>
            </w:tcBorders>
            <w:shd w:val="clear" w:color="auto" w:fill="DEEAF6" w:themeFill="accent5" w:themeFillTint="33"/>
            <w:vAlign w:val="center"/>
          </w:tcPr>
          <w:p w14:paraId="36995081"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41.82 (</w:t>
            </w:r>
            <w:proofErr w:type="gramStart"/>
            <w:r w:rsidRPr="009365FD">
              <w:rPr>
                <w:rFonts w:ascii="Helvetica" w:hAnsi="Helvetica" w:cstheme="minorHAnsi"/>
                <w:color w:val="000000" w:themeColor="text1"/>
                <w:sz w:val="13"/>
                <w:szCs w:val="13"/>
              </w:rPr>
              <w:t>3.75)</w:t>
            </w:r>
            <w:r w:rsidRPr="009365FD">
              <w:rPr>
                <w:rFonts w:ascii="Helvetica" w:hAnsi="Helvetica" w:cstheme="minorHAnsi"/>
                <w:color w:val="000000" w:themeColor="text1"/>
                <w:sz w:val="13"/>
                <w:szCs w:val="13"/>
                <w:vertAlign w:val="superscript"/>
              </w:rPr>
              <w:t>c</w:t>
            </w:r>
            <w:proofErr w:type="gramEnd"/>
          </w:p>
        </w:tc>
        <w:tc>
          <w:tcPr>
            <w:tcW w:w="1264" w:type="dxa"/>
            <w:tcBorders>
              <w:top w:val="single" w:sz="6" w:space="0" w:color="auto"/>
              <w:left w:val="single" w:sz="36" w:space="0" w:color="auto"/>
              <w:bottom w:val="dotDash" w:sz="4" w:space="0" w:color="auto"/>
            </w:tcBorders>
            <w:shd w:val="clear" w:color="auto" w:fill="E2EFD9" w:themeFill="accent6" w:themeFillTint="33"/>
            <w:vAlign w:val="center"/>
          </w:tcPr>
          <w:p w14:paraId="32B22BBF"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41.92 (</w:t>
            </w:r>
            <w:proofErr w:type="gramStart"/>
            <w:r w:rsidRPr="009365FD">
              <w:rPr>
                <w:rFonts w:ascii="Helvetica" w:hAnsi="Helvetica" w:cstheme="minorHAnsi"/>
                <w:color w:val="000000" w:themeColor="text1"/>
                <w:sz w:val="13"/>
                <w:szCs w:val="13"/>
              </w:rPr>
              <w:t>3.73)</w:t>
            </w:r>
            <w:r w:rsidRPr="009365FD">
              <w:rPr>
                <w:rFonts w:ascii="Helvetica" w:hAnsi="Helvetica" w:cstheme="minorHAnsi"/>
                <w:color w:val="000000" w:themeColor="text1"/>
                <w:sz w:val="13"/>
                <w:szCs w:val="13"/>
                <w:vertAlign w:val="superscript"/>
              </w:rPr>
              <w:t>a</w:t>
            </w:r>
            <w:proofErr w:type="gramEnd"/>
          </w:p>
        </w:tc>
        <w:tc>
          <w:tcPr>
            <w:tcW w:w="1098" w:type="dxa"/>
            <w:tcBorders>
              <w:top w:val="single" w:sz="6" w:space="0" w:color="auto"/>
              <w:bottom w:val="dotDash" w:sz="4" w:space="0" w:color="auto"/>
            </w:tcBorders>
            <w:shd w:val="clear" w:color="auto" w:fill="EDEDED" w:themeFill="accent3" w:themeFillTint="33"/>
            <w:vAlign w:val="center"/>
          </w:tcPr>
          <w:p w14:paraId="784511C7"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42.28 (3.66)</w:t>
            </w:r>
          </w:p>
        </w:tc>
        <w:tc>
          <w:tcPr>
            <w:tcW w:w="1076" w:type="dxa"/>
            <w:tcBorders>
              <w:top w:val="single" w:sz="6" w:space="0" w:color="auto"/>
              <w:bottom w:val="dotDash" w:sz="4" w:space="0" w:color="auto"/>
              <w:right w:val="single" w:sz="36" w:space="0" w:color="auto"/>
            </w:tcBorders>
            <w:shd w:val="clear" w:color="auto" w:fill="DEEAF6" w:themeFill="accent5" w:themeFillTint="33"/>
            <w:vAlign w:val="center"/>
          </w:tcPr>
          <w:p w14:paraId="0CC805DE"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42.40 (</w:t>
            </w:r>
            <w:proofErr w:type="gramStart"/>
            <w:r w:rsidRPr="009365FD">
              <w:rPr>
                <w:rFonts w:ascii="Helvetica" w:hAnsi="Helvetica" w:cstheme="minorHAnsi"/>
                <w:color w:val="000000" w:themeColor="text1"/>
                <w:sz w:val="13"/>
                <w:szCs w:val="13"/>
              </w:rPr>
              <w:t>3.65)</w:t>
            </w:r>
            <w:r w:rsidRPr="009365FD">
              <w:rPr>
                <w:rFonts w:ascii="Helvetica" w:hAnsi="Helvetica" w:cstheme="minorHAnsi"/>
                <w:color w:val="000000" w:themeColor="text1"/>
                <w:sz w:val="13"/>
                <w:szCs w:val="13"/>
                <w:vertAlign w:val="superscript"/>
              </w:rPr>
              <w:t>c</w:t>
            </w:r>
            <w:proofErr w:type="gramEnd"/>
          </w:p>
        </w:tc>
        <w:tc>
          <w:tcPr>
            <w:tcW w:w="1370" w:type="dxa"/>
            <w:tcBorders>
              <w:top w:val="single" w:sz="6" w:space="0" w:color="auto"/>
              <w:left w:val="single" w:sz="36" w:space="0" w:color="auto"/>
              <w:bottom w:val="dotDash" w:sz="4" w:space="0" w:color="auto"/>
            </w:tcBorders>
            <w:shd w:val="clear" w:color="auto" w:fill="E2EFD9" w:themeFill="accent6" w:themeFillTint="33"/>
            <w:vAlign w:val="center"/>
          </w:tcPr>
          <w:p w14:paraId="7095D1D0"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42.45 (</w:t>
            </w:r>
            <w:proofErr w:type="gramStart"/>
            <w:r w:rsidRPr="009365FD">
              <w:rPr>
                <w:rFonts w:ascii="Helvetica" w:hAnsi="Helvetica" w:cstheme="minorHAnsi"/>
                <w:color w:val="000000" w:themeColor="text1"/>
                <w:sz w:val="13"/>
                <w:szCs w:val="13"/>
              </w:rPr>
              <w:t>3.69)</w:t>
            </w:r>
            <w:r w:rsidRPr="009365FD">
              <w:rPr>
                <w:rFonts w:ascii="Helvetica" w:hAnsi="Helvetica" w:cstheme="minorHAnsi"/>
                <w:color w:val="000000" w:themeColor="text1"/>
                <w:sz w:val="13"/>
                <w:szCs w:val="13"/>
                <w:vertAlign w:val="superscript"/>
              </w:rPr>
              <w:t>a</w:t>
            </w:r>
            <w:proofErr w:type="gramEnd"/>
          </w:p>
        </w:tc>
        <w:tc>
          <w:tcPr>
            <w:tcW w:w="1287" w:type="dxa"/>
            <w:tcBorders>
              <w:top w:val="single" w:sz="6" w:space="0" w:color="auto"/>
              <w:bottom w:val="dotDash" w:sz="4" w:space="0" w:color="auto"/>
            </w:tcBorders>
            <w:shd w:val="clear" w:color="auto" w:fill="EDEDED" w:themeFill="accent3" w:themeFillTint="33"/>
            <w:vAlign w:val="center"/>
          </w:tcPr>
          <w:p w14:paraId="3E9F134C"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42.89 (3.56)</w:t>
            </w:r>
          </w:p>
        </w:tc>
        <w:tc>
          <w:tcPr>
            <w:tcW w:w="1098" w:type="dxa"/>
            <w:tcBorders>
              <w:top w:val="single" w:sz="6" w:space="0" w:color="auto"/>
              <w:bottom w:val="dotDash" w:sz="4" w:space="0" w:color="auto"/>
              <w:right w:val="single" w:sz="36" w:space="0" w:color="auto"/>
            </w:tcBorders>
            <w:shd w:val="clear" w:color="auto" w:fill="DEEAF6" w:themeFill="accent5" w:themeFillTint="33"/>
            <w:vAlign w:val="center"/>
          </w:tcPr>
          <w:p w14:paraId="77B41276"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42.84 (</w:t>
            </w:r>
            <w:proofErr w:type="gramStart"/>
            <w:r w:rsidRPr="009365FD">
              <w:rPr>
                <w:rFonts w:ascii="Helvetica" w:hAnsi="Helvetica" w:cstheme="minorHAnsi"/>
                <w:color w:val="000000" w:themeColor="text1"/>
                <w:sz w:val="13"/>
                <w:szCs w:val="13"/>
              </w:rPr>
              <w:t>3.69)</w:t>
            </w:r>
            <w:r w:rsidRPr="009365FD">
              <w:rPr>
                <w:rFonts w:ascii="Helvetica" w:hAnsi="Helvetica" w:cstheme="minorHAnsi"/>
                <w:color w:val="000000" w:themeColor="text1"/>
                <w:sz w:val="13"/>
                <w:szCs w:val="13"/>
                <w:vertAlign w:val="superscript"/>
              </w:rPr>
              <w:t>c</w:t>
            </w:r>
            <w:proofErr w:type="gramEnd"/>
          </w:p>
        </w:tc>
        <w:tc>
          <w:tcPr>
            <w:tcW w:w="1313" w:type="dxa"/>
            <w:tcBorders>
              <w:top w:val="single" w:sz="6" w:space="0" w:color="auto"/>
              <w:left w:val="single" w:sz="36" w:space="0" w:color="auto"/>
              <w:bottom w:val="dotDash" w:sz="4" w:space="0" w:color="auto"/>
            </w:tcBorders>
            <w:shd w:val="clear" w:color="auto" w:fill="E2EFD9" w:themeFill="accent6" w:themeFillTint="33"/>
            <w:vAlign w:val="center"/>
          </w:tcPr>
          <w:p w14:paraId="5235407D"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43.19 (</w:t>
            </w:r>
            <w:proofErr w:type="gramStart"/>
            <w:r w:rsidRPr="009365FD">
              <w:rPr>
                <w:rFonts w:ascii="Helvetica" w:hAnsi="Helvetica" w:cstheme="minorHAnsi"/>
                <w:color w:val="000000" w:themeColor="text1"/>
                <w:sz w:val="13"/>
                <w:szCs w:val="13"/>
              </w:rPr>
              <w:t>3.78)</w:t>
            </w:r>
            <w:r w:rsidRPr="009365FD">
              <w:rPr>
                <w:rFonts w:ascii="Helvetica" w:hAnsi="Helvetica" w:cstheme="minorHAnsi"/>
                <w:color w:val="000000" w:themeColor="text1"/>
                <w:sz w:val="13"/>
                <w:szCs w:val="13"/>
                <w:vertAlign w:val="superscript"/>
              </w:rPr>
              <w:t>a</w:t>
            </w:r>
            <w:proofErr w:type="gramEnd"/>
          </w:p>
        </w:tc>
        <w:tc>
          <w:tcPr>
            <w:tcW w:w="1077" w:type="dxa"/>
            <w:tcBorders>
              <w:top w:val="single" w:sz="6" w:space="0" w:color="auto"/>
              <w:bottom w:val="dotDash" w:sz="4" w:space="0" w:color="auto"/>
            </w:tcBorders>
            <w:shd w:val="clear" w:color="auto" w:fill="EDEDED" w:themeFill="accent3" w:themeFillTint="33"/>
            <w:vAlign w:val="center"/>
          </w:tcPr>
          <w:p w14:paraId="5FF7CC8E"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43.66 (3.71)</w:t>
            </w:r>
          </w:p>
        </w:tc>
        <w:tc>
          <w:tcPr>
            <w:tcW w:w="1077" w:type="dxa"/>
            <w:tcBorders>
              <w:top w:val="single" w:sz="6" w:space="0" w:color="auto"/>
              <w:bottom w:val="dotDash" w:sz="4" w:space="0" w:color="auto"/>
              <w:right w:val="single" w:sz="36" w:space="0" w:color="auto"/>
            </w:tcBorders>
            <w:shd w:val="clear" w:color="auto" w:fill="DEEAF6" w:themeFill="accent5" w:themeFillTint="33"/>
            <w:vAlign w:val="center"/>
          </w:tcPr>
          <w:p w14:paraId="406F58ED"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43.66 (</w:t>
            </w:r>
            <w:proofErr w:type="gramStart"/>
            <w:r w:rsidRPr="009365FD">
              <w:rPr>
                <w:rFonts w:ascii="Helvetica" w:hAnsi="Helvetica" w:cstheme="minorHAnsi"/>
                <w:color w:val="000000" w:themeColor="text1"/>
                <w:sz w:val="13"/>
                <w:szCs w:val="13"/>
              </w:rPr>
              <w:t>3.75)</w:t>
            </w:r>
            <w:r w:rsidRPr="009365FD">
              <w:rPr>
                <w:rFonts w:ascii="Helvetica" w:hAnsi="Helvetica" w:cstheme="minorHAnsi"/>
                <w:color w:val="000000" w:themeColor="text1"/>
                <w:sz w:val="13"/>
                <w:szCs w:val="13"/>
                <w:vertAlign w:val="superscript"/>
              </w:rPr>
              <w:t>c</w:t>
            </w:r>
            <w:proofErr w:type="gramEnd"/>
          </w:p>
        </w:tc>
      </w:tr>
      <w:tr w:rsidR="009365FD" w:rsidRPr="009365FD" w14:paraId="1B635F42" w14:textId="77777777" w:rsidTr="004A7711">
        <w:trPr>
          <w:trHeight w:val="407"/>
        </w:trPr>
        <w:tc>
          <w:tcPr>
            <w:tcW w:w="1268" w:type="dxa"/>
            <w:vMerge/>
            <w:tcBorders>
              <w:bottom w:val="single" w:sz="18" w:space="0" w:color="auto"/>
            </w:tcBorders>
            <w:shd w:val="clear" w:color="auto" w:fill="FFFFFF" w:themeFill="background1"/>
            <w:vAlign w:val="center"/>
          </w:tcPr>
          <w:p w14:paraId="19CA0E55" w14:textId="77777777" w:rsidR="009F57A5" w:rsidRPr="009365FD" w:rsidRDefault="009F57A5" w:rsidP="004A7711">
            <w:pPr>
              <w:jc w:val="center"/>
              <w:rPr>
                <w:rFonts w:ascii="Helvetica" w:hAnsi="Helvetica" w:cstheme="minorHAnsi"/>
                <w:color w:val="000000" w:themeColor="text1"/>
                <w:sz w:val="13"/>
                <w:szCs w:val="13"/>
              </w:rPr>
            </w:pPr>
          </w:p>
        </w:tc>
        <w:tc>
          <w:tcPr>
            <w:tcW w:w="709" w:type="dxa"/>
            <w:tcBorders>
              <w:top w:val="dotDash" w:sz="4" w:space="0" w:color="auto"/>
              <w:bottom w:val="single" w:sz="18" w:space="0" w:color="auto"/>
            </w:tcBorders>
            <w:shd w:val="clear" w:color="auto" w:fill="auto"/>
            <w:vAlign w:val="center"/>
          </w:tcPr>
          <w:p w14:paraId="77949124"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 xml:space="preserve">Median </w:t>
            </w:r>
          </w:p>
        </w:tc>
        <w:tc>
          <w:tcPr>
            <w:tcW w:w="1134" w:type="dxa"/>
            <w:tcBorders>
              <w:top w:val="dotDash" w:sz="4" w:space="0" w:color="auto"/>
              <w:bottom w:val="single" w:sz="18" w:space="0" w:color="auto"/>
            </w:tcBorders>
            <w:shd w:val="clear" w:color="auto" w:fill="E2EFD9" w:themeFill="accent6" w:themeFillTint="33"/>
            <w:vAlign w:val="center"/>
          </w:tcPr>
          <w:p w14:paraId="1991101C"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42.02</w:t>
            </w:r>
          </w:p>
          <w:p w14:paraId="6D23C9BA"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(39.16, 44.26)</w:t>
            </w:r>
          </w:p>
        </w:tc>
        <w:tc>
          <w:tcPr>
            <w:tcW w:w="992" w:type="dxa"/>
            <w:tcBorders>
              <w:top w:val="dotDash" w:sz="4" w:space="0" w:color="auto"/>
              <w:bottom w:val="single" w:sz="18" w:space="0" w:color="auto"/>
            </w:tcBorders>
            <w:shd w:val="clear" w:color="auto" w:fill="EDEDED" w:themeFill="accent3" w:themeFillTint="33"/>
            <w:vAlign w:val="center"/>
          </w:tcPr>
          <w:p w14:paraId="10FED052"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 xml:space="preserve">42.69 </w:t>
            </w:r>
          </w:p>
          <w:p w14:paraId="1A8A950F"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(40.15, 44.84)</w:t>
            </w:r>
          </w:p>
        </w:tc>
        <w:tc>
          <w:tcPr>
            <w:tcW w:w="1051" w:type="dxa"/>
            <w:tcBorders>
              <w:top w:val="dotDash" w:sz="4" w:space="0" w:color="auto"/>
              <w:bottom w:val="single" w:sz="18" w:space="0" w:color="auto"/>
              <w:right w:val="single" w:sz="36" w:space="0" w:color="auto"/>
            </w:tcBorders>
            <w:shd w:val="clear" w:color="auto" w:fill="DEEAF6" w:themeFill="accent5" w:themeFillTint="33"/>
            <w:vAlign w:val="center"/>
          </w:tcPr>
          <w:p w14:paraId="51852DED"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42.26</w:t>
            </w:r>
          </w:p>
          <w:p w14:paraId="7D3FAFE4"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(39.47, 44.52)</w:t>
            </w:r>
          </w:p>
        </w:tc>
        <w:tc>
          <w:tcPr>
            <w:tcW w:w="1264" w:type="dxa"/>
            <w:tcBorders>
              <w:top w:val="dotDash" w:sz="4" w:space="0" w:color="auto"/>
              <w:left w:val="single" w:sz="36" w:space="0" w:color="auto"/>
              <w:bottom w:val="single" w:sz="18" w:space="0" w:color="auto"/>
            </w:tcBorders>
            <w:shd w:val="clear" w:color="auto" w:fill="E2EFD9" w:themeFill="accent6" w:themeFillTint="33"/>
            <w:vAlign w:val="center"/>
          </w:tcPr>
          <w:p w14:paraId="0F4BB305"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42.25</w:t>
            </w:r>
          </w:p>
          <w:p w14:paraId="661F7D96"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(39.69, 44.59)</w:t>
            </w:r>
          </w:p>
        </w:tc>
        <w:tc>
          <w:tcPr>
            <w:tcW w:w="1098" w:type="dxa"/>
            <w:tcBorders>
              <w:top w:val="dotDash" w:sz="4" w:space="0" w:color="auto"/>
              <w:bottom w:val="single" w:sz="18" w:space="0" w:color="auto"/>
            </w:tcBorders>
            <w:shd w:val="clear" w:color="auto" w:fill="EDEDED" w:themeFill="accent3" w:themeFillTint="33"/>
            <w:vAlign w:val="center"/>
          </w:tcPr>
          <w:p w14:paraId="6121DB3A"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42.83</w:t>
            </w:r>
          </w:p>
          <w:p w14:paraId="6AE423F3"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(40.23, 44.78)</w:t>
            </w:r>
          </w:p>
        </w:tc>
        <w:tc>
          <w:tcPr>
            <w:tcW w:w="1076" w:type="dxa"/>
            <w:tcBorders>
              <w:top w:val="dotDash" w:sz="4" w:space="0" w:color="auto"/>
              <w:bottom w:val="single" w:sz="18" w:space="0" w:color="auto"/>
              <w:right w:val="single" w:sz="36" w:space="0" w:color="auto"/>
            </w:tcBorders>
            <w:shd w:val="clear" w:color="auto" w:fill="DEEAF6" w:themeFill="accent5" w:themeFillTint="33"/>
            <w:vAlign w:val="center"/>
          </w:tcPr>
          <w:p w14:paraId="4D43FFFC"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42.95</w:t>
            </w:r>
          </w:p>
          <w:p w14:paraId="44C0572A"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(40.26, 45.00)</w:t>
            </w:r>
          </w:p>
        </w:tc>
        <w:tc>
          <w:tcPr>
            <w:tcW w:w="1370" w:type="dxa"/>
            <w:tcBorders>
              <w:top w:val="dotDash" w:sz="4" w:space="0" w:color="auto"/>
              <w:left w:val="single" w:sz="36" w:space="0" w:color="auto"/>
              <w:bottom w:val="single" w:sz="18" w:space="0" w:color="auto"/>
            </w:tcBorders>
            <w:shd w:val="clear" w:color="auto" w:fill="E2EFD9" w:themeFill="accent6" w:themeFillTint="33"/>
            <w:vAlign w:val="center"/>
          </w:tcPr>
          <w:p w14:paraId="21DCC053"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42.98</w:t>
            </w:r>
          </w:p>
          <w:p w14:paraId="2CCAF05E"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(40.33, 45.04)</w:t>
            </w:r>
          </w:p>
        </w:tc>
        <w:tc>
          <w:tcPr>
            <w:tcW w:w="1287" w:type="dxa"/>
            <w:tcBorders>
              <w:top w:val="dotDash" w:sz="4" w:space="0" w:color="auto"/>
              <w:bottom w:val="single" w:sz="18" w:space="0" w:color="auto"/>
            </w:tcBorders>
            <w:shd w:val="clear" w:color="auto" w:fill="EDEDED" w:themeFill="accent3" w:themeFillTint="33"/>
            <w:vAlign w:val="center"/>
          </w:tcPr>
          <w:p w14:paraId="0074132E"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43.42</w:t>
            </w:r>
          </w:p>
          <w:p w14:paraId="001074B3"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(40.98, 45.34)</w:t>
            </w:r>
          </w:p>
        </w:tc>
        <w:tc>
          <w:tcPr>
            <w:tcW w:w="1098" w:type="dxa"/>
            <w:tcBorders>
              <w:top w:val="dotDash" w:sz="4" w:space="0" w:color="auto"/>
              <w:bottom w:val="single" w:sz="18" w:space="0" w:color="auto"/>
              <w:right w:val="single" w:sz="36" w:space="0" w:color="auto"/>
            </w:tcBorders>
            <w:shd w:val="clear" w:color="auto" w:fill="DEEAF6" w:themeFill="accent5" w:themeFillTint="33"/>
            <w:vAlign w:val="center"/>
          </w:tcPr>
          <w:p w14:paraId="1259B838"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43.38</w:t>
            </w:r>
          </w:p>
          <w:p w14:paraId="16FCFC5F"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(40.72, 45.45)</w:t>
            </w:r>
          </w:p>
        </w:tc>
        <w:tc>
          <w:tcPr>
            <w:tcW w:w="1313" w:type="dxa"/>
            <w:tcBorders>
              <w:top w:val="dotDash" w:sz="4" w:space="0" w:color="auto"/>
              <w:left w:val="single" w:sz="36" w:space="0" w:color="auto"/>
              <w:bottom w:val="single" w:sz="18" w:space="0" w:color="auto"/>
            </w:tcBorders>
            <w:shd w:val="clear" w:color="auto" w:fill="E2EFD9" w:themeFill="accent6" w:themeFillTint="33"/>
            <w:vAlign w:val="center"/>
          </w:tcPr>
          <w:p w14:paraId="026A8274"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43.64</w:t>
            </w:r>
          </w:p>
          <w:p w14:paraId="4B1B576D"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(40.99, 45.78)</w:t>
            </w:r>
          </w:p>
        </w:tc>
        <w:tc>
          <w:tcPr>
            <w:tcW w:w="1077" w:type="dxa"/>
            <w:tcBorders>
              <w:top w:val="dotDash" w:sz="4" w:space="0" w:color="auto"/>
              <w:bottom w:val="single" w:sz="18" w:space="0" w:color="auto"/>
            </w:tcBorders>
            <w:shd w:val="clear" w:color="auto" w:fill="EDEDED" w:themeFill="accent3" w:themeFillTint="33"/>
            <w:vAlign w:val="center"/>
          </w:tcPr>
          <w:p w14:paraId="72F5DC96"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44.02</w:t>
            </w:r>
          </w:p>
          <w:p w14:paraId="5D1C6C03"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(41.58, 46.21)</w:t>
            </w:r>
          </w:p>
        </w:tc>
        <w:tc>
          <w:tcPr>
            <w:tcW w:w="1077" w:type="dxa"/>
            <w:tcBorders>
              <w:top w:val="dotDash" w:sz="4" w:space="0" w:color="auto"/>
              <w:bottom w:val="single" w:sz="18" w:space="0" w:color="auto"/>
              <w:right w:val="single" w:sz="36" w:space="0" w:color="auto"/>
            </w:tcBorders>
            <w:shd w:val="clear" w:color="auto" w:fill="DEEAF6" w:themeFill="accent5" w:themeFillTint="33"/>
            <w:vAlign w:val="center"/>
          </w:tcPr>
          <w:p w14:paraId="2668A34E"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44.14</w:t>
            </w:r>
          </w:p>
          <w:p w14:paraId="174DB69D"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(41.49, 46.26)</w:t>
            </w:r>
          </w:p>
        </w:tc>
      </w:tr>
      <w:tr w:rsidR="009365FD" w:rsidRPr="009365FD" w14:paraId="274DCBFE" w14:textId="77777777" w:rsidTr="004A7711">
        <w:trPr>
          <w:trHeight w:val="407"/>
        </w:trPr>
        <w:tc>
          <w:tcPr>
            <w:tcW w:w="1268" w:type="dxa"/>
            <w:vMerge w:val="restart"/>
            <w:tcBorders>
              <w:top w:val="single" w:sz="18" w:space="0" w:color="auto"/>
            </w:tcBorders>
            <w:shd w:val="clear" w:color="auto" w:fill="FFFFFF" w:themeFill="background1"/>
            <w:vAlign w:val="center"/>
          </w:tcPr>
          <w:p w14:paraId="4E4A1F9F" w14:textId="1AC383A9"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Omega-</w:t>
            </w:r>
            <w:r w:rsidR="000511D6" w:rsidRPr="009365FD">
              <w:rPr>
                <w:rFonts w:ascii="Helvetica" w:hAnsi="Helvetica" w:cstheme="minorHAnsi"/>
                <w:color w:val="000000" w:themeColor="text1"/>
                <w:sz w:val="13"/>
                <w:szCs w:val="13"/>
              </w:rPr>
              <w:t>3 polyunsaturated</w:t>
            </w:r>
            <w:r w:rsidRPr="009365FD">
              <w:rPr>
                <w:rFonts w:ascii="Helvetica" w:hAnsi="Helvetica" w:cstheme="minorHAnsi"/>
                <w:color w:val="000000" w:themeColor="text1"/>
                <w:sz w:val="13"/>
                <w:szCs w:val="13"/>
              </w:rPr>
              <w:t xml:space="preserve"> fatty acids</w:t>
            </w:r>
          </w:p>
        </w:tc>
        <w:tc>
          <w:tcPr>
            <w:tcW w:w="709" w:type="dxa"/>
            <w:tcBorders>
              <w:top w:val="single" w:sz="18" w:space="0" w:color="auto"/>
              <w:bottom w:val="dotDash" w:sz="4" w:space="0" w:color="auto"/>
            </w:tcBorders>
            <w:shd w:val="clear" w:color="auto" w:fill="auto"/>
            <w:vAlign w:val="center"/>
          </w:tcPr>
          <w:p w14:paraId="0CABFCE4"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Mean</w:t>
            </w:r>
          </w:p>
        </w:tc>
        <w:tc>
          <w:tcPr>
            <w:tcW w:w="1134" w:type="dxa"/>
            <w:tcBorders>
              <w:top w:val="single" w:sz="18" w:space="0" w:color="auto"/>
              <w:bottom w:val="dotDash" w:sz="4" w:space="0" w:color="auto"/>
            </w:tcBorders>
            <w:shd w:val="clear" w:color="auto" w:fill="E2EFD9" w:themeFill="accent6" w:themeFillTint="33"/>
            <w:vAlign w:val="center"/>
          </w:tcPr>
          <w:p w14:paraId="3D118069"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3.17 (0.98)</w:t>
            </w:r>
          </w:p>
        </w:tc>
        <w:tc>
          <w:tcPr>
            <w:tcW w:w="992" w:type="dxa"/>
            <w:tcBorders>
              <w:top w:val="single" w:sz="18" w:space="0" w:color="auto"/>
              <w:bottom w:val="dotDash" w:sz="4" w:space="0" w:color="auto"/>
            </w:tcBorders>
            <w:shd w:val="clear" w:color="auto" w:fill="EDEDED" w:themeFill="accent3" w:themeFillTint="33"/>
            <w:vAlign w:val="center"/>
          </w:tcPr>
          <w:p w14:paraId="6377FDDB"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3.20 (</w:t>
            </w:r>
            <w:proofErr w:type="gramStart"/>
            <w:r w:rsidRPr="009365FD">
              <w:rPr>
                <w:rFonts w:ascii="Helvetica" w:hAnsi="Helvetica" w:cstheme="minorHAnsi"/>
                <w:color w:val="000000" w:themeColor="text1"/>
                <w:sz w:val="13"/>
                <w:szCs w:val="13"/>
              </w:rPr>
              <w:t>0.99)</w:t>
            </w:r>
            <w:r w:rsidRPr="009365FD">
              <w:rPr>
                <w:rFonts w:ascii="Helvetica" w:hAnsi="Helvetica" w:cstheme="minorHAnsi"/>
                <w:color w:val="000000" w:themeColor="text1"/>
                <w:sz w:val="13"/>
                <w:szCs w:val="13"/>
                <w:vertAlign w:val="superscript"/>
              </w:rPr>
              <w:t>b</w:t>
            </w:r>
            <w:proofErr w:type="gramEnd"/>
          </w:p>
        </w:tc>
        <w:tc>
          <w:tcPr>
            <w:tcW w:w="1051" w:type="dxa"/>
            <w:tcBorders>
              <w:top w:val="single" w:sz="18" w:space="0" w:color="auto"/>
              <w:bottom w:val="dotDash" w:sz="4" w:space="0" w:color="auto"/>
              <w:right w:val="single" w:sz="36" w:space="0" w:color="auto"/>
            </w:tcBorders>
            <w:shd w:val="clear" w:color="auto" w:fill="DEEAF6" w:themeFill="accent5" w:themeFillTint="33"/>
            <w:vAlign w:val="center"/>
          </w:tcPr>
          <w:p w14:paraId="0D529FDD"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2.97 (</w:t>
            </w:r>
            <w:proofErr w:type="gramStart"/>
            <w:r w:rsidRPr="009365FD">
              <w:rPr>
                <w:rFonts w:ascii="Helvetica" w:hAnsi="Helvetica" w:cstheme="minorHAnsi"/>
                <w:color w:val="000000" w:themeColor="text1"/>
                <w:sz w:val="13"/>
                <w:szCs w:val="13"/>
              </w:rPr>
              <w:t>1.24)</w:t>
            </w:r>
            <w:r w:rsidRPr="009365FD">
              <w:rPr>
                <w:rFonts w:ascii="Helvetica" w:hAnsi="Helvetica" w:cstheme="minorHAnsi"/>
                <w:color w:val="000000" w:themeColor="text1"/>
                <w:sz w:val="13"/>
                <w:szCs w:val="13"/>
                <w:vertAlign w:val="superscript"/>
              </w:rPr>
              <w:t>c</w:t>
            </w:r>
            <w:proofErr w:type="gramEnd"/>
          </w:p>
        </w:tc>
        <w:tc>
          <w:tcPr>
            <w:tcW w:w="1264" w:type="dxa"/>
            <w:tcBorders>
              <w:top w:val="single" w:sz="18" w:space="0" w:color="auto"/>
              <w:left w:val="single" w:sz="36" w:space="0" w:color="auto"/>
              <w:bottom w:val="dotDash" w:sz="4" w:space="0" w:color="auto"/>
            </w:tcBorders>
            <w:shd w:val="clear" w:color="auto" w:fill="E2EFD9" w:themeFill="accent6" w:themeFillTint="33"/>
            <w:vAlign w:val="center"/>
          </w:tcPr>
          <w:p w14:paraId="35CBAAF1"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3.75 (</w:t>
            </w:r>
            <w:proofErr w:type="gramStart"/>
            <w:r w:rsidRPr="009365FD">
              <w:rPr>
                <w:rFonts w:ascii="Helvetica" w:hAnsi="Helvetica" w:cstheme="minorHAnsi"/>
                <w:color w:val="000000" w:themeColor="text1"/>
                <w:sz w:val="13"/>
                <w:szCs w:val="13"/>
              </w:rPr>
              <w:t>1.10)</w:t>
            </w:r>
            <w:r w:rsidRPr="009365FD">
              <w:rPr>
                <w:rFonts w:ascii="Helvetica" w:hAnsi="Helvetica" w:cstheme="minorHAnsi"/>
                <w:color w:val="000000" w:themeColor="text1"/>
                <w:sz w:val="13"/>
                <w:szCs w:val="13"/>
                <w:vertAlign w:val="superscript"/>
              </w:rPr>
              <w:t>a</w:t>
            </w:r>
            <w:proofErr w:type="gramEnd"/>
          </w:p>
        </w:tc>
        <w:tc>
          <w:tcPr>
            <w:tcW w:w="1098" w:type="dxa"/>
            <w:tcBorders>
              <w:top w:val="single" w:sz="18" w:space="0" w:color="auto"/>
              <w:bottom w:val="dotDash" w:sz="4" w:space="0" w:color="auto"/>
            </w:tcBorders>
            <w:shd w:val="clear" w:color="auto" w:fill="EDEDED" w:themeFill="accent3" w:themeFillTint="33"/>
            <w:vAlign w:val="center"/>
          </w:tcPr>
          <w:p w14:paraId="6169A83B"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3.91 (</w:t>
            </w:r>
            <w:proofErr w:type="gramStart"/>
            <w:r w:rsidRPr="009365FD">
              <w:rPr>
                <w:rFonts w:ascii="Helvetica" w:hAnsi="Helvetica" w:cstheme="minorHAnsi"/>
                <w:color w:val="000000" w:themeColor="text1"/>
                <w:sz w:val="13"/>
                <w:szCs w:val="13"/>
              </w:rPr>
              <w:t>1.13)</w:t>
            </w:r>
            <w:r w:rsidRPr="009365FD">
              <w:rPr>
                <w:rFonts w:ascii="Helvetica" w:hAnsi="Helvetica" w:cstheme="minorHAnsi"/>
                <w:color w:val="000000" w:themeColor="text1"/>
                <w:sz w:val="13"/>
                <w:szCs w:val="13"/>
                <w:vertAlign w:val="superscript"/>
              </w:rPr>
              <w:t>b</w:t>
            </w:r>
            <w:proofErr w:type="gramEnd"/>
          </w:p>
        </w:tc>
        <w:tc>
          <w:tcPr>
            <w:tcW w:w="1076" w:type="dxa"/>
            <w:tcBorders>
              <w:top w:val="single" w:sz="18" w:space="0" w:color="auto"/>
              <w:bottom w:val="dotDash" w:sz="4" w:space="0" w:color="auto"/>
              <w:right w:val="single" w:sz="36" w:space="0" w:color="auto"/>
            </w:tcBorders>
            <w:shd w:val="clear" w:color="auto" w:fill="DEEAF6" w:themeFill="accent5" w:themeFillTint="33"/>
            <w:vAlign w:val="center"/>
          </w:tcPr>
          <w:p w14:paraId="2D67C09E"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4.48 (</w:t>
            </w:r>
            <w:proofErr w:type="gramStart"/>
            <w:r w:rsidRPr="009365FD">
              <w:rPr>
                <w:rFonts w:ascii="Helvetica" w:hAnsi="Helvetica" w:cstheme="minorHAnsi"/>
                <w:color w:val="000000" w:themeColor="text1"/>
                <w:sz w:val="13"/>
                <w:szCs w:val="13"/>
              </w:rPr>
              <w:t>1.30)</w:t>
            </w:r>
            <w:r w:rsidRPr="009365FD">
              <w:rPr>
                <w:rFonts w:ascii="Helvetica" w:hAnsi="Helvetica" w:cstheme="minorHAnsi"/>
                <w:color w:val="000000" w:themeColor="text1"/>
                <w:sz w:val="13"/>
                <w:szCs w:val="13"/>
                <w:vertAlign w:val="superscript"/>
              </w:rPr>
              <w:t>c</w:t>
            </w:r>
            <w:proofErr w:type="gramEnd"/>
          </w:p>
        </w:tc>
        <w:tc>
          <w:tcPr>
            <w:tcW w:w="1370" w:type="dxa"/>
            <w:tcBorders>
              <w:top w:val="single" w:sz="18" w:space="0" w:color="auto"/>
              <w:left w:val="single" w:sz="36" w:space="0" w:color="auto"/>
              <w:bottom w:val="dotDash" w:sz="4" w:space="0" w:color="auto"/>
            </w:tcBorders>
            <w:shd w:val="clear" w:color="auto" w:fill="E2EFD9" w:themeFill="accent6" w:themeFillTint="33"/>
            <w:vAlign w:val="center"/>
          </w:tcPr>
          <w:p w14:paraId="0055376F"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4.35 (</w:t>
            </w:r>
            <w:proofErr w:type="gramStart"/>
            <w:r w:rsidRPr="009365FD">
              <w:rPr>
                <w:rFonts w:ascii="Helvetica" w:hAnsi="Helvetica" w:cstheme="minorHAnsi"/>
                <w:color w:val="000000" w:themeColor="text1"/>
                <w:sz w:val="13"/>
                <w:szCs w:val="13"/>
              </w:rPr>
              <w:t>1.33)</w:t>
            </w:r>
            <w:r w:rsidRPr="009365FD">
              <w:rPr>
                <w:rFonts w:ascii="Helvetica" w:hAnsi="Helvetica" w:cstheme="minorHAnsi"/>
                <w:color w:val="000000" w:themeColor="text1"/>
                <w:sz w:val="13"/>
                <w:szCs w:val="13"/>
                <w:vertAlign w:val="superscript"/>
              </w:rPr>
              <w:t>a</w:t>
            </w:r>
            <w:proofErr w:type="gramEnd"/>
          </w:p>
        </w:tc>
        <w:tc>
          <w:tcPr>
            <w:tcW w:w="1287" w:type="dxa"/>
            <w:tcBorders>
              <w:top w:val="single" w:sz="18" w:space="0" w:color="auto"/>
              <w:bottom w:val="dotDash" w:sz="4" w:space="0" w:color="auto"/>
            </w:tcBorders>
            <w:shd w:val="clear" w:color="auto" w:fill="EDEDED" w:themeFill="accent3" w:themeFillTint="33"/>
            <w:vAlign w:val="center"/>
          </w:tcPr>
          <w:p w14:paraId="603C3C1E"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4.55 (</w:t>
            </w:r>
            <w:proofErr w:type="gramStart"/>
            <w:r w:rsidRPr="009365FD">
              <w:rPr>
                <w:rFonts w:ascii="Helvetica" w:hAnsi="Helvetica" w:cstheme="minorHAnsi"/>
                <w:color w:val="000000" w:themeColor="text1"/>
                <w:sz w:val="13"/>
                <w:szCs w:val="13"/>
              </w:rPr>
              <w:t>1.37)</w:t>
            </w:r>
            <w:r w:rsidRPr="009365FD">
              <w:rPr>
                <w:rFonts w:ascii="Helvetica" w:hAnsi="Helvetica" w:cstheme="minorHAnsi"/>
                <w:color w:val="000000" w:themeColor="text1"/>
                <w:sz w:val="13"/>
                <w:szCs w:val="13"/>
                <w:vertAlign w:val="superscript"/>
              </w:rPr>
              <w:t>b</w:t>
            </w:r>
            <w:proofErr w:type="gramEnd"/>
          </w:p>
        </w:tc>
        <w:tc>
          <w:tcPr>
            <w:tcW w:w="1098" w:type="dxa"/>
            <w:tcBorders>
              <w:top w:val="single" w:sz="18" w:space="0" w:color="auto"/>
              <w:bottom w:val="dotDash" w:sz="4" w:space="0" w:color="auto"/>
              <w:right w:val="single" w:sz="36" w:space="0" w:color="auto"/>
            </w:tcBorders>
            <w:shd w:val="clear" w:color="auto" w:fill="DEEAF6" w:themeFill="accent5" w:themeFillTint="33"/>
            <w:vAlign w:val="center"/>
          </w:tcPr>
          <w:p w14:paraId="01DB3DD8"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5.05 (</w:t>
            </w:r>
            <w:proofErr w:type="gramStart"/>
            <w:r w:rsidRPr="009365FD">
              <w:rPr>
                <w:rFonts w:ascii="Helvetica" w:hAnsi="Helvetica" w:cstheme="minorHAnsi"/>
                <w:color w:val="000000" w:themeColor="text1"/>
                <w:sz w:val="13"/>
                <w:szCs w:val="13"/>
              </w:rPr>
              <w:t>1.49)</w:t>
            </w:r>
            <w:r w:rsidRPr="009365FD">
              <w:rPr>
                <w:rFonts w:ascii="Helvetica" w:hAnsi="Helvetica" w:cstheme="minorHAnsi"/>
                <w:color w:val="000000" w:themeColor="text1"/>
                <w:sz w:val="13"/>
                <w:szCs w:val="13"/>
                <w:vertAlign w:val="superscript"/>
              </w:rPr>
              <w:t>c</w:t>
            </w:r>
            <w:proofErr w:type="gramEnd"/>
          </w:p>
        </w:tc>
        <w:tc>
          <w:tcPr>
            <w:tcW w:w="1313" w:type="dxa"/>
            <w:tcBorders>
              <w:top w:val="single" w:sz="18" w:space="0" w:color="auto"/>
              <w:left w:val="single" w:sz="36" w:space="0" w:color="auto"/>
              <w:bottom w:val="dotDash" w:sz="4" w:space="0" w:color="auto"/>
            </w:tcBorders>
            <w:shd w:val="clear" w:color="auto" w:fill="E2EFD9" w:themeFill="accent6" w:themeFillTint="33"/>
            <w:vAlign w:val="center"/>
          </w:tcPr>
          <w:p w14:paraId="52E03B65"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5.20 (</w:t>
            </w:r>
            <w:proofErr w:type="gramStart"/>
            <w:r w:rsidRPr="009365FD">
              <w:rPr>
                <w:rFonts w:ascii="Helvetica" w:hAnsi="Helvetica" w:cstheme="minorHAnsi"/>
                <w:color w:val="000000" w:themeColor="text1"/>
                <w:sz w:val="13"/>
                <w:szCs w:val="13"/>
              </w:rPr>
              <w:t>1.78)</w:t>
            </w:r>
            <w:r w:rsidRPr="009365FD">
              <w:rPr>
                <w:rFonts w:ascii="Helvetica" w:hAnsi="Helvetica" w:cstheme="minorHAnsi"/>
                <w:color w:val="000000" w:themeColor="text1"/>
                <w:sz w:val="13"/>
                <w:szCs w:val="13"/>
                <w:vertAlign w:val="superscript"/>
              </w:rPr>
              <w:t>a</w:t>
            </w:r>
            <w:proofErr w:type="gramEnd"/>
          </w:p>
        </w:tc>
        <w:tc>
          <w:tcPr>
            <w:tcW w:w="1077" w:type="dxa"/>
            <w:tcBorders>
              <w:top w:val="single" w:sz="18" w:space="0" w:color="auto"/>
              <w:bottom w:val="dotDash" w:sz="4" w:space="0" w:color="auto"/>
            </w:tcBorders>
            <w:shd w:val="clear" w:color="auto" w:fill="EDEDED" w:themeFill="accent3" w:themeFillTint="33"/>
            <w:vAlign w:val="center"/>
          </w:tcPr>
          <w:p w14:paraId="7F5366CF"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5.44 (</w:t>
            </w:r>
            <w:proofErr w:type="gramStart"/>
            <w:r w:rsidRPr="009365FD">
              <w:rPr>
                <w:rFonts w:ascii="Helvetica" w:hAnsi="Helvetica" w:cstheme="minorHAnsi"/>
                <w:color w:val="000000" w:themeColor="text1"/>
                <w:sz w:val="13"/>
                <w:szCs w:val="13"/>
              </w:rPr>
              <w:t>1.80)</w:t>
            </w:r>
            <w:r w:rsidRPr="009365FD">
              <w:rPr>
                <w:rFonts w:ascii="Helvetica" w:hAnsi="Helvetica" w:cstheme="minorHAnsi"/>
                <w:color w:val="000000" w:themeColor="text1"/>
                <w:sz w:val="13"/>
                <w:szCs w:val="13"/>
                <w:vertAlign w:val="superscript"/>
              </w:rPr>
              <w:t>b</w:t>
            </w:r>
            <w:proofErr w:type="gramEnd"/>
          </w:p>
        </w:tc>
        <w:tc>
          <w:tcPr>
            <w:tcW w:w="1077" w:type="dxa"/>
            <w:tcBorders>
              <w:top w:val="single" w:sz="18" w:space="0" w:color="auto"/>
              <w:bottom w:val="dotDash" w:sz="4" w:space="0" w:color="auto"/>
              <w:right w:val="single" w:sz="36" w:space="0" w:color="auto"/>
            </w:tcBorders>
            <w:shd w:val="clear" w:color="auto" w:fill="DEEAF6" w:themeFill="accent5" w:themeFillTint="33"/>
            <w:vAlign w:val="center"/>
          </w:tcPr>
          <w:p w14:paraId="3D9C113B"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5.87 (</w:t>
            </w:r>
            <w:proofErr w:type="gramStart"/>
            <w:r w:rsidRPr="009365FD">
              <w:rPr>
                <w:rFonts w:ascii="Helvetica" w:hAnsi="Helvetica" w:cstheme="minorHAnsi"/>
                <w:color w:val="000000" w:themeColor="text1"/>
                <w:sz w:val="13"/>
                <w:szCs w:val="13"/>
              </w:rPr>
              <w:t>1.93)</w:t>
            </w:r>
            <w:r w:rsidRPr="009365FD">
              <w:rPr>
                <w:rFonts w:ascii="Helvetica" w:hAnsi="Helvetica" w:cstheme="minorHAnsi"/>
                <w:color w:val="000000" w:themeColor="text1"/>
                <w:sz w:val="13"/>
                <w:szCs w:val="13"/>
                <w:vertAlign w:val="superscript"/>
              </w:rPr>
              <w:t>c</w:t>
            </w:r>
            <w:proofErr w:type="gramEnd"/>
          </w:p>
        </w:tc>
      </w:tr>
      <w:tr w:rsidR="009365FD" w:rsidRPr="009365FD" w14:paraId="60D86A8B" w14:textId="77777777" w:rsidTr="004A7711">
        <w:trPr>
          <w:trHeight w:val="407"/>
        </w:trPr>
        <w:tc>
          <w:tcPr>
            <w:tcW w:w="1268" w:type="dxa"/>
            <w:vMerge/>
            <w:tcBorders>
              <w:bottom w:val="single" w:sz="18" w:space="0" w:color="auto"/>
            </w:tcBorders>
            <w:shd w:val="clear" w:color="auto" w:fill="FFFFFF" w:themeFill="background1"/>
            <w:vAlign w:val="center"/>
          </w:tcPr>
          <w:p w14:paraId="6E9794A8" w14:textId="77777777" w:rsidR="009F57A5" w:rsidRPr="009365FD" w:rsidRDefault="009F57A5" w:rsidP="004A7711">
            <w:pPr>
              <w:jc w:val="center"/>
              <w:rPr>
                <w:rFonts w:ascii="Helvetica" w:hAnsi="Helvetica" w:cstheme="minorHAnsi"/>
                <w:color w:val="000000" w:themeColor="text1"/>
                <w:sz w:val="13"/>
                <w:szCs w:val="13"/>
              </w:rPr>
            </w:pPr>
          </w:p>
        </w:tc>
        <w:tc>
          <w:tcPr>
            <w:tcW w:w="709" w:type="dxa"/>
            <w:tcBorders>
              <w:top w:val="dotDash" w:sz="4" w:space="0" w:color="auto"/>
              <w:bottom w:val="single" w:sz="18" w:space="0" w:color="auto"/>
            </w:tcBorders>
            <w:shd w:val="clear" w:color="auto" w:fill="auto"/>
            <w:vAlign w:val="center"/>
          </w:tcPr>
          <w:p w14:paraId="482ED283"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 xml:space="preserve">Median </w:t>
            </w:r>
          </w:p>
        </w:tc>
        <w:tc>
          <w:tcPr>
            <w:tcW w:w="1134" w:type="dxa"/>
            <w:tcBorders>
              <w:top w:val="dotDash" w:sz="4" w:space="0" w:color="auto"/>
              <w:bottom w:val="single" w:sz="18" w:space="0" w:color="auto"/>
            </w:tcBorders>
            <w:shd w:val="clear" w:color="auto" w:fill="E2EFD9" w:themeFill="accent6" w:themeFillTint="33"/>
            <w:vAlign w:val="center"/>
          </w:tcPr>
          <w:p w14:paraId="474ED191"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3.12</w:t>
            </w:r>
          </w:p>
          <w:p w14:paraId="35CA89AF"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(2.51, 3.78)</w:t>
            </w:r>
          </w:p>
        </w:tc>
        <w:tc>
          <w:tcPr>
            <w:tcW w:w="992" w:type="dxa"/>
            <w:tcBorders>
              <w:top w:val="dotDash" w:sz="4" w:space="0" w:color="auto"/>
              <w:bottom w:val="single" w:sz="18" w:space="0" w:color="auto"/>
            </w:tcBorders>
            <w:shd w:val="clear" w:color="auto" w:fill="EDEDED" w:themeFill="accent3" w:themeFillTint="33"/>
            <w:vAlign w:val="center"/>
          </w:tcPr>
          <w:p w14:paraId="3610C888"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3.16</w:t>
            </w:r>
          </w:p>
          <w:p w14:paraId="3CE9C799"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(2.55, 3.79)</w:t>
            </w:r>
          </w:p>
        </w:tc>
        <w:tc>
          <w:tcPr>
            <w:tcW w:w="1051" w:type="dxa"/>
            <w:tcBorders>
              <w:top w:val="dotDash" w:sz="4" w:space="0" w:color="auto"/>
              <w:bottom w:val="single" w:sz="18" w:space="0" w:color="auto"/>
              <w:right w:val="single" w:sz="36" w:space="0" w:color="auto"/>
            </w:tcBorders>
            <w:shd w:val="clear" w:color="auto" w:fill="DEEAF6" w:themeFill="accent5" w:themeFillTint="33"/>
            <w:vAlign w:val="center"/>
          </w:tcPr>
          <w:p w14:paraId="6F9B0947"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3.87</w:t>
            </w:r>
          </w:p>
          <w:p w14:paraId="29BFDAB0"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(3.15, 4.64)</w:t>
            </w:r>
          </w:p>
        </w:tc>
        <w:tc>
          <w:tcPr>
            <w:tcW w:w="1264" w:type="dxa"/>
            <w:tcBorders>
              <w:top w:val="dotDash" w:sz="4" w:space="0" w:color="auto"/>
              <w:left w:val="single" w:sz="36" w:space="0" w:color="auto"/>
              <w:bottom w:val="single" w:sz="18" w:space="0" w:color="auto"/>
            </w:tcBorders>
            <w:shd w:val="clear" w:color="auto" w:fill="E2EFD9" w:themeFill="accent6" w:themeFillTint="33"/>
            <w:vAlign w:val="center"/>
          </w:tcPr>
          <w:p w14:paraId="40354903"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3.68</w:t>
            </w:r>
          </w:p>
          <w:p w14:paraId="573EBEF9"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(3.01, 4.38)</w:t>
            </w:r>
          </w:p>
        </w:tc>
        <w:tc>
          <w:tcPr>
            <w:tcW w:w="1098" w:type="dxa"/>
            <w:tcBorders>
              <w:top w:val="dotDash" w:sz="4" w:space="0" w:color="auto"/>
              <w:bottom w:val="single" w:sz="18" w:space="0" w:color="auto"/>
            </w:tcBorders>
            <w:shd w:val="clear" w:color="auto" w:fill="EDEDED" w:themeFill="accent3" w:themeFillTint="33"/>
            <w:vAlign w:val="center"/>
          </w:tcPr>
          <w:p w14:paraId="1D3129DB"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3.82</w:t>
            </w:r>
          </w:p>
          <w:p w14:paraId="021F7068"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(3.14, 4.58)</w:t>
            </w:r>
          </w:p>
        </w:tc>
        <w:tc>
          <w:tcPr>
            <w:tcW w:w="1076" w:type="dxa"/>
            <w:tcBorders>
              <w:top w:val="dotDash" w:sz="4" w:space="0" w:color="auto"/>
              <w:bottom w:val="single" w:sz="18" w:space="0" w:color="auto"/>
              <w:right w:val="single" w:sz="36" w:space="0" w:color="auto"/>
            </w:tcBorders>
            <w:shd w:val="clear" w:color="auto" w:fill="DEEAF6" w:themeFill="accent5" w:themeFillTint="33"/>
            <w:vAlign w:val="center"/>
          </w:tcPr>
          <w:p w14:paraId="0B2801F4"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4.37</w:t>
            </w:r>
          </w:p>
          <w:p w14:paraId="18DF9BA7"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(3.61, 5.19)</w:t>
            </w:r>
          </w:p>
        </w:tc>
        <w:tc>
          <w:tcPr>
            <w:tcW w:w="1370" w:type="dxa"/>
            <w:tcBorders>
              <w:top w:val="dotDash" w:sz="4" w:space="0" w:color="auto"/>
              <w:left w:val="single" w:sz="36" w:space="0" w:color="auto"/>
              <w:bottom w:val="single" w:sz="18" w:space="0" w:color="auto"/>
            </w:tcBorders>
            <w:shd w:val="clear" w:color="auto" w:fill="E2EFD9" w:themeFill="accent6" w:themeFillTint="33"/>
            <w:vAlign w:val="center"/>
          </w:tcPr>
          <w:p w14:paraId="55630E01"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4.22</w:t>
            </w:r>
          </w:p>
          <w:p w14:paraId="541D1DBB"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(3.46, 5.08)</w:t>
            </w:r>
          </w:p>
        </w:tc>
        <w:tc>
          <w:tcPr>
            <w:tcW w:w="1287" w:type="dxa"/>
            <w:tcBorders>
              <w:top w:val="dotDash" w:sz="4" w:space="0" w:color="auto"/>
              <w:bottom w:val="single" w:sz="18" w:space="0" w:color="auto"/>
            </w:tcBorders>
            <w:shd w:val="clear" w:color="auto" w:fill="EDEDED" w:themeFill="accent3" w:themeFillTint="33"/>
            <w:vAlign w:val="center"/>
          </w:tcPr>
          <w:p w14:paraId="7C0A7D86"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4.41</w:t>
            </w:r>
          </w:p>
          <w:p w14:paraId="397E81C7"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(3.64, 5.32)</w:t>
            </w:r>
          </w:p>
        </w:tc>
        <w:tc>
          <w:tcPr>
            <w:tcW w:w="1098" w:type="dxa"/>
            <w:tcBorders>
              <w:top w:val="dotDash" w:sz="4" w:space="0" w:color="auto"/>
              <w:bottom w:val="single" w:sz="18" w:space="0" w:color="auto"/>
              <w:right w:val="single" w:sz="36" w:space="0" w:color="auto"/>
            </w:tcBorders>
            <w:shd w:val="clear" w:color="auto" w:fill="DEEAF6" w:themeFill="accent5" w:themeFillTint="33"/>
            <w:vAlign w:val="center"/>
          </w:tcPr>
          <w:p w14:paraId="45459220"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4.90</w:t>
            </w:r>
          </w:p>
          <w:p w14:paraId="19039F82"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(4.03, 5.85)</w:t>
            </w:r>
          </w:p>
        </w:tc>
        <w:tc>
          <w:tcPr>
            <w:tcW w:w="1313" w:type="dxa"/>
            <w:tcBorders>
              <w:top w:val="dotDash" w:sz="4" w:space="0" w:color="auto"/>
              <w:left w:val="single" w:sz="36" w:space="0" w:color="auto"/>
              <w:bottom w:val="single" w:sz="18" w:space="0" w:color="auto"/>
            </w:tcBorders>
            <w:shd w:val="clear" w:color="auto" w:fill="E2EFD9" w:themeFill="accent6" w:themeFillTint="33"/>
            <w:vAlign w:val="center"/>
          </w:tcPr>
          <w:p w14:paraId="3B0AF573"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4.93</w:t>
            </w:r>
          </w:p>
          <w:p w14:paraId="2E771199"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(3.98, 6.09)</w:t>
            </w:r>
          </w:p>
        </w:tc>
        <w:tc>
          <w:tcPr>
            <w:tcW w:w="1077" w:type="dxa"/>
            <w:tcBorders>
              <w:top w:val="dotDash" w:sz="4" w:space="0" w:color="auto"/>
              <w:bottom w:val="single" w:sz="18" w:space="0" w:color="auto"/>
            </w:tcBorders>
            <w:shd w:val="clear" w:color="auto" w:fill="EDEDED" w:themeFill="accent3" w:themeFillTint="33"/>
            <w:vAlign w:val="center"/>
          </w:tcPr>
          <w:p w14:paraId="28EAE5BD"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5.20</w:t>
            </w:r>
          </w:p>
          <w:p w14:paraId="567C3E41"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(4.20, 6.41)</w:t>
            </w:r>
          </w:p>
        </w:tc>
        <w:tc>
          <w:tcPr>
            <w:tcW w:w="1077" w:type="dxa"/>
            <w:tcBorders>
              <w:top w:val="dotDash" w:sz="4" w:space="0" w:color="auto"/>
              <w:bottom w:val="single" w:sz="18" w:space="0" w:color="auto"/>
              <w:right w:val="single" w:sz="36" w:space="0" w:color="auto"/>
            </w:tcBorders>
            <w:shd w:val="clear" w:color="auto" w:fill="DEEAF6" w:themeFill="accent5" w:themeFillTint="33"/>
            <w:vAlign w:val="center"/>
          </w:tcPr>
          <w:p w14:paraId="776D1F19"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5.63</w:t>
            </w:r>
          </w:p>
          <w:p w14:paraId="304EF9F8"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(4.54, 6.83)</w:t>
            </w:r>
          </w:p>
        </w:tc>
      </w:tr>
      <w:tr w:rsidR="009365FD" w:rsidRPr="009365FD" w14:paraId="2A402D02" w14:textId="77777777" w:rsidTr="004A7711">
        <w:trPr>
          <w:trHeight w:val="407"/>
        </w:trPr>
        <w:tc>
          <w:tcPr>
            <w:tcW w:w="1268" w:type="dxa"/>
            <w:vMerge w:val="restart"/>
            <w:tcBorders>
              <w:top w:val="single" w:sz="18" w:space="0" w:color="auto"/>
            </w:tcBorders>
            <w:shd w:val="clear" w:color="auto" w:fill="FFFFFF" w:themeFill="background1"/>
            <w:vAlign w:val="center"/>
          </w:tcPr>
          <w:p w14:paraId="697C5353"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Docosahexaenoic acid</w:t>
            </w:r>
          </w:p>
        </w:tc>
        <w:tc>
          <w:tcPr>
            <w:tcW w:w="709" w:type="dxa"/>
            <w:tcBorders>
              <w:top w:val="single" w:sz="18" w:space="0" w:color="auto"/>
              <w:bottom w:val="dotDash" w:sz="4" w:space="0" w:color="auto"/>
            </w:tcBorders>
            <w:shd w:val="clear" w:color="auto" w:fill="auto"/>
            <w:vAlign w:val="center"/>
          </w:tcPr>
          <w:p w14:paraId="61958884"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Mean</w:t>
            </w:r>
          </w:p>
        </w:tc>
        <w:tc>
          <w:tcPr>
            <w:tcW w:w="1134" w:type="dxa"/>
            <w:tcBorders>
              <w:top w:val="single" w:sz="18" w:space="0" w:color="auto"/>
              <w:bottom w:val="dotDash" w:sz="4" w:space="0" w:color="auto"/>
            </w:tcBorders>
            <w:shd w:val="clear" w:color="auto" w:fill="E2EFD9" w:themeFill="accent6" w:themeFillTint="33"/>
            <w:vAlign w:val="center"/>
          </w:tcPr>
          <w:p w14:paraId="40A32956"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1.49 (0.43)</w:t>
            </w:r>
          </w:p>
        </w:tc>
        <w:tc>
          <w:tcPr>
            <w:tcW w:w="992" w:type="dxa"/>
            <w:tcBorders>
              <w:top w:val="single" w:sz="18" w:space="0" w:color="auto"/>
              <w:bottom w:val="dotDash" w:sz="4" w:space="0" w:color="auto"/>
            </w:tcBorders>
            <w:shd w:val="clear" w:color="auto" w:fill="EDEDED" w:themeFill="accent3" w:themeFillTint="33"/>
            <w:vAlign w:val="center"/>
          </w:tcPr>
          <w:p w14:paraId="4E75ABF9"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1.53 (</w:t>
            </w:r>
            <w:proofErr w:type="gramStart"/>
            <w:r w:rsidRPr="009365FD">
              <w:rPr>
                <w:rFonts w:ascii="Helvetica" w:hAnsi="Helvetica" w:cstheme="minorHAnsi"/>
                <w:color w:val="000000" w:themeColor="text1"/>
                <w:sz w:val="13"/>
                <w:szCs w:val="13"/>
              </w:rPr>
              <w:t>0.43)</w:t>
            </w:r>
            <w:r w:rsidRPr="009365FD">
              <w:rPr>
                <w:rFonts w:ascii="Helvetica" w:hAnsi="Helvetica" w:cstheme="minorHAnsi"/>
                <w:color w:val="000000" w:themeColor="text1"/>
                <w:sz w:val="13"/>
                <w:szCs w:val="13"/>
                <w:vertAlign w:val="superscript"/>
              </w:rPr>
              <w:t>b</w:t>
            </w:r>
            <w:proofErr w:type="gramEnd"/>
          </w:p>
        </w:tc>
        <w:tc>
          <w:tcPr>
            <w:tcW w:w="1051" w:type="dxa"/>
            <w:tcBorders>
              <w:top w:val="single" w:sz="18" w:space="0" w:color="auto"/>
              <w:bottom w:val="dotDash" w:sz="4" w:space="0" w:color="auto"/>
              <w:right w:val="single" w:sz="36" w:space="0" w:color="auto"/>
            </w:tcBorders>
            <w:shd w:val="clear" w:color="auto" w:fill="DEEAF6" w:themeFill="accent5" w:themeFillTint="33"/>
            <w:vAlign w:val="center"/>
          </w:tcPr>
          <w:p w14:paraId="1353403C"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1.79 (</w:t>
            </w:r>
            <w:proofErr w:type="gramStart"/>
            <w:r w:rsidRPr="009365FD">
              <w:rPr>
                <w:rFonts w:ascii="Helvetica" w:hAnsi="Helvetica" w:cstheme="minorHAnsi"/>
                <w:color w:val="000000" w:themeColor="text1"/>
                <w:sz w:val="13"/>
                <w:szCs w:val="13"/>
              </w:rPr>
              <w:t>0.53)</w:t>
            </w:r>
            <w:r w:rsidRPr="009365FD">
              <w:rPr>
                <w:rFonts w:ascii="Helvetica" w:hAnsi="Helvetica" w:cstheme="minorHAnsi"/>
                <w:color w:val="000000" w:themeColor="text1"/>
                <w:sz w:val="13"/>
                <w:szCs w:val="13"/>
                <w:vertAlign w:val="superscript"/>
              </w:rPr>
              <w:t>c</w:t>
            </w:r>
            <w:proofErr w:type="gramEnd"/>
          </w:p>
        </w:tc>
        <w:tc>
          <w:tcPr>
            <w:tcW w:w="1264" w:type="dxa"/>
            <w:tcBorders>
              <w:top w:val="single" w:sz="18" w:space="0" w:color="auto"/>
              <w:left w:val="single" w:sz="36" w:space="0" w:color="auto"/>
              <w:bottom w:val="dotDash" w:sz="4" w:space="0" w:color="auto"/>
            </w:tcBorders>
            <w:shd w:val="clear" w:color="auto" w:fill="E2EFD9" w:themeFill="accent6" w:themeFillTint="33"/>
            <w:vAlign w:val="center"/>
          </w:tcPr>
          <w:p w14:paraId="7BD3E9ED"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1.74 (</w:t>
            </w:r>
            <w:proofErr w:type="gramStart"/>
            <w:r w:rsidRPr="009365FD">
              <w:rPr>
                <w:rFonts w:ascii="Helvetica" w:hAnsi="Helvetica" w:cstheme="minorHAnsi"/>
                <w:color w:val="000000" w:themeColor="text1"/>
                <w:sz w:val="13"/>
                <w:szCs w:val="13"/>
              </w:rPr>
              <w:t>0.50)</w:t>
            </w:r>
            <w:r w:rsidRPr="009365FD">
              <w:rPr>
                <w:rFonts w:ascii="Helvetica" w:hAnsi="Helvetica" w:cstheme="minorHAnsi"/>
                <w:color w:val="000000" w:themeColor="text1"/>
                <w:sz w:val="13"/>
                <w:szCs w:val="13"/>
                <w:vertAlign w:val="superscript"/>
              </w:rPr>
              <w:t>a</w:t>
            </w:r>
            <w:proofErr w:type="gramEnd"/>
          </w:p>
        </w:tc>
        <w:tc>
          <w:tcPr>
            <w:tcW w:w="1098" w:type="dxa"/>
            <w:tcBorders>
              <w:top w:val="single" w:sz="18" w:space="0" w:color="auto"/>
              <w:bottom w:val="dotDash" w:sz="4" w:space="0" w:color="auto"/>
            </w:tcBorders>
            <w:shd w:val="clear" w:color="auto" w:fill="EDEDED" w:themeFill="accent3" w:themeFillTint="33"/>
            <w:vAlign w:val="center"/>
          </w:tcPr>
          <w:p w14:paraId="0BC228C7"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1.81 (</w:t>
            </w:r>
            <w:proofErr w:type="gramStart"/>
            <w:r w:rsidRPr="009365FD">
              <w:rPr>
                <w:rFonts w:ascii="Helvetica" w:hAnsi="Helvetica" w:cstheme="minorHAnsi"/>
                <w:color w:val="000000" w:themeColor="text1"/>
                <w:sz w:val="13"/>
                <w:szCs w:val="13"/>
              </w:rPr>
              <w:t>0.51)</w:t>
            </w:r>
            <w:r w:rsidRPr="009365FD">
              <w:rPr>
                <w:rFonts w:ascii="Helvetica" w:hAnsi="Helvetica" w:cstheme="minorHAnsi"/>
                <w:color w:val="000000" w:themeColor="text1"/>
                <w:sz w:val="13"/>
                <w:szCs w:val="13"/>
                <w:vertAlign w:val="superscript"/>
              </w:rPr>
              <w:t>b</w:t>
            </w:r>
            <w:proofErr w:type="gramEnd"/>
          </w:p>
        </w:tc>
        <w:tc>
          <w:tcPr>
            <w:tcW w:w="1076" w:type="dxa"/>
            <w:tcBorders>
              <w:top w:val="single" w:sz="18" w:space="0" w:color="auto"/>
              <w:bottom w:val="dotDash" w:sz="4" w:space="0" w:color="auto"/>
              <w:right w:val="single" w:sz="36" w:space="0" w:color="auto"/>
            </w:tcBorders>
            <w:shd w:val="clear" w:color="auto" w:fill="DEEAF6" w:themeFill="accent5" w:themeFillTint="33"/>
            <w:vAlign w:val="center"/>
          </w:tcPr>
          <w:p w14:paraId="32A3218D"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2.01 (</w:t>
            </w:r>
            <w:proofErr w:type="gramStart"/>
            <w:r w:rsidRPr="009365FD">
              <w:rPr>
                <w:rFonts w:ascii="Helvetica" w:hAnsi="Helvetica" w:cstheme="minorHAnsi"/>
                <w:color w:val="000000" w:themeColor="text1"/>
                <w:sz w:val="13"/>
                <w:szCs w:val="13"/>
              </w:rPr>
              <w:t>0.57)</w:t>
            </w:r>
            <w:r w:rsidRPr="009365FD">
              <w:rPr>
                <w:rFonts w:ascii="Helvetica" w:hAnsi="Helvetica" w:cstheme="minorHAnsi"/>
                <w:color w:val="000000" w:themeColor="text1"/>
                <w:sz w:val="13"/>
                <w:szCs w:val="13"/>
                <w:vertAlign w:val="superscript"/>
              </w:rPr>
              <w:t>c</w:t>
            </w:r>
            <w:proofErr w:type="gramEnd"/>
          </w:p>
        </w:tc>
        <w:tc>
          <w:tcPr>
            <w:tcW w:w="1370" w:type="dxa"/>
            <w:tcBorders>
              <w:top w:val="single" w:sz="18" w:space="0" w:color="auto"/>
              <w:left w:val="single" w:sz="36" w:space="0" w:color="auto"/>
              <w:bottom w:val="dotDash" w:sz="4" w:space="0" w:color="auto"/>
            </w:tcBorders>
            <w:shd w:val="clear" w:color="auto" w:fill="E2EFD9" w:themeFill="accent6" w:themeFillTint="33"/>
            <w:vAlign w:val="center"/>
          </w:tcPr>
          <w:p w14:paraId="374AEE19"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1.99 (</w:t>
            </w:r>
            <w:proofErr w:type="gramStart"/>
            <w:r w:rsidRPr="009365FD">
              <w:rPr>
                <w:rFonts w:ascii="Helvetica" w:hAnsi="Helvetica" w:cstheme="minorHAnsi"/>
                <w:color w:val="000000" w:themeColor="text1"/>
                <w:sz w:val="13"/>
                <w:szCs w:val="13"/>
              </w:rPr>
              <w:t>0.59)</w:t>
            </w:r>
            <w:r w:rsidRPr="009365FD">
              <w:rPr>
                <w:rFonts w:ascii="Helvetica" w:hAnsi="Helvetica" w:cstheme="minorHAnsi"/>
                <w:color w:val="000000" w:themeColor="text1"/>
                <w:sz w:val="13"/>
                <w:szCs w:val="13"/>
                <w:vertAlign w:val="superscript"/>
              </w:rPr>
              <w:t>a</w:t>
            </w:r>
            <w:proofErr w:type="gramEnd"/>
          </w:p>
        </w:tc>
        <w:tc>
          <w:tcPr>
            <w:tcW w:w="1287" w:type="dxa"/>
            <w:tcBorders>
              <w:top w:val="single" w:sz="18" w:space="0" w:color="auto"/>
              <w:bottom w:val="dotDash" w:sz="4" w:space="0" w:color="auto"/>
            </w:tcBorders>
            <w:shd w:val="clear" w:color="auto" w:fill="EDEDED" w:themeFill="accent3" w:themeFillTint="33"/>
            <w:vAlign w:val="center"/>
          </w:tcPr>
          <w:p w14:paraId="509D00AF"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2.08 (</w:t>
            </w:r>
            <w:proofErr w:type="gramStart"/>
            <w:r w:rsidRPr="009365FD">
              <w:rPr>
                <w:rFonts w:ascii="Helvetica" w:hAnsi="Helvetica" w:cstheme="minorHAnsi"/>
                <w:color w:val="000000" w:themeColor="text1"/>
                <w:sz w:val="13"/>
                <w:szCs w:val="13"/>
              </w:rPr>
              <w:t>0.60)</w:t>
            </w:r>
            <w:r w:rsidRPr="009365FD">
              <w:rPr>
                <w:rFonts w:ascii="Helvetica" w:hAnsi="Helvetica" w:cstheme="minorHAnsi"/>
                <w:color w:val="000000" w:themeColor="text1"/>
                <w:sz w:val="13"/>
                <w:szCs w:val="13"/>
                <w:vertAlign w:val="superscript"/>
              </w:rPr>
              <w:t>b</w:t>
            </w:r>
            <w:proofErr w:type="gramEnd"/>
          </w:p>
        </w:tc>
        <w:tc>
          <w:tcPr>
            <w:tcW w:w="1098" w:type="dxa"/>
            <w:tcBorders>
              <w:top w:val="single" w:sz="18" w:space="0" w:color="auto"/>
              <w:bottom w:val="dotDash" w:sz="4" w:space="0" w:color="auto"/>
              <w:right w:val="single" w:sz="36" w:space="0" w:color="auto"/>
            </w:tcBorders>
            <w:shd w:val="clear" w:color="auto" w:fill="DEEAF6" w:themeFill="accent5" w:themeFillTint="33"/>
            <w:vAlign w:val="center"/>
          </w:tcPr>
          <w:p w14:paraId="32301DFB"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2.25 (</w:t>
            </w:r>
            <w:proofErr w:type="gramStart"/>
            <w:r w:rsidRPr="009365FD">
              <w:rPr>
                <w:rFonts w:ascii="Helvetica" w:hAnsi="Helvetica" w:cstheme="minorHAnsi"/>
                <w:color w:val="000000" w:themeColor="text1"/>
                <w:sz w:val="13"/>
                <w:szCs w:val="13"/>
              </w:rPr>
              <w:t>0.65)</w:t>
            </w:r>
            <w:r w:rsidRPr="009365FD">
              <w:rPr>
                <w:rFonts w:ascii="Helvetica" w:hAnsi="Helvetica" w:cstheme="minorHAnsi"/>
                <w:color w:val="000000" w:themeColor="text1"/>
                <w:sz w:val="13"/>
                <w:szCs w:val="13"/>
                <w:vertAlign w:val="superscript"/>
              </w:rPr>
              <w:t>c</w:t>
            </w:r>
            <w:proofErr w:type="gramEnd"/>
          </w:p>
        </w:tc>
        <w:tc>
          <w:tcPr>
            <w:tcW w:w="1313" w:type="dxa"/>
            <w:tcBorders>
              <w:top w:val="single" w:sz="18" w:space="0" w:color="auto"/>
              <w:left w:val="single" w:sz="36" w:space="0" w:color="auto"/>
              <w:bottom w:val="dotDash" w:sz="4" w:space="0" w:color="auto"/>
            </w:tcBorders>
            <w:shd w:val="clear" w:color="auto" w:fill="E2EFD9" w:themeFill="accent6" w:themeFillTint="33"/>
            <w:vAlign w:val="center"/>
          </w:tcPr>
          <w:p w14:paraId="7AFAE8F1"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2.35 (</w:t>
            </w:r>
            <w:proofErr w:type="gramStart"/>
            <w:r w:rsidRPr="009365FD">
              <w:rPr>
                <w:rFonts w:ascii="Helvetica" w:hAnsi="Helvetica" w:cstheme="minorHAnsi"/>
                <w:color w:val="000000" w:themeColor="text1"/>
                <w:sz w:val="13"/>
                <w:szCs w:val="13"/>
              </w:rPr>
              <w:t>0.77)</w:t>
            </w:r>
            <w:r w:rsidRPr="009365FD">
              <w:rPr>
                <w:rFonts w:ascii="Helvetica" w:hAnsi="Helvetica" w:cstheme="minorHAnsi"/>
                <w:color w:val="000000" w:themeColor="text1"/>
                <w:sz w:val="13"/>
                <w:szCs w:val="13"/>
                <w:vertAlign w:val="superscript"/>
              </w:rPr>
              <w:t>a</w:t>
            </w:r>
            <w:proofErr w:type="gramEnd"/>
          </w:p>
        </w:tc>
        <w:tc>
          <w:tcPr>
            <w:tcW w:w="1077" w:type="dxa"/>
            <w:tcBorders>
              <w:top w:val="single" w:sz="18" w:space="0" w:color="auto"/>
              <w:bottom w:val="dotDash" w:sz="4" w:space="0" w:color="auto"/>
            </w:tcBorders>
            <w:shd w:val="clear" w:color="auto" w:fill="EDEDED" w:themeFill="accent3" w:themeFillTint="33"/>
            <w:vAlign w:val="center"/>
          </w:tcPr>
          <w:p w14:paraId="06C75FB0"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2.45 (</w:t>
            </w:r>
            <w:proofErr w:type="gramStart"/>
            <w:r w:rsidRPr="009365FD">
              <w:rPr>
                <w:rFonts w:ascii="Helvetica" w:hAnsi="Helvetica" w:cstheme="minorHAnsi"/>
                <w:color w:val="000000" w:themeColor="text1"/>
                <w:sz w:val="13"/>
                <w:szCs w:val="13"/>
              </w:rPr>
              <w:t>0.78)</w:t>
            </w:r>
            <w:r w:rsidRPr="009365FD">
              <w:rPr>
                <w:rFonts w:ascii="Helvetica" w:hAnsi="Helvetica" w:cstheme="minorHAnsi"/>
                <w:color w:val="000000" w:themeColor="text1"/>
                <w:sz w:val="13"/>
                <w:szCs w:val="13"/>
                <w:vertAlign w:val="superscript"/>
              </w:rPr>
              <w:t>b</w:t>
            </w:r>
            <w:proofErr w:type="gramEnd"/>
          </w:p>
        </w:tc>
        <w:tc>
          <w:tcPr>
            <w:tcW w:w="1077" w:type="dxa"/>
            <w:tcBorders>
              <w:top w:val="single" w:sz="18" w:space="0" w:color="auto"/>
              <w:bottom w:val="dotDash" w:sz="4" w:space="0" w:color="auto"/>
              <w:right w:val="single" w:sz="36" w:space="0" w:color="auto"/>
            </w:tcBorders>
            <w:shd w:val="clear" w:color="auto" w:fill="DEEAF6" w:themeFill="accent5" w:themeFillTint="33"/>
            <w:vAlign w:val="center"/>
          </w:tcPr>
          <w:p w14:paraId="29AE9969"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2.60 (</w:t>
            </w:r>
            <w:proofErr w:type="gramStart"/>
            <w:r w:rsidRPr="009365FD">
              <w:rPr>
                <w:rFonts w:ascii="Helvetica" w:hAnsi="Helvetica" w:cstheme="minorHAnsi"/>
                <w:color w:val="000000" w:themeColor="text1"/>
                <w:sz w:val="13"/>
                <w:szCs w:val="13"/>
              </w:rPr>
              <w:t>0.83)</w:t>
            </w:r>
            <w:r w:rsidRPr="009365FD">
              <w:rPr>
                <w:rFonts w:ascii="Helvetica" w:hAnsi="Helvetica" w:cstheme="minorHAnsi"/>
                <w:color w:val="000000" w:themeColor="text1"/>
                <w:sz w:val="13"/>
                <w:szCs w:val="13"/>
                <w:vertAlign w:val="superscript"/>
              </w:rPr>
              <w:t>c</w:t>
            </w:r>
            <w:proofErr w:type="gramEnd"/>
          </w:p>
        </w:tc>
      </w:tr>
      <w:tr w:rsidR="009365FD" w:rsidRPr="009365FD" w14:paraId="07B27C24" w14:textId="77777777" w:rsidTr="004A7711">
        <w:trPr>
          <w:trHeight w:val="407"/>
        </w:trPr>
        <w:tc>
          <w:tcPr>
            <w:tcW w:w="1268" w:type="dxa"/>
            <w:vMerge/>
            <w:tcBorders>
              <w:bottom w:val="single" w:sz="18" w:space="0" w:color="auto"/>
            </w:tcBorders>
            <w:shd w:val="clear" w:color="auto" w:fill="FFFFFF" w:themeFill="background1"/>
            <w:vAlign w:val="center"/>
          </w:tcPr>
          <w:p w14:paraId="7B0B73B9" w14:textId="77777777" w:rsidR="009F57A5" w:rsidRPr="009365FD" w:rsidRDefault="009F57A5" w:rsidP="004A7711">
            <w:pPr>
              <w:jc w:val="center"/>
              <w:rPr>
                <w:rFonts w:ascii="Helvetica" w:hAnsi="Helvetica" w:cstheme="minorHAnsi"/>
                <w:color w:val="000000" w:themeColor="text1"/>
                <w:sz w:val="13"/>
                <w:szCs w:val="13"/>
              </w:rPr>
            </w:pPr>
          </w:p>
        </w:tc>
        <w:tc>
          <w:tcPr>
            <w:tcW w:w="709" w:type="dxa"/>
            <w:tcBorders>
              <w:top w:val="dotDash" w:sz="4" w:space="0" w:color="auto"/>
              <w:bottom w:val="single" w:sz="18" w:space="0" w:color="auto"/>
            </w:tcBorders>
            <w:shd w:val="clear" w:color="auto" w:fill="auto"/>
            <w:vAlign w:val="center"/>
          </w:tcPr>
          <w:p w14:paraId="016383C9"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 xml:space="preserve">Median </w:t>
            </w:r>
          </w:p>
        </w:tc>
        <w:tc>
          <w:tcPr>
            <w:tcW w:w="1134" w:type="dxa"/>
            <w:tcBorders>
              <w:top w:val="dotDash" w:sz="4" w:space="0" w:color="auto"/>
              <w:bottom w:val="single" w:sz="18" w:space="0" w:color="auto"/>
            </w:tcBorders>
            <w:shd w:val="clear" w:color="auto" w:fill="E2EFD9" w:themeFill="accent6" w:themeFillTint="33"/>
            <w:vAlign w:val="center"/>
          </w:tcPr>
          <w:p w14:paraId="61C367FF"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1.49</w:t>
            </w:r>
          </w:p>
          <w:p w14:paraId="20798166"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(1.22, 1.77)</w:t>
            </w:r>
          </w:p>
        </w:tc>
        <w:tc>
          <w:tcPr>
            <w:tcW w:w="992" w:type="dxa"/>
            <w:tcBorders>
              <w:top w:val="dotDash" w:sz="4" w:space="0" w:color="auto"/>
              <w:bottom w:val="single" w:sz="18" w:space="0" w:color="auto"/>
            </w:tcBorders>
            <w:shd w:val="clear" w:color="auto" w:fill="EDEDED" w:themeFill="accent3" w:themeFillTint="33"/>
            <w:vAlign w:val="center"/>
          </w:tcPr>
          <w:p w14:paraId="7065EA3D"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1.54</w:t>
            </w:r>
          </w:p>
          <w:p w14:paraId="10D80B3E"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(1.25, 1.79)</w:t>
            </w:r>
          </w:p>
        </w:tc>
        <w:tc>
          <w:tcPr>
            <w:tcW w:w="1051" w:type="dxa"/>
            <w:tcBorders>
              <w:top w:val="dotDash" w:sz="4" w:space="0" w:color="auto"/>
              <w:bottom w:val="single" w:sz="18" w:space="0" w:color="auto"/>
              <w:right w:val="single" w:sz="36" w:space="0" w:color="auto"/>
            </w:tcBorders>
            <w:shd w:val="clear" w:color="auto" w:fill="DEEAF6" w:themeFill="accent5" w:themeFillTint="33"/>
            <w:vAlign w:val="center"/>
          </w:tcPr>
          <w:p w14:paraId="4B33FE59"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1.76</w:t>
            </w:r>
          </w:p>
          <w:p w14:paraId="24B17859"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(1.45, 2.07)</w:t>
            </w:r>
          </w:p>
        </w:tc>
        <w:tc>
          <w:tcPr>
            <w:tcW w:w="1264" w:type="dxa"/>
            <w:tcBorders>
              <w:top w:val="dotDash" w:sz="4" w:space="0" w:color="auto"/>
              <w:left w:val="single" w:sz="36" w:space="0" w:color="auto"/>
              <w:bottom w:val="single" w:sz="18" w:space="0" w:color="auto"/>
            </w:tcBorders>
            <w:shd w:val="clear" w:color="auto" w:fill="E2EFD9" w:themeFill="accent6" w:themeFillTint="33"/>
            <w:vAlign w:val="center"/>
          </w:tcPr>
          <w:p w14:paraId="4762A3E8"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1.72</w:t>
            </w:r>
          </w:p>
          <w:p w14:paraId="2E36D040"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(1.42, 2.03)</w:t>
            </w:r>
          </w:p>
        </w:tc>
        <w:tc>
          <w:tcPr>
            <w:tcW w:w="1098" w:type="dxa"/>
            <w:tcBorders>
              <w:top w:val="dotDash" w:sz="4" w:space="0" w:color="auto"/>
              <w:bottom w:val="single" w:sz="18" w:space="0" w:color="auto"/>
            </w:tcBorders>
            <w:shd w:val="clear" w:color="auto" w:fill="EDEDED" w:themeFill="accent3" w:themeFillTint="33"/>
            <w:vAlign w:val="center"/>
          </w:tcPr>
          <w:p w14:paraId="07E00058"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1.79</w:t>
            </w:r>
          </w:p>
          <w:p w14:paraId="3779E252"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(1.49, 2.11)</w:t>
            </w:r>
          </w:p>
        </w:tc>
        <w:tc>
          <w:tcPr>
            <w:tcW w:w="1076" w:type="dxa"/>
            <w:tcBorders>
              <w:top w:val="dotDash" w:sz="4" w:space="0" w:color="auto"/>
              <w:bottom w:val="single" w:sz="18" w:space="0" w:color="auto"/>
              <w:right w:val="single" w:sz="36" w:space="0" w:color="auto"/>
            </w:tcBorders>
            <w:shd w:val="clear" w:color="auto" w:fill="DEEAF6" w:themeFill="accent5" w:themeFillTint="33"/>
            <w:vAlign w:val="center"/>
          </w:tcPr>
          <w:p w14:paraId="59EC4006"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1.97</w:t>
            </w:r>
          </w:p>
          <w:p w14:paraId="57611705"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(1.64, 2.34)</w:t>
            </w:r>
          </w:p>
        </w:tc>
        <w:tc>
          <w:tcPr>
            <w:tcW w:w="1370" w:type="dxa"/>
            <w:tcBorders>
              <w:top w:val="dotDash" w:sz="4" w:space="0" w:color="auto"/>
              <w:left w:val="single" w:sz="36" w:space="0" w:color="auto"/>
              <w:bottom w:val="single" w:sz="18" w:space="0" w:color="auto"/>
            </w:tcBorders>
            <w:shd w:val="clear" w:color="auto" w:fill="E2EFD9" w:themeFill="accent6" w:themeFillTint="33"/>
            <w:vAlign w:val="center"/>
          </w:tcPr>
          <w:p w14:paraId="42BD09C9"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1.95</w:t>
            </w:r>
          </w:p>
          <w:p w14:paraId="692D3E3B"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(1.60, 2.33)</w:t>
            </w:r>
          </w:p>
        </w:tc>
        <w:tc>
          <w:tcPr>
            <w:tcW w:w="1287" w:type="dxa"/>
            <w:tcBorders>
              <w:top w:val="dotDash" w:sz="4" w:space="0" w:color="auto"/>
              <w:bottom w:val="single" w:sz="18" w:space="0" w:color="auto"/>
            </w:tcBorders>
            <w:shd w:val="clear" w:color="auto" w:fill="EDEDED" w:themeFill="accent3" w:themeFillTint="33"/>
            <w:vAlign w:val="center"/>
          </w:tcPr>
          <w:p w14:paraId="07B951F3"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2.03</w:t>
            </w:r>
          </w:p>
          <w:p w14:paraId="6B899C0F"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(1.69, 2.42)</w:t>
            </w:r>
          </w:p>
        </w:tc>
        <w:tc>
          <w:tcPr>
            <w:tcW w:w="1098" w:type="dxa"/>
            <w:tcBorders>
              <w:top w:val="dotDash" w:sz="4" w:space="0" w:color="auto"/>
              <w:bottom w:val="single" w:sz="18" w:space="0" w:color="auto"/>
              <w:right w:val="single" w:sz="36" w:space="0" w:color="auto"/>
            </w:tcBorders>
            <w:shd w:val="clear" w:color="auto" w:fill="DEEAF6" w:themeFill="accent5" w:themeFillTint="33"/>
            <w:vAlign w:val="center"/>
          </w:tcPr>
          <w:p w14:paraId="1934E1EA"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2.20</w:t>
            </w:r>
          </w:p>
          <w:p w14:paraId="1CCB883B"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(1.82, 2.61)</w:t>
            </w:r>
          </w:p>
        </w:tc>
        <w:tc>
          <w:tcPr>
            <w:tcW w:w="1313" w:type="dxa"/>
            <w:tcBorders>
              <w:top w:val="dotDash" w:sz="4" w:space="0" w:color="auto"/>
              <w:left w:val="single" w:sz="36" w:space="0" w:color="auto"/>
              <w:bottom w:val="single" w:sz="18" w:space="0" w:color="auto"/>
            </w:tcBorders>
            <w:shd w:val="clear" w:color="auto" w:fill="E2EFD9" w:themeFill="accent6" w:themeFillTint="33"/>
            <w:vAlign w:val="center"/>
          </w:tcPr>
          <w:p w14:paraId="4735F814"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2.24</w:t>
            </w:r>
          </w:p>
          <w:p w14:paraId="7C7AFD64"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(1.82, 2.75)</w:t>
            </w:r>
          </w:p>
        </w:tc>
        <w:tc>
          <w:tcPr>
            <w:tcW w:w="1077" w:type="dxa"/>
            <w:tcBorders>
              <w:top w:val="dotDash" w:sz="4" w:space="0" w:color="auto"/>
              <w:bottom w:val="single" w:sz="18" w:space="0" w:color="auto"/>
            </w:tcBorders>
            <w:shd w:val="clear" w:color="auto" w:fill="EDEDED" w:themeFill="accent3" w:themeFillTint="33"/>
            <w:vAlign w:val="center"/>
          </w:tcPr>
          <w:p w14:paraId="1557D546"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2.36</w:t>
            </w:r>
          </w:p>
          <w:p w14:paraId="659DA04A"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(1.92, 2.88)</w:t>
            </w:r>
          </w:p>
        </w:tc>
        <w:tc>
          <w:tcPr>
            <w:tcW w:w="1077" w:type="dxa"/>
            <w:tcBorders>
              <w:top w:val="dotDash" w:sz="4" w:space="0" w:color="auto"/>
              <w:bottom w:val="single" w:sz="18" w:space="0" w:color="auto"/>
              <w:right w:val="single" w:sz="36" w:space="0" w:color="auto"/>
            </w:tcBorders>
            <w:shd w:val="clear" w:color="auto" w:fill="DEEAF6" w:themeFill="accent5" w:themeFillTint="33"/>
            <w:vAlign w:val="center"/>
          </w:tcPr>
          <w:p w14:paraId="6B1B2A1F"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2.52</w:t>
            </w:r>
          </w:p>
          <w:p w14:paraId="0C2BCF0A"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(2.05, 3.05)</w:t>
            </w:r>
          </w:p>
        </w:tc>
      </w:tr>
      <w:tr w:rsidR="009365FD" w:rsidRPr="009365FD" w14:paraId="09D78823" w14:textId="77777777" w:rsidTr="004A7711">
        <w:trPr>
          <w:trHeight w:val="407"/>
        </w:trPr>
        <w:tc>
          <w:tcPr>
            <w:tcW w:w="1268" w:type="dxa"/>
            <w:vMerge w:val="restart"/>
            <w:tcBorders>
              <w:top w:val="single" w:sz="18" w:space="0" w:color="auto"/>
            </w:tcBorders>
            <w:shd w:val="clear" w:color="auto" w:fill="FFFFFF" w:themeFill="background1"/>
            <w:vAlign w:val="center"/>
          </w:tcPr>
          <w:p w14:paraId="65512BD2" w14:textId="356BC210"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Omega-</w:t>
            </w:r>
            <w:r w:rsidR="000511D6" w:rsidRPr="009365FD">
              <w:rPr>
                <w:rFonts w:ascii="Helvetica" w:hAnsi="Helvetica" w:cstheme="minorHAnsi"/>
                <w:color w:val="000000" w:themeColor="text1"/>
                <w:sz w:val="13"/>
                <w:szCs w:val="13"/>
              </w:rPr>
              <w:t>6 polyunsaturated</w:t>
            </w:r>
            <w:r w:rsidRPr="009365FD">
              <w:rPr>
                <w:rFonts w:ascii="Helvetica" w:hAnsi="Helvetica" w:cstheme="minorHAnsi"/>
                <w:color w:val="000000" w:themeColor="text1"/>
                <w:sz w:val="13"/>
                <w:szCs w:val="13"/>
              </w:rPr>
              <w:t xml:space="preserve"> fatty acids</w:t>
            </w:r>
          </w:p>
        </w:tc>
        <w:tc>
          <w:tcPr>
            <w:tcW w:w="709" w:type="dxa"/>
            <w:tcBorders>
              <w:top w:val="single" w:sz="18" w:space="0" w:color="auto"/>
              <w:bottom w:val="dotDash" w:sz="4" w:space="0" w:color="auto"/>
            </w:tcBorders>
            <w:shd w:val="clear" w:color="auto" w:fill="auto"/>
            <w:vAlign w:val="center"/>
          </w:tcPr>
          <w:p w14:paraId="760B00B6"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Mean</w:t>
            </w:r>
          </w:p>
        </w:tc>
        <w:tc>
          <w:tcPr>
            <w:tcW w:w="1134" w:type="dxa"/>
            <w:tcBorders>
              <w:top w:val="single" w:sz="18" w:space="0" w:color="auto"/>
              <w:bottom w:val="dotDash" w:sz="4" w:space="0" w:color="auto"/>
            </w:tcBorders>
            <w:shd w:val="clear" w:color="auto" w:fill="E2EFD9" w:themeFill="accent6" w:themeFillTint="33"/>
            <w:vAlign w:val="center"/>
          </w:tcPr>
          <w:p w14:paraId="1F2735C3"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38.33 (</w:t>
            </w:r>
            <w:proofErr w:type="gramStart"/>
            <w:r w:rsidRPr="009365FD">
              <w:rPr>
                <w:rFonts w:ascii="Helvetica" w:hAnsi="Helvetica" w:cstheme="minorHAnsi"/>
                <w:color w:val="000000" w:themeColor="text1"/>
                <w:sz w:val="13"/>
                <w:szCs w:val="13"/>
              </w:rPr>
              <w:t>3.99)</w:t>
            </w:r>
            <w:r w:rsidRPr="009365FD">
              <w:rPr>
                <w:rFonts w:ascii="Helvetica" w:hAnsi="Helvetica" w:cstheme="minorHAnsi"/>
                <w:color w:val="000000" w:themeColor="text1"/>
                <w:sz w:val="13"/>
                <w:szCs w:val="13"/>
                <w:vertAlign w:val="superscript"/>
              </w:rPr>
              <w:t>a</w:t>
            </w:r>
            <w:proofErr w:type="gramEnd"/>
          </w:p>
        </w:tc>
        <w:tc>
          <w:tcPr>
            <w:tcW w:w="992" w:type="dxa"/>
            <w:tcBorders>
              <w:top w:val="single" w:sz="18" w:space="0" w:color="auto"/>
              <w:bottom w:val="dotDash" w:sz="4" w:space="0" w:color="auto"/>
            </w:tcBorders>
            <w:shd w:val="clear" w:color="auto" w:fill="EDEDED" w:themeFill="accent3" w:themeFillTint="33"/>
            <w:vAlign w:val="center"/>
          </w:tcPr>
          <w:p w14:paraId="3E464631"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39.04 (</w:t>
            </w:r>
            <w:proofErr w:type="gramStart"/>
            <w:r w:rsidRPr="009365FD">
              <w:rPr>
                <w:rFonts w:ascii="Helvetica" w:hAnsi="Helvetica" w:cstheme="minorHAnsi"/>
                <w:color w:val="000000" w:themeColor="text1"/>
                <w:sz w:val="13"/>
                <w:szCs w:val="13"/>
              </w:rPr>
              <w:t>3.95)</w:t>
            </w:r>
            <w:r w:rsidRPr="009365FD">
              <w:rPr>
                <w:rFonts w:ascii="Helvetica" w:hAnsi="Helvetica" w:cstheme="minorHAnsi"/>
                <w:color w:val="000000" w:themeColor="text1"/>
                <w:sz w:val="13"/>
                <w:szCs w:val="13"/>
                <w:vertAlign w:val="superscript"/>
              </w:rPr>
              <w:t>b</w:t>
            </w:r>
            <w:proofErr w:type="gramEnd"/>
          </w:p>
        </w:tc>
        <w:tc>
          <w:tcPr>
            <w:tcW w:w="1051" w:type="dxa"/>
            <w:tcBorders>
              <w:top w:val="single" w:sz="18" w:space="0" w:color="auto"/>
              <w:bottom w:val="dotDash" w:sz="4" w:space="0" w:color="auto"/>
              <w:right w:val="single" w:sz="36" w:space="0" w:color="auto"/>
            </w:tcBorders>
            <w:shd w:val="clear" w:color="auto" w:fill="DEEAF6" w:themeFill="accent5" w:themeFillTint="33"/>
            <w:vAlign w:val="center"/>
          </w:tcPr>
          <w:p w14:paraId="28FFA32A"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37.85 (</w:t>
            </w:r>
            <w:proofErr w:type="gramStart"/>
            <w:r w:rsidRPr="009365FD">
              <w:rPr>
                <w:rFonts w:ascii="Helvetica" w:hAnsi="Helvetica" w:cstheme="minorHAnsi"/>
                <w:color w:val="000000" w:themeColor="text1"/>
                <w:sz w:val="13"/>
                <w:szCs w:val="13"/>
              </w:rPr>
              <w:t>3.80)</w:t>
            </w:r>
            <w:r w:rsidRPr="009365FD">
              <w:rPr>
                <w:rFonts w:ascii="Helvetica" w:hAnsi="Helvetica" w:cstheme="minorHAnsi"/>
                <w:color w:val="000000" w:themeColor="text1"/>
                <w:sz w:val="13"/>
                <w:szCs w:val="13"/>
                <w:vertAlign w:val="superscript"/>
              </w:rPr>
              <w:t>c</w:t>
            </w:r>
            <w:proofErr w:type="gramEnd"/>
          </w:p>
        </w:tc>
        <w:tc>
          <w:tcPr>
            <w:tcW w:w="1264" w:type="dxa"/>
            <w:tcBorders>
              <w:top w:val="single" w:sz="18" w:space="0" w:color="auto"/>
              <w:left w:val="single" w:sz="36" w:space="0" w:color="auto"/>
              <w:bottom w:val="dotDash" w:sz="4" w:space="0" w:color="auto"/>
            </w:tcBorders>
            <w:shd w:val="clear" w:color="auto" w:fill="E2EFD9" w:themeFill="accent6" w:themeFillTint="33"/>
            <w:vAlign w:val="center"/>
          </w:tcPr>
          <w:p w14:paraId="7223422B"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38.17 (</w:t>
            </w:r>
            <w:proofErr w:type="gramStart"/>
            <w:r w:rsidRPr="009365FD">
              <w:rPr>
                <w:rFonts w:ascii="Helvetica" w:hAnsi="Helvetica" w:cstheme="minorHAnsi"/>
                <w:color w:val="000000" w:themeColor="text1"/>
                <w:sz w:val="13"/>
                <w:szCs w:val="13"/>
              </w:rPr>
              <w:t>3.71)</w:t>
            </w:r>
            <w:r w:rsidRPr="009365FD">
              <w:rPr>
                <w:rFonts w:ascii="Helvetica" w:hAnsi="Helvetica" w:cstheme="minorHAnsi"/>
                <w:color w:val="000000" w:themeColor="text1"/>
                <w:sz w:val="13"/>
                <w:szCs w:val="13"/>
                <w:vertAlign w:val="superscript"/>
              </w:rPr>
              <w:t>a</w:t>
            </w:r>
            <w:proofErr w:type="gramEnd"/>
          </w:p>
        </w:tc>
        <w:tc>
          <w:tcPr>
            <w:tcW w:w="1098" w:type="dxa"/>
            <w:tcBorders>
              <w:top w:val="single" w:sz="18" w:space="0" w:color="auto"/>
              <w:bottom w:val="dotDash" w:sz="4" w:space="0" w:color="auto"/>
            </w:tcBorders>
            <w:shd w:val="clear" w:color="auto" w:fill="EDEDED" w:themeFill="accent3" w:themeFillTint="33"/>
            <w:vAlign w:val="center"/>
          </w:tcPr>
          <w:p w14:paraId="4DAE6980"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38.37 (</w:t>
            </w:r>
            <w:proofErr w:type="gramStart"/>
            <w:r w:rsidRPr="009365FD">
              <w:rPr>
                <w:rFonts w:ascii="Helvetica" w:hAnsi="Helvetica" w:cstheme="minorHAnsi"/>
                <w:color w:val="000000" w:themeColor="text1"/>
                <w:sz w:val="13"/>
                <w:szCs w:val="13"/>
              </w:rPr>
              <w:t>3.64)</w:t>
            </w:r>
            <w:r w:rsidRPr="009365FD">
              <w:rPr>
                <w:rFonts w:ascii="Helvetica" w:hAnsi="Helvetica" w:cstheme="minorHAnsi"/>
                <w:color w:val="000000" w:themeColor="text1"/>
                <w:sz w:val="13"/>
                <w:szCs w:val="13"/>
                <w:vertAlign w:val="superscript"/>
              </w:rPr>
              <w:t>b</w:t>
            </w:r>
            <w:proofErr w:type="gramEnd"/>
          </w:p>
        </w:tc>
        <w:tc>
          <w:tcPr>
            <w:tcW w:w="1076" w:type="dxa"/>
            <w:tcBorders>
              <w:top w:val="single" w:sz="18" w:space="0" w:color="auto"/>
              <w:bottom w:val="dotDash" w:sz="4" w:space="0" w:color="auto"/>
              <w:right w:val="single" w:sz="36" w:space="0" w:color="auto"/>
            </w:tcBorders>
            <w:shd w:val="clear" w:color="auto" w:fill="DEEAF6" w:themeFill="accent5" w:themeFillTint="33"/>
            <w:vAlign w:val="center"/>
          </w:tcPr>
          <w:p w14:paraId="37123356"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37.92 (</w:t>
            </w:r>
            <w:proofErr w:type="gramStart"/>
            <w:r w:rsidRPr="009365FD">
              <w:rPr>
                <w:rFonts w:ascii="Helvetica" w:hAnsi="Helvetica" w:cstheme="minorHAnsi"/>
                <w:color w:val="000000" w:themeColor="text1"/>
                <w:sz w:val="13"/>
                <w:szCs w:val="13"/>
              </w:rPr>
              <w:t>3.59)</w:t>
            </w:r>
            <w:r w:rsidRPr="009365FD">
              <w:rPr>
                <w:rFonts w:ascii="Helvetica" w:hAnsi="Helvetica" w:cstheme="minorHAnsi"/>
                <w:color w:val="000000" w:themeColor="text1"/>
                <w:sz w:val="13"/>
                <w:szCs w:val="13"/>
                <w:vertAlign w:val="superscript"/>
              </w:rPr>
              <w:t>c</w:t>
            </w:r>
            <w:proofErr w:type="gramEnd"/>
          </w:p>
        </w:tc>
        <w:tc>
          <w:tcPr>
            <w:tcW w:w="1370" w:type="dxa"/>
            <w:tcBorders>
              <w:top w:val="single" w:sz="18" w:space="0" w:color="auto"/>
              <w:left w:val="single" w:sz="36" w:space="0" w:color="auto"/>
              <w:bottom w:val="dotDash" w:sz="4" w:space="0" w:color="auto"/>
            </w:tcBorders>
            <w:shd w:val="clear" w:color="auto" w:fill="E2EFD9" w:themeFill="accent6" w:themeFillTint="33"/>
            <w:vAlign w:val="center"/>
          </w:tcPr>
          <w:p w14:paraId="504829EE"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38.10 (</w:t>
            </w:r>
            <w:proofErr w:type="gramStart"/>
            <w:r w:rsidRPr="009365FD">
              <w:rPr>
                <w:rFonts w:ascii="Helvetica" w:hAnsi="Helvetica" w:cstheme="minorHAnsi"/>
                <w:color w:val="000000" w:themeColor="text1"/>
                <w:sz w:val="13"/>
                <w:szCs w:val="13"/>
              </w:rPr>
              <w:t>3.58)</w:t>
            </w:r>
            <w:r w:rsidRPr="009365FD">
              <w:rPr>
                <w:rFonts w:ascii="Helvetica" w:hAnsi="Helvetica" w:cstheme="minorHAnsi"/>
                <w:color w:val="000000" w:themeColor="text1"/>
                <w:sz w:val="13"/>
                <w:szCs w:val="13"/>
                <w:vertAlign w:val="superscript"/>
              </w:rPr>
              <w:t>a</w:t>
            </w:r>
            <w:proofErr w:type="gramEnd"/>
          </w:p>
        </w:tc>
        <w:tc>
          <w:tcPr>
            <w:tcW w:w="1287" w:type="dxa"/>
            <w:tcBorders>
              <w:top w:val="single" w:sz="18" w:space="0" w:color="auto"/>
              <w:bottom w:val="dotDash" w:sz="4" w:space="0" w:color="auto"/>
            </w:tcBorders>
            <w:shd w:val="clear" w:color="auto" w:fill="EDEDED" w:themeFill="accent3" w:themeFillTint="33"/>
            <w:vAlign w:val="center"/>
          </w:tcPr>
          <w:p w14:paraId="7B7D786F"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38.34 (</w:t>
            </w:r>
            <w:proofErr w:type="gramStart"/>
            <w:r w:rsidRPr="009365FD">
              <w:rPr>
                <w:rFonts w:ascii="Helvetica" w:hAnsi="Helvetica" w:cstheme="minorHAnsi"/>
                <w:color w:val="000000" w:themeColor="text1"/>
                <w:sz w:val="13"/>
                <w:szCs w:val="13"/>
              </w:rPr>
              <w:t>3.43)</w:t>
            </w:r>
            <w:r w:rsidRPr="009365FD">
              <w:rPr>
                <w:rFonts w:ascii="Helvetica" w:hAnsi="Helvetica" w:cstheme="minorHAnsi"/>
                <w:color w:val="000000" w:themeColor="text1"/>
                <w:sz w:val="13"/>
                <w:szCs w:val="13"/>
                <w:vertAlign w:val="superscript"/>
              </w:rPr>
              <w:t>b</w:t>
            </w:r>
            <w:proofErr w:type="gramEnd"/>
          </w:p>
        </w:tc>
        <w:tc>
          <w:tcPr>
            <w:tcW w:w="1098" w:type="dxa"/>
            <w:tcBorders>
              <w:top w:val="single" w:sz="18" w:space="0" w:color="auto"/>
              <w:bottom w:val="dotDash" w:sz="4" w:space="0" w:color="auto"/>
              <w:right w:val="single" w:sz="36" w:space="0" w:color="auto"/>
            </w:tcBorders>
            <w:shd w:val="clear" w:color="auto" w:fill="DEEAF6" w:themeFill="accent5" w:themeFillTint="33"/>
            <w:vAlign w:val="center"/>
          </w:tcPr>
          <w:p w14:paraId="17822686"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 xml:space="preserve"> 37.79 (</w:t>
            </w:r>
            <w:proofErr w:type="gramStart"/>
            <w:r w:rsidRPr="009365FD">
              <w:rPr>
                <w:rFonts w:ascii="Helvetica" w:hAnsi="Helvetica" w:cstheme="minorHAnsi"/>
                <w:color w:val="000000" w:themeColor="text1"/>
                <w:sz w:val="13"/>
                <w:szCs w:val="13"/>
              </w:rPr>
              <w:t>3.51)</w:t>
            </w:r>
            <w:r w:rsidRPr="009365FD">
              <w:rPr>
                <w:rFonts w:ascii="Helvetica" w:hAnsi="Helvetica" w:cstheme="minorHAnsi"/>
                <w:color w:val="000000" w:themeColor="text1"/>
                <w:sz w:val="13"/>
                <w:szCs w:val="13"/>
                <w:vertAlign w:val="superscript"/>
              </w:rPr>
              <w:t>c</w:t>
            </w:r>
            <w:proofErr w:type="gramEnd"/>
          </w:p>
        </w:tc>
        <w:tc>
          <w:tcPr>
            <w:tcW w:w="1313" w:type="dxa"/>
            <w:tcBorders>
              <w:top w:val="single" w:sz="18" w:space="0" w:color="auto"/>
              <w:left w:val="single" w:sz="36" w:space="0" w:color="auto"/>
              <w:bottom w:val="dotDash" w:sz="4" w:space="0" w:color="auto"/>
            </w:tcBorders>
            <w:shd w:val="clear" w:color="auto" w:fill="E2EFD9" w:themeFill="accent6" w:themeFillTint="33"/>
            <w:vAlign w:val="center"/>
          </w:tcPr>
          <w:p w14:paraId="770CA13E"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37.99 (3.54)</w:t>
            </w:r>
          </w:p>
        </w:tc>
        <w:tc>
          <w:tcPr>
            <w:tcW w:w="1077" w:type="dxa"/>
            <w:tcBorders>
              <w:top w:val="single" w:sz="18" w:space="0" w:color="auto"/>
              <w:bottom w:val="dotDash" w:sz="4" w:space="0" w:color="auto"/>
            </w:tcBorders>
            <w:shd w:val="clear" w:color="auto" w:fill="EDEDED" w:themeFill="accent3" w:themeFillTint="33"/>
            <w:vAlign w:val="center"/>
          </w:tcPr>
          <w:p w14:paraId="3A92BB10"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38.22 (</w:t>
            </w:r>
            <w:proofErr w:type="gramStart"/>
            <w:r w:rsidRPr="009365FD">
              <w:rPr>
                <w:rFonts w:ascii="Helvetica" w:hAnsi="Helvetica" w:cstheme="minorHAnsi"/>
                <w:color w:val="000000" w:themeColor="text1"/>
                <w:sz w:val="13"/>
                <w:szCs w:val="13"/>
              </w:rPr>
              <w:t>3.40)</w:t>
            </w:r>
            <w:r w:rsidRPr="009365FD">
              <w:rPr>
                <w:rFonts w:ascii="Helvetica" w:hAnsi="Helvetica" w:cstheme="minorHAnsi"/>
                <w:color w:val="000000" w:themeColor="text1"/>
                <w:sz w:val="13"/>
                <w:szCs w:val="13"/>
                <w:vertAlign w:val="superscript"/>
              </w:rPr>
              <w:t>b</w:t>
            </w:r>
            <w:proofErr w:type="gramEnd"/>
          </w:p>
        </w:tc>
        <w:tc>
          <w:tcPr>
            <w:tcW w:w="1077" w:type="dxa"/>
            <w:tcBorders>
              <w:top w:val="single" w:sz="18" w:space="0" w:color="auto"/>
              <w:bottom w:val="dotDash" w:sz="4" w:space="0" w:color="auto"/>
              <w:right w:val="single" w:sz="36" w:space="0" w:color="auto"/>
            </w:tcBorders>
            <w:shd w:val="clear" w:color="auto" w:fill="DEEAF6" w:themeFill="accent5" w:themeFillTint="33"/>
            <w:vAlign w:val="center"/>
          </w:tcPr>
          <w:p w14:paraId="2A1F3240"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37.79 (</w:t>
            </w:r>
            <w:proofErr w:type="gramStart"/>
            <w:r w:rsidRPr="009365FD">
              <w:rPr>
                <w:rFonts w:ascii="Helvetica" w:hAnsi="Helvetica" w:cstheme="minorHAnsi"/>
                <w:color w:val="000000" w:themeColor="text1"/>
                <w:sz w:val="13"/>
                <w:szCs w:val="13"/>
              </w:rPr>
              <w:t>3.45)</w:t>
            </w:r>
            <w:r w:rsidRPr="009365FD">
              <w:rPr>
                <w:rFonts w:ascii="Helvetica" w:hAnsi="Helvetica" w:cstheme="minorHAnsi"/>
                <w:color w:val="000000" w:themeColor="text1"/>
                <w:sz w:val="13"/>
                <w:szCs w:val="13"/>
                <w:vertAlign w:val="superscript"/>
              </w:rPr>
              <w:t>c</w:t>
            </w:r>
            <w:proofErr w:type="gramEnd"/>
          </w:p>
        </w:tc>
      </w:tr>
      <w:tr w:rsidR="009365FD" w:rsidRPr="009365FD" w14:paraId="76860FA4" w14:textId="77777777" w:rsidTr="004A7711">
        <w:trPr>
          <w:trHeight w:val="407"/>
        </w:trPr>
        <w:tc>
          <w:tcPr>
            <w:tcW w:w="1268" w:type="dxa"/>
            <w:vMerge/>
            <w:tcBorders>
              <w:bottom w:val="single" w:sz="18" w:space="0" w:color="auto"/>
            </w:tcBorders>
            <w:shd w:val="clear" w:color="auto" w:fill="FFFFFF" w:themeFill="background1"/>
            <w:vAlign w:val="center"/>
          </w:tcPr>
          <w:p w14:paraId="2C8E53C0" w14:textId="77777777" w:rsidR="009F57A5" w:rsidRPr="009365FD" w:rsidRDefault="009F57A5" w:rsidP="004A7711">
            <w:pPr>
              <w:jc w:val="center"/>
              <w:rPr>
                <w:rFonts w:ascii="Helvetica" w:hAnsi="Helvetica" w:cstheme="minorHAnsi"/>
                <w:color w:val="000000" w:themeColor="text1"/>
                <w:sz w:val="13"/>
                <w:szCs w:val="13"/>
              </w:rPr>
            </w:pPr>
          </w:p>
        </w:tc>
        <w:tc>
          <w:tcPr>
            <w:tcW w:w="709" w:type="dxa"/>
            <w:tcBorders>
              <w:top w:val="dotDash" w:sz="4" w:space="0" w:color="auto"/>
              <w:bottom w:val="single" w:sz="18" w:space="0" w:color="auto"/>
            </w:tcBorders>
            <w:shd w:val="clear" w:color="auto" w:fill="auto"/>
            <w:vAlign w:val="center"/>
          </w:tcPr>
          <w:p w14:paraId="6B2FA698"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 xml:space="preserve">Median </w:t>
            </w:r>
          </w:p>
        </w:tc>
        <w:tc>
          <w:tcPr>
            <w:tcW w:w="1134" w:type="dxa"/>
            <w:tcBorders>
              <w:top w:val="dotDash" w:sz="4" w:space="0" w:color="auto"/>
              <w:bottom w:val="single" w:sz="18" w:space="0" w:color="auto"/>
            </w:tcBorders>
            <w:shd w:val="clear" w:color="auto" w:fill="E2EFD9" w:themeFill="accent6" w:themeFillTint="33"/>
            <w:vAlign w:val="center"/>
          </w:tcPr>
          <w:p w14:paraId="1E16F7C0"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38.82</w:t>
            </w:r>
          </w:p>
          <w:p w14:paraId="722B5531"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(35.90, 41.17)</w:t>
            </w:r>
          </w:p>
        </w:tc>
        <w:tc>
          <w:tcPr>
            <w:tcW w:w="992" w:type="dxa"/>
            <w:tcBorders>
              <w:top w:val="dotDash" w:sz="4" w:space="0" w:color="auto"/>
              <w:bottom w:val="single" w:sz="18" w:space="0" w:color="auto"/>
            </w:tcBorders>
            <w:shd w:val="clear" w:color="auto" w:fill="EDEDED" w:themeFill="accent3" w:themeFillTint="33"/>
            <w:vAlign w:val="center"/>
          </w:tcPr>
          <w:p w14:paraId="03702DD8"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39.54</w:t>
            </w:r>
          </w:p>
          <w:p w14:paraId="019B6075"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(36.64, 41.85)</w:t>
            </w:r>
          </w:p>
        </w:tc>
        <w:tc>
          <w:tcPr>
            <w:tcW w:w="1051" w:type="dxa"/>
            <w:tcBorders>
              <w:top w:val="dotDash" w:sz="4" w:space="0" w:color="auto"/>
              <w:bottom w:val="single" w:sz="18" w:space="0" w:color="auto"/>
              <w:right w:val="single" w:sz="36" w:space="0" w:color="auto"/>
            </w:tcBorders>
            <w:shd w:val="clear" w:color="auto" w:fill="DEEAF6" w:themeFill="accent5" w:themeFillTint="33"/>
            <w:vAlign w:val="center"/>
          </w:tcPr>
          <w:p w14:paraId="40D029B1"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38.32</w:t>
            </w:r>
          </w:p>
          <w:p w14:paraId="0CDC4632"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(35.39, 40.59)</w:t>
            </w:r>
          </w:p>
        </w:tc>
        <w:tc>
          <w:tcPr>
            <w:tcW w:w="1264" w:type="dxa"/>
            <w:tcBorders>
              <w:top w:val="dotDash" w:sz="4" w:space="0" w:color="auto"/>
              <w:left w:val="single" w:sz="36" w:space="0" w:color="auto"/>
              <w:bottom w:val="single" w:sz="18" w:space="0" w:color="auto"/>
            </w:tcBorders>
            <w:shd w:val="clear" w:color="auto" w:fill="E2EFD9" w:themeFill="accent6" w:themeFillTint="33"/>
            <w:vAlign w:val="center"/>
          </w:tcPr>
          <w:p w14:paraId="797D9166" w14:textId="77777777" w:rsidR="009F57A5" w:rsidRPr="009365FD" w:rsidRDefault="009F57A5" w:rsidP="004A7711">
            <w:pPr>
              <w:jc w:val="center"/>
              <w:rPr>
                <w:rFonts w:ascii="Helvetica" w:hAnsi="Helvetica" w:cstheme="minorHAnsi"/>
                <w:color w:val="000000" w:themeColor="text1"/>
                <w:sz w:val="13"/>
                <w:szCs w:val="13"/>
                <w:vertAlign w:val="superscript"/>
              </w:rPr>
            </w:pPr>
            <w:r w:rsidRPr="009365FD">
              <w:rPr>
                <w:rFonts w:ascii="Helvetica" w:hAnsi="Helvetica" w:cstheme="minorHAnsi"/>
                <w:color w:val="000000" w:themeColor="text1"/>
                <w:sz w:val="13"/>
                <w:szCs w:val="13"/>
              </w:rPr>
              <w:t>38.69</w:t>
            </w:r>
          </w:p>
          <w:p w14:paraId="614000D2"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(35.90, 40.85)</w:t>
            </w:r>
          </w:p>
        </w:tc>
        <w:tc>
          <w:tcPr>
            <w:tcW w:w="1098" w:type="dxa"/>
            <w:tcBorders>
              <w:top w:val="dotDash" w:sz="4" w:space="0" w:color="auto"/>
              <w:bottom w:val="single" w:sz="18" w:space="0" w:color="auto"/>
            </w:tcBorders>
            <w:shd w:val="clear" w:color="auto" w:fill="EDEDED" w:themeFill="accent3" w:themeFillTint="33"/>
            <w:vAlign w:val="center"/>
          </w:tcPr>
          <w:p w14:paraId="6F6C6169"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38.91</w:t>
            </w:r>
          </w:p>
          <w:p w14:paraId="2BE1F347"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(36.25, 40.97)</w:t>
            </w:r>
          </w:p>
        </w:tc>
        <w:tc>
          <w:tcPr>
            <w:tcW w:w="1076" w:type="dxa"/>
            <w:tcBorders>
              <w:top w:val="dotDash" w:sz="4" w:space="0" w:color="auto"/>
              <w:bottom w:val="single" w:sz="18" w:space="0" w:color="auto"/>
              <w:right w:val="single" w:sz="36" w:space="0" w:color="auto"/>
            </w:tcBorders>
            <w:shd w:val="clear" w:color="auto" w:fill="DEEAF6" w:themeFill="accent5" w:themeFillTint="33"/>
            <w:vAlign w:val="center"/>
          </w:tcPr>
          <w:p w14:paraId="163EC7A2"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38.49</w:t>
            </w:r>
          </w:p>
          <w:p w14:paraId="017D475B"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(35.82, 40.44)</w:t>
            </w:r>
          </w:p>
        </w:tc>
        <w:tc>
          <w:tcPr>
            <w:tcW w:w="1370" w:type="dxa"/>
            <w:tcBorders>
              <w:top w:val="dotDash" w:sz="4" w:space="0" w:color="auto"/>
              <w:left w:val="single" w:sz="36" w:space="0" w:color="auto"/>
              <w:bottom w:val="single" w:sz="18" w:space="0" w:color="auto"/>
            </w:tcBorders>
            <w:shd w:val="clear" w:color="auto" w:fill="E2EFD9" w:themeFill="accent6" w:themeFillTint="33"/>
            <w:vAlign w:val="center"/>
          </w:tcPr>
          <w:p w14:paraId="3E2715B2"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38.61</w:t>
            </w:r>
          </w:p>
          <w:p w14:paraId="7C782ADF"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(36.01, 40.65)</w:t>
            </w:r>
          </w:p>
        </w:tc>
        <w:tc>
          <w:tcPr>
            <w:tcW w:w="1287" w:type="dxa"/>
            <w:tcBorders>
              <w:top w:val="dotDash" w:sz="4" w:space="0" w:color="auto"/>
              <w:bottom w:val="single" w:sz="18" w:space="0" w:color="auto"/>
            </w:tcBorders>
            <w:shd w:val="clear" w:color="auto" w:fill="EDEDED" w:themeFill="accent3" w:themeFillTint="33"/>
            <w:vAlign w:val="center"/>
          </w:tcPr>
          <w:p w14:paraId="2911B72E"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38.87</w:t>
            </w:r>
          </w:p>
          <w:p w14:paraId="27AD3774"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(36.39, 40.76)</w:t>
            </w:r>
          </w:p>
        </w:tc>
        <w:tc>
          <w:tcPr>
            <w:tcW w:w="1098" w:type="dxa"/>
            <w:tcBorders>
              <w:top w:val="dotDash" w:sz="4" w:space="0" w:color="auto"/>
              <w:bottom w:val="single" w:sz="18" w:space="0" w:color="auto"/>
              <w:right w:val="single" w:sz="36" w:space="0" w:color="auto"/>
            </w:tcBorders>
            <w:shd w:val="clear" w:color="auto" w:fill="DEEAF6" w:themeFill="accent5" w:themeFillTint="33"/>
            <w:vAlign w:val="center"/>
          </w:tcPr>
          <w:p w14:paraId="3B352B84"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38.29</w:t>
            </w:r>
          </w:p>
          <w:p w14:paraId="01D340A5"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(35.77, 40.27)</w:t>
            </w:r>
          </w:p>
        </w:tc>
        <w:tc>
          <w:tcPr>
            <w:tcW w:w="1313" w:type="dxa"/>
            <w:tcBorders>
              <w:top w:val="dotDash" w:sz="4" w:space="0" w:color="auto"/>
              <w:left w:val="single" w:sz="36" w:space="0" w:color="auto"/>
              <w:bottom w:val="single" w:sz="18" w:space="0" w:color="auto"/>
            </w:tcBorders>
            <w:shd w:val="clear" w:color="auto" w:fill="E2EFD9" w:themeFill="accent6" w:themeFillTint="33"/>
            <w:vAlign w:val="center"/>
          </w:tcPr>
          <w:p w14:paraId="2063BDAE"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38.47</w:t>
            </w:r>
          </w:p>
          <w:p w14:paraId="2D70777C"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(35.92, 40.49)</w:t>
            </w:r>
          </w:p>
        </w:tc>
        <w:tc>
          <w:tcPr>
            <w:tcW w:w="1077" w:type="dxa"/>
            <w:tcBorders>
              <w:top w:val="dotDash" w:sz="4" w:space="0" w:color="auto"/>
              <w:bottom w:val="single" w:sz="18" w:space="0" w:color="auto"/>
            </w:tcBorders>
            <w:shd w:val="clear" w:color="auto" w:fill="EDEDED" w:themeFill="accent3" w:themeFillTint="33"/>
            <w:vAlign w:val="center"/>
          </w:tcPr>
          <w:p w14:paraId="4EA48E29"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38.63</w:t>
            </w:r>
          </w:p>
          <w:p w14:paraId="19EEAAFD"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(36.31, 40.54)</w:t>
            </w:r>
          </w:p>
        </w:tc>
        <w:tc>
          <w:tcPr>
            <w:tcW w:w="1077" w:type="dxa"/>
            <w:tcBorders>
              <w:top w:val="dotDash" w:sz="4" w:space="0" w:color="auto"/>
              <w:bottom w:val="single" w:sz="18" w:space="0" w:color="auto"/>
              <w:right w:val="single" w:sz="36" w:space="0" w:color="auto"/>
            </w:tcBorders>
            <w:shd w:val="clear" w:color="auto" w:fill="DEEAF6" w:themeFill="accent5" w:themeFillTint="33"/>
            <w:vAlign w:val="center"/>
          </w:tcPr>
          <w:p w14:paraId="74227B8E"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38.24</w:t>
            </w:r>
          </w:p>
          <w:p w14:paraId="69EAFA02"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(35.79, 40.23)</w:t>
            </w:r>
          </w:p>
        </w:tc>
      </w:tr>
      <w:tr w:rsidR="009365FD" w:rsidRPr="009365FD" w14:paraId="63C89188" w14:textId="77777777" w:rsidTr="004A7711">
        <w:trPr>
          <w:trHeight w:val="407"/>
        </w:trPr>
        <w:tc>
          <w:tcPr>
            <w:tcW w:w="1268" w:type="dxa"/>
            <w:vMerge w:val="restart"/>
            <w:tcBorders>
              <w:top w:val="single" w:sz="18" w:space="0" w:color="auto"/>
            </w:tcBorders>
            <w:shd w:val="clear" w:color="auto" w:fill="FFFFFF" w:themeFill="background1"/>
            <w:vAlign w:val="center"/>
          </w:tcPr>
          <w:p w14:paraId="1012FC85"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Linoleic acid</w:t>
            </w:r>
          </w:p>
        </w:tc>
        <w:tc>
          <w:tcPr>
            <w:tcW w:w="709" w:type="dxa"/>
            <w:tcBorders>
              <w:top w:val="single" w:sz="18" w:space="0" w:color="auto"/>
              <w:bottom w:val="dotDash" w:sz="4" w:space="0" w:color="auto"/>
            </w:tcBorders>
            <w:shd w:val="clear" w:color="auto" w:fill="auto"/>
            <w:vAlign w:val="center"/>
          </w:tcPr>
          <w:p w14:paraId="436E2A32"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Mean</w:t>
            </w:r>
          </w:p>
        </w:tc>
        <w:tc>
          <w:tcPr>
            <w:tcW w:w="1134" w:type="dxa"/>
            <w:tcBorders>
              <w:top w:val="single" w:sz="18" w:space="0" w:color="auto"/>
              <w:bottom w:val="dotDash" w:sz="4" w:space="0" w:color="auto"/>
            </w:tcBorders>
            <w:shd w:val="clear" w:color="auto" w:fill="E2EFD9" w:themeFill="accent6" w:themeFillTint="33"/>
            <w:vAlign w:val="center"/>
          </w:tcPr>
          <w:p w14:paraId="74559C9F"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29.56 (</w:t>
            </w:r>
            <w:proofErr w:type="gramStart"/>
            <w:r w:rsidRPr="009365FD">
              <w:rPr>
                <w:rFonts w:ascii="Helvetica" w:hAnsi="Helvetica" w:cstheme="minorHAnsi"/>
                <w:color w:val="000000" w:themeColor="text1"/>
                <w:sz w:val="13"/>
                <w:szCs w:val="13"/>
              </w:rPr>
              <w:t>3.73)</w:t>
            </w:r>
            <w:r w:rsidRPr="009365FD">
              <w:rPr>
                <w:rFonts w:ascii="Helvetica" w:hAnsi="Helvetica" w:cstheme="minorHAnsi"/>
                <w:color w:val="000000" w:themeColor="text1"/>
                <w:sz w:val="13"/>
                <w:szCs w:val="13"/>
                <w:vertAlign w:val="superscript"/>
              </w:rPr>
              <w:t>a</w:t>
            </w:r>
            <w:proofErr w:type="gramEnd"/>
          </w:p>
        </w:tc>
        <w:tc>
          <w:tcPr>
            <w:tcW w:w="992" w:type="dxa"/>
            <w:tcBorders>
              <w:top w:val="single" w:sz="18" w:space="0" w:color="auto"/>
              <w:bottom w:val="dotDash" w:sz="4" w:space="0" w:color="auto"/>
            </w:tcBorders>
            <w:shd w:val="clear" w:color="auto" w:fill="EDEDED" w:themeFill="accent3" w:themeFillTint="33"/>
            <w:vAlign w:val="center"/>
          </w:tcPr>
          <w:p w14:paraId="13668583"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30.43 (</w:t>
            </w:r>
            <w:proofErr w:type="gramStart"/>
            <w:r w:rsidRPr="009365FD">
              <w:rPr>
                <w:rFonts w:ascii="Helvetica" w:hAnsi="Helvetica" w:cstheme="minorHAnsi"/>
                <w:color w:val="000000" w:themeColor="text1"/>
                <w:sz w:val="13"/>
                <w:szCs w:val="13"/>
              </w:rPr>
              <w:t>3.92)</w:t>
            </w:r>
            <w:r w:rsidRPr="009365FD">
              <w:rPr>
                <w:rFonts w:ascii="Helvetica" w:hAnsi="Helvetica" w:cstheme="minorHAnsi"/>
                <w:color w:val="000000" w:themeColor="text1"/>
                <w:sz w:val="13"/>
                <w:szCs w:val="13"/>
                <w:vertAlign w:val="superscript"/>
              </w:rPr>
              <w:t>b</w:t>
            </w:r>
            <w:proofErr w:type="gramEnd"/>
          </w:p>
        </w:tc>
        <w:tc>
          <w:tcPr>
            <w:tcW w:w="1051" w:type="dxa"/>
            <w:tcBorders>
              <w:top w:val="single" w:sz="18" w:space="0" w:color="auto"/>
              <w:bottom w:val="dotDash" w:sz="4" w:space="0" w:color="auto"/>
              <w:right w:val="single" w:sz="36" w:space="0" w:color="auto"/>
            </w:tcBorders>
            <w:shd w:val="clear" w:color="auto" w:fill="DEEAF6" w:themeFill="accent5" w:themeFillTint="33"/>
            <w:vAlign w:val="center"/>
          </w:tcPr>
          <w:p w14:paraId="5F1CAEE8"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29.00 (</w:t>
            </w:r>
            <w:proofErr w:type="gramStart"/>
            <w:r w:rsidRPr="009365FD">
              <w:rPr>
                <w:rFonts w:ascii="Helvetica" w:hAnsi="Helvetica" w:cstheme="minorHAnsi"/>
                <w:color w:val="000000" w:themeColor="text1"/>
                <w:sz w:val="13"/>
                <w:szCs w:val="13"/>
              </w:rPr>
              <w:t>3.58)</w:t>
            </w:r>
            <w:r w:rsidRPr="009365FD">
              <w:rPr>
                <w:rFonts w:ascii="Helvetica" w:hAnsi="Helvetica" w:cstheme="minorHAnsi"/>
                <w:color w:val="000000" w:themeColor="text1"/>
                <w:sz w:val="13"/>
                <w:szCs w:val="13"/>
                <w:vertAlign w:val="superscript"/>
              </w:rPr>
              <w:t>c</w:t>
            </w:r>
            <w:proofErr w:type="gramEnd"/>
          </w:p>
        </w:tc>
        <w:tc>
          <w:tcPr>
            <w:tcW w:w="1264" w:type="dxa"/>
            <w:tcBorders>
              <w:top w:val="single" w:sz="18" w:space="0" w:color="auto"/>
              <w:left w:val="single" w:sz="36" w:space="0" w:color="auto"/>
              <w:bottom w:val="dotDash" w:sz="4" w:space="0" w:color="auto"/>
            </w:tcBorders>
            <w:shd w:val="clear" w:color="auto" w:fill="E2EFD9" w:themeFill="accent6" w:themeFillTint="33"/>
            <w:vAlign w:val="center"/>
          </w:tcPr>
          <w:p w14:paraId="6A6EDC96"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29.22 (</w:t>
            </w:r>
            <w:proofErr w:type="gramStart"/>
            <w:r w:rsidRPr="009365FD">
              <w:rPr>
                <w:rFonts w:ascii="Helvetica" w:hAnsi="Helvetica" w:cstheme="minorHAnsi"/>
                <w:color w:val="000000" w:themeColor="text1"/>
                <w:sz w:val="13"/>
                <w:szCs w:val="13"/>
              </w:rPr>
              <w:t>3.38)</w:t>
            </w:r>
            <w:r w:rsidRPr="009365FD">
              <w:rPr>
                <w:rFonts w:ascii="Helvetica" w:hAnsi="Helvetica" w:cstheme="minorHAnsi"/>
                <w:color w:val="000000" w:themeColor="text1"/>
                <w:sz w:val="13"/>
                <w:szCs w:val="13"/>
                <w:vertAlign w:val="superscript"/>
              </w:rPr>
              <w:t>a</w:t>
            </w:r>
            <w:proofErr w:type="gramEnd"/>
          </w:p>
        </w:tc>
        <w:tc>
          <w:tcPr>
            <w:tcW w:w="1098" w:type="dxa"/>
            <w:tcBorders>
              <w:top w:val="single" w:sz="18" w:space="0" w:color="auto"/>
              <w:bottom w:val="dotDash" w:sz="4" w:space="0" w:color="auto"/>
            </w:tcBorders>
            <w:shd w:val="clear" w:color="auto" w:fill="EDEDED" w:themeFill="accent3" w:themeFillTint="33"/>
            <w:vAlign w:val="center"/>
          </w:tcPr>
          <w:p w14:paraId="3A114C52"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29.44 (</w:t>
            </w:r>
            <w:proofErr w:type="gramStart"/>
            <w:r w:rsidRPr="009365FD">
              <w:rPr>
                <w:rFonts w:ascii="Helvetica" w:hAnsi="Helvetica" w:cstheme="minorHAnsi"/>
                <w:color w:val="000000" w:themeColor="text1"/>
                <w:sz w:val="13"/>
                <w:szCs w:val="13"/>
              </w:rPr>
              <w:t>3.44)</w:t>
            </w:r>
            <w:r w:rsidRPr="009365FD">
              <w:rPr>
                <w:rFonts w:ascii="Helvetica" w:hAnsi="Helvetica" w:cstheme="minorHAnsi"/>
                <w:color w:val="000000" w:themeColor="text1"/>
                <w:sz w:val="13"/>
                <w:szCs w:val="13"/>
                <w:vertAlign w:val="superscript"/>
              </w:rPr>
              <w:t>b</w:t>
            </w:r>
            <w:proofErr w:type="gramEnd"/>
          </w:p>
        </w:tc>
        <w:tc>
          <w:tcPr>
            <w:tcW w:w="1076" w:type="dxa"/>
            <w:tcBorders>
              <w:top w:val="single" w:sz="18" w:space="0" w:color="auto"/>
              <w:bottom w:val="dotDash" w:sz="4" w:space="0" w:color="auto"/>
              <w:right w:val="single" w:sz="36" w:space="0" w:color="auto"/>
            </w:tcBorders>
            <w:shd w:val="clear" w:color="auto" w:fill="DEEAF6" w:themeFill="accent5" w:themeFillTint="33"/>
            <w:vAlign w:val="center"/>
          </w:tcPr>
          <w:p w14:paraId="44A9B9DC"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28.98 (</w:t>
            </w:r>
            <w:proofErr w:type="gramStart"/>
            <w:r w:rsidRPr="009365FD">
              <w:rPr>
                <w:rFonts w:ascii="Helvetica" w:hAnsi="Helvetica" w:cstheme="minorHAnsi"/>
                <w:color w:val="000000" w:themeColor="text1"/>
                <w:sz w:val="13"/>
                <w:szCs w:val="13"/>
              </w:rPr>
              <w:t>3.38)</w:t>
            </w:r>
            <w:r w:rsidRPr="009365FD">
              <w:rPr>
                <w:rFonts w:ascii="Helvetica" w:hAnsi="Helvetica" w:cstheme="minorHAnsi"/>
                <w:color w:val="000000" w:themeColor="text1"/>
                <w:sz w:val="13"/>
                <w:szCs w:val="13"/>
                <w:vertAlign w:val="superscript"/>
              </w:rPr>
              <w:t>c</w:t>
            </w:r>
            <w:proofErr w:type="gramEnd"/>
          </w:p>
        </w:tc>
        <w:tc>
          <w:tcPr>
            <w:tcW w:w="1370" w:type="dxa"/>
            <w:tcBorders>
              <w:top w:val="single" w:sz="18" w:space="0" w:color="auto"/>
              <w:left w:val="single" w:sz="36" w:space="0" w:color="auto"/>
              <w:bottom w:val="dotDash" w:sz="4" w:space="0" w:color="auto"/>
            </w:tcBorders>
            <w:shd w:val="clear" w:color="auto" w:fill="E2EFD9" w:themeFill="accent6" w:themeFillTint="33"/>
            <w:vAlign w:val="center"/>
          </w:tcPr>
          <w:p w14:paraId="3E4BFF1E"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29.00 (</w:t>
            </w:r>
            <w:proofErr w:type="gramStart"/>
            <w:r w:rsidRPr="009365FD">
              <w:rPr>
                <w:rFonts w:ascii="Helvetica" w:hAnsi="Helvetica" w:cstheme="minorHAnsi"/>
                <w:color w:val="000000" w:themeColor="text1"/>
                <w:sz w:val="13"/>
                <w:szCs w:val="13"/>
              </w:rPr>
              <w:t>3.33)</w:t>
            </w:r>
            <w:r w:rsidRPr="009365FD">
              <w:rPr>
                <w:rFonts w:ascii="Helvetica" w:hAnsi="Helvetica" w:cstheme="minorHAnsi"/>
                <w:color w:val="000000" w:themeColor="text1"/>
                <w:sz w:val="13"/>
                <w:szCs w:val="13"/>
                <w:vertAlign w:val="superscript"/>
              </w:rPr>
              <w:t>a</w:t>
            </w:r>
            <w:proofErr w:type="gramEnd"/>
          </w:p>
        </w:tc>
        <w:tc>
          <w:tcPr>
            <w:tcW w:w="1287" w:type="dxa"/>
            <w:tcBorders>
              <w:top w:val="single" w:sz="18" w:space="0" w:color="auto"/>
              <w:bottom w:val="dotDash" w:sz="4" w:space="0" w:color="auto"/>
            </w:tcBorders>
            <w:shd w:val="clear" w:color="auto" w:fill="EDEDED" w:themeFill="accent3" w:themeFillTint="33"/>
            <w:vAlign w:val="center"/>
          </w:tcPr>
          <w:p w14:paraId="048705B5"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29.32 (</w:t>
            </w:r>
            <w:proofErr w:type="gramStart"/>
            <w:r w:rsidRPr="009365FD">
              <w:rPr>
                <w:rFonts w:ascii="Helvetica" w:hAnsi="Helvetica" w:cstheme="minorHAnsi"/>
                <w:color w:val="000000" w:themeColor="text1"/>
                <w:sz w:val="13"/>
                <w:szCs w:val="13"/>
              </w:rPr>
              <w:t>3.32)</w:t>
            </w:r>
            <w:r w:rsidRPr="009365FD">
              <w:rPr>
                <w:rFonts w:ascii="Helvetica" w:hAnsi="Helvetica" w:cstheme="minorHAnsi"/>
                <w:color w:val="000000" w:themeColor="text1"/>
                <w:sz w:val="13"/>
                <w:szCs w:val="13"/>
                <w:vertAlign w:val="superscript"/>
              </w:rPr>
              <w:t>b</w:t>
            </w:r>
            <w:proofErr w:type="gramEnd"/>
          </w:p>
        </w:tc>
        <w:tc>
          <w:tcPr>
            <w:tcW w:w="1098" w:type="dxa"/>
            <w:tcBorders>
              <w:top w:val="single" w:sz="18" w:space="0" w:color="auto"/>
              <w:bottom w:val="dotDash" w:sz="4" w:space="0" w:color="auto"/>
              <w:right w:val="single" w:sz="36" w:space="0" w:color="auto"/>
            </w:tcBorders>
            <w:shd w:val="clear" w:color="auto" w:fill="DEEAF6" w:themeFill="accent5" w:themeFillTint="33"/>
            <w:vAlign w:val="center"/>
          </w:tcPr>
          <w:p w14:paraId="4AF2A222"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28.71 (</w:t>
            </w:r>
            <w:proofErr w:type="gramStart"/>
            <w:r w:rsidRPr="009365FD">
              <w:rPr>
                <w:rFonts w:ascii="Helvetica" w:hAnsi="Helvetica" w:cstheme="minorHAnsi"/>
                <w:color w:val="000000" w:themeColor="text1"/>
                <w:sz w:val="13"/>
                <w:szCs w:val="13"/>
              </w:rPr>
              <w:t>3.37)</w:t>
            </w:r>
            <w:r w:rsidRPr="009365FD">
              <w:rPr>
                <w:rFonts w:ascii="Helvetica" w:hAnsi="Helvetica" w:cstheme="minorHAnsi"/>
                <w:color w:val="000000" w:themeColor="text1"/>
                <w:sz w:val="13"/>
                <w:szCs w:val="13"/>
                <w:vertAlign w:val="superscript"/>
              </w:rPr>
              <w:t>c</w:t>
            </w:r>
            <w:proofErr w:type="gramEnd"/>
          </w:p>
        </w:tc>
        <w:tc>
          <w:tcPr>
            <w:tcW w:w="1313" w:type="dxa"/>
            <w:tcBorders>
              <w:top w:val="single" w:sz="18" w:space="0" w:color="auto"/>
              <w:left w:val="single" w:sz="36" w:space="0" w:color="auto"/>
              <w:bottom w:val="dotDash" w:sz="4" w:space="0" w:color="auto"/>
            </w:tcBorders>
            <w:shd w:val="clear" w:color="auto" w:fill="E2EFD9" w:themeFill="accent6" w:themeFillTint="33"/>
            <w:vAlign w:val="center"/>
          </w:tcPr>
          <w:p w14:paraId="5942C0BA"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28.61 (</w:t>
            </w:r>
            <w:proofErr w:type="gramStart"/>
            <w:r w:rsidRPr="009365FD">
              <w:rPr>
                <w:rFonts w:ascii="Helvetica" w:hAnsi="Helvetica" w:cstheme="minorHAnsi"/>
                <w:color w:val="000000" w:themeColor="text1"/>
                <w:sz w:val="13"/>
                <w:szCs w:val="13"/>
              </w:rPr>
              <w:t>3.46)</w:t>
            </w:r>
            <w:r w:rsidRPr="009365FD">
              <w:rPr>
                <w:rFonts w:ascii="Helvetica" w:hAnsi="Helvetica" w:cstheme="minorHAnsi"/>
                <w:color w:val="000000" w:themeColor="text1"/>
                <w:sz w:val="13"/>
                <w:szCs w:val="13"/>
                <w:vertAlign w:val="superscript"/>
              </w:rPr>
              <w:t>a</w:t>
            </w:r>
            <w:proofErr w:type="gramEnd"/>
          </w:p>
        </w:tc>
        <w:tc>
          <w:tcPr>
            <w:tcW w:w="1077" w:type="dxa"/>
            <w:tcBorders>
              <w:top w:val="single" w:sz="18" w:space="0" w:color="auto"/>
              <w:bottom w:val="dotDash" w:sz="4" w:space="0" w:color="auto"/>
            </w:tcBorders>
            <w:shd w:val="clear" w:color="auto" w:fill="EDEDED" w:themeFill="accent3" w:themeFillTint="33"/>
            <w:vAlign w:val="center"/>
          </w:tcPr>
          <w:p w14:paraId="70E87942"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28.94 (</w:t>
            </w:r>
            <w:proofErr w:type="gramStart"/>
            <w:r w:rsidRPr="009365FD">
              <w:rPr>
                <w:rFonts w:ascii="Helvetica" w:hAnsi="Helvetica" w:cstheme="minorHAnsi"/>
                <w:color w:val="000000" w:themeColor="text1"/>
                <w:sz w:val="13"/>
                <w:szCs w:val="13"/>
              </w:rPr>
              <w:t>3.42)</w:t>
            </w:r>
            <w:r w:rsidRPr="009365FD">
              <w:rPr>
                <w:rFonts w:ascii="Helvetica" w:hAnsi="Helvetica" w:cstheme="minorHAnsi"/>
                <w:color w:val="000000" w:themeColor="text1"/>
                <w:sz w:val="13"/>
                <w:szCs w:val="13"/>
                <w:vertAlign w:val="superscript"/>
              </w:rPr>
              <w:t>b</w:t>
            </w:r>
            <w:proofErr w:type="gramEnd"/>
          </w:p>
        </w:tc>
        <w:tc>
          <w:tcPr>
            <w:tcW w:w="1077" w:type="dxa"/>
            <w:tcBorders>
              <w:top w:val="single" w:sz="18" w:space="0" w:color="auto"/>
              <w:bottom w:val="dotDash" w:sz="4" w:space="0" w:color="auto"/>
              <w:right w:val="single" w:sz="36" w:space="0" w:color="auto"/>
            </w:tcBorders>
            <w:shd w:val="clear" w:color="auto" w:fill="DEEAF6" w:themeFill="accent5" w:themeFillTint="33"/>
            <w:vAlign w:val="center"/>
          </w:tcPr>
          <w:p w14:paraId="2180C314"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28.38 (</w:t>
            </w:r>
            <w:proofErr w:type="gramStart"/>
            <w:r w:rsidRPr="009365FD">
              <w:rPr>
                <w:rFonts w:ascii="Helvetica" w:hAnsi="Helvetica" w:cstheme="minorHAnsi"/>
                <w:color w:val="000000" w:themeColor="text1"/>
                <w:sz w:val="13"/>
                <w:szCs w:val="13"/>
              </w:rPr>
              <w:t>3.47)</w:t>
            </w:r>
            <w:r w:rsidRPr="009365FD">
              <w:rPr>
                <w:rFonts w:ascii="Helvetica" w:hAnsi="Helvetica" w:cstheme="minorHAnsi"/>
                <w:color w:val="000000" w:themeColor="text1"/>
                <w:sz w:val="13"/>
                <w:szCs w:val="13"/>
                <w:vertAlign w:val="superscript"/>
              </w:rPr>
              <w:t>c</w:t>
            </w:r>
            <w:proofErr w:type="gramEnd"/>
          </w:p>
        </w:tc>
      </w:tr>
      <w:tr w:rsidR="009365FD" w:rsidRPr="009365FD" w14:paraId="7E2D8085" w14:textId="77777777" w:rsidTr="004A7711">
        <w:trPr>
          <w:trHeight w:val="407"/>
        </w:trPr>
        <w:tc>
          <w:tcPr>
            <w:tcW w:w="1268" w:type="dxa"/>
            <w:vMerge/>
            <w:tcBorders>
              <w:bottom w:val="single" w:sz="6" w:space="0" w:color="auto"/>
            </w:tcBorders>
            <w:shd w:val="clear" w:color="auto" w:fill="FFFFFF" w:themeFill="background1"/>
            <w:vAlign w:val="center"/>
          </w:tcPr>
          <w:p w14:paraId="2084023F" w14:textId="77777777" w:rsidR="009F57A5" w:rsidRPr="009365FD" w:rsidRDefault="009F57A5" w:rsidP="004A7711">
            <w:pPr>
              <w:rPr>
                <w:rFonts w:ascii="Helvetica" w:hAnsi="Helvetica" w:cstheme="minorHAnsi"/>
                <w:color w:val="000000" w:themeColor="text1"/>
                <w:sz w:val="13"/>
                <w:szCs w:val="13"/>
              </w:rPr>
            </w:pPr>
          </w:p>
        </w:tc>
        <w:tc>
          <w:tcPr>
            <w:tcW w:w="709" w:type="dxa"/>
            <w:tcBorders>
              <w:top w:val="dotDash" w:sz="4" w:space="0" w:color="auto"/>
              <w:bottom w:val="single" w:sz="6" w:space="0" w:color="auto"/>
            </w:tcBorders>
            <w:shd w:val="clear" w:color="auto" w:fill="auto"/>
            <w:vAlign w:val="center"/>
          </w:tcPr>
          <w:p w14:paraId="0356FDB0"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 xml:space="preserve">Median </w:t>
            </w:r>
          </w:p>
        </w:tc>
        <w:tc>
          <w:tcPr>
            <w:tcW w:w="1134" w:type="dxa"/>
            <w:tcBorders>
              <w:top w:val="dotDash" w:sz="4" w:space="0" w:color="auto"/>
              <w:bottom w:val="single" w:sz="6" w:space="0" w:color="auto"/>
            </w:tcBorders>
            <w:shd w:val="clear" w:color="auto" w:fill="E2EFD9" w:themeFill="accent6" w:themeFillTint="33"/>
            <w:vAlign w:val="center"/>
          </w:tcPr>
          <w:p w14:paraId="3B4EF166"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29.73</w:t>
            </w:r>
          </w:p>
          <w:p w14:paraId="5E8FB330"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(27.18, 31.97)</w:t>
            </w:r>
          </w:p>
        </w:tc>
        <w:tc>
          <w:tcPr>
            <w:tcW w:w="992" w:type="dxa"/>
            <w:tcBorders>
              <w:top w:val="dotDash" w:sz="4" w:space="0" w:color="auto"/>
              <w:bottom w:val="single" w:sz="6" w:space="0" w:color="auto"/>
            </w:tcBorders>
            <w:shd w:val="clear" w:color="auto" w:fill="EDEDED" w:themeFill="accent3" w:themeFillTint="33"/>
            <w:vAlign w:val="center"/>
          </w:tcPr>
          <w:p w14:paraId="49DA302C"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 xml:space="preserve">30.60 </w:t>
            </w:r>
          </w:p>
          <w:p w14:paraId="5276EBDD"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(27.94, 33.15)</w:t>
            </w:r>
          </w:p>
        </w:tc>
        <w:tc>
          <w:tcPr>
            <w:tcW w:w="1051" w:type="dxa"/>
            <w:tcBorders>
              <w:top w:val="dotDash" w:sz="4" w:space="0" w:color="auto"/>
              <w:bottom w:val="single" w:sz="6" w:space="0" w:color="auto"/>
              <w:right w:val="single" w:sz="36" w:space="0" w:color="auto"/>
            </w:tcBorders>
            <w:shd w:val="clear" w:color="auto" w:fill="DEEAF6" w:themeFill="accent5" w:themeFillTint="33"/>
            <w:vAlign w:val="center"/>
          </w:tcPr>
          <w:p w14:paraId="37435BFF"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29.15</w:t>
            </w:r>
          </w:p>
          <w:p w14:paraId="2E2D0FE4"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(26.69, 31.43)</w:t>
            </w:r>
          </w:p>
        </w:tc>
        <w:tc>
          <w:tcPr>
            <w:tcW w:w="1264" w:type="dxa"/>
            <w:tcBorders>
              <w:top w:val="dotDash" w:sz="4" w:space="0" w:color="auto"/>
              <w:left w:val="single" w:sz="36" w:space="0" w:color="auto"/>
              <w:bottom w:val="single" w:sz="6" w:space="0" w:color="auto"/>
            </w:tcBorders>
            <w:shd w:val="clear" w:color="auto" w:fill="E2EFD9" w:themeFill="accent6" w:themeFillTint="33"/>
            <w:vAlign w:val="center"/>
          </w:tcPr>
          <w:p w14:paraId="11C777E5"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29.46</w:t>
            </w:r>
          </w:p>
          <w:p w14:paraId="2C4F4C68"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(27.10, 31.54)</w:t>
            </w:r>
          </w:p>
        </w:tc>
        <w:tc>
          <w:tcPr>
            <w:tcW w:w="1098" w:type="dxa"/>
            <w:tcBorders>
              <w:top w:val="dotDash" w:sz="4" w:space="0" w:color="auto"/>
              <w:bottom w:val="single" w:sz="6" w:space="0" w:color="auto"/>
            </w:tcBorders>
            <w:shd w:val="clear" w:color="auto" w:fill="EDEDED" w:themeFill="accent3" w:themeFillTint="33"/>
            <w:vAlign w:val="center"/>
          </w:tcPr>
          <w:p w14:paraId="7932FECE"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29.66</w:t>
            </w:r>
          </w:p>
          <w:p w14:paraId="34661A8D"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(27.28, 31.80)</w:t>
            </w:r>
          </w:p>
        </w:tc>
        <w:tc>
          <w:tcPr>
            <w:tcW w:w="1076" w:type="dxa"/>
            <w:tcBorders>
              <w:top w:val="dotDash" w:sz="4" w:space="0" w:color="auto"/>
              <w:bottom w:val="single" w:sz="6" w:space="0" w:color="auto"/>
              <w:right w:val="single" w:sz="36" w:space="0" w:color="auto"/>
            </w:tcBorders>
            <w:shd w:val="clear" w:color="auto" w:fill="DEEAF6" w:themeFill="accent5" w:themeFillTint="33"/>
            <w:vAlign w:val="center"/>
          </w:tcPr>
          <w:p w14:paraId="4C15547C"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29.19</w:t>
            </w:r>
          </w:p>
          <w:p w14:paraId="6956FAE7"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(26.86, 31.30)</w:t>
            </w:r>
          </w:p>
        </w:tc>
        <w:tc>
          <w:tcPr>
            <w:tcW w:w="1370" w:type="dxa"/>
            <w:tcBorders>
              <w:top w:val="dotDash" w:sz="4" w:space="0" w:color="auto"/>
              <w:left w:val="single" w:sz="36" w:space="0" w:color="auto"/>
              <w:bottom w:val="single" w:sz="6" w:space="0" w:color="auto"/>
            </w:tcBorders>
            <w:shd w:val="clear" w:color="auto" w:fill="E2EFD9" w:themeFill="accent6" w:themeFillTint="33"/>
            <w:vAlign w:val="center"/>
          </w:tcPr>
          <w:p w14:paraId="48E4524C"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29.23</w:t>
            </w:r>
          </w:p>
          <w:p w14:paraId="7A361A67"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(26.91, 31.29)</w:t>
            </w:r>
          </w:p>
        </w:tc>
        <w:tc>
          <w:tcPr>
            <w:tcW w:w="1287" w:type="dxa"/>
            <w:tcBorders>
              <w:top w:val="dotDash" w:sz="4" w:space="0" w:color="auto"/>
              <w:bottom w:val="single" w:sz="6" w:space="0" w:color="auto"/>
            </w:tcBorders>
            <w:shd w:val="clear" w:color="auto" w:fill="EDEDED" w:themeFill="accent3" w:themeFillTint="33"/>
            <w:vAlign w:val="center"/>
          </w:tcPr>
          <w:p w14:paraId="089FD7BC"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29.49</w:t>
            </w:r>
          </w:p>
          <w:p w14:paraId="7723F394"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(27.25, 31.57)</w:t>
            </w:r>
          </w:p>
        </w:tc>
        <w:tc>
          <w:tcPr>
            <w:tcW w:w="1098" w:type="dxa"/>
            <w:tcBorders>
              <w:top w:val="dotDash" w:sz="4" w:space="0" w:color="auto"/>
              <w:bottom w:val="single" w:sz="6" w:space="0" w:color="auto"/>
              <w:right w:val="single" w:sz="36" w:space="0" w:color="auto"/>
            </w:tcBorders>
            <w:shd w:val="clear" w:color="auto" w:fill="DEEAF6" w:themeFill="accent5" w:themeFillTint="33"/>
            <w:vAlign w:val="center"/>
          </w:tcPr>
          <w:p w14:paraId="39445C04"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28.93</w:t>
            </w:r>
          </w:p>
          <w:p w14:paraId="0E8AEAFC"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(26.62, 31.02)</w:t>
            </w:r>
          </w:p>
        </w:tc>
        <w:tc>
          <w:tcPr>
            <w:tcW w:w="1313" w:type="dxa"/>
            <w:tcBorders>
              <w:top w:val="dotDash" w:sz="4" w:space="0" w:color="auto"/>
              <w:left w:val="single" w:sz="36" w:space="0" w:color="auto"/>
              <w:bottom w:val="single" w:sz="6" w:space="0" w:color="auto"/>
            </w:tcBorders>
            <w:shd w:val="clear" w:color="auto" w:fill="E2EFD9" w:themeFill="accent6" w:themeFillTint="33"/>
            <w:vAlign w:val="center"/>
          </w:tcPr>
          <w:p w14:paraId="02657DBF"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28.78</w:t>
            </w:r>
          </w:p>
          <w:p w14:paraId="0A95C4B5"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(26.42, 30.98)</w:t>
            </w:r>
          </w:p>
        </w:tc>
        <w:tc>
          <w:tcPr>
            <w:tcW w:w="1077" w:type="dxa"/>
            <w:tcBorders>
              <w:top w:val="dotDash" w:sz="4" w:space="0" w:color="auto"/>
              <w:bottom w:val="single" w:sz="6" w:space="0" w:color="auto"/>
            </w:tcBorders>
            <w:shd w:val="clear" w:color="auto" w:fill="EDEDED" w:themeFill="accent3" w:themeFillTint="33"/>
            <w:vAlign w:val="center"/>
          </w:tcPr>
          <w:p w14:paraId="2EA80FB3"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29.09</w:t>
            </w:r>
          </w:p>
          <w:p w14:paraId="006F1C7D"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(26.69, 31.29)</w:t>
            </w:r>
          </w:p>
        </w:tc>
        <w:tc>
          <w:tcPr>
            <w:tcW w:w="1077" w:type="dxa"/>
            <w:tcBorders>
              <w:top w:val="dotDash" w:sz="4" w:space="0" w:color="auto"/>
              <w:bottom w:val="single" w:sz="6" w:space="0" w:color="auto"/>
              <w:right w:val="single" w:sz="36" w:space="0" w:color="auto"/>
            </w:tcBorders>
            <w:shd w:val="clear" w:color="auto" w:fill="DEEAF6" w:themeFill="accent5" w:themeFillTint="33"/>
            <w:vAlign w:val="center"/>
          </w:tcPr>
          <w:p w14:paraId="41A4A32A"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28.51</w:t>
            </w:r>
          </w:p>
          <w:p w14:paraId="641469D8" w14:textId="77777777" w:rsidR="009F57A5" w:rsidRPr="009365FD" w:rsidRDefault="009F57A5" w:rsidP="004A7711">
            <w:pPr>
              <w:jc w:val="center"/>
              <w:rPr>
                <w:rFonts w:ascii="Helvetica" w:hAnsi="Helvetica" w:cstheme="minorHAnsi"/>
                <w:color w:val="000000" w:themeColor="text1"/>
                <w:sz w:val="13"/>
                <w:szCs w:val="13"/>
              </w:rPr>
            </w:pPr>
            <w:r w:rsidRPr="009365FD">
              <w:rPr>
                <w:rFonts w:ascii="Helvetica" w:hAnsi="Helvetica" w:cstheme="minorHAnsi"/>
                <w:color w:val="000000" w:themeColor="text1"/>
                <w:sz w:val="13"/>
                <w:szCs w:val="13"/>
              </w:rPr>
              <w:t>(26.22, 30.75)</w:t>
            </w:r>
          </w:p>
        </w:tc>
      </w:tr>
      <w:tr w:rsidR="009365FD" w:rsidRPr="009365FD" w14:paraId="40351D8E" w14:textId="77777777" w:rsidTr="004A7711">
        <w:trPr>
          <w:trHeight w:val="407"/>
        </w:trPr>
        <w:tc>
          <w:tcPr>
            <w:tcW w:w="15814" w:type="dxa"/>
            <w:gridSpan w:val="14"/>
            <w:tcBorders>
              <w:right w:val="single" w:sz="36" w:space="0" w:color="auto"/>
            </w:tcBorders>
            <w:shd w:val="clear" w:color="auto" w:fill="FFFFFF" w:themeFill="background1"/>
            <w:vAlign w:val="center"/>
          </w:tcPr>
          <w:p w14:paraId="32A87497" w14:textId="77777777" w:rsidR="009F57A5" w:rsidRPr="009365FD" w:rsidRDefault="009F57A5" w:rsidP="004A7711">
            <w:pPr>
              <w:rPr>
                <w:rFonts w:ascii="Helvetica" w:hAnsi="Helvetica" w:cstheme="minorHAnsi"/>
                <w:color w:val="000000" w:themeColor="text1"/>
                <w:sz w:val="14"/>
                <w:szCs w:val="14"/>
              </w:rPr>
            </w:pPr>
            <w:r w:rsidRPr="009365FD">
              <w:rPr>
                <w:rFonts w:ascii="Helvetica" w:hAnsi="Helvetica" w:cstheme="minorHAnsi"/>
                <w:color w:val="000000" w:themeColor="text1"/>
                <w:sz w:val="14"/>
                <w:szCs w:val="14"/>
                <w:vertAlign w:val="superscript"/>
              </w:rPr>
              <w:t xml:space="preserve">1 </w:t>
            </w:r>
            <w:r w:rsidRPr="009365FD">
              <w:rPr>
                <w:rFonts w:ascii="Helvetica" w:hAnsi="Helvetica" w:cstheme="minorHAnsi"/>
                <w:color w:val="000000" w:themeColor="text1"/>
                <w:sz w:val="14"/>
                <w:szCs w:val="14"/>
              </w:rPr>
              <w:t>Missing data in each oily fish category: Never (n=59) 0.4%, &lt;Once a week (n=85) 0.2%, Once a week (n=259) 0.6%, ≥Twice a week (n=51) 0.2%.</w:t>
            </w:r>
          </w:p>
          <w:p w14:paraId="038D8B84" w14:textId="77777777" w:rsidR="009F57A5" w:rsidRPr="009365FD" w:rsidRDefault="009F57A5" w:rsidP="004A7711">
            <w:pPr>
              <w:rPr>
                <w:rFonts w:ascii="Helvetica" w:hAnsi="Helvetica" w:cstheme="minorHAnsi"/>
                <w:color w:val="000000" w:themeColor="text1"/>
                <w:sz w:val="14"/>
                <w:szCs w:val="14"/>
              </w:rPr>
            </w:pPr>
            <w:r w:rsidRPr="009365FD">
              <w:rPr>
                <w:rFonts w:ascii="Helvetica" w:hAnsi="Helvetica" w:cstheme="minorHAnsi"/>
                <w:color w:val="000000" w:themeColor="text1"/>
                <w:sz w:val="14"/>
                <w:szCs w:val="14"/>
                <w:vertAlign w:val="superscript"/>
              </w:rPr>
              <w:t>2</w:t>
            </w:r>
            <w:r w:rsidRPr="009365FD">
              <w:rPr>
                <w:rFonts w:ascii="Helvetica" w:hAnsi="Helvetica" w:cstheme="minorHAnsi"/>
                <w:color w:val="000000" w:themeColor="text1"/>
                <w:sz w:val="14"/>
                <w:szCs w:val="14"/>
              </w:rPr>
              <w:t xml:space="preserve"> Mean (standard deviation).</w:t>
            </w:r>
          </w:p>
          <w:p w14:paraId="682E0571" w14:textId="77777777" w:rsidR="009F57A5" w:rsidRPr="009365FD" w:rsidRDefault="009F57A5" w:rsidP="004A7711">
            <w:pPr>
              <w:rPr>
                <w:rFonts w:ascii="Helvetica" w:hAnsi="Helvetica" w:cstheme="minorHAnsi"/>
                <w:color w:val="000000" w:themeColor="text1"/>
                <w:sz w:val="14"/>
                <w:szCs w:val="14"/>
              </w:rPr>
            </w:pPr>
            <w:r w:rsidRPr="009365FD">
              <w:rPr>
                <w:rFonts w:ascii="Helvetica" w:hAnsi="Helvetica" w:cstheme="minorHAnsi"/>
                <w:color w:val="000000" w:themeColor="text1"/>
                <w:sz w:val="14"/>
                <w:szCs w:val="14"/>
                <w:vertAlign w:val="superscript"/>
              </w:rPr>
              <w:t xml:space="preserve">3 </w:t>
            </w:r>
            <w:r w:rsidRPr="009365FD">
              <w:rPr>
                <w:rFonts w:ascii="Helvetica" w:hAnsi="Helvetica" w:cstheme="minorHAnsi"/>
                <w:color w:val="000000" w:themeColor="text1"/>
                <w:sz w:val="14"/>
                <w:szCs w:val="14"/>
              </w:rPr>
              <w:t xml:space="preserve">Median (interquartile range). </w:t>
            </w:r>
          </w:p>
          <w:p w14:paraId="4893AC9F" w14:textId="77777777" w:rsidR="009F57A5" w:rsidRPr="009365FD" w:rsidRDefault="009F57A5" w:rsidP="004A7711">
            <w:pPr>
              <w:rPr>
                <w:rFonts w:ascii="Helvetica" w:hAnsi="Helvetica" w:cstheme="minorHAnsi"/>
                <w:color w:val="000000" w:themeColor="text1"/>
                <w:sz w:val="14"/>
                <w:szCs w:val="14"/>
              </w:rPr>
            </w:pPr>
            <w:r w:rsidRPr="009365FD">
              <w:rPr>
                <w:rFonts w:ascii="Helvetica" w:hAnsi="Helvetica" w:cstheme="minorHAnsi"/>
                <w:color w:val="000000" w:themeColor="text1"/>
                <w:sz w:val="14"/>
                <w:szCs w:val="14"/>
              </w:rPr>
              <w:t xml:space="preserve">ANOVA and Tukey’s test to examine the difference between plasma fatty acid levels and proportions across supplement categories within oily fish intake frequency categories. </w:t>
            </w:r>
            <w:r w:rsidRPr="009365FD">
              <w:rPr>
                <w:rFonts w:ascii="Helvetica" w:hAnsi="Helvetica" w:cstheme="minorHAnsi"/>
                <w:color w:val="000000" w:themeColor="text1"/>
                <w:sz w:val="14"/>
                <w:szCs w:val="14"/>
                <w:vertAlign w:val="superscript"/>
              </w:rPr>
              <w:t xml:space="preserve">a </w:t>
            </w:r>
            <w:r w:rsidRPr="009365FD">
              <w:rPr>
                <w:rFonts w:ascii="Helvetica" w:hAnsi="Helvetica" w:cstheme="minorHAnsi"/>
                <w:color w:val="000000" w:themeColor="text1"/>
                <w:sz w:val="14"/>
                <w:szCs w:val="14"/>
              </w:rPr>
              <w:t xml:space="preserve">P&lt;0.005 for the difference between ‘no supplement use’ and ‘fish oil supplement use’, </w:t>
            </w:r>
          </w:p>
          <w:p w14:paraId="6452312B" w14:textId="77777777" w:rsidR="009F57A5" w:rsidRPr="009365FD" w:rsidRDefault="009F57A5" w:rsidP="004A7711">
            <w:pPr>
              <w:rPr>
                <w:rFonts w:ascii="Helvetica" w:hAnsi="Helvetica" w:cstheme="minorHAnsi"/>
                <w:color w:val="000000" w:themeColor="text1"/>
                <w:sz w:val="13"/>
                <w:szCs w:val="13"/>
              </w:rPr>
            </w:pPr>
            <w:r w:rsidRPr="009365FD">
              <w:rPr>
                <w:rFonts w:ascii="Helvetica" w:hAnsi="Helvetica" w:cstheme="minorHAnsi"/>
                <w:color w:val="000000" w:themeColor="text1"/>
                <w:sz w:val="14"/>
                <w:szCs w:val="14"/>
                <w:vertAlign w:val="superscript"/>
              </w:rPr>
              <w:t xml:space="preserve">b </w:t>
            </w:r>
            <w:r w:rsidRPr="009365FD">
              <w:rPr>
                <w:rFonts w:ascii="Helvetica" w:hAnsi="Helvetica" w:cstheme="minorHAnsi"/>
                <w:color w:val="000000" w:themeColor="text1"/>
                <w:sz w:val="14"/>
                <w:szCs w:val="14"/>
              </w:rPr>
              <w:t xml:space="preserve">P&lt;0.005 for the difference between ‘no supplement use’ and ‘other’, and </w:t>
            </w:r>
            <w:r w:rsidRPr="009365FD">
              <w:rPr>
                <w:rFonts w:ascii="Helvetica" w:hAnsi="Helvetica" w:cstheme="minorHAnsi"/>
                <w:color w:val="000000" w:themeColor="text1"/>
                <w:sz w:val="14"/>
                <w:szCs w:val="14"/>
                <w:vertAlign w:val="superscript"/>
              </w:rPr>
              <w:t xml:space="preserve">c </w:t>
            </w:r>
            <w:r w:rsidRPr="009365FD">
              <w:rPr>
                <w:rFonts w:ascii="Helvetica" w:hAnsi="Helvetica" w:cstheme="minorHAnsi"/>
                <w:color w:val="000000" w:themeColor="text1"/>
                <w:sz w:val="14"/>
                <w:szCs w:val="14"/>
              </w:rPr>
              <w:t>P&lt;0.005 for the difference between</w:t>
            </w:r>
            <w:r w:rsidRPr="009365FD" w:rsidDel="00535C2E">
              <w:rPr>
                <w:rFonts w:ascii="Helvetica" w:hAnsi="Helvetica" w:cstheme="minorHAnsi"/>
                <w:color w:val="000000" w:themeColor="text1"/>
                <w:sz w:val="14"/>
                <w:szCs w:val="14"/>
              </w:rPr>
              <w:t xml:space="preserve"> </w:t>
            </w:r>
            <w:r w:rsidRPr="009365FD">
              <w:rPr>
                <w:rFonts w:ascii="Helvetica" w:hAnsi="Helvetica" w:cstheme="minorHAnsi"/>
                <w:color w:val="000000" w:themeColor="text1"/>
                <w:sz w:val="14"/>
                <w:szCs w:val="14"/>
              </w:rPr>
              <w:t>‘other’ and ‘fish oil supplement use’.</w:t>
            </w:r>
          </w:p>
        </w:tc>
      </w:tr>
    </w:tbl>
    <w:p w14:paraId="50BBAFBF" w14:textId="77777777" w:rsidR="009F57A5" w:rsidRPr="009365FD" w:rsidRDefault="009F57A5" w:rsidP="009F57A5">
      <w:pPr>
        <w:spacing w:line="480" w:lineRule="auto"/>
        <w:jc w:val="both"/>
        <w:rPr>
          <w:rFonts w:ascii="Helvetica" w:hAnsi="Helvetica" w:cstheme="minorHAnsi"/>
          <w:color w:val="000000" w:themeColor="text1"/>
        </w:rPr>
      </w:pPr>
    </w:p>
    <w:p w14:paraId="4B520016" w14:textId="77777777" w:rsidR="009F57A5" w:rsidRPr="009365FD" w:rsidRDefault="009F57A5" w:rsidP="009F57A5">
      <w:pPr>
        <w:spacing w:line="480" w:lineRule="auto"/>
        <w:jc w:val="both"/>
        <w:rPr>
          <w:rFonts w:ascii="Helvetica" w:hAnsi="Helvetica" w:cstheme="minorHAnsi"/>
          <w:color w:val="000000" w:themeColor="text1"/>
        </w:rPr>
      </w:pPr>
    </w:p>
    <w:p w14:paraId="23DA33B2" w14:textId="77777777" w:rsidR="009F57A5" w:rsidRPr="009365FD" w:rsidRDefault="009F57A5" w:rsidP="009F57A5">
      <w:pPr>
        <w:spacing w:line="480" w:lineRule="auto"/>
        <w:jc w:val="both"/>
        <w:rPr>
          <w:rFonts w:ascii="Helvetica" w:hAnsi="Helvetica" w:cstheme="minorHAnsi"/>
          <w:color w:val="000000" w:themeColor="text1"/>
        </w:rPr>
      </w:pPr>
    </w:p>
    <w:p w14:paraId="04FDF621" w14:textId="77777777" w:rsidR="009F57A5" w:rsidRPr="009365FD" w:rsidRDefault="009F57A5" w:rsidP="009F57A5">
      <w:pPr>
        <w:spacing w:line="480" w:lineRule="auto"/>
        <w:jc w:val="both"/>
        <w:rPr>
          <w:rFonts w:ascii="Helvetica" w:hAnsi="Helvetica" w:cstheme="minorHAnsi"/>
          <w:color w:val="000000" w:themeColor="text1"/>
        </w:rPr>
        <w:sectPr w:rsidR="009F57A5" w:rsidRPr="009365FD" w:rsidSect="002769C1">
          <w:pgSz w:w="16820" w:h="11900" w:orient="landscape"/>
          <w:pgMar w:top="1440" w:right="1440" w:bottom="1440" w:left="1440" w:header="708" w:footer="708" w:gutter="0"/>
          <w:cols w:space="708"/>
          <w:docGrid w:linePitch="360"/>
        </w:sectPr>
      </w:pPr>
    </w:p>
    <w:p w14:paraId="1DD807E3" w14:textId="64B07226" w:rsidR="009F57A5" w:rsidRPr="009365FD" w:rsidRDefault="009F57A5" w:rsidP="009F57A5">
      <w:pPr>
        <w:pStyle w:val="Caption"/>
        <w:spacing w:line="360" w:lineRule="auto"/>
        <w:jc w:val="both"/>
        <w:rPr>
          <w:rFonts w:ascii="Helvetica" w:hAnsi="Helvetica" w:cstheme="minorHAnsi"/>
          <w:b w:val="0"/>
          <w:bCs w:val="0"/>
          <w:color w:val="000000" w:themeColor="text1"/>
        </w:rPr>
      </w:pPr>
      <w:bookmarkStart w:id="6" w:name="_Toc153703705"/>
      <w:r w:rsidRPr="009365FD">
        <w:rPr>
          <w:rFonts w:ascii="Helvetica" w:hAnsi="Helvetica"/>
          <w:color w:val="000000" w:themeColor="text1"/>
        </w:rPr>
        <w:lastRenderedPageBreak/>
        <w:t xml:space="preserve">Supplementary </w:t>
      </w:r>
      <w:r w:rsidR="00BE66F6">
        <w:rPr>
          <w:rFonts w:ascii="Helvetica" w:hAnsi="Helvetica"/>
          <w:color w:val="000000" w:themeColor="text1"/>
        </w:rPr>
        <w:t>T</w:t>
      </w:r>
      <w:r w:rsidRPr="009365FD">
        <w:rPr>
          <w:rFonts w:ascii="Helvetica" w:hAnsi="Helvetica"/>
          <w:color w:val="000000" w:themeColor="text1"/>
        </w:rPr>
        <w:t xml:space="preserve">able </w:t>
      </w:r>
      <w:r w:rsidRPr="009365FD">
        <w:rPr>
          <w:rFonts w:ascii="Helvetica" w:hAnsi="Helvetica"/>
          <w:color w:val="000000" w:themeColor="text1"/>
        </w:rPr>
        <w:fldChar w:fldCharType="begin"/>
      </w:r>
      <w:r w:rsidRPr="009365FD">
        <w:rPr>
          <w:rFonts w:ascii="Helvetica" w:hAnsi="Helvetica"/>
          <w:color w:val="000000" w:themeColor="text1"/>
        </w:rPr>
        <w:instrText xml:space="preserve"> SEQ Supplementary_table_ \* ARABIC </w:instrText>
      </w:r>
      <w:r w:rsidRPr="009365FD">
        <w:rPr>
          <w:rFonts w:ascii="Helvetica" w:hAnsi="Helvetica"/>
          <w:color w:val="000000" w:themeColor="text1"/>
        </w:rPr>
        <w:fldChar w:fldCharType="separate"/>
      </w:r>
      <w:r w:rsidRPr="009365FD">
        <w:rPr>
          <w:rFonts w:ascii="Helvetica" w:hAnsi="Helvetica"/>
          <w:noProof/>
          <w:color w:val="000000" w:themeColor="text1"/>
        </w:rPr>
        <w:t>6</w:t>
      </w:r>
      <w:r w:rsidRPr="009365FD">
        <w:rPr>
          <w:rFonts w:ascii="Helvetica" w:hAnsi="Helvetica"/>
          <w:color w:val="000000" w:themeColor="text1"/>
        </w:rPr>
        <w:fldChar w:fldCharType="end"/>
      </w:r>
      <w:r w:rsidRPr="009365FD">
        <w:rPr>
          <w:rFonts w:ascii="Helvetica" w:hAnsi="Helvetica"/>
          <w:color w:val="000000" w:themeColor="text1"/>
        </w:rPr>
        <w:t xml:space="preserve">. </w:t>
      </w:r>
      <w:r w:rsidRPr="009365FD">
        <w:rPr>
          <w:rFonts w:ascii="Helvetica" w:hAnsi="Helvetica" w:cstheme="minorHAnsi"/>
          <w:color w:val="000000" w:themeColor="text1"/>
          <w:szCs w:val="18"/>
        </w:rPr>
        <w:t>Factors predicting plasma omega-3 polyunsaturated fatty acids and docosahexaenoic acid levels in female UK Biobank participants</w:t>
      </w:r>
      <w:r w:rsidRPr="009365FD">
        <w:rPr>
          <w:rStyle w:val="FootnoteReference"/>
          <w:rFonts w:ascii="Helvetica" w:hAnsi="Helvetica" w:cstheme="minorHAnsi"/>
          <w:color w:val="000000" w:themeColor="text1"/>
          <w:szCs w:val="18"/>
        </w:rPr>
        <w:footnoteReference w:id="1"/>
      </w:r>
      <w:r w:rsidRPr="009365FD">
        <w:rPr>
          <w:rFonts w:ascii="Helvetica" w:hAnsi="Helvetica" w:cstheme="minorHAnsi"/>
          <w:color w:val="000000" w:themeColor="text1"/>
          <w:szCs w:val="18"/>
        </w:rPr>
        <w:t>.</w:t>
      </w:r>
      <w:bookmarkEnd w:id="6"/>
    </w:p>
    <w:tbl>
      <w:tblPr>
        <w:tblStyle w:val="TableGrid"/>
        <w:tblW w:w="9639" w:type="dxa"/>
        <w:tblInd w:w="-5" w:type="dxa"/>
        <w:tblLook w:val="04A0" w:firstRow="1" w:lastRow="0" w:firstColumn="1" w:lastColumn="0" w:noHBand="0" w:noVBand="1"/>
      </w:tblPr>
      <w:tblGrid>
        <w:gridCol w:w="3119"/>
        <w:gridCol w:w="2268"/>
        <w:gridCol w:w="2310"/>
        <w:gridCol w:w="1942"/>
      </w:tblGrid>
      <w:tr w:rsidR="009365FD" w:rsidRPr="009365FD" w14:paraId="6255F9A7" w14:textId="77777777" w:rsidTr="004A7711">
        <w:trPr>
          <w:trHeight w:val="192"/>
        </w:trPr>
        <w:tc>
          <w:tcPr>
            <w:tcW w:w="3119" w:type="dxa"/>
            <w:shd w:val="clear" w:color="auto" w:fill="FFC000"/>
            <w:vAlign w:val="center"/>
          </w:tcPr>
          <w:p w14:paraId="03B35647" w14:textId="77777777" w:rsidR="009F57A5" w:rsidRPr="009365FD" w:rsidRDefault="009F57A5" w:rsidP="004A7711">
            <w:pPr>
              <w:jc w:val="center"/>
              <w:rPr>
                <w:rFonts w:ascii="Helvetica" w:hAnsi="Helvetica" w:cstheme="minorHAnsi"/>
                <w:b/>
                <w:bCs/>
                <w:color w:val="000000" w:themeColor="text1"/>
                <w:sz w:val="15"/>
                <w:szCs w:val="15"/>
              </w:rPr>
            </w:pPr>
            <w:r w:rsidRPr="009365FD">
              <w:rPr>
                <w:rFonts w:ascii="Helvetica" w:hAnsi="Helvetica" w:cstheme="minorHAnsi"/>
                <w:b/>
                <w:bCs/>
                <w:color w:val="000000" w:themeColor="text1"/>
                <w:sz w:val="15"/>
                <w:szCs w:val="15"/>
              </w:rPr>
              <w:t>Characteristics</w:t>
            </w:r>
            <w:r w:rsidRPr="009365FD">
              <w:rPr>
                <w:rFonts w:ascii="Helvetica" w:hAnsi="Helvetica" w:cstheme="minorHAnsi"/>
                <w:b/>
                <w:bCs/>
                <w:color w:val="000000" w:themeColor="text1"/>
                <w:sz w:val="15"/>
                <w:szCs w:val="15"/>
                <w:vertAlign w:val="superscript"/>
              </w:rPr>
              <w:t>1</w:t>
            </w:r>
          </w:p>
        </w:tc>
        <w:tc>
          <w:tcPr>
            <w:tcW w:w="2268" w:type="dxa"/>
            <w:shd w:val="clear" w:color="auto" w:fill="FFC000"/>
            <w:vAlign w:val="center"/>
          </w:tcPr>
          <w:p w14:paraId="120187DC" w14:textId="77777777" w:rsidR="009F57A5" w:rsidRPr="009365FD" w:rsidRDefault="009F57A5" w:rsidP="004A7711">
            <w:pPr>
              <w:jc w:val="center"/>
              <w:rPr>
                <w:rFonts w:ascii="Helvetica" w:hAnsi="Helvetica" w:cstheme="minorHAnsi"/>
                <w:b/>
                <w:bCs/>
                <w:color w:val="000000" w:themeColor="text1"/>
                <w:sz w:val="15"/>
                <w:szCs w:val="15"/>
                <w:vertAlign w:val="superscript"/>
              </w:rPr>
            </w:pPr>
            <w:r w:rsidRPr="009365FD">
              <w:rPr>
                <w:rFonts w:ascii="Helvetica" w:hAnsi="Helvetica" w:cstheme="minorHAnsi"/>
                <w:b/>
                <w:bCs/>
                <w:color w:val="000000" w:themeColor="text1"/>
                <w:sz w:val="15"/>
                <w:szCs w:val="15"/>
              </w:rPr>
              <w:t>Quartiles of omega-3 polyunsaturated fatty acids</w:t>
            </w:r>
            <w:r w:rsidRPr="009365FD">
              <w:rPr>
                <w:rFonts w:ascii="Helvetica" w:hAnsi="Helvetica" w:cstheme="minorHAnsi"/>
                <w:b/>
                <w:bCs/>
                <w:color w:val="000000" w:themeColor="text1"/>
                <w:sz w:val="15"/>
                <w:szCs w:val="15"/>
                <w:vertAlign w:val="superscript"/>
              </w:rPr>
              <w:t>2</w:t>
            </w:r>
          </w:p>
        </w:tc>
        <w:tc>
          <w:tcPr>
            <w:tcW w:w="2310" w:type="dxa"/>
            <w:shd w:val="clear" w:color="auto" w:fill="FFC000"/>
            <w:vAlign w:val="center"/>
          </w:tcPr>
          <w:p w14:paraId="5FC5C0E3" w14:textId="77777777" w:rsidR="009F57A5" w:rsidRPr="009365FD" w:rsidRDefault="009F57A5" w:rsidP="004A7711">
            <w:pPr>
              <w:jc w:val="center"/>
              <w:rPr>
                <w:rFonts w:ascii="Helvetica" w:hAnsi="Helvetica" w:cstheme="minorHAnsi"/>
                <w:b/>
                <w:bCs/>
                <w:color w:val="000000" w:themeColor="text1"/>
                <w:sz w:val="15"/>
                <w:szCs w:val="15"/>
                <w:vertAlign w:val="superscript"/>
              </w:rPr>
            </w:pPr>
            <w:r w:rsidRPr="009365FD">
              <w:rPr>
                <w:rFonts w:ascii="Helvetica" w:hAnsi="Helvetica" w:cstheme="minorHAnsi"/>
                <w:b/>
                <w:bCs/>
                <w:color w:val="000000" w:themeColor="text1"/>
                <w:sz w:val="15"/>
                <w:szCs w:val="15"/>
              </w:rPr>
              <w:t>Quartiles of omega-3 polyunsaturated fatty acids to total fatty acids ratio</w:t>
            </w:r>
            <w:r w:rsidRPr="009365FD">
              <w:rPr>
                <w:rFonts w:ascii="Helvetica" w:hAnsi="Helvetica" w:cstheme="minorHAnsi"/>
                <w:b/>
                <w:bCs/>
                <w:color w:val="000000" w:themeColor="text1"/>
                <w:sz w:val="15"/>
                <w:szCs w:val="15"/>
                <w:vertAlign w:val="superscript"/>
              </w:rPr>
              <w:t>2</w:t>
            </w:r>
          </w:p>
        </w:tc>
        <w:tc>
          <w:tcPr>
            <w:tcW w:w="1942" w:type="dxa"/>
            <w:shd w:val="clear" w:color="auto" w:fill="FFC000"/>
            <w:vAlign w:val="center"/>
          </w:tcPr>
          <w:p w14:paraId="4085A69F" w14:textId="77777777" w:rsidR="009F57A5" w:rsidRPr="009365FD" w:rsidRDefault="009F57A5" w:rsidP="004A7711">
            <w:pPr>
              <w:jc w:val="center"/>
              <w:rPr>
                <w:rFonts w:ascii="Helvetica" w:hAnsi="Helvetica" w:cstheme="minorHAnsi"/>
                <w:b/>
                <w:bCs/>
                <w:color w:val="000000" w:themeColor="text1"/>
                <w:sz w:val="15"/>
                <w:szCs w:val="15"/>
              </w:rPr>
            </w:pPr>
            <w:r w:rsidRPr="009365FD">
              <w:rPr>
                <w:rFonts w:ascii="Helvetica" w:hAnsi="Helvetica" w:cstheme="minorHAnsi"/>
                <w:b/>
                <w:bCs/>
                <w:color w:val="000000" w:themeColor="text1"/>
                <w:sz w:val="15"/>
                <w:szCs w:val="15"/>
              </w:rPr>
              <w:t>Quartiles of docosahexaenoic acid</w:t>
            </w:r>
            <w:r w:rsidRPr="009365FD">
              <w:rPr>
                <w:rFonts w:ascii="Helvetica" w:hAnsi="Helvetica" w:cstheme="minorHAnsi"/>
                <w:b/>
                <w:bCs/>
                <w:color w:val="000000" w:themeColor="text1"/>
                <w:sz w:val="15"/>
                <w:szCs w:val="15"/>
                <w:vertAlign w:val="superscript"/>
              </w:rPr>
              <w:t>3</w:t>
            </w:r>
          </w:p>
        </w:tc>
      </w:tr>
      <w:tr w:rsidR="009365FD" w:rsidRPr="009365FD" w14:paraId="0CD709A2" w14:textId="77777777" w:rsidTr="004A7711">
        <w:trPr>
          <w:trHeight w:val="192"/>
        </w:trPr>
        <w:tc>
          <w:tcPr>
            <w:tcW w:w="9639" w:type="dxa"/>
            <w:gridSpan w:val="4"/>
            <w:shd w:val="clear" w:color="auto" w:fill="DEEAF6" w:themeFill="accent5" w:themeFillTint="33"/>
          </w:tcPr>
          <w:p w14:paraId="175757FC" w14:textId="77777777" w:rsidR="009F57A5" w:rsidRPr="009365FD" w:rsidRDefault="009F57A5" w:rsidP="004A7711">
            <w:pPr>
              <w:rPr>
                <w:rFonts w:ascii="Helvetica" w:hAnsi="Helvetica" w:cstheme="minorHAnsi"/>
                <w:color w:val="000000" w:themeColor="text1"/>
                <w:sz w:val="15"/>
                <w:szCs w:val="15"/>
              </w:rPr>
            </w:pPr>
            <w:r w:rsidRPr="009365FD">
              <w:rPr>
                <w:rFonts w:ascii="Helvetica" w:hAnsi="Helvetica" w:cstheme="minorHAnsi"/>
                <w:b/>
                <w:bCs/>
                <w:color w:val="000000" w:themeColor="text1"/>
                <w:sz w:val="15"/>
                <w:szCs w:val="15"/>
              </w:rPr>
              <w:t>Age</w:t>
            </w:r>
          </w:p>
        </w:tc>
      </w:tr>
      <w:tr w:rsidR="009365FD" w:rsidRPr="009365FD" w14:paraId="4B0AC70A" w14:textId="77777777" w:rsidTr="004A7711">
        <w:trPr>
          <w:trHeight w:val="58"/>
        </w:trPr>
        <w:tc>
          <w:tcPr>
            <w:tcW w:w="3119" w:type="dxa"/>
            <w:shd w:val="clear" w:color="auto" w:fill="FFF2CC" w:themeFill="accent4" w:themeFillTint="33"/>
          </w:tcPr>
          <w:p w14:paraId="30995056" w14:textId="77777777" w:rsidR="009F57A5" w:rsidRPr="009365FD" w:rsidRDefault="009F57A5" w:rsidP="004A7711">
            <w:pPr>
              <w:ind w:left="284"/>
              <w:rPr>
                <w:rFonts w:ascii="Helvetica" w:hAnsi="Helvetica" w:cstheme="minorHAnsi"/>
                <w:color w:val="000000" w:themeColor="text1"/>
                <w:sz w:val="15"/>
                <w:szCs w:val="15"/>
              </w:rPr>
            </w:pPr>
            <w:r w:rsidRPr="009365FD">
              <w:rPr>
                <w:rFonts w:ascii="Helvetica" w:hAnsi="Helvetica" w:cs="Calibri"/>
                <w:color w:val="000000" w:themeColor="text1"/>
                <w:sz w:val="15"/>
                <w:szCs w:val="15"/>
              </w:rPr>
              <w:t>≤49</w:t>
            </w:r>
          </w:p>
        </w:tc>
        <w:tc>
          <w:tcPr>
            <w:tcW w:w="2268" w:type="dxa"/>
            <w:shd w:val="clear" w:color="auto" w:fill="FFF2CC" w:themeFill="accent4" w:themeFillTint="33"/>
          </w:tcPr>
          <w:p w14:paraId="04ABCDD6"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w:t>
            </w:r>
          </w:p>
        </w:tc>
        <w:tc>
          <w:tcPr>
            <w:tcW w:w="2310" w:type="dxa"/>
            <w:shd w:val="clear" w:color="auto" w:fill="FFF2CC" w:themeFill="accent4" w:themeFillTint="33"/>
          </w:tcPr>
          <w:p w14:paraId="4E042F02"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w:t>
            </w:r>
          </w:p>
        </w:tc>
        <w:tc>
          <w:tcPr>
            <w:tcW w:w="1942" w:type="dxa"/>
            <w:shd w:val="clear" w:color="auto" w:fill="FFF2CC" w:themeFill="accent4" w:themeFillTint="33"/>
          </w:tcPr>
          <w:p w14:paraId="118C3646"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w:t>
            </w:r>
          </w:p>
        </w:tc>
      </w:tr>
      <w:tr w:rsidR="009365FD" w:rsidRPr="009365FD" w14:paraId="1E0E709D" w14:textId="77777777" w:rsidTr="004A7711">
        <w:trPr>
          <w:trHeight w:val="192"/>
        </w:trPr>
        <w:tc>
          <w:tcPr>
            <w:tcW w:w="3119" w:type="dxa"/>
            <w:shd w:val="clear" w:color="auto" w:fill="auto"/>
          </w:tcPr>
          <w:p w14:paraId="77829987" w14:textId="77777777" w:rsidR="009F57A5" w:rsidRPr="009365FD" w:rsidRDefault="009F57A5" w:rsidP="004A7711">
            <w:pPr>
              <w:ind w:left="284"/>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50-59</w:t>
            </w:r>
          </w:p>
        </w:tc>
        <w:tc>
          <w:tcPr>
            <w:tcW w:w="2268" w:type="dxa"/>
          </w:tcPr>
          <w:p w14:paraId="6848DA82"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1.59 (1.47 – 1.72)</w:t>
            </w:r>
          </w:p>
        </w:tc>
        <w:tc>
          <w:tcPr>
            <w:tcW w:w="2310" w:type="dxa"/>
          </w:tcPr>
          <w:p w14:paraId="4DF3A0D7"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1.30 (1.20 – 1.40)</w:t>
            </w:r>
          </w:p>
        </w:tc>
        <w:tc>
          <w:tcPr>
            <w:tcW w:w="1942" w:type="dxa"/>
            <w:shd w:val="clear" w:color="auto" w:fill="auto"/>
          </w:tcPr>
          <w:p w14:paraId="166E3C5D"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1.39 (1.29 – 1.50)</w:t>
            </w:r>
          </w:p>
        </w:tc>
      </w:tr>
      <w:tr w:rsidR="009365FD" w:rsidRPr="009365FD" w14:paraId="0428DE5A" w14:textId="77777777" w:rsidTr="004A7711">
        <w:trPr>
          <w:trHeight w:val="192"/>
        </w:trPr>
        <w:tc>
          <w:tcPr>
            <w:tcW w:w="3119" w:type="dxa"/>
            <w:shd w:val="clear" w:color="auto" w:fill="auto"/>
          </w:tcPr>
          <w:p w14:paraId="2B02ECAF" w14:textId="77777777" w:rsidR="009F57A5" w:rsidRPr="009365FD" w:rsidRDefault="009F57A5" w:rsidP="004A7711">
            <w:pPr>
              <w:ind w:left="284"/>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&gt;60</w:t>
            </w:r>
          </w:p>
        </w:tc>
        <w:tc>
          <w:tcPr>
            <w:tcW w:w="2268" w:type="dxa"/>
          </w:tcPr>
          <w:p w14:paraId="2A3ED183"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2.11 (1.93 – 2.31)</w:t>
            </w:r>
          </w:p>
        </w:tc>
        <w:tc>
          <w:tcPr>
            <w:tcW w:w="2310" w:type="dxa"/>
          </w:tcPr>
          <w:p w14:paraId="46F8638F"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1.65 (1.51 – 1.81)</w:t>
            </w:r>
          </w:p>
        </w:tc>
        <w:tc>
          <w:tcPr>
            <w:tcW w:w="1942" w:type="dxa"/>
            <w:shd w:val="clear" w:color="auto" w:fill="auto"/>
          </w:tcPr>
          <w:p w14:paraId="42103E0A"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1.68 (1.53 – 1.83)</w:t>
            </w:r>
          </w:p>
        </w:tc>
      </w:tr>
      <w:tr w:rsidR="009365FD" w:rsidRPr="009365FD" w14:paraId="690F2384" w14:textId="77777777" w:rsidTr="004A7711">
        <w:trPr>
          <w:trHeight w:val="192"/>
        </w:trPr>
        <w:tc>
          <w:tcPr>
            <w:tcW w:w="9639" w:type="dxa"/>
            <w:gridSpan w:val="4"/>
            <w:shd w:val="clear" w:color="auto" w:fill="DEEAF6" w:themeFill="accent5" w:themeFillTint="33"/>
          </w:tcPr>
          <w:p w14:paraId="2EE6D892" w14:textId="77777777" w:rsidR="009F57A5" w:rsidRPr="009365FD" w:rsidRDefault="009F57A5" w:rsidP="004A7711">
            <w:pPr>
              <w:rPr>
                <w:rFonts w:ascii="Helvetica" w:hAnsi="Helvetica" w:cstheme="minorHAnsi"/>
                <w:b/>
                <w:bCs/>
                <w:color w:val="000000" w:themeColor="text1"/>
                <w:sz w:val="15"/>
                <w:szCs w:val="15"/>
              </w:rPr>
            </w:pPr>
            <w:r w:rsidRPr="009365FD">
              <w:rPr>
                <w:rFonts w:ascii="Helvetica" w:hAnsi="Helvetica" w:cstheme="minorHAnsi"/>
                <w:b/>
                <w:bCs/>
                <w:color w:val="000000" w:themeColor="text1"/>
                <w:sz w:val="15"/>
                <w:szCs w:val="15"/>
              </w:rPr>
              <w:t>BMI (kg/m</w:t>
            </w:r>
            <w:r w:rsidRPr="009365FD">
              <w:rPr>
                <w:rFonts w:ascii="Helvetica" w:hAnsi="Helvetica" w:cstheme="minorHAnsi"/>
                <w:b/>
                <w:bCs/>
                <w:color w:val="000000" w:themeColor="text1"/>
                <w:sz w:val="15"/>
                <w:szCs w:val="15"/>
                <w:vertAlign w:val="superscript"/>
              </w:rPr>
              <w:t>2</w:t>
            </w:r>
            <w:r w:rsidRPr="009365FD">
              <w:rPr>
                <w:rFonts w:ascii="Helvetica" w:hAnsi="Helvetica" w:cstheme="minorHAnsi"/>
                <w:b/>
                <w:bCs/>
                <w:color w:val="000000" w:themeColor="text1"/>
                <w:sz w:val="15"/>
                <w:szCs w:val="15"/>
              </w:rPr>
              <w:t>)</w:t>
            </w:r>
          </w:p>
        </w:tc>
      </w:tr>
      <w:tr w:rsidR="009365FD" w:rsidRPr="009365FD" w14:paraId="05D5B77D" w14:textId="77777777" w:rsidTr="004A7711">
        <w:trPr>
          <w:trHeight w:val="192"/>
        </w:trPr>
        <w:tc>
          <w:tcPr>
            <w:tcW w:w="3119" w:type="dxa"/>
            <w:shd w:val="clear" w:color="auto" w:fill="FFF2CC" w:themeFill="accent4" w:themeFillTint="33"/>
          </w:tcPr>
          <w:p w14:paraId="04D26DED" w14:textId="77777777" w:rsidR="009F57A5" w:rsidRPr="009365FD" w:rsidRDefault="009F57A5" w:rsidP="004A7711">
            <w:pPr>
              <w:ind w:left="283"/>
              <w:rPr>
                <w:rFonts w:ascii="Helvetica" w:hAnsi="Helvetica" w:cstheme="minorHAnsi"/>
                <w:color w:val="000000" w:themeColor="text1"/>
                <w:sz w:val="15"/>
                <w:szCs w:val="15"/>
              </w:rPr>
            </w:pPr>
            <w:r w:rsidRPr="009365FD">
              <w:rPr>
                <w:rFonts w:ascii="Helvetica" w:hAnsi="Helvetica" w:cs="Calibri"/>
                <w:color w:val="000000" w:themeColor="text1"/>
                <w:sz w:val="15"/>
                <w:szCs w:val="15"/>
              </w:rPr>
              <w:t>≤</w:t>
            </w:r>
            <w:r w:rsidRPr="009365FD">
              <w:rPr>
                <w:rFonts w:ascii="Helvetica" w:hAnsi="Helvetica" w:cstheme="minorHAnsi"/>
                <w:color w:val="000000" w:themeColor="text1"/>
                <w:sz w:val="15"/>
                <w:szCs w:val="15"/>
              </w:rPr>
              <w:t>24.9 (reference)</w:t>
            </w:r>
          </w:p>
        </w:tc>
        <w:tc>
          <w:tcPr>
            <w:tcW w:w="2268" w:type="dxa"/>
            <w:shd w:val="clear" w:color="auto" w:fill="FFF2CC" w:themeFill="accent4" w:themeFillTint="33"/>
          </w:tcPr>
          <w:p w14:paraId="17CFD0F3"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w:t>
            </w:r>
          </w:p>
        </w:tc>
        <w:tc>
          <w:tcPr>
            <w:tcW w:w="2310" w:type="dxa"/>
            <w:shd w:val="clear" w:color="auto" w:fill="FFF2CC" w:themeFill="accent4" w:themeFillTint="33"/>
          </w:tcPr>
          <w:p w14:paraId="1A8FC86E"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w:t>
            </w:r>
          </w:p>
        </w:tc>
        <w:tc>
          <w:tcPr>
            <w:tcW w:w="1942" w:type="dxa"/>
            <w:shd w:val="clear" w:color="auto" w:fill="FFF2CC" w:themeFill="accent4" w:themeFillTint="33"/>
          </w:tcPr>
          <w:p w14:paraId="1908E8BF"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w:t>
            </w:r>
          </w:p>
        </w:tc>
      </w:tr>
      <w:tr w:rsidR="009365FD" w:rsidRPr="009365FD" w14:paraId="77EADFC0" w14:textId="77777777" w:rsidTr="004A7711">
        <w:trPr>
          <w:trHeight w:val="192"/>
        </w:trPr>
        <w:tc>
          <w:tcPr>
            <w:tcW w:w="3119" w:type="dxa"/>
          </w:tcPr>
          <w:p w14:paraId="72ECF08D" w14:textId="77777777" w:rsidR="009F57A5" w:rsidRPr="009365FD" w:rsidRDefault="009F57A5" w:rsidP="004A7711">
            <w:pPr>
              <w:ind w:left="283"/>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25-29.9</w:t>
            </w:r>
          </w:p>
        </w:tc>
        <w:tc>
          <w:tcPr>
            <w:tcW w:w="2268" w:type="dxa"/>
          </w:tcPr>
          <w:p w14:paraId="06D54FA1"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1.20 (1.15– 1.26)</w:t>
            </w:r>
          </w:p>
        </w:tc>
        <w:tc>
          <w:tcPr>
            <w:tcW w:w="2310" w:type="dxa"/>
          </w:tcPr>
          <w:p w14:paraId="405C9773"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0.91 (0.87 – 0.96)</w:t>
            </w:r>
          </w:p>
        </w:tc>
        <w:tc>
          <w:tcPr>
            <w:tcW w:w="1942" w:type="dxa"/>
          </w:tcPr>
          <w:p w14:paraId="3B2AE6F4"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0.86 (0.82 – 0.90)</w:t>
            </w:r>
          </w:p>
        </w:tc>
      </w:tr>
      <w:tr w:rsidR="009365FD" w:rsidRPr="009365FD" w14:paraId="3B2613C0" w14:textId="77777777" w:rsidTr="004A7711">
        <w:trPr>
          <w:trHeight w:val="192"/>
        </w:trPr>
        <w:tc>
          <w:tcPr>
            <w:tcW w:w="3119" w:type="dxa"/>
          </w:tcPr>
          <w:p w14:paraId="0896C309" w14:textId="77777777" w:rsidR="009F57A5" w:rsidRPr="009365FD" w:rsidRDefault="009F57A5" w:rsidP="004A7711">
            <w:pPr>
              <w:ind w:left="283"/>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≥30</w:t>
            </w:r>
          </w:p>
        </w:tc>
        <w:tc>
          <w:tcPr>
            <w:tcW w:w="2268" w:type="dxa"/>
          </w:tcPr>
          <w:p w14:paraId="1AC4F488"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1.04 (0.99 – 1.11)</w:t>
            </w:r>
          </w:p>
        </w:tc>
        <w:tc>
          <w:tcPr>
            <w:tcW w:w="2310" w:type="dxa"/>
          </w:tcPr>
          <w:p w14:paraId="10E5CB18"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0.64 (0.60 – 0.67)</w:t>
            </w:r>
          </w:p>
        </w:tc>
        <w:tc>
          <w:tcPr>
            <w:tcW w:w="1942" w:type="dxa"/>
          </w:tcPr>
          <w:p w14:paraId="5AAD0859"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0.54 (0.51 – 0.57)</w:t>
            </w:r>
          </w:p>
        </w:tc>
      </w:tr>
      <w:tr w:rsidR="009365FD" w:rsidRPr="009365FD" w14:paraId="612F9BDF" w14:textId="77777777" w:rsidTr="004A7711">
        <w:trPr>
          <w:trHeight w:val="192"/>
        </w:trPr>
        <w:tc>
          <w:tcPr>
            <w:tcW w:w="9639" w:type="dxa"/>
            <w:gridSpan w:val="4"/>
            <w:shd w:val="clear" w:color="auto" w:fill="DEEAF6" w:themeFill="accent5" w:themeFillTint="33"/>
          </w:tcPr>
          <w:p w14:paraId="3ED08949" w14:textId="77777777" w:rsidR="009F57A5" w:rsidRPr="009365FD" w:rsidRDefault="009F57A5" w:rsidP="004A7711">
            <w:pPr>
              <w:rPr>
                <w:rFonts w:ascii="Helvetica" w:hAnsi="Helvetica" w:cstheme="minorHAnsi"/>
                <w:b/>
                <w:bCs/>
                <w:color w:val="000000" w:themeColor="text1"/>
                <w:sz w:val="15"/>
                <w:szCs w:val="15"/>
              </w:rPr>
            </w:pPr>
            <w:r w:rsidRPr="009365FD">
              <w:rPr>
                <w:rFonts w:ascii="Helvetica" w:hAnsi="Helvetica" w:cstheme="minorHAnsi"/>
                <w:b/>
                <w:bCs/>
                <w:color w:val="000000" w:themeColor="text1"/>
                <w:sz w:val="15"/>
                <w:szCs w:val="15"/>
              </w:rPr>
              <w:t>Supplement use</w:t>
            </w:r>
          </w:p>
        </w:tc>
      </w:tr>
      <w:tr w:rsidR="009365FD" w:rsidRPr="009365FD" w14:paraId="4AEBC26C" w14:textId="77777777" w:rsidTr="004A7711">
        <w:trPr>
          <w:trHeight w:val="192"/>
        </w:trPr>
        <w:tc>
          <w:tcPr>
            <w:tcW w:w="3119" w:type="dxa"/>
            <w:shd w:val="clear" w:color="auto" w:fill="FFF2CC" w:themeFill="accent4" w:themeFillTint="33"/>
          </w:tcPr>
          <w:p w14:paraId="7A7B987E" w14:textId="77777777" w:rsidR="009F57A5" w:rsidRPr="009365FD" w:rsidRDefault="009F57A5" w:rsidP="004A7711">
            <w:pPr>
              <w:ind w:left="283"/>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No supplement use (reference)</w:t>
            </w:r>
          </w:p>
        </w:tc>
        <w:tc>
          <w:tcPr>
            <w:tcW w:w="2268" w:type="dxa"/>
            <w:shd w:val="clear" w:color="auto" w:fill="FFF2CC" w:themeFill="accent4" w:themeFillTint="33"/>
          </w:tcPr>
          <w:p w14:paraId="72961BD9"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w:t>
            </w:r>
          </w:p>
        </w:tc>
        <w:tc>
          <w:tcPr>
            <w:tcW w:w="2310" w:type="dxa"/>
            <w:shd w:val="clear" w:color="auto" w:fill="FFF2CC" w:themeFill="accent4" w:themeFillTint="33"/>
          </w:tcPr>
          <w:p w14:paraId="03B73A43"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w:t>
            </w:r>
          </w:p>
        </w:tc>
        <w:tc>
          <w:tcPr>
            <w:tcW w:w="1942" w:type="dxa"/>
            <w:shd w:val="clear" w:color="auto" w:fill="FFF2CC" w:themeFill="accent4" w:themeFillTint="33"/>
          </w:tcPr>
          <w:p w14:paraId="2742DB82"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w:t>
            </w:r>
          </w:p>
        </w:tc>
      </w:tr>
      <w:tr w:rsidR="009365FD" w:rsidRPr="009365FD" w14:paraId="4E6D3BC0" w14:textId="77777777" w:rsidTr="004A7711">
        <w:trPr>
          <w:trHeight w:val="192"/>
        </w:trPr>
        <w:tc>
          <w:tcPr>
            <w:tcW w:w="3119" w:type="dxa"/>
          </w:tcPr>
          <w:p w14:paraId="518E8BEA" w14:textId="77777777" w:rsidR="009F57A5" w:rsidRPr="009365FD" w:rsidRDefault="009F57A5" w:rsidP="004A7711">
            <w:pPr>
              <w:ind w:left="283"/>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Fish oil use</w:t>
            </w:r>
          </w:p>
        </w:tc>
        <w:tc>
          <w:tcPr>
            <w:tcW w:w="2268" w:type="dxa"/>
          </w:tcPr>
          <w:p w14:paraId="649A7250"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2.07 (1.97 – 2.17)</w:t>
            </w:r>
          </w:p>
        </w:tc>
        <w:tc>
          <w:tcPr>
            <w:tcW w:w="2310" w:type="dxa"/>
          </w:tcPr>
          <w:p w14:paraId="14204CE5"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2.33 (2.22 – 2.44)</w:t>
            </w:r>
          </w:p>
        </w:tc>
        <w:tc>
          <w:tcPr>
            <w:tcW w:w="1942" w:type="dxa"/>
          </w:tcPr>
          <w:p w14:paraId="36329AE6"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2.24 (2.13 – 2.35)</w:t>
            </w:r>
          </w:p>
        </w:tc>
      </w:tr>
      <w:tr w:rsidR="009365FD" w:rsidRPr="009365FD" w14:paraId="65ACD753" w14:textId="77777777" w:rsidTr="004A7711">
        <w:trPr>
          <w:trHeight w:val="192"/>
        </w:trPr>
        <w:tc>
          <w:tcPr>
            <w:tcW w:w="9639" w:type="dxa"/>
            <w:gridSpan w:val="4"/>
            <w:shd w:val="clear" w:color="auto" w:fill="DEEAF6" w:themeFill="accent5" w:themeFillTint="33"/>
          </w:tcPr>
          <w:p w14:paraId="4F9A188E" w14:textId="77777777" w:rsidR="009F57A5" w:rsidRPr="009365FD" w:rsidRDefault="009F57A5" w:rsidP="004A7711">
            <w:pPr>
              <w:rPr>
                <w:rFonts w:ascii="Helvetica" w:hAnsi="Helvetica" w:cstheme="minorHAnsi"/>
                <w:b/>
                <w:bCs/>
                <w:color w:val="000000" w:themeColor="text1"/>
                <w:sz w:val="15"/>
                <w:szCs w:val="15"/>
              </w:rPr>
            </w:pPr>
            <w:r w:rsidRPr="009365FD">
              <w:rPr>
                <w:rFonts w:ascii="Helvetica" w:hAnsi="Helvetica" w:cstheme="minorHAnsi"/>
                <w:b/>
                <w:bCs/>
                <w:color w:val="000000" w:themeColor="text1"/>
                <w:sz w:val="15"/>
                <w:szCs w:val="15"/>
              </w:rPr>
              <w:t>Oily fish intake</w:t>
            </w:r>
          </w:p>
        </w:tc>
      </w:tr>
      <w:tr w:rsidR="009365FD" w:rsidRPr="009365FD" w14:paraId="77F3F988" w14:textId="77777777" w:rsidTr="004A7711">
        <w:trPr>
          <w:trHeight w:val="192"/>
        </w:trPr>
        <w:tc>
          <w:tcPr>
            <w:tcW w:w="3119" w:type="dxa"/>
            <w:shd w:val="clear" w:color="auto" w:fill="FFF2CC" w:themeFill="accent4" w:themeFillTint="33"/>
          </w:tcPr>
          <w:p w14:paraId="32CD7FE4" w14:textId="77777777" w:rsidR="009F57A5" w:rsidRPr="009365FD" w:rsidRDefault="009F57A5" w:rsidP="004A7711">
            <w:pPr>
              <w:ind w:left="283"/>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Never (reference)</w:t>
            </w:r>
          </w:p>
        </w:tc>
        <w:tc>
          <w:tcPr>
            <w:tcW w:w="2268" w:type="dxa"/>
            <w:shd w:val="clear" w:color="auto" w:fill="FFF2CC" w:themeFill="accent4" w:themeFillTint="33"/>
          </w:tcPr>
          <w:p w14:paraId="10B02785"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w:t>
            </w:r>
          </w:p>
        </w:tc>
        <w:tc>
          <w:tcPr>
            <w:tcW w:w="2310" w:type="dxa"/>
            <w:shd w:val="clear" w:color="auto" w:fill="FFF2CC" w:themeFill="accent4" w:themeFillTint="33"/>
          </w:tcPr>
          <w:p w14:paraId="50E8DD0D"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w:t>
            </w:r>
          </w:p>
        </w:tc>
        <w:tc>
          <w:tcPr>
            <w:tcW w:w="1942" w:type="dxa"/>
            <w:shd w:val="clear" w:color="auto" w:fill="FFF2CC" w:themeFill="accent4" w:themeFillTint="33"/>
          </w:tcPr>
          <w:p w14:paraId="10751D5C"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w:t>
            </w:r>
          </w:p>
        </w:tc>
      </w:tr>
      <w:tr w:rsidR="009365FD" w:rsidRPr="009365FD" w14:paraId="60518393" w14:textId="77777777" w:rsidTr="004A7711">
        <w:trPr>
          <w:trHeight w:val="192"/>
        </w:trPr>
        <w:tc>
          <w:tcPr>
            <w:tcW w:w="3119" w:type="dxa"/>
          </w:tcPr>
          <w:p w14:paraId="65B8CF90" w14:textId="77777777" w:rsidR="009F57A5" w:rsidRPr="009365FD" w:rsidRDefault="009F57A5" w:rsidP="004A7711">
            <w:pPr>
              <w:ind w:left="283"/>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&lt;Once a week </w:t>
            </w:r>
          </w:p>
        </w:tc>
        <w:tc>
          <w:tcPr>
            <w:tcW w:w="2268" w:type="dxa"/>
          </w:tcPr>
          <w:p w14:paraId="7DFFBC92"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2.08 (1.92 – 2.25)</w:t>
            </w:r>
          </w:p>
        </w:tc>
        <w:tc>
          <w:tcPr>
            <w:tcW w:w="2310" w:type="dxa"/>
          </w:tcPr>
          <w:p w14:paraId="56F23781"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2.59 (2.39 – 2.80)</w:t>
            </w:r>
          </w:p>
        </w:tc>
        <w:tc>
          <w:tcPr>
            <w:tcW w:w="1942" w:type="dxa"/>
          </w:tcPr>
          <w:p w14:paraId="2548437B"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2.38 (2.20 – 2.57)</w:t>
            </w:r>
          </w:p>
        </w:tc>
      </w:tr>
      <w:tr w:rsidR="009365FD" w:rsidRPr="009365FD" w14:paraId="7027901B" w14:textId="77777777" w:rsidTr="004A7711">
        <w:trPr>
          <w:trHeight w:val="192"/>
        </w:trPr>
        <w:tc>
          <w:tcPr>
            <w:tcW w:w="3119" w:type="dxa"/>
          </w:tcPr>
          <w:p w14:paraId="32317997" w14:textId="77777777" w:rsidR="009F57A5" w:rsidRPr="009365FD" w:rsidRDefault="009F57A5" w:rsidP="004A7711">
            <w:pPr>
              <w:ind w:left="283"/>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Once a week</w:t>
            </w:r>
          </w:p>
        </w:tc>
        <w:tc>
          <w:tcPr>
            <w:tcW w:w="2268" w:type="dxa"/>
          </w:tcPr>
          <w:p w14:paraId="2F1271DE"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3.76 (3.48 – 4.06)</w:t>
            </w:r>
          </w:p>
        </w:tc>
        <w:tc>
          <w:tcPr>
            <w:tcW w:w="2310" w:type="dxa"/>
          </w:tcPr>
          <w:p w14:paraId="71A72D95"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5.65 (5.22 – 6.11)</w:t>
            </w:r>
          </w:p>
        </w:tc>
        <w:tc>
          <w:tcPr>
            <w:tcW w:w="1942" w:type="dxa"/>
          </w:tcPr>
          <w:p w14:paraId="358CA876"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4.79 (4.43 – 5.18)</w:t>
            </w:r>
          </w:p>
        </w:tc>
      </w:tr>
      <w:tr w:rsidR="009365FD" w:rsidRPr="009365FD" w14:paraId="53AE61B9" w14:textId="77777777" w:rsidTr="004A7711">
        <w:trPr>
          <w:trHeight w:val="125"/>
        </w:trPr>
        <w:tc>
          <w:tcPr>
            <w:tcW w:w="3119" w:type="dxa"/>
          </w:tcPr>
          <w:p w14:paraId="38D04276" w14:textId="77777777" w:rsidR="009F57A5" w:rsidRPr="009365FD" w:rsidRDefault="009F57A5" w:rsidP="004A7711">
            <w:pPr>
              <w:ind w:left="283"/>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≥Twice a week </w:t>
            </w:r>
          </w:p>
        </w:tc>
        <w:tc>
          <w:tcPr>
            <w:tcW w:w="2268" w:type="dxa"/>
          </w:tcPr>
          <w:p w14:paraId="28927D03"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7.06 (6.46 – 7.71)</w:t>
            </w:r>
          </w:p>
        </w:tc>
        <w:tc>
          <w:tcPr>
            <w:tcW w:w="2310" w:type="dxa"/>
          </w:tcPr>
          <w:p w14:paraId="16D2B542"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12.76 (11.64 – 13.97)</w:t>
            </w:r>
          </w:p>
        </w:tc>
        <w:tc>
          <w:tcPr>
            <w:tcW w:w="1942" w:type="dxa"/>
          </w:tcPr>
          <w:p w14:paraId="2C805E4C"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9.83 (8.98 – 10.75)</w:t>
            </w:r>
          </w:p>
        </w:tc>
      </w:tr>
      <w:tr w:rsidR="009365FD" w:rsidRPr="009365FD" w14:paraId="52A605AE" w14:textId="77777777" w:rsidTr="004A7711">
        <w:trPr>
          <w:trHeight w:val="192"/>
        </w:trPr>
        <w:tc>
          <w:tcPr>
            <w:tcW w:w="9639" w:type="dxa"/>
            <w:gridSpan w:val="4"/>
            <w:shd w:val="clear" w:color="auto" w:fill="DEEAF6" w:themeFill="accent5" w:themeFillTint="33"/>
          </w:tcPr>
          <w:p w14:paraId="63E7E76C" w14:textId="77777777" w:rsidR="009F57A5" w:rsidRPr="009365FD" w:rsidRDefault="009F57A5" w:rsidP="004A7711">
            <w:pPr>
              <w:rPr>
                <w:rFonts w:ascii="Helvetica" w:hAnsi="Helvetica" w:cstheme="minorHAnsi"/>
                <w:b/>
                <w:bCs/>
                <w:color w:val="000000" w:themeColor="text1"/>
                <w:sz w:val="15"/>
                <w:szCs w:val="15"/>
              </w:rPr>
            </w:pPr>
            <w:r w:rsidRPr="009365FD">
              <w:rPr>
                <w:rFonts w:ascii="Helvetica" w:hAnsi="Helvetica" w:cstheme="minorHAnsi"/>
                <w:b/>
                <w:bCs/>
                <w:color w:val="000000" w:themeColor="text1"/>
                <w:sz w:val="15"/>
                <w:szCs w:val="15"/>
              </w:rPr>
              <w:t>Use of oral contraceptive pill</w:t>
            </w:r>
          </w:p>
        </w:tc>
      </w:tr>
      <w:tr w:rsidR="009365FD" w:rsidRPr="009365FD" w14:paraId="6E09297A" w14:textId="77777777" w:rsidTr="004A7711">
        <w:trPr>
          <w:trHeight w:val="192"/>
        </w:trPr>
        <w:tc>
          <w:tcPr>
            <w:tcW w:w="3119" w:type="dxa"/>
            <w:shd w:val="clear" w:color="auto" w:fill="FFF2CC" w:themeFill="accent4" w:themeFillTint="33"/>
          </w:tcPr>
          <w:p w14:paraId="4634D02F" w14:textId="77777777" w:rsidR="009F57A5" w:rsidRPr="009365FD" w:rsidRDefault="009F57A5" w:rsidP="004A7711">
            <w:pPr>
              <w:ind w:left="284"/>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No use (reference)</w:t>
            </w:r>
          </w:p>
        </w:tc>
        <w:tc>
          <w:tcPr>
            <w:tcW w:w="2268" w:type="dxa"/>
            <w:shd w:val="clear" w:color="auto" w:fill="FFF2CC" w:themeFill="accent4" w:themeFillTint="33"/>
          </w:tcPr>
          <w:p w14:paraId="73236B18"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w:t>
            </w:r>
          </w:p>
        </w:tc>
        <w:tc>
          <w:tcPr>
            <w:tcW w:w="2310" w:type="dxa"/>
            <w:shd w:val="clear" w:color="auto" w:fill="FFF2CC" w:themeFill="accent4" w:themeFillTint="33"/>
          </w:tcPr>
          <w:p w14:paraId="30D0779F"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w:t>
            </w:r>
          </w:p>
        </w:tc>
        <w:tc>
          <w:tcPr>
            <w:tcW w:w="1942" w:type="dxa"/>
            <w:shd w:val="clear" w:color="auto" w:fill="FFF2CC" w:themeFill="accent4" w:themeFillTint="33"/>
          </w:tcPr>
          <w:p w14:paraId="4889EB00"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w:t>
            </w:r>
          </w:p>
        </w:tc>
      </w:tr>
      <w:tr w:rsidR="009365FD" w:rsidRPr="009365FD" w14:paraId="32749E52" w14:textId="77777777" w:rsidTr="004A7711">
        <w:trPr>
          <w:trHeight w:val="192"/>
        </w:trPr>
        <w:tc>
          <w:tcPr>
            <w:tcW w:w="3119" w:type="dxa"/>
            <w:shd w:val="clear" w:color="auto" w:fill="auto"/>
          </w:tcPr>
          <w:p w14:paraId="70891C49" w14:textId="77777777" w:rsidR="009F57A5" w:rsidRPr="009365FD" w:rsidRDefault="009F57A5" w:rsidP="004A7711">
            <w:pPr>
              <w:ind w:left="284"/>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Use</w:t>
            </w:r>
          </w:p>
        </w:tc>
        <w:tc>
          <w:tcPr>
            <w:tcW w:w="2268" w:type="dxa"/>
          </w:tcPr>
          <w:p w14:paraId="570F1D2C"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0.99 (0.93 – 1.05)</w:t>
            </w:r>
          </w:p>
        </w:tc>
        <w:tc>
          <w:tcPr>
            <w:tcW w:w="2310" w:type="dxa"/>
          </w:tcPr>
          <w:p w14:paraId="79DEF62D"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0.97 (0.91 – 1.03)</w:t>
            </w:r>
          </w:p>
        </w:tc>
        <w:tc>
          <w:tcPr>
            <w:tcW w:w="1942" w:type="dxa"/>
            <w:shd w:val="clear" w:color="auto" w:fill="auto"/>
          </w:tcPr>
          <w:p w14:paraId="79970A57"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1.02 (0.96 – 1.08)</w:t>
            </w:r>
          </w:p>
        </w:tc>
      </w:tr>
      <w:tr w:rsidR="009365FD" w:rsidRPr="009365FD" w14:paraId="4738B0F4" w14:textId="77777777" w:rsidTr="004A7711">
        <w:trPr>
          <w:trHeight w:val="192"/>
        </w:trPr>
        <w:tc>
          <w:tcPr>
            <w:tcW w:w="9639" w:type="dxa"/>
            <w:gridSpan w:val="4"/>
            <w:shd w:val="clear" w:color="auto" w:fill="DEEAF6" w:themeFill="accent5" w:themeFillTint="33"/>
          </w:tcPr>
          <w:p w14:paraId="3EEA8D3A" w14:textId="77777777" w:rsidR="009F57A5" w:rsidRPr="009365FD" w:rsidRDefault="009F57A5" w:rsidP="004A7711">
            <w:pPr>
              <w:rPr>
                <w:rFonts w:ascii="Helvetica" w:hAnsi="Helvetica" w:cstheme="minorHAnsi"/>
                <w:b/>
                <w:bCs/>
                <w:color w:val="000000" w:themeColor="text1"/>
                <w:sz w:val="15"/>
                <w:szCs w:val="15"/>
              </w:rPr>
            </w:pPr>
            <w:r w:rsidRPr="009365FD">
              <w:rPr>
                <w:rFonts w:ascii="Helvetica" w:hAnsi="Helvetica" w:cstheme="minorHAnsi"/>
                <w:b/>
                <w:bCs/>
                <w:color w:val="000000" w:themeColor="text1"/>
                <w:sz w:val="15"/>
                <w:szCs w:val="15"/>
              </w:rPr>
              <w:t xml:space="preserve">Use of hormone replacement therapy  </w:t>
            </w:r>
          </w:p>
        </w:tc>
      </w:tr>
      <w:tr w:rsidR="009365FD" w:rsidRPr="009365FD" w14:paraId="41165062" w14:textId="77777777" w:rsidTr="004A7711">
        <w:trPr>
          <w:trHeight w:val="192"/>
        </w:trPr>
        <w:tc>
          <w:tcPr>
            <w:tcW w:w="3119" w:type="dxa"/>
            <w:shd w:val="clear" w:color="auto" w:fill="FFF2CC" w:themeFill="accent4" w:themeFillTint="33"/>
          </w:tcPr>
          <w:p w14:paraId="64E95409" w14:textId="77777777" w:rsidR="009F57A5" w:rsidRPr="009365FD" w:rsidRDefault="009F57A5" w:rsidP="004A7711">
            <w:pPr>
              <w:ind w:left="284"/>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No use (reference)</w:t>
            </w:r>
          </w:p>
        </w:tc>
        <w:tc>
          <w:tcPr>
            <w:tcW w:w="2268" w:type="dxa"/>
            <w:shd w:val="clear" w:color="auto" w:fill="FFF2CC" w:themeFill="accent4" w:themeFillTint="33"/>
          </w:tcPr>
          <w:p w14:paraId="6649BD7A"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w:t>
            </w:r>
          </w:p>
        </w:tc>
        <w:tc>
          <w:tcPr>
            <w:tcW w:w="2310" w:type="dxa"/>
            <w:shd w:val="clear" w:color="auto" w:fill="FFF2CC" w:themeFill="accent4" w:themeFillTint="33"/>
          </w:tcPr>
          <w:p w14:paraId="35F6D3DA"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w:t>
            </w:r>
          </w:p>
        </w:tc>
        <w:tc>
          <w:tcPr>
            <w:tcW w:w="1942" w:type="dxa"/>
            <w:shd w:val="clear" w:color="auto" w:fill="FFF2CC" w:themeFill="accent4" w:themeFillTint="33"/>
          </w:tcPr>
          <w:p w14:paraId="592A2690"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w:t>
            </w:r>
          </w:p>
        </w:tc>
      </w:tr>
      <w:tr w:rsidR="009365FD" w:rsidRPr="009365FD" w14:paraId="187AD9DA" w14:textId="77777777" w:rsidTr="004A7711">
        <w:trPr>
          <w:trHeight w:val="192"/>
        </w:trPr>
        <w:tc>
          <w:tcPr>
            <w:tcW w:w="3119" w:type="dxa"/>
            <w:shd w:val="clear" w:color="auto" w:fill="auto"/>
          </w:tcPr>
          <w:p w14:paraId="101692ED" w14:textId="77777777" w:rsidR="009F57A5" w:rsidRPr="009365FD" w:rsidRDefault="009F57A5" w:rsidP="004A7711">
            <w:pPr>
              <w:ind w:left="284"/>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Use </w:t>
            </w:r>
          </w:p>
        </w:tc>
        <w:tc>
          <w:tcPr>
            <w:tcW w:w="2268" w:type="dxa"/>
          </w:tcPr>
          <w:p w14:paraId="4D0F40F9"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1.03 (0.98 – 1.09)</w:t>
            </w:r>
          </w:p>
        </w:tc>
        <w:tc>
          <w:tcPr>
            <w:tcW w:w="2310" w:type="dxa"/>
          </w:tcPr>
          <w:p w14:paraId="5D3C771B"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1.05 (0.99 – 1.10)</w:t>
            </w:r>
          </w:p>
        </w:tc>
        <w:tc>
          <w:tcPr>
            <w:tcW w:w="1942" w:type="dxa"/>
            <w:shd w:val="clear" w:color="auto" w:fill="auto"/>
          </w:tcPr>
          <w:p w14:paraId="73B2412A"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1.04 (0.99 – 1.09)</w:t>
            </w:r>
          </w:p>
        </w:tc>
      </w:tr>
      <w:tr w:rsidR="009365FD" w:rsidRPr="009365FD" w14:paraId="0A5B86D9" w14:textId="77777777" w:rsidTr="004A7711">
        <w:trPr>
          <w:trHeight w:val="192"/>
        </w:trPr>
        <w:tc>
          <w:tcPr>
            <w:tcW w:w="9639" w:type="dxa"/>
            <w:gridSpan w:val="4"/>
            <w:shd w:val="clear" w:color="auto" w:fill="DEEAF6" w:themeFill="accent5" w:themeFillTint="33"/>
          </w:tcPr>
          <w:p w14:paraId="3C0441C2" w14:textId="77777777" w:rsidR="009F57A5" w:rsidRPr="009365FD" w:rsidRDefault="009F57A5" w:rsidP="004A7711">
            <w:pPr>
              <w:rPr>
                <w:rFonts w:ascii="Helvetica" w:hAnsi="Helvetica" w:cstheme="minorHAnsi"/>
                <w:b/>
                <w:bCs/>
                <w:color w:val="000000" w:themeColor="text1"/>
                <w:sz w:val="15"/>
                <w:szCs w:val="15"/>
              </w:rPr>
            </w:pPr>
            <w:r w:rsidRPr="009365FD">
              <w:rPr>
                <w:rFonts w:ascii="Helvetica" w:hAnsi="Helvetica" w:cstheme="minorHAnsi"/>
                <w:b/>
                <w:bCs/>
                <w:color w:val="000000" w:themeColor="text1"/>
                <w:sz w:val="15"/>
                <w:szCs w:val="15"/>
              </w:rPr>
              <w:t xml:space="preserve">Had menopause </w:t>
            </w:r>
          </w:p>
        </w:tc>
      </w:tr>
      <w:tr w:rsidR="009365FD" w:rsidRPr="009365FD" w14:paraId="3DD0F115" w14:textId="77777777" w:rsidTr="004A7711">
        <w:trPr>
          <w:trHeight w:val="192"/>
        </w:trPr>
        <w:tc>
          <w:tcPr>
            <w:tcW w:w="3119" w:type="dxa"/>
            <w:shd w:val="clear" w:color="auto" w:fill="FFF2CC" w:themeFill="accent4" w:themeFillTint="33"/>
          </w:tcPr>
          <w:p w14:paraId="7450DE5D" w14:textId="77777777" w:rsidR="009F57A5" w:rsidRPr="009365FD" w:rsidRDefault="009F57A5" w:rsidP="004A7711">
            <w:pPr>
              <w:ind w:left="284"/>
              <w:rPr>
                <w:rFonts w:ascii="Helvetica" w:hAnsi="Helvetica" w:cstheme="minorHAnsi"/>
                <w:color w:val="000000" w:themeColor="text1"/>
                <w:sz w:val="15"/>
                <w:szCs w:val="15"/>
              </w:rPr>
            </w:pPr>
            <w:proofErr w:type="gramStart"/>
            <w:r w:rsidRPr="009365FD">
              <w:rPr>
                <w:rFonts w:ascii="Helvetica" w:hAnsi="Helvetica" w:cstheme="minorHAnsi"/>
                <w:color w:val="000000" w:themeColor="text1"/>
                <w:sz w:val="15"/>
                <w:szCs w:val="15"/>
              </w:rPr>
              <w:t>No  (</w:t>
            </w:r>
            <w:proofErr w:type="gramEnd"/>
            <w:r w:rsidRPr="009365FD">
              <w:rPr>
                <w:rFonts w:ascii="Helvetica" w:hAnsi="Helvetica" w:cstheme="minorHAnsi"/>
                <w:color w:val="000000" w:themeColor="text1"/>
                <w:sz w:val="15"/>
                <w:szCs w:val="15"/>
              </w:rPr>
              <w:t>reference)</w:t>
            </w:r>
          </w:p>
        </w:tc>
        <w:tc>
          <w:tcPr>
            <w:tcW w:w="2268" w:type="dxa"/>
            <w:shd w:val="clear" w:color="auto" w:fill="FFF2CC" w:themeFill="accent4" w:themeFillTint="33"/>
          </w:tcPr>
          <w:p w14:paraId="5D6F8414"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w:t>
            </w:r>
          </w:p>
        </w:tc>
        <w:tc>
          <w:tcPr>
            <w:tcW w:w="2310" w:type="dxa"/>
            <w:shd w:val="clear" w:color="auto" w:fill="FFF2CC" w:themeFill="accent4" w:themeFillTint="33"/>
          </w:tcPr>
          <w:p w14:paraId="1A2ADB7E"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w:t>
            </w:r>
          </w:p>
        </w:tc>
        <w:tc>
          <w:tcPr>
            <w:tcW w:w="1942" w:type="dxa"/>
            <w:shd w:val="clear" w:color="auto" w:fill="FFF2CC" w:themeFill="accent4" w:themeFillTint="33"/>
          </w:tcPr>
          <w:p w14:paraId="79333DA6"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w:t>
            </w:r>
          </w:p>
        </w:tc>
      </w:tr>
      <w:tr w:rsidR="009365FD" w:rsidRPr="009365FD" w14:paraId="67A0DE39" w14:textId="77777777" w:rsidTr="004A7711">
        <w:trPr>
          <w:trHeight w:val="192"/>
        </w:trPr>
        <w:tc>
          <w:tcPr>
            <w:tcW w:w="3119" w:type="dxa"/>
            <w:shd w:val="clear" w:color="auto" w:fill="auto"/>
          </w:tcPr>
          <w:p w14:paraId="13BD7C23" w14:textId="77777777" w:rsidR="009F57A5" w:rsidRPr="009365FD" w:rsidRDefault="009F57A5" w:rsidP="004A7711">
            <w:pPr>
              <w:ind w:left="284"/>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Yes </w:t>
            </w:r>
          </w:p>
        </w:tc>
        <w:tc>
          <w:tcPr>
            <w:tcW w:w="2268" w:type="dxa"/>
          </w:tcPr>
          <w:p w14:paraId="67500575"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1.65 (1.53 – 1.78)</w:t>
            </w:r>
          </w:p>
        </w:tc>
        <w:tc>
          <w:tcPr>
            <w:tcW w:w="2310" w:type="dxa"/>
          </w:tcPr>
          <w:p w14:paraId="03EE42EF"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1.27 (1.17 – 1.37)</w:t>
            </w:r>
          </w:p>
        </w:tc>
        <w:tc>
          <w:tcPr>
            <w:tcW w:w="1942" w:type="dxa"/>
            <w:shd w:val="clear" w:color="auto" w:fill="auto"/>
          </w:tcPr>
          <w:p w14:paraId="668A6DBD"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1.46 (1.35 – 1.58)</w:t>
            </w:r>
          </w:p>
        </w:tc>
      </w:tr>
      <w:tr w:rsidR="009365FD" w:rsidRPr="009365FD" w14:paraId="66239E4A" w14:textId="77777777" w:rsidTr="004A7711">
        <w:trPr>
          <w:trHeight w:val="192"/>
        </w:trPr>
        <w:tc>
          <w:tcPr>
            <w:tcW w:w="9639" w:type="dxa"/>
            <w:gridSpan w:val="4"/>
            <w:shd w:val="clear" w:color="auto" w:fill="DEEAF6" w:themeFill="accent5" w:themeFillTint="33"/>
          </w:tcPr>
          <w:p w14:paraId="217A267F" w14:textId="77777777" w:rsidR="009F57A5" w:rsidRPr="009365FD" w:rsidRDefault="009F57A5" w:rsidP="004A7711">
            <w:pPr>
              <w:rPr>
                <w:rFonts w:ascii="Helvetica" w:hAnsi="Helvetica" w:cstheme="minorHAnsi"/>
                <w:b/>
                <w:bCs/>
                <w:color w:val="000000" w:themeColor="text1"/>
                <w:sz w:val="15"/>
                <w:szCs w:val="15"/>
              </w:rPr>
            </w:pPr>
            <w:r w:rsidRPr="009365FD">
              <w:rPr>
                <w:rFonts w:ascii="Helvetica" w:hAnsi="Helvetica" w:cstheme="minorHAnsi"/>
                <w:b/>
                <w:bCs/>
                <w:color w:val="000000" w:themeColor="text1"/>
                <w:sz w:val="15"/>
                <w:szCs w:val="15"/>
              </w:rPr>
              <w:t>Alcohol frequency</w:t>
            </w:r>
          </w:p>
        </w:tc>
      </w:tr>
      <w:tr w:rsidR="009365FD" w:rsidRPr="009365FD" w14:paraId="678E336B" w14:textId="77777777" w:rsidTr="004A7711">
        <w:trPr>
          <w:trHeight w:val="192"/>
        </w:trPr>
        <w:tc>
          <w:tcPr>
            <w:tcW w:w="3119" w:type="dxa"/>
            <w:shd w:val="clear" w:color="auto" w:fill="FFF2CC" w:themeFill="accent4" w:themeFillTint="33"/>
          </w:tcPr>
          <w:p w14:paraId="7F7C7A02" w14:textId="77777777" w:rsidR="009F57A5" w:rsidRPr="009365FD" w:rsidRDefault="009F57A5" w:rsidP="004A7711">
            <w:pPr>
              <w:ind w:left="283"/>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Never (reference)</w:t>
            </w:r>
          </w:p>
        </w:tc>
        <w:tc>
          <w:tcPr>
            <w:tcW w:w="2268" w:type="dxa"/>
            <w:shd w:val="clear" w:color="auto" w:fill="FFF2CC" w:themeFill="accent4" w:themeFillTint="33"/>
          </w:tcPr>
          <w:p w14:paraId="6561ABF7"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w:t>
            </w:r>
          </w:p>
        </w:tc>
        <w:tc>
          <w:tcPr>
            <w:tcW w:w="2310" w:type="dxa"/>
            <w:shd w:val="clear" w:color="auto" w:fill="FFF2CC" w:themeFill="accent4" w:themeFillTint="33"/>
          </w:tcPr>
          <w:p w14:paraId="6F0F0BB4"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w:t>
            </w:r>
          </w:p>
        </w:tc>
        <w:tc>
          <w:tcPr>
            <w:tcW w:w="1942" w:type="dxa"/>
            <w:shd w:val="clear" w:color="auto" w:fill="FFF2CC" w:themeFill="accent4" w:themeFillTint="33"/>
          </w:tcPr>
          <w:p w14:paraId="2F40E497"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w:t>
            </w:r>
          </w:p>
        </w:tc>
      </w:tr>
      <w:tr w:rsidR="009365FD" w:rsidRPr="009365FD" w14:paraId="7B7A65D9" w14:textId="77777777" w:rsidTr="004A7711">
        <w:trPr>
          <w:trHeight w:val="192"/>
        </w:trPr>
        <w:tc>
          <w:tcPr>
            <w:tcW w:w="3119" w:type="dxa"/>
          </w:tcPr>
          <w:p w14:paraId="55578369" w14:textId="77777777" w:rsidR="009F57A5" w:rsidRPr="009365FD" w:rsidRDefault="009F57A5" w:rsidP="004A7711">
            <w:pPr>
              <w:ind w:left="283"/>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Once to three times a month </w:t>
            </w:r>
          </w:p>
        </w:tc>
        <w:tc>
          <w:tcPr>
            <w:tcW w:w="2268" w:type="dxa"/>
          </w:tcPr>
          <w:p w14:paraId="1959306F"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1.00 (0.93 – 1.08)</w:t>
            </w:r>
          </w:p>
        </w:tc>
        <w:tc>
          <w:tcPr>
            <w:tcW w:w="2310" w:type="dxa"/>
          </w:tcPr>
          <w:p w14:paraId="0DA3CB46"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1.00 (0.92 – 1.07)</w:t>
            </w:r>
          </w:p>
        </w:tc>
        <w:tc>
          <w:tcPr>
            <w:tcW w:w="1942" w:type="dxa"/>
          </w:tcPr>
          <w:p w14:paraId="5FB9F1B4"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1.08 (1.00 – 1.16)</w:t>
            </w:r>
          </w:p>
        </w:tc>
      </w:tr>
      <w:tr w:rsidR="009365FD" w:rsidRPr="009365FD" w14:paraId="28AE49D0" w14:textId="77777777" w:rsidTr="004A7711">
        <w:trPr>
          <w:trHeight w:val="192"/>
        </w:trPr>
        <w:tc>
          <w:tcPr>
            <w:tcW w:w="3119" w:type="dxa"/>
          </w:tcPr>
          <w:p w14:paraId="21A21F68" w14:textId="77777777" w:rsidR="009F57A5" w:rsidRPr="009365FD" w:rsidRDefault="009F57A5" w:rsidP="004A7711">
            <w:pPr>
              <w:ind w:left="283"/>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Once or twice a week</w:t>
            </w:r>
          </w:p>
        </w:tc>
        <w:tc>
          <w:tcPr>
            <w:tcW w:w="2268" w:type="dxa"/>
          </w:tcPr>
          <w:p w14:paraId="639BB012"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1.17 (1.10 – 1.24)</w:t>
            </w:r>
          </w:p>
        </w:tc>
        <w:tc>
          <w:tcPr>
            <w:tcW w:w="2310" w:type="dxa"/>
          </w:tcPr>
          <w:p w14:paraId="66BE93D4"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1.12 (1.05 – 1.19)</w:t>
            </w:r>
          </w:p>
        </w:tc>
        <w:tc>
          <w:tcPr>
            <w:tcW w:w="1942" w:type="dxa"/>
          </w:tcPr>
          <w:p w14:paraId="383A1E6F"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1.36 (1.28 – 1.45)</w:t>
            </w:r>
          </w:p>
        </w:tc>
      </w:tr>
      <w:tr w:rsidR="009365FD" w:rsidRPr="009365FD" w14:paraId="0F9CBD4C" w14:textId="77777777" w:rsidTr="004A7711">
        <w:trPr>
          <w:trHeight w:val="192"/>
        </w:trPr>
        <w:tc>
          <w:tcPr>
            <w:tcW w:w="3119" w:type="dxa"/>
          </w:tcPr>
          <w:p w14:paraId="415280F6" w14:textId="77777777" w:rsidR="009F57A5" w:rsidRPr="009365FD" w:rsidRDefault="009F57A5" w:rsidP="004A7711">
            <w:pPr>
              <w:ind w:left="283"/>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Three to four times a week</w:t>
            </w:r>
          </w:p>
        </w:tc>
        <w:tc>
          <w:tcPr>
            <w:tcW w:w="2268" w:type="dxa"/>
          </w:tcPr>
          <w:p w14:paraId="152A3363"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1.41 (1.32 – 1.51)</w:t>
            </w:r>
          </w:p>
        </w:tc>
        <w:tc>
          <w:tcPr>
            <w:tcW w:w="2310" w:type="dxa"/>
          </w:tcPr>
          <w:p w14:paraId="0F022486"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1.34 (1.26 – 1.44)</w:t>
            </w:r>
          </w:p>
        </w:tc>
        <w:tc>
          <w:tcPr>
            <w:tcW w:w="1942" w:type="dxa"/>
          </w:tcPr>
          <w:p w14:paraId="603FEE10"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1.78 (1.67 – 1.91)</w:t>
            </w:r>
          </w:p>
        </w:tc>
      </w:tr>
      <w:tr w:rsidR="009365FD" w:rsidRPr="009365FD" w14:paraId="1E176D25" w14:textId="77777777" w:rsidTr="004A7711">
        <w:trPr>
          <w:trHeight w:val="192"/>
        </w:trPr>
        <w:tc>
          <w:tcPr>
            <w:tcW w:w="3119" w:type="dxa"/>
          </w:tcPr>
          <w:p w14:paraId="0B16CC27" w14:textId="77777777" w:rsidR="009F57A5" w:rsidRPr="009365FD" w:rsidRDefault="009F57A5" w:rsidP="004A7711">
            <w:pPr>
              <w:ind w:left="283"/>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Daily or most days </w:t>
            </w:r>
          </w:p>
        </w:tc>
        <w:tc>
          <w:tcPr>
            <w:tcW w:w="2268" w:type="dxa"/>
          </w:tcPr>
          <w:p w14:paraId="04A2A8D9"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1.56 (1.46 – 1.68)</w:t>
            </w:r>
          </w:p>
        </w:tc>
        <w:tc>
          <w:tcPr>
            <w:tcW w:w="2310" w:type="dxa"/>
          </w:tcPr>
          <w:p w14:paraId="6F34348B"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1.34 (1.25 – 1.44)</w:t>
            </w:r>
          </w:p>
        </w:tc>
        <w:tc>
          <w:tcPr>
            <w:tcW w:w="1942" w:type="dxa"/>
          </w:tcPr>
          <w:p w14:paraId="40D09CAD"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2.11 (1.97 – 2.27)</w:t>
            </w:r>
          </w:p>
        </w:tc>
      </w:tr>
      <w:tr w:rsidR="009365FD" w:rsidRPr="009365FD" w14:paraId="66DEED26" w14:textId="77777777" w:rsidTr="004A7711">
        <w:trPr>
          <w:trHeight w:val="192"/>
        </w:trPr>
        <w:tc>
          <w:tcPr>
            <w:tcW w:w="9639" w:type="dxa"/>
            <w:gridSpan w:val="4"/>
            <w:shd w:val="clear" w:color="auto" w:fill="DEEAF6" w:themeFill="accent5" w:themeFillTint="33"/>
          </w:tcPr>
          <w:p w14:paraId="03C2E52F" w14:textId="77777777" w:rsidR="009F57A5" w:rsidRPr="009365FD" w:rsidRDefault="009F57A5" w:rsidP="004A7711">
            <w:pPr>
              <w:rPr>
                <w:rFonts w:ascii="Helvetica" w:hAnsi="Helvetica" w:cstheme="minorHAnsi"/>
                <w:b/>
                <w:bCs/>
                <w:color w:val="000000" w:themeColor="text1"/>
                <w:sz w:val="15"/>
                <w:szCs w:val="15"/>
              </w:rPr>
            </w:pPr>
            <w:r w:rsidRPr="009365FD">
              <w:rPr>
                <w:rFonts w:ascii="Helvetica" w:hAnsi="Helvetica" w:cstheme="minorHAnsi"/>
                <w:b/>
                <w:bCs/>
                <w:color w:val="000000" w:themeColor="text1"/>
                <w:sz w:val="15"/>
                <w:szCs w:val="15"/>
              </w:rPr>
              <w:t xml:space="preserve">Smoking </w:t>
            </w:r>
          </w:p>
        </w:tc>
      </w:tr>
      <w:tr w:rsidR="009365FD" w:rsidRPr="009365FD" w14:paraId="63B8E988" w14:textId="77777777" w:rsidTr="004A7711">
        <w:trPr>
          <w:trHeight w:val="192"/>
        </w:trPr>
        <w:tc>
          <w:tcPr>
            <w:tcW w:w="3119" w:type="dxa"/>
            <w:shd w:val="clear" w:color="auto" w:fill="FFF2CC" w:themeFill="accent4" w:themeFillTint="33"/>
          </w:tcPr>
          <w:p w14:paraId="113CCA09" w14:textId="77777777" w:rsidR="009F57A5" w:rsidRPr="009365FD" w:rsidRDefault="009F57A5" w:rsidP="004A7711">
            <w:pPr>
              <w:ind w:left="283"/>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Non-smoker (reference)</w:t>
            </w:r>
          </w:p>
        </w:tc>
        <w:tc>
          <w:tcPr>
            <w:tcW w:w="2268" w:type="dxa"/>
            <w:shd w:val="clear" w:color="auto" w:fill="FFF2CC" w:themeFill="accent4" w:themeFillTint="33"/>
          </w:tcPr>
          <w:p w14:paraId="641F7F14"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w:t>
            </w:r>
          </w:p>
        </w:tc>
        <w:tc>
          <w:tcPr>
            <w:tcW w:w="2310" w:type="dxa"/>
            <w:shd w:val="clear" w:color="auto" w:fill="FFF2CC" w:themeFill="accent4" w:themeFillTint="33"/>
          </w:tcPr>
          <w:p w14:paraId="275B0ADE"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w:t>
            </w:r>
          </w:p>
        </w:tc>
        <w:tc>
          <w:tcPr>
            <w:tcW w:w="1942" w:type="dxa"/>
            <w:shd w:val="clear" w:color="auto" w:fill="FFF2CC" w:themeFill="accent4" w:themeFillTint="33"/>
          </w:tcPr>
          <w:p w14:paraId="6ABCB000"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w:t>
            </w:r>
          </w:p>
        </w:tc>
      </w:tr>
      <w:tr w:rsidR="009365FD" w:rsidRPr="009365FD" w14:paraId="4BC34279" w14:textId="77777777" w:rsidTr="004A7711">
        <w:trPr>
          <w:trHeight w:val="192"/>
        </w:trPr>
        <w:tc>
          <w:tcPr>
            <w:tcW w:w="3119" w:type="dxa"/>
          </w:tcPr>
          <w:p w14:paraId="47E3F813" w14:textId="77777777" w:rsidR="009F57A5" w:rsidRPr="009365FD" w:rsidRDefault="009F57A5" w:rsidP="004A7711">
            <w:pPr>
              <w:ind w:left="283"/>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Occasional smoker</w:t>
            </w:r>
          </w:p>
        </w:tc>
        <w:tc>
          <w:tcPr>
            <w:tcW w:w="2268" w:type="dxa"/>
          </w:tcPr>
          <w:p w14:paraId="0FB0B970"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0.84 (0.72 – 0.97)</w:t>
            </w:r>
          </w:p>
        </w:tc>
        <w:tc>
          <w:tcPr>
            <w:tcW w:w="2310" w:type="dxa"/>
          </w:tcPr>
          <w:p w14:paraId="09C6AA93"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0.72 (0.62 – 0.84)</w:t>
            </w:r>
          </w:p>
        </w:tc>
        <w:tc>
          <w:tcPr>
            <w:tcW w:w="1942" w:type="dxa"/>
          </w:tcPr>
          <w:p w14:paraId="258A7550"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0.75 (0.64 – 0.86)</w:t>
            </w:r>
          </w:p>
        </w:tc>
      </w:tr>
      <w:tr w:rsidR="009365FD" w:rsidRPr="009365FD" w14:paraId="798AFA5B" w14:textId="77777777" w:rsidTr="004A7711">
        <w:trPr>
          <w:trHeight w:val="192"/>
        </w:trPr>
        <w:tc>
          <w:tcPr>
            <w:tcW w:w="3119" w:type="dxa"/>
          </w:tcPr>
          <w:p w14:paraId="1CD9EF94" w14:textId="77777777" w:rsidR="009F57A5" w:rsidRPr="009365FD" w:rsidRDefault="009F57A5" w:rsidP="004A7711">
            <w:pPr>
              <w:ind w:left="283"/>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Smoker </w:t>
            </w:r>
          </w:p>
        </w:tc>
        <w:tc>
          <w:tcPr>
            <w:tcW w:w="2268" w:type="dxa"/>
          </w:tcPr>
          <w:p w14:paraId="6FC8CF83"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0.70 (0.64 – 0.76)</w:t>
            </w:r>
          </w:p>
        </w:tc>
        <w:tc>
          <w:tcPr>
            <w:tcW w:w="2310" w:type="dxa"/>
          </w:tcPr>
          <w:p w14:paraId="05CDD120"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0.49 (0.45 – 0.54)</w:t>
            </w:r>
          </w:p>
        </w:tc>
        <w:tc>
          <w:tcPr>
            <w:tcW w:w="1942" w:type="dxa"/>
          </w:tcPr>
          <w:p w14:paraId="43DC67E8"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0.53 (0.49 – 0.58)</w:t>
            </w:r>
          </w:p>
        </w:tc>
      </w:tr>
      <w:tr w:rsidR="009365FD" w:rsidRPr="009365FD" w14:paraId="76AC1CD3" w14:textId="77777777" w:rsidTr="004A7711">
        <w:trPr>
          <w:trHeight w:val="192"/>
        </w:trPr>
        <w:tc>
          <w:tcPr>
            <w:tcW w:w="9639" w:type="dxa"/>
            <w:gridSpan w:val="4"/>
            <w:shd w:val="clear" w:color="auto" w:fill="DEEAF6" w:themeFill="accent5" w:themeFillTint="33"/>
          </w:tcPr>
          <w:p w14:paraId="63B37569" w14:textId="77777777" w:rsidR="009F57A5" w:rsidRPr="009365FD" w:rsidRDefault="009F57A5" w:rsidP="004A7711">
            <w:pPr>
              <w:rPr>
                <w:rFonts w:ascii="Helvetica" w:hAnsi="Helvetica" w:cstheme="minorHAnsi"/>
                <w:b/>
                <w:bCs/>
                <w:color w:val="000000" w:themeColor="text1"/>
                <w:sz w:val="15"/>
                <w:szCs w:val="15"/>
              </w:rPr>
            </w:pPr>
            <w:r w:rsidRPr="009365FD">
              <w:rPr>
                <w:rFonts w:ascii="Helvetica" w:hAnsi="Helvetica" w:cstheme="minorHAnsi"/>
                <w:b/>
                <w:bCs/>
                <w:color w:val="000000" w:themeColor="text1"/>
                <w:sz w:val="15"/>
                <w:szCs w:val="15"/>
              </w:rPr>
              <w:t xml:space="preserve">Ethnicity </w:t>
            </w:r>
          </w:p>
        </w:tc>
      </w:tr>
      <w:tr w:rsidR="009365FD" w:rsidRPr="009365FD" w14:paraId="45FEAF01" w14:textId="77777777" w:rsidTr="004A7711">
        <w:trPr>
          <w:trHeight w:val="192"/>
        </w:trPr>
        <w:tc>
          <w:tcPr>
            <w:tcW w:w="3119" w:type="dxa"/>
            <w:shd w:val="clear" w:color="auto" w:fill="FFF2CC" w:themeFill="accent4" w:themeFillTint="33"/>
          </w:tcPr>
          <w:p w14:paraId="43DAC922" w14:textId="77777777" w:rsidR="009F57A5" w:rsidRPr="009365FD" w:rsidRDefault="009F57A5" w:rsidP="004A7711">
            <w:pPr>
              <w:tabs>
                <w:tab w:val="left" w:pos="360"/>
                <w:tab w:val="right" w:pos="2245"/>
              </w:tabs>
              <w:ind w:left="283"/>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White (reference) </w:t>
            </w:r>
          </w:p>
        </w:tc>
        <w:tc>
          <w:tcPr>
            <w:tcW w:w="2268" w:type="dxa"/>
            <w:shd w:val="clear" w:color="auto" w:fill="FFF2CC" w:themeFill="accent4" w:themeFillTint="33"/>
          </w:tcPr>
          <w:p w14:paraId="3B62E835"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w:t>
            </w:r>
          </w:p>
        </w:tc>
        <w:tc>
          <w:tcPr>
            <w:tcW w:w="2310" w:type="dxa"/>
            <w:shd w:val="clear" w:color="auto" w:fill="FFF2CC" w:themeFill="accent4" w:themeFillTint="33"/>
          </w:tcPr>
          <w:p w14:paraId="5C72FE56"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w:t>
            </w:r>
          </w:p>
        </w:tc>
        <w:tc>
          <w:tcPr>
            <w:tcW w:w="1942" w:type="dxa"/>
            <w:shd w:val="clear" w:color="auto" w:fill="FFF2CC" w:themeFill="accent4" w:themeFillTint="33"/>
          </w:tcPr>
          <w:p w14:paraId="42941537"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w:t>
            </w:r>
          </w:p>
        </w:tc>
      </w:tr>
      <w:tr w:rsidR="009365FD" w:rsidRPr="009365FD" w14:paraId="1E4F0AAD" w14:textId="77777777" w:rsidTr="004A7711">
        <w:trPr>
          <w:trHeight w:val="192"/>
        </w:trPr>
        <w:tc>
          <w:tcPr>
            <w:tcW w:w="3119" w:type="dxa"/>
            <w:shd w:val="clear" w:color="auto" w:fill="auto"/>
          </w:tcPr>
          <w:p w14:paraId="568C92E7" w14:textId="77777777" w:rsidR="009F57A5" w:rsidRPr="009365FD" w:rsidRDefault="009F57A5" w:rsidP="004A7711">
            <w:pPr>
              <w:ind w:left="283"/>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Mixed </w:t>
            </w:r>
          </w:p>
        </w:tc>
        <w:tc>
          <w:tcPr>
            <w:tcW w:w="2268" w:type="dxa"/>
          </w:tcPr>
          <w:p w14:paraId="69EC8414"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1.24 (0.93 – 1.66)</w:t>
            </w:r>
          </w:p>
        </w:tc>
        <w:tc>
          <w:tcPr>
            <w:tcW w:w="2310" w:type="dxa"/>
          </w:tcPr>
          <w:p w14:paraId="3193DD24"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1.26 (0.95 – 1.68)</w:t>
            </w:r>
          </w:p>
        </w:tc>
        <w:tc>
          <w:tcPr>
            <w:tcW w:w="1942" w:type="dxa"/>
            <w:shd w:val="clear" w:color="auto" w:fill="auto"/>
          </w:tcPr>
          <w:p w14:paraId="10977ACF"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1.25 (0.94 – 1.67)</w:t>
            </w:r>
          </w:p>
        </w:tc>
      </w:tr>
      <w:tr w:rsidR="009365FD" w:rsidRPr="009365FD" w14:paraId="26F5E32B" w14:textId="77777777" w:rsidTr="004A7711">
        <w:trPr>
          <w:trHeight w:val="192"/>
        </w:trPr>
        <w:tc>
          <w:tcPr>
            <w:tcW w:w="3119" w:type="dxa"/>
            <w:shd w:val="clear" w:color="auto" w:fill="auto"/>
          </w:tcPr>
          <w:p w14:paraId="59596085" w14:textId="77777777" w:rsidR="009F57A5" w:rsidRPr="009365FD" w:rsidRDefault="009F57A5" w:rsidP="004A7711">
            <w:pPr>
              <w:ind w:left="283"/>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Asian</w:t>
            </w:r>
          </w:p>
        </w:tc>
        <w:tc>
          <w:tcPr>
            <w:tcW w:w="2268" w:type="dxa"/>
          </w:tcPr>
          <w:p w14:paraId="54D8A7B4"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0.90 (0.76 – 1.07)</w:t>
            </w:r>
          </w:p>
        </w:tc>
        <w:tc>
          <w:tcPr>
            <w:tcW w:w="2310" w:type="dxa"/>
          </w:tcPr>
          <w:p w14:paraId="16A698FB"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0.86 (0.73 – 1.03)</w:t>
            </w:r>
          </w:p>
        </w:tc>
        <w:tc>
          <w:tcPr>
            <w:tcW w:w="1942" w:type="dxa"/>
            <w:shd w:val="clear" w:color="auto" w:fill="auto"/>
          </w:tcPr>
          <w:p w14:paraId="1047A0F0"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0.80 (0.68 – 0.95)</w:t>
            </w:r>
          </w:p>
        </w:tc>
      </w:tr>
      <w:tr w:rsidR="009365FD" w:rsidRPr="009365FD" w14:paraId="53E8E2CB" w14:textId="77777777" w:rsidTr="004A7711">
        <w:trPr>
          <w:trHeight w:val="192"/>
        </w:trPr>
        <w:tc>
          <w:tcPr>
            <w:tcW w:w="3119" w:type="dxa"/>
            <w:shd w:val="clear" w:color="auto" w:fill="auto"/>
          </w:tcPr>
          <w:p w14:paraId="4218A324" w14:textId="77777777" w:rsidR="009F57A5" w:rsidRPr="009365FD" w:rsidRDefault="009F57A5" w:rsidP="004A7711">
            <w:pPr>
              <w:ind w:left="283"/>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Black </w:t>
            </w:r>
          </w:p>
        </w:tc>
        <w:tc>
          <w:tcPr>
            <w:tcW w:w="2268" w:type="dxa"/>
          </w:tcPr>
          <w:p w14:paraId="46377099"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1.24 (1.04 – 1.47)</w:t>
            </w:r>
          </w:p>
        </w:tc>
        <w:tc>
          <w:tcPr>
            <w:tcW w:w="2310" w:type="dxa"/>
          </w:tcPr>
          <w:p w14:paraId="57E77339"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3.07 (2.55 – 3.69)</w:t>
            </w:r>
          </w:p>
        </w:tc>
        <w:tc>
          <w:tcPr>
            <w:tcW w:w="1942" w:type="dxa"/>
            <w:shd w:val="clear" w:color="auto" w:fill="auto"/>
          </w:tcPr>
          <w:p w14:paraId="653C4326"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1.79 (1.50 – 2.13)</w:t>
            </w:r>
          </w:p>
        </w:tc>
      </w:tr>
      <w:tr w:rsidR="009365FD" w:rsidRPr="009365FD" w14:paraId="145979A6" w14:textId="77777777" w:rsidTr="004A7711">
        <w:trPr>
          <w:trHeight w:val="192"/>
        </w:trPr>
        <w:tc>
          <w:tcPr>
            <w:tcW w:w="3119" w:type="dxa"/>
            <w:shd w:val="clear" w:color="auto" w:fill="auto"/>
          </w:tcPr>
          <w:p w14:paraId="2851655B" w14:textId="77777777" w:rsidR="009F57A5" w:rsidRPr="009365FD" w:rsidRDefault="009F57A5" w:rsidP="004A7711">
            <w:pPr>
              <w:ind w:left="283"/>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Chinese </w:t>
            </w:r>
          </w:p>
        </w:tc>
        <w:tc>
          <w:tcPr>
            <w:tcW w:w="2268" w:type="dxa"/>
          </w:tcPr>
          <w:p w14:paraId="55AA2534"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1.92 (1.32 – 2.79)</w:t>
            </w:r>
          </w:p>
        </w:tc>
        <w:tc>
          <w:tcPr>
            <w:tcW w:w="2310" w:type="dxa"/>
          </w:tcPr>
          <w:p w14:paraId="7B62313A"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1.66 (1.12 – 2.44)</w:t>
            </w:r>
          </w:p>
        </w:tc>
        <w:tc>
          <w:tcPr>
            <w:tcW w:w="1942" w:type="dxa"/>
            <w:shd w:val="clear" w:color="auto" w:fill="auto"/>
          </w:tcPr>
          <w:p w14:paraId="01076926"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1.85 (1.26 – 2.71)</w:t>
            </w:r>
          </w:p>
        </w:tc>
      </w:tr>
      <w:tr w:rsidR="009365FD" w:rsidRPr="009365FD" w14:paraId="63752080" w14:textId="77777777" w:rsidTr="004A7711">
        <w:trPr>
          <w:trHeight w:val="192"/>
        </w:trPr>
        <w:tc>
          <w:tcPr>
            <w:tcW w:w="3119" w:type="dxa"/>
            <w:shd w:val="clear" w:color="auto" w:fill="auto"/>
          </w:tcPr>
          <w:p w14:paraId="479C9A8A" w14:textId="77777777" w:rsidR="009F57A5" w:rsidRPr="009365FD" w:rsidRDefault="009F57A5" w:rsidP="004A7711">
            <w:pPr>
              <w:ind w:left="283"/>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Other</w:t>
            </w:r>
          </w:p>
        </w:tc>
        <w:tc>
          <w:tcPr>
            <w:tcW w:w="2268" w:type="dxa"/>
          </w:tcPr>
          <w:p w14:paraId="5DE17F2E"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1.43 (1.15 – 1.78)</w:t>
            </w:r>
          </w:p>
        </w:tc>
        <w:tc>
          <w:tcPr>
            <w:tcW w:w="2310" w:type="dxa"/>
          </w:tcPr>
          <w:p w14:paraId="2ED8DE2E"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1.64 (1.30 – 2.06)</w:t>
            </w:r>
          </w:p>
        </w:tc>
        <w:tc>
          <w:tcPr>
            <w:tcW w:w="1942" w:type="dxa"/>
            <w:shd w:val="clear" w:color="auto" w:fill="auto"/>
          </w:tcPr>
          <w:p w14:paraId="50D055B7"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1.53 (1.22 – 1.91)</w:t>
            </w:r>
          </w:p>
        </w:tc>
      </w:tr>
      <w:tr w:rsidR="009365FD" w:rsidRPr="009365FD" w14:paraId="27FE5235" w14:textId="77777777" w:rsidTr="004A7711">
        <w:trPr>
          <w:trHeight w:val="192"/>
        </w:trPr>
        <w:tc>
          <w:tcPr>
            <w:tcW w:w="9639" w:type="dxa"/>
            <w:gridSpan w:val="4"/>
            <w:shd w:val="clear" w:color="auto" w:fill="DEEAF6" w:themeFill="accent5" w:themeFillTint="33"/>
          </w:tcPr>
          <w:p w14:paraId="1F6CB23B" w14:textId="77777777" w:rsidR="009F57A5" w:rsidRPr="009365FD" w:rsidRDefault="009F57A5" w:rsidP="004A7711">
            <w:pPr>
              <w:rPr>
                <w:rFonts w:ascii="Helvetica" w:hAnsi="Helvetica" w:cstheme="minorHAnsi"/>
                <w:b/>
                <w:bCs/>
                <w:color w:val="000000" w:themeColor="text1"/>
                <w:sz w:val="15"/>
                <w:szCs w:val="15"/>
              </w:rPr>
            </w:pPr>
            <w:r w:rsidRPr="009365FD">
              <w:rPr>
                <w:rFonts w:ascii="Helvetica" w:hAnsi="Helvetica" w:cstheme="minorHAnsi"/>
                <w:b/>
                <w:bCs/>
                <w:color w:val="000000" w:themeColor="text1"/>
                <w:sz w:val="15"/>
                <w:szCs w:val="15"/>
              </w:rPr>
              <w:t>Exercise</w:t>
            </w:r>
            <w:r w:rsidRPr="009365FD">
              <w:rPr>
                <w:rFonts w:ascii="Helvetica" w:hAnsi="Helvetica" w:cstheme="minorHAnsi"/>
                <w:b/>
                <w:bCs/>
                <w:color w:val="000000" w:themeColor="text1"/>
                <w:sz w:val="15"/>
                <w:szCs w:val="15"/>
                <w:vertAlign w:val="superscript"/>
              </w:rPr>
              <w:t xml:space="preserve"> 2</w:t>
            </w:r>
            <w:r w:rsidRPr="009365FD">
              <w:rPr>
                <w:rFonts w:ascii="Helvetica" w:hAnsi="Helvetica" w:cstheme="minorHAnsi"/>
                <w:b/>
                <w:bCs/>
                <w:color w:val="000000" w:themeColor="text1"/>
                <w:sz w:val="15"/>
                <w:szCs w:val="15"/>
              </w:rPr>
              <w:t xml:space="preserve">  </w:t>
            </w:r>
          </w:p>
        </w:tc>
      </w:tr>
      <w:tr w:rsidR="009365FD" w:rsidRPr="009365FD" w14:paraId="461C3D21" w14:textId="77777777" w:rsidTr="004A7711">
        <w:trPr>
          <w:trHeight w:val="192"/>
        </w:trPr>
        <w:tc>
          <w:tcPr>
            <w:tcW w:w="3119" w:type="dxa"/>
            <w:shd w:val="clear" w:color="auto" w:fill="FFF2CC" w:themeFill="accent4" w:themeFillTint="33"/>
          </w:tcPr>
          <w:p w14:paraId="62A48DC0" w14:textId="77777777" w:rsidR="009F57A5" w:rsidRPr="009365FD" w:rsidRDefault="009F57A5" w:rsidP="004A7711">
            <w:pPr>
              <w:ind w:left="283"/>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Low (&lt;600 MET x minutes per week)</w:t>
            </w:r>
          </w:p>
        </w:tc>
        <w:tc>
          <w:tcPr>
            <w:tcW w:w="2268" w:type="dxa"/>
            <w:shd w:val="clear" w:color="auto" w:fill="FFF2CC" w:themeFill="accent4" w:themeFillTint="33"/>
          </w:tcPr>
          <w:p w14:paraId="5DDED810"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w:t>
            </w:r>
          </w:p>
        </w:tc>
        <w:tc>
          <w:tcPr>
            <w:tcW w:w="2310" w:type="dxa"/>
            <w:shd w:val="clear" w:color="auto" w:fill="FFF2CC" w:themeFill="accent4" w:themeFillTint="33"/>
          </w:tcPr>
          <w:p w14:paraId="4913CB6F"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w:t>
            </w:r>
          </w:p>
        </w:tc>
        <w:tc>
          <w:tcPr>
            <w:tcW w:w="1942" w:type="dxa"/>
            <w:shd w:val="clear" w:color="auto" w:fill="FFF2CC" w:themeFill="accent4" w:themeFillTint="33"/>
          </w:tcPr>
          <w:p w14:paraId="17703133"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w:t>
            </w:r>
          </w:p>
        </w:tc>
      </w:tr>
      <w:tr w:rsidR="009365FD" w:rsidRPr="009365FD" w14:paraId="68EADA8B" w14:textId="77777777" w:rsidTr="004A7711">
        <w:trPr>
          <w:trHeight w:val="192"/>
        </w:trPr>
        <w:tc>
          <w:tcPr>
            <w:tcW w:w="3119" w:type="dxa"/>
          </w:tcPr>
          <w:p w14:paraId="4461FF64" w14:textId="77777777" w:rsidR="009F57A5" w:rsidRPr="009365FD" w:rsidRDefault="009F57A5" w:rsidP="004A7711">
            <w:pPr>
              <w:ind w:left="283"/>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 xml:space="preserve">Moderate (600 to 3,000 MET x minutes per week) </w:t>
            </w:r>
          </w:p>
        </w:tc>
        <w:tc>
          <w:tcPr>
            <w:tcW w:w="2268" w:type="dxa"/>
          </w:tcPr>
          <w:p w14:paraId="7E8F8873"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0.99 (0.90 – 1.09)</w:t>
            </w:r>
          </w:p>
        </w:tc>
        <w:tc>
          <w:tcPr>
            <w:tcW w:w="2310" w:type="dxa"/>
          </w:tcPr>
          <w:p w14:paraId="63729DE9"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0.92 (0.84 – 1.02)</w:t>
            </w:r>
          </w:p>
        </w:tc>
        <w:tc>
          <w:tcPr>
            <w:tcW w:w="1942" w:type="dxa"/>
          </w:tcPr>
          <w:p w14:paraId="3F20D07B"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0.99 (0.90 – 1.09)</w:t>
            </w:r>
          </w:p>
        </w:tc>
      </w:tr>
      <w:tr w:rsidR="009365FD" w:rsidRPr="009365FD" w14:paraId="49A5DFAF" w14:textId="77777777" w:rsidTr="004A7711">
        <w:trPr>
          <w:trHeight w:val="192"/>
        </w:trPr>
        <w:tc>
          <w:tcPr>
            <w:tcW w:w="3119" w:type="dxa"/>
          </w:tcPr>
          <w:p w14:paraId="14CEFADD" w14:textId="77777777" w:rsidR="009F57A5" w:rsidRPr="009365FD" w:rsidRDefault="009F57A5" w:rsidP="004A7711">
            <w:pPr>
              <w:ind w:left="283"/>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High (&gt;3000 MET x minutes per week)</w:t>
            </w:r>
          </w:p>
        </w:tc>
        <w:tc>
          <w:tcPr>
            <w:tcW w:w="2268" w:type="dxa"/>
          </w:tcPr>
          <w:p w14:paraId="637AA721"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0.96 (0.88 – 1.05)</w:t>
            </w:r>
          </w:p>
        </w:tc>
        <w:tc>
          <w:tcPr>
            <w:tcW w:w="2310" w:type="dxa"/>
          </w:tcPr>
          <w:p w14:paraId="736A9BB0"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0.88 (0.81 – 0.97)</w:t>
            </w:r>
          </w:p>
        </w:tc>
        <w:tc>
          <w:tcPr>
            <w:tcW w:w="1942" w:type="dxa"/>
          </w:tcPr>
          <w:p w14:paraId="5BE3B50F"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0.99 (0.91 – 1.08)</w:t>
            </w:r>
          </w:p>
        </w:tc>
      </w:tr>
      <w:tr w:rsidR="009365FD" w:rsidRPr="009365FD" w14:paraId="6E395B1A" w14:textId="77777777" w:rsidTr="004A7711">
        <w:trPr>
          <w:trHeight w:val="192"/>
        </w:trPr>
        <w:tc>
          <w:tcPr>
            <w:tcW w:w="9639" w:type="dxa"/>
            <w:gridSpan w:val="4"/>
            <w:shd w:val="clear" w:color="auto" w:fill="DEEAF6" w:themeFill="accent5" w:themeFillTint="33"/>
          </w:tcPr>
          <w:p w14:paraId="7B83113D" w14:textId="77777777" w:rsidR="009F57A5" w:rsidRPr="009365FD" w:rsidRDefault="009F57A5" w:rsidP="004A7711">
            <w:pPr>
              <w:rPr>
                <w:rFonts w:ascii="Helvetica" w:hAnsi="Helvetica" w:cstheme="minorHAnsi"/>
                <w:b/>
                <w:bCs/>
                <w:color w:val="000000" w:themeColor="text1"/>
                <w:sz w:val="15"/>
                <w:szCs w:val="15"/>
              </w:rPr>
            </w:pPr>
            <w:r w:rsidRPr="009365FD">
              <w:rPr>
                <w:rFonts w:ascii="Helvetica" w:hAnsi="Helvetica" w:cstheme="minorHAnsi"/>
                <w:b/>
                <w:bCs/>
                <w:color w:val="000000" w:themeColor="text1"/>
                <w:sz w:val="15"/>
                <w:szCs w:val="15"/>
              </w:rPr>
              <w:t>Deprivation</w:t>
            </w:r>
            <w:r w:rsidRPr="009365FD">
              <w:rPr>
                <w:rFonts w:ascii="Helvetica" w:hAnsi="Helvetica" w:cstheme="minorHAnsi"/>
                <w:b/>
                <w:bCs/>
                <w:color w:val="000000" w:themeColor="text1"/>
                <w:sz w:val="15"/>
                <w:szCs w:val="15"/>
                <w:vertAlign w:val="superscript"/>
              </w:rPr>
              <w:t>3</w:t>
            </w:r>
            <w:r w:rsidRPr="009365FD">
              <w:rPr>
                <w:rFonts w:ascii="Helvetica" w:hAnsi="Helvetica" w:cstheme="minorHAnsi"/>
                <w:b/>
                <w:bCs/>
                <w:color w:val="000000" w:themeColor="text1"/>
                <w:sz w:val="15"/>
                <w:szCs w:val="15"/>
              </w:rPr>
              <w:t xml:space="preserve">  </w:t>
            </w:r>
          </w:p>
        </w:tc>
      </w:tr>
      <w:tr w:rsidR="009365FD" w:rsidRPr="009365FD" w14:paraId="383DB583" w14:textId="77777777" w:rsidTr="004A7711">
        <w:trPr>
          <w:trHeight w:val="192"/>
        </w:trPr>
        <w:tc>
          <w:tcPr>
            <w:tcW w:w="3119" w:type="dxa"/>
            <w:shd w:val="clear" w:color="auto" w:fill="FFF2CC" w:themeFill="accent4" w:themeFillTint="33"/>
          </w:tcPr>
          <w:p w14:paraId="2968DDB9" w14:textId="77777777" w:rsidR="009F57A5" w:rsidRPr="009365FD" w:rsidRDefault="009F57A5" w:rsidP="004A7711">
            <w:pPr>
              <w:ind w:left="283"/>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Least deprived Quintile 1 (-6.26 to -3.96)</w:t>
            </w:r>
          </w:p>
        </w:tc>
        <w:tc>
          <w:tcPr>
            <w:tcW w:w="2268" w:type="dxa"/>
            <w:shd w:val="clear" w:color="auto" w:fill="FFF2CC" w:themeFill="accent4" w:themeFillTint="33"/>
          </w:tcPr>
          <w:p w14:paraId="370EBDA0"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w:t>
            </w:r>
          </w:p>
        </w:tc>
        <w:tc>
          <w:tcPr>
            <w:tcW w:w="2310" w:type="dxa"/>
            <w:shd w:val="clear" w:color="auto" w:fill="FFF2CC" w:themeFill="accent4" w:themeFillTint="33"/>
          </w:tcPr>
          <w:p w14:paraId="4B8D7E8A"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w:t>
            </w:r>
          </w:p>
        </w:tc>
        <w:tc>
          <w:tcPr>
            <w:tcW w:w="1942" w:type="dxa"/>
            <w:shd w:val="clear" w:color="auto" w:fill="FFF2CC" w:themeFill="accent4" w:themeFillTint="33"/>
          </w:tcPr>
          <w:p w14:paraId="0E3C3EB1"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1.0</w:t>
            </w:r>
          </w:p>
        </w:tc>
      </w:tr>
      <w:tr w:rsidR="009365FD" w:rsidRPr="009365FD" w14:paraId="68E4D60D" w14:textId="77777777" w:rsidTr="004A7711">
        <w:trPr>
          <w:trHeight w:val="192"/>
        </w:trPr>
        <w:tc>
          <w:tcPr>
            <w:tcW w:w="3119" w:type="dxa"/>
          </w:tcPr>
          <w:p w14:paraId="326938AF" w14:textId="77777777" w:rsidR="009F57A5" w:rsidRPr="009365FD" w:rsidRDefault="009F57A5" w:rsidP="004A7711">
            <w:pPr>
              <w:ind w:left="283"/>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Quintile 2 (-3.96 to -2.81)</w:t>
            </w:r>
          </w:p>
        </w:tc>
        <w:tc>
          <w:tcPr>
            <w:tcW w:w="2268" w:type="dxa"/>
          </w:tcPr>
          <w:p w14:paraId="09B0601A"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0.99 (0.93 – 1.06)</w:t>
            </w:r>
          </w:p>
        </w:tc>
        <w:tc>
          <w:tcPr>
            <w:tcW w:w="2310" w:type="dxa"/>
          </w:tcPr>
          <w:p w14:paraId="4E6386B5"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0.97 (0.91 – 1.04)</w:t>
            </w:r>
          </w:p>
        </w:tc>
        <w:tc>
          <w:tcPr>
            <w:tcW w:w="1942" w:type="dxa"/>
          </w:tcPr>
          <w:p w14:paraId="5B33AF9C"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0.99 (0.93 – 1.06)</w:t>
            </w:r>
          </w:p>
        </w:tc>
      </w:tr>
      <w:tr w:rsidR="009365FD" w:rsidRPr="009365FD" w14:paraId="2FAE369E" w14:textId="77777777" w:rsidTr="004A7711">
        <w:trPr>
          <w:trHeight w:val="192"/>
        </w:trPr>
        <w:tc>
          <w:tcPr>
            <w:tcW w:w="3119" w:type="dxa"/>
          </w:tcPr>
          <w:p w14:paraId="2DF49D85" w14:textId="77777777" w:rsidR="009F57A5" w:rsidRPr="009365FD" w:rsidRDefault="009F57A5" w:rsidP="004A7711">
            <w:pPr>
              <w:ind w:left="283"/>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Quintile 3 (-2.81 to -1.36)</w:t>
            </w:r>
          </w:p>
        </w:tc>
        <w:tc>
          <w:tcPr>
            <w:tcW w:w="2268" w:type="dxa"/>
          </w:tcPr>
          <w:p w14:paraId="1C4BC744"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0.95 (0.89 – 1.02)</w:t>
            </w:r>
          </w:p>
        </w:tc>
        <w:tc>
          <w:tcPr>
            <w:tcW w:w="2310" w:type="dxa"/>
          </w:tcPr>
          <w:p w14:paraId="22284E47"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0.93 (0.87 – 1.00)</w:t>
            </w:r>
          </w:p>
        </w:tc>
        <w:tc>
          <w:tcPr>
            <w:tcW w:w="1942" w:type="dxa"/>
          </w:tcPr>
          <w:p w14:paraId="7F4FB3B6"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0.93 (0.87 – 0.99)</w:t>
            </w:r>
          </w:p>
        </w:tc>
      </w:tr>
      <w:tr w:rsidR="009365FD" w:rsidRPr="009365FD" w14:paraId="31349145" w14:textId="77777777" w:rsidTr="004A7711">
        <w:trPr>
          <w:trHeight w:val="192"/>
        </w:trPr>
        <w:tc>
          <w:tcPr>
            <w:tcW w:w="3119" w:type="dxa"/>
          </w:tcPr>
          <w:p w14:paraId="49721BA5" w14:textId="77777777" w:rsidR="009F57A5" w:rsidRPr="009365FD" w:rsidRDefault="009F57A5" w:rsidP="004A7711">
            <w:pPr>
              <w:ind w:left="283"/>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Quintile 4 (-1.36 to 1.31)</w:t>
            </w:r>
          </w:p>
        </w:tc>
        <w:tc>
          <w:tcPr>
            <w:tcW w:w="2268" w:type="dxa"/>
          </w:tcPr>
          <w:p w14:paraId="399B7763"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0.93 (0.87 – 1.00)</w:t>
            </w:r>
          </w:p>
        </w:tc>
        <w:tc>
          <w:tcPr>
            <w:tcW w:w="2310" w:type="dxa"/>
          </w:tcPr>
          <w:p w14:paraId="1C3FE0C4"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0.88 (0.82 – 0.94)</w:t>
            </w:r>
          </w:p>
        </w:tc>
        <w:tc>
          <w:tcPr>
            <w:tcW w:w="1942" w:type="dxa"/>
          </w:tcPr>
          <w:p w14:paraId="599E83D6"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0.92 (0.86 – 0.98)</w:t>
            </w:r>
          </w:p>
        </w:tc>
      </w:tr>
      <w:tr w:rsidR="009365FD" w:rsidRPr="009365FD" w14:paraId="7F6F8A38" w14:textId="77777777" w:rsidTr="004A7711">
        <w:trPr>
          <w:trHeight w:val="58"/>
        </w:trPr>
        <w:tc>
          <w:tcPr>
            <w:tcW w:w="3119" w:type="dxa"/>
          </w:tcPr>
          <w:p w14:paraId="48B5C674" w14:textId="77777777" w:rsidR="009F57A5" w:rsidRPr="009365FD" w:rsidRDefault="009F57A5" w:rsidP="004A7711">
            <w:pPr>
              <w:ind w:left="283"/>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Most deprived Quintile 5 (1.31 to 10.88)</w:t>
            </w:r>
          </w:p>
        </w:tc>
        <w:tc>
          <w:tcPr>
            <w:tcW w:w="2268" w:type="dxa"/>
          </w:tcPr>
          <w:p w14:paraId="008B2770"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0.85 (0.80 – 0.91)</w:t>
            </w:r>
          </w:p>
        </w:tc>
        <w:tc>
          <w:tcPr>
            <w:tcW w:w="2310" w:type="dxa"/>
          </w:tcPr>
          <w:p w14:paraId="75749840"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0.80 (0.74 – 0.86)</w:t>
            </w:r>
          </w:p>
        </w:tc>
        <w:tc>
          <w:tcPr>
            <w:tcW w:w="1942" w:type="dxa"/>
          </w:tcPr>
          <w:p w14:paraId="1501C1AB" w14:textId="77777777" w:rsidR="009F57A5" w:rsidRPr="009365FD" w:rsidRDefault="009F57A5" w:rsidP="004A7711">
            <w:pPr>
              <w:jc w:val="center"/>
              <w:rPr>
                <w:rFonts w:ascii="Helvetica" w:hAnsi="Helvetica" w:cstheme="minorHAnsi"/>
                <w:color w:val="000000" w:themeColor="text1"/>
                <w:sz w:val="15"/>
                <w:szCs w:val="15"/>
              </w:rPr>
            </w:pPr>
            <w:r w:rsidRPr="009365FD">
              <w:rPr>
                <w:rFonts w:ascii="Helvetica" w:hAnsi="Helvetica" w:cstheme="minorHAnsi"/>
                <w:color w:val="000000" w:themeColor="text1"/>
                <w:sz w:val="15"/>
                <w:szCs w:val="15"/>
              </w:rPr>
              <w:t>0.82 (0.77 – 0.88)</w:t>
            </w:r>
          </w:p>
        </w:tc>
      </w:tr>
      <w:tr w:rsidR="009365FD" w:rsidRPr="009365FD" w14:paraId="45601C02" w14:textId="77777777" w:rsidTr="004A7711">
        <w:trPr>
          <w:trHeight w:val="58"/>
        </w:trPr>
        <w:tc>
          <w:tcPr>
            <w:tcW w:w="9639" w:type="dxa"/>
            <w:gridSpan w:val="4"/>
          </w:tcPr>
          <w:p w14:paraId="75168306" w14:textId="77777777" w:rsidR="009F57A5" w:rsidRPr="009365FD" w:rsidRDefault="009F57A5" w:rsidP="004A7711">
            <w:pPr>
              <w:jc w:val="both"/>
              <w:rPr>
                <w:rFonts w:ascii="Helvetica" w:hAnsi="Helvetica" w:cstheme="minorHAnsi"/>
                <w:color w:val="000000" w:themeColor="text1"/>
                <w:sz w:val="16"/>
                <w:szCs w:val="16"/>
              </w:rPr>
            </w:pPr>
            <w:r w:rsidRPr="009365FD">
              <w:rPr>
                <w:rFonts w:ascii="Helvetica" w:hAnsi="Helvetica" w:cstheme="minorHAnsi"/>
                <w:b/>
                <w:bCs/>
                <w:color w:val="000000" w:themeColor="text1"/>
                <w:sz w:val="16"/>
                <w:szCs w:val="16"/>
                <w:vertAlign w:val="superscript"/>
              </w:rPr>
              <w:t xml:space="preserve">1 </w:t>
            </w:r>
            <w:r w:rsidRPr="009365FD">
              <w:rPr>
                <w:rFonts w:ascii="Helvetica" w:hAnsi="Helvetica" w:cstheme="minorHAnsi"/>
                <w:color w:val="000000" w:themeColor="text1"/>
                <w:sz w:val="16"/>
                <w:szCs w:val="16"/>
              </w:rPr>
              <w:t>Models were adjusted for the following clinical and lifestyle factors: age at recruitment (≤39, 40-49, 50-59, ≥60 years); sex (male, female); BMI (≤24.9, 25.0 to 29.9, ≥30 Kg/m</w:t>
            </w:r>
            <w:r w:rsidRPr="009365FD">
              <w:rPr>
                <w:rFonts w:ascii="Helvetica" w:hAnsi="Helvetica" w:cstheme="minorHAnsi"/>
                <w:color w:val="000000" w:themeColor="text1"/>
                <w:sz w:val="16"/>
                <w:szCs w:val="16"/>
                <w:vertAlign w:val="superscript"/>
              </w:rPr>
              <w:t>2</w:t>
            </w:r>
            <w:r w:rsidRPr="009365FD">
              <w:rPr>
                <w:rFonts w:ascii="Helvetica" w:hAnsi="Helvetica" w:cstheme="minorHAnsi"/>
                <w:color w:val="000000" w:themeColor="text1"/>
                <w:sz w:val="16"/>
                <w:szCs w:val="16"/>
              </w:rPr>
              <w:t xml:space="preserve">); supplement use (no supplement use, FOS use); oily fish intake frequency (never, &lt;once a week, once a week, ≥twice a week); use of oral contraceptive pill (no use, use);  use of hormone replacement therapy (no use, use); had menopausal status (no, yes); alcohol intake (never, once to three times a month, once or twice a week, three to four times a week, </w:t>
            </w:r>
            <w:r w:rsidRPr="009365FD">
              <w:rPr>
                <w:rFonts w:ascii="Helvetica" w:hAnsi="Helvetica" w:cstheme="minorHAnsi"/>
                <w:color w:val="000000" w:themeColor="text1"/>
                <w:sz w:val="16"/>
                <w:szCs w:val="16"/>
              </w:rPr>
              <w:lastRenderedPageBreak/>
              <w:t>daily or most days); smoking (non-smoker, occasional smoker, smoker); ethnicity (White, Mixed, Asian, Black, Chinese and Other); exercise, the summed metabolic equivalent task (MET) minutes per week for all activities including walking, moderate and vigorous activity (low, moderate, or high); and deprivation (quintiles of increasing Townsend deprivation index [least to most deprived]).</w:t>
            </w:r>
          </w:p>
          <w:p w14:paraId="7BAD609B" w14:textId="77777777" w:rsidR="009F57A5" w:rsidRPr="009365FD" w:rsidRDefault="009F57A5" w:rsidP="004A7711">
            <w:pPr>
              <w:rPr>
                <w:rFonts w:ascii="Helvetica" w:hAnsi="Helvetica" w:cstheme="minorHAnsi"/>
                <w:color w:val="000000" w:themeColor="text1"/>
                <w:sz w:val="16"/>
                <w:szCs w:val="16"/>
              </w:rPr>
            </w:pPr>
            <w:r w:rsidRPr="009365FD">
              <w:rPr>
                <w:rFonts w:ascii="Helvetica" w:hAnsi="Helvetica" w:cstheme="minorHAnsi"/>
                <w:b/>
                <w:bCs/>
                <w:color w:val="000000" w:themeColor="text1"/>
                <w:sz w:val="15"/>
                <w:szCs w:val="15"/>
                <w:vertAlign w:val="superscript"/>
              </w:rPr>
              <w:t xml:space="preserve">2 </w:t>
            </w:r>
            <w:r w:rsidRPr="009365FD">
              <w:rPr>
                <w:rFonts w:ascii="Helvetica" w:hAnsi="Helvetica" w:cstheme="minorHAnsi"/>
                <w:color w:val="000000" w:themeColor="text1"/>
                <w:sz w:val="16"/>
                <w:szCs w:val="16"/>
              </w:rPr>
              <w:t xml:space="preserve">Odd ratio and 95% confidence intervals. </w:t>
            </w:r>
          </w:p>
        </w:tc>
      </w:tr>
    </w:tbl>
    <w:p w14:paraId="131F62C1" w14:textId="77777777" w:rsidR="009F57A5" w:rsidRPr="009365FD" w:rsidRDefault="009F57A5" w:rsidP="009F57A5">
      <w:pPr>
        <w:spacing w:line="480" w:lineRule="auto"/>
        <w:rPr>
          <w:rFonts w:ascii="Helvetica" w:hAnsi="Helvetica" w:cstheme="minorHAnsi"/>
          <w:color w:val="000000" w:themeColor="text1"/>
        </w:rPr>
        <w:sectPr w:rsidR="009F57A5" w:rsidRPr="009365FD" w:rsidSect="002769C1">
          <w:footnotePr>
            <w:numFmt w:val="chicago"/>
          </w:footnotePr>
          <w:pgSz w:w="11900" w:h="16820"/>
          <w:pgMar w:top="1440" w:right="1440" w:bottom="1440" w:left="1440" w:header="709" w:footer="709" w:gutter="0"/>
          <w:cols w:space="708"/>
          <w:docGrid w:linePitch="360"/>
        </w:sectPr>
      </w:pPr>
    </w:p>
    <w:p w14:paraId="361C3A6A" w14:textId="77777777" w:rsidR="009F57A5" w:rsidRPr="009365FD" w:rsidRDefault="009F57A5" w:rsidP="009F57A5">
      <w:pPr>
        <w:spacing w:line="480" w:lineRule="auto"/>
        <w:rPr>
          <w:rFonts w:ascii="Helvetica" w:hAnsi="Helvetica" w:cstheme="minorHAnsi"/>
          <w:color w:val="000000" w:themeColor="text1"/>
        </w:rPr>
      </w:pPr>
      <w:r w:rsidRPr="009365FD">
        <w:rPr>
          <w:rFonts w:ascii="Helvetica" w:hAnsi="Helvetica" w:cstheme="minorHAnsi"/>
          <w:noProof/>
          <w:color w:val="000000" w:themeColor="text1"/>
          <w:lang w:eastAsia="en-GB"/>
        </w:rPr>
        <w:lastRenderedPageBreak/>
        <w:drawing>
          <wp:inline distT="0" distB="0" distL="0" distR="0" wp14:anchorId="7EAAD065" wp14:editId="7A099F69">
            <wp:extent cx="5944480" cy="5866714"/>
            <wp:effectExtent l="12700" t="12700" r="12065" b="139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6942" cy="5869144"/>
                    </a:xfrm>
                    <a:prstGeom prst="rect">
                      <a:avLst/>
                    </a:prstGeom>
                    <a:ln>
                      <a:solidFill>
                        <a:sysClr val="windowText" lastClr="000000"/>
                      </a:solidFill>
                    </a:ln>
                  </pic:spPr>
                </pic:pic>
              </a:graphicData>
            </a:graphic>
          </wp:inline>
        </w:drawing>
      </w:r>
    </w:p>
    <w:p w14:paraId="73F9C61A" w14:textId="77777777" w:rsidR="009F57A5" w:rsidRPr="009365FD" w:rsidRDefault="009F57A5" w:rsidP="009F57A5">
      <w:pPr>
        <w:pStyle w:val="Caption"/>
        <w:spacing w:before="0" w:line="360" w:lineRule="auto"/>
        <w:jc w:val="both"/>
        <w:rPr>
          <w:rFonts w:ascii="Helvetica" w:hAnsi="Helvetica" w:cstheme="minorHAnsi"/>
          <w:color w:val="000000" w:themeColor="text1"/>
        </w:rPr>
      </w:pPr>
      <w:bookmarkStart w:id="7" w:name="_Toc153703706"/>
      <w:r w:rsidRPr="009365FD">
        <w:rPr>
          <w:rFonts w:ascii="Helvetica" w:hAnsi="Helvetica"/>
          <w:color w:val="000000" w:themeColor="text1"/>
        </w:rPr>
        <w:t xml:space="preserve">Supplementary Figure </w:t>
      </w:r>
      <w:r w:rsidRPr="009365FD">
        <w:rPr>
          <w:rFonts w:ascii="Helvetica" w:hAnsi="Helvetica"/>
          <w:color w:val="000000" w:themeColor="text1"/>
        </w:rPr>
        <w:fldChar w:fldCharType="begin"/>
      </w:r>
      <w:r w:rsidRPr="009365FD">
        <w:rPr>
          <w:rFonts w:ascii="Helvetica" w:hAnsi="Helvetica"/>
          <w:color w:val="000000" w:themeColor="text1"/>
        </w:rPr>
        <w:instrText xml:space="preserve"> SEQ Supplementary_Figure \* ARABIC </w:instrText>
      </w:r>
      <w:r w:rsidRPr="009365FD">
        <w:rPr>
          <w:rFonts w:ascii="Helvetica" w:hAnsi="Helvetica"/>
          <w:color w:val="000000" w:themeColor="text1"/>
        </w:rPr>
        <w:fldChar w:fldCharType="separate"/>
      </w:r>
      <w:r w:rsidRPr="009365FD">
        <w:rPr>
          <w:rFonts w:ascii="Helvetica" w:hAnsi="Helvetica"/>
          <w:noProof/>
          <w:color w:val="000000" w:themeColor="text1"/>
        </w:rPr>
        <w:t>1</w:t>
      </w:r>
      <w:r w:rsidRPr="009365FD">
        <w:rPr>
          <w:rFonts w:ascii="Helvetica" w:hAnsi="Helvetica"/>
          <w:color w:val="000000" w:themeColor="text1"/>
        </w:rPr>
        <w:fldChar w:fldCharType="end"/>
      </w:r>
      <w:r w:rsidRPr="009365FD">
        <w:rPr>
          <w:rFonts w:ascii="Helvetica" w:hAnsi="Helvetica" w:cstheme="minorHAnsi"/>
          <w:color w:val="000000" w:themeColor="text1"/>
        </w:rPr>
        <w:t>. Distribution of plasma fatty acid levels in the UK Biobank population with a nuclear magnetic resonance plasma fatty acid profile (n=121,650).</w:t>
      </w:r>
      <w:bookmarkEnd w:id="7"/>
      <w:r w:rsidRPr="009365FD">
        <w:rPr>
          <w:rFonts w:ascii="Helvetica" w:hAnsi="Helvetica" w:cstheme="minorHAnsi"/>
          <w:color w:val="000000" w:themeColor="text1"/>
        </w:rPr>
        <w:t xml:space="preserve"> </w:t>
      </w:r>
    </w:p>
    <w:p w14:paraId="5031CC3B" w14:textId="77777777" w:rsidR="009F57A5" w:rsidRPr="009365FD" w:rsidRDefault="009F57A5" w:rsidP="009F57A5">
      <w:pPr>
        <w:spacing w:line="360" w:lineRule="auto"/>
        <w:jc w:val="both"/>
        <w:rPr>
          <w:rFonts w:ascii="Helvetica" w:hAnsi="Helvetica"/>
          <w:color w:val="000000" w:themeColor="text1"/>
        </w:rPr>
      </w:pPr>
      <w:r w:rsidRPr="009365FD">
        <w:rPr>
          <w:rFonts w:ascii="Helvetica" w:hAnsi="Helvetica"/>
          <w:color w:val="000000" w:themeColor="text1"/>
        </w:rPr>
        <w:t>The X axis for each panel is the fatty acid concentration in mmol/L. The mean plasma fatty acid value for each fatty acid class or individual polyunsaturated fatty acid (PUFA) is denoted by a red line. The median plasma fatty acid value for each class or individual PUFA is denoted by a green line. In each case, the inset panel is the corresponding Q-Q plot.</w:t>
      </w:r>
    </w:p>
    <w:p w14:paraId="2174C5C8" w14:textId="77777777" w:rsidR="009F57A5" w:rsidRPr="009365FD" w:rsidRDefault="009F57A5" w:rsidP="009F57A5">
      <w:pPr>
        <w:spacing w:line="480" w:lineRule="auto"/>
        <w:jc w:val="center"/>
        <w:rPr>
          <w:rFonts w:ascii="Helvetica" w:hAnsi="Helvetica" w:cstheme="minorHAnsi"/>
          <w:color w:val="000000" w:themeColor="text1"/>
        </w:rPr>
      </w:pPr>
      <w:r w:rsidRPr="009365FD">
        <w:rPr>
          <w:rFonts w:ascii="Helvetica" w:hAnsi="Helvetica" w:cstheme="minorHAnsi"/>
          <w:noProof/>
          <w:color w:val="000000" w:themeColor="text1"/>
          <w:lang w:eastAsia="en-GB"/>
        </w:rPr>
        <w:lastRenderedPageBreak/>
        <w:drawing>
          <wp:inline distT="0" distB="0" distL="0" distR="0" wp14:anchorId="5E356E90" wp14:editId="42DF680C">
            <wp:extent cx="5843121" cy="5745304"/>
            <wp:effectExtent l="12700" t="12700" r="1206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45457" cy="5747601"/>
                    </a:xfrm>
                    <a:prstGeom prst="rect">
                      <a:avLst/>
                    </a:prstGeom>
                    <a:ln>
                      <a:solidFill>
                        <a:sysClr val="windowText" lastClr="000000"/>
                      </a:solidFill>
                    </a:ln>
                  </pic:spPr>
                </pic:pic>
              </a:graphicData>
            </a:graphic>
          </wp:inline>
        </w:drawing>
      </w:r>
    </w:p>
    <w:p w14:paraId="17D45509" w14:textId="77777777" w:rsidR="009F57A5" w:rsidRPr="009365FD" w:rsidRDefault="009F57A5" w:rsidP="009F57A5">
      <w:pPr>
        <w:pStyle w:val="Caption"/>
        <w:spacing w:line="360" w:lineRule="auto"/>
        <w:jc w:val="both"/>
        <w:rPr>
          <w:rFonts w:ascii="Helvetica" w:hAnsi="Helvetica" w:cstheme="minorHAnsi"/>
          <w:color w:val="000000" w:themeColor="text1"/>
        </w:rPr>
      </w:pPr>
      <w:bookmarkStart w:id="8" w:name="_Toc153703707"/>
      <w:r w:rsidRPr="009365FD">
        <w:rPr>
          <w:rFonts w:ascii="Helvetica" w:hAnsi="Helvetica"/>
          <w:color w:val="000000" w:themeColor="text1"/>
        </w:rPr>
        <w:t xml:space="preserve">Supplementary Figure </w:t>
      </w:r>
      <w:r w:rsidRPr="009365FD">
        <w:rPr>
          <w:rFonts w:ascii="Helvetica" w:hAnsi="Helvetica"/>
          <w:color w:val="000000" w:themeColor="text1"/>
        </w:rPr>
        <w:fldChar w:fldCharType="begin"/>
      </w:r>
      <w:r w:rsidRPr="009365FD">
        <w:rPr>
          <w:rFonts w:ascii="Helvetica" w:hAnsi="Helvetica"/>
          <w:color w:val="000000" w:themeColor="text1"/>
        </w:rPr>
        <w:instrText xml:space="preserve"> SEQ Supplementary_Figure \* ARABIC </w:instrText>
      </w:r>
      <w:r w:rsidRPr="009365FD">
        <w:rPr>
          <w:rFonts w:ascii="Helvetica" w:hAnsi="Helvetica"/>
          <w:color w:val="000000" w:themeColor="text1"/>
        </w:rPr>
        <w:fldChar w:fldCharType="separate"/>
      </w:r>
      <w:r w:rsidRPr="009365FD">
        <w:rPr>
          <w:rFonts w:ascii="Helvetica" w:hAnsi="Helvetica"/>
          <w:noProof/>
          <w:color w:val="000000" w:themeColor="text1"/>
        </w:rPr>
        <w:t>2</w:t>
      </w:r>
      <w:r w:rsidRPr="009365FD">
        <w:rPr>
          <w:rFonts w:ascii="Helvetica" w:hAnsi="Helvetica"/>
          <w:color w:val="000000" w:themeColor="text1"/>
        </w:rPr>
        <w:fldChar w:fldCharType="end"/>
      </w:r>
      <w:r w:rsidRPr="009365FD">
        <w:rPr>
          <w:rFonts w:ascii="Helvetica" w:hAnsi="Helvetica"/>
          <w:color w:val="000000" w:themeColor="text1"/>
        </w:rPr>
        <w:t>.</w:t>
      </w:r>
      <w:r w:rsidRPr="009365FD">
        <w:rPr>
          <w:rFonts w:ascii="Helvetica" w:hAnsi="Helvetica" w:cstheme="minorHAnsi"/>
          <w:b w:val="0"/>
          <w:bCs w:val="0"/>
          <w:color w:val="000000" w:themeColor="text1"/>
        </w:rPr>
        <w:t xml:space="preserve"> </w:t>
      </w:r>
      <w:r w:rsidRPr="009365FD">
        <w:rPr>
          <w:rFonts w:ascii="Helvetica" w:hAnsi="Helvetica" w:cstheme="minorHAnsi"/>
          <w:color w:val="000000" w:themeColor="text1"/>
        </w:rPr>
        <w:t>Distribution of plasma fatty acids as a proportion of total fatty acids and the omega-6 to omega-3 polyunsaturated fatty acid ratio in the UK Biobank population with a nuclear magnetic resonance plasma fatty acid profile (n=121,650).</w:t>
      </w:r>
      <w:bookmarkEnd w:id="8"/>
      <w:r w:rsidRPr="009365FD">
        <w:rPr>
          <w:rFonts w:ascii="Helvetica" w:hAnsi="Helvetica" w:cstheme="minorHAnsi"/>
          <w:color w:val="000000" w:themeColor="text1"/>
        </w:rPr>
        <w:t xml:space="preserve"> </w:t>
      </w:r>
    </w:p>
    <w:p w14:paraId="47CF09C5" w14:textId="77777777" w:rsidR="009F57A5" w:rsidRPr="009365FD" w:rsidRDefault="009F57A5" w:rsidP="009F57A5">
      <w:pPr>
        <w:spacing w:line="360" w:lineRule="auto"/>
        <w:jc w:val="both"/>
        <w:rPr>
          <w:rFonts w:ascii="Helvetica" w:hAnsi="Helvetica"/>
          <w:color w:val="000000" w:themeColor="text1"/>
        </w:rPr>
      </w:pPr>
      <w:r w:rsidRPr="009365FD">
        <w:rPr>
          <w:rFonts w:ascii="Helvetica" w:hAnsi="Helvetica"/>
          <w:color w:val="000000" w:themeColor="text1"/>
        </w:rPr>
        <w:t>The mean plasma fatty acid proportion (%) or ratio value is denoted by a red line. The median plasma fatty acid proportion or ratio value is denoted by a green line. In each case the inset panel is the corresponding Q-Q plot.</w:t>
      </w:r>
    </w:p>
    <w:p w14:paraId="6CB699B0" w14:textId="77777777" w:rsidR="009F57A5" w:rsidRPr="009365FD" w:rsidRDefault="009F57A5" w:rsidP="009F57A5">
      <w:pPr>
        <w:spacing w:line="480" w:lineRule="auto"/>
        <w:jc w:val="both"/>
        <w:rPr>
          <w:rFonts w:ascii="Helvetica" w:hAnsi="Helvetica"/>
          <w:color w:val="000000" w:themeColor="text1"/>
        </w:rPr>
        <w:sectPr w:rsidR="009F57A5" w:rsidRPr="009365FD" w:rsidSect="002769C1">
          <w:pgSz w:w="11900" w:h="16820"/>
          <w:pgMar w:top="1440" w:right="1440" w:bottom="1440" w:left="1440" w:header="708" w:footer="708" w:gutter="0"/>
          <w:cols w:space="708"/>
          <w:docGrid w:linePitch="360"/>
        </w:sectPr>
      </w:pPr>
    </w:p>
    <w:p w14:paraId="3432EDF3" w14:textId="77777777" w:rsidR="009F57A5" w:rsidRPr="009365FD" w:rsidRDefault="009F57A5" w:rsidP="009F57A5">
      <w:pPr>
        <w:spacing w:line="480" w:lineRule="auto"/>
        <w:jc w:val="center"/>
        <w:rPr>
          <w:rFonts w:ascii="Helvetica" w:hAnsi="Helvetica" w:cstheme="minorHAnsi"/>
          <w:color w:val="000000" w:themeColor="text1"/>
        </w:rPr>
      </w:pPr>
    </w:p>
    <w:p w14:paraId="20DF443E" w14:textId="77777777" w:rsidR="009F57A5" w:rsidRPr="009365FD" w:rsidRDefault="009F57A5" w:rsidP="009F57A5">
      <w:pPr>
        <w:rPr>
          <w:rFonts w:ascii="Helvetica" w:hAnsi="Helvetica"/>
          <w:color w:val="000000" w:themeColor="text1"/>
        </w:rPr>
      </w:pPr>
      <w:r w:rsidRPr="009365FD">
        <w:rPr>
          <w:rFonts w:ascii="Helvetica" w:hAnsi="Helvetica"/>
          <w:noProof/>
          <w:color w:val="000000" w:themeColor="text1"/>
          <w:lang w:eastAsia="en-GB"/>
        </w:rPr>
        <w:drawing>
          <wp:inline distT="0" distB="0" distL="0" distR="0" wp14:anchorId="0FA7771E" wp14:editId="26917CD0">
            <wp:extent cx="8863330" cy="4507865"/>
            <wp:effectExtent l="0" t="0" r="1270" b="635"/>
            <wp:docPr id="1468755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755493" name=""/>
                    <pic:cNvPicPr/>
                  </pic:nvPicPr>
                  <pic:blipFill>
                    <a:blip r:embed="rId10"/>
                    <a:stretch>
                      <a:fillRect/>
                    </a:stretch>
                  </pic:blipFill>
                  <pic:spPr>
                    <a:xfrm>
                      <a:off x="0" y="0"/>
                      <a:ext cx="8863330" cy="4507865"/>
                    </a:xfrm>
                    <a:prstGeom prst="rect">
                      <a:avLst/>
                    </a:prstGeom>
                  </pic:spPr>
                </pic:pic>
              </a:graphicData>
            </a:graphic>
          </wp:inline>
        </w:drawing>
      </w:r>
      <w:r w:rsidRPr="009365FD">
        <w:rPr>
          <w:rFonts w:ascii="Helvetica" w:hAnsi="Helvetica"/>
          <w:color w:val="000000" w:themeColor="text1"/>
        </w:rPr>
        <w:t xml:space="preserve"> </w:t>
      </w:r>
    </w:p>
    <w:p w14:paraId="3049C482" w14:textId="77777777" w:rsidR="009F57A5" w:rsidRPr="009365FD" w:rsidRDefault="009F57A5" w:rsidP="009F57A5">
      <w:pPr>
        <w:rPr>
          <w:rFonts w:ascii="Helvetica" w:hAnsi="Helvetica"/>
          <w:color w:val="000000" w:themeColor="text1"/>
        </w:rPr>
      </w:pPr>
    </w:p>
    <w:p w14:paraId="19047BBB" w14:textId="601808AD" w:rsidR="009F57A5" w:rsidRPr="009365FD" w:rsidRDefault="009F57A5" w:rsidP="009F57A5">
      <w:pPr>
        <w:pStyle w:val="Caption"/>
        <w:spacing w:line="360" w:lineRule="auto"/>
        <w:rPr>
          <w:rFonts w:ascii="Helvetica" w:hAnsi="Helvetica" w:cstheme="minorHAnsi"/>
          <w:b w:val="0"/>
          <w:bCs w:val="0"/>
          <w:color w:val="000000" w:themeColor="text1"/>
        </w:rPr>
      </w:pPr>
      <w:bookmarkStart w:id="9" w:name="_Toc153703708"/>
      <w:r w:rsidRPr="009365FD">
        <w:rPr>
          <w:rFonts w:ascii="Helvetica" w:hAnsi="Helvetica"/>
          <w:color w:val="000000" w:themeColor="text1"/>
        </w:rPr>
        <w:t xml:space="preserve">Supplementary Figure </w:t>
      </w:r>
      <w:r w:rsidRPr="009365FD">
        <w:rPr>
          <w:rFonts w:ascii="Helvetica" w:hAnsi="Helvetica"/>
          <w:color w:val="000000" w:themeColor="text1"/>
        </w:rPr>
        <w:fldChar w:fldCharType="begin"/>
      </w:r>
      <w:r w:rsidRPr="009365FD">
        <w:rPr>
          <w:rFonts w:ascii="Helvetica" w:hAnsi="Helvetica"/>
          <w:color w:val="000000" w:themeColor="text1"/>
        </w:rPr>
        <w:instrText xml:space="preserve"> SEQ Supplementary_Figure \* ARABIC </w:instrText>
      </w:r>
      <w:r w:rsidRPr="009365FD">
        <w:rPr>
          <w:rFonts w:ascii="Helvetica" w:hAnsi="Helvetica"/>
          <w:color w:val="000000" w:themeColor="text1"/>
        </w:rPr>
        <w:fldChar w:fldCharType="separate"/>
      </w:r>
      <w:r w:rsidRPr="009365FD">
        <w:rPr>
          <w:rFonts w:ascii="Helvetica" w:hAnsi="Helvetica"/>
          <w:noProof/>
          <w:color w:val="000000" w:themeColor="text1"/>
        </w:rPr>
        <w:t>3</w:t>
      </w:r>
      <w:r w:rsidRPr="009365FD">
        <w:rPr>
          <w:rFonts w:ascii="Helvetica" w:hAnsi="Helvetica"/>
          <w:color w:val="000000" w:themeColor="text1"/>
        </w:rPr>
        <w:fldChar w:fldCharType="end"/>
      </w:r>
      <w:r w:rsidRPr="009365FD">
        <w:rPr>
          <w:rFonts w:ascii="Helvetica" w:hAnsi="Helvetica"/>
          <w:color w:val="000000" w:themeColor="text1"/>
        </w:rPr>
        <w:t>.</w:t>
      </w:r>
      <w:r w:rsidR="00BE66F6">
        <w:rPr>
          <w:rFonts w:ascii="Helvetica" w:hAnsi="Helvetica"/>
          <w:color w:val="000000" w:themeColor="text1"/>
        </w:rPr>
        <w:t xml:space="preserve"> </w:t>
      </w:r>
      <w:r w:rsidRPr="009365FD">
        <w:rPr>
          <w:rFonts w:ascii="Helvetica" w:hAnsi="Helvetica"/>
          <w:color w:val="000000" w:themeColor="text1"/>
        </w:rPr>
        <w:t xml:space="preserve">Q-Q plots of log-transformed plasma fatty acid data </w:t>
      </w:r>
      <w:r w:rsidRPr="009365FD">
        <w:rPr>
          <w:rFonts w:ascii="Helvetica" w:hAnsi="Helvetica" w:cstheme="minorHAnsi"/>
          <w:color w:val="000000" w:themeColor="text1"/>
        </w:rPr>
        <w:t>from the UK Biobank population with a nuclear magnetic resonance plasma fatty acid profile (n=121,650).</w:t>
      </w:r>
      <w:bookmarkEnd w:id="9"/>
    </w:p>
    <w:p w14:paraId="5C0B79DE" w14:textId="77777777" w:rsidR="009F57A5" w:rsidRPr="009365FD" w:rsidRDefault="009F57A5" w:rsidP="009F57A5">
      <w:pPr>
        <w:spacing w:line="480" w:lineRule="auto"/>
        <w:jc w:val="both"/>
        <w:rPr>
          <w:rFonts w:ascii="Helvetica" w:hAnsi="Helvetica" w:cstheme="minorHAnsi"/>
          <w:b/>
          <w:bCs/>
          <w:color w:val="000000" w:themeColor="text1"/>
        </w:rPr>
        <w:sectPr w:rsidR="009F57A5" w:rsidRPr="009365FD" w:rsidSect="002769C1">
          <w:pgSz w:w="16838" w:h="11906" w:orient="landscape"/>
          <w:pgMar w:top="1440" w:right="1440" w:bottom="1440" w:left="1440" w:header="708" w:footer="708" w:gutter="0"/>
          <w:cols w:space="708"/>
          <w:docGrid w:linePitch="360"/>
        </w:sectPr>
      </w:pPr>
    </w:p>
    <w:p w14:paraId="3F4F17AF" w14:textId="77777777" w:rsidR="009F57A5" w:rsidRPr="009365FD" w:rsidRDefault="009F57A5" w:rsidP="009F57A5">
      <w:pPr>
        <w:spacing w:line="480" w:lineRule="auto"/>
        <w:jc w:val="center"/>
        <w:rPr>
          <w:rFonts w:ascii="Helvetica" w:hAnsi="Helvetica" w:cstheme="minorHAnsi"/>
          <w:b/>
          <w:bCs/>
          <w:noProof/>
          <w:color w:val="000000" w:themeColor="text1"/>
          <w:sz w:val="22"/>
          <w:szCs w:val="22"/>
        </w:rPr>
      </w:pPr>
      <w:r w:rsidRPr="009365FD">
        <w:rPr>
          <w:rFonts w:ascii="Helvetica" w:hAnsi="Helvetica" w:cstheme="minorHAnsi"/>
          <w:b/>
          <w:bCs/>
          <w:noProof/>
          <w:color w:val="000000" w:themeColor="text1"/>
          <w:sz w:val="22"/>
          <w:szCs w:val="22"/>
          <w:lang w:eastAsia="en-GB"/>
        </w:rPr>
        <w:lastRenderedPageBreak/>
        <w:drawing>
          <wp:inline distT="0" distB="0" distL="0" distR="0" wp14:anchorId="366DF2E8" wp14:editId="330C82BA">
            <wp:extent cx="7339975" cy="4501921"/>
            <wp:effectExtent l="12700" t="12700" r="13335" b="6985"/>
            <wp:docPr id="1206562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562782" name=""/>
                    <pic:cNvPicPr/>
                  </pic:nvPicPr>
                  <pic:blipFill>
                    <a:blip r:embed="rId11"/>
                    <a:stretch>
                      <a:fillRect/>
                    </a:stretch>
                  </pic:blipFill>
                  <pic:spPr>
                    <a:xfrm>
                      <a:off x="0" y="0"/>
                      <a:ext cx="7352009" cy="4509302"/>
                    </a:xfrm>
                    <a:prstGeom prst="rect">
                      <a:avLst/>
                    </a:prstGeom>
                    <a:ln>
                      <a:solidFill>
                        <a:schemeClr val="tx1"/>
                      </a:solidFill>
                    </a:ln>
                  </pic:spPr>
                </pic:pic>
              </a:graphicData>
            </a:graphic>
          </wp:inline>
        </w:drawing>
      </w:r>
    </w:p>
    <w:p w14:paraId="584C6CD7" w14:textId="77777777" w:rsidR="009F57A5" w:rsidRPr="009365FD" w:rsidRDefault="009F57A5" w:rsidP="009F57A5">
      <w:pPr>
        <w:pStyle w:val="Caption"/>
        <w:spacing w:before="0" w:line="360" w:lineRule="auto"/>
        <w:jc w:val="both"/>
        <w:rPr>
          <w:rFonts w:ascii="Helvetica" w:hAnsi="Helvetica" w:cstheme="minorHAnsi"/>
          <w:color w:val="000000" w:themeColor="text1"/>
        </w:rPr>
      </w:pPr>
      <w:bookmarkStart w:id="10" w:name="_Toc115962348"/>
      <w:bookmarkStart w:id="11" w:name="_Toc117598735"/>
      <w:bookmarkStart w:id="12" w:name="_Toc117598764"/>
      <w:bookmarkStart w:id="13" w:name="_Toc153703709"/>
      <w:r w:rsidRPr="009365FD">
        <w:rPr>
          <w:rFonts w:ascii="Helvetica" w:hAnsi="Helvetica"/>
          <w:color w:val="000000" w:themeColor="text1"/>
        </w:rPr>
        <w:t xml:space="preserve">Supplementary Figure </w:t>
      </w:r>
      <w:r w:rsidRPr="009365FD">
        <w:rPr>
          <w:rFonts w:ascii="Helvetica" w:hAnsi="Helvetica"/>
          <w:color w:val="000000" w:themeColor="text1"/>
        </w:rPr>
        <w:fldChar w:fldCharType="begin"/>
      </w:r>
      <w:r w:rsidRPr="009365FD">
        <w:rPr>
          <w:rFonts w:ascii="Helvetica" w:hAnsi="Helvetica"/>
          <w:color w:val="000000" w:themeColor="text1"/>
        </w:rPr>
        <w:instrText xml:space="preserve"> SEQ Supplementary_Figure \* ARABIC </w:instrText>
      </w:r>
      <w:r w:rsidRPr="009365FD">
        <w:rPr>
          <w:rFonts w:ascii="Helvetica" w:hAnsi="Helvetica"/>
          <w:color w:val="000000" w:themeColor="text1"/>
        </w:rPr>
        <w:fldChar w:fldCharType="separate"/>
      </w:r>
      <w:r w:rsidRPr="009365FD">
        <w:rPr>
          <w:rFonts w:ascii="Helvetica" w:hAnsi="Helvetica"/>
          <w:noProof/>
          <w:color w:val="000000" w:themeColor="text1"/>
        </w:rPr>
        <w:t>4</w:t>
      </w:r>
      <w:r w:rsidRPr="009365FD">
        <w:rPr>
          <w:rFonts w:ascii="Helvetica" w:hAnsi="Helvetica"/>
          <w:color w:val="000000" w:themeColor="text1"/>
        </w:rPr>
        <w:fldChar w:fldCharType="end"/>
      </w:r>
      <w:r w:rsidRPr="009365FD">
        <w:rPr>
          <w:rFonts w:ascii="Helvetica" w:hAnsi="Helvetica"/>
          <w:color w:val="000000" w:themeColor="text1"/>
        </w:rPr>
        <w:t>.</w:t>
      </w:r>
      <w:r w:rsidRPr="009365FD">
        <w:rPr>
          <w:rFonts w:ascii="Helvetica" w:hAnsi="Helvetica" w:cstheme="minorHAnsi"/>
          <w:color w:val="000000" w:themeColor="text1"/>
        </w:rPr>
        <w:t xml:space="preserve"> </w:t>
      </w:r>
      <w:bookmarkEnd w:id="10"/>
      <w:bookmarkEnd w:id="11"/>
      <w:bookmarkEnd w:id="12"/>
      <w:r w:rsidRPr="009365FD">
        <w:rPr>
          <w:rFonts w:ascii="Helvetica" w:hAnsi="Helvetica" w:cstheme="minorHAnsi"/>
          <w:color w:val="000000" w:themeColor="text1"/>
        </w:rPr>
        <w:t>Ridgeline plots demonstrating the distribution of plasma fatty acid levels and the ratio of omega-6 to omega-3 polyunsaturated fatty acid values in UK Biobank participants with oily fish intake data (n=120,790).</w:t>
      </w:r>
      <w:bookmarkEnd w:id="13"/>
      <w:r w:rsidRPr="009365FD">
        <w:rPr>
          <w:rFonts w:ascii="Helvetica" w:hAnsi="Helvetica" w:cstheme="minorHAnsi"/>
          <w:color w:val="000000" w:themeColor="text1"/>
        </w:rPr>
        <w:t xml:space="preserve"> </w:t>
      </w:r>
    </w:p>
    <w:p w14:paraId="103687F3" w14:textId="167B05DD" w:rsidR="00070E3B" w:rsidRPr="009365FD" w:rsidRDefault="009F57A5" w:rsidP="009F57A5">
      <w:pPr>
        <w:spacing w:line="360" w:lineRule="auto"/>
        <w:rPr>
          <w:rFonts w:ascii="Helvetica" w:hAnsi="Helvetica"/>
          <w:color w:val="000000" w:themeColor="text1"/>
        </w:rPr>
      </w:pPr>
      <w:r w:rsidRPr="009365FD">
        <w:rPr>
          <w:rFonts w:ascii="Helvetica" w:hAnsi="Helvetica"/>
          <w:color w:val="000000" w:themeColor="text1"/>
        </w:rPr>
        <w:t>The median value for plasma fatty acid concentration (mmol/L) and ratio of omega-6 PUFAs to omega-3 polyunsaturated fatty acids is denoted by the dark vertical line.</w:t>
      </w:r>
    </w:p>
    <w:sectPr w:rsidR="00070E3B" w:rsidRPr="009365FD" w:rsidSect="002769C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CBC27" w14:textId="77777777" w:rsidR="002769C1" w:rsidRDefault="002769C1" w:rsidP="009F57A5">
      <w:r>
        <w:separator/>
      </w:r>
    </w:p>
  </w:endnote>
  <w:endnote w:type="continuationSeparator" w:id="0">
    <w:p w14:paraId="59B58BB6" w14:textId="77777777" w:rsidR="002769C1" w:rsidRDefault="002769C1" w:rsidP="009F57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E61D5" w14:textId="77777777" w:rsidR="002769C1" w:rsidRDefault="002769C1" w:rsidP="009F57A5">
      <w:r>
        <w:separator/>
      </w:r>
    </w:p>
  </w:footnote>
  <w:footnote w:type="continuationSeparator" w:id="0">
    <w:p w14:paraId="407876BE" w14:textId="77777777" w:rsidR="002769C1" w:rsidRDefault="002769C1" w:rsidP="009F57A5">
      <w:r>
        <w:continuationSeparator/>
      </w:r>
    </w:p>
  </w:footnote>
  <w:footnote w:id="1">
    <w:p w14:paraId="01FFE840" w14:textId="77777777" w:rsidR="009F57A5" w:rsidRPr="00111808" w:rsidRDefault="009F57A5" w:rsidP="009F57A5">
      <w:pPr>
        <w:pStyle w:val="FootnoteText"/>
      </w:pPr>
      <w:r w:rsidRPr="00111808">
        <w:rPr>
          <w:rStyle w:val="FootnoteReference"/>
        </w:rPr>
        <w:footnoteRef/>
      </w:r>
      <w:r w:rsidRPr="00111808">
        <w:t xml:space="preserve"> </w:t>
      </w:r>
      <w:r w:rsidRPr="00111808">
        <w:rPr>
          <w:rFonts w:ascii="Helvetica" w:hAnsi="Helvetica" w:cstheme="minorHAnsi"/>
          <w:color w:val="000000" w:themeColor="text1"/>
          <w:sz w:val="15"/>
          <w:szCs w:val="15"/>
        </w:rPr>
        <w:t>Model adjusted for female sex and characteristics shown, missing data removed from the model (n=42,704).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728B4"/>
    <w:multiLevelType w:val="multilevel"/>
    <w:tmpl w:val="68A4DA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A2660CC"/>
    <w:multiLevelType w:val="hybridMultilevel"/>
    <w:tmpl w:val="6AC22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804FE6"/>
    <w:multiLevelType w:val="hybridMultilevel"/>
    <w:tmpl w:val="F774BA48"/>
    <w:lvl w:ilvl="0" w:tplc="0F4AD4F6">
      <w:start w:val="1"/>
      <w:numFmt w:val="bullet"/>
      <w:lvlText w:val=""/>
      <w:lvlJc w:val="left"/>
      <w:pPr>
        <w:ind w:left="1680" w:hanging="360"/>
      </w:pPr>
      <w:rPr>
        <w:rFonts w:ascii="Symbol" w:hAnsi="Symbol"/>
      </w:rPr>
    </w:lvl>
    <w:lvl w:ilvl="1" w:tplc="A27623C0">
      <w:start w:val="1"/>
      <w:numFmt w:val="bullet"/>
      <w:lvlText w:val=""/>
      <w:lvlJc w:val="left"/>
      <w:pPr>
        <w:ind w:left="1680" w:hanging="360"/>
      </w:pPr>
      <w:rPr>
        <w:rFonts w:ascii="Symbol" w:hAnsi="Symbol"/>
      </w:rPr>
    </w:lvl>
    <w:lvl w:ilvl="2" w:tplc="D2884FA2">
      <w:start w:val="1"/>
      <w:numFmt w:val="bullet"/>
      <w:lvlText w:val=""/>
      <w:lvlJc w:val="left"/>
      <w:pPr>
        <w:ind w:left="1680" w:hanging="360"/>
      </w:pPr>
      <w:rPr>
        <w:rFonts w:ascii="Symbol" w:hAnsi="Symbol"/>
      </w:rPr>
    </w:lvl>
    <w:lvl w:ilvl="3" w:tplc="8DE2BFE0">
      <w:start w:val="1"/>
      <w:numFmt w:val="bullet"/>
      <w:lvlText w:val=""/>
      <w:lvlJc w:val="left"/>
      <w:pPr>
        <w:ind w:left="1680" w:hanging="360"/>
      </w:pPr>
      <w:rPr>
        <w:rFonts w:ascii="Symbol" w:hAnsi="Symbol"/>
      </w:rPr>
    </w:lvl>
    <w:lvl w:ilvl="4" w:tplc="820C7E54">
      <w:start w:val="1"/>
      <w:numFmt w:val="bullet"/>
      <w:lvlText w:val=""/>
      <w:lvlJc w:val="left"/>
      <w:pPr>
        <w:ind w:left="1680" w:hanging="360"/>
      </w:pPr>
      <w:rPr>
        <w:rFonts w:ascii="Symbol" w:hAnsi="Symbol"/>
      </w:rPr>
    </w:lvl>
    <w:lvl w:ilvl="5" w:tplc="DB76D286">
      <w:start w:val="1"/>
      <w:numFmt w:val="bullet"/>
      <w:lvlText w:val=""/>
      <w:lvlJc w:val="left"/>
      <w:pPr>
        <w:ind w:left="1680" w:hanging="360"/>
      </w:pPr>
      <w:rPr>
        <w:rFonts w:ascii="Symbol" w:hAnsi="Symbol"/>
      </w:rPr>
    </w:lvl>
    <w:lvl w:ilvl="6" w:tplc="0C1CCA92">
      <w:start w:val="1"/>
      <w:numFmt w:val="bullet"/>
      <w:lvlText w:val=""/>
      <w:lvlJc w:val="left"/>
      <w:pPr>
        <w:ind w:left="1680" w:hanging="360"/>
      </w:pPr>
      <w:rPr>
        <w:rFonts w:ascii="Symbol" w:hAnsi="Symbol"/>
      </w:rPr>
    </w:lvl>
    <w:lvl w:ilvl="7" w:tplc="F550974C">
      <w:start w:val="1"/>
      <w:numFmt w:val="bullet"/>
      <w:lvlText w:val=""/>
      <w:lvlJc w:val="left"/>
      <w:pPr>
        <w:ind w:left="1680" w:hanging="360"/>
      </w:pPr>
      <w:rPr>
        <w:rFonts w:ascii="Symbol" w:hAnsi="Symbol"/>
      </w:rPr>
    </w:lvl>
    <w:lvl w:ilvl="8" w:tplc="CDF23260">
      <w:start w:val="1"/>
      <w:numFmt w:val="bullet"/>
      <w:lvlText w:val=""/>
      <w:lvlJc w:val="left"/>
      <w:pPr>
        <w:ind w:left="1680" w:hanging="360"/>
      </w:pPr>
      <w:rPr>
        <w:rFonts w:ascii="Symbol" w:hAnsi="Symbol"/>
      </w:rPr>
    </w:lvl>
  </w:abstractNum>
  <w:abstractNum w:abstractNumId="3" w15:restartNumberingAfterBreak="0">
    <w:nsid w:val="20F7497F"/>
    <w:multiLevelType w:val="multilevel"/>
    <w:tmpl w:val="B2ACF54A"/>
    <w:lvl w:ilvl="0">
      <w:start w:val="1"/>
      <w:numFmt w:val="decimal"/>
      <w:suff w:val="space"/>
      <w:lvlText w:val="Chapter %1"/>
      <w:lvlJc w:val="left"/>
      <w:pPr>
        <w:ind w:left="0" w:firstLine="0"/>
      </w:pPr>
      <w:rPr>
        <w:rFonts w:hint="default"/>
        <w:sz w:val="28"/>
        <w:szCs w:val="28"/>
      </w:rPr>
    </w:lvl>
    <w:lvl w:ilvl="1">
      <w:start w:val="1"/>
      <w:numFmt w:val="decimal"/>
      <w:pStyle w:val="Heading2"/>
      <w:suff w:val="space"/>
      <w:lvlText w:val="%1.%2"/>
      <w:lvlJc w:val="left"/>
      <w:pPr>
        <w:ind w:left="510" w:hanging="510"/>
      </w:pPr>
      <w:rPr>
        <w:rFonts w:hint="default"/>
      </w:rPr>
    </w:lvl>
    <w:lvl w:ilvl="2">
      <w:start w:val="1"/>
      <w:numFmt w:val="decimal"/>
      <w:suff w:val="space"/>
      <w:lvlText w:val="%1.%2.%3"/>
      <w:lvlJc w:val="left"/>
      <w:pPr>
        <w:ind w:left="5641" w:hanging="680"/>
      </w:pPr>
      <w:rPr>
        <w:rFonts w:hint="default"/>
      </w:rPr>
    </w:lvl>
    <w:lvl w:ilvl="3">
      <w:start w:val="1"/>
      <w:numFmt w:val="decimal"/>
      <w:suff w:val="space"/>
      <w:lvlText w:val="%1.%2.%3.%4"/>
      <w:lvlJc w:val="left"/>
      <w:pPr>
        <w:ind w:left="794" w:hanging="794"/>
      </w:pPr>
      <w:rPr>
        <w:rFonts w:hint="default"/>
      </w:rPr>
    </w:lvl>
    <w:lvl w:ilvl="4">
      <w:start w:val="1"/>
      <w:numFmt w:val="decimal"/>
      <w:suff w:val="space"/>
      <w:lvlText w:val="%1.%2.%3.%4.%5"/>
      <w:lvlJc w:val="left"/>
      <w:pPr>
        <w:ind w:left="907" w:hanging="907"/>
      </w:pPr>
      <w:rPr>
        <w:rFonts w:hint="default"/>
      </w:rPr>
    </w:lvl>
    <w:lvl w:ilvl="5">
      <w:start w:val="1"/>
      <w:numFmt w:val="decimal"/>
      <w:suff w:val="space"/>
      <w:lvlText w:val="%1.%2.%3.%4.%5.%6"/>
      <w:lvlJc w:val="left"/>
      <w:pPr>
        <w:ind w:left="1134" w:hanging="1134"/>
      </w:pPr>
      <w:rPr>
        <w:rFonts w:hint="default"/>
      </w:rPr>
    </w:lvl>
    <w:lvl w:ilvl="6">
      <w:start w:val="1"/>
      <w:numFmt w:val="decimal"/>
      <w:suff w:val="space"/>
      <w:lvlText w:val="%1.%2.%3.%4.%5.%6.%7"/>
      <w:lvlJc w:val="left"/>
      <w:pPr>
        <w:ind w:left="1304" w:hanging="1304"/>
      </w:pPr>
      <w:rPr>
        <w:rFonts w:hint="default"/>
      </w:rPr>
    </w:lvl>
    <w:lvl w:ilvl="7">
      <w:start w:val="1"/>
      <w:numFmt w:val="decimal"/>
      <w:suff w:val="space"/>
      <w:lvlText w:val="%1.%2.%3.%4.%5.%6.%7.%8"/>
      <w:lvlJc w:val="left"/>
      <w:pPr>
        <w:ind w:left="1474" w:hanging="1474"/>
      </w:pPr>
      <w:rPr>
        <w:rFonts w:hint="default"/>
      </w:rPr>
    </w:lvl>
    <w:lvl w:ilvl="8">
      <w:start w:val="1"/>
      <w:numFmt w:val="decimal"/>
      <w:suff w:val="space"/>
      <w:lvlText w:val="%1.%2.%3.%4.%5.%6.%7.%8.%9"/>
      <w:lvlJc w:val="left"/>
      <w:pPr>
        <w:ind w:left="1644" w:hanging="1644"/>
      </w:pPr>
      <w:rPr>
        <w:rFonts w:hint="default"/>
      </w:rPr>
    </w:lvl>
  </w:abstractNum>
  <w:abstractNum w:abstractNumId="4" w15:restartNumberingAfterBreak="0">
    <w:nsid w:val="514C0B32"/>
    <w:multiLevelType w:val="hybridMultilevel"/>
    <w:tmpl w:val="3EB03F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9584F2C"/>
    <w:multiLevelType w:val="hybridMultilevel"/>
    <w:tmpl w:val="2AF2D7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7676EE7"/>
    <w:multiLevelType w:val="hybridMultilevel"/>
    <w:tmpl w:val="CBC27B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48403066">
    <w:abstractNumId w:val="3"/>
  </w:num>
  <w:num w:numId="2" w16cid:durableId="1467773392">
    <w:abstractNumId w:val="0"/>
  </w:num>
  <w:num w:numId="3" w16cid:durableId="989019195">
    <w:abstractNumId w:val="3"/>
    <w:lvlOverride w:ilvl="0">
      <w:lvl w:ilvl="0">
        <w:start w:val="2"/>
        <w:numFmt w:val="decimal"/>
        <w:suff w:val="space"/>
        <w:lvlText w:val="Chapter %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upperLetter"/>
        <w:lvlText w:val="Appendix %6"/>
        <w:lvlJc w:val="left"/>
        <w:pPr>
          <w:ind w:left="1152" w:hanging="1152"/>
        </w:pPr>
        <w:rPr>
          <w:rFonts w:hint="default"/>
        </w:rPr>
      </w:lvl>
    </w:lvlOverride>
    <w:lvlOverride w:ilvl="6">
      <w:lvl w:ilvl="6">
        <w:start w:val="1"/>
        <w:numFmt w:val="decimal"/>
        <w:lvlText w:val="%6.%7"/>
        <w:lvlJc w:val="left"/>
        <w:pPr>
          <w:ind w:left="1296" w:hanging="1296"/>
        </w:pPr>
        <w:rPr>
          <w:rFonts w:hint="default"/>
        </w:rPr>
      </w:lvl>
    </w:lvlOverride>
    <w:lvlOverride w:ilvl="7">
      <w:lvl w:ilvl="7">
        <w:start w:val="1"/>
        <w:numFmt w:val="decimal"/>
        <w:lvlText w:val="%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4" w16cid:durableId="1138299655">
    <w:abstractNumId w:val="6"/>
  </w:num>
  <w:num w:numId="5" w16cid:durableId="681517194">
    <w:abstractNumId w:val="4"/>
  </w:num>
  <w:num w:numId="6" w16cid:durableId="1676573677">
    <w:abstractNumId w:val="5"/>
  </w:num>
  <w:num w:numId="7" w16cid:durableId="2088647865">
    <w:abstractNumId w:val="1"/>
  </w:num>
  <w:num w:numId="8" w16cid:durableId="8411668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7A5"/>
    <w:rsid w:val="0002381C"/>
    <w:rsid w:val="000377B8"/>
    <w:rsid w:val="00050377"/>
    <w:rsid w:val="000511D6"/>
    <w:rsid w:val="00070E3B"/>
    <w:rsid w:val="00080FAD"/>
    <w:rsid w:val="00097BE8"/>
    <w:rsid w:val="000B2323"/>
    <w:rsid w:val="001049D9"/>
    <w:rsid w:val="001327CB"/>
    <w:rsid w:val="001645CA"/>
    <w:rsid w:val="00193F34"/>
    <w:rsid w:val="001C5363"/>
    <w:rsid w:val="001E7EEC"/>
    <w:rsid w:val="00201CB9"/>
    <w:rsid w:val="002145F7"/>
    <w:rsid w:val="002769C1"/>
    <w:rsid w:val="00284DF7"/>
    <w:rsid w:val="002E7CC8"/>
    <w:rsid w:val="003106A2"/>
    <w:rsid w:val="00316D20"/>
    <w:rsid w:val="003616E4"/>
    <w:rsid w:val="00366CC4"/>
    <w:rsid w:val="00367EB3"/>
    <w:rsid w:val="00375D98"/>
    <w:rsid w:val="003A61E1"/>
    <w:rsid w:val="003C7F5F"/>
    <w:rsid w:val="003F6169"/>
    <w:rsid w:val="00432C9F"/>
    <w:rsid w:val="004355C7"/>
    <w:rsid w:val="00436325"/>
    <w:rsid w:val="00473997"/>
    <w:rsid w:val="0048021B"/>
    <w:rsid w:val="0049078C"/>
    <w:rsid w:val="004A40B4"/>
    <w:rsid w:val="004A6903"/>
    <w:rsid w:val="004B11B3"/>
    <w:rsid w:val="004C2CD2"/>
    <w:rsid w:val="004D4975"/>
    <w:rsid w:val="004D5CF2"/>
    <w:rsid w:val="004D766B"/>
    <w:rsid w:val="004E5D3D"/>
    <w:rsid w:val="004E6B9A"/>
    <w:rsid w:val="004F38CA"/>
    <w:rsid w:val="005032CB"/>
    <w:rsid w:val="00506E20"/>
    <w:rsid w:val="00525EC7"/>
    <w:rsid w:val="00566EC1"/>
    <w:rsid w:val="005A76CE"/>
    <w:rsid w:val="005C2CDB"/>
    <w:rsid w:val="005D4F6F"/>
    <w:rsid w:val="00610D13"/>
    <w:rsid w:val="00610FFE"/>
    <w:rsid w:val="00615E4B"/>
    <w:rsid w:val="00620C37"/>
    <w:rsid w:val="00622A30"/>
    <w:rsid w:val="00634DD5"/>
    <w:rsid w:val="00645DED"/>
    <w:rsid w:val="00692A0A"/>
    <w:rsid w:val="006A26F5"/>
    <w:rsid w:val="006A4A29"/>
    <w:rsid w:val="006A55CB"/>
    <w:rsid w:val="006A6ED5"/>
    <w:rsid w:val="006D0CFF"/>
    <w:rsid w:val="006D5CE7"/>
    <w:rsid w:val="006D6F18"/>
    <w:rsid w:val="006F045F"/>
    <w:rsid w:val="006F568F"/>
    <w:rsid w:val="00704F2D"/>
    <w:rsid w:val="00716D0F"/>
    <w:rsid w:val="00717490"/>
    <w:rsid w:val="007342E4"/>
    <w:rsid w:val="007760FD"/>
    <w:rsid w:val="00793003"/>
    <w:rsid w:val="007C229B"/>
    <w:rsid w:val="007D07A0"/>
    <w:rsid w:val="007E3E94"/>
    <w:rsid w:val="00803685"/>
    <w:rsid w:val="00810A24"/>
    <w:rsid w:val="00812AD8"/>
    <w:rsid w:val="008269D4"/>
    <w:rsid w:val="00880CE7"/>
    <w:rsid w:val="00884932"/>
    <w:rsid w:val="008A41CD"/>
    <w:rsid w:val="008A7A99"/>
    <w:rsid w:val="008B1A1D"/>
    <w:rsid w:val="008D5B01"/>
    <w:rsid w:val="00913F35"/>
    <w:rsid w:val="009310C9"/>
    <w:rsid w:val="009365FD"/>
    <w:rsid w:val="009631BC"/>
    <w:rsid w:val="009C0CE7"/>
    <w:rsid w:val="009F5537"/>
    <w:rsid w:val="009F57A5"/>
    <w:rsid w:val="00A011DF"/>
    <w:rsid w:val="00A46D77"/>
    <w:rsid w:val="00A74CFA"/>
    <w:rsid w:val="00A96E83"/>
    <w:rsid w:val="00AD38F1"/>
    <w:rsid w:val="00AD5387"/>
    <w:rsid w:val="00AF32A4"/>
    <w:rsid w:val="00B01156"/>
    <w:rsid w:val="00B11584"/>
    <w:rsid w:val="00B13B02"/>
    <w:rsid w:val="00B15DD3"/>
    <w:rsid w:val="00B26D4F"/>
    <w:rsid w:val="00B360FD"/>
    <w:rsid w:val="00B369FB"/>
    <w:rsid w:val="00B46FDB"/>
    <w:rsid w:val="00B7041E"/>
    <w:rsid w:val="00B878A3"/>
    <w:rsid w:val="00B92E90"/>
    <w:rsid w:val="00B94D1F"/>
    <w:rsid w:val="00BE45F9"/>
    <w:rsid w:val="00BE66F6"/>
    <w:rsid w:val="00BF4BC4"/>
    <w:rsid w:val="00C01B62"/>
    <w:rsid w:val="00C21E4E"/>
    <w:rsid w:val="00C65844"/>
    <w:rsid w:val="00C74495"/>
    <w:rsid w:val="00CB2B7C"/>
    <w:rsid w:val="00CD2DE1"/>
    <w:rsid w:val="00CE2209"/>
    <w:rsid w:val="00CE4519"/>
    <w:rsid w:val="00CE4810"/>
    <w:rsid w:val="00D24CFC"/>
    <w:rsid w:val="00D76FB7"/>
    <w:rsid w:val="00D86962"/>
    <w:rsid w:val="00D8774F"/>
    <w:rsid w:val="00DA07FC"/>
    <w:rsid w:val="00DB3455"/>
    <w:rsid w:val="00DB40AD"/>
    <w:rsid w:val="00DC7788"/>
    <w:rsid w:val="00DD1B33"/>
    <w:rsid w:val="00DD3204"/>
    <w:rsid w:val="00DD45DD"/>
    <w:rsid w:val="00DF29D2"/>
    <w:rsid w:val="00DF6CB7"/>
    <w:rsid w:val="00E2449B"/>
    <w:rsid w:val="00E61971"/>
    <w:rsid w:val="00E62361"/>
    <w:rsid w:val="00E92788"/>
    <w:rsid w:val="00E95D7B"/>
    <w:rsid w:val="00F16197"/>
    <w:rsid w:val="00F20DE1"/>
    <w:rsid w:val="00F266AA"/>
    <w:rsid w:val="00F27B5D"/>
    <w:rsid w:val="00FC1190"/>
    <w:rsid w:val="00FE24AF"/>
    <w:rsid w:val="00FF0D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38722"/>
  <w15:chartTrackingRefBased/>
  <w15:docId w15:val="{A8938680-2A38-0F47-B8A6-8741D73E6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7A5"/>
    <w:rPr>
      <w:kern w:val="0"/>
      <w14:ligatures w14:val="none"/>
    </w:rPr>
  </w:style>
  <w:style w:type="paragraph" w:styleId="Heading1">
    <w:name w:val="heading 1"/>
    <w:basedOn w:val="Normal"/>
    <w:next w:val="Normal"/>
    <w:link w:val="Heading1Char"/>
    <w:uiPriority w:val="1"/>
    <w:qFormat/>
    <w:rsid w:val="009F57A5"/>
    <w:pPr>
      <w:spacing w:after="240" w:line="360" w:lineRule="auto"/>
      <w:jc w:val="center"/>
      <w:outlineLvl w:val="0"/>
    </w:pPr>
    <w:rPr>
      <w:b/>
      <w:sz w:val="28"/>
    </w:rPr>
  </w:style>
  <w:style w:type="paragraph" w:styleId="Heading2">
    <w:name w:val="heading 2"/>
    <w:basedOn w:val="Normal"/>
    <w:next w:val="Normal"/>
    <w:link w:val="Heading2Char"/>
    <w:uiPriority w:val="1"/>
    <w:unhideWhenUsed/>
    <w:qFormat/>
    <w:rsid w:val="00DD1B33"/>
    <w:pPr>
      <w:keepNext/>
      <w:keepLines/>
      <w:numPr>
        <w:ilvl w:val="1"/>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next w:val="Normal"/>
    <w:link w:val="Heading3Char"/>
    <w:uiPriority w:val="1"/>
    <w:qFormat/>
    <w:rsid w:val="00DD1B33"/>
    <w:pPr>
      <w:keepNext w:val="0"/>
      <w:keepLines w:val="0"/>
      <w:numPr>
        <w:ilvl w:val="2"/>
        <w:numId w:val="2"/>
      </w:numPr>
      <w:spacing w:before="240" w:after="60" w:line="360" w:lineRule="auto"/>
      <w:outlineLvl w:val="2"/>
    </w:pPr>
    <w:rPr>
      <w:rFonts w:asciiTheme="minorHAnsi" w:eastAsiaTheme="minorHAnsi" w:hAnsiTheme="minorHAnsi" w:cstheme="minorBidi"/>
      <w:color w:val="auto"/>
      <w:sz w:val="22"/>
      <w:szCs w:val="24"/>
      <w:u w:val="single"/>
    </w:rPr>
  </w:style>
  <w:style w:type="paragraph" w:styleId="Heading4">
    <w:name w:val="heading 4"/>
    <w:basedOn w:val="Heading3"/>
    <w:next w:val="Normal"/>
    <w:link w:val="Heading4Char"/>
    <w:uiPriority w:val="1"/>
    <w:unhideWhenUsed/>
    <w:qFormat/>
    <w:rsid w:val="009F57A5"/>
    <w:pPr>
      <w:numPr>
        <w:ilvl w:val="0"/>
        <w:numId w:val="0"/>
      </w:numPr>
      <w:ind w:left="794" w:hanging="794"/>
      <w:outlineLvl w:val="3"/>
    </w:pPr>
    <w:rPr>
      <w:b/>
      <w:sz w:val="24"/>
      <w:u w:val="none"/>
    </w:rPr>
  </w:style>
  <w:style w:type="paragraph" w:styleId="Heading5">
    <w:name w:val="heading 5"/>
    <w:basedOn w:val="Normal"/>
    <w:next w:val="Normal"/>
    <w:link w:val="Heading5Char"/>
    <w:uiPriority w:val="1"/>
    <w:unhideWhenUsed/>
    <w:rsid w:val="009F57A5"/>
    <w:pPr>
      <w:spacing w:before="240" w:after="60" w:line="360" w:lineRule="auto"/>
      <w:ind w:left="907" w:hanging="907"/>
      <w:outlineLvl w:val="4"/>
    </w:pPr>
    <w:rPr>
      <w:b/>
    </w:rPr>
  </w:style>
  <w:style w:type="paragraph" w:styleId="Heading6">
    <w:name w:val="heading 6"/>
    <w:basedOn w:val="Heading5"/>
    <w:next w:val="Normal"/>
    <w:link w:val="Heading6Char"/>
    <w:uiPriority w:val="1"/>
    <w:unhideWhenUsed/>
    <w:rsid w:val="009F57A5"/>
    <w:pPr>
      <w:ind w:left="1134" w:hanging="1134"/>
      <w:outlineLvl w:val="5"/>
    </w:pPr>
  </w:style>
  <w:style w:type="paragraph" w:styleId="Heading7">
    <w:name w:val="heading 7"/>
    <w:basedOn w:val="Heading6"/>
    <w:next w:val="Normal"/>
    <w:link w:val="Heading7Char"/>
    <w:uiPriority w:val="1"/>
    <w:unhideWhenUsed/>
    <w:rsid w:val="009F57A5"/>
    <w:pPr>
      <w:ind w:left="1304" w:hanging="1304"/>
      <w:outlineLvl w:val="6"/>
    </w:pPr>
  </w:style>
  <w:style w:type="paragraph" w:styleId="Heading8">
    <w:name w:val="heading 8"/>
    <w:basedOn w:val="Heading7"/>
    <w:next w:val="Normal"/>
    <w:link w:val="Heading8Char"/>
    <w:uiPriority w:val="1"/>
    <w:unhideWhenUsed/>
    <w:rsid w:val="009F57A5"/>
    <w:pPr>
      <w:keepLines/>
      <w:ind w:left="1474" w:hanging="1474"/>
      <w:outlineLvl w:val="7"/>
    </w:pPr>
  </w:style>
  <w:style w:type="paragraph" w:styleId="Heading9">
    <w:name w:val="heading 9"/>
    <w:basedOn w:val="Heading8"/>
    <w:next w:val="Normal"/>
    <w:link w:val="Heading9Char"/>
    <w:uiPriority w:val="1"/>
    <w:unhideWhenUsed/>
    <w:rsid w:val="009F57A5"/>
    <w:pPr>
      <w:ind w:left="1644" w:hanging="164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DD1B33"/>
    <w:rPr>
      <w:sz w:val="22"/>
      <w:u w:val="single"/>
    </w:rPr>
  </w:style>
  <w:style w:type="character" w:customStyle="1" w:styleId="Heading2Char">
    <w:name w:val="Heading 2 Char"/>
    <w:basedOn w:val="DefaultParagraphFont"/>
    <w:link w:val="Heading2"/>
    <w:uiPriority w:val="1"/>
    <w:rsid w:val="00DD1B33"/>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1"/>
    <w:rsid w:val="009F57A5"/>
    <w:rPr>
      <w:b/>
      <w:kern w:val="0"/>
      <w:sz w:val="28"/>
      <w14:ligatures w14:val="none"/>
    </w:rPr>
  </w:style>
  <w:style w:type="character" w:customStyle="1" w:styleId="Heading4Char">
    <w:name w:val="Heading 4 Char"/>
    <w:basedOn w:val="DefaultParagraphFont"/>
    <w:link w:val="Heading4"/>
    <w:uiPriority w:val="1"/>
    <w:rsid w:val="009F57A5"/>
    <w:rPr>
      <w:b/>
      <w:kern w:val="0"/>
      <w14:ligatures w14:val="none"/>
    </w:rPr>
  </w:style>
  <w:style w:type="character" w:customStyle="1" w:styleId="Heading5Char">
    <w:name w:val="Heading 5 Char"/>
    <w:basedOn w:val="DefaultParagraphFont"/>
    <w:link w:val="Heading5"/>
    <w:uiPriority w:val="1"/>
    <w:rsid w:val="009F57A5"/>
    <w:rPr>
      <w:b/>
      <w:kern w:val="0"/>
      <w14:ligatures w14:val="none"/>
    </w:rPr>
  </w:style>
  <w:style w:type="character" w:customStyle="1" w:styleId="Heading6Char">
    <w:name w:val="Heading 6 Char"/>
    <w:basedOn w:val="DefaultParagraphFont"/>
    <w:link w:val="Heading6"/>
    <w:uiPriority w:val="1"/>
    <w:rsid w:val="009F57A5"/>
    <w:rPr>
      <w:b/>
      <w:kern w:val="0"/>
      <w14:ligatures w14:val="none"/>
    </w:rPr>
  </w:style>
  <w:style w:type="character" w:customStyle="1" w:styleId="Heading7Char">
    <w:name w:val="Heading 7 Char"/>
    <w:basedOn w:val="DefaultParagraphFont"/>
    <w:link w:val="Heading7"/>
    <w:uiPriority w:val="1"/>
    <w:rsid w:val="009F57A5"/>
    <w:rPr>
      <w:b/>
      <w:kern w:val="0"/>
      <w14:ligatures w14:val="none"/>
    </w:rPr>
  </w:style>
  <w:style w:type="character" w:customStyle="1" w:styleId="Heading8Char">
    <w:name w:val="Heading 8 Char"/>
    <w:basedOn w:val="DefaultParagraphFont"/>
    <w:link w:val="Heading8"/>
    <w:uiPriority w:val="1"/>
    <w:rsid w:val="009F57A5"/>
    <w:rPr>
      <w:b/>
      <w:kern w:val="0"/>
      <w14:ligatures w14:val="none"/>
    </w:rPr>
  </w:style>
  <w:style w:type="character" w:customStyle="1" w:styleId="Heading9Char">
    <w:name w:val="Heading 9 Char"/>
    <w:basedOn w:val="DefaultParagraphFont"/>
    <w:link w:val="Heading9"/>
    <w:uiPriority w:val="1"/>
    <w:rsid w:val="009F57A5"/>
    <w:rPr>
      <w:b/>
      <w:kern w:val="0"/>
      <w14:ligatures w14:val="none"/>
    </w:rPr>
  </w:style>
  <w:style w:type="paragraph" w:styleId="Caption">
    <w:name w:val="caption"/>
    <w:basedOn w:val="Normal"/>
    <w:next w:val="Normal"/>
    <w:link w:val="CaptionChar"/>
    <w:uiPriority w:val="2"/>
    <w:qFormat/>
    <w:rsid w:val="009F57A5"/>
    <w:pPr>
      <w:keepLines/>
      <w:spacing w:before="240" w:line="240" w:lineRule="atLeast"/>
    </w:pPr>
    <w:rPr>
      <w:b/>
      <w:bCs/>
    </w:rPr>
  </w:style>
  <w:style w:type="character" w:styleId="CommentReference">
    <w:name w:val="annotation reference"/>
    <w:basedOn w:val="DefaultParagraphFont"/>
    <w:uiPriority w:val="99"/>
    <w:semiHidden/>
    <w:unhideWhenUsed/>
    <w:rsid w:val="009F57A5"/>
    <w:rPr>
      <w:sz w:val="16"/>
      <w:szCs w:val="16"/>
    </w:rPr>
  </w:style>
  <w:style w:type="paragraph" w:styleId="CommentText">
    <w:name w:val="annotation text"/>
    <w:basedOn w:val="Normal"/>
    <w:link w:val="CommentTextChar"/>
    <w:uiPriority w:val="99"/>
    <w:unhideWhenUsed/>
    <w:rsid w:val="009F57A5"/>
    <w:rPr>
      <w:sz w:val="20"/>
    </w:rPr>
  </w:style>
  <w:style w:type="character" w:customStyle="1" w:styleId="CommentTextChar">
    <w:name w:val="Comment Text Char"/>
    <w:basedOn w:val="DefaultParagraphFont"/>
    <w:link w:val="CommentText"/>
    <w:uiPriority w:val="99"/>
    <w:rsid w:val="009F57A5"/>
    <w:rPr>
      <w:kern w:val="0"/>
      <w:sz w:val="20"/>
      <w14:ligatures w14:val="none"/>
    </w:rPr>
  </w:style>
  <w:style w:type="paragraph" w:styleId="NormalWeb">
    <w:name w:val="Normal (Web)"/>
    <w:basedOn w:val="Normal"/>
    <w:uiPriority w:val="99"/>
    <w:unhideWhenUsed/>
    <w:rsid w:val="009F57A5"/>
    <w:pPr>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rsid w:val="009F57A5"/>
  </w:style>
  <w:style w:type="character" w:customStyle="1" w:styleId="CaptionChar">
    <w:name w:val="Caption Char"/>
    <w:basedOn w:val="DefaultParagraphFont"/>
    <w:link w:val="Caption"/>
    <w:uiPriority w:val="2"/>
    <w:rsid w:val="009F57A5"/>
    <w:rPr>
      <w:b/>
      <w:bCs/>
      <w:kern w:val="0"/>
      <w14:ligatures w14:val="none"/>
    </w:rPr>
  </w:style>
  <w:style w:type="paragraph" w:customStyle="1" w:styleId="EndNoteBibliographyTitle">
    <w:name w:val="EndNote Bibliography Title"/>
    <w:basedOn w:val="Normal"/>
    <w:link w:val="EndNoteBibliographyTitleChar"/>
    <w:rsid w:val="009F57A5"/>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9F57A5"/>
    <w:rPr>
      <w:rFonts w:ascii="Calibri" w:hAnsi="Calibri" w:cs="Calibri"/>
      <w:kern w:val="0"/>
      <w:lang w:val="en-US"/>
      <w14:ligatures w14:val="none"/>
    </w:rPr>
  </w:style>
  <w:style w:type="paragraph" w:customStyle="1" w:styleId="EndNoteBibliography">
    <w:name w:val="EndNote Bibliography"/>
    <w:basedOn w:val="Normal"/>
    <w:link w:val="EndNoteBibliographyChar"/>
    <w:rsid w:val="009F57A5"/>
    <w:rPr>
      <w:rFonts w:ascii="Calibri" w:hAnsi="Calibri" w:cs="Calibri"/>
      <w:lang w:val="en-US"/>
    </w:rPr>
  </w:style>
  <w:style w:type="character" w:customStyle="1" w:styleId="EndNoteBibliographyChar">
    <w:name w:val="EndNote Bibliography Char"/>
    <w:basedOn w:val="DefaultParagraphFont"/>
    <w:link w:val="EndNoteBibliography"/>
    <w:rsid w:val="009F57A5"/>
    <w:rPr>
      <w:rFonts w:ascii="Calibri" w:hAnsi="Calibri" w:cs="Calibri"/>
      <w:kern w:val="0"/>
      <w:lang w:val="en-US"/>
      <w14:ligatures w14:val="none"/>
    </w:rPr>
  </w:style>
  <w:style w:type="character" w:styleId="Hyperlink">
    <w:name w:val="Hyperlink"/>
    <w:basedOn w:val="DefaultParagraphFont"/>
    <w:uiPriority w:val="99"/>
    <w:unhideWhenUsed/>
    <w:rsid w:val="009F57A5"/>
    <w:rPr>
      <w:color w:val="0563C1" w:themeColor="hyperlink"/>
      <w:u w:val="single"/>
    </w:rPr>
  </w:style>
  <w:style w:type="character" w:customStyle="1" w:styleId="UnresolvedMention1">
    <w:name w:val="Unresolved Mention1"/>
    <w:basedOn w:val="DefaultParagraphFont"/>
    <w:uiPriority w:val="99"/>
    <w:semiHidden/>
    <w:unhideWhenUsed/>
    <w:rsid w:val="009F57A5"/>
    <w:rPr>
      <w:color w:val="605E5C"/>
      <w:shd w:val="clear" w:color="auto" w:fill="E1DFDD"/>
    </w:rPr>
  </w:style>
  <w:style w:type="paragraph" w:styleId="Footer">
    <w:name w:val="footer"/>
    <w:basedOn w:val="Normal"/>
    <w:link w:val="FooterChar"/>
    <w:uiPriority w:val="99"/>
    <w:rsid w:val="009F57A5"/>
    <w:pPr>
      <w:tabs>
        <w:tab w:val="center" w:pos="4153"/>
        <w:tab w:val="right" w:pos="8306"/>
      </w:tabs>
    </w:pPr>
  </w:style>
  <w:style w:type="character" w:customStyle="1" w:styleId="FooterChar">
    <w:name w:val="Footer Char"/>
    <w:basedOn w:val="DefaultParagraphFont"/>
    <w:link w:val="Footer"/>
    <w:uiPriority w:val="99"/>
    <w:rsid w:val="009F57A5"/>
    <w:rPr>
      <w:kern w:val="0"/>
      <w14:ligatures w14:val="none"/>
    </w:rPr>
  </w:style>
  <w:style w:type="character" w:styleId="PageNumber">
    <w:name w:val="page number"/>
    <w:basedOn w:val="DefaultParagraphFont"/>
    <w:rsid w:val="009F57A5"/>
  </w:style>
  <w:style w:type="table" w:styleId="TableGrid">
    <w:name w:val="Table Grid"/>
    <w:basedOn w:val="TableNormal"/>
    <w:uiPriority w:val="39"/>
    <w:rsid w:val="009F57A5"/>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7A5"/>
    <w:pPr>
      <w:ind w:left="720"/>
      <w:contextualSpacing/>
    </w:pPr>
  </w:style>
  <w:style w:type="character" w:styleId="LineNumber">
    <w:name w:val="line number"/>
    <w:basedOn w:val="DefaultParagraphFont"/>
    <w:uiPriority w:val="99"/>
    <w:semiHidden/>
    <w:unhideWhenUsed/>
    <w:rsid w:val="009F57A5"/>
  </w:style>
  <w:style w:type="paragraph" w:customStyle="1" w:styleId="Description">
    <w:name w:val="Description"/>
    <w:basedOn w:val="Normal"/>
    <w:next w:val="Normal"/>
    <w:uiPriority w:val="39"/>
    <w:rsid w:val="009F57A5"/>
    <w:pPr>
      <w:keepLines/>
      <w:spacing w:line="240" w:lineRule="atLeast"/>
      <w:ind w:left="547"/>
    </w:pPr>
  </w:style>
  <w:style w:type="paragraph" w:styleId="CommentSubject">
    <w:name w:val="annotation subject"/>
    <w:basedOn w:val="CommentText"/>
    <w:next w:val="CommentText"/>
    <w:link w:val="CommentSubjectChar"/>
    <w:uiPriority w:val="99"/>
    <w:semiHidden/>
    <w:unhideWhenUsed/>
    <w:rsid w:val="009F57A5"/>
    <w:rPr>
      <w:b/>
      <w:bCs/>
      <w:szCs w:val="20"/>
    </w:rPr>
  </w:style>
  <w:style w:type="character" w:customStyle="1" w:styleId="CommentSubjectChar">
    <w:name w:val="Comment Subject Char"/>
    <w:basedOn w:val="CommentTextChar"/>
    <w:link w:val="CommentSubject"/>
    <w:uiPriority w:val="99"/>
    <w:semiHidden/>
    <w:rsid w:val="009F57A5"/>
    <w:rPr>
      <w:b/>
      <w:bCs/>
      <w:kern w:val="0"/>
      <w:sz w:val="20"/>
      <w:szCs w:val="20"/>
      <w14:ligatures w14:val="none"/>
    </w:rPr>
  </w:style>
  <w:style w:type="character" w:styleId="FollowedHyperlink">
    <w:name w:val="FollowedHyperlink"/>
    <w:basedOn w:val="DefaultParagraphFont"/>
    <w:uiPriority w:val="99"/>
    <w:semiHidden/>
    <w:unhideWhenUsed/>
    <w:rsid w:val="009F57A5"/>
    <w:rPr>
      <w:color w:val="954F72" w:themeColor="followedHyperlink"/>
      <w:u w:val="single"/>
    </w:rPr>
  </w:style>
  <w:style w:type="paragraph" w:styleId="Revision">
    <w:name w:val="Revision"/>
    <w:hidden/>
    <w:uiPriority w:val="99"/>
    <w:semiHidden/>
    <w:rsid w:val="009F57A5"/>
    <w:rPr>
      <w:kern w:val="0"/>
      <w14:ligatures w14:val="none"/>
    </w:rPr>
  </w:style>
  <w:style w:type="paragraph" w:customStyle="1" w:styleId="FirstParagraph">
    <w:name w:val="First Paragraph"/>
    <w:basedOn w:val="BodyText"/>
    <w:next w:val="BodyText"/>
    <w:qFormat/>
    <w:rsid w:val="009F57A5"/>
    <w:pPr>
      <w:spacing w:before="180" w:after="180"/>
    </w:pPr>
    <w:rPr>
      <w:sz w:val="22"/>
      <w:lang w:val="en-US"/>
    </w:rPr>
  </w:style>
  <w:style w:type="paragraph" w:customStyle="1" w:styleId="Compact">
    <w:name w:val="Compact"/>
    <w:basedOn w:val="BodyText"/>
    <w:qFormat/>
    <w:rsid w:val="009F57A5"/>
    <w:pPr>
      <w:pBdr>
        <w:top w:val="single" w:sz="4" w:space="1" w:color="auto"/>
        <w:left w:val="single" w:sz="4" w:space="4" w:color="auto"/>
        <w:bottom w:val="single" w:sz="4" w:space="1" w:color="auto"/>
        <w:right w:val="single" w:sz="4" w:space="4" w:color="auto"/>
      </w:pBdr>
      <w:spacing w:before="36" w:after="36"/>
    </w:pPr>
    <w:rPr>
      <w:sz w:val="22"/>
      <w:lang w:val="en-US"/>
    </w:rPr>
  </w:style>
  <w:style w:type="table" w:customStyle="1" w:styleId="Table">
    <w:name w:val="Table"/>
    <w:semiHidden/>
    <w:unhideWhenUsed/>
    <w:qFormat/>
    <w:rsid w:val="009F57A5"/>
    <w:pPr>
      <w:spacing w:after="200"/>
    </w:pPr>
    <w:rPr>
      <w:kern w:val="0"/>
      <w:lang w:val="en-US"/>
      <w14:ligatures w14:val="none"/>
    </w:rPr>
    <w:tblPr>
      <w:tblInd w:w="0" w:type="dxa"/>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9F57A5"/>
    <w:pPr>
      <w:spacing w:after="120"/>
    </w:pPr>
  </w:style>
  <w:style w:type="character" w:customStyle="1" w:styleId="BodyTextChar">
    <w:name w:val="Body Text Char"/>
    <w:basedOn w:val="DefaultParagraphFont"/>
    <w:link w:val="BodyText"/>
    <w:uiPriority w:val="99"/>
    <w:semiHidden/>
    <w:rsid w:val="009F57A5"/>
    <w:rPr>
      <w:kern w:val="0"/>
      <w14:ligatures w14:val="none"/>
    </w:rPr>
  </w:style>
  <w:style w:type="paragraph" w:customStyle="1" w:styleId="TableNote">
    <w:name w:val="TableNote"/>
    <w:basedOn w:val="Normal"/>
    <w:rsid w:val="009F57A5"/>
    <w:pPr>
      <w:spacing w:line="300" w:lineRule="exact"/>
    </w:pPr>
    <w:rPr>
      <w:rFonts w:ascii="Times New Roman" w:eastAsia="Times New Roman" w:hAnsi="Times New Roman" w:cs="Times New Roman"/>
      <w:szCs w:val="20"/>
    </w:rPr>
  </w:style>
  <w:style w:type="paragraph" w:customStyle="1" w:styleId="TableTitle">
    <w:name w:val="TableTitle"/>
    <w:basedOn w:val="Normal"/>
    <w:rsid w:val="009F57A5"/>
    <w:pPr>
      <w:spacing w:line="300" w:lineRule="exact"/>
    </w:pPr>
    <w:rPr>
      <w:rFonts w:ascii="Times New Roman" w:eastAsia="Times New Roman" w:hAnsi="Times New Roman" w:cs="Times New Roman"/>
      <w:szCs w:val="20"/>
    </w:rPr>
  </w:style>
  <w:style w:type="character" w:customStyle="1" w:styleId="URL">
    <w:name w:val="URL"/>
    <w:basedOn w:val="DefaultParagraphFont"/>
    <w:rsid w:val="009F57A5"/>
    <w:rPr>
      <w:color w:val="666699"/>
    </w:rPr>
  </w:style>
  <w:style w:type="paragraph" w:customStyle="1" w:styleId="TableHeader">
    <w:name w:val="TableHeader"/>
    <w:basedOn w:val="Normal"/>
    <w:rsid w:val="009F57A5"/>
    <w:pPr>
      <w:spacing w:before="120"/>
    </w:pPr>
    <w:rPr>
      <w:rFonts w:ascii="Times New Roman" w:eastAsia="Times New Roman" w:hAnsi="Times New Roman" w:cs="Times New Roman"/>
      <w:b/>
      <w:szCs w:val="20"/>
    </w:rPr>
  </w:style>
  <w:style w:type="paragraph" w:customStyle="1" w:styleId="TableSubHead">
    <w:name w:val="TableSubHead"/>
    <w:basedOn w:val="TableHeader"/>
    <w:rsid w:val="009F57A5"/>
  </w:style>
  <w:style w:type="paragraph" w:styleId="FootnoteText">
    <w:name w:val="footnote text"/>
    <w:basedOn w:val="Normal"/>
    <w:link w:val="FootnoteTextChar"/>
    <w:uiPriority w:val="99"/>
    <w:semiHidden/>
    <w:unhideWhenUsed/>
    <w:rsid w:val="009F57A5"/>
    <w:rPr>
      <w:sz w:val="20"/>
      <w:szCs w:val="20"/>
    </w:rPr>
  </w:style>
  <w:style w:type="character" w:customStyle="1" w:styleId="FootnoteTextChar">
    <w:name w:val="Footnote Text Char"/>
    <w:basedOn w:val="DefaultParagraphFont"/>
    <w:link w:val="FootnoteText"/>
    <w:uiPriority w:val="99"/>
    <w:semiHidden/>
    <w:rsid w:val="009F57A5"/>
    <w:rPr>
      <w:kern w:val="0"/>
      <w:sz w:val="20"/>
      <w:szCs w:val="20"/>
      <w14:ligatures w14:val="none"/>
    </w:rPr>
  </w:style>
  <w:style w:type="character" w:styleId="FootnoteReference">
    <w:name w:val="footnote reference"/>
    <w:basedOn w:val="DefaultParagraphFont"/>
    <w:uiPriority w:val="99"/>
    <w:semiHidden/>
    <w:unhideWhenUsed/>
    <w:rsid w:val="009F57A5"/>
    <w:rPr>
      <w:vertAlign w:val="superscript"/>
    </w:rPr>
  </w:style>
  <w:style w:type="paragraph" w:styleId="Header">
    <w:name w:val="header"/>
    <w:basedOn w:val="Normal"/>
    <w:link w:val="HeaderChar"/>
    <w:uiPriority w:val="99"/>
    <w:unhideWhenUsed/>
    <w:rsid w:val="009F57A5"/>
    <w:pPr>
      <w:tabs>
        <w:tab w:val="center" w:pos="4513"/>
        <w:tab w:val="right" w:pos="9026"/>
      </w:tabs>
    </w:pPr>
  </w:style>
  <w:style w:type="character" w:customStyle="1" w:styleId="HeaderChar">
    <w:name w:val="Header Char"/>
    <w:basedOn w:val="DefaultParagraphFont"/>
    <w:link w:val="Header"/>
    <w:uiPriority w:val="99"/>
    <w:rsid w:val="009F57A5"/>
    <w:rPr>
      <w:kern w:val="0"/>
      <w14:ligatures w14:val="none"/>
    </w:rPr>
  </w:style>
  <w:style w:type="paragraph" w:styleId="TableofFigures">
    <w:name w:val="table of figures"/>
    <w:basedOn w:val="Normal"/>
    <w:next w:val="Normal"/>
    <w:uiPriority w:val="99"/>
    <w:unhideWhenUsed/>
    <w:rsid w:val="009F57A5"/>
    <w:rPr>
      <w:rFonts w:ascii="Helvetica" w:hAnsi="Helvetica"/>
      <w:b/>
    </w:rPr>
  </w:style>
  <w:style w:type="paragraph" w:styleId="BalloonText">
    <w:name w:val="Balloon Text"/>
    <w:basedOn w:val="Normal"/>
    <w:link w:val="BalloonTextChar"/>
    <w:uiPriority w:val="99"/>
    <w:semiHidden/>
    <w:unhideWhenUsed/>
    <w:rsid w:val="009F57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57A5"/>
    <w:rPr>
      <w:rFonts w:ascii="Segoe UI" w:hAnsi="Segoe UI" w:cs="Segoe UI"/>
      <w:kern w:val="0"/>
      <w:sz w:val="18"/>
      <w:szCs w:val="18"/>
      <w14:ligatures w14:val="none"/>
    </w:rPr>
  </w:style>
  <w:style w:type="character" w:customStyle="1" w:styleId="UnresolvedMention2">
    <w:name w:val="Unresolved Mention2"/>
    <w:basedOn w:val="DefaultParagraphFont"/>
    <w:uiPriority w:val="99"/>
    <w:semiHidden/>
    <w:unhideWhenUsed/>
    <w:rsid w:val="009F57A5"/>
    <w:rPr>
      <w:color w:val="605E5C"/>
      <w:shd w:val="clear" w:color="auto" w:fill="E1DFDD"/>
    </w:rPr>
  </w:style>
  <w:style w:type="character" w:styleId="UnresolvedMention">
    <w:name w:val="Unresolved Mention"/>
    <w:basedOn w:val="DefaultParagraphFont"/>
    <w:uiPriority w:val="99"/>
    <w:semiHidden/>
    <w:unhideWhenUsed/>
    <w:rsid w:val="009F57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BC47C-1E59-5847-81A6-CC53937C6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3775</Words>
  <Characters>21523</Characters>
  <Application>Microsoft Office Word</Application>
  <DocSecurity>0</DocSecurity>
  <Lines>179</Lines>
  <Paragraphs>50</Paragraphs>
  <ScaleCrop>false</ScaleCrop>
  <Company/>
  <LinksUpToDate>false</LinksUpToDate>
  <CharactersWithSpaces>25248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Aldoori</dc:creator>
  <cp:keywords/>
  <dc:description/>
  <cp:lastModifiedBy>Mark Hull</cp:lastModifiedBy>
  <cp:revision>2</cp:revision>
  <dcterms:created xsi:type="dcterms:W3CDTF">2024-01-10T08:55:00Z</dcterms:created>
  <dcterms:modified xsi:type="dcterms:W3CDTF">2024-01-10T08:55:00Z</dcterms:modified>
</cp:coreProperties>
</file>