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03E5" w14:textId="4338416B" w:rsidR="00CA6312" w:rsidRPr="00264E5D" w:rsidRDefault="00CA6312" w:rsidP="00CA6312">
      <w:pPr>
        <w:rPr>
          <w:rFonts w:ascii="Times New Roman" w:hAnsi="Times New Roman" w:cs="Times New Roman"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b/>
          <w:bCs/>
          <w:color w:val="000000" w:themeColor="text1"/>
          <w:lang w:val="en-GB"/>
        </w:rPr>
        <w:t>Table S1.</w:t>
      </w:r>
      <w:r w:rsidRPr="00264E5D">
        <w:rPr>
          <w:rFonts w:ascii="Times New Roman" w:hAnsi="Times New Roman" w:cs="Times New Roman"/>
          <w:color w:val="000000" w:themeColor="text1"/>
          <w:lang w:val="en-GB"/>
        </w:rPr>
        <w:t xml:space="preserve"> Probabilities of </w:t>
      </w:r>
      <w:r w:rsidR="003E087B" w:rsidRPr="003F7250">
        <w:rPr>
          <w:rFonts w:ascii="Times New Roman" w:hAnsi="Times New Roman" w:cs="Times New Roman"/>
          <w:color w:val="C00000"/>
          <w:lang w:val="en-GB"/>
        </w:rPr>
        <w:t>a 1</w:t>
      </w:r>
      <w:r w:rsidRPr="003F7250">
        <w:rPr>
          <w:rFonts w:ascii="Times New Roman" w:hAnsi="Times New Roman" w:cs="Times New Roman"/>
          <w:color w:val="C00000"/>
          <w:lang w:val="en-GB"/>
        </w:rPr>
        <w:t xml:space="preserve">-year </w:t>
      </w:r>
      <w:r w:rsidR="003E087B" w:rsidRPr="003F7250">
        <w:rPr>
          <w:rFonts w:ascii="Times New Roman" w:hAnsi="Times New Roman" w:cs="Times New Roman"/>
          <w:color w:val="C00000"/>
          <w:lang w:val="en-GB"/>
        </w:rPr>
        <w:t xml:space="preserve">reduction in </w:t>
      </w:r>
      <w:r w:rsidRPr="00264E5D">
        <w:rPr>
          <w:rFonts w:ascii="Times New Roman" w:hAnsi="Times New Roman" w:cs="Times New Roman"/>
          <w:color w:val="000000" w:themeColor="text1"/>
          <w:lang w:val="en-GB"/>
        </w:rPr>
        <w:t xml:space="preserve">waist circumference under various </w:t>
      </w:r>
      <w:r w:rsidR="003E087B" w:rsidRPr="003F7250">
        <w:rPr>
          <w:rFonts w:ascii="Times New Roman" w:hAnsi="Times New Roman" w:cs="Times New Roman"/>
          <w:color w:val="C00000"/>
          <w:lang w:val="en-GB"/>
        </w:rPr>
        <w:t xml:space="preserve">levels of </w:t>
      </w:r>
      <w:r w:rsidRPr="003F7250">
        <w:rPr>
          <w:rFonts w:ascii="Times New Roman" w:hAnsi="Times New Roman" w:cs="Times New Roman"/>
          <w:color w:val="C00000"/>
          <w:lang w:val="en-GB"/>
        </w:rPr>
        <w:t xml:space="preserve">achievement of </w:t>
      </w:r>
      <w:r w:rsidR="003E087B" w:rsidRPr="003F7250">
        <w:rPr>
          <w:rFonts w:ascii="Times New Roman" w:hAnsi="Times New Roman" w:cs="Times New Roman"/>
          <w:color w:val="C00000"/>
          <w:lang w:val="en-GB"/>
        </w:rPr>
        <w:t xml:space="preserve">DI </w:t>
      </w:r>
      <w:r w:rsidRPr="003F7250">
        <w:rPr>
          <w:rFonts w:ascii="Times New Roman" w:hAnsi="Times New Roman" w:cs="Times New Roman"/>
          <w:color w:val="C00000"/>
          <w:lang w:val="en-GB"/>
        </w:rPr>
        <w:t xml:space="preserve">and </w:t>
      </w:r>
      <w:r w:rsidR="003E087B" w:rsidRPr="003F7250">
        <w:rPr>
          <w:rFonts w:ascii="Times New Roman" w:hAnsi="Times New Roman" w:cs="Times New Roman"/>
          <w:color w:val="C00000"/>
          <w:lang w:val="en-GB"/>
        </w:rPr>
        <w:t xml:space="preserve">PA </w:t>
      </w:r>
      <w:r w:rsidRPr="003F7250">
        <w:rPr>
          <w:rFonts w:ascii="Times New Roman" w:hAnsi="Times New Roman" w:cs="Times New Roman"/>
          <w:color w:val="C00000"/>
          <w:lang w:val="en-GB"/>
        </w:rPr>
        <w:t xml:space="preserve">guidelines </w:t>
      </w:r>
    </w:p>
    <w:p w14:paraId="4F3F5AC2" w14:textId="77777777" w:rsidR="00CA6312" w:rsidRPr="00264E5D" w:rsidRDefault="00CA6312" w:rsidP="00CA6312">
      <w:pPr>
        <w:rPr>
          <w:rFonts w:ascii="Times New Roman" w:hAnsi="Times New Roman" w:cs="Times New Roman"/>
          <w:color w:val="000000" w:themeColor="text1"/>
          <w:lang w:val="en-GB"/>
        </w:rPr>
      </w:pPr>
    </w:p>
    <w:tbl>
      <w:tblPr>
        <w:tblStyle w:val="Ombrageclair"/>
        <w:tblW w:w="13609" w:type="dxa"/>
        <w:jc w:val="center"/>
        <w:tblLook w:val="04A0" w:firstRow="1" w:lastRow="0" w:firstColumn="1" w:lastColumn="0" w:noHBand="0" w:noVBand="1"/>
      </w:tblPr>
      <w:tblGrid>
        <w:gridCol w:w="712"/>
        <w:gridCol w:w="4959"/>
        <w:gridCol w:w="1985"/>
        <w:gridCol w:w="1885"/>
        <w:gridCol w:w="2083"/>
        <w:gridCol w:w="1985"/>
      </w:tblGrid>
      <w:tr w:rsidR="00264E5D" w:rsidRPr="00264E5D" w14:paraId="6543AD22" w14:textId="77777777" w:rsidTr="00C50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shd w:val="clear" w:color="auto" w:fill="auto"/>
          </w:tcPr>
          <w:p w14:paraId="4C8993FA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No.</w:t>
            </w:r>
          </w:p>
        </w:tc>
        <w:tc>
          <w:tcPr>
            <w:tcW w:w="4959" w:type="dxa"/>
            <w:shd w:val="clear" w:color="auto" w:fill="auto"/>
          </w:tcPr>
          <w:p w14:paraId="54FEACF2" w14:textId="77777777" w:rsidR="00CA6312" w:rsidRPr="00264E5D" w:rsidRDefault="00CA6312" w:rsidP="00C501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proofErr w:type="spellStart"/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Scenarios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93D928F" w14:textId="77777777" w:rsidR="00CA6312" w:rsidRPr="00264E5D" w:rsidRDefault="00CA6312" w:rsidP="00C501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Likelihood of WC </w:t>
            </w:r>
            <w:proofErr w:type="spellStart"/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reduction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(∆WC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GB"/>
              </w:rPr>
              <w:t xml:space="preserve">T1-T0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&lt;0) %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95%CI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1885" w:type="dxa"/>
            <w:shd w:val="clear" w:color="auto" w:fill="auto"/>
          </w:tcPr>
          <w:p w14:paraId="5A2C5F33" w14:textId="13F2FBB8" w:rsidR="00CA6312" w:rsidRPr="00264E5D" w:rsidRDefault="00CA6312" w:rsidP="00C501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Population </w:t>
            </w:r>
            <w:r w:rsidR="003E087B"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risk </w:t>
            </w:r>
            <w:proofErr w:type="spellStart"/>
            <w:r w:rsidR="003E087B"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atio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</w:p>
          <w:p w14:paraId="734D0CE7" w14:textId="77777777" w:rsidR="00CA6312" w:rsidRPr="00264E5D" w:rsidRDefault="00CA6312" w:rsidP="00C501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Ratio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95%CI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2083" w:type="dxa"/>
            <w:shd w:val="clear" w:color="auto" w:fill="auto"/>
          </w:tcPr>
          <w:p w14:paraId="6DF4F0E7" w14:textId="6BAF8B32" w:rsidR="00CA6312" w:rsidRPr="00264E5D" w:rsidRDefault="00CA6312" w:rsidP="00C501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Population </w:t>
            </w:r>
            <w:r w:rsidR="003E087B"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risk </w:t>
            </w:r>
            <w:proofErr w:type="spellStart"/>
            <w:r w:rsidR="003E087B"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differenc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</w:p>
          <w:p w14:paraId="68CAB8D7" w14:textId="77777777" w:rsidR="00CA6312" w:rsidRPr="00264E5D" w:rsidRDefault="00CA6312" w:rsidP="00C501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%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95%CI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1985" w:type="dxa"/>
            <w:shd w:val="clear" w:color="auto" w:fill="auto"/>
          </w:tcPr>
          <w:p w14:paraId="4421F1BD" w14:textId="77777777" w:rsidR="00CA6312" w:rsidRPr="00264E5D" w:rsidRDefault="00CA6312" w:rsidP="00C501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Number needed to </w:t>
            </w:r>
            <w:proofErr w:type="spellStart"/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treat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d</w:t>
            </w:r>
            <w:proofErr w:type="spellEnd"/>
          </w:p>
        </w:tc>
      </w:tr>
      <w:tr w:rsidR="00264E5D" w:rsidRPr="00264E5D" w14:paraId="6DA27097" w14:textId="77777777" w:rsidTr="00C5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shd w:val="clear" w:color="auto" w:fill="auto"/>
          </w:tcPr>
          <w:p w14:paraId="7055EA82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  <w:tc>
          <w:tcPr>
            <w:tcW w:w="4959" w:type="dxa"/>
            <w:shd w:val="clear" w:color="auto" w:fill="auto"/>
          </w:tcPr>
          <w:p w14:paraId="2B12726A" w14:textId="77777777" w:rsidR="00CA6312" w:rsidRPr="00264E5D" w:rsidRDefault="00CA6312" w:rsidP="00C501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Natural course</w:t>
            </w:r>
          </w:p>
        </w:tc>
        <w:tc>
          <w:tcPr>
            <w:tcW w:w="1985" w:type="dxa"/>
            <w:shd w:val="clear" w:color="auto" w:fill="auto"/>
          </w:tcPr>
          <w:p w14:paraId="7DBC29A4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38.74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34.7; 43.4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1885" w:type="dxa"/>
            <w:shd w:val="clear" w:color="auto" w:fill="auto"/>
          </w:tcPr>
          <w:p w14:paraId="36967050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0.87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0.81; 1.00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2083" w:type="dxa"/>
            <w:shd w:val="clear" w:color="auto" w:fill="auto"/>
          </w:tcPr>
          <w:p w14:paraId="445F90F1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-5.8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-9.5; -0.1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1985" w:type="dxa"/>
            <w:shd w:val="clear" w:color="auto" w:fill="auto"/>
          </w:tcPr>
          <w:p w14:paraId="21484C43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-17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-741; -10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</w:tr>
      <w:tr w:rsidR="00264E5D" w:rsidRPr="00264E5D" w14:paraId="7616632C" w14:textId="77777777" w:rsidTr="00C501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shd w:val="clear" w:color="auto" w:fill="auto"/>
          </w:tcPr>
          <w:p w14:paraId="0BC65149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959" w:type="dxa"/>
            <w:shd w:val="clear" w:color="auto" w:fill="auto"/>
          </w:tcPr>
          <w:p w14:paraId="52291DBB" w14:textId="77777777" w:rsidR="00CA6312" w:rsidRPr="00264E5D" w:rsidRDefault="00CA6312" w:rsidP="00C501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Adolescents socially advantaged</w:t>
            </w:r>
          </w:p>
        </w:tc>
        <w:tc>
          <w:tcPr>
            <w:tcW w:w="1985" w:type="dxa"/>
            <w:shd w:val="clear" w:color="auto" w:fill="auto"/>
          </w:tcPr>
          <w:p w14:paraId="0E668254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885" w:type="dxa"/>
            <w:shd w:val="clear" w:color="auto" w:fill="auto"/>
          </w:tcPr>
          <w:p w14:paraId="0DA27981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83" w:type="dxa"/>
            <w:shd w:val="clear" w:color="auto" w:fill="auto"/>
          </w:tcPr>
          <w:p w14:paraId="2D1C0B0D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27E0CC9D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264E5D" w:rsidRPr="00264E5D" w14:paraId="00B71E24" w14:textId="77777777" w:rsidTr="00C5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shd w:val="clear" w:color="auto" w:fill="auto"/>
          </w:tcPr>
          <w:p w14:paraId="53E77B68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264E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>1</w:t>
            </w:r>
            <w:r w:rsidRPr="00264E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4959" w:type="dxa"/>
            <w:shd w:val="clear" w:color="auto" w:fill="auto"/>
          </w:tcPr>
          <w:p w14:paraId="72761853" w14:textId="056CA125" w:rsidR="00CA6312" w:rsidRPr="00264E5D" w:rsidRDefault="00CA6312" w:rsidP="00C501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 xml:space="preserve">No change </w:t>
            </w:r>
            <w:r w:rsidR="003E087B" w:rsidRPr="003F725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GB" w:eastAsia="fr-FR"/>
              </w:rPr>
              <w:t xml:space="preserve">in </w:t>
            </w:r>
            <w:r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>baseline DI and PA from T0 to T1</w:t>
            </w:r>
          </w:p>
        </w:tc>
        <w:tc>
          <w:tcPr>
            <w:tcW w:w="1985" w:type="dxa"/>
            <w:shd w:val="clear" w:color="auto" w:fill="auto"/>
          </w:tcPr>
          <w:p w14:paraId="3790164C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44.5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36.3; 50.7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1885" w:type="dxa"/>
            <w:shd w:val="clear" w:color="auto" w:fill="auto"/>
          </w:tcPr>
          <w:p w14:paraId="2DB43BE6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1.00</w:t>
            </w:r>
          </w:p>
        </w:tc>
        <w:tc>
          <w:tcPr>
            <w:tcW w:w="2083" w:type="dxa"/>
            <w:shd w:val="clear" w:color="auto" w:fill="auto"/>
          </w:tcPr>
          <w:p w14:paraId="766ABBAC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1.0</w:t>
            </w:r>
          </w:p>
        </w:tc>
        <w:tc>
          <w:tcPr>
            <w:tcW w:w="1985" w:type="dxa"/>
            <w:shd w:val="clear" w:color="auto" w:fill="auto"/>
          </w:tcPr>
          <w:p w14:paraId="77AE9C82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</w:tr>
      <w:tr w:rsidR="00264E5D" w:rsidRPr="00264E5D" w14:paraId="1DB5A45D" w14:textId="77777777" w:rsidTr="00C501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shd w:val="clear" w:color="auto" w:fill="auto"/>
          </w:tcPr>
          <w:p w14:paraId="0C0C08BF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959" w:type="dxa"/>
            <w:shd w:val="clear" w:color="auto" w:fill="auto"/>
          </w:tcPr>
          <w:p w14:paraId="44B84DAC" w14:textId="77777777" w:rsidR="00CA6312" w:rsidRPr="00264E5D" w:rsidRDefault="00CA6312" w:rsidP="00C501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Adolescents socially less advantaged</w:t>
            </w:r>
          </w:p>
        </w:tc>
        <w:tc>
          <w:tcPr>
            <w:tcW w:w="1985" w:type="dxa"/>
            <w:shd w:val="clear" w:color="auto" w:fill="auto"/>
          </w:tcPr>
          <w:p w14:paraId="6D888CFF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885" w:type="dxa"/>
            <w:shd w:val="clear" w:color="auto" w:fill="auto"/>
          </w:tcPr>
          <w:p w14:paraId="2A95FC23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83" w:type="dxa"/>
            <w:shd w:val="clear" w:color="auto" w:fill="auto"/>
          </w:tcPr>
          <w:p w14:paraId="56F69AF6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4DA3BDD0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264E5D" w:rsidRPr="00264E5D" w14:paraId="42F4C129" w14:textId="77777777" w:rsidTr="00C5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shd w:val="clear" w:color="auto" w:fill="auto"/>
          </w:tcPr>
          <w:p w14:paraId="5C6F486B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4959" w:type="dxa"/>
            <w:shd w:val="clear" w:color="auto" w:fill="auto"/>
          </w:tcPr>
          <w:p w14:paraId="343A1966" w14:textId="26734509" w:rsidR="00CA6312" w:rsidRPr="00264E5D" w:rsidRDefault="00CA6312" w:rsidP="00C501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 xml:space="preserve">No change </w:t>
            </w:r>
            <w:r w:rsidR="003E087B" w:rsidRPr="003F725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GB" w:eastAsia="fr-FR"/>
              </w:rPr>
              <w:t>in</w:t>
            </w:r>
            <w:r w:rsidR="003E087B"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 xml:space="preserve"> </w:t>
            </w:r>
            <w:r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>baseline DI and PA from T0 to T1</w:t>
            </w:r>
          </w:p>
        </w:tc>
        <w:tc>
          <w:tcPr>
            <w:tcW w:w="1985" w:type="dxa"/>
            <w:shd w:val="clear" w:color="auto" w:fill="auto"/>
          </w:tcPr>
          <w:p w14:paraId="33ED2071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42.3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35.8; 47.6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1885" w:type="dxa"/>
            <w:shd w:val="clear" w:color="auto" w:fill="auto"/>
          </w:tcPr>
          <w:p w14:paraId="2B026658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0.95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0.91; 0.99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2083" w:type="dxa"/>
            <w:shd w:val="clear" w:color="auto" w:fill="auto"/>
          </w:tcPr>
          <w:p w14:paraId="161D08E6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-2.2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-3.8; -0.2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1985" w:type="dxa"/>
            <w:shd w:val="clear" w:color="auto" w:fill="auto"/>
          </w:tcPr>
          <w:p w14:paraId="72EB2B9B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</w:tr>
      <w:tr w:rsidR="00264E5D" w:rsidRPr="00264E5D" w14:paraId="58BEEA24" w14:textId="77777777" w:rsidTr="00C501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shd w:val="clear" w:color="auto" w:fill="auto"/>
          </w:tcPr>
          <w:p w14:paraId="42A3124B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4959" w:type="dxa"/>
            <w:shd w:val="clear" w:color="auto" w:fill="auto"/>
          </w:tcPr>
          <w:p w14:paraId="05019D45" w14:textId="79B3D4BB" w:rsidR="00CA6312" w:rsidRPr="00264E5D" w:rsidRDefault="00CA6312" w:rsidP="00C501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 xml:space="preserve">With baseline DI and PA of advantaged </w:t>
            </w:r>
            <w:r w:rsidR="003E087B" w:rsidRPr="003F725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GB" w:eastAsia="fr-FR"/>
              </w:rPr>
              <w:t>adolescents</w:t>
            </w:r>
            <w:r w:rsidR="003E087B"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 xml:space="preserve"> </w:t>
            </w:r>
            <w:r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>at T1</w:t>
            </w:r>
          </w:p>
        </w:tc>
        <w:tc>
          <w:tcPr>
            <w:tcW w:w="1985" w:type="dxa"/>
            <w:shd w:val="clear" w:color="auto" w:fill="auto"/>
          </w:tcPr>
          <w:p w14:paraId="29FB0143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44.0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36.4; 49.2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1885" w:type="dxa"/>
            <w:shd w:val="clear" w:color="auto" w:fill="auto"/>
          </w:tcPr>
          <w:p w14:paraId="1D6C2CBA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0.99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0.95; 1.01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2083" w:type="dxa"/>
            <w:shd w:val="clear" w:color="auto" w:fill="auto"/>
          </w:tcPr>
          <w:p w14:paraId="59FC96B0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-0.5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-2.3; 0.4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1985" w:type="dxa"/>
            <w:shd w:val="clear" w:color="auto" w:fill="auto"/>
          </w:tcPr>
          <w:p w14:paraId="4A2DC3D7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</w:tr>
      <w:tr w:rsidR="00264E5D" w:rsidRPr="00264E5D" w14:paraId="7776C606" w14:textId="77777777" w:rsidTr="00C5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shd w:val="clear" w:color="auto" w:fill="auto"/>
          </w:tcPr>
          <w:p w14:paraId="2F295B85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4959" w:type="dxa"/>
            <w:shd w:val="clear" w:color="auto" w:fill="auto"/>
          </w:tcPr>
          <w:p w14:paraId="60A8BB21" w14:textId="77777777" w:rsidR="00CA6312" w:rsidRPr="00264E5D" w:rsidRDefault="00CA6312" w:rsidP="00C501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With increase in proportion of achievement of baseline DI guidelines by 30% </w:t>
            </w:r>
            <w:r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>at T1</w:t>
            </w:r>
          </w:p>
        </w:tc>
        <w:tc>
          <w:tcPr>
            <w:tcW w:w="1985" w:type="dxa"/>
            <w:shd w:val="clear" w:color="auto" w:fill="auto"/>
          </w:tcPr>
          <w:p w14:paraId="441FDB92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45.1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34.8; 51.3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1885" w:type="dxa"/>
            <w:shd w:val="clear" w:color="auto" w:fill="auto"/>
          </w:tcPr>
          <w:p w14:paraId="1537502D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1.01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0.91; 1.09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2083" w:type="dxa"/>
            <w:shd w:val="clear" w:color="auto" w:fill="auto"/>
          </w:tcPr>
          <w:p w14:paraId="060B838D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0.6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-3.5; 3.9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1985" w:type="dxa"/>
            <w:shd w:val="clear" w:color="auto" w:fill="auto"/>
          </w:tcPr>
          <w:p w14:paraId="02C26A5B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</w:tr>
      <w:tr w:rsidR="00264E5D" w:rsidRPr="00264E5D" w14:paraId="6F84AA4C" w14:textId="77777777" w:rsidTr="00C501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shd w:val="clear" w:color="auto" w:fill="auto"/>
          </w:tcPr>
          <w:p w14:paraId="2297D164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4959" w:type="dxa"/>
            <w:shd w:val="clear" w:color="auto" w:fill="auto"/>
          </w:tcPr>
          <w:p w14:paraId="3548A173" w14:textId="77777777" w:rsidR="00CA6312" w:rsidRPr="00264E5D" w:rsidRDefault="00CA6312" w:rsidP="00C501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With increase in proportion of achievement of baseline PA guidelines by 30% </w:t>
            </w:r>
            <w:r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>at T1</w:t>
            </w:r>
          </w:p>
        </w:tc>
        <w:tc>
          <w:tcPr>
            <w:tcW w:w="1985" w:type="dxa"/>
            <w:shd w:val="clear" w:color="auto" w:fill="auto"/>
          </w:tcPr>
          <w:p w14:paraId="3E66947D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41.2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36.7; 47.3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1885" w:type="dxa"/>
            <w:shd w:val="clear" w:color="auto" w:fill="auto"/>
          </w:tcPr>
          <w:p w14:paraId="005B65D7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0.93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0.86; 1.05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2083" w:type="dxa"/>
            <w:shd w:val="clear" w:color="auto" w:fill="auto"/>
          </w:tcPr>
          <w:p w14:paraId="4D5EA832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-3.0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-6.4; 1.8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1985" w:type="dxa"/>
            <w:shd w:val="clear" w:color="auto" w:fill="auto"/>
          </w:tcPr>
          <w:p w14:paraId="43675DC2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</w:tr>
      <w:tr w:rsidR="00264E5D" w:rsidRPr="00264E5D" w14:paraId="43AD0343" w14:textId="77777777" w:rsidTr="00C5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shd w:val="clear" w:color="auto" w:fill="auto"/>
          </w:tcPr>
          <w:p w14:paraId="4F86291C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4959" w:type="dxa"/>
            <w:shd w:val="clear" w:color="auto" w:fill="auto"/>
          </w:tcPr>
          <w:p w14:paraId="68E3E89E" w14:textId="189A47D5" w:rsidR="00CA6312" w:rsidRPr="00264E5D" w:rsidRDefault="00CA6312" w:rsidP="00C501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With increase in the proportion of </w:t>
            </w:r>
            <w:r w:rsidR="00C603A4" w:rsidRPr="003F7250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adolescents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achieving baseline DI and PA guidelines by 30% </w:t>
            </w:r>
            <w:r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>at T1</w:t>
            </w:r>
          </w:p>
        </w:tc>
        <w:tc>
          <w:tcPr>
            <w:tcW w:w="1985" w:type="dxa"/>
            <w:shd w:val="clear" w:color="auto" w:fill="auto"/>
          </w:tcPr>
          <w:p w14:paraId="0A5FE040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47.4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36.1; 52.9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1885" w:type="dxa"/>
            <w:shd w:val="clear" w:color="auto" w:fill="auto"/>
          </w:tcPr>
          <w:p w14:paraId="1B2AAB7A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1.07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0.98; 1.11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2083" w:type="dxa"/>
            <w:shd w:val="clear" w:color="auto" w:fill="auto"/>
          </w:tcPr>
          <w:p w14:paraId="4F0131F3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2.9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-0.6; 5.1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1985" w:type="dxa"/>
            <w:shd w:val="clear" w:color="auto" w:fill="auto"/>
          </w:tcPr>
          <w:p w14:paraId="7BE60DD1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</w:tr>
    </w:tbl>
    <w:p w14:paraId="5F62F03D" w14:textId="77777777" w:rsidR="00CA6312" w:rsidRPr="00264E5D" w:rsidRDefault="00CA6312" w:rsidP="00CA6312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71A73843" w14:textId="2146191D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Abbreviations: WC, </w:t>
      </w:r>
      <w:r w:rsidR="00C603A4" w:rsidRPr="003F7250">
        <w:rPr>
          <w:rFonts w:ascii="Times New Roman" w:hAnsi="Times New Roman" w:cs="Times New Roman"/>
          <w:i/>
          <w:iCs/>
          <w:color w:val="C00000"/>
          <w:lang w:val="en-GB"/>
        </w:rPr>
        <w:t>w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>aist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circumference; DI, </w:t>
      </w:r>
      <w:r w:rsidR="00C603A4" w:rsidRPr="003F7250">
        <w:rPr>
          <w:rFonts w:ascii="Times New Roman" w:hAnsi="Times New Roman" w:cs="Times New Roman"/>
          <w:i/>
          <w:iCs/>
          <w:color w:val="C00000"/>
          <w:lang w:val="en-GB"/>
        </w:rPr>
        <w:t>d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>ietary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intake (fruit and vegetable + sugar foods/drinks); PA, </w:t>
      </w:r>
      <w:r w:rsidR="00C603A4" w:rsidRPr="003F7250">
        <w:rPr>
          <w:rFonts w:ascii="Times New Roman" w:hAnsi="Times New Roman" w:cs="Times New Roman"/>
          <w:i/>
          <w:iCs/>
          <w:color w:val="C00000"/>
          <w:lang w:val="en-GB"/>
        </w:rPr>
        <w:t>p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>hysical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activity; </w:t>
      </w:r>
      <w:r w:rsidRPr="00264E5D">
        <w:rPr>
          <w:rFonts w:ascii="Times New Roman" w:eastAsia="Times New Roman" w:hAnsi="Times New Roman" w:cs="Times New Roman"/>
          <w:i/>
          <w:iCs/>
          <w:color w:val="000000" w:themeColor="text1"/>
          <w:lang w:val="en-GB" w:eastAsia="fr-FR"/>
        </w:rPr>
        <w:t xml:space="preserve">T0, baseline; T1, </w:t>
      </w:r>
      <w:r w:rsidR="00C603A4" w:rsidRPr="003F7250">
        <w:rPr>
          <w:rFonts w:ascii="Times New Roman" w:eastAsia="Times New Roman" w:hAnsi="Times New Roman" w:cs="Times New Roman"/>
          <w:i/>
          <w:iCs/>
          <w:color w:val="C00000"/>
          <w:lang w:val="en-GB" w:eastAsia="fr-FR"/>
        </w:rPr>
        <w:t>1</w:t>
      </w:r>
      <w:r w:rsidRPr="003F7250">
        <w:rPr>
          <w:rFonts w:ascii="Times New Roman" w:eastAsia="Times New Roman" w:hAnsi="Times New Roman" w:cs="Times New Roman"/>
          <w:i/>
          <w:iCs/>
          <w:color w:val="C00000"/>
          <w:lang w:val="en-GB" w:eastAsia="fr-FR"/>
        </w:rPr>
        <w:t>-year</w:t>
      </w:r>
      <w:r w:rsidRPr="00264E5D">
        <w:rPr>
          <w:rFonts w:ascii="Times New Roman" w:eastAsia="Times New Roman" w:hAnsi="Times New Roman" w:cs="Times New Roman"/>
          <w:i/>
          <w:iCs/>
          <w:color w:val="000000" w:themeColor="text1"/>
          <w:lang w:val="en-GB" w:eastAsia="fr-FR"/>
        </w:rPr>
        <w:t xml:space="preserve"> follow-up;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95%CI, 95% </w:t>
      </w:r>
      <w:r w:rsidR="00C603A4">
        <w:rPr>
          <w:rFonts w:ascii="Times New Roman" w:hAnsi="Times New Roman" w:cs="Times New Roman"/>
          <w:i/>
          <w:iCs/>
          <w:color w:val="000000" w:themeColor="text1"/>
          <w:lang w:val="en-GB"/>
        </w:rPr>
        <w:t>c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onfidence </w:t>
      </w:r>
      <w:r w:rsidR="00C603A4">
        <w:rPr>
          <w:rFonts w:ascii="Times New Roman" w:hAnsi="Times New Roman" w:cs="Times New Roman"/>
          <w:i/>
          <w:iCs/>
          <w:color w:val="000000" w:themeColor="text1"/>
          <w:lang w:val="en-GB"/>
        </w:rPr>
        <w:t>i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nterval </w:t>
      </w:r>
    </w:p>
    <w:p w14:paraId="372655F4" w14:textId="390CA9C8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Observed likelihood of </w:t>
      </w:r>
      <w:r w:rsidR="003E1B3A" w:rsidRPr="003F7250">
        <w:rPr>
          <w:rFonts w:ascii="Times New Roman" w:hAnsi="Times New Roman" w:cs="Times New Roman"/>
          <w:i/>
          <w:iCs/>
          <w:color w:val="C00000"/>
          <w:lang w:val="en-GB"/>
        </w:rPr>
        <w:t>a 1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-year </w:t>
      </w:r>
      <w:r w:rsidR="003E1B3A"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reduction in 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WC was </w:t>
      </w:r>
      <w:proofErr w:type="gramStart"/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>38.7%</w:t>
      </w:r>
      <w:proofErr w:type="gramEnd"/>
    </w:p>
    <w:p w14:paraId="54BC55F8" w14:textId="6AF77C69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Population risk differences: differences between less advantaged and advantaged adolescents (reference) in likelihood of </w:t>
      </w:r>
      <w:r w:rsidR="003E1B3A" w:rsidRPr="003F7250">
        <w:rPr>
          <w:rFonts w:ascii="Times New Roman" w:hAnsi="Times New Roman" w:cs="Times New Roman"/>
          <w:i/>
          <w:iCs/>
          <w:color w:val="C00000"/>
          <w:lang w:val="en-GB"/>
        </w:rPr>
        <w:t>a 1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-year </w:t>
      </w:r>
      <w:r w:rsidR="003E1B3A"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reduction in 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WC </w:t>
      </w:r>
    </w:p>
    <w:p w14:paraId="583AED40" w14:textId="3F49DDBE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lastRenderedPageBreak/>
        <w:t xml:space="preserve">Population risk ratio: ratio of likelihood of </w:t>
      </w:r>
      <w:r w:rsidR="003E1B3A" w:rsidRPr="003F7250">
        <w:rPr>
          <w:rFonts w:ascii="Times New Roman" w:hAnsi="Times New Roman" w:cs="Times New Roman"/>
          <w:i/>
          <w:iCs/>
          <w:color w:val="C00000"/>
          <w:lang w:val="en-GB"/>
        </w:rPr>
        <w:t>a 1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-year </w:t>
      </w:r>
      <w:r w:rsidR="003E1B3A"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reduction in 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WC between hypothetical interventions by using scenario 1 as </w:t>
      </w:r>
      <w:r w:rsidR="003E1B3A"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the 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reference category for each </w:t>
      </w:r>
      <w:proofErr w:type="gramStart"/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>comparison</w:t>
      </w:r>
      <w:proofErr w:type="gramEnd"/>
    </w:p>
    <w:p w14:paraId="67AC8824" w14:textId="77777777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GB"/>
        </w:rPr>
        <w:t>a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simulated scenarios under parametric G-formula modelling based on observed </w:t>
      </w:r>
      <w:proofErr w:type="gramStart"/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>data</w:t>
      </w:r>
      <w:proofErr w:type="gramEnd"/>
    </w:p>
    <w:p w14:paraId="60EFA963" w14:textId="3C8C2AFE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GB"/>
        </w:rPr>
        <w:t xml:space="preserve">b 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All models included lagged values of time-varying covariates (fruits and vegetables, sugar foods and drinks, </w:t>
      </w:r>
      <w:proofErr w:type="gramStart"/>
      <w:r w:rsidR="003E1B3A" w:rsidRPr="003F7250">
        <w:rPr>
          <w:rFonts w:ascii="Times New Roman" w:hAnsi="Times New Roman" w:cs="Times New Roman"/>
          <w:i/>
          <w:iCs/>
          <w:color w:val="C00000"/>
          <w:lang w:val="en-GB"/>
        </w:rPr>
        <w:t>PA</w:t>
      </w:r>
      <w:proofErr w:type="gramEnd"/>
      <w:r w:rsidR="003E1B3A"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 and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 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sedentary 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>behavio</w:t>
      </w:r>
      <w:r w:rsidR="003E1B3A" w:rsidRPr="003F7250">
        <w:rPr>
          <w:rFonts w:ascii="Times New Roman" w:hAnsi="Times New Roman" w:cs="Times New Roman"/>
          <w:i/>
          <w:iCs/>
          <w:color w:val="C00000"/>
          <w:lang w:val="en-GB"/>
        </w:rPr>
        <w:t>ur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 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>guidelines achievement) and baseline fixed covariates (age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, </w:t>
      </w:r>
      <w:r w:rsidR="003E1B3A" w:rsidRPr="003F7250">
        <w:rPr>
          <w:rFonts w:ascii="Times New Roman" w:hAnsi="Times New Roman" w:cs="Times New Roman"/>
          <w:i/>
          <w:iCs/>
          <w:color w:val="C00000"/>
          <w:lang w:val="en-GB"/>
        </w:rPr>
        <w:t>sex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>, school type and grade, school boarding status, number of parents responsible, social and professional class of the family, perceived income level of the family, intervention group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, </w:t>
      </w:r>
      <w:r w:rsidR="003E1B3A"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socioeconomic status 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and </w:t>
      </w:r>
      <w:r w:rsidR="0045778E" w:rsidRPr="003F7250">
        <w:rPr>
          <w:rFonts w:ascii="Times New Roman" w:hAnsi="Times New Roman" w:cs="Times New Roman"/>
          <w:i/>
          <w:iCs/>
          <w:color w:val="C00000"/>
          <w:lang w:val="en-GB"/>
        </w:rPr>
        <w:t>WC</w:t>
      </w:r>
      <w:r w:rsidR="0045778E"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>at baseline)</w:t>
      </w:r>
    </w:p>
    <w:p w14:paraId="654232C6" w14:textId="77777777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GB"/>
        </w:rPr>
        <w:t>c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Reference category</w:t>
      </w:r>
    </w:p>
    <w:p w14:paraId="37A2C0C7" w14:textId="7CF65238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GB"/>
        </w:rPr>
        <w:t>d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Number needed to treat is given only when </w:t>
      </w:r>
      <w:r w:rsidR="003E1B3A"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population risk difference 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>reach</w:t>
      </w:r>
      <w:r w:rsidR="00477287" w:rsidRPr="003F7250">
        <w:rPr>
          <w:rFonts w:ascii="Times New Roman" w:hAnsi="Times New Roman" w:cs="Times New Roman"/>
          <w:i/>
          <w:iCs/>
          <w:color w:val="C00000"/>
          <w:lang w:val="en-GB"/>
        </w:rPr>
        <w:t>es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statistical significance</w:t>
      </w:r>
      <w:r w:rsidR="003E1B3A">
        <w:rPr>
          <w:rFonts w:ascii="Times New Roman" w:hAnsi="Times New Roman" w:cs="Times New Roman"/>
          <w:i/>
          <w:iCs/>
          <w:color w:val="000000" w:themeColor="text1"/>
          <w:lang w:val="en-GB"/>
        </w:rPr>
        <w:t>.</w:t>
      </w:r>
    </w:p>
    <w:p w14:paraId="79CA6CE1" w14:textId="77777777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color w:val="000000" w:themeColor="text1"/>
          <w:lang w:val="en-GB"/>
        </w:rPr>
      </w:pPr>
    </w:p>
    <w:p w14:paraId="65BFE4BA" w14:textId="53750940" w:rsidR="003E1B3A" w:rsidRDefault="003E1B3A">
      <w:pPr>
        <w:spacing w:after="160" w:line="278" w:lineRule="auto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br w:type="page"/>
      </w:r>
    </w:p>
    <w:p w14:paraId="16FEE13A" w14:textId="610A57CA" w:rsidR="00CA6312" w:rsidRPr="003F7250" w:rsidRDefault="00CA6312" w:rsidP="00CA6312">
      <w:pPr>
        <w:rPr>
          <w:rFonts w:ascii="Times New Roman" w:hAnsi="Times New Roman" w:cs="Times New Roman"/>
          <w:color w:val="C00000"/>
          <w:lang w:val="en-GB"/>
        </w:rPr>
      </w:pPr>
      <w:r w:rsidRPr="00264E5D">
        <w:rPr>
          <w:rFonts w:ascii="Times New Roman" w:hAnsi="Times New Roman" w:cs="Times New Roman"/>
          <w:b/>
          <w:bCs/>
          <w:color w:val="000000" w:themeColor="text1"/>
          <w:lang w:val="en-GB"/>
        </w:rPr>
        <w:lastRenderedPageBreak/>
        <w:t>Table S2.</w:t>
      </w:r>
      <w:r w:rsidRPr="00264E5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3F7250">
        <w:rPr>
          <w:rFonts w:ascii="Times New Roman" w:hAnsi="Times New Roman" w:cs="Times New Roman"/>
          <w:color w:val="C00000"/>
          <w:lang w:val="en-GB"/>
        </w:rPr>
        <w:t xml:space="preserve">Means of </w:t>
      </w:r>
      <w:r w:rsidR="003E1B3A" w:rsidRPr="003F7250">
        <w:rPr>
          <w:rFonts w:ascii="Times New Roman" w:hAnsi="Times New Roman" w:cs="Times New Roman"/>
          <w:color w:val="C00000"/>
          <w:lang w:val="en-GB"/>
        </w:rPr>
        <w:t>a 1</w:t>
      </w:r>
      <w:r w:rsidRPr="003F7250">
        <w:rPr>
          <w:rFonts w:ascii="Times New Roman" w:hAnsi="Times New Roman" w:cs="Times New Roman"/>
          <w:color w:val="C00000"/>
          <w:lang w:val="en-GB"/>
        </w:rPr>
        <w:t xml:space="preserve">-year </w:t>
      </w:r>
      <w:r w:rsidR="003E1B3A" w:rsidRPr="003F7250">
        <w:rPr>
          <w:rFonts w:ascii="Times New Roman" w:hAnsi="Times New Roman" w:cs="Times New Roman"/>
          <w:color w:val="C00000"/>
          <w:lang w:val="en-GB"/>
        </w:rPr>
        <w:t xml:space="preserve">difference in WC </w:t>
      </w:r>
      <w:r w:rsidRPr="003F7250">
        <w:rPr>
          <w:rFonts w:ascii="Times New Roman" w:hAnsi="Times New Roman" w:cs="Times New Roman"/>
          <w:color w:val="C00000"/>
          <w:lang w:val="en-GB"/>
        </w:rPr>
        <w:t xml:space="preserve">under various </w:t>
      </w:r>
      <w:r w:rsidR="003E1B3A" w:rsidRPr="003F7250">
        <w:rPr>
          <w:rFonts w:ascii="Times New Roman" w:hAnsi="Times New Roman" w:cs="Times New Roman"/>
          <w:color w:val="C00000"/>
          <w:lang w:val="en-GB"/>
        </w:rPr>
        <w:t xml:space="preserve">levels of </w:t>
      </w:r>
      <w:r w:rsidRPr="003F7250">
        <w:rPr>
          <w:rFonts w:ascii="Times New Roman" w:hAnsi="Times New Roman" w:cs="Times New Roman"/>
          <w:color w:val="C00000"/>
          <w:lang w:val="en-GB"/>
        </w:rPr>
        <w:t xml:space="preserve">achievement of </w:t>
      </w:r>
      <w:r w:rsidR="003E1B3A" w:rsidRPr="003F7250">
        <w:rPr>
          <w:rFonts w:ascii="Times New Roman" w:hAnsi="Times New Roman" w:cs="Times New Roman"/>
          <w:color w:val="C00000"/>
          <w:lang w:val="en-GB"/>
        </w:rPr>
        <w:t xml:space="preserve">DI </w:t>
      </w:r>
      <w:r w:rsidRPr="003F7250">
        <w:rPr>
          <w:rFonts w:ascii="Times New Roman" w:hAnsi="Times New Roman" w:cs="Times New Roman"/>
          <w:color w:val="C00000"/>
          <w:lang w:val="en-GB"/>
        </w:rPr>
        <w:t xml:space="preserve">and </w:t>
      </w:r>
      <w:r w:rsidR="003E1B3A" w:rsidRPr="003F7250">
        <w:rPr>
          <w:rFonts w:ascii="Times New Roman" w:hAnsi="Times New Roman" w:cs="Times New Roman"/>
          <w:color w:val="C00000"/>
          <w:lang w:val="en-GB"/>
        </w:rPr>
        <w:t xml:space="preserve">PA </w:t>
      </w:r>
      <w:r w:rsidRPr="003F7250">
        <w:rPr>
          <w:rFonts w:ascii="Times New Roman" w:hAnsi="Times New Roman" w:cs="Times New Roman"/>
          <w:color w:val="C00000"/>
          <w:lang w:val="en-GB"/>
        </w:rPr>
        <w:t xml:space="preserve">guidelines </w:t>
      </w:r>
    </w:p>
    <w:p w14:paraId="4B1321FF" w14:textId="77777777" w:rsidR="00CA6312" w:rsidRPr="003F7250" w:rsidRDefault="00CA6312" w:rsidP="00CA6312">
      <w:pPr>
        <w:rPr>
          <w:rFonts w:ascii="Times New Roman" w:hAnsi="Times New Roman" w:cs="Times New Roman"/>
          <w:color w:val="C00000"/>
          <w:lang w:val="en-GB"/>
        </w:rPr>
      </w:pPr>
    </w:p>
    <w:tbl>
      <w:tblPr>
        <w:tblStyle w:val="Ombrageclair"/>
        <w:tblW w:w="14714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919"/>
        <w:gridCol w:w="1873"/>
        <w:gridCol w:w="1430"/>
        <w:gridCol w:w="1701"/>
        <w:gridCol w:w="1983"/>
        <w:gridCol w:w="2098"/>
      </w:tblGrid>
      <w:tr w:rsidR="00264E5D" w:rsidRPr="00264E5D" w14:paraId="2C3AC164" w14:textId="77777777" w:rsidTr="00C50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shd w:val="clear" w:color="auto" w:fill="auto"/>
          </w:tcPr>
          <w:p w14:paraId="380C08C2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No.</w:t>
            </w:r>
          </w:p>
        </w:tc>
        <w:tc>
          <w:tcPr>
            <w:tcW w:w="4919" w:type="dxa"/>
            <w:shd w:val="clear" w:color="auto" w:fill="auto"/>
          </w:tcPr>
          <w:p w14:paraId="40B8BB24" w14:textId="77777777" w:rsidR="00CA6312" w:rsidRPr="00264E5D" w:rsidRDefault="00CA6312" w:rsidP="00C501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proofErr w:type="spellStart"/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Scenarios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14:paraId="09F0248E" w14:textId="08C82E3D" w:rsidR="00CA6312" w:rsidRPr="00264E5D" w:rsidRDefault="00CA6312" w:rsidP="00C501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Means of WC difference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B1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E1B3A" w:rsidRPr="003F7250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>SD</w:t>
            </w:r>
            <w:r w:rsidRPr="003F7250">
              <w:rPr>
                <w:rFonts w:ascii="Times New Roman" w:hAnsi="Times New Roman" w:cs="Times New Roman"/>
                <w:color w:val="C00000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14:paraId="5CB71235" w14:textId="77777777" w:rsidR="00CA6312" w:rsidRPr="00264E5D" w:rsidRDefault="00CA6312" w:rsidP="00C501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Percentile 2.5 of WC </w:t>
            </w:r>
            <w:proofErr w:type="spellStart"/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difference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42650D" w14:textId="77777777" w:rsidR="00CA6312" w:rsidRPr="00264E5D" w:rsidRDefault="00CA6312" w:rsidP="00C501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Percentile 97.5 of WC </w:t>
            </w:r>
            <w:proofErr w:type="spellStart"/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difference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14:paraId="6C2B8FD8" w14:textId="58AF2AB9" w:rsidR="00CA6312" w:rsidRPr="00264E5D" w:rsidRDefault="00CA6312" w:rsidP="00C501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Ratio of </w:t>
            </w:r>
            <w:r w:rsidR="00477287" w:rsidRPr="003F7250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>m</w:t>
            </w:r>
            <w:r w:rsidRPr="003F7250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eans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of WC </w:t>
            </w:r>
            <w:proofErr w:type="spellStart"/>
            <w:proofErr w:type="gramStart"/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difference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  <w:proofErr w:type="gramEnd"/>
          </w:p>
          <w:p w14:paraId="5E3A2F81" w14:textId="77777777" w:rsidR="00CA6312" w:rsidRPr="00264E5D" w:rsidRDefault="00CA6312" w:rsidP="00C501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95%CI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2098" w:type="dxa"/>
            <w:shd w:val="clear" w:color="auto" w:fill="auto"/>
          </w:tcPr>
          <w:p w14:paraId="793D4033" w14:textId="3C38FFA6" w:rsidR="00CA6312" w:rsidRPr="00264E5D" w:rsidRDefault="00CA6312" w:rsidP="00C501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Difference </w:t>
            </w:r>
            <w:r w:rsidR="00477287" w:rsidRPr="003F7250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>in m</w:t>
            </w:r>
            <w:r w:rsidRPr="003F7250">
              <w:rPr>
                <w:rFonts w:ascii="Times New Roman" w:hAnsi="Times New Roman" w:cs="Times New Roman"/>
                <w:color w:val="C00000"/>
                <w:sz w:val="24"/>
                <w:szCs w:val="24"/>
                <w:lang w:val="en-GB"/>
              </w:rPr>
              <w:t xml:space="preserve">eans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of WC </w:t>
            </w:r>
            <w:proofErr w:type="spellStart"/>
            <w:proofErr w:type="gramStart"/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difference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  <w:proofErr w:type="gramEnd"/>
          </w:p>
          <w:p w14:paraId="3DD4EAA6" w14:textId="77777777" w:rsidR="00CA6312" w:rsidRPr="00264E5D" w:rsidRDefault="00CA6312" w:rsidP="00C501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95%CI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</w:tr>
      <w:tr w:rsidR="00264E5D" w:rsidRPr="00264E5D" w14:paraId="5AFE258A" w14:textId="77777777" w:rsidTr="00C5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shd w:val="clear" w:color="auto" w:fill="auto"/>
          </w:tcPr>
          <w:p w14:paraId="6519E00F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  <w:tc>
          <w:tcPr>
            <w:tcW w:w="4919" w:type="dxa"/>
            <w:shd w:val="clear" w:color="auto" w:fill="auto"/>
          </w:tcPr>
          <w:p w14:paraId="2CB58B46" w14:textId="77777777" w:rsidR="00CA6312" w:rsidRPr="00264E5D" w:rsidRDefault="00CA6312" w:rsidP="00C501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Natural course</w:t>
            </w:r>
          </w:p>
        </w:tc>
        <w:tc>
          <w:tcPr>
            <w:tcW w:w="1873" w:type="dxa"/>
            <w:shd w:val="clear" w:color="auto" w:fill="auto"/>
          </w:tcPr>
          <w:p w14:paraId="4BACBE84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-1.44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B1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0.29 </w:t>
            </w:r>
          </w:p>
        </w:tc>
        <w:tc>
          <w:tcPr>
            <w:tcW w:w="1430" w:type="dxa"/>
            <w:shd w:val="clear" w:color="auto" w:fill="auto"/>
          </w:tcPr>
          <w:p w14:paraId="3D15AFBC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-1.86</w:t>
            </w:r>
          </w:p>
        </w:tc>
        <w:tc>
          <w:tcPr>
            <w:tcW w:w="1701" w:type="dxa"/>
            <w:shd w:val="clear" w:color="auto" w:fill="auto"/>
          </w:tcPr>
          <w:p w14:paraId="04039AB7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-0.83</w:t>
            </w:r>
          </w:p>
        </w:tc>
        <w:tc>
          <w:tcPr>
            <w:tcW w:w="1983" w:type="dxa"/>
            <w:shd w:val="clear" w:color="auto" w:fill="auto"/>
          </w:tcPr>
          <w:p w14:paraId="195302AC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1.84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0.94; 11.81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2098" w:type="dxa"/>
            <w:shd w:val="clear" w:color="auto" w:fill="auto"/>
          </w:tcPr>
          <w:p w14:paraId="209A500F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-0.65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-1.40; 0.04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</w:tr>
      <w:tr w:rsidR="00264E5D" w:rsidRPr="00264E5D" w14:paraId="29512A05" w14:textId="77777777" w:rsidTr="00C501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shd w:val="clear" w:color="auto" w:fill="auto"/>
          </w:tcPr>
          <w:p w14:paraId="62F31405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919" w:type="dxa"/>
            <w:shd w:val="clear" w:color="auto" w:fill="auto"/>
          </w:tcPr>
          <w:p w14:paraId="2253EB72" w14:textId="77777777" w:rsidR="00CA6312" w:rsidRPr="00264E5D" w:rsidRDefault="00CA6312" w:rsidP="00C501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Adolescents socially advantaged</w:t>
            </w:r>
          </w:p>
        </w:tc>
        <w:tc>
          <w:tcPr>
            <w:tcW w:w="1873" w:type="dxa"/>
            <w:shd w:val="clear" w:color="auto" w:fill="auto"/>
          </w:tcPr>
          <w:p w14:paraId="087C2FE9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430" w:type="dxa"/>
            <w:shd w:val="clear" w:color="auto" w:fill="auto"/>
          </w:tcPr>
          <w:p w14:paraId="1F46B9AA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74D7530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983" w:type="dxa"/>
            <w:shd w:val="clear" w:color="auto" w:fill="auto"/>
          </w:tcPr>
          <w:p w14:paraId="7195A8BF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98" w:type="dxa"/>
            <w:shd w:val="clear" w:color="auto" w:fill="auto"/>
          </w:tcPr>
          <w:p w14:paraId="1577A066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264E5D" w:rsidRPr="00264E5D" w14:paraId="5EBA2091" w14:textId="77777777" w:rsidTr="00C5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shd w:val="clear" w:color="auto" w:fill="auto"/>
          </w:tcPr>
          <w:p w14:paraId="29C5C7CD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264E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>1</w:t>
            </w:r>
            <w:r w:rsidRPr="00264E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4919" w:type="dxa"/>
            <w:shd w:val="clear" w:color="auto" w:fill="auto"/>
          </w:tcPr>
          <w:p w14:paraId="238ECFFA" w14:textId="4AA8E081" w:rsidR="00CA6312" w:rsidRPr="00264E5D" w:rsidRDefault="00CA6312" w:rsidP="00C501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 xml:space="preserve">No change </w:t>
            </w:r>
            <w:r w:rsidR="00477287" w:rsidRPr="003F725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GB" w:eastAsia="fr-FR"/>
              </w:rPr>
              <w:t>in</w:t>
            </w:r>
            <w:r w:rsidR="00477287"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 xml:space="preserve"> </w:t>
            </w:r>
            <w:r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>baseline DI and PA from T0 to T1</w:t>
            </w:r>
          </w:p>
        </w:tc>
        <w:tc>
          <w:tcPr>
            <w:tcW w:w="1873" w:type="dxa"/>
            <w:shd w:val="clear" w:color="auto" w:fill="auto"/>
          </w:tcPr>
          <w:p w14:paraId="38CD6EC1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-0.78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B1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0.48</w:t>
            </w:r>
          </w:p>
        </w:tc>
        <w:tc>
          <w:tcPr>
            <w:tcW w:w="1430" w:type="dxa"/>
            <w:shd w:val="clear" w:color="auto" w:fill="auto"/>
          </w:tcPr>
          <w:p w14:paraId="3C1EC026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-1.62</w:t>
            </w:r>
          </w:p>
        </w:tc>
        <w:tc>
          <w:tcPr>
            <w:tcW w:w="1701" w:type="dxa"/>
            <w:shd w:val="clear" w:color="auto" w:fill="auto"/>
          </w:tcPr>
          <w:p w14:paraId="02BE4A13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-0.01</w:t>
            </w:r>
          </w:p>
        </w:tc>
        <w:tc>
          <w:tcPr>
            <w:tcW w:w="1983" w:type="dxa"/>
            <w:shd w:val="clear" w:color="auto" w:fill="auto"/>
          </w:tcPr>
          <w:p w14:paraId="592C6D54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1.00</w:t>
            </w:r>
          </w:p>
        </w:tc>
        <w:tc>
          <w:tcPr>
            <w:tcW w:w="2098" w:type="dxa"/>
            <w:shd w:val="clear" w:color="auto" w:fill="auto"/>
          </w:tcPr>
          <w:p w14:paraId="186B12BA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1.0</w:t>
            </w:r>
          </w:p>
        </w:tc>
      </w:tr>
      <w:tr w:rsidR="00264E5D" w:rsidRPr="00264E5D" w14:paraId="0FD35979" w14:textId="77777777" w:rsidTr="00C501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shd w:val="clear" w:color="auto" w:fill="auto"/>
          </w:tcPr>
          <w:p w14:paraId="258040F4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919" w:type="dxa"/>
            <w:shd w:val="clear" w:color="auto" w:fill="auto"/>
          </w:tcPr>
          <w:p w14:paraId="4448A828" w14:textId="77777777" w:rsidR="00CA6312" w:rsidRPr="00264E5D" w:rsidRDefault="00CA6312" w:rsidP="00C501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Adolescents socially less advantaged</w:t>
            </w:r>
          </w:p>
        </w:tc>
        <w:tc>
          <w:tcPr>
            <w:tcW w:w="1873" w:type="dxa"/>
            <w:shd w:val="clear" w:color="auto" w:fill="auto"/>
          </w:tcPr>
          <w:p w14:paraId="3267E65E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430" w:type="dxa"/>
            <w:shd w:val="clear" w:color="auto" w:fill="auto"/>
          </w:tcPr>
          <w:p w14:paraId="56FD63D6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1EBF1B7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983" w:type="dxa"/>
            <w:shd w:val="clear" w:color="auto" w:fill="auto"/>
          </w:tcPr>
          <w:p w14:paraId="63A4E5AD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98" w:type="dxa"/>
            <w:shd w:val="clear" w:color="auto" w:fill="auto"/>
          </w:tcPr>
          <w:p w14:paraId="480C02C7" w14:textId="77777777" w:rsidR="00CA6312" w:rsidRPr="00264E5D" w:rsidRDefault="00CA6312" w:rsidP="00C501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264E5D" w:rsidRPr="00264E5D" w14:paraId="4AA8FBF9" w14:textId="77777777" w:rsidTr="00C50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shd w:val="clear" w:color="auto" w:fill="auto"/>
          </w:tcPr>
          <w:p w14:paraId="3A1C2DE1" w14:textId="77777777" w:rsidR="00CA6312" w:rsidRPr="00264E5D" w:rsidRDefault="00CA6312" w:rsidP="00C5013C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4919" w:type="dxa"/>
            <w:shd w:val="clear" w:color="auto" w:fill="auto"/>
          </w:tcPr>
          <w:p w14:paraId="6618F00C" w14:textId="4BB9954C" w:rsidR="00CA6312" w:rsidRPr="00264E5D" w:rsidRDefault="00CA6312" w:rsidP="00C501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 xml:space="preserve">No change </w:t>
            </w:r>
            <w:r w:rsidR="00477287" w:rsidRPr="003F725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GB" w:eastAsia="fr-FR"/>
              </w:rPr>
              <w:t xml:space="preserve">in </w:t>
            </w:r>
            <w:r w:rsidRPr="00264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>baseline DI and PA from T0 to T1</w:t>
            </w:r>
          </w:p>
        </w:tc>
        <w:tc>
          <w:tcPr>
            <w:tcW w:w="1873" w:type="dxa"/>
            <w:shd w:val="clear" w:color="auto" w:fill="auto"/>
          </w:tcPr>
          <w:p w14:paraId="65BDD7FF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-1.03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B1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0.38</w:t>
            </w:r>
          </w:p>
        </w:tc>
        <w:tc>
          <w:tcPr>
            <w:tcW w:w="1430" w:type="dxa"/>
            <w:shd w:val="clear" w:color="auto" w:fill="auto"/>
          </w:tcPr>
          <w:p w14:paraId="3F143119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-1.76</w:t>
            </w:r>
          </w:p>
        </w:tc>
        <w:tc>
          <w:tcPr>
            <w:tcW w:w="1701" w:type="dxa"/>
            <w:shd w:val="clear" w:color="auto" w:fill="auto"/>
          </w:tcPr>
          <w:p w14:paraId="04AC4F4C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-0.37</w:t>
            </w:r>
          </w:p>
        </w:tc>
        <w:tc>
          <w:tcPr>
            <w:tcW w:w="1983" w:type="dxa"/>
            <w:shd w:val="clear" w:color="auto" w:fill="auto"/>
          </w:tcPr>
          <w:p w14:paraId="616AC776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1.31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0.99; 6.08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  <w:tc>
          <w:tcPr>
            <w:tcW w:w="2098" w:type="dxa"/>
            <w:shd w:val="clear" w:color="auto" w:fill="auto"/>
          </w:tcPr>
          <w:p w14:paraId="5872E430" w14:textId="77777777" w:rsidR="00CA6312" w:rsidRPr="00264E5D" w:rsidRDefault="00CA6312" w:rsidP="00C50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-0.25 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B"/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-0.56; 0.01</w:t>
            </w:r>
            <w:r w:rsidRPr="00264E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sym w:font="Symbol" w:char="F05D"/>
            </w:r>
          </w:p>
        </w:tc>
      </w:tr>
    </w:tbl>
    <w:p w14:paraId="4FD766EF" w14:textId="77777777" w:rsidR="00CA6312" w:rsidRPr="00264E5D" w:rsidRDefault="00CA6312" w:rsidP="00CA6312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1594B2BF" w14:textId="3B0E2F6D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Abbreviations: WC, </w:t>
      </w:r>
      <w:r w:rsidR="00477287" w:rsidRPr="003F7250">
        <w:rPr>
          <w:rFonts w:ascii="Times New Roman" w:hAnsi="Times New Roman" w:cs="Times New Roman"/>
          <w:i/>
          <w:iCs/>
          <w:color w:val="C00000"/>
          <w:lang w:val="en-GB"/>
        </w:rPr>
        <w:t>w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>aist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circumference; DI, </w:t>
      </w:r>
      <w:r w:rsidR="00477287" w:rsidRPr="003F7250">
        <w:rPr>
          <w:rFonts w:ascii="Times New Roman" w:hAnsi="Times New Roman" w:cs="Times New Roman"/>
          <w:i/>
          <w:iCs/>
          <w:color w:val="C00000"/>
          <w:lang w:val="en-GB"/>
        </w:rPr>
        <w:t>d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>ietary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intake (fruit and vegetable + sugar foods/drinks); PA, </w:t>
      </w:r>
      <w:r w:rsidR="00477287" w:rsidRPr="003F7250">
        <w:rPr>
          <w:rFonts w:ascii="Times New Roman" w:hAnsi="Times New Roman" w:cs="Times New Roman"/>
          <w:i/>
          <w:iCs/>
          <w:color w:val="C00000"/>
          <w:lang w:val="en-GB"/>
        </w:rPr>
        <w:t>p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>hysical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activity; </w:t>
      </w:r>
      <w:r w:rsidRPr="00264E5D">
        <w:rPr>
          <w:rFonts w:ascii="Times New Roman" w:eastAsia="Times New Roman" w:hAnsi="Times New Roman" w:cs="Times New Roman"/>
          <w:i/>
          <w:iCs/>
          <w:color w:val="000000" w:themeColor="text1"/>
          <w:lang w:val="en-GB" w:eastAsia="fr-FR"/>
        </w:rPr>
        <w:t>T0, baseline; T1, one-year follow-up;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95%CI, 95% </w:t>
      </w:r>
      <w:r w:rsidR="00477287" w:rsidRPr="003F7250">
        <w:rPr>
          <w:rFonts w:ascii="Times New Roman" w:hAnsi="Times New Roman" w:cs="Times New Roman"/>
          <w:i/>
          <w:iCs/>
          <w:color w:val="C00000"/>
          <w:lang w:val="en-GB"/>
        </w:rPr>
        <w:t>c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onfidence </w:t>
      </w:r>
      <w:r w:rsidR="00477287" w:rsidRPr="003F7250">
        <w:rPr>
          <w:rFonts w:ascii="Times New Roman" w:hAnsi="Times New Roman" w:cs="Times New Roman"/>
          <w:i/>
          <w:iCs/>
          <w:color w:val="C00000"/>
          <w:lang w:val="en-GB"/>
        </w:rPr>
        <w:t>i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nterval </w:t>
      </w:r>
    </w:p>
    <w:p w14:paraId="049A0DA6" w14:textId="77777777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>BMIz difference = WC at T0 minus WC at T1</w:t>
      </w:r>
    </w:p>
    <w:p w14:paraId="250A5EFD" w14:textId="606A5B81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Observed mean of </w:t>
      </w:r>
      <w:r w:rsidR="0045778E" w:rsidRPr="003F7250">
        <w:rPr>
          <w:rFonts w:ascii="Times New Roman" w:hAnsi="Times New Roman" w:cs="Times New Roman"/>
          <w:i/>
          <w:iCs/>
          <w:color w:val="C00000"/>
          <w:lang w:val="en-GB"/>
        </w:rPr>
        <w:t>a 1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-year </w:t>
      </w:r>
      <w:r w:rsidR="0045778E"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difference in 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WC was -1.13 </w:t>
      </w:r>
      <w:proofErr w:type="gramStart"/>
      <w:r w:rsidR="0045778E" w:rsidRPr="003F7250">
        <w:rPr>
          <w:rFonts w:ascii="Times New Roman" w:hAnsi="Times New Roman" w:cs="Times New Roman"/>
          <w:i/>
          <w:iCs/>
          <w:color w:val="C00000"/>
          <w:lang w:val="en-GB"/>
        </w:rPr>
        <w:t>cm</w:t>
      </w:r>
      <w:proofErr w:type="gramEnd"/>
    </w:p>
    <w:p w14:paraId="19EAE6E8" w14:textId="0E947976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Ratio of means: ratio of means of WC difference between hypothetical interventions by using scenario 1 as </w:t>
      </w:r>
      <w:r w:rsidR="0045778E"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the 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reference category for each </w:t>
      </w:r>
      <w:proofErr w:type="gramStart"/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>comparison</w:t>
      </w:r>
      <w:proofErr w:type="gramEnd"/>
    </w:p>
    <w:p w14:paraId="63A90156" w14:textId="77777777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>Population risk differences: differences between less advantaged and advantaged adolescents (reference) in means of WC differences</w:t>
      </w:r>
    </w:p>
    <w:p w14:paraId="65A51CC7" w14:textId="77777777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GB"/>
        </w:rPr>
        <w:t>a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simulated scenarios under parametric G-formula modelling based on observed </w:t>
      </w:r>
      <w:proofErr w:type="gramStart"/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>data</w:t>
      </w:r>
      <w:proofErr w:type="gramEnd"/>
    </w:p>
    <w:p w14:paraId="0A4DE4A6" w14:textId="0DC00FA0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GB"/>
        </w:rPr>
        <w:t xml:space="preserve">b 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All models included lagged values of time-varying covariates (fruits and vegetables, sugar foods and drinks, </w:t>
      </w:r>
      <w:proofErr w:type="gramStart"/>
      <w:r w:rsidR="0045778E" w:rsidRPr="003F7250">
        <w:rPr>
          <w:rFonts w:ascii="Times New Roman" w:hAnsi="Times New Roman" w:cs="Times New Roman"/>
          <w:i/>
          <w:iCs/>
          <w:color w:val="C00000"/>
          <w:lang w:val="en-GB"/>
        </w:rPr>
        <w:t>PA</w:t>
      </w:r>
      <w:proofErr w:type="gramEnd"/>
      <w:r w:rsidR="0045778E"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 and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 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sedentary 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>behavio</w:t>
      </w:r>
      <w:r w:rsidR="0045778E" w:rsidRPr="003F7250">
        <w:rPr>
          <w:rFonts w:ascii="Times New Roman" w:hAnsi="Times New Roman" w:cs="Times New Roman"/>
          <w:i/>
          <w:iCs/>
          <w:color w:val="C00000"/>
          <w:lang w:val="en-GB"/>
        </w:rPr>
        <w:t>ur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 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>guidelines achievement) and baseline fixed covariates (age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, </w:t>
      </w:r>
      <w:r w:rsidR="0045778E" w:rsidRPr="003F7250">
        <w:rPr>
          <w:rFonts w:ascii="Times New Roman" w:hAnsi="Times New Roman" w:cs="Times New Roman"/>
          <w:i/>
          <w:iCs/>
          <w:color w:val="C00000"/>
          <w:lang w:val="en-GB"/>
        </w:rPr>
        <w:t>sex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, school type and grade, school boarding status, number of parents responsible, social and professional class of the family, perceived income level of the family, intervention group, </w:t>
      </w:r>
      <w:r w:rsidR="0045778E"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socioeconomic status </w:t>
      </w:r>
      <w:r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and </w:t>
      </w:r>
      <w:r w:rsidR="0045778E" w:rsidRPr="003F7250">
        <w:rPr>
          <w:rFonts w:ascii="Times New Roman" w:hAnsi="Times New Roman" w:cs="Times New Roman"/>
          <w:i/>
          <w:iCs/>
          <w:color w:val="C00000"/>
          <w:lang w:val="en-GB"/>
        </w:rPr>
        <w:t xml:space="preserve">WC 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>at baseline)</w:t>
      </w:r>
    </w:p>
    <w:p w14:paraId="23544D3E" w14:textId="40D16D4F" w:rsidR="00CA6312" w:rsidRPr="00264E5D" w:rsidRDefault="00CA6312" w:rsidP="00CA6312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64E5D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GB"/>
        </w:rPr>
        <w:t>c</w:t>
      </w:r>
      <w:r w:rsidRPr="00264E5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Reference category</w:t>
      </w:r>
    </w:p>
    <w:sectPr w:rsidR="00CA6312" w:rsidRPr="00264E5D" w:rsidSect="00977B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12"/>
    <w:rsid w:val="00264E5D"/>
    <w:rsid w:val="003B3241"/>
    <w:rsid w:val="003B4674"/>
    <w:rsid w:val="003E087B"/>
    <w:rsid w:val="003E1B3A"/>
    <w:rsid w:val="003F7250"/>
    <w:rsid w:val="0045778E"/>
    <w:rsid w:val="00477287"/>
    <w:rsid w:val="008A0427"/>
    <w:rsid w:val="008B544B"/>
    <w:rsid w:val="00977B25"/>
    <w:rsid w:val="00C603A4"/>
    <w:rsid w:val="00CA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5685"/>
  <w15:chartTrackingRefBased/>
  <w15:docId w15:val="{8C0950ED-03B9-C846-9339-F40CF904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312"/>
    <w:pPr>
      <w:spacing w:after="0" w:line="240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A63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63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63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63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63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631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631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631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631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6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6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6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63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63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63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63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63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63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63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A6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631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A6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631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A63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6312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A63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6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63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6312"/>
    <w:rPr>
      <w:b/>
      <w:bCs/>
      <w:smallCaps/>
      <w:color w:val="0F4761" w:themeColor="accent1" w:themeShade="BF"/>
      <w:spacing w:val="5"/>
    </w:rPr>
  </w:style>
  <w:style w:type="table" w:styleId="Ombrageclair">
    <w:name w:val="Light Shading"/>
    <w:basedOn w:val="TableauNormal"/>
    <w:uiPriority w:val="60"/>
    <w:rsid w:val="00CA6312"/>
    <w:pPr>
      <w:spacing w:after="0" w:line="240" w:lineRule="auto"/>
    </w:pPr>
    <w:rPr>
      <w:color w:val="000000" w:themeColor="tex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E087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87B"/>
    <w:rPr>
      <w:rFonts w:ascii="Times New Roman" w:hAnsi="Times New Roman" w:cs="Times New Roman"/>
      <w:kern w:val="0"/>
      <w:sz w:val="18"/>
      <w:szCs w:val="18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4577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77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778E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77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778E"/>
    <w:rPr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3F725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642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Dakin</dc:creator>
  <cp:keywords/>
  <dc:description/>
  <cp:lastModifiedBy>Mohamed Dakin</cp:lastModifiedBy>
  <cp:revision>3</cp:revision>
  <dcterms:created xsi:type="dcterms:W3CDTF">2024-03-29T09:25:00Z</dcterms:created>
  <dcterms:modified xsi:type="dcterms:W3CDTF">2024-03-31T12:36:00Z</dcterms:modified>
</cp:coreProperties>
</file>