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DE566" w14:textId="5458EADC" w:rsidR="00A938DB" w:rsidRPr="00A938DB" w:rsidRDefault="0005160D" w:rsidP="00A938DB">
      <w:pPr>
        <w:pStyle w:val="TableNote"/>
        <w:rPr>
          <w:rFonts w:asciiTheme="minorHAnsi" w:hAnsiTheme="minorHAnsi" w:cstheme="minorHAnsi"/>
          <w:b/>
          <w:bCs/>
          <w:sz w:val="22"/>
          <w:szCs w:val="22"/>
        </w:rPr>
      </w:pPr>
      <w:r w:rsidRPr="00A938DB">
        <w:rPr>
          <w:rFonts w:asciiTheme="minorHAnsi" w:hAnsiTheme="minorHAnsi" w:cstheme="minorHAnsi"/>
          <w:b/>
          <w:sz w:val="22"/>
          <w:szCs w:val="22"/>
        </w:rPr>
        <w:t>Effect of Ketamine on Anxiety: findings from the Ketamine for Adult Depression Study (KADS)</w:t>
      </w:r>
      <w:r w:rsidR="00CC7676" w:rsidRPr="00A938DB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26604B" w:rsidRPr="00A938DB">
        <w:rPr>
          <w:rFonts w:asciiTheme="minorHAnsi" w:hAnsiTheme="minorHAnsi" w:cstheme="minorHAnsi"/>
          <w:b/>
          <w:bCs/>
          <w:sz w:val="22"/>
          <w:szCs w:val="22"/>
          <w:u w:val="single"/>
        </w:rPr>
        <w:t>Supp</w:t>
      </w:r>
      <w:r w:rsidR="007A30F5" w:rsidRPr="00A938DB">
        <w:rPr>
          <w:rFonts w:asciiTheme="minorHAnsi" w:hAnsiTheme="minorHAnsi" w:cstheme="minorHAnsi"/>
          <w:b/>
          <w:bCs/>
          <w:sz w:val="22"/>
          <w:szCs w:val="22"/>
          <w:u w:val="single"/>
        </w:rPr>
        <w:t>lementary</w:t>
      </w:r>
      <w:r w:rsidR="0026604B" w:rsidRPr="00A938DB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material</w:t>
      </w:r>
      <w:r w:rsidR="00FB50E1">
        <w:rPr>
          <w:rFonts w:asciiTheme="minorHAnsi" w:hAnsiTheme="minorHAnsi" w:cstheme="minorHAnsi"/>
          <w:b/>
          <w:bCs/>
          <w:sz w:val="22"/>
          <w:szCs w:val="22"/>
          <w:u w:val="single"/>
        </w:rPr>
        <w:br/>
      </w:r>
      <w:r w:rsidR="0026604B" w:rsidRPr="00A938DB">
        <w:rPr>
          <w:rFonts w:asciiTheme="minorHAnsi" w:hAnsiTheme="minorHAnsi" w:cstheme="minorHAnsi"/>
          <w:sz w:val="22"/>
          <w:szCs w:val="22"/>
        </w:rPr>
        <w:br/>
      </w:r>
      <w:r w:rsidR="009633C9" w:rsidRPr="00A938DB">
        <w:rPr>
          <w:rFonts w:asciiTheme="minorHAnsi" w:hAnsiTheme="minorHAnsi" w:cstheme="minorHAnsi"/>
          <w:b/>
          <w:bCs/>
          <w:sz w:val="22"/>
          <w:szCs w:val="22"/>
        </w:rPr>
        <w:t xml:space="preserve">Supplementary Figure 1a: CONSORT </w:t>
      </w:r>
      <w:r w:rsidR="00A938DB" w:rsidRPr="00A938DB">
        <w:rPr>
          <w:rFonts w:asciiTheme="minorHAnsi" w:hAnsiTheme="minorHAnsi" w:cstheme="minorHAnsi"/>
          <w:b/>
          <w:bCs/>
          <w:sz w:val="22"/>
          <w:szCs w:val="22"/>
        </w:rPr>
        <w:t>Diagram</w:t>
      </w:r>
      <w:r w:rsidR="00A938DB">
        <w:rPr>
          <w:b/>
          <w:bCs/>
        </w:rPr>
        <w:t xml:space="preserve"> </w:t>
      </w:r>
      <w:r w:rsidR="00A938DB" w:rsidRPr="00A938DB">
        <w:rPr>
          <w:rFonts w:asciiTheme="minorHAnsi" w:hAnsiTheme="minorHAnsi" w:cstheme="minorHAnsi"/>
          <w:sz w:val="22"/>
          <w:szCs w:val="22"/>
        </w:rPr>
        <w:t xml:space="preserve">from Loo C, Glozier N, Barton D, Baune BT, Mills NT, Fitzgerald P, et al. </w:t>
      </w:r>
      <w:r w:rsidR="00A938DB" w:rsidRPr="00A938DB">
        <w:rPr>
          <w:rFonts w:asciiTheme="minorHAnsi" w:hAnsiTheme="minorHAnsi" w:cstheme="minorHAnsi"/>
          <w:b/>
          <w:bCs/>
          <w:i/>
          <w:iCs/>
          <w:sz w:val="22"/>
          <w:szCs w:val="22"/>
        </w:rPr>
        <w:t>Br J Psychiatry</w:t>
      </w:r>
      <w:r w:rsidR="00A938DB" w:rsidRPr="00A938DB">
        <w:rPr>
          <w:rFonts w:asciiTheme="minorHAnsi" w:hAnsiTheme="minorHAnsi" w:cstheme="minorHAnsi"/>
          <w:b/>
          <w:bCs/>
          <w:sz w:val="22"/>
          <w:szCs w:val="22"/>
        </w:rPr>
        <w:t>. 2023; 223(6):533-41.</w:t>
      </w:r>
      <w:r w:rsidR="00FB50E1">
        <w:rPr>
          <w:rFonts w:asciiTheme="minorHAnsi" w:hAnsiTheme="minorHAnsi" w:cstheme="minorHAnsi"/>
          <w:b/>
          <w:bCs/>
          <w:sz w:val="22"/>
          <w:szCs w:val="22"/>
        </w:rPr>
        <w:br/>
      </w:r>
    </w:p>
    <w:p w14:paraId="19E2B03B" w14:textId="36E64F06" w:rsidR="0085735A" w:rsidRDefault="0026604B">
      <w:pPr>
        <w:sectPr w:rsidR="0085735A" w:rsidSect="00FB50E1">
          <w:pgSz w:w="16838" w:h="23811" w:code="8"/>
          <w:pgMar w:top="1134" w:right="567" w:bottom="1134" w:left="567" w:header="709" w:footer="709" w:gutter="0"/>
          <w:cols w:space="708"/>
          <w:docGrid w:linePitch="360"/>
        </w:sectPr>
      </w:pPr>
      <w:r w:rsidRPr="00A938DB">
        <w:br/>
      </w:r>
      <w:r w:rsidR="008E70BC" w:rsidRPr="008E70BC">
        <w:rPr>
          <w:rFonts w:ascii="Calibri" w:eastAsia="Calibri" w:hAnsi="Calibri" w:cs="Arial"/>
          <w:noProof/>
        </w:rPr>
        <w:drawing>
          <wp:inline distT="0" distB="0" distL="0" distR="0" wp14:anchorId="4DE186FE" wp14:editId="26C8853F">
            <wp:extent cx="9677400" cy="12713359"/>
            <wp:effectExtent l="0" t="0" r="0" b="0"/>
            <wp:docPr id="743050575" name="Picture 74305057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" b="19581"/>
                    <a:stretch/>
                  </pic:blipFill>
                  <pic:spPr bwMode="auto">
                    <a:xfrm>
                      <a:off x="0" y="0"/>
                      <a:ext cx="9727369" cy="1277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38E4" w:rsidRPr="00FF3A92">
        <w:rPr>
          <w:sz w:val="20"/>
          <w:szCs w:val="20"/>
        </w:rPr>
        <w:t xml:space="preserve">  </w:t>
      </w:r>
      <w:r w:rsidR="00A438E4">
        <w:rPr>
          <w:b/>
          <w:bCs/>
        </w:rPr>
        <w:br/>
      </w:r>
    </w:p>
    <w:p w14:paraId="522D5048" w14:textId="63FD44AE" w:rsidR="00F13FB8" w:rsidRDefault="007B2B85">
      <w:pPr>
        <w:rPr>
          <w:b/>
          <w:bCs/>
        </w:rPr>
      </w:pPr>
      <w:r w:rsidRPr="00FF3A92">
        <w:rPr>
          <w:sz w:val="20"/>
          <w:szCs w:val="20"/>
        </w:rPr>
        <w:lastRenderedPageBreak/>
        <w:t xml:space="preserve"> </w:t>
      </w:r>
      <w:r w:rsidR="00F13FB8" w:rsidRPr="00F30291">
        <w:rPr>
          <w:b/>
          <w:bCs/>
        </w:rPr>
        <w:t>Supplementary Figure 1</w:t>
      </w:r>
      <w:r w:rsidR="009633C9">
        <w:rPr>
          <w:b/>
          <w:bCs/>
        </w:rPr>
        <w:t>b</w:t>
      </w:r>
      <w:r w:rsidR="00F13FB8" w:rsidRPr="00F30291">
        <w:rPr>
          <w:b/>
          <w:bCs/>
        </w:rPr>
        <w:t>:</w:t>
      </w:r>
      <w:r w:rsidR="00F30291">
        <w:rPr>
          <w:b/>
          <w:bCs/>
        </w:rPr>
        <w:t xml:space="preserve"> </w:t>
      </w:r>
      <w:r w:rsidR="00F30291" w:rsidRPr="004D5995">
        <w:rPr>
          <w:b/>
          <w:bCs/>
        </w:rPr>
        <w:t>Flow diagram for numbers of study participants</w:t>
      </w:r>
    </w:p>
    <w:p w14:paraId="20E192F3" w14:textId="77777777" w:rsidR="00E663DF" w:rsidRPr="00F30291" w:rsidRDefault="00E663DF"/>
    <w:p w14:paraId="66EADB73" w14:textId="3CB65E5D" w:rsidR="006C6DDC" w:rsidRPr="006C6DDC" w:rsidRDefault="006C6DDC" w:rsidP="006C6DDC">
      <w:pPr>
        <w:rPr>
          <w:noProof/>
        </w:rPr>
      </w:pPr>
      <w:r w:rsidRPr="006C6DDC">
        <w:rPr>
          <w:noProof/>
        </w:rPr>
        <w:drawing>
          <wp:inline distT="0" distB="0" distL="0" distR="0" wp14:anchorId="071C6211" wp14:editId="1E1D5FFA">
            <wp:extent cx="6085694" cy="3906520"/>
            <wp:effectExtent l="0" t="0" r="0" b="0"/>
            <wp:docPr id="1362183513" name="Picture 9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83513" name="Picture 9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08" cy="392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8D9E0" w14:textId="70863597" w:rsidR="00E663DF" w:rsidRDefault="00E663DF" w:rsidP="00E663DF">
      <w:pPr>
        <w:rPr>
          <w:noProof/>
        </w:rPr>
      </w:pPr>
    </w:p>
    <w:p w14:paraId="46B8CB60" w14:textId="77777777" w:rsidR="00F1637B" w:rsidRPr="00E663DF" w:rsidRDefault="00F1637B" w:rsidP="00E663DF">
      <w:pPr>
        <w:rPr>
          <w:noProof/>
        </w:rPr>
      </w:pPr>
    </w:p>
    <w:p w14:paraId="2A1AE10D" w14:textId="77777777" w:rsidR="00F1637B" w:rsidRPr="00F3496D" w:rsidRDefault="00F1637B" w:rsidP="00F1637B">
      <w:pPr>
        <w:rPr>
          <w:b/>
          <w:bCs/>
        </w:rPr>
      </w:pPr>
      <w:r w:rsidRPr="00F3496D">
        <w:rPr>
          <w:b/>
          <w:bCs/>
        </w:rPr>
        <w:t>Supp</w:t>
      </w:r>
      <w:r>
        <w:rPr>
          <w:b/>
          <w:bCs/>
        </w:rPr>
        <w:t xml:space="preserve">lementary </w:t>
      </w:r>
      <w:r w:rsidRPr="00F3496D">
        <w:rPr>
          <w:b/>
          <w:bCs/>
        </w:rPr>
        <w:t xml:space="preserve">Table </w:t>
      </w:r>
      <w:r>
        <w:rPr>
          <w:b/>
          <w:bCs/>
        </w:rPr>
        <w:t xml:space="preserve">1: Change in median MADRS item 3 during RCT, combined </w:t>
      </w:r>
      <w:proofErr w:type="gramStart"/>
      <w:r>
        <w:rPr>
          <w:b/>
          <w:bCs/>
        </w:rPr>
        <w:t>cohorts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4"/>
        <w:gridCol w:w="2232"/>
        <w:gridCol w:w="2552"/>
      </w:tblGrid>
      <w:tr w:rsidR="00F1637B" w14:paraId="0D8BF710" w14:textId="77777777" w:rsidTr="00DF571C">
        <w:tc>
          <w:tcPr>
            <w:tcW w:w="1874" w:type="dxa"/>
          </w:tcPr>
          <w:p w14:paraId="4D4607AF" w14:textId="77777777" w:rsidR="00F1637B" w:rsidRPr="00A16E59" w:rsidRDefault="00F1637B" w:rsidP="00DF571C">
            <w:pPr>
              <w:rPr>
                <w:b/>
                <w:bCs/>
              </w:rPr>
            </w:pPr>
            <w:r w:rsidRPr="00A16E59">
              <w:rPr>
                <w:b/>
                <w:bCs/>
              </w:rPr>
              <w:t>Treatment arm</w:t>
            </w:r>
          </w:p>
        </w:tc>
        <w:tc>
          <w:tcPr>
            <w:tcW w:w="2232" w:type="dxa"/>
          </w:tcPr>
          <w:p w14:paraId="12A1A5FC" w14:textId="77777777" w:rsidR="00F1637B" w:rsidRPr="00A16E59" w:rsidRDefault="00F1637B" w:rsidP="00DF571C">
            <w:pPr>
              <w:rPr>
                <w:b/>
                <w:bCs/>
                <w:sz w:val="20"/>
                <w:szCs w:val="20"/>
              </w:rPr>
            </w:pPr>
            <w:r w:rsidRPr="00A16E59">
              <w:rPr>
                <w:b/>
                <w:bCs/>
                <w:sz w:val="20"/>
                <w:szCs w:val="20"/>
              </w:rPr>
              <w:t xml:space="preserve">Median MADRS item 3 </w:t>
            </w:r>
            <w:r>
              <w:rPr>
                <w:b/>
                <w:bCs/>
                <w:sz w:val="20"/>
                <w:szCs w:val="20"/>
              </w:rPr>
              <w:t xml:space="preserve">at </w:t>
            </w:r>
            <w:r w:rsidRPr="00A16E59">
              <w:rPr>
                <w:b/>
                <w:bCs/>
                <w:sz w:val="20"/>
                <w:szCs w:val="20"/>
              </w:rPr>
              <w:t xml:space="preserve">baseline </w:t>
            </w:r>
          </w:p>
        </w:tc>
        <w:tc>
          <w:tcPr>
            <w:tcW w:w="2552" w:type="dxa"/>
          </w:tcPr>
          <w:p w14:paraId="5E696D1E" w14:textId="77777777" w:rsidR="00F1637B" w:rsidRPr="00A16E59" w:rsidRDefault="00F1637B" w:rsidP="00DF571C">
            <w:pPr>
              <w:rPr>
                <w:b/>
                <w:bCs/>
                <w:sz w:val="20"/>
                <w:szCs w:val="20"/>
              </w:rPr>
            </w:pPr>
            <w:r w:rsidRPr="00A16E59">
              <w:rPr>
                <w:b/>
                <w:bCs/>
                <w:sz w:val="20"/>
                <w:szCs w:val="20"/>
              </w:rPr>
              <w:t xml:space="preserve">Median MADRS item 3 </w:t>
            </w:r>
            <w:r>
              <w:rPr>
                <w:b/>
                <w:bCs/>
                <w:sz w:val="20"/>
                <w:szCs w:val="20"/>
              </w:rPr>
              <w:t xml:space="preserve">at </w:t>
            </w:r>
            <w:r w:rsidRPr="00A16E59">
              <w:rPr>
                <w:b/>
                <w:bCs/>
                <w:sz w:val="20"/>
                <w:szCs w:val="20"/>
              </w:rPr>
              <w:t>end</w:t>
            </w:r>
            <w:r>
              <w:rPr>
                <w:b/>
                <w:bCs/>
                <w:sz w:val="20"/>
                <w:szCs w:val="20"/>
              </w:rPr>
              <w:t xml:space="preserve"> treatment</w:t>
            </w:r>
          </w:p>
        </w:tc>
      </w:tr>
      <w:tr w:rsidR="00F1637B" w14:paraId="22937046" w14:textId="77777777" w:rsidTr="00DF571C">
        <w:tc>
          <w:tcPr>
            <w:tcW w:w="1874" w:type="dxa"/>
          </w:tcPr>
          <w:p w14:paraId="4D91C826" w14:textId="77777777" w:rsidR="00F1637B" w:rsidRDefault="00F1637B" w:rsidP="00DF571C">
            <w:r>
              <w:t>Midazolam (n=83)</w:t>
            </w:r>
          </w:p>
        </w:tc>
        <w:tc>
          <w:tcPr>
            <w:tcW w:w="2232" w:type="dxa"/>
          </w:tcPr>
          <w:p w14:paraId="6CB84181" w14:textId="77777777" w:rsidR="00F1637B" w:rsidRDefault="00F1637B" w:rsidP="00DF571C">
            <w:r>
              <w:t>3</w:t>
            </w:r>
          </w:p>
        </w:tc>
        <w:tc>
          <w:tcPr>
            <w:tcW w:w="2552" w:type="dxa"/>
          </w:tcPr>
          <w:p w14:paraId="73B5DAAF" w14:textId="77777777" w:rsidR="00F1637B" w:rsidRDefault="00F1637B" w:rsidP="00DF571C">
            <w:r>
              <w:t>2</w:t>
            </w:r>
          </w:p>
        </w:tc>
      </w:tr>
      <w:tr w:rsidR="00F1637B" w14:paraId="406B2795" w14:textId="77777777" w:rsidTr="00DF571C">
        <w:tc>
          <w:tcPr>
            <w:tcW w:w="1874" w:type="dxa"/>
          </w:tcPr>
          <w:p w14:paraId="0D46FB49" w14:textId="77777777" w:rsidR="00F1637B" w:rsidRDefault="00F1637B" w:rsidP="00DF571C">
            <w:r>
              <w:t>Ketamine (n=83)</w:t>
            </w:r>
          </w:p>
        </w:tc>
        <w:tc>
          <w:tcPr>
            <w:tcW w:w="2232" w:type="dxa"/>
          </w:tcPr>
          <w:p w14:paraId="7722C86D" w14:textId="77777777" w:rsidR="00F1637B" w:rsidRDefault="00F1637B" w:rsidP="00DF571C">
            <w:r>
              <w:t>3</w:t>
            </w:r>
          </w:p>
        </w:tc>
        <w:tc>
          <w:tcPr>
            <w:tcW w:w="2552" w:type="dxa"/>
          </w:tcPr>
          <w:p w14:paraId="0C70048C" w14:textId="77777777" w:rsidR="00F1637B" w:rsidRDefault="00F1637B" w:rsidP="00DF571C">
            <w:r>
              <w:t>2</w:t>
            </w:r>
          </w:p>
        </w:tc>
      </w:tr>
    </w:tbl>
    <w:p w14:paraId="2333C16B" w14:textId="06D8057A" w:rsidR="00F70944" w:rsidRPr="00F70944" w:rsidRDefault="00F1637B" w:rsidP="00F70944">
      <w:pPr>
        <w:rPr>
          <w:noProof/>
        </w:rPr>
      </w:pPr>
      <w:r>
        <w:rPr>
          <w:noProof/>
        </w:rPr>
        <w:br/>
      </w:r>
      <w:r w:rsidRPr="00FF3A92">
        <w:rPr>
          <w:sz w:val="20"/>
          <w:szCs w:val="20"/>
        </w:rPr>
        <w:t>n = number of participants at end</w:t>
      </w:r>
      <w:r>
        <w:rPr>
          <w:sz w:val="20"/>
          <w:szCs w:val="20"/>
        </w:rPr>
        <w:t xml:space="preserve"> treatment</w:t>
      </w:r>
      <w:r w:rsidRPr="00FF3A92">
        <w:rPr>
          <w:sz w:val="20"/>
          <w:szCs w:val="20"/>
        </w:rPr>
        <w:t xml:space="preserve"> visit</w:t>
      </w:r>
    </w:p>
    <w:p w14:paraId="247E7D51" w14:textId="101C45FD" w:rsidR="004547A3" w:rsidRDefault="004547A3">
      <w:pPr>
        <w:rPr>
          <w:noProof/>
        </w:rPr>
      </w:pPr>
      <w:r>
        <w:rPr>
          <w:noProof/>
        </w:rPr>
        <w:br w:type="page"/>
      </w:r>
    </w:p>
    <w:p w14:paraId="6DA50AA9" w14:textId="068F6A79" w:rsidR="00AA7B1E" w:rsidRDefault="00AA7B1E">
      <w:pPr>
        <w:rPr>
          <w:b/>
          <w:bCs/>
        </w:rPr>
      </w:pPr>
      <w:r w:rsidRPr="00AA7B1E">
        <w:rPr>
          <w:b/>
          <w:bCs/>
        </w:rPr>
        <w:lastRenderedPageBreak/>
        <w:t xml:space="preserve">Supplementary Figure 2: </w:t>
      </w:r>
      <w:r w:rsidR="00D013C6" w:rsidRPr="00F567F3">
        <w:rPr>
          <w:b/>
          <w:bCs/>
        </w:rPr>
        <w:t xml:space="preserve">Change in HAM-A </w:t>
      </w:r>
      <w:r w:rsidR="00727A69">
        <w:rPr>
          <w:b/>
          <w:bCs/>
        </w:rPr>
        <w:t xml:space="preserve">baseline </w:t>
      </w:r>
      <w:r w:rsidR="00F567F3">
        <w:rPr>
          <w:b/>
          <w:bCs/>
        </w:rPr>
        <w:t xml:space="preserve">to 4 weeks </w:t>
      </w:r>
      <w:r w:rsidR="00D73551">
        <w:rPr>
          <w:b/>
          <w:bCs/>
        </w:rPr>
        <w:t>after treatment</w:t>
      </w:r>
      <w:r w:rsidR="00F567F3">
        <w:rPr>
          <w:b/>
          <w:bCs/>
        </w:rPr>
        <w:t xml:space="preserve"> end in midazolam and ketamine treatment </w:t>
      </w:r>
      <w:r w:rsidR="008B49D4">
        <w:rPr>
          <w:b/>
          <w:bCs/>
        </w:rPr>
        <w:t>groups</w:t>
      </w:r>
      <w:r w:rsidR="00EE0CB8">
        <w:rPr>
          <w:b/>
          <w:bCs/>
        </w:rPr>
        <w:t xml:space="preserve"> </w:t>
      </w:r>
      <w:r w:rsidR="00EE0CB8" w:rsidRPr="00291C8C">
        <w:rPr>
          <w:b/>
          <w:bCs/>
        </w:rPr>
        <w:t>– co</w:t>
      </w:r>
      <w:r w:rsidR="00291C8C" w:rsidRPr="00291C8C">
        <w:rPr>
          <w:b/>
          <w:bCs/>
        </w:rPr>
        <w:t>mbined</w:t>
      </w:r>
      <w:r w:rsidR="00291C8C">
        <w:rPr>
          <w:b/>
          <w:bCs/>
        </w:rPr>
        <w:t xml:space="preserve"> </w:t>
      </w:r>
      <w:proofErr w:type="gramStart"/>
      <w:r w:rsidR="00291C8C">
        <w:rPr>
          <w:b/>
          <w:bCs/>
        </w:rPr>
        <w:t>cohorts</w:t>
      </w:r>
      <w:proofErr w:type="gramEnd"/>
    </w:p>
    <w:p w14:paraId="7862A47D" w14:textId="4EAE809A" w:rsidR="00846FFD" w:rsidRPr="00846FFD" w:rsidRDefault="00846FFD" w:rsidP="00846FFD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E0641" wp14:editId="13265B77">
                <wp:simplePos x="0" y="0"/>
                <wp:positionH relativeFrom="column">
                  <wp:posOffset>853135</wp:posOffset>
                </wp:positionH>
                <wp:positionV relativeFrom="paragraph">
                  <wp:posOffset>2864688</wp:posOffset>
                </wp:positionV>
                <wp:extent cx="1587500" cy="89535"/>
                <wp:effectExtent l="19050" t="19050" r="12700" b="43815"/>
                <wp:wrapNone/>
                <wp:docPr id="4" name="Arrow: Left-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89535"/>
                        </a:xfrm>
                        <a:prstGeom prst="leftRightArrow">
                          <a:avLst/>
                        </a:prstGeom>
                        <a:solidFill>
                          <a:srgbClr val="4DABBB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3C74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4" o:spid="_x0000_s1026" type="#_x0000_t69" style="position:absolute;margin-left:67.2pt;margin-top:225.55pt;width:125pt;height: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" adj="609" fillcolor="#4dabbb" strokecolor="#09101d [484]" strokeweight="1pt"/>
            </w:pict>
          </mc:Fallback>
        </mc:AlternateContent>
      </w:r>
      <w:r w:rsidRPr="00846FFD">
        <w:rPr>
          <w:noProof/>
        </w:rPr>
        <w:drawing>
          <wp:inline distT="0" distB="0" distL="0" distR="0" wp14:anchorId="300985E6" wp14:editId="06218126">
            <wp:extent cx="5731510" cy="2865755"/>
            <wp:effectExtent l="0" t="0" r="2540" b="0"/>
            <wp:docPr id="1217154864" name="Picture 3" descr="A graph showing the difference between treatment and treat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54864" name="Picture 3" descr="A graph showing the difference between treatment and treat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22EA" w14:textId="05A965AE" w:rsidR="00291C8C" w:rsidRPr="00AA7B1E" w:rsidRDefault="00846FFD">
      <w:r w:rsidRPr="001550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604EB5" wp14:editId="7BE47320">
                <wp:simplePos x="0" y="0"/>
                <wp:positionH relativeFrom="column">
                  <wp:posOffset>946506</wp:posOffset>
                </wp:positionH>
                <wp:positionV relativeFrom="paragraph">
                  <wp:posOffset>10211</wp:posOffset>
                </wp:positionV>
                <wp:extent cx="1397000" cy="273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8FB1D" w14:textId="1E7137D6" w:rsidR="001550CD" w:rsidRDefault="001550CD">
                            <w:r>
                              <w:t>Ketamine treatment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04E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55pt;margin-top:.8pt;width:110pt;height: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" stroked="f">
                <v:textbox>
                  <w:txbxContent>
                    <w:p w14:paraId="19A8FB1D" w14:textId="1E7137D6" w:rsidR="001550CD" w:rsidRDefault="001550CD">
                      <w:r>
                        <w:t>Ketamine treatment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E12CB7" w14:textId="6408102C" w:rsidR="00846FFD" w:rsidRDefault="00846FFD">
      <w:pPr>
        <w:rPr>
          <w:b/>
          <w:bCs/>
        </w:rPr>
      </w:pPr>
    </w:p>
    <w:p w14:paraId="47188458" w14:textId="77777777" w:rsidR="00E24652" w:rsidRDefault="00E24652" w:rsidP="00846FFD">
      <w:pPr>
        <w:rPr>
          <w:b/>
          <w:bCs/>
        </w:rPr>
      </w:pPr>
    </w:p>
    <w:p w14:paraId="3834E52D" w14:textId="47D1BE98" w:rsidR="009F4339" w:rsidRDefault="009F4339">
      <w:pPr>
        <w:rPr>
          <w:b/>
          <w:bCs/>
        </w:rPr>
      </w:pPr>
      <w:r>
        <w:rPr>
          <w:b/>
          <w:bCs/>
        </w:rPr>
        <w:br w:type="page"/>
      </w:r>
    </w:p>
    <w:p w14:paraId="2F880912" w14:textId="6BD50087" w:rsidR="00317300" w:rsidRPr="00317300" w:rsidRDefault="004547A3" w:rsidP="00317300">
      <w:pPr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 w:rsidR="00A97CDB" w:rsidRPr="004547A3">
        <w:rPr>
          <w:b/>
          <w:bCs/>
        </w:rPr>
        <w:t xml:space="preserve">Figure </w:t>
      </w:r>
      <w:r>
        <w:rPr>
          <w:b/>
          <w:bCs/>
        </w:rPr>
        <w:t>3</w:t>
      </w:r>
      <w:r w:rsidR="002E76AE">
        <w:rPr>
          <w:b/>
          <w:bCs/>
        </w:rPr>
        <w:t>a</w:t>
      </w:r>
      <w:r w:rsidR="00A97CDB" w:rsidRPr="004547A3">
        <w:rPr>
          <w:b/>
          <w:bCs/>
        </w:rPr>
        <w:t>:</w:t>
      </w:r>
      <w:r w:rsidR="00A97CDB" w:rsidRPr="004547A3">
        <w:t xml:space="preserve"> </w:t>
      </w:r>
      <w:r w:rsidR="00A97CDB" w:rsidRPr="004547A3">
        <w:rPr>
          <w:b/>
          <w:bCs/>
        </w:rPr>
        <w:t xml:space="preserve">Change in MADRS item 3 baseline to 4 weeks </w:t>
      </w:r>
      <w:r w:rsidR="00846FFD">
        <w:rPr>
          <w:b/>
          <w:bCs/>
        </w:rPr>
        <w:t>after treatment</w:t>
      </w:r>
      <w:r w:rsidR="00A97CDB" w:rsidRPr="004547A3">
        <w:rPr>
          <w:b/>
          <w:bCs/>
        </w:rPr>
        <w:t xml:space="preserve"> end in midazolam and ketamine treatment groups, cohort </w:t>
      </w:r>
      <w:proofErr w:type="gramStart"/>
      <w:r w:rsidR="00A97CDB" w:rsidRPr="004547A3">
        <w:rPr>
          <w:b/>
          <w:bCs/>
        </w:rPr>
        <w:t>2</w:t>
      </w:r>
      <w:proofErr w:type="gramEnd"/>
    </w:p>
    <w:p w14:paraId="7B954C36" w14:textId="7086B765" w:rsidR="00A97CDB" w:rsidRDefault="00E2465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A1E0F" wp14:editId="2CB0E13C">
                <wp:simplePos x="0" y="0"/>
                <wp:positionH relativeFrom="column">
                  <wp:posOffset>833146</wp:posOffset>
                </wp:positionH>
                <wp:positionV relativeFrom="paragraph">
                  <wp:posOffset>2828290</wp:posOffset>
                </wp:positionV>
                <wp:extent cx="1649959" cy="83362"/>
                <wp:effectExtent l="19050" t="19050" r="45720" b="31115"/>
                <wp:wrapNone/>
                <wp:docPr id="92958330" name="Arrow: Left-Right 92958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959" cy="83362"/>
                        </a:xfrm>
                        <a:prstGeom prst="leftRightArrow">
                          <a:avLst/>
                        </a:prstGeom>
                        <a:solidFill>
                          <a:srgbClr val="4DABBB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8F54" id="Arrow: Left-Right 92958330" o:spid="_x0000_s1026" type="#_x0000_t69" style="position:absolute;margin-left:65.6pt;margin-top:222.7pt;width:129.9pt;height: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" adj="546" fillcolor="#4dabbb" strokecolor="#172c51" strokeweight="1pt"/>
            </w:pict>
          </mc:Fallback>
        </mc:AlternateContent>
      </w:r>
      <w:r w:rsidRPr="00317300">
        <w:rPr>
          <w:b/>
          <w:bCs/>
          <w:noProof/>
        </w:rPr>
        <w:drawing>
          <wp:inline distT="0" distB="0" distL="0" distR="0" wp14:anchorId="5326CB65" wp14:editId="2275E486">
            <wp:extent cx="5731510" cy="2865755"/>
            <wp:effectExtent l="0" t="0" r="2540" b="0"/>
            <wp:docPr id="826249566" name="Picture 4" descr="A graph of a patient's treat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49566" name="Picture 4" descr="A graph of a patient's treat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E661" w14:textId="3CC93799" w:rsidR="00A97CDB" w:rsidRDefault="00E24652">
      <w:pPr>
        <w:rPr>
          <w:b/>
          <w:bCs/>
        </w:rPr>
      </w:pPr>
      <w:r w:rsidRPr="001550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14BEF77" wp14:editId="0E66BCF4">
                <wp:simplePos x="0" y="0"/>
                <wp:positionH relativeFrom="column">
                  <wp:posOffset>920496</wp:posOffset>
                </wp:positionH>
                <wp:positionV relativeFrom="paragraph">
                  <wp:posOffset>8001</wp:posOffset>
                </wp:positionV>
                <wp:extent cx="1397000" cy="273050"/>
                <wp:effectExtent l="0" t="0" r="0" b="0"/>
                <wp:wrapSquare wrapText="bothSides"/>
                <wp:docPr id="1114235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A8C4B" w14:textId="77777777" w:rsidR="0010608A" w:rsidRDefault="0010608A" w:rsidP="0010608A">
                            <w:r>
                              <w:t>Ketamine treatment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BEF7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2.5pt;margin-top:.65pt;width:110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" stroked="f">
                <v:textbox>
                  <w:txbxContent>
                    <w:p w14:paraId="098A8C4B" w14:textId="77777777" w:rsidR="0010608A" w:rsidRDefault="0010608A" w:rsidP="0010608A">
                      <w:r>
                        <w:t>Ketamine treatment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D91070" w14:textId="05482CA1" w:rsidR="009F4339" w:rsidRDefault="009F4339" w:rsidP="009F4339">
      <w:pPr>
        <w:rPr>
          <w:b/>
          <w:bCs/>
        </w:rPr>
      </w:pPr>
    </w:p>
    <w:p w14:paraId="04B2C842" w14:textId="77777777" w:rsidR="002E76AE" w:rsidRDefault="002E76AE" w:rsidP="009F4339">
      <w:pPr>
        <w:rPr>
          <w:b/>
          <w:bCs/>
        </w:rPr>
      </w:pPr>
    </w:p>
    <w:p w14:paraId="23B6CB65" w14:textId="7151EEB1" w:rsidR="009F4339" w:rsidRDefault="009F4339" w:rsidP="009F4339">
      <w:pPr>
        <w:rPr>
          <w:b/>
          <w:bCs/>
        </w:rPr>
      </w:pPr>
      <w:r>
        <w:rPr>
          <w:b/>
          <w:bCs/>
        </w:rPr>
        <w:t xml:space="preserve">Supplementary </w:t>
      </w:r>
      <w:r w:rsidRPr="00AA7B1E">
        <w:rPr>
          <w:b/>
          <w:bCs/>
        </w:rPr>
        <w:t xml:space="preserve">Figure </w:t>
      </w:r>
      <w:r w:rsidR="002E76AE">
        <w:rPr>
          <w:b/>
          <w:bCs/>
        </w:rPr>
        <w:t>3b</w:t>
      </w:r>
      <w:r w:rsidRPr="00AA7B1E">
        <w:rPr>
          <w:b/>
          <w:bCs/>
        </w:rPr>
        <w:t xml:space="preserve">: </w:t>
      </w:r>
      <w:r w:rsidRPr="00F567F3">
        <w:rPr>
          <w:b/>
          <w:bCs/>
        </w:rPr>
        <w:t xml:space="preserve">Change in </w:t>
      </w:r>
      <w:r>
        <w:rPr>
          <w:b/>
          <w:bCs/>
        </w:rPr>
        <w:t>MADRS item 3</w:t>
      </w:r>
      <w:r w:rsidRPr="00F567F3">
        <w:rPr>
          <w:b/>
          <w:bCs/>
        </w:rPr>
        <w:t xml:space="preserve"> </w:t>
      </w:r>
      <w:r>
        <w:rPr>
          <w:b/>
          <w:bCs/>
        </w:rPr>
        <w:t xml:space="preserve">baseline to 4 weeks after treatment end in midazolam and ketamine treatment groups </w:t>
      </w:r>
      <w:r w:rsidRPr="00291C8C">
        <w:rPr>
          <w:b/>
          <w:bCs/>
        </w:rPr>
        <w:t>– combined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cohorts</w:t>
      </w:r>
      <w:proofErr w:type="gramEnd"/>
    </w:p>
    <w:p w14:paraId="5EFC9F20" w14:textId="6F3EEB44" w:rsidR="00943279" w:rsidRDefault="002E76AE">
      <w:pPr>
        <w:rPr>
          <w:b/>
          <w:bCs/>
        </w:rPr>
      </w:pPr>
      <w:r w:rsidRPr="001550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3D9FE5E" wp14:editId="051B8A51">
                <wp:simplePos x="0" y="0"/>
                <wp:positionH relativeFrom="column">
                  <wp:posOffset>961473</wp:posOffset>
                </wp:positionH>
                <wp:positionV relativeFrom="paragraph">
                  <wp:posOffset>2914015</wp:posOffset>
                </wp:positionV>
                <wp:extent cx="1397000" cy="278130"/>
                <wp:effectExtent l="0" t="0" r="0" b="7620"/>
                <wp:wrapSquare wrapText="bothSides"/>
                <wp:docPr id="257991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17889" w14:textId="77777777" w:rsidR="009F4339" w:rsidRDefault="009F4339" w:rsidP="009F4339">
                            <w:r>
                              <w:t>Ketamine treatment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9FE5E" id="_x0000_s1028" type="#_x0000_t202" style="position:absolute;margin-left:75.7pt;margin-top:229.45pt;width:110pt;height:21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" stroked="f">
                <v:textbox>
                  <w:txbxContent>
                    <w:p w14:paraId="10F17889" w14:textId="77777777" w:rsidR="009F4339" w:rsidRDefault="009F4339" w:rsidP="009F4339">
                      <w:r>
                        <w:t>Ketamine treatment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33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2DF59D" wp14:editId="6457C78E">
                <wp:simplePos x="0" y="0"/>
                <wp:positionH relativeFrom="column">
                  <wp:posOffset>882595</wp:posOffset>
                </wp:positionH>
                <wp:positionV relativeFrom="paragraph">
                  <wp:posOffset>2761974</wp:posOffset>
                </wp:positionV>
                <wp:extent cx="1581150" cy="82550"/>
                <wp:effectExtent l="19050" t="19050" r="38100" b="31750"/>
                <wp:wrapNone/>
                <wp:docPr id="923678388" name="Arrow: Left-Right 923678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82550"/>
                        </a:xfrm>
                        <a:prstGeom prst="leftRightArrow">
                          <a:avLst/>
                        </a:prstGeom>
                        <a:solidFill>
                          <a:srgbClr val="4DABBB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8821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923678388" o:spid="_x0000_s1026" type="#_x0000_t69" style="position:absolute;margin-left:69.5pt;margin-top:217.5pt;width:124.5pt;height: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" adj="564" fillcolor="#4dabbb" strokecolor="#172c51" strokeweight="1pt"/>
            </w:pict>
          </mc:Fallback>
        </mc:AlternateContent>
      </w:r>
      <w:r w:rsidR="009F4339" w:rsidRPr="00D97FF0">
        <w:rPr>
          <w:noProof/>
        </w:rPr>
        <w:drawing>
          <wp:inline distT="0" distB="0" distL="0" distR="0" wp14:anchorId="3E389D9C" wp14:editId="477A0DAD">
            <wp:extent cx="5731510" cy="2865755"/>
            <wp:effectExtent l="0" t="0" r="2540" b="0"/>
            <wp:docPr id="1460853464" name="Picture 5" descr="A graph of a patient's disea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9003" name="Picture 5" descr="A graph of a patient's disea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88E8" w14:textId="33CFB211" w:rsidR="009F4339" w:rsidRDefault="009F4339">
      <w:pPr>
        <w:rPr>
          <w:b/>
          <w:bCs/>
        </w:rPr>
      </w:pPr>
    </w:p>
    <w:p w14:paraId="15842ED2" w14:textId="6700BC29" w:rsidR="009F4339" w:rsidRDefault="009F4339">
      <w:pPr>
        <w:rPr>
          <w:b/>
          <w:bCs/>
        </w:rPr>
      </w:pPr>
    </w:p>
    <w:p w14:paraId="58E804C0" w14:textId="77777777" w:rsidR="009F4339" w:rsidRDefault="009F4339">
      <w:pPr>
        <w:rPr>
          <w:b/>
          <w:bCs/>
        </w:rPr>
      </w:pPr>
    </w:p>
    <w:p w14:paraId="3AFE64E9" w14:textId="77777777" w:rsidR="009F4339" w:rsidRDefault="009F4339">
      <w:pPr>
        <w:rPr>
          <w:b/>
          <w:bCs/>
        </w:rPr>
      </w:pPr>
    </w:p>
    <w:p w14:paraId="4BA7B94C" w14:textId="22AAC8C4" w:rsidR="00EF04A5" w:rsidRDefault="00EF04A5">
      <w:pPr>
        <w:rPr>
          <w:b/>
          <w:bCs/>
        </w:rPr>
      </w:pPr>
      <w:r>
        <w:rPr>
          <w:b/>
          <w:bCs/>
        </w:rPr>
        <w:lastRenderedPageBreak/>
        <w:t xml:space="preserve">Supplementary Figure </w:t>
      </w:r>
      <w:r w:rsidR="004547A3">
        <w:rPr>
          <w:b/>
          <w:bCs/>
        </w:rPr>
        <w:t>4</w:t>
      </w:r>
      <w:r>
        <w:rPr>
          <w:b/>
          <w:bCs/>
        </w:rPr>
        <w:t xml:space="preserve">: Change in HAM-A psychic factor </w:t>
      </w:r>
      <w:r w:rsidR="00727A69">
        <w:rPr>
          <w:b/>
          <w:bCs/>
        </w:rPr>
        <w:t xml:space="preserve">baseline </w:t>
      </w:r>
      <w:r>
        <w:rPr>
          <w:b/>
          <w:bCs/>
        </w:rPr>
        <w:t xml:space="preserve">to 4 weeks </w:t>
      </w:r>
      <w:r w:rsidR="001278E1">
        <w:rPr>
          <w:b/>
          <w:bCs/>
        </w:rPr>
        <w:t>after treatment</w:t>
      </w:r>
      <w:r>
        <w:rPr>
          <w:b/>
          <w:bCs/>
        </w:rPr>
        <w:t xml:space="preserve"> end in midazolam and ketamine treatment </w:t>
      </w:r>
      <w:r w:rsidR="001278E1">
        <w:rPr>
          <w:b/>
          <w:bCs/>
        </w:rPr>
        <w:t>groups</w:t>
      </w:r>
      <w:r>
        <w:rPr>
          <w:b/>
          <w:bCs/>
        </w:rPr>
        <w:t xml:space="preserve"> </w:t>
      </w:r>
      <w:r w:rsidRPr="00291C8C">
        <w:rPr>
          <w:b/>
          <w:bCs/>
        </w:rPr>
        <w:t>– combined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cohorts</w:t>
      </w:r>
      <w:proofErr w:type="gramEnd"/>
    </w:p>
    <w:p w14:paraId="5160E422" w14:textId="25580B7C" w:rsidR="001278E1" w:rsidRPr="001278E1" w:rsidRDefault="001278E1" w:rsidP="001278E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0B4371" wp14:editId="23C80767">
                <wp:simplePos x="0" y="0"/>
                <wp:positionH relativeFrom="column">
                  <wp:posOffset>765200</wp:posOffset>
                </wp:positionH>
                <wp:positionV relativeFrom="paragraph">
                  <wp:posOffset>2884881</wp:posOffset>
                </wp:positionV>
                <wp:extent cx="1695501" cy="67945"/>
                <wp:effectExtent l="19050" t="19050" r="38100" b="46355"/>
                <wp:wrapNone/>
                <wp:docPr id="1529910747" name="Arrow: Left-Right 1529910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501" cy="67945"/>
                        </a:xfrm>
                        <a:prstGeom prst="leftRightArrow">
                          <a:avLst/>
                        </a:prstGeom>
                        <a:solidFill>
                          <a:srgbClr val="4DABBB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ED40" id="Arrow: Left-Right 1529910747" o:spid="_x0000_s1026" type="#_x0000_t69" style="position:absolute;margin-left:60.25pt;margin-top:227.15pt;width:133.5pt;height: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" adj="433" fillcolor="#4dabbb" strokecolor="#172c51" strokeweight="1pt"/>
            </w:pict>
          </mc:Fallback>
        </mc:AlternateContent>
      </w:r>
      <w:r w:rsidRPr="001550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A5943D0" wp14:editId="0680CB55">
                <wp:simplePos x="0" y="0"/>
                <wp:positionH relativeFrom="column">
                  <wp:posOffset>841044</wp:posOffset>
                </wp:positionH>
                <wp:positionV relativeFrom="paragraph">
                  <wp:posOffset>2986887</wp:posOffset>
                </wp:positionV>
                <wp:extent cx="1397000" cy="262255"/>
                <wp:effectExtent l="0" t="0" r="0" b="4445"/>
                <wp:wrapSquare wrapText="bothSides"/>
                <wp:docPr id="491686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60922" w14:textId="77777777" w:rsidR="0023436A" w:rsidRDefault="0023436A" w:rsidP="0023436A">
                            <w:r>
                              <w:t>Ketamine treatment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43D0" id="_x0000_s1028" type="#_x0000_t202" style="position:absolute;margin-left:66.2pt;margin-top:235.2pt;width:110pt;height:20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" stroked="f">
                <v:textbox>
                  <w:txbxContent>
                    <w:p w14:paraId="12960922" w14:textId="77777777" w:rsidR="0023436A" w:rsidRDefault="0023436A" w:rsidP="0023436A">
                      <w:r>
                        <w:t>Ketamine treatment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78E1">
        <w:rPr>
          <w:b/>
          <w:bCs/>
          <w:noProof/>
        </w:rPr>
        <w:drawing>
          <wp:inline distT="0" distB="0" distL="0" distR="0" wp14:anchorId="6DA79736" wp14:editId="3DBD6CC3">
            <wp:extent cx="5731510" cy="2865755"/>
            <wp:effectExtent l="0" t="0" r="2540" b="0"/>
            <wp:docPr id="904567247" name="Picture 6" descr="A graph showing the difference between treatment and treat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67247" name="Picture 6" descr="A graph showing the difference between treatment and treat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93EF1" w14:textId="2FA69C2D" w:rsidR="00EF04A5" w:rsidRDefault="00EF04A5">
      <w:pPr>
        <w:rPr>
          <w:b/>
          <w:bCs/>
        </w:rPr>
      </w:pPr>
    </w:p>
    <w:p w14:paraId="271F6F0A" w14:textId="2F3512FF" w:rsidR="00EF04A5" w:rsidRDefault="00EF04A5">
      <w:pPr>
        <w:rPr>
          <w:b/>
          <w:bCs/>
        </w:rPr>
      </w:pPr>
    </w:p>
    <w:p w14:paraId="652910D3" w14:textId="77777777" w:rsidR="009F5E34" w:rsidRDefault="009F5E34">
      <w:pPr>
        <w:rPr>
          <w:b/>
          <w:bCs/>
        </w:rPr>
      </w:pPr>
    </w:p>
    <w:p w14:paraId="082A5318" w14:textId="77777777" w:rsidR="008702F7" w:rsidRDefault="008702F7">
      <w:pPr>
        <w:rPr>
          <w:b/>
          <w:bCs/>
        </w:rPr>
      </w:pPr>
    </w:p>
    <w:p w14:paraId="6E491AB1" w14:textId="5E5A7E88" w:rsidR="00700641" w:rsidRDefault="00700641">
      <w:pPr>
        <w:rPr>
          <w:b/>
          <w:bCs/>
        </w:rPr>
      </w:pPr>
      <w:r>
        <w:rPr>
          <w:b/>
          <w:bCs/>
        </w:rPr>
        <w:t xml:space="preserve">Supplementary </w:t>
      </w:r>
      <w:r w:rsidRPr="00AA7B1E">
        <w:rPr>
          <w:b/>
          <w:bCs/>
        </w:rPr>
        <w:t xml:space="preserve">Figure </w:t>
      </w:r>
      <w:r w:rsidR="004547A3">
        <w:rPr>
          <w:b/>
          <w:bCs/>
        </w:rPr>
        <w:t>5</w:t>
      </w:r>
      <w:r w:rsidRPr="00AA7B1E">
        <w:rPr>
          <w:b/>
          <w:bCs/>
        </w:rPr>
        <w:t>:</w:t>
      </w:r>
      <w:r w:rsidR="007A06A9">
        <w:rPr>
          <w:b/>
          <w:bCs/>
        </w:rPr>
        <w:t xml:space="preserve"> </w:t>
      </w:r>
      <w:r w:rsidR="007A06A9" w:rsidRPr="00F567F3">
        <w:rPr>
          <w:b/>
          <w:bCs/>
        </w:rPr>
        <w:t xml:space="preserve">Change in HAM-A </w:t>
      </w:r>
      <w:r w:rsidR="00727A69">
        <w:rPr>
          <w:b/>
          <w:bCs/>
        </w:rPr>
        <w:t xml:space="preserve">baseline </w:t>
      </w:r>
      <w:r w:rsidR="007A06A9">
        <w:rPr>
          <w:b/>
          <w:bCs/>
        </w:rPr>
        <w:t xml:space="preserve">to 4 weeks </w:t>
      </w:r>
      <w:r w:rsidR="00DF7C37">
        <w:rPr>
          <w:b/>
          <w:bCs/>
        </w:rPr>
        <w:t>after treatment</w:t>
      </w:r>
      <w:r w:rsidR="007A06A9">
        <w:rPr>
          <w:b/>
          <w:bCs/>
        </w:rPr>
        <w:t xml:space="preserve"> end in ketamine treatment </w:t>
      </w:r>
      <w:r w:rsidR="00DF7C37">
        <w:rPr>
          <w:b/>
          <w:bCs/>
        </w:rPr>
        <w:t>group</w:t>
      </w:r>
      <w:r w:rsidR="007A06A9">
        <w:rPr>
          <w:b/>
          <w:bCs/>
        </w:rPr>
        <w:t xml:space="preserve"> of </w:t>
      </w:r>
      <w:proofErr w:type="gramStart"/>
      <w:r w:rsidR="007A06A9">
        <w:rPr>
          <w:b/>
          <w:bCs/>
        </w:rPr>
        <w:t>cohort</w:t>
      </w:r>
      <w:proofErr w:type="gramEnd"/>
      <w:r w:rsidR="007A06A9">
        <w:rPr>
          <w:b/>
          <w:bCs/>
        </w:rPr>
        <w:t xml:space="preserve"> 1 and cohort 2</w:t>
      </w:r>
    </w:p>
    <w:p w14:paraId="27DD42A0" w14:textId="36A81A92" w:rsidR="00CA78A7" w:rsidRPr="00CA78A7" w:rsidRDefault="00CA78A7" w:rsidP="00CA78A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554DED" wp14:editId="2E9436F0">
                <wp:simplePos x="0" y="0"/>
                <wp:positionH relativeFrom="column">
                  <wp:posOffset>693801</wp:posOffset>
                </wp:positionH>
                <wp:positionV relativeFrom="paragraph">
                  <wp:posOffset>2892629</wp:posOffset>
                </wp:positionV>
                <wp:extent cx="1390650" cy="83363"/>
                <wp:effectExtent l="19050" t="19050" r="38100" b="31115"/>
                <wp:wrapNone/>
                <wp:docPr id="2090767893" name="Arrow: Left-Right 209076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3363"/>
                        </a:xfrm>
                        <a:prstGeom prst="leftRightArrow">
                          <a:avLst/>
                        </a:prstGeom>
                        <a:solidFill>
                          <a:srgbClr val="4DABBB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F8013" id="Arrow: Left-Right 2090767893" o:spid="_x0000_s1026" type="#_x0000_t69" style="position:absolute;margin-left:54.65pt;margin-top:227.75pt;width:109.5pt;height: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" adj="647" fillcolor="#4dabbb" strokecolor="#172c51" strokeweight="1pt"/>
            </w:pict>
          </mc:Fallback>
        </mc:AlternateContent>
      </w:r>
      <w:r w:rsidRPr="00CA78A7">
        <w:rPr>
          <w:b/>
          <w:bCs/>
          <w:noProof/>
        </w:rPr>
        <w:drawing>
          <wp:inline distT="0" distB="0" distL="0" distR="0" wp14:anchorId="7B9BECED" wp14:editId="2D7C51B6">
            <wp:extent cx="5888736" cy="2865755"/>
            <wp:effectExtent l="0" t="0" r="0" b="0"/>
            <wp:docPr id="398366487" name="Picture 8" descr="A graph showing the difference between ketamine and chlor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66487" name="Picture 8" descr="A graph showing the difference between ketamine and chlor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40" cy="28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99A6" w14:textId="3B6F449D" w:rsidR="00EF04A5" w:rsidRDefault="00CA78A7">
      <w:pPr>
        <w:rPr>
          <w:b/>
          <w:bCs/>
        </w:rPr>
      </w:pPr>
      <w:r w:rsidRPr="001550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24ED1B2" wp14:editId="7D652D00">
                <wp:simplePos x="0" y="0"/>
                <wp:positionH relativeFrom="column">
                  <wp:posOffset>748131</wp:posOffset>
                </wp:positionH>
                <wp:positionV relativeFrom="paragraph">
                  <wp:posOffset>9017</wp:posOffset>
                </wp:positionV>
                <wp:extent cx="1397000" cy="285750"/>
                <wp:effectExtent l="0" t="0" r="0" b="0"/>
                <wp:wrapSquare wrapText="bothSides"/>
                <wp:docPr id="1199711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84496" w14:textId="77777777" w:rsidR="007A06A9" w:rsidRDefault="007A06A9" w:rsidP="007A06A9">
                            <w:r>
                              <w:t>Ketamine treatment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ED1B2" id="_x0000_s1029" type="#_x0000_t202" style="position:absolute;margin-left:58.9pt;margin-top:.7pt;width:110pt;height:2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" stroked="f">
                <v:textbox>
                  <w:txbxContent>
                    <w:p w14:paraId="3B384496" w14:textId="77777777" w:rsidR="007A06A9" w:rsidRDefault="007A06A9" w:rsidP="007A06A9">
                      <w:r>
                        <w:t>Ketamine treatment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CA1DEE" w14:textId="00B8673D" w:rsidR="00700641" w:rsidRDefault="00700641">
      <w:pPr>
        <w:rPr>
          <w:b/>
          <w:bCs/>
        </w:rPr>
      </w:pPr>
    </w:p>
    <w:p w14:paraId="3BFF2A84" w14:textId="77777777" w:rsidR="007A06A9" w:rsidRDefault="007A06A9">
      <w:pPr>
        <w:rPr>
          <w:b/>
          <w:bCs/>
        </w:rPr>
      </w:pPr>
    </w:p>
    <w:sectPr w:rsidR="007A06A9" w:rsidSect="0085735A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04B"/>
    <w:rsid w:val="000177EC"/>
    <w:rsid w:val="00027B4E"/>
    <w:rsid w:val="00035464"/>
    <w:rsid w:val="00037DA1"/>
    <w:rsid w:val="000466A5"/>
    <w:rsid w:val="0004690B"/>
    <w:rsid w:val="0005160D"/>
    <w:rsid w:val="00053F4A"/>
    <w:rsid w:val="00054086"/>
    <w:rsid w:val="00067DF4"/>
    <w:rsid w:val="000775AF"/>
    <w:rsid w:val="00092209"/>
    <w:rsid w:val="000945BB"/>
    <w:rsid w:val="00097A2D"/>
    <w:rsid w:val="000A244A"/>
    <w:rsid w:val="000C742D"/>
    <w:rsid w:val="000D5E59"/>
    <w:rsid w:val="000E4027"/>
    <w:rsid w:val="000E6374"/>
    <w:rsid w:val="000F048E"/>
    <w:rsid w:val="000F6EEC"/>
    <w:rsid w:val="0010608A"/>
    <w:rsid w:val="0011123D"/>
    <w:rsid w:val="00115E3A"/>
    <w:rsid w:val="00124A79"/>
    <w:rsid w:val="001278E1"/>
    <w:rsid w:val="00135839"/>
    <w:rsid w:val="00141183"/>
    <w:rsid w:val="001550CD"/>
    <w:rsid w:val="00171949"/>
    <w:rsid w:val="001930A8"/>
    <w:rsid w:val="001975AC"/>
    <w:rsid w:val="001A2C91"/>
    <w:rsid w:val="001D0BEC"/>
    <w:rsid w:val="001D396C"/>
    <w:rsid w:val="001E3828"/>
    <w:rsid w:val="001F2AAE"/>
    <w:rsid w:val="001F7D07"/>
    <w:rsid w:val="00203733"/>
    <w:rsid w:val="002118B4"/>
    <w:rsid w:val="0021786B"/>
    <w:rsid w:val="00221F4E"/>
    <w:rsid w:val="002243E3"/>
    <w:rsid w:val="0023436A"/>
    <w:rsid w:val="002369DD"/>
    <w:rsid w:val="002537BA"/>
    <w:rsid w:val="0025577C"/>
    <w:rsid w:val="0026604B"/>
    <w:rsid w:val="00274BE1"/>
    <w:rsid w:val="00291C8C"/>
    <w:rsid w:val="002A0964"/>
    <w:rsid w:val="002B1272"/>
    <w:rsid w:val="002B6FAB"/>
    <w:rsid w:val="002C71EE"/>
    <w:rsid w:val="002D3501"/>
    <w:rsid w:val="002E2F5F"/>
    <w:rsid w:val="002E76AE"/>
    <w:rsid w:val="003014DC"/>
    <w:rsid w:val="00317300"/>
    <w:rsid w:val="00323DD4"/>
    <w:rsid w:val="003345BB"/>
    <w:rsid w:val="003479CE"/>
    <w:rsid w:val="00367D52"/>
    <w:rsid w:val="0037318B"/>
    <w:rsid w:val="003A53E3"/>
    <w:rsid w:val="003B6433"/>
    <w:rsid w:val="003C0D3A"/>
    <w:rsid w:val="003C2116"/>
    <w:rsid w:val="003C5AB8"/>
    <w:rsid w:val="003E34D2"/>
    <w:rsid w:val="003F69ED"/>
    <w:rsid w:val="003F7DA9"/>
    <w:rsid w:val="00402544"/>
    <w:rsid w:val="004037F2"/>
    <w:rsid w:val="00413DE8"/>
    <w:rsid w:val="00413DEE"/>
    <w:rsid w:val="00436EC5"/>
    <w:rsid w:val="004418C8"/>
    <w:rsid w:val="00445EC2"/>
    <w:rsid w:val="00450F21"/>
    <w:rsid w:val="00454081"/>
    <w:rsid w:val="004546DD"/>
    <w:rsid w:val="004547A3"/>
    <w:rsid w:val="00462BDF"/>
    <w:rsid w:val="00467288"/>
    <w:rsid w:val="00486AA0"/>
    <w:rsid w:val="00487E48"/>
    <w:rsid w:val="004913B2"/>
    <w:rsid w:val="004B311A"/>
    <w:rsid w:val="004D0F9F"/>
    <w:rsid w:val="004D5995"/>
    <w:rsid w:val="004D7C8A"/>
    <w:rsid w:val="004E3F72"/>
    <w:rsid w:val="004F121B"/>
    <w:rsid w:val="004F4092"/>
    <w:rsid w:val="004F40F4"/>
    <w:rsid w:val="004F5615"/>
    <w:rsid w:val="00503CAB"/>
    <w:rsid w:val="00547ECE"/>
    <w:rsid w:val="005507EE"/>
    <w:rsid w:val="005515FD"/>
    <w:rsid w:val="005521C3"/>
    <w:rsid w:val="00552EC6"/>
    <w:rsid w:val="005653B7"/>
    <w:rsid w:val="00566788"/>
    <w:rsid w:val="00572890"/>
    <w:rsid w:val="00582B5D"/>
    <w:rsid w:val="00595C35"/>
    <w:rsid w:val="005B0B90"/>
    <w:rsid w:val="005C7B4E"/>
    <w:rsid w:val="005D4FBA"/>
    <w:rsid w:val="005E0637"/>
    <w:rsid w:val="005F39B1"/>
    <w:rsid w:val="005F77A6"/>
    <w:rsid w:val="00603632"/>
    <w:rsid w:val="0061545A"/>
    <w:rsid w:val="006213B0"/>
    <w:rsid w:val="0062621F"/>
    <w:rsid w:val="0063427A"/>
    <w:rsid w:val="00637D0F"/>
    <w:rsid w:val="00647B80"/>
    <w:rsid w:val="0066597E"/>
    <w:rsid w:val="00693620"/>
    <w:rsid w:val="006968D7"/>
    <w:rsid w:val="006A57ED"/>
    <w:rsid w:val="006A5EE2"/>
    <w:rsid w:val="006B326A"/>
    <w:rsid w:val="006B7E5F"/>
    <w:rsid w:val="006C123D"/>
    <w:rsid w:val="006C409D"/>
    <w:rsid w:val="006C6DDC"/>
    <w:rsid w:val="006D7444"/>
    <w:rsid w:val="006E011C"/>
    <w:rsid w:val="006E4866"/>
    <w:rsid w:val="006F2F73"/>
    <w:rsid w:val="006F77BD"/>
    <w:rsid w:val="00700641"/>
    <w:rsid w:val="00715953"/>
    <w:rsid w:val="007271A9"/>
    <w:rsid w:val="00727A69"/>
    <w:rsid w:val="007416B8"/>
    <w:rsid w:val="007438C2"/>
    <w:rsid w:val="007504E2"/>
    <w:rsid w:val="00765FDA"/>
    <w:rsid w:val="007727DF"/>
    <w:rsid w:val="00775D1F"/>
    <w:rsid w:val="00777355"/>
    <w:rsid w:val="0078002D"/>
    <w:rsid w:val="00781C5E"/>
    <w:rsid w:val="00782340"/>
    <w:rsid w:val="007845C8"/>
    <w:rsid w:val="0079253C"/>
    <w:rsid w:val="00793855"/>
    <w:rsid w:val="007A032B"/>
    <w:rsid w:val="007A06A9"/>
    <w:rsid w:val="007A30F5"/>
    <w:rsid w:val="007B2B85"/>
    <w:rsid w:val="007D0E9D"/>
    <w:rsid w:val="007E6485"/>
    <w:rsid w:val="007F74D9"/>
    <w:rsid w:val="007F74E4"/>
    <w:rsid w:val="00802D21"/>
    <w:rsid w:val="0080652D"/>
    <w:rsid w:val="00813726"/>
    <w:rsid w:val="00840CFD"/>
    <w:rsid w:val="00842BFB"/>
    <w:rsid w:val="00846FFD"/>
    <w:rsid w:val="00847367"/>
    <w:rsid w:val="008572F5"/>
    <w:rsid w:val="0085735A"/>
    <w:rsid w:val="008614C6"/>
    <w:rsid w:val="008702F7"/>
    <w:rsid w:val="00877A92"/>
    <w:rsid w:val="008863E7"/>
    <w:rsid w:val="00897A26"/>
    <w:rsid w:val="008A79CC"/>
    <w:rsid w:val="008B49D4"/>
    <w:rsid w:val="008B5F13"/>
    <w:rsid w:val="008E6EDA"/>
    <w:rsid w:val="008E70BC"/>
    <w:rsid w:val="009157A6"/>
    <w:rsid w:val="0091619B"/>
    <w:rsid w:val="00925B5E"/>
    <w:rsid w:val="00930020"/>
    <w:rsid w:val="00930757"/>
    <w:rsid w:val="0093215D"/>
    <w:rsid w:val="009415CD"/>
    <w:rsid w:val="00941D6E"/>
    <w:rsid w:val="00943279"/>
    <w:rsid w:val="0095790C"/>
    <w:rsid w:val="009633C9"/>
    <w:rsid w:val="009816CC"/>
    <w:rsid w:val="0098359A"/>
    <w:rsid w:val="009843F8"/>
    <w:rsid w:val="009902D3"/>
    <w:rsid w:val="00994232"/>
    <w:rsid w:val="00995F1D"/>
    <w:rsid w:val="009F4339"/>
    <w:rsid w:val="009F5E34"/>
    <w:rsid w:val="00A0626C"/>
    <w:rsid w:val="00A14DAB"/>
    <w:rsid w:val="00A16977"/>
    <w:rsid w:val="00A16E59"/>
    <w:rsid w:val="00A17F53"/>
    <w:rsid w:val="00A22F5A"/>
    <w:rsid w:val="00A37CC0"/>
    <w:rsid w:val="00A438E4"/>
    <w:rsid w:val="00A6252D"/>
    <w:rsid w:val="00A73752"/>
    <w:rsid w:val="00A87949"/>
    <w:rsid w:val="00A938DB"/>
    <w:rsid w:val="00A961D7"/>
    <w:rsid w:val="00A97CDB"/>
    <w:rsid w:val="00AA198C"/>
    <w:rsid w:val="00AA5178"/>
    <w:rsid w:val="00AA5796"/>
    <w:rsid w:val="00AA7B1E"/>
    <w:rsid w:val="00AC1F06"/>
    <w:rsid w:val="00AC7F24"/>
    <w:rsid w:val="00AC92D5"/>
    <w:rsid w:val="00AD519B"/>
    <w:rsid w:val="00AD783D"/>
    <w:rsid w:val="00AE1E57"/>
    <w:rsid w:val="00AE6C04"/>
    <w:rsid w:val="00B120BD"/>
    <w:rsid w:val="00B1644A"/>
    <w:rsid w:val="00B254B9"/>
    <w:rsid w:val="00B34F03"/>
    <w:rsid w:val="00B36E66"/>
    <w:rsid w:val="00B56A59"/>
    <w:rsid w:val="00B70254"/>
    <w:rsid w:val="00B75ED6"/>
    <w:rsid w:val="00B814F3"/>
    <w:rsid w:val="00B862E6"/>
    <w:rsid w:val="00BB4E33"/>
    <w:rsid w:val="00BB563D"/>
    <w:rsid w:val="00BC603B"/>
    <w:rsid w:val="00BD6421"/>
    <w:rsid w:val="00BD77F4"/>
    <w:rsid w:val="00BE3492"/>
    <w:rsid w:val="00BE61F9"/>
    <w:rsid w:val="00C02A7D"/>
    <w:rsid w:val="00C0406D"/>
    <w:rsid w:val="00C118AA"/>
    <w:rsid w:val="00C20DC2"/>
    <w:rsid w:val="00C25836"/>
    <w:rsid w:val="00C3050C"/>
    <w:rsid w:val="00C51971"/>
    <w:rsid w:val="00C52EEF"/>
    <w:rsid w:val="00C54987"/>
    <w:rsid w:val="00C54C91"/>
    <w:rsid w:val="00C81DB0"/>
    <w:rsid w:val="00C947DE"/>
    <w:rsid w:val="00CA2AAB"/>
    <w:rsid w:val="00CA78A7"/>
    <w:rsid w:val="00CB077C"/>
    <w:rsid w:val="00CC3D77"/>
    <w:rsid w:val="00CC4AD0"/>
    <w:rsid w:val="00CC7676"/>
    <w:rsid w:val="00CD07EB"/>
    <w:rsid w:val="00CE12CF"/>
    <w:rsid w:val="00CE61F9"/>
    <w:rsid w:val="00D013C6"/>
    <w:rsid w:val="00D05BC7"/>
    <w:rsid w:val="00D113D6"/>
    <w:rsid w:val="00D12015"/>
    <w:rsid w:val="00D254CF"/>
    <w:rsid w:val="00D25D66"/>
    <w:rsid w:val="00D3738C"/>
    <w:rsid w:val="00D55CE2"/>
    <w:rsid w:val="00D57F98"/>
    <w:rsid w:val="00D63342"/>
    <w:rsid w:val="00D73551"/>
    <w:rsid w:val="00D905D5"/>
    <w:rsid w:val="00D95993"/>
    <w:rsid w:val="00D97FF0"/>
    <w:rsid w:val="00DB0919"/>
    <w:rsid w:val="00DD02D6"/>
    <w:rsid w:val="00DE692A"/>
    <w:rsid w:val="00DF7B1B"/>
    <w:rsid w:val="00DF7C37"/>
    <w:rsid w:val="00E02E04"/>
    <w:rsid w:val="00E12F18"/>
    <w:rsid w:val="00E24652"/>
    <w:rsid w:val="00E2736D"/>
    <w:rsid w:val="00E27F0E"/>
    <w:rsid w:val="00E42E88"/>
    <w:rsid w:val="00E5537C"/>
    <w:rsid w:val="00E663DF"/>
    <w:rsid w:val="00E92B65"/>
    <w:rsid w:val="00EB2168"/>
    <w:rsid w:val="00EB73CC"/>
    <w:rsid w:val="00EC0319"/>
    <w:rsid w:val="00EE0CB8"/>
    <w:rsid w:val="00EE197A"/>
    <w:rsid w:val="00EE5F99"/>
    <w:rsid w:val="00EF04A5"/>
    <w:rsid w:val="00F13FB8"/>
    <w:rsid w:val="00F14293"/>
    <w:rsid w:val="00F1637B"/>
    <w:rsid w:val="00F27FB8"/>
    <w:rsid w:val="00F30291"/>
    <w:rsid w:val="00F3496D"/>
    <w:rsid w:val="00F542F8"/>
    <w:rsid w:val="00F56462"/>
    <w:rsid w:val="00F567F3"/>
    <w:rsid w:val="00F61F57"/>
    <w:rsid w:val="00F6312B"/>
    <w:rsid w:val="00F70944"/>
    <w:rsid w:val="00F71740"/>
    <w:rsid w:val="00F777E5"/>
    <w:rsid w:val="00F86AC1"/>
    <w:rsid w:val="00F97E26"/>
    <w:rsid w:val="00FA405B"/>
    <w:rsid w:val="00FA75C6"/>
    <w:rsid w:val="00FB2840"/>
    <w:rsid w:val="00FB3413"/>
    <w:rsid w:val="00FB467C"/>
    <w:rsid w:val="00FB50E1"/>
    <w:rsid w:val="00FD6382"/>
    <w:rsid w:val="00FE4B69"/>
    <w:rsid w:val="00FF3A92"/>
    <w:rsid w:val="00FF59CC"/>
    <w:rsid w:val="0903BEE6"/>
    <w:rsid w:val="3ED9BE1F"/>
    <w:rsid w:val="745A8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87402"/>
  <w15:chartTrackingRefBased/>
  <w15:docId w15:val="{2C866437-CE9F-48F8-8B97-7DD45DCE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27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B34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34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34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4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3413"/>
    <w:rPr>
      <w:b/>
      <w:bCs/>
      <w:sz w:val="20"/>
      <w:szCs w:val="20"/>
    </w:rPr>
  </w:style>
  <w:style w:type="paragraph" w:customStyle="1" w:styleId="TableNote">
    <w:name w:val="TableNote"/>
    <w:basedOn w:val="Normal"/>
    <w:rsid w:val="00A938DB"/>
    <w:pPr>
      <w:spacing w:after="0" w:line="300" w:lineRule="exact"/>
    </w:pPr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Mills</dc:creator>
  <cp:keywords/>
  <dc:description/>
  <cp:lastModifiedBy>Natalie Mills</cp:lastModifiedBy>
  <cp:revision>129</cp:revision>
  <dcterms:created xsi:type="dcterms:W3CDTF">2023-08-04T06:42:00Z</dcterms:created>
  <dcterms:modified xsi:type="dcterms:W3CDTF">2024-06-12T03:07:00Z</dcterms:modified>
</cp:coreProperties>
</file>