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EC99" w14:textId="5347BF96" w:rsidR="0017633A" w:rsidRDefault="000417B1" w:rsidP="0017633A">
      <w:pPr>
        <w:ind w:right="111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FECDD2" wp14:editId="53745BB9">
            <wp:extent cx="5943600" cy="5795010"/>
            <wp:effectExtent l="0" t="0" r="0" b="0"/>
            <wp:docPr id="1003613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91972CA" w14:textId="473C208F" w:rsidR="00BF7002" w:rsidRDefault="0017633A" w:rsidP="0017633A">
      <w:pPr>
        <w:ind w:right="77"/>
        <w:jc w:val="both"/>
        <w:rPr>
          <w:rFonts w:ascii="Times New Roman" w:hAnsi="Times New Roman" w:cs="Times New Roman"/>
          <w:bCs/>
        </w:rPr>
      </w:pPr>
      <w:r w:rsidRPr="000417B1">
        <w:rPr>
          <w:rFonts w:ascii="Times New Roman" w:hAnsi="Times New Roman" w:cs="Times New Roman"/>
          <w:b/>
        </w:rPr>
        <w:t xml:space="preserve">Figure S1 </w:t>
      </w:r>
      <w:r w:rsidRPr="000417B1">
        <w:rPr>
          <w:rFonts w:ascii="Times New Roman" w:hAnsi="Times New Roman" w:cs="Times New Roman"/>
          <w:bCs/>
        </w:rPr>
        <w:t>Aboveground biomass</w:t>
      </w:r>
      <w:r w:rsidRPr="000417B1">
        <w:rPr>
          <w:rFonts w:ascii="Times New Roman" w:hAnsi="Times New Roman" w:cs="Times New Roman"/>
          <w:b/>
        </w:rPr>
        <w:t xml:space="preserve"> </w:t>
      </w:r>
      <w:r w:rsidRPr="000417B1">
        <w:rPr>
          <w:rFonts w:ascii="Times New Roman" w:hAnsi="Times New Roman" w:cs="Times New Roman"/>
          <w:bCs/>
        </w:rPr>
        <w:t xml:space="preserve">across the tested cropping systems (A-B) and the growing seasons in which the on-farm trials were conducted (C-D) </w:t>
      </w:r>
      <w:r w:rsidR="00F718FE">
        <w:rPr>
          <w:rFonts w:ascii="Times New Roman" w:hAnsi="Times New Roman" w:cs="Times New Roman"/>
          <w:bCs/>
        </w:rPr>
        <w:t>at</w:t>
      </w:r>
      <w:r w:rsidR="00F718FE" w:rsidRPr="000417B1">
        <w:rPr>
          <w:rFonts w:ascii="Times New Roman" w:hAnsi="Times New Roman" w:cs="Times New Roman"/>
          <w:bCs/>
        </w:rPr>
        <w:t xml:space="preserve"> </w:t>
      </w:r>
      <w:r w:rsidRPr="000417B1">
        <w:rPr>
          <w:rFonts w:ascii="Times New Roman" w:hAnsi="Times New Roman" w:cs="Times New Roman"/>
          <w:bCs/>
        </w:rPr>
        <w:t>Kasungu, Malawi, and Sussundenga, Mozambique.</w:t>
      </w:r>
      <w:r w:rsidRPr="000417B1">
        <w:rPr>
          <w:rFonts w:ascii="Times New Roman" w:hAnsi="Times New Roman" w:cs="Times New Roman"/>
          <w:b/>
        </w:rPr>
        <w:t xml:space="preserve"> </w:t>
      </w:r>
      <w:r w:rsidRPr="000417B1">
        <w:rPr>
          <w:rFonts w:ascii="Times New Roman" w:hAnsi="Times New Roman" w:cs="Times New Roman"/>
          <w:bCs/>
        </w:rPr>
        <w:t>Different letters above each bar denote significant differences in maize yield across cropping systems and growing seasons for each site considering a significance level of 5% (p&lt;0.05). Please refer to Table 1 for the definition of the codes used for the different cropping systems.</w:t>
      </w:r>
    </w:p>
    <w:p w14:paraId="29F81640" w14:textId="7CD1FCC0" w:rsidR="00BE7E6E" w:rsidRDefault="00BE7E6E" w:rsidP="007742A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FBF7A3" w14:textId="77777777" w:rsidR="00BE7E6E" w:rsidRDefault="00BE7E6E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521A293A" w14:textId="77777777" w:rsidR="00BE7E6E" w:rsidRPr="00127818" w:rsidRDefault="00BE7E6E" w:rsidP="000B2115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T</w:t>
      </w:r>
      <w:r w:rsidRPr="007377A0">
        <w:rPr>
          <w:rFonts w:ascii="Times New Roman" w:eastAsiaTheme="minorHAnsi" w:hAnsi="Times New Roman" w:cs="Times New Roman"/>
          <w:b/>
          <w:color w:val="000000" w:themeColor="text1"/>
        </w:rPr>
        <w:t>able</w:t>
      </w:r>
      <w:r>
        <w:rPr>
          <w:rFonts w:ascii="Times New Roman" w:eastAsiaTheme="minorHAnsi" w:hAnsi="Times New Roman" w:cs="Times New Roman"/>
          <w:b/>
          <w:color w:val="000000" w:themeColor="text1"/>
        </w:rPr>
        <w:t xml:space="preserve"> S1</w:t>
      </w:r>
      <w:r w:rsidRPr="007377A0">
        <w:rPr>
          <w:rFonts w:ascii="Times New Roman" w:eastAsiaTheme="minorHAnsi" w:hAnsi="Times New Roman" w:cs="Times New Roman"/>
          <w:b/>
          <w:color w:val="000000" w:themeColor="text1"/>
        </w:rPr>
        <w:t xml:space="preserve">. </w:t>
      </w:r>
      <w:r>
        <w:rPr>
          <w:rFonts w:ascii="Times New Roman" w:eastAsiaTheme="minorHAnsi" w:hAnsi="Times New Roman" w:cs="Times New Roman"/>
          <w:b/>
          <w:color w:val="000000" w:themeColor="text1"/>
        </w:rPr>
        <w:t xml:space="preserve">Two-way and one-way ANOVA results for the effects of cropping systems and growing seasons on maize yield, aboveground biomass, and plant population at harvest at Kasungu, Malawi, and Sussundenga, Mozambique. </w:t>
      </w:r>
    </w:p>
    <w:p w14:paraId="35E94277" w14:textId="66242534" w:rsidR="00BF7002" w:rsidRDefault="00AC2B96">
      <w:pPr>
        <w:spacing w:after="160" w:line="259" w:lineRule="auto"/>
        <w:rPr>
          <w:rFonts w:ascii="Times New Roman" w:hAnsi="Times New Roman" w:cs="Times New Roman"/>
          <w:bCs/>
        </w:rPr>
        <w:sectPr w:rsidR="00BF7002" w:rsidSect="00E877E0">
          <w:pgSz w:w="11906" w:h="16838"/>
          <w:pgMar w:top="1134" w:right="1106" w:bottom="284" w:left="1440" w:header="720" w:footer="720" w:gutter="0"/>
          <w:cols w:space="720"/>
          <w:docGrid w:linePitch="360"/>
        </w:sectPr>
      </w:pPr>
      <w:r w:rsidRPr="00AC2B96">
        <w:rPr>
          <w:noProof/>
        </w:rPr>
        <w:drawing>
          <wp:inline distT="0" distB="0" distL="0" distR="0" wp14:anchorId="7536C184" wp14:editId="24E0C62D">
            <wp:extent cx="5900904" cy="7134225"/>
            <wp:effectExtent l="0" t="0" r="5080" b="0"/>
            <wp:docPr id="399419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97" cy="714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002">
        <w:rPr>
          <w:rFonts w:ascii="Times New Roman" w:hAnsi="Times New Roman" w:cs="Times New Roman"/>
          <w:bCs/>
        </w:rPr>
        <w:br w:type="page"/>
      </w:r>
    </w:p>
    <w:p w14:paraId="57F05299" w14:textId="4677F37E" w:rsidR="00BF7002" w:rsidRPr="00127818" w:rsidRDefault="00BF7002" w:rsidP="00BF7002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1440" w:right="10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>T</w:t>
      </w:r>
      <w:r w:rsidRPr="007377A0">
        <w:rPr>
          <w:rFonts w:ascii="Times New Roman" w:eastAsiaTheme="minorHAnsi" w:hAnsi="Times New Roman" w:cs="Times New Roman"/>
          <w:b/>
          <w:color w:val="000000" w:themeColor="text1"/>
        </w:rPr>
        <w:t>able</w:t>
      </w:r>
      <w:r>
        <w:rPr>
          <w:rFonts w:ascii="Times New Roman" w:eastAsiaTheme="minorHAnsi" w:hAnsi="Times New Roman" w:cs="Times New Roman"/>
          <w:b/>
          <w:color w:val="000000" w:themeColor="text1"/>
        </w:rPr>
        <w:t xml:space="preserve"> S</w:t>
      </w:r>
      <w:r w:rsidR="00D06D98">
        <w:rPr>
          <w:rFonts w:ascii="Times New Roman" w:eastAsiaTheme="minorHAnsi" w:hAnsi="Times New Roman" w:cs="Times New Roman"/>
          <w:b/>
          <w:color w:val="000000" w:themeColor="text1"/>
        </w:rPr>
        <w:t>2</w:t>
      </w:r>
      <w:r w:rsidRPr="007377A0">
        <w:rPr>
          <w:rFonts w:ascii="Times New Roman" w:eastAsiaTheme="minorHAnsi" w:hAnsi="Times New Roman" w:cs="Times New Roman"/>
          <w:b/>
          <w:color w:val="000000" w:themeColor="text1"/>
        </w:rPr>
        <w:t xml:space="preserve">. </w:t>
      </w:r>
      <w:r>
        <w:rPr>
          <w:rFonts w:ascii="Times New Roman" w:eastAsiaTheme="minorHAnsi" w:hAnsi="Times New Roman" w:cs="Times New Roman"/>
          <w:b/>
          <w:color w:val="000000" w:themeColor="text1"/>
        </w:rPr>
        <w:t xml:space="preserve">Absolute and relative yield increases due to improved agronomy and CA averaged over seven consecutive growing seasons </w:t>
      </w:r>
      <w:r w:rsidR="00F718FE">
        <w:rPr>
          <w:rFonts w:ascii="Times New Roman" w:eastAsiaTheme="minorHAnsi" w:hAnsi="Times New Roman" w:cs="Times New Roman"/>
          <w:b/>
          <w:color w:val="000000" w:themeColor="text1"/>
        </w:rPr>
        <w:t>a</w:t>
      </w:r>
      <w:r w:rsidR="00E013B2">
        <w:rPr>
          <w:rFonts w:ascii="Times New Roman" w:eastAsiaTheme="minorHAnsi" w:hAnsi="Times New Roman" w:cs="Times New Roman"/>
          <w:b/>
          <w:color w:val="000000" w:themeColor="text1"/>
        </w:rPr>
        <w:t>t</w:t>
      </w:r>
      <w:r w:rsidR="00F718FE">
        <w:rPr>
          <w:rFonts w:ascii="Times New Roman" w:eastAsiaTheme="minorHAnsi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</w:rPr>
        <w:t xml:space="preserve">Kasungu, Malawi, and Sussundenga, Mozambique. </w:t>
      </w:r>
      <w:r w:rsidR="004B2F2A">
        <w:rPr>
          <w:rFonts w:ascii="Times New Roman" w:eastAsiaTheme="minorHAnsi" w:hAnsi="Times New Roman" w:cs="Times New Roman"/>
          <w:b/>
          <w:color w:val="000000" w:themeColor="text1"/>
        </w:rPr>
        <w:t>Please refer to Table 1 for a complete description of the cropping systems tested.</w:t>
      </w:r>
    </w:p>
    <w:p w14:paraId="44642965" w14:textId="066813A4" w:rsidR="00BF7002" w:rsidRPr="000417B1" w:rsidRDefault="00BF7002" w:rsidP="00BF7002">
      <w:pPr>
        <w:ind w:left="540" w:right="77"/>
        <w:jc w:val="center"/>
        <w:rPr>
          <w:rFonts w:ascii="Times New Roman" w:hAnsi="Times New Roman" w:cs="Times New Roman"/>
          <w:bCs/>
        </w:rPr>
      </w:pPr>
      <w:r w:rsidRPr="00BF7002">
        <w:rPr>
          <w:noProof/>
        </w:rPr>
        <w:drawing>
          <wp:inline distT="0" distB="0" distL="0" distR="0" wp14:anchorId="37083D9B" wp14:editId="05074E38">
            <wp:extent cx="8442960" cy="2390368"/>
            <wp:effectExtent l="0" t="0" r="0" b="0"/>
            <wp:docPr id="2033376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558" cy="239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8746" w14:textId="77777777" w:rsidR="007742A5" w:rsidRDefault="007742A5" w:rsidP="007742A5">
      <w:pPr>
        <w:ind w:left="2160"/>
        <w:jc w:val="both"/>
        <w:rPr>
          <w:rFonts w:ascii="Times New Roman" w:hAnsi="Times New Roman" w:cs="Times New Roman"/>
          <w:bCs/>
        </w:rPr>
      </w:pPr>
    </w:p>
    <w:sectPr w:rsidR="007742A5" w:rsidSect="00BF7002">
      <w:pgSz w:w="16838" w:h="11906" w:orient="landscape"/>
      <w:pgMar w:top="1440" w:right="1134" w:bottom="110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DDC"/>
    <w:multiLevelType w:val="hybridMultilevel"/>
    <w:tmpl w:val="924E6482"/>
    <w:lvl w:ilvl="0" w:tplc="110EB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4784"/>
    <w:multiLevelType w:val="hybridMultilevel"/>
    <w:tmpl w:val="1116E574"/>
    <w:lvl w:ilvl="0" w:tplc="3B0E1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D"/>
    <w:rsid w:val="00002FC8"/>
    <w:rsid w:val="00005F21"/>
    <w:rsid w:val="00005FF3"/>
    <w:rsid w:val="00037D84"/>
    <w:rsid w:val="000417B1"/>
    <w:rsid w:val="000519EB"/>
    <w:rsid w:val="00054077"/>
    <w:rsid w:val="00054A36"/>
    <w:rsid w:val="00072127"/>
    <w:rsid w:val="000824E5"/>
    <w:rsid w:val="0009702F"/>
    <w:rsid w:val="00097695"/>
    <w:rsid w:val="00097883"/>
    <w:rsid w:val="000A5C09"/>
    <w:rsid w:val="000B2115"/>
    <w:rsid w:val="000B220C"/>
    <w:rsid w:val="000B33A9"/>
    <w:rsid w:val="001057F4"/>
    <w:rsid w:val="00111702"/>
    <w:rsid w:val="0011351A"/>
    <w:rsid w:val="001162CE"/>
    <w:rsid w:val="00122778"/>
    <w:rsid w:val="001227AC"/>
    <w:rsid w:val="00126C77"/>
    <w:rsid w:val="00127818"/>
    <w:rsid w:val="001378B9"/>
    <w:rsid w:val="00143FE8"/>
    <w:rsid w:val="0015452E"/>
    <w:rsid w:val="0015698F"/>
    <w:rsid w:val="001646BD"/>
    <w:rsid w:val="0017633A"/>
    <w:rsid w:val="0018762B"/>
    <w:rsid w:val="0019533E"/>
    <w:rsid w:val="001A0830"/>
    <w:rsid w:val="001A65EB"/>
    <w:rsid w:val="001B4C5B"/>
    <w:rsid w:val="001B4EE0"/>
    <w:rsid w:val="001C1C67"/>
    <w:rsid w:val="001C7D79"/>
    <w:rsid w:val="001D056B"/>
    <w:rsid w:val="001D69A3"/>
    <w:rsid w:val="001E56CB"/>
    <w:rsid w:val="001E60DE"/>
    <w:rsid w:val="001E7CDA"/>
    <w:rsid w:val="00206787"/>
    <w:rsid w:val="00222833"/>
    <w:rsid w:val="00225A8B"/>
    <w:rsid w:val="00226E14"/>
    <w:rsid w:val="00234E52"/>
    <w:rsid w:val="0023502B"/>
    <w:rsid w:val="002353AE"/>
    <w:rsid w:val="0023796F"/>
    <w:rsid w:val="0024243A"/>
    <w:rsid w:val="00242FBD"/>
    <w:rsid w:val="0024550F"/>
    <w:rsid w:val="00245650"/>
    <w:rsid w:val="002476E8"/>
    <w:rsid w:val="002614FA"/>
    <w:rsid w:val="00261DD6"/>
    <w:rsid w:val="00273F27"/>
    <w:rsid w:val="002743F9"/>
    <w:rsid w:val="002908CB"/>
    <w:rsid w:val="002A5FDD"/>
    <w:rsid w:val="002B18FD"/>
    <w:rsid w:val="002C2996"/>
    <w:rsid w:val="002C3F5F"/>
    <w:rsid w:val="002C46F1"/>
    <w:rsid w:val="002D28C2"/>
    <w:rsid w:val="002E012F"/>
    <w:rsid w:val="002E439E"/>
    <w:rsid w:val="002E54AC"/>
    <w:rsid w:val="002E5BFB"/>
    <w:rsid w:val="002F235A"/>
    <w:rsid w:val="00300E47"/>
    <w:rsid w:val="00301DEA"/>
    <w:rsid w:val="003026CF"/>
    <w:rsid w:val="003219A4"/>
    <w:rsid w:val="00325B18"/>
    <w:rsid w:val="003261B7"/>
    <w:rsid w:val="003261E8"/>
    <w:rsid w:val="00333C1E"/>
    <w:rsid w:val="003406E3"/>
    <w:rsid w:val="00342776"/>
    <w:rsid w:val="00343A3A"/>
    <w:rsid w:val="0034729A"/>
    <w:rsid w:val="00351D8F"/>
    <w:rsid w:val="00360296"/>
    <w:rsid w:val="00360D0D"/>
    <w:rsid w:val="003653C5"/>
    <w:rsid w:val="00371156"/>
    <w:rsid w:val="003919F9"/>
    <w:rsid w:val="00393B91"/>
    <w:rsid w:val="00394423"/>
    <w:rsid w:val="003A3E8D"/>
    <w:rsid w:val="003A4129"/>
    <w:rsid w:val="003A4165"/>
    <w:rsid w:val="003A52B9"/>
    <w:rsid w:val="003B26A1"/>
    <w:rsid w:val="003D17BA"/>
    <w:rsid w:val="003D3D16"/>
    <w:rsid w:val="003E0013"/>
    <w:rsid w:val="003F6EF4"/>
    <w:rsid w:val="00407004"/>
    <w:rsid w:val="00414EF5"/>
    <w:rsid w:val="00416F40"/>
    <w:rsid w:val="00423A47"/>
    <w:rsid w:val="00435ECC"/>
    <w:rsid w:val="00436453"/>
    <w:rsid w:val="00436FCD"/>
    <w:rsid w:val="004378FF"/>
    <w:rsid w:val="004407BA"/>
    <w:rsid w:val="00443536"/>
    <w:rsid w:val="00445CC5"/>
    <w:rsid w:val="00450383"/>
    <w:rsid w:val="00461D8F"/>
    <w:rsid w:val="00462507"/>
    <w:rsid w:val="00463691"/>
    <w:rsid w:val="004648DD"/>
    <w:rsid w:val="004717C7"/>
    <w:rsid w:val="00473421"/>
    <w:rsid w:val="00475736"/>
    <w:rsid w:val="00487702"/>
    <w:rsid w:val="004B2F2A"/>
    <w:rsid w:val="004B3138"/>
    <w:rsid w:val="004B4300"/>
    <w:rsid w:val="004C0B27"/>
    <w:rsid w:val="004C0D04"/>
    <w:rsid w:val="004D2CCB"/>
    <w:rsid w:val="004D756D"/>
    <w:rsid w:val="004E7C1B"/>
    <w:rsid w:val="004F0F8E"/>
    <w:rsid w:val="00501D56"/>
    <w:rsid w:val="00503F1C"/>
    <w:rsid w:val="0050659F"/>
    <w:rsid w:val="0050660B"/>
    <w:rsid w:val="00515ABD"/>
    <w:rsid w:val="005168C8"/>
    <w:rsid w:val="0052751E"/>
    <w:rsid w:val="00530E67"/>
    <w:rsid w:val="00532819"/>
    <w:rsid w:val="005357DF"/>
    <w:rsid w:val="00535C8B"/>
    <w:rsid w:val="0053617A"/>
    <w:rsid w:val="00550971"/>
    <w:rsid w:val="00553FE2"/>
    <w:rsid w:val="00555FDE"/>
    <w:rsid w:val="0056281C"/>
    <w:rsid w:val="00563999"/>
    <w:rsid w:val="00567163"/>
    <w:rsid w:val="00590F7D"/>
    <w:rsid w:val="005963E0"/>
    <w:rsid w:val="005B2BCE"/>
    <w:rsid w:val="005C0ECC"/>
    <w:rsid w:val="005C36D0"/>
    <w:rsid w:val="005C586E"/>
    <w:rsid w:val="005F335D"/>
    <w:rsid w:val="00606194"/>
    <w:rsid w:val="006106E0"/>
    <w:rsid w:val="006178AC"/>
    <w:rsid w:val="006306F5"/>
    <w:rsid w:val="006440D0"/>
    <w:rsid w:val="00652CCF"/>
    <w:rsid w:val="006539D7"/>
    <w:rsid w:val="00660A1E"/>
    <w:rsid w:val="00693FD9"/>
    <w:rsid w:val="006A2C54"/>
    <w:rsid w:val="006C1E03"/>
    <w:rsid w:val="006D09B5"/>
    <w:rsid w:val="006D3B44"/>
    <w:rsid w:val="006F363B"/>
    <w:rsid w:val="006F57B3"/>
    <w:rsid w:val="00701AD8"/>
    <w:rsid w:val="00704256"/>
    <w:rsid w:val="00704BE8"/>
    <w:rsid w:val="00706B95"/>
    <w:rsid w:val="00715054"/>
    <w:rsid w:val="007170C4"/>
    <w:rsid w:val="00720582"/>
    <w:rsid w:val="00735DA7"/>
    <w:rsid w:val="007377A0"/>
    <w:rsid w:val="00747C7A"/>
    <w:rsid w:val="00752601"/>
    <w:rsid w:val="0075320F"/>
    <w:rsid w:val="00755503"/>
    <w:rsid w:val="007570C4"/>
    <w:rsid w:val="00761ADE"/>
    <w:rsid w:val="00764EB2"/>
    <w:rsid w:val="007742A5"/>
    <w:rsid w:val="00776231"/>
    <w:rsid w:val="00780B03"/>
    <w:rsid w:val="00782393"/>
    <w:rsid w:val="0078771A"/>
    <w:rsid w:val="007903FD"/>
    <w:rsid w:val="0079630F"/>
    <w:rsid w:val="007979AC"/>
    <w:rsid w:val="007B1A8B"/>
    <w:rsid w:val="007C1FEB"/>
    <w:rsid w:val="007D2A37"/>
    <w:rsid w:val="007D51AD"/>
    <w:rsid w:val="007D5B0B"/>
    <w:rsid w:val="007E5612"/>
    <w:rsid w:val="007F6E1F"/>
    <w:rsid w:val="00802E70"/>
    <w:rsid w:val="0080351C"/>
    <w:rsid w:val="00803A3E"/>
    <w:rsid w:val="00805263"/>
    <w:rsid w:val="00806F38"/>
    <w:rsid w:val="00825E3D"/>
    <w:rsid w:val="008271A0"/>
    <w:rsid w:val="00830A73"/>
    <w:rsid w:val="00831802"/>
    <w:rsid w:val="00834988"/>
    <w:rsid w:val="0084334C"/>
    <w:rsid w:val="00846FE3"/>
    <w:rsid w:val="008568C7"/>
    <w:rsid w:val="0085726E"/>
    <w:rsid w:val="00860B3D"/>
    <w:rsid w:val="0086730F"/>
    <w:rsid w:val="00873CAE"/>
    <w:rsid w:val="00880032"/>
    <w:rsid w:val="0088622F"/>
    <w:rsid w:val="008B194E"/>
    <w:rsid w:val="008B2FE1"/>
    <w:rsid w:val="008B349B"/>
    <w:rsid w:val="008C12BB"/>
    <w:rsid w:val="008C49CC"/>
    <w:rsid w:val="008E1290"/>
    <w:rsid w:val="00903E3F"/>
    <w:rsid w:val="00912C1F"/>
    <w:rsid w:val="00914942"/>
    <w:rsid w:val="00915FB5"/>
    <w:rsid w:val="00916878"/>
    <w:rsid w:val="009203CA"/>
    <w:rsid w:val="009209C9"/>
    <w:rsid w:val="00933880"/>
    <w:rsid w:val="00934091"/>
    <w:rsid w:val="0094079C"/>
    <w:rsid w:val="00940902"/>
    <w:rsid w:val="00952DBE"/>
    <w:rsid w:val="00963E3E"/>
    <w:rsid w:val="00971285"/>
    <w:rsid w:val="00980863"/>
    <w:rsid w:val="00982433"/>
    <w:rsid w:val="0098743D"/>
    <w:rsid w:val="009907DF"/>
    <w:rsid w:val="009942FD"/>
    <w:rsid w:val="00995D30"/>
    <w:rsid w:val="009978E6"/>
    <w:rsid w:val="009B3BD8"/>
    <w:rsid w:val="009B40DA"/>
    <w:rsid w:val="009C04AA"/>
    <w:rsid w:val="009C50CC"/>
    <w:rsid w:val="009D4551"/>
    <w:rsid w:val="009D4AD7"/>
    <w:rsid w:val="009D4B4F"/>
    <w:rsid w:val="009E630F"/>
    <w:rsid w:val="009E6FA4"/>
    <w:rsid w:val="009F60C6"/>
    <w:rsid w:val="00A2170D"/>
    <w:rsid w:val="00A22E42"/>
    <w:rsid w:val="00A22E95"/>
    <w:rsid w:val="00A26667"/>
    <w:rsid w:val="00A45E1E"/>
    <w:rsid w:val="00A52129"/>
    <w:rsid w:val="00A63CF9"/>
    <w:rsid w:val="00A717DC"/>
    <w:rsid w:val="00A84303"/>
    <w:rsid w:val="00A91608"/>
    <w:rsid w:val="00A93678"/>
    <w:rsid w:val="00A9664B"/>
    <w:rsid w:val="00AA1F45"/>
    <w:rsid w:val="00AA414F"/>
    <w:rsid w:val="00AA53FE"/>
    <w:rsid w:val="00AA76EB"/>
    <w:rsid w:val="00AB7A11"/>
    <w:rsid w:val="00AC2B96"/>
    <w:rsid w:val="00AC6895"/>
    <w:rsid w:val="00AD0D06"/>
    <w:rsid w:val="00AD6197"/>
    <w:rsid w:val="00AE6441"/>
    <w:rsid w:val="00AF750F"/>
    <w:rsid w:val="00B10AAA"/>
    <w:rsid w:val="00B15C33"/>
    <w:rsid w:val="00B24ADD"/>
    <w:rsid w:val="00B3038B"/>
    <w:rsid w:val="00B42F95"/>
    <w:rsid w:val="00B445DB"/>
    <w:rsid w:val="00B65164"/>
    <w:rsid w:val="00B653F4"/>
    <w:rsid w:val="00B74DD0"/>
    <w:rsid w:val="00B77420"/>
    <w:rsid w:val="00B83355"/>
    <w:rsid w:val="00B86EAE"/>
    <w:rsid w:val="00B87C8D"/>
    <w:rsid w:val="00BA18BE"/>
    <w:rsid w:val="00BE7E6E"/>
    <w:rsid w:val="00BF10B2"/>
    <w:rsid w:val="00BF2420"/>
    <w:rsid w:val="00BF4DB0"/>
    <w:rsid w:val="00BF5498"/>
    <w:rsid w:val="00BF5ED6"/>
    <w:rsid w:val="00BF7002"/>
    <w:rsid w:val="00C06CD2"/>
    <w:rsid w:val="00C07EC5"/>
    <w:rsid w:val="00C10F12"/>
    <w:rsid w:val="00C240CE"/>
    <w:rsid w:val="00C25827"/>
    <w:rsid w:val="00C344AB"/>
    <w:rsid w:val="00C435EB"/>
    <w:rsid w:val="00C467EC"/>
    <w:rsid w:val="00C57310"/>
    <w:rsid w:val="00C71346"/>
    <w:rsid w:val="00C748D5"/>
    <w:rsid w:val="00CB0D98"/>
    <w:rsid w:val="00CB105B"/>
    <w:rsid w:val="00CC129F"/>
    <w:rsid w:val="00CC7173"/>
    <w:rsid w:val="00CD71D0"/>
    <w:rsid w:val="00CD7B87"/>
    <w:rsid w:val="00CF5765"/>
    <w:rsid w:val="00D01767"/>
    <w:rsid w:val="00D0271A"/>
    <w:rsid w:val="00D04473"/>
    <w:rsid w:val="00D06D98"/>
    <w:rsid w:val="00D17416"/>
    <w:rsid w:val="00D41A91"/>
    <w:rsid w:val="00D41F0D"/>
    <w:rsid w:val="00D443E1"/>
    <w:rsid w:val="00D4461D"/>
    <w:rsid w:val="00D45B60"/>
    <w:rsid w:val="00D50319"/>
    <w:rsid w:val="00D51BCA"/>
    <w:rsid w:val="00D5464C"/>
    <w:rsid w:val="00D562A2"/>
    <w:rsid w:val="00D6633C"/>
    <w:rsid w:val="00D77DB1"/>
    <w:rsid w:val="00D81668"/>
    <w:rsid w:val="00D82F20"/>
    <w:rsid w:val="00D8560B"/>
    <w:rsid w:val="00D872DB"/>
    <w:rsid w:val="00D87E95"/>
    <w:rsid w:val="00D9269C"/>
    <w:rsid w:val="00D9473C"/>
    <w:rsid w:val="00DA0928"/>
    <w:rsid w:val="00DA14EC"/>
    <w:rsid w:val="00DA278A"/>
    <w:rsid w:val="00DA333A"/>
    <w:rsid w:val="00DB08DE"/>
    <w:rsid w:val="00DB2A57"/>
    <w:rsid w:val="00DC20B1"/>
    <w:rsid w:val="00DD51E2"/>
    <w:rsid w:val="00DD5C91"/>
    <w:rsid w:val="00DE1A93"/>
    <w:rsid w:val="00E013B2"/>
    <w:rsid w:val="00E06873"/>
    <w:rsid w:val="00E150DD"/>
    <w:rsid w:val="00E22BCD"/>
    <w:rsid w:val="00E23FC8"/>
    <w:rsid w:val="00E26062"/>
    <w:rsid w:val="00E35A48"/>
    <w:rsid w:val="00E3654C"/>
    <w:rsid w:val="00E72689"/>
    <w:rsid w:val="00E80E1A"/>
    <w:rsid w:val="00E80EC3"/>
    <w:rsid w:val="00E869E4"/>
    <w:rsid w:val="00E877E0"/>
    <w:rsid w:val="00EA1F5B"/>
    <w:rsid w:val="00EA51BE"/>
    <w:rsid w:val="00EB44AD"/>
    <w:rsid w:val="00EC03F3"/>
    <w:rsid w:val="00EC15F0"/>
    <w:rsid w:val="00EC4263"/>
    <w:rsid w:val="00EC469D"/>
    <w:rsid w:val="00ED619F"/>
    <w:rsid w:val="00EE56EB"/>
    <w:rsid w:val="00F02140"/>
    <w:rsid w:val="00F108DF"/>
    <w:rsid w:val="00F17EA9"/>
    <w:rsid w:val="00F21AE7"/>
    <w:rsid w:val="00F32227"/>
    <w:rsid w:val="00F32C4E"/>
    <w:rsid w:val="00F343AE"/>
    <w:rsid w:val="00F34E3D"/>
    <w:rsid w:val="00F43C58"/>
    <w:rsid w:val="00F4536A"/>
    <w:rsid w:val="00F50705"/>
    <w:rsid w:val="00F65024"/>
    <w:rsid w:val="00F718FE"/>
    <w:rsid w:val="00F71B51"/>
    <w:rsid w:val="00F73AEF"/>
    <w:rsid w:val="00F841AF"/>
    <w:rsid w:val="00F87DFB"/>
    <w:rsid w:val="00FB074F"/>
    <w:rsid w:val="00FB19AD"/>
    <w:rsid w:val="00FB3B04"/>
    <w:rsid w:val="00FC1932"/>
    <w:rsid w:val="00FC4F9D"/>
    <w:rsid w:val="00FC7ACD"/>
    <w:rsid w:val="00FC7DA8"/>
    <w:rsid w:val="00FE67D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E128"/>
  <w15:chartTrackingRefBased/>
  <w15:docId w15:val="{F7DBC28D-1A97-4F76-A051-2E3A8C1D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2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4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52E"/>
    <w:rPr>
      <w:rFonts w:eastAsiaTheme="minorEastAs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545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DA8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53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D926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9269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46FE3"/>
    <w:pPr>
      <w:spacing w:after="0" w:line="240" w:lineRule="auto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6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W" w:eastAsia="en-Z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69A3"/>
    <w:rPr>
      <w:rFonts w:ascii="Courier New" w:eastAsia="Times New Roman" w:hAnsi="Courier New" w:cs="Courier New"/>
      <w:sz w:val="20"/>
      <w:szCs w:val="20"/>
      <w:lang w:eastAsia="en-ZW"/>
    </w:rPr>
  </w:style>
  <w:style w:type="character" w:styleId="HTMLCode">
    <w:name w:val="HTML Code"/>
    <w:basedOn w:val="DefaultParagraphFont"/>
    <w:uiPriority w:val="99"/>
    <w:semiHidden/>
    <w:unhideWhenUsed/>
    <w:rsid w:val="001D69A3"/>
    <w:rPr>
      <w:rFonts w:ascii="Courier New" w:eastAsia="Times New Roman" w:hAnsi="Courier New" w:cs="Courier New"/>
      <w:sz w:val="20"/>
      <w:szCs w:val="20"/>
    </w:rPr>
  </w:style>
  <w:style w:type="table" w:styleId="PlainTable2">
    <w:name w:val="Plain Table 2"/>
    <w:basedOn w:val="TableNormal"/>
    <w:uiPriority w:val="42"/>
    <w:rsid w:val="00530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Joao Vasco (CIMMYT-Zimbabwe)</dc:creator>
  <cp:keywords/>
  <dc:description/>
  <cp:lastModifiedBy>ANGALESWARI M</cp:lastModifiedBy>
  <cp:revision>2</cp:revision>
  <cp:lastPrinted>2023-11-27T08:02:00Z</cp:lastPrinted>
  <dcterms:created xsi:type="dcterms:W3CDTF">2024-03-15T06:17:00Z</dcterms:created>
  <dcterms:modified xsi:type="dcterms:W3CDTF">2024-03-15T06:17:00Z</dcterms:modified>
</cp:coreProperties>
</file>