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19261" w14:textId="77777777" w:rsidR="000D423D" w:rsidRDefault="006D5526" w:rsidP="006D5526">
      <w:pPr>
        <w:rPr>
          <w:lang w:val="en-GB"/>
        </w:rPr>
      </w:pPr>
      <w:r w:rsidRPr="00436916">
        <w:rPr>
          <w:lang w:val="en-GB"/>
        </w:rPr>
        <w:t xml:space="preserve">Table S1. The minimum (Min.), maximum (Max.) and optimum temperature (in °C) for hatching of </w:t>
      </w:r>
      <w:r w:rsidR="0079784D">
        <w:rPr>
          <w:lang w:val="en-GB"/>
        </w:rPr>
        <w:t xml:space="preserve">free-living </w:t>
      </w:r>
      <w:r w:rsidRPr="00436916">
        <w:rPr>
          <w:lang w:val="en-GB"/>
        </w:rPr>
        <w:t xml:space="preserve">parasitic nematodes </w:t>
      </w:r>
      <w:r w:rsidR="00445160" w:rsidRPr="00445160">
        <w:rPr>
          <w:lang w:val="en-GB"/>
        </w:rPr>
        <w:t xml:space="preserve">with a direct life cycle in birds and terrestrial mammals </w:t>
      </w:r>
      <w:r w:rsidRPr="00436916">
        <w:rPr>
          <w:lang w:val="en-GB"/>
        </w:rPr>
        <w:t xml:space="preserve">under laboratory conditions. See Mkandawire </w:t>
      </w:r>
      <w:r w:rsidR="007C5B80" w:rsidRPr="007C5B80">
        <w:rPr>
          <w:i/>
          <w:iCs/>
          <w:lang w:val="en-GB"/>
        </w:rPr>
        <w:t>et al</w:t>
      </w:r>
      <w:r w:rsidRPr="00436916">
        <w:rPr>
          <w:lang w:val="en-GB"/>
        </w:rPr>
        <w:t>.,</w:t>
      </w:r>
      <w:r w:rsidR="00AC40AF">
        <w:rPr>
          <w:lang w:val="en-GB"/>
        </w:rPr>
        <w:t xml:space="preserve"> (</w:t>
      </w:r>
      <w:r w:rsidRPr="00436916">
        <w:rPr>
          <w:lang w:val="en-GB"/>
        </w:rPr>
        <w:t xml:space="preserve">2022), for an extensive review on the hatching processes and the involved intrinsic and extrinsic factors. </w:t>
      </w:r>
    </w:p>
    <w:tbl>
      <w:tblPr>
        <w:tblStyle w:val="PlainTable2"/>
        <w:tblW w:w="0" w:type="auto"/>
        <w:tblLayout w:type="fixed"/>
        <w:tblLook w:val="04A0" w:firstRow="1" w:lastRow="0" w:firstColumn="1" w:lastColumn="0" w:noHBand="0" w:noVBand="1"/>
      </w:tblPr>
      <w:tblGrid>
        <w:gridCol w:w="1418"/>
        <w:gridCol w:w="2972"/>
        <w:gridCol w:w="992"/>
        <w:gridCol w:w="992"/>
        <w:gridCol w:w="1394"/>
        <w:gridCol w:w="1299"/>
        <w:gridCol w:w="3828"/>
      </w:tblGrid>
      <w:tr w:rsidR="000D423D" w:rsidRPr="00436916" w14:paraId="0D513F8A" w14:textId="77777777" w:rsidTr="00E47C5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18" w:type="dxa"/>
            <w:noWrap/>
            <w:hideMark/>
          </w:tcPr>
          <w:p w14:paraId="38B952C7" w14:textId="77777777" w:rsidR="000D423D" w:rsidRPr="000337E5" w:rsidRDefault="000D423D" w:rsidP="00E47C5C">
            <w:pPr>
              <w:rPr>
                <w:rFonts w:ascii="Calibri" w:eastAsia="Times New Roman" w:hAnsi="Calibri" w:cs="Calibri"/>
                <w:b w:val="0"/>
                <w:bCs w:val="0"/>
                <w:color w:val="000000"/>
                <w:lang w:val="en-GB" w:eastAsia="nb-NO"/>
              </w:rPr>
            </w:pPr>
            <w:r w:rsidRPr="000337E5">
              <w:rPr>
                <w:rFonts w:ascii="Calibri" w:eastAsia="Times New Roman" w:hAnsi="Calibri" w:cs="Calibri"/>
                <w:color w:val="000000"/>
                <w:lang w:val="en-GB" w:eastAsia="nb-NO"/>
              </w:rPr>
              <w:t>Host</w:t>
            </w:r>
          </w:p>
        </w:tc>
        <w:tc>
          <w:tcPr>
            <w:tcW w:w="2972" w:type="dxa"/>
            <w:noWrap/>
            <w:hideMark/>
          </w:tcPr>
          <w:p w14:paraId="38A97755" w14:textId="77777777" w:rsidR="000D423D" w:rsidRPr="000337E5" w:rsidRDefault="000D423D" w:rsidP="00E47C5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val="en-GB" w:eastAsia="nb-NO"/>
              </w:rPr>
            </w:pPr>
            <w:r w:rsidRPr="000337E5">
              <w:rPr>
                <w:rFonts w:ascii="Calibri" w:eastAsia="Times New Roman" w:hAnsi="Calibri" w:cs="Calibri"/>
                <w:color w:val="000000"/>
                <w:lang w:val="en-GB" w:eastAsia="nb-NO"/>
              </w:rPr>
              <w:t>Parasite</w:t>
            </w:r>
          </w:p>
        </w:tc>
        <w:tc>
          <w:tcPr>
            <w:tcW w:w="992" w:type="dxa"/>
            <w:noWrap/>
            <w:hideMark/>
          </w:tcPr>
          <w:p w14:paraId="5853C5F4" w14:textId="77777777" w:rsidR="000D423D" w:rsidRPr="000337E5" w:rsidRDefault="000D423D" w:rsidP="00E47C5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val="en-GB" w:eastAsia="nb-NO"/>
              </w:rPr>
            </w:pPr>
            <w:r w:rsidRPr="000337E5">
              <w:rPr>
                <w:rFonts w:ascii="Calibri" w:eastAsia="Times New Roman" w:hAnsi="Calibri" w:cs="Calibri"/>
                <w:color w:val="000000"/>
                <w:lang w:val="en-GB" w:eastAsia="nb-NO"/>
              </w:rPr>
              <w:t>Min. °C</w:t>
            </w:r>
          </w:p>
        </w:tc>
        <w:tc>
          <w:tcPr>
            <w:tcW w:w="992" w:type="dxa"/>
            <w:noWrap/>
            <w:hideMark/>
          </w:tcPr>
          <w:p w14:paraId="20DE05D2" w14:textId="77777777" w:rsidR="000D423D" w:rsidRPr="000337E5" w:rsidRDefault="000D423D" w:rsidP="00E47C5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val="en-GB" w:eastAsia="nb-NO"/>
              </w:rPr>
            </w:pPr>
            <w:r w:rsidRPr="000337E5">
              <w:rPr>
                <w:rFonts w:ascii="Calibri" w:eastAsia="Times New Roman" w:hAnsi="Calibri" w:cs="Calibri"/>
                <w:color w:val="000000"/>
                <w:lang w:val="en-GB" w:eastAsia="nb-NO"/>
              </w:rPr>
              <w:t>Max. °C</w:t>
            </w:r>
          </w:p>
        </w:tc>
        <w:tc>
          <w:tcPr>
            <w:tcW w:w="1394" w:type="dxa"/>
            <w:noWrap/>
            <w:hideMark/>
          </w:tcPr>
          <w:p w14:paraId="00921D83" w14:textId="77777777" w:rsidR="000D423D" w:rsidRPr="000337E5" w:rsidRDefault="000D423D" w:rsidP="00E47C5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val="en-GB" w:eastAsia="nb-NO"/>
              </w:rPr>
            </w:pPr>
            <w:r w:rsidRPr="000337E5">
              <w:rPr>
                <w:rFonts w:ascii="Calibri" w:eastAsia="Times New Roman" w:hAnsi="Calibri" w:cs="Calibri"/>
                <w:color w:val="000000"/>
                <w:lang w:val="en-GB" w:eastAsia="nb-NO"/>
              </w:rPr>
              <w:t>Optimum  °C</w:t>
            </w:r>
          </w:p>
        </w:tc>
        <w:tc>
          <w:tcPr>
            <w:tcW w:w="1299" w:type="dxa"/>
            <w:noWrap/>
            <w:hideMark/>
          </w:tcPr>
          <w:p w14:paraId="0082E45D" w14:textId="77777777" w:rsidR="000D423D" w:rsidRPr="000337E5" w:rsidRDefault="000D423D" w:rsidP="00E47C5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val="en-GB" w:eastAsia="nb-NO"/>
              </w:rPr>
            </w:pPr>
            <w:r w:rsidRPr="000337E5">
              <w:rPr>
                <w:rFonts w:ascii="Calibri" w:eastAsia="Times New Roman" w:hAnsi="Calibri" w:cs="Calibri"/>
                <w:color w:val="000000"/>
                <w:lang w:val="en-GB" w:eastAsia="nb-NO"/>
              </w:rPr>
              <w:t>Reference</w:t>
            </w:r>
          </w:p>
        </w:tc>
        <w:tc>
          <w:tcPr>
            <w:tcW w:w="3828" w:type="dxa"/>
            <w:noWrap/>
            <w:hideMark/>
          </w:tcPr>
          <w:p w14:paraId="387F78FC" w14:textId="77777777" w:rsidR="000D423D" w:rsidRPr="000337E5" w:rsidRDefault="000D423D" w:rsidP="00E47C5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val="en-GB" w:eastAsia="nb-NO"/>
              </w:rPr>
            </w:pPr>
            <w:r w:rsidRPr="000337E5">
              <w:rPr>
                <w:rFonts w:ascii="Calibri" w:eastAsia="Times New Roman" w:hAnsi="Calibri" w:cs="Calibri"/>
                <w:color w:val="000000"/>
                <w:lang w:val="en-GB" w:eastAsia="nb-NO"/>
              </w:rPr>
              <w:t>Comment</w:t>
            </w:r>
          </w:p>
        </w:tc>
      </w:tr>
      <w:tr w:rsidR="000D423D" w:rsidRPr="00352C8F" w14:paraId="1C9BAFD2" w14:textId="77777777" w:rsidTr="00E47C5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18" w:type="dxa"/>
            <w:noWrap/>
            <w:hideMark/>
          </w:tcPr>
          <w:p w14:paraId="00FF5027"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Sheep</w:t>
            </w:r>
          </w:p>
        </w:tc>
        <w:tc>
          <w:tcPr>
            <w:tcW w:w="2972" w:type="dxa"/>
            <w:noWrap/>
            <w:hideMark/>
          </w:tcPr>
          <w:p w14:paraId="5DB2926D"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lang w:val="en-GB" w:eastAsia="nb-NO"/>
              </w:rPr>
            </w:pPr>
            <w:proofErr w:type="spellStart"/>
            <w:r w:rsidRPr="000337E5">
              <w:rPr>
                <w:rFonts w:ascii="Calibri" w:eastAsia="Times New Roman" w:hAnsi="Calibri" w:cs="Calibri"/>
                <w:i/>
                <w:iCs/>
                <w:color w:val="000000"/>
                <w:lang w:val="en-GB" w:eastAsia="nb-NO"/>
              </w:rPr>
              <w:t>Haemonchus</w:t>
            </w:r>
            <w:proofErr w:type="spellEnd"/>
            <w:r w:rsidRPr="000337E5">
              <w:rPr>
                <w:rFonts w:ascii="Calibri" w:eastAsia="Times New Roman" w:hAnsi="Calibri" w:cs="Calibri"/>
                <w:i/>
                <w:iCs/>
                <w:color w:val="000000"/>
                <w:lang w:val="en-GB" w:eastAsia="nb-NO"/>
              </w:rPr>
              <w:t xml:space="preserve"> </w:t>
            </w:r>
            <w:proofErr w:type="spellStart"/>
            <w:r w:rsidRPr="000337E5">
              <w:rPr>
                <w:rFonts w:ascii="Calibri" w:eastAsia="Times New Roman" w:hAnsi="Calibri" w:cs="Calibri"/>
                <w:i/>
                <w:iCs/>
                <w:color w:val="000000"/>
                <w:lang w:val="en-GB" w:eastAsia="nb-NO"/>
              </w:rPr>
              <w:t>contortus</w:t>
            </w:r>
            <w:proofErr w:type="spellEnd"/>
          </w:p>
        </w:tc>
        <w:tc>
          <w:tcPr>
            <w:tcW w:w="992" w:type="dxa"/>
            <w:noWrap/>
            <w:hideMark/>
          </w:tcPr>
          <w:p w14:paraId="26A84A86"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9</w:t>
            </w:r>
          </w:p>
        </w:tc>
        <w:tc>
          <w:tcPr>
            <w:tcW w:w="992" w:type="dxa"/>
            <w:noWrap/>
            <w:hideMark/>
          </w:tcPr>
          <w:p w14:paraId="213FBD57"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36</w:t>
            </w:r>
          </w:p>
        </w:tc>
        <w:tc>
          <w:tcPr>
            <w:tcW w:w="1394" w:type="dxa"/>
            <w:noWrap/>
            <w:hideMark/>
          </w:tcPr>
          <w:p w14:paraId="254F7119"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p>
        </w:tc>
        <w:tc>
          <w:tcPr>
            <w:tcW w:w="1299" w:type="dxa"/>
            <w:noWrap/>
            <w:hideMark/>
          </w:tcPr>
          <w:p w14:paraId="73B29249"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(Crofton, 1965)</w:t>
            </w:r>
          </w:p>
        </w:tc>
        <w:tc>
          <w:tcPr>
            <w:tcW w:w="3828" w:type="dxa"/>
            <w:noWrap/>
            <w:hideMark/>
          </w:tcPr>
          <w:p w14:paraId="24A3024B"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Shortest hatching time at 36 °C</w:t>
            </w:r>
            <w:r>
              <w:rPr>
                <w:rFonts w:ascii="Calibri" w:eastAsia="Times New Roman" w:hAnsi="Calibri" w:cs="Calibri"/>
                <w:color w:val="000000"/>
                <w:lang w:val="en-GB" w:eastAsia="nb-NO"/>
              </w:rPr>
              <w:t>.</w:t>
            </w:r>
          </w:p>
        </w:tc>
      </w:tr>
      <w:tr w:rsidR="000D423D" w:rsidRPr="00352C8F" w14:paraId="64DD9DF0" w14:textId="77777777" w:rsidTr="00E47C5C">
        <w:trPr>
          <w:trHeight w:val="288"/>
        </w:trPr>
        <w:tc>
          <w:tcPr>
            <w:cnfStyle w:val="001000000000" w:firstRow="0" w:lastRow="0" w:firstColumn="1" w:lastColumn="0" w:oddVBand="0" w:evenVBand="0" w:oddHBand="0" w:evenHBand="0" w:firstRowFirstColumn="0" w:firstRowLastColumn="0" w:lastRowFirstColumn="0" w:lastRowLastColumn="0"/>
            <w:tcW w:w="1418" w:type="dxa"/>
            <w:noWrap/>
            <w:hideMark/>
          </w:tcPr>
          <w:p w14:paraId="1BB4C416"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Sheep</w:t>
            </w:r>
          </w:p>
        </w:tc>
        <w:tc>
          <w:tcPr>
            <w:tcW w:w="2972" w:type="dxa"/>
            <w:noWrap/>
            <w:hideMark/>
          </w:tcPr>
          <w:p w14:paraId="00D34DB2"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val="en-GB" w:eastAsia="nb-NO"/>
              </w:rPr>
            </w:pPr>
            <w:proofErr w:type="spellStart"/>
            <w:r w:rsidRPr="000337E5">
              <w:rPr>
                <w:rFonts w:ascii="Calibri" w:eastAsia="Times New Roman" w:hAnsi="Calibri" w:cs="Calibri"/>
                <w:i/>
                <w:iCs/>
                <w:color w:val="000000"/>
                <w:lang w:val="en-GB" w:eastAsia="nb-NO"/>
              </w:rPr>
              <w:t>Ostertagia</w:t>
            </w:r>
            <w:proofErr w:type="spellEnd"/>
            <w:r w:rsidRPr="000337E5">
              <w:rPr>
                <w:rFonts w:ascii="Calibri" w:eastAsia="Times New Roman" w:hAnsi="Calibri" w:cs="Calibri"/>
                <w:i/>
                <w:iCs/>
                <w:color w:val="000000"/>
                <w:lang w:val="en-GB" w:eastAsia="nb-NO"/>
              </w:rPr>
              <w:t xml:space="preserve"> </w:t>
            </w:r>
            <w:proofErr w:type="spellStart"/>
            <w:r w:rsidRPr="000337E5">
              <w:rPr>
                <w:rFonts w:ascii="Calibri" w:eastAsia="Times New Roman" w:hAnsi="Calibri" w:cs="Calibri"/>
                <w:i/>
                <w:iCs/>
                <w:color w:val="000000"/>
                <w:lang w:val="en-GB" w:eastAsia="nb-NO"/>
              </w:rPr>
              <w:t>circumcincta</w:t>
            </w:r>
            <w:proofErr w:type="spellEnd"/>
          </w:p>
        </w:tc>
        <w:tc>
          <w:tcPr>
            <w:tcW w:w="992" w:type="dxa"/>
            <w:noWrap/>
            <w:hideMark/>
          </w:tcPr>
          <w:p w14:paraId="45586700"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4</w:t>
            </w:r>
          </w:p>
        </w:tc>
        <w:tc>
          <w:tcPr>
            <w:tcW w:w="992" w:type="dxa"/>
            <w:noWrap/>
            <w:hideMark/>
          </w:tcPr>
          <w:p w14:paraId="6B7453D3"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34</w:t>
            </w:r>
          </w:p>
        </w:tc>
        <w:tc>
          <w:tcPr>
            <w:tcW w:w="1394" w:type="dxa"/>
            <w:noWrap/>
            <w:hideMark/>
          </w:tcPr>
          <w:p w14:paraId="68C0AF60"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p>
        </w:tc>
        <w:tc>
          <w:tcPr>
            <w:tcW w:w="1299" w:type="dxa"/>
            <w:noWrap/>
            <w:hideMark/>
          </w:tcPr>
          <w:p w14:paraId="4314DB1A"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(Crofton, 1965)</w:t>
            </w:r>
          </w:p>
        </w:tc>
        <w:tc>
          <w:tcPr>
            <w:tcW w:w="3828" w:type="dxa"/>
            <w:noWrap/>
            <w:hideMark/>
          </w:tcPr>
          <w:p w14:paraId="12265D7F"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Shortest hatching time at 34 °C</w:t>
            </w:r>
            <w:r>
              <w:rPr>
                <w:rFonts w:ascii="Calibri" w:eastAsia="Times New Roman" w:hAnsi="Calibri" w:cs="Calibri"/>
                <w:color w:val="000000"/>
                <w:lang w:val="en-GB" w:eastAsia="nb-NO"/>
              </w:rPr>
              <w:t>.</w:t>
            </w:r>
          </w:p>
        </w:tc>
      </w:tr>
      <w:tr w:rsidR="000D423D" w:rsidRPr="00352C8F" w14:paraId="0D7C21D3" w14:textId="77777777" w:rsidTr="00E47C5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18" w:type="dxa"/>
            <w:noWrap/>
            <w:hideMark/>
          </w:tcPr>
          <w:p w14:paraId="2500E0FF"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Sheep</w:t>
            </w:r>
          </w:p>
        </w:tc>
        <w:tc>
          <w:tcPr>
            <w:tcW w:w="2972" w:type="dxa"/>
            <w:noWrap/>
            <w:hideMark/>
          </w:tcPr>
          <w:p w14:paraId="2DC46430"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lang w:val="en-GB" w:eastAsia="nb-NO"/>
              </w:rPr>
            </w:pPr>
            <w:proofErr w:type="spellStart"/>
            <w:r w:rsidRPr="000337E5">
              <w:rPr>
                <w:rFonts w:ascii="Calibri" w:eastAsia="Times New Roman" w:hAnsi="Calibri" w:cs="Calibri"/>
                <w:i/>
                <w:iCs/>
                <w:color w:val="000000"/>
                <w:lang w:val="en-GB" w:eastAsia="nb-NO"/>
              </w:rPr>
              <w:t>Trichostrongylus</w:t>
            </w:r>
            <w:proofErr w:type="spellEnd"/>
            <w:r w:rsidRPr="000337E5">
              <w:rPr>
                <w:rFonts w:ascii="Calibri" w:eastAsia="Times New Roman" w:hAnsi="Calibri" w:cs="Calibri"/>
                <w:i/>
                <w:iCs/>
                <w:color w:val="000000"/>
                <w:lang w:val="en-GB" w:eastAsia="nb-NO"/>
              </w:rPr>
              <w:t xml:space="preserve"> </w:t>
            </w:r>
            <w:proofErr w:type="spellStart"/>
            <w:r w:rsidRPr="000337E5">
              <w:rPr>
                <w:rFonts w:ascii="Calibri" w:eastAsia="Times New Roman" w:hAnsi="Calibri" w:cs="Calibri"/>
                <w:i/>
                <w:iCs/>
                <w:color w:val="000000"/>
                <w:lang w:val="en-GB" w:eastAsia="nb-NO"/>
              </w:rPr>
              <w:t>axei</w:t>
            </w:r>
            <w:proofErr w:type="spellEnd"/>
            <w:r>
              <w:rPr>
                <w:rFonts w:ascii="Calibri" w:eastAsia="Times New Roman" w:hAnsi="Calibri" w:cs="Calibri"/>
                <w:i/>
                <w:iCs/>
                <w:color w:val="000000"/>
                <w:lang w:val="en-GB" w:eastAsia="nb-NO"/>
              </w:rPr>
              <w:t xml:space="preserve">, </w:t>
            </w:r>
            <w:proofErr w:type="spellStart"/>
            <w:r w:rsidRPr="000337E5">
              <w:rPr>
                <w:rFonts w:ascii="Calibri" w:eastAsia="Times New Roman" w:hAnsi="Calibri" w:cs="Calibri"/>
                <w:i/>
                <w:iCs/>
                <w:color w:val="000000"/>
                <w:lang w:val="en-GB" w:eastAsia="nb-NO"/>
              </w:rPr>
              <w:t>Trichostrongylus</w:t>
            </w:r>
            <w:proofErr w:type="spellEnd"/>
            <w:r w:rsidRPr="000337E5">
              <w:rPr>
                <w:rFonts w:ascii="Calibri" w:eastAsia="Times New Roman" w:hAnsi="Calibri" w:cs="Calibri"/>
                <w:i/>
                <w:iCs/>
                <w:color w:val="000000"/>
                <w:lang w:val="en-GB" w:eastAsia="nb-NO"/>
              </w:rPr>
              <w:t xml:space="preserve"> </w:t>
            </w:r>
            <w:proofErr w:type="spellStart"/>
            <w:r w:rsidRPr="000337E5">
              <w:rPr>
                <w:rFonts w:ascii="Calibri" w:eastAsia="Times New Roman" w:hAnsi="Calibri" w:cs="Calibri"/>
                <w:i/>
                <w:iCs/>
                <w:color w:val="000000"/>
                <w:lang w:val="en-GB" w:eastAsia="nb-NO"/>
              </w:rPr>
              <w:t>vitrinus</w:t>
            </w:r>
            <w:proofErr w:type="spellEnd"/>
          </w:p>
        </w:tc>
        <w:tc>
          <w:tcPr>
            <w:tcW w:w="992" w:type="dxa"/>
            <w:noWrap/>
            <w:hideMark/>
          </w:tcPr>
          <w:p w14:paraId="62445F33"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 8-9</w:t>
            </w:r>
          </w:p>
        </w:tc>
        <w:tc>
          <w:tcPr>
            <w:tcW w:w="992" w:type="dxa"/>
            <w:noWrap/>
            <w:hideMark/>
          </w:tcPr>
          <w:p w14:paraId="74051897"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36</w:t>
            </w:r>
          </w:p>
        </w:tc>
        <w:tc>
          <w:tcPr>
            <w:tcW w:w="1394" w:type="dxa"/>
            <w:noWrap/>
            <w:hideMark/>
          </w:tcPr>
          <w:p w14:paraId="028D5CBC"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p>
        </w:tc>
        <w:tc>
          <w:tcPr>
            <w:tcW w:w="1299" w:type="dxa"/>
            <w:noWrap/>
            <w:hideMark/>
          </w:tcPr>
          <w:p w14:paraId="042B3FCA"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(Crofton, 1965)</w:t>
            </w:r>
          </w:p>
        </w:tc>
        <w:tc>
          <w:tcPr>
            <w:tcW w:w="3828" w:type="dxa"/>
            <w:noWrap/>
            <w:hideMark/>
          </w:tcPr>
          <w:p w14:paraId="0A3AD14D"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Shortest hatching time at 36 °C</w:t>
            </w:r>
            <w:r>
              <w:rPr>
                <w:rFonts w:ascii="Calibri" w:eastAsia="Times New Roman" w:hAnsi="Calibri" w:cs="Calibri"/>
                <w:color w:val="000000"/>
                <w:lang w:val="en-GB" w:eastAsia="nb-NO"/>
              </w:rPr>
              <w:t>.</w:t>
            </w:r>
          </w:p>
        </w:tc>
      </w:tr>
      <w:tr w:rsidR="000D423D" w:rsidRPr="00352C8F" w14:paraId="6DC8FB58" w14:textId="77777777" w:rsidTr="00E47C5C">
        <w:trPr>
          <w:trHeight w:val="288"/>
        </w:trPr>
        <w:tc>
          <w:tcPr>
            <w:cnfStyle w:val="001000000000" w:firstRow="0" w:lastRow="0" w:firstColumn="1" w:lastColumn="0" w:oddVBand="0" w:evenVBand="0" w:oddHBand="0" w:evenHBand="0" w:firstRowFirstColumn="0" w:firstRowLastColumn="0" w:lastRowFirstColumn="0" w:lastRowLastColumn="0"/>
            <w:tcW w:w="1418" w:type="dxa"/>
            <w:noWrap/>
            <w:hideMark/>
          </w:tcPr>
          <w:p w14:paraId="6E2A6256"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Sheep</w:t>
            </w:r>
          </w:p>
        </w:tc>
        <w:tc>
          <w:tcPr>
            <w:tcW w:w="2972" w:type="dxa"/>
            <w:noWrap/>
            <w:hideMark/>
          </w:tcPr>
          <w:p w14:paraId="6B0B6983" w14:textId="77777777" w:rsidR="000D423D"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val="en-GB" w:eastAsia="nb-NO"/>
              </w:rPr>
            </w:pPr>
            <w:proofErr w:type="spellStart"/>
            <w:r w:rsidRPr="000337E5">
              <w:rPr>
                <w:rFonts w:ascii="Calibri" w:eastAsia="Times New Roman" w:hAnsi="Calibri" w:cs="Calibri"/>
                <w:i/>
                <w:iCs/>
                <w:color w:val="000000"/>
                <w:lang w:val="en-GB" w:eastAsia="nb-NO"/>
              </w:rPr>
              <w:t>Cooperia</w:t>
            </w:r>
            <w:proofErr w:type="spellEnd"/>
            <w:r w:rsidRPr="000337E5">
              <w:rPr>
                <w:rFonts w:ascii="Calibri" w:eastAsia="Times New Roman" w:hAnsi="Calibri" w:cs="Calibri"/>
                <w:i/>
                <w:iCs/>
                <w:color w:val="000000"/>
                <w:lang w:val="en-GB" w:eastAsia="nb-NO"/>
              </w:rPr>
              <w:t xml:space="preserve"> </w:t>
            </w:r>
            <w:proofErr w:type="spellStart"/>
            <w:r w:rsidRPr="000337E5">
              <w:rPr>
                <w:rFonts w:ascii="Calibri" w:eastAsia="Times New Roman" w:hAnsi="Calibri" w:cs="Calibri"/>
                <w:i/>
                <w:iCs/>
                <w:color w:val="000000"/>
                <w:lang w:val="en-GB" w:eastAsia="nb-NO"/>
              </w:rPr>
              <w:t>curticei</w:t>
            </w:r>
            <w:proofErr w:type="spellEnd"/>
            <w:r>
              <w:rPr>
                <w:rFonts w:ascii="Calibri" w:eastAsia="Times New Roman" w:hAnsi="Calibri" w:cs="Calibri"/>
                <w:i/>
                <w:iCs/>
                <w:color w:val="000000"/>
                <w:lang w:val="en-GB" w:eastAsia="nb-NO"/>
              </w:rPr>
              <w:t xml:space="preserve">, </w:t>
            </w:r>
          </w:p>
          <w:p w14:paraId="2FDBB290"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val="en-GB" w:eastAsia="nb-NO"/>
              </w:rPr>
            </w:pPr>
            <w:proofErr w:type="spellStart"/>
            <w:r w:rsidRPr="000337E5">
              <w:rPr>
                <w:rFonts w:ascii="Calibri" w:eastAsia="Times New Roman" w:hAnsi="Calibri" w:cs="Calibri"/>
                <w:i/>
                <w:iCs/>
                <w:color w:val="000000"/>
                <w:lang w:val="en-GB" w:eastAsia="nb-NO"/>
              </w:rPr>
              <w:t>Cooperia</w:t>
            </w:r>
            <w:proofErr w:type="spellEnd"/>
            <w:r w:rsidRPr="000337E5">
              <w:rPr>
                <w:rFonts w:ascii="Calibri" w:eastAsia="Times New Roman" w:hAnsi="Calibri" w:cs="Calibri"/>
                <w:i/>
                <w:iCs/>
                <w:color w:val="000000"/>
                <w:lang w:val="en-GB" w:eastAsia="nb-NO"/>
              </w:rPr>
              <w:t xml:space="preserve"> </w:t>
            </w:r>
            <w:proofErr w:type="spellStart"/>
            <w:r w:rsidRPr="000337E5">
              <w:rPr>
                <w:rFonts w:ascii="Calibri" w:eastAsia="Times New Roman" w:hAnsi="Calibri" w:cs="Calibri"/>
                <w:i/>
                <w:iCs/>
                <w:color w:val="000000"/>
                <w:lang w:val="en-GB" w:eastAsia="nb-NO"/>
              </w:rPr>
              <w:t>oncophora</w:t>
            </w:r>
            <w:proofErr w:type="spellEnd"/>
            <w:r w:rsidRPr="000337E5">
              <w:rPr>
                <w:rFonts w:ascii="Calibri" w:eastAsia="Times New Roman" w:hAnsi="Calibri" w:cs="Calibri"/>
                <w:i/>
                <w:iCs/>
                <w:color w:val="000000"/>
                <w:lang w:val="en-GB" w:eastAsia="nb-NO"/>
              </w:rPr>
              <w:t xml:space="preserve">, </w:t>
            </w:r>
            <w:proofErr w:type="spellStart"/>
            <w:r w:rsidRPr="000337E5">
              <w:rPr>
                <w:rFonts w:ascii="Calibri" w:eastAsia="Times New Roman" w:hAnsi="Calibri" w:cs="Calibri"/>
                <w:i/>
                <w:iCs/>
                <w:color w:val="000000"/>
                <w:lang w:val="en-GB" w:eastAsia="nb-NO"/>
              </w:rPr>
              <w:t>Bunostomum</w:t>
            </w:r>
            <w:proofErr w:type="spellEnd"/>
            <w:r w:rsidRPr="000337E5">
              <w:rPr>
                <w:rFonts w:ascii="Calibri" w:eastAsia="Times New Roman" w:hAnsi="Calibri" w:cs="Calibri"/>
                <w:i/>
                <w:iCs/>
                <w:color w:val="000000"/>
                <w:lang w:val="en-GB" w:eastAsia="nb-NO"/>
              </w:rPr>
              <w:t xml:space="preserve"> </w:t>
            </w:r>
            <w:proofErr w:type="spellStart"/>
            <w:r w:rsidRPr="000337E5">
              <w:rPr>
                <w:rFonts w:ascii="Calibri" w:eastAsia="Times New Roman" w:hAnsi="Calibri" w:cs="Calibri"/>
                <w:i/>
                <w:iCs/>
                <w:color w:val="000000"/>
                <w:lang w:val="en-GB" w:eastAsia="nb-NO"/>
              </w:rPr>
              <w:t>trigon</w:t>
            </w:r>
            <w:r>
              <w:rPr>
                <w:rFonts w:ascii="Calibri" w:eastAsia="Times New Roman" w:hAnsi="Calibri" w:cs="Calibri"/>
                <w:i/>
                <w:iCs/>
                <w:color w:val="000000"/>
                <w:lang w:val="en-GB" w:eastAsia="nb-NO"/>
              </w:rPr>
              <w:t>o</w:t>
            </w:r>
            <w:r w:rsidRPr="000337E5">
              <w:rPr>
                <w:rFonts w:ascii="Calibri" w:eastAsia="Times New Roman" w:hAnsi="Calibri" w:cs="Calibri"/>
                <w:i/>
                <w:iCs/>
                <w:color w:val="000000"/>
                <w:lang w:val="en-GB" w:eastAsia="nb-NO"/>
              </w:rPr>
              <w:t>cephalum</w:t>
            </w:r>
            <w:proofErr w:type="spellEnd"/>
          </w:p>
        </w:tc>
        <w:tc>
          <w:tcPr>
            <w:tcW w:w="992" w:type="dxa"/>
            <w:noWrap/>
            <w:hideMark/>
          </w:tcPr>
          <w:p w14:paraId="1A5E0E6A"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16</w:t>
            </w:r>
          </w:p>
        </w:tc>
        <w:tc>
          <w:tcPr>
            <w:tcW w:w="992" w:type="dxa"/>
            <w:noWrap/>
            <w:hideMark/>
          </w:tcPr>
          <w:p w14:paraId="255BB2A7"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38</w:t>
            </w:r>
          </w:p>
        </w:tc>
        <w:tc>
          <w:tcPr>
            <w:tcW w:w="1394" w:type="dxa"/>
            <w:noWrap/>
            <w:hideMark/>
          </w:tcPr>
          <w:p w14:paraId="49E188B5"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p>
        </w:tc>
        <w:tc>
          <w:tcPr>
            <w:tcW w:w="1299" w:type="dxa"/>
            <w:noWrap/>
            <w:hideMark/>
          </w:tcPr>
          <w:p w14:paraId="6C467200"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(Crofton, 1965)</w:t>
            </w:r>
          </w:p>
        </w:tc>
        <w:tc>
          <w:tcPr>
            <w:tcW w:w="3828" w:type="dxa"/>
            <w:noWrap/>
            <w:hideMark/>
          </w:tcPr>
          <w:p w14:paraId="65905991"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Shortest hatching time at 38 °C</w:t>
            </w:r>
            <w:r>
              <w:rPr>
                <w:rFonts w:ascii="Calibri" w:eastAsia="Times New Roman" w:hAnsi="Calibri" w:cs="Calibri"/>
                <w:color w:val="000000"/>
                <w:lang w:val="en-GB" w:eastAsia="nb-NO"/>
              </w:rPr>
              <w:t>.</w:t>
            </w:r>
          </w:p>
        </w:tc>
      </w:tr>
      <w:tr w:rsidR="000D423D" w:rsidRPr="00352C8F" w14:paraId="4FAEA453" w14:textId="77777777" w:rsidTr="00E47C5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18" w:type="dxa"/>
            <w:noWrap/>
            <w:hideMark/>
          </w:tcPr>
          <w:p w14:paraId="525F5FD8"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Sheep</w:t>
            </w:r>
          </w:p>
        </w:tc>
        <w:tc>
          <w:tcPr>
            <w:tcW w:w="2972" w:type="dxa"/>
            <w:noWrap/>
            <w:hideMark/>
          </w:tcPr>
          <w:p w14:paraId="2FECCB7E"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lang w:val="en-GB" w:eastAsia="nb-NO"/>
              </w:rPr>
            </w:pPr>
            <w:proofErr w:type="spellStart"/>
            <w:r w:rsidRPr="000337E5">
              <w:rPr>
                <w:rFonts w:ascii="Calibri" w:eastAsia="Times New Roman" w:hAnsi="Calibri" w:cs="Calibri"/>
                <w:i/>
                <w:iCs/>
                <w:color w:val="000000"/>
                <w:lang w:val="en-GB" w:eastAsia="nb-NO"/>
              </w:rPr>
              <w:t>Chabertia</w:t>
            </w:r>
            <w:proofErr w:type="spellEnd"/>
            <w:r w:rsidRPr="000337E5">
              <w:rPr>
                <w:rFonts w:ascii="Calibri" w:eastAsia="Times New Roman" w:hAnsi="Calibri" w:cs="Calibri"/>
                <w:i/>
                <w:iCs/>
                <w:color w:val="000000"/>
                <w:lang w:val="en-GB" w:eastAsia="nb-NO"/>
              </w:rPr>
              <w:t xml:space="preserve"> </w:t>
            </w:r>
            <w:proofErr w:type="spellStart"/>
            <w:r w:rsidRPr="000337E5">
              <w:rPr>
                <w:rFonts w:ascii="Calibri" w:eastAsia="Times New Roman" w:hAnsi="Calibri" w:cs="Calibri"/>
                <w:i/>
                <w:iCs/>
                <w:color w:val="000000"/>
                <w:lang w:val="en-GB" w:eastAsia="nb-NO"/>
              </w:rPr>
              <w:t>ovina</w:t>
            </w:r>
            <w:proofErr w:type="spellEnd"/>
          </w:p>
        </w:tc>
        <w:tc>
          <w:tcPr>
            <w:tcW w:w="992" w:type="dxa"/>
            <w:noWrap/>
            <w:hideMark/>
          </w:tcPr>
          <w:p w14:paraId="2A477B70"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6</w:t>
            </w:r>
          </w:p>
        </w:tc>
        <w:tc>
          <w:tcPr>
            <w:tcW w:w="992" w:type="dxa"/>
            <w:noWrap/>
            <w:hideMark/>
          </w:tcPr>
          <w:p w14:paraId="1357494A"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36</w:t>
            </w:r>
          </w:p>
        </w:tc>
        <w:tc>
          <w:tcPr>
            <w:tcW w:w="1394" w:type="dxa"/>
            <w:noWrap/>
            <w:hideMark/>
          </w:tcPr>
          <w:p w14:paraId="16A347F2"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p>
        </w:tc>
        <w:tc>
          <w:tcPr>
            <w:tcW w:w="1299" w:type="dxa"/>
            <w:noWrap/>
            <w:hideMark/>
          </w:tcPr>
          <w:p w14:paraId="110BBAE6"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(Crofton, 1965)</w:t>
            </w:r>
          </w:p>
        </w:tc>
        <w:tc>
          <w:tcPr>
            <w:tcW w:w="3828" w:type="dxa"/>
            <w:noWrap/>
            <w:hideMark/>
          </w:tcPr>
          <w:p w14:paraId="0A0DD4F0"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Shortest hatching time at 36 °C</w:t>
            </w:r>
            <w:r>
              <w:rPr>
                <w:rFonts w:ascii="Calibri" w:eastAsia="Times New Roman" w:hAnsi="Calibri" w:cs="Calibri"/>
                <w:color w:val="000000"/>
                <w:lang w:val="en-GB" w:eastAsia="nb-NO"/>
              </w:rPr>
              <w:t>.</w:t>
            </w:r>
          </w:p>
        </w:tc>
      </w:tr>
      <w:tr w:rsidR="000D423D" w:rsidRPr="00352C8F" w14:paraId="51F8DA09" w14:textId="77777777" w:rsidTr="00E47C5C">
        <w:trPr>
          <w:trHeight w:val="288"/>
        </w:trPr>
        <w:tc>
          <w:tcPr>
            <w:cnfStyle w:val="001000000000" w:firstRow="0" w:lastRow="0" w:firstColumn="1" w:lastColumn="0" w:oddVBand="0" w:evenVBand="0" w:oddHBand="0" w:evenHBand="0" w:firstRowFirstColumn="0" w:firstRowLastColumn="0" w:lastRowFirstColumn="0" w:lastRowLastColumn="0"/>
            <w:tcW w:w="1418" w:type="dxa"/>
            <w:noWrap/>
            <w:hideMark/>
          </w:tcPr>
          <w:p w14:paraId="79E2D346"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Sheep, cattle, deer</w:t>
            </w:r>
            <w:r>
              <w:rPr>
                <w:rFonts w:ascii="Calibri" w:eastAsia="Times New Roman" w:hAnsi="Calibri" w:cs="Calibri"/>
                <w:b w:val="0"/>
                <w:bCs w:val="0"/>
                <w:color w:val="000000"/>
                <w:lang w:val="en-GB" w:eastAsia="nb-NO"/>
              </w:rPr>
              <w:t xml:space="preserve"> (Unspecified)</w:t>
            </w:r>
          </w:p>
        </w:tc>
        <w:tc>
          <w:tcPr>
            <w:tcW w:w="2972" w:type="dxa"/>
            <w:noWrap/>
            <w:hideMark/>
          </w:tcPr>
          <w:p w14:paraId="0DD01D71"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val="en-GB" w:eastAsia="nb-NO"/>
              </w:rPr>
            </w:pPr>
            <w:proofErr w:type="spellStart"/>
            <w:r w:rsidRPr="000337E5">
              <w:rPr>
                <w:rFonts w:ascii="Calibri" w:eastAsia="Times New Roman" w:hAnsi="Calibri" w:cs="Calibri"/>
                <w:i/>
                <w:iCs/>
                <w:color w:val="000000"/>
                <w:lang w:val="en-GB" w:eastAsia="nb-NO"/>
              </w:rPr>
              <w:t>Teladorsagia</w:t>
            </w:r>
            <w:proofErr w:type="spellEnd"/>
            <w:r w:rsidRPr="000337E5">
              <w:rPr>
                <w:rFonts w:ascii="Calibri" w:eastAsia="Times New Roman" w:hAnsi="Calibri" w:cs="Calibri"/>
                <w:i/>
                <w:iCs/>
                <w:color w:val="000000"/>
                <w:lang w:val="en-GB" w:eastAsia="nb-NO"/>
              </w:rPr>
              <w:t xml:space="preserve"> </w:t>
            </w:r>
            <w:proofErr w:type="spellStart"/>
            <w:r w:rsidRPr="000337E5">
              <w:rPr>
                <w:rFonts w:ascii="Calibri" w:eastAsia="Times New Roman" w:hAnsi="Calibri" w:cs="Calibri"/>
                <w:i/>
                <w:iCs/>
                <w:color w:val="000000"/>
                <w:lang w:val="en-GB" w:eastAsia="nb-NO"/>
              </w:rPr>
              <w:t>ci</w:t>
            </w:r>
            <w:r>
              <w:rPr>
                <w:rFonts w:ascii="Calibri" w:eastAsia="Times New Roman" w:hAnsi="Calibri" w:cs="Calibri"/>
                <w:i/>
                <w:iCs/>
                <w:color w:val="000000"/>
                <w:lang w:val="en-GB" w:eastAsia="nb-NO"/>
              </w:rPr>
              <w:t>rc</w:t>
            </w:r>
            <w:r w:rsidRPr="000337E5">
              <w:rPr>
                <w:rFonts w:ascii="Calibri" w:eastAsia="Times New Roman" w:hAnsi="Calibri" w:cs="Calibri"/>
                <w:i/>
                <w:iCs/>
                <w:color w:val="000000"/>
                <w:lang w:val="en-GB" w:eastAsia="nb-NO"/>
              </w:rPr>
              <w:t>umcincta</w:t>
            </w:r>
            <w:proofErr w:type="spellEnd"/>
            <w:r>
              <w:rPr>
                <w:rFonts w:ascii="Calibri" w:eastAsia="Times New Roman" w:hAnsi="Calibri" w:cs="Calibri"/>
                <w:i/>
                <w:iCs/>
                <w:color w:val="000000"/>
                <w:lang w:val="en-GB" w:eastAsia="nb-NO"/>
              </w:rPr>
              <w:t xml:space="preserve">, </w:t>
            </w:r>
            <w:proofErr w:type="spellStart"/>
            <w:r w:rsidRPr="000337E5">
              <w:rPr>
                <w:rFonts w:ascii="Calibri" w:eastAsia="Times New Roman" w:hAnsi="Calibri" w:cs="Calibri"/>
                <w:i/>
                <w:iCs/>
                <w:color w:val="000000"/>
                <w:lang w:val="en-GB" w:eastAsia="nb-NO"/>
              </w:rPr>
              <w:t>Ostertagia</w:t>
            </w:r>
            <w:proofErr w:type="spellEnd"/>
            <w:r w:rsidRPr="000337E5">
              <w:rPr>
                <w:rFonts w:ascii="Calibri" w:eastAsia="Times New Roman" w:hAnsi="Calibri" w:cs="Calibri"/>
                <w:i/>
                <w:iCs/>
                <w:color w:val="000000"/>
                <w:lang w:val="en-GB" w:eastAsia="nb-NO"/>
              </w:rPr>
              <w:t xml:space="preserve"> </w:t>
            </w:r>
            <w:proofErr w:type="spellStart"/>
            <w:r w:rsidRPr="000337E5">
              <w:rPr>
                <w:rFonts w:ascii="Calibri" w:eastAsia="Times New Roman" w:hAnsi="Calibri" w:cs="Calibri"/>
                <w:i/>
                <w:iCs/>
                <w:color w:val="000000"/>
                <w:lang w:val="en-GB" w:eastAsia="nb-NO"/>
              </w:rPr>
              <w:t>leptospicularis</w:t>
            </w:r>
            <w:proofErr w:type="spellEnd"/>
            <w:r>
              <w:rPr>
                <w:rFonts w:ascii="Calibri" w:eastAsia="Times New Roman" w:hAnsi="Calibri" w:cs="Calibri"/>
                <w:i/>
                <w:iCs/>
                <w:color w:val="000000"/>
                <w:lang w:val="en-GB" w:eastAsia="nb-NO"/>
              </w:rPr>
              <w:t xml:space="preserve">, </w:t>
            </w:r>
            <w:proofErr w:type="spellStart"/>
            <w:r w:rsidRPr="000337E5">
              <w:rPr>
                <w:rFonts w:ascii="Calibri" w:eastAsia="Times New Roman" w:hAnsi="Calibri" w:cs="Calibri"/>
                <w:i/>
                <w:iCs/>
                <w:color w:val="000000"/>
                <w:lang w:val="en-GB" w:eastAsia="nb-NO"/>
              </w:rPr>
              <w:t>Ostertagia</w:t>
            </w:r>
            <w:proofErr w:type="spellEnd"/>
            <w:r w:rsidRPr="000337E5">
              <w:rPr>
                <w:rFonts w:ascii="Calibri" w:eastAsia="Times New Roman" w:hAnsi="Calibri" w:cs="Calibri"/>
                <w:i/>
                <w:iCs/>
                <w:color w:val="000000"/>
                <w:lang w:val="en-GB" w:eastAsia="nb-NO"/>
              </w:rPr>
              <w:t xml:space="preserve"> </w:t>
            </w:r>
            <w:proofErr w:type="spellStart"/>
            <w:r w:rsidRPr="000337E5">
              <w:rPr>
                <w:rFonts w:ascii="Calibri" w:eastAsia="Times New Roman" w:hAnsi="Calibri" w:cs="Calibri"/>
                <w:i/>
                <w:iCs/>
                <w:color w:val="000000"/>
                <w:lang w:val="en-GB" w:eastAsia="nb-NO"/>
              </w:rPr>
              <w:t>ostertagi</w:t>
            </w:r>
            <w:proofErr w:type="spellEnd"/>
          </w:p>
        </w:tc>
        <w:tc>
          <w:tcPr>
            <w:tcW w:w="992" w:type="dxa"/>
            <w:noWrap/>
            <w:hideMark/>
          </w:tcPr>
          <w:p w14:paraId="04063905"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p>
        </w:tc>
        <w:tc>
          <w:tcPr>
            <w:tcW w:w="992" w:type="dxa"/>
            <w:noWrap/>
            <w:hideMark/>
          </w:tcPr>
          <w:p w14:paraId="7DC6146F"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eastAsia="nb-NO"/>
              </w:rPr>
            </w:pPr>
          </w:p>
        </w:tc>
        <w:tc>
          <w:tcPr>
            <w:tcW w:w="1394" w:type="dxa"/>
            <w:noWrap/>
            <w:hideMark/>
          </w:tcPr>
          <w:p w14:paraId="330AD931"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23</w:t>
            </w:r>
          </w:p>
        </w:tc>
        <w:tc>
          <w:tcPr>
            <w:tcW w:w="1299" w:type="dxa"/>
            <w:noWrap/>
            <w:hideMark/>
          </w:tcPr>
          <w:p w14:paraId="423AF1CF"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(C. </w:t>
            </w:r>
            <w:proofErr w:type="spellStart"/>
            <w:r w:rsidRPr="000337E5">
              <w:rPr>
                <w:rFonts w:ascii="Calibri" w:eastAsia="Times New Roman" w:hAnsi="Calibri" w:cs="Calibri"/>
                <w:color w:val="000000"/>
                <w:lang w:val="en-GB" w:eastAsia="nb-NO"/>
              </w:rPr>
              <w:t>Rossanigo</w:t>
            </w:r>
            <w:proofErr w:type="spellEnd"/>
            <w:r w:rsidRPr="000337E5">
              <w:rPr>
                <w:rFonts w:ascii="Calibri" w:eastAsia="Times New Roman" w:hAnsi="Calibri" w:cs="Calibri"/>
                <w:color w:val="000000"/>
                <w:lang w:val="en-GB" w:eastAsia="nb-NO"/>
              </w:rPr>
              <w:t xml:space="preserve"> &amp; Gruner, 1995)</w:t>
            </w:r>
          </w:p>
        </w:tc>
        <w:tc>
          <w:tcPr>
            <w:tcW w:w="3828" w:type="dxa"/>
            <w:noWrap/>
            <w:hideMark/>
          </w:tcPr>
          <w:p w14:paraId="6A5B7733"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Optimum development temperature of 23 °C (with faecal moisture content </w:t>
            </w:r>
            <w:r>
              <w:rPr>
                <w:rFonts w:ascii="Calibri" w:eastAsia="Times New Roman" w:hAnsi="Calibri" w:cs="Calibri"/>
                <w:color w:val="000000"/>
                <w:lang w:val="en-GB" w:eastAsia="nb-NO"/>
              </w:rPr>
              <w:t xml:space="preserve">FMC </w:t>
            </w:r>
            <w:r w:rsidRPr="000337E5">
              <w:rPr>
                <w:rFonts w:ascii="Calibri" w:eastAsia="Times New Roman" w:hAnsi="Calibri" w:cs="Calibri"/>
                <w:color w:val="000000"/>
                <w:lang w:val="en-GB" w:eastAsia="nb-NO"/>
              </w:rPr>
              <w:t xml:space="preserve">of 60%), within range of 5-33°C in faeces. </w:t>
            </w:r>
          </w:p>
        </w:tc>
      </w:tr>
      <w:tr w:rsidR="000D423D" w:rsidRPr="00352C8F" w14:paraId="29C40865" w14:textId="77777777" w:rsidTr="00E47C5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18" w:type="dxa"/>
            <w:noWrap/>
            <w:hideMark/>
          </w:tcPr>
          <w:p w14:paraId="52D1646F"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 xml:space="preserve">Sheep </w:t>
            </w:r>
          </w:p>
        </w:tc>
        <w:tc>
          <w:tcPr>
            <w:tcW w:w="2972" w:type="dxa"/>
            <w:noWrap/>
            <w:hideMark/>
          </w:tcPr>
          <w:p w14:paraId="4606D602"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lang w:val="en-GB" w:eastAsia="nb-NO"/>
              </w:rPr>
            </w:pPr>
            <w:proofErr w:type="spellStart"/>
            <w:r w:rsidRPr="000337E5">
              <w:rPr>
                <w:rFonts w:ascii="Calibri" w:eastAsia="Times New Roman" w:hAnsi="Calibri" w:cs="Calibri"/>
                <w:i/>
                <w:iCs/>
                <w:color w:val="000000"/>
                <w:lang w:val="en-GB" w:eastAsia="nb-NO"/>
              </w:rPr>
              <w:t>Trichostrongylus</w:t>
            </w:r>
            <w:proofErr w:type="spellEnd"/>
            <w:r w:rsidRPr="000337E5">
              <w:rPr>
                <w:rFonts w:ascii="Calibri" w:eastAsia="Times New Roman" w:hAnsi="Calibri" w:cs="Calibri"/>
                <w:i/>
                <w:iCs/>
                <w:color w:val="000000"/>
                <w:lang w:val="en-GB" w:eastAsia="nb-NO"/>
              </w:rPr>
              <w:t xml:space="preserve"> </w:t>
            </w:r>
            <w:proofErr w:type="spellStart"/>
            <w:r w:rsidRPr="000337E5">
              <w:rPr>
                <w:rFonts w:ascii="Calibri" w:eastAsia="Times New Roman" w:hAnsi="Calibri" w:cs="Calibri"/>
                <w:i/>
                <w:iCs/>
                <w:color w:val="000000"/>
                <w:lang w:val="en-GB" w:eastAsia="nb-NO"/>
              </w:rPr>
              <w:t>colubriformis</w:t>
            </w:r>
            <w:proofErr w:type="spellEnd"/>
          </w:p>
        </w:tc>
        <w:tc>
          <w:tcPr>
            <w:tcW w:w="992" w:type="dxa"/>
            <w:noWrap/>
            <w:hideMark/>
          </w:tcPr>
          <w:p w14:paraId="0F4CE2D8"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p>
        </w:tc>
        <w:tc>
          <w:tcPr>
            <w:tcW w:w="992" w:type="dxa"/>
            <w:noWrap/>
            <w:hideMark/>
          </w:tcPr>
          <w:p w14:paraId="13A74353"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eastAsia="nb-NO"/>
              </w:rPr>
            </w:pPr>
          </w:p>
        </w:tc>
        <w:tc>
          <w:tcPr>
            <w:tcW w:w="1394" w:type="dxa"/>
            <w:noWrap/>
            <w:hideMark/>
          </w:tcPr>
          <w:p w14:paraId="12CE8C3D"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25-28</w:t>
            </w:r>
          </w:p>
        </w:tc>
        <w:tc>
          <w:tcPr>
            <w:tcW w:w="1299" w:type="dxa"/>
            <w:noWrap/>
            <w:hideMark/>
          </w:tcPr>
          <w:p w14:paraId="18E6C5C5"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(C. </w:t>
            </w:r>
            <w:proofErr w:type="spellStart"/>
            <w:r w:rsidRPr="000337E5">
              <w:rPr>
                <w:rFonts w:ascii="Calibri" w:eastAsia="Times New Roman" w:hAnsi="Calibri" w:cs="Calibri"/>
                <w:color w:val="000000"/>
                <w:lang w:val="en-GB" w:eastAsia="nb-NO"/>
              </w:rPr>
              <w:t>Rossanigo</w:t>
            </w:r>
            <w:proofErr w:type="spellEnd"/>
            <w:r w:rsidRPr="000337E5">
              <w:rPr>
                <w:rFonts w:ascii="Calibri" w:eastAsia="Times New Roman" w:hAnsi="Calibri" w:cs="Calibri"/>
                <w:color w:val="000000"/>
                <w:lang w:val="en-GB" w:eastAsia="nb-NO"/>
              </w:rPr>
              <w:t xml:space="preserve"> &amp; Gruner, 1995)</w:t>
            </w:r>
          </w:p>
        </w:tc>
        <w:tc>
          <w:tcPr>
            <w:tcW w:w="3828" w:type="dxa"/>
            <w:noWrap/>
            <w:hideMark/>
          </w:tcPr>
          <w:p w14:paraId="683DE696"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Optimum development temperature at 25-28°C (with FMC of 60%), within range of 5-33°C in faeces</w:t>
            </w:r>
            <w:r>
              <w:rPr>
                <w:rFonts w:ascii="Calibri" w:eastAsia="Times New Roman" w:hAnsi="Calibri" w:cs="Calibri"/>
                <w:color w:val="000000"/>
                <w:lang w:val="en-GB" w:eastAsia="nb-NO"/>
              </w:rPr>
              <w:t>.</w:t>
            </w:r>
          </w:p>
        </w:tc>
      </w:tr>
      <w:tr w:rsidR="000D423D" w:rsidRPr="00352C8F" w14:paraId="4C1BB520" w14:textId="77777777" w:rsidTr="00E47C5C">
        <w:trPr>
          <w:trHeight w:val="288"/>
        </w:trPr>
        <w:tc>
          <w:tcPr>
            <w:cnfStyle w:val="001000000000" w:firstRow="0" w:lastRow="0" w:firstColumn="1" w:lastColumn="0" w:oddVBand="0" w:evenVBand="0" w:oddHBand="0" w:evenHBand="0" w:firstRowFirstColumn="0" w:firstRowLastColumn="0" w:lastRowFirstColumn="0" w:lastRowLastColumn="0"/>
            <w:tcW w:w="1418" w:type="dxa"/>
            <w:noWrap/>
            <w:hideMark/>
          </w:tcPr>
          <w:p w14:paraId="6082E6DA"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Wombat</w:t>
            </w:r>
          </w:p>
        </w:tc>
        <w:tc>
          <w:tcPr>
            <w:tcW w:w="2972" w:type="dxa"/>
            <w:noWrap/>
            <w:hideMark/>
          </w:tcPr>
          <w:p w14:paraId="18DF2312"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val="en-GB" w:eastAsia="nb-NO"/>
              </w:rPr>
            </w:pPr>
            <w:proofErr w:type="spellStart"/>
            <w:r w:rsidRPr="000337E5">
              <w:rPr>
                <w:rFonts w:ascii="Calibri" w:eastAsia="Times New Roman" w:hAnsi="Calibri" w:cs="Calibri"/>
                <w:i/>
                <w:iCs/>
                <w:color w:val="000000"/>
                <w:lang w:val="en-GB" w:eastAsia="nb-NO"/>
              </w:rPr>
              <w:t>Oesophagostomoides</w:t>
            </w:r>
            <w:proofErr w:type="spellEnd"/>
            <w:r w:rsidRPr="000337E5">
              <w:rPr>
                <w:rFonts w:ascii="Calibri" w:eastAsia="Times New Roman" w:hAnsi="Calibri" w:cs="Calibri"/>
                <w:i/>
                <w:iCs/>
                <w:color w:val="000000"/>
                <w:lang w:val="en-GB" w:eastAsia="nb-NO"/>
              </w:rPr>
              <w:t xml:space="preserve"> </w:t>
            </w:r>
            <w:proofErr w:type="spellStart"/>
            <w:r w:rsidRPr="000337E5">
              <w:rPr>
                <w:rFonts w:ascii="Calibri" w:eastAsia="Times New Roman" w:hAnsi="Calibri" w:cs="Calibri"/>
                <w:i/>
                <w:iCs/>
                <w:color w:val="000000"/>
                <w:lang w:val="en-GB" w:eastAsia="nb-NO"/>
              </w:rPr>
              <w:t>eppingensis</w:t>
            </w:r>
            <w:proofErr w:type="spellEnd"/>
          </w:p>
        </w:tc>
        <w:tc>
          <w:tcPr>
            <w:tcW w:w="992" w:type="dxa"/>
            <w:noWrap/>
            <w:hideMark/>
          </w:tcPr>
          <w:p w14:paraId="43513644"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p>
        </w:tc>
        <w:tc>
          <w:tcPr>
            <w:tcW w:w="992" w:type="dxa"/>
            <w:noWrap/>
            <w:hideMark/>
          </w:tcPr>
          <w:p w14:paraId="1D9BA88B"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eastAsia="nb-NO"/>
              </w:rPr>
            </w:pPr>
          </w:p>
        </w:tc>
        <w:tc>
          <w:tcPr>
            <w:tcW w:w="1394" w:type="dxa"/>
            <w:noWrap/>
            <w:hideMark/>
          </w:tcPr>
          <w:p w14:paraId="779DAE2A"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26</w:t>
            </w:r>
          </w:p>
        </w:tc>
        <w:tc>
          <w:tcPr>
            <w:tcW w:w="1299" w:type="dxa"/>
            <w:noWrap/>
            <w:hideMark/>
          </w:tcPr>
          <w:p w14:paraId="772F8102"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(Smales </w:t>
            </w:r>
            <w:r w:rsidRPr="007C5B80">
              <w:rPr>
                <w:rFonts w:ascii="Calibri" w:eastAsia="Times New Roman" w:hAnsi="Calibri" w:cs="Calibri"/>
                <w:i/>
                <w:iCs/>
                <w:color w:val="000000"/>
                <w:lang w:val="en-GB" w:eastAsia="nb-NO"/>
              </w:rPr>
              <w:t>et al</w:t>
            </w:r>
            <w:r w:rsidRPr="000337E5">
              <w:rPr>
                <w:rFonts w:ascii="Calibri" w:eastAsia="Times New Roman" w:hAnsi="Calibri" w:cs="Calibri"/>
                <w:color w:val="000000"/>
                <w:lang w:val="en-GB" w:eastAsia="nb-NO"/>
              </w:rPr>
              <w:t>., 2001)</w:t>
            </w:r>
          </w:p>
        </w:tc>
        <w:tc>
          <w:tcPr>
            <w:tcW w:w="3828" w:type="dxa"/>
            <w:noWrap/>
            <w:hideMark/>
          </w:tcPr>
          <w:p w14:paraId="74751E63"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Hatching occurred between 18 and 30 °C, with and optimum of 26 °C. </w:t>
            </w:r>
            <w:r>
              <w:rPr>
                <w:rFonts w:ascii="Calibri" w:eastAsia="Times New Roman" w:hAnsi="Calibri" w:cs="Calibri"/>
                <w:color w:val="000000"/>
                <w:lang w:val="en-GB" w:eastAsia="nb-NO"/>
              </w:rPr>
              <w:t>H</w:t>
            </w:r>
            <w:r w:rsidRPr="000337E5">
              <w:rPr>
                <w:rFonts w:ascii="Calibri" w:eastAsia="Times New Roman" w:hAnsi="Calibri" w:cs="Calibri"/>
                <w:color w:val="000000"/>
                <w:lang w:val="en-GB" w:eastAsia="nb-NO"/>
              </w:rPr>
              <w:t>atching did not occur at 4°C (with temperature of 4, 18, 22, 26 and 28 °C)</w:t>
            </w:r>
            <w:r>
              <w:rPr>
                <w:rFonts w:ascii="Calibri" w:eastAsia="Times New Roman" w:hAnsi="Calibri" w:cs="Calibri"/>
                <w:color w:val="000000"/>
                <w:lang w:val="en-GB" w:eastAsia="nb-NO"/>
              </w:rPr>
              <w:t>.</w:t>
            </w:r>
          </w:p>
        </w:tc>
      </w:tr>
      <w:tr w:rsidR="000D423D" w:rsidRPr="00352C8F" w14:paraId="2B26AF65" w14:textId="77777777" w:rsidTr="00E47C5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18" w:type="dxa"/>
            <w:noWrap/>
            <w:hideMark/>
          </w:tcPr>
          <w:p w14:paraId="5E005B86"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lastRenderedPageBreak/>
              <w:t>Sheep</w:t>
            </w:r>
          </w:p>
        </w:tc>
        <w:tc>
          <w:tcPr>
            <w:tcW w:w="2972" w:type="dxa"/>
            <w:noWrap/>
            <w:hideMark/>
          </w:tcPr>
          <w:p w14:paraId="4EC407C9"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lang w:val="en-GB" w:eastAsia="nb-NO"/>
              </w:rPr>
            </w:pPr>
            <w:proofErr w:type="spellStart"/>
            <w:r w:rsidRPr="000337E5">
              <w:rPr>
                <w:rFonts w:ascii="Calibri" w:eastAsia="Times New Roman" w:hAnsi="Calibri" w:cs="Calibri"/>
                <w:i/>
                <w:iCs/>
                <w:color w:val="000000"/>
                <w:lang w:val="en-GB" w:eastAsia="nb-NO"/>
              </w:rPr>
              <w:t>Nematodirus</w:t>
            </w:r>
            <w:proofErr w:type="spellEnd"/>
            <w:r w:rsidRPr="000337E5">
              <w:rPr>
                <w:rFonts w:ascii="Calibri" w:eastAsia="Times New Roman" w:hAnsi="Calibri" w:cs="Calibri"/>
                <w:i/>
                <w:iCs/>
                <w:color w:val="000000"/>
                <w:lang w:val="en-GB" w:eastAsia="nb-NO"/>
              </w:rPr>
              <w:t> </w:t>
            </w:r>
            <w:proofErr w:type="spellStart"/>
            <w:r w:rsidRPr="000337E5">
              <w:rPr>
                <w:rFonts w:ascii="Calibri" w:eastAsia="Times New Roman" w:hAnsi="Calibri" w:cs="Calibri"/>
                <w:i/>
                <w:iCs/>
                <w:color w:val="000000"/>
                <w:lang w:val="en-GB" w:eastAsia="nb-NO"/>
              </w:rPr>
              <w:t>battus</w:t>
            </w:r>
            <w:proofErr w:type="spellEnd"/>
          </w:p>
        </w:tc>
        <w:tc>
          <w:tcPr>
            <w:tcW w:w="992" w:type="dxa"/>
            <w:noWrap/>
            <w:hideMark/>
          </w:tcPr>
          <w:p w14:paraId="516B7745"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11</w:t>
            </w:r>
          </w:p>
        </w:tc>
        <w:tc>
          <w:tcPr>
            <w:tcW w:w="992" w:type="dxa"/>
            <w:noWrap/>
            <w:hideMark/>
          </w:tcPr>
          <w:p w14:paraId="22CB7653"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17</w:t>
            </w:r>
          </w:p>
        </w:tc>
        <w:tc>
          <w:tcPr>
            <w:tcW w:w="1394" w:type="dxa"/>
            <w:noWrap/>
            <w:hideMark/>
          </w:tcPr>
          <w:p w14:paraId="728702F9"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13</w:t>
            </w:r>
          </w:p>
        </w:tc>
        <w:tc>
          <w:tcPr>
            <w:tcW w:w="1299" w:type="dxa"/>
            <w:noWrap/>
            <w:hideMark/>
          </w:tcPr>
          <w:p w14:paraId="408A0CD5"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(van Dijk &amp; Morgan, 2008)</w:t>
            </w:r>
          </w:p>
        </w:tc>
        <w:tc>
          <w:tcPr>
            <w:tcW w:w="3828" w:type="dxa"/>
            <w:noWrap/>
            <w:hideMark/>
          </w:tcPr>
          <w:p w14:paraId="0B1B2352"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Hatching was higher after a chill treatment at 4 °C.</w:t>
            </w:r>
          </w:p>
        </w:tc>
      </w:tr>
      <w:tr w:rsidR="000D423D" w:rsidRPr="00436916" w14:paraId="71892A67" w14:textId="77777777" w:rsidTr="00E47C5C">
        <w:trPr>
          <w:trHeight w:val="288"/>
        </w:trPr>
        <w:tc>
          <w:tcPr>
            <w:cnfStyle w:val="001000000000" w:firstRow="0" w:lastRow="0" w:firstColumn="1" w:lastColumn="0" w:oddVBand="0" w:evenVBand="0" w:oddHBand="0" w:evenHBand="0" w:firstRowFirstColumn="0" w:firstRowLastColumn="0" w:lastRowFirstColumn="0" w:lastRowLastColumn="0"/>
            <w:tcW w:w="1418" w:type="dxa"/>
            <w:noWrap/>
            <w:hideMark/>
          </w:tcPr>
          <w:p w14:paraId="06238EC9" w14:textId="77777777" w:rsidR="000D423D" w:rsidRPr="005C08EB" w:rsidRDefault="000D423D" w:rsidP="00E47C5C">
            <w:pPr>
              <w:rPr>
                <w:rFonts w:ascii="Calibri" w:eastAsia="Times New Roman" w:hAnsi="Calibri" w:cs="Calibri"/>
                <w:b w:val="0"/>
                <w:bCs w:val="0"/>
                <w:color w:val="000000"/>
                <w:lang w:val="en-GB" w:eastAsia="nb-NO"/>
              </w:rPr>
            </w:pPr>
            <w:r>
              <w:rPr>
                <w:rFonts w:ascii="Calibri" w:eastAsia="Times New Roman" w:hAnsi="Calibri" w:cs="Calibri"/>
                <w:b w:val="0"/>
                <w:bCs w:val="0"/>
                <w:color w:val="000000"/>
                <w:lang w:val="en-GB" w:eastAsia="nb-NO"/>
              </w:rPr>
              <w:t>Sheep (Lamb)</w:t>
            </w:r>
          </w:p>
        </w:tc>
        <w:tc>
          <w:tcPr>
            <w:tcW w:w="2972" w:type="dxa"/>
            <w:noWrap/>
            <w:hideMark/>
          </w:tcPr>
          <w:p w14:paraId="1D296760"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val="en-GB" w:eastAsia="nb-NO"/>
              </w:rPr>
            </w:pPr>
            <w:proofErr w:type="spellStart"/>
            <w:r w:rsidRPr="00BE6590">
              <w:rPr>
                <w:rFonts w:ascii="Calibri" w:eastAsia="Times New Roman" w:hAnsi="Calibri" w:cs="Calibri"/>
                <w:i/>
                <w:iCs/>
                <w:color w:val="000000"/>
                <w:lang w:val="en-GB" w:eastAsia="nb-NO"/>
              </w:rPr>
              <w:t>Nematodirus</w:t>
            </w:r>
            <w:proofErr w:type="spellEnd"/>
            <w:r w:rsidRPr="00BE6590">
              <w:rPr>
                <w:rFonts w:ascii="Calibri" w:eastAsia="Times New Roman" w:hAnsi="Calibri" w:cs="Calibri"/>
                <w:i/>
                <w:iCs/>
                <w:color w:val="000000"/>
                <w:lang w:val="en-GB" w:eastAsia="nb-NO"/>
              </w:rPr>
              <w:t xml:space="preserve"> </w:t>
            </w:r>
            <w:proofErr w:type="spellStart"/>
            <w:r w:rsidRPr="00BE6590">
              <w:rPr>
                <w:rFonts w:ascii="Calibri" w:eastAsia="Times New Roman" w:hAnsi="Calibri" w:cs="Calibri"/>
                <w:i/>
                <w:iCs/>
                <w:color w:val="000000"/>
                <w:lang w:val="en-GB" w:eastAsia="nb-NO"/>
              </w:rPr>
              <w:t>filicollis</w:t>
            </w:r>
            <w:proofErr w:type="spellEnd"/>
          </w:p>
        </w:tc>
        <w:tc>
          <w:tcPr>
            <w:tcW w:w="992" w:type="dxa"/>
            <w:noWrap/>
            <w:hideMark/>
          </w:tcPr>
          <w:p w14:paraId="586F83BF"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6</w:t>
            </w:r>
          </w:p>
        </w:tc>
        <w:tc>
          <w:tcPr>
            <w:tcW w:w="992" w:type="dxa"/>
            <w:noWrap/>
            <w:hideMark/>
          </w:tcPr>
          <w:p w14:paraId="491E273A"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17-20</w:t>
            </w:r>
          </w:p>
        </w:tc>
        <w:tc>
          <w:tcPr>
            <w:tcW w:w="1394" w:type="dxa"/>
            <w:noWrap/>
            <w:hideMark/>
          </w:tcPr>
          <w:p w14:paraId="24D3CB0B"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13</w:t>
            </w:r>
          </w:p>
        </w:tc>
        <w:tc>
          <w:tcPr>
            <w:tcW w:w="1299" w:type="dxa"/>
            <w:noWrap/>
            <w:hideMark/>
          </w:tcPr>
          <w:p w14:paraId="6C2118D8"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(van Dijk &amp; Morgan, 2009)</w:t>
            </w:r>
          </w:p>
        </w:tc>
        <w:tc>
          <w:tcPr>
            <w:tcW w:w="3828" w:type="dxa"/>
            <w:noWrap/>
            <w:hideMark/>
          </w:tcPr>
          <w:p w14:paraId="4CC30AFB"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Hatching required chilling.</w:t>
            </w:r>
          </w:p>
        </w:tc>
      </w:tr>
      <w:tr w:rsidR="000D423D" w:rsidRPr="00436916" w14:paraId="07120158" w14:textId="77777777" w:rsidTr="00E47C5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18" w:type="dxa"/>
            <w:noWrap/>
            <w:hideMark/>
          </w:tcPr>
          <w:p w14:paraId="362CAED9"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Reindeer</w:t>
            </w:r>
          </w:p>
        </w:tc>
        <w:tc>
          <w:tcPr>
            <w:tcW w:w="2972" w:type="dxa"/>
            <w:noWrap/>
            <w:hideMark/>
          </w:tcPr>
          <w:p w14:paraId="6B3C975E"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lang w:val="en-GB" w:eastAsia="nb-NO"/>
              </w:rPr>
            </w:pPr>
            <w:proofErr w:type="spellStart"/>
            <w:r w:rsidRPr="000337E5">
              <w:rPr>
                <w:rFonts w:ascii="Calibri" w:eastAsia="Times New Roman" w:hAnsi="Calibri" w:cs="Calibri"/>
                <w:i/>
                <w:iCs/>
                <w:color w:val="000000"/>
                <w:lang w:val="en-GB" w:eastAsia="nb-NO"/>
              </w:rPr>
              <w:t>Marshallagia</w:t>
            </w:r>
            <w:proofErr w:type="spellEnd"/>
            <w:r w:rsidRPr="000337E5">
              <w:rPr>
                <w:rFonts w:ascii="Calibri" w:eastAsia="Times New Roman" w:hAnsi="Calibri" w:cs="Calibri"/>
                <w:i/>
                <w:iCs/>
                <w:color w:val="000000"/>
                <w:lang w:val="en-GB" w:eastAsia="nb-NO"/>
              </w:rPr>
              <w:t xml:space="preserve"> </w:t>
            </w:r>
            <w:proofErr w:type="spellStart"/>
            <w:r w:rsidRPr="000337E5">
              <w:rPr>
                <w:rFonts w:ascii="Calibri" w:eastAsia="Times New Roman" w:hAnsi="Calibri" w:cs="Calibri"/>
                <w:i/>
                <w:iCs/>
                <w:color w:val="000000"/>
                <w:lang w:val="en-GB" w:eastAsia="nb-NO"/>
              </w:rPr>
              <w:t>marshalli</w:t>
            </w:r>
            <w:proofErr w:type="spellEnd"/>
          </w:p>
        </w:tc>
        <w:tc>
          <w:tcPr>
            <w:tcW w:w="992" w:type="dxa"/>
            <w:noWrap/>
            <w:hideMark/>
          </w:tcPr>
          <w:p w14:paraId="0E87D781"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2</w:t>
            </w:r>
          </w:p>
        </w:tc>
        <w:tc>
          <w:tcPr>
            <w:tcW w:w="992" w:type="dxa"/>
            <w:noWrap/>
            <w:hideMark/>
          </w:tcPr>
          <w:p w14:paraId="0C632823"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p>
        </w:tc>
        <w:tc>
          <w:tcPr>
            <w:tcW w:w="1394" w:type="dxa"/>
            <w:noWrap/>
            <w:hideMark/>
          </w:tcPr>
          <w:p w14:paraId="53078A00"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eastAsia="nb-NO"/>
              </w:rPr>
            </w:pPr>
          </w:p>
        </w:tc>
        <w:tc>
          <w:tcPr>
            <w:tcW w:w="1299" w:type="dxa"/>
            <w:noWrap/>
            <w:hideMark/>
          </w:tcPr>
          <w:p w14:paraId="6346002F"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(Carlsson </w:t>
            </w:r>
            <w:r w:rsidRPr="007C5B80">
              <w:rPr>
                <w:rFonts w:ascii="Calibri" w:eastAsia="Times New Roman" w:hAnsi="Calibri" w:cs="Calibri"/>
                <w:i/>
                <w:iCs/>
                <w:color w:val="000000"/>
                <w:lang w:val="en-GB" w:eastAsia="nb-NO"/>
              </w:rPr>
              <w:t>et al</w:t>
            </w:r>
            <w:r w:rsidRPr="000337E5">
              <w:rPr>
                <w:rFonts w:ascii="Calibri" w:eastAsia="Times New Roman" w:hAnsi="Calibri" w:cs="Calibri"/>
                <w:color w:val="000000"/>
                <w:lang w:val="en-GB" w:eastAsia="nb-NO"/>
              </w:rPr>
              <w:t>., 2013)</w:t>
            </w:r>
          </w:p>
        </w:tc>
        <w:tc>
          <w:tcPr>
            <w:tcW w:w="3828" w:type="dxa"/>
            <w:noWrap/>
            <w:hideMark/>
          </w:tcPr>
          <w:p w14:paraId="0F81F148"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Eggs didn't hatch at temperatures below 0 °C, or at mean temp of 0 °C. Hatching rate at 13 °C was quicker (11 days)  than eggs at 8 °C (22 days). Eggs hatching at 2 °C took on average 113 days. </w:t>
            </w:r>
          </w:p>
        </w:tc>
      </w:tr>
      <w:tr w:rsidR="000D423D" w:rsidRPr="00352C8F" w14:paraId="1CB1B540" w14:textId="77777777" w:rsidTr="00E47C5C">
        <w:trPr>
          <w:trHeight w:val="288"/>
        </w:trPr>
        <w:tc>
          <w:tcPr>
            <w:cnfStyle w:val="001000000000" w:firstRow="0" w:lastRow="0" w:firstColumn="1" w:lastColumn="0" w:oddVBand="0" w:evenVBand="0" w:oddHBand="0" w:evenHBand="0" w:firstRowFirstColumn="0" w:firstRowLastColumn="0" w:lastRowFirstColumn="0" w:lastRowLastColumn="0"/>
            <w:tcW w:w="1418" w:type="dxa"/>
            <w:noWrap/>
            <w:hideMark/>
          </w:tcPr>
          <w:p w14:paraId="58CA4A8F" w14:textId="77777777" w:rsidR="000D423D" w:rsidRPr="005C08EB" w:rsidRDefault="000D423D" w:rsidP="00E47C5C">
            <w:pPr>
              <w:rPr>
                <w:rFonts w:ascii="Calibri" w:eastAsia="Times New Roman" w:hAnsi="Calibri" w:cs="Calibri"/>
                <w:b w:val="0"/>
                <w:bCs w:val="0"/>
                <w:color w:val="000000"/>
                <w:lang w:val="en-GB" w:eastAsia="nb-NO"/>
              </w:rPr>
            </w:pPr>
            <w:r>
              <w:rPr>
                <w:rFonts w:ascii="Calibri" w:eastAsia="Times New Roman" w:hAnsi="Calibri" w:cs="Calibri"/>
                <w:b w:val="0"/>
                <w:bCs w:val="0"/>
                <w:color w:val="000000"/>
                <w:lang w:val="en-GB" w:eastAsia="nb-NO"/>
              </w:rPr>
              <w:t>Sheep (</w:t>
            </w:r>
            <w:r w:rsidRPr="005C08EB">
              <w:rPr>
                <w:rFonts w:ascii="Calibri" w:eastAsia="Times New Roman" w:hAnsi="Calibri" w:cs="Calibri"/>
                <w:b w:val="0"/>
                <w:bCs w:val="0"/>
                <w:color w:val="000000"/>
                <w:lang w:val="en-GB" w:eastAsia="nb-NO"/>
              </w:rPr>
              <w:t>Lamb</w:t>
            </w:r>
            <w:r>
              <w:rPr>
                <w:rFonts w:ascii="Calibri" w:eastAsia="Times New Roman" w:hAnsi="Calibri" w:cs="Calibri"/>
                <w:b w:val="0"/>
                <w:bCs w:val="0"/>
                <w:color w:val="000000"/>
                <w:lang w:val="en-GB" w:eastAsia="nb-NO"/>
              </w:rPr>
              <w:t>)</w:t>
            </w:r>
          </w:p>
        </w:tc>
        <w:tc>
          <w:tcPr>
            <w:tcW w:w="2972" w:type="dxa"/>
            <w:noWrap/>
            <w:hideMark/>
          </w:tcPr>
          <w:p w14:paraId="639B35A0"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val="en-GB" w:eastAsia="nb-NO"/>
              </w:rPr>
            </w:pPr>
            <w:proofErr w:type="spellStart"/>
            <w:r w:rsidRPr="000337E5">
              <w:rPr>
                <w:rFonts w:ascii="Calibri" w:eastAsia="Times New Roman" w:hAnsi="Calibri" w:cs="Calibri"/>
                <w:i/>
                <w:iCs/>
                <w:color w:val="000000"/>
                <w:lang w:val="en-GB" w:eastAsia="nb-NO"/>
              </w:rPr>
              <w:t>Nematodirus</w:t>
            </w:r>
            <w:proofErr w:type="spellEnd"/>
            <w:r w:rsidRPr="000337E5">
              <w:rPr>
                <w:rFonts w:ascii="Calibri" w:eastAsia="Times New Roman" w:hAnsi="Calibri" w:cs="Calibri"/>
                <w:i/>
                <w:iCs/>
                <w:color w:val="000000"/>
                <w:lang w:val="en-GB" w:eastAsia="nb-NO"/>
              </w:rPr>
              <w:t xml:space="preserve"> </w:t>
            </w:r>
            <w:proofErr w:type="spellStart"/>
            <w:r w:rsidRPr="000337E5">
              <w:rPr>
                <w:rFonts w:ascii="Calibri" w:eastAsia="Times New Roman" w:hAnsi="Calibri" w:cs="Calibri"/>
                <w:i/>
                <w:iCs/>
                <w:color w:val="000000"/>
                <w:lang w:val="en-GB" w:eastAsia="nb-NO"/>
              </w:rPr>
              <w:t>filicollis</w:t>
            </w:r>
            <w:proofErr w:type="spellEnd"/>
          </w:p>
        </w:tc>
        <w:tc>
          <w:tcPr>
            <w:tcW w:w="992" w:type="dxa"/>
            <w:noWrap/>
            <w:hideMark/>
          </w:tcPr>
          <w:p w14:paraId="5465279F"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p>
        </w:tc>
        <w:tc>
          <w:tcPr>
            <w:tcW w:w="992" w:type="dxa"/>
            <w:noWrap/>
            <w:hideMark/>
          </w:tcPr>
          <w:p w14:paraId="47ADD933"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eastAsia="nb-NO"/>
              </w:rPr>
            </w:pPr>
          </w:p>
        </w:tc>
        <w:tc>
          <w:tcPr>
            <w:tcW w:w="1394" w:type="dxa"/>
            <w:noWrap/>
            <w:hideMark/>
          </w:tcPr>
          <w:p w14:paraId="73725C94"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eastAsia="nb-NO"/>
              </w:rPr>
            </w:pPr>
          </w:p>
        </w:tc>
        <w:tc>
          <w:tcPr>
            <w:tcW w:w="1299" w:type="dxa"/>
            <w:noWrap/>
            <w:hideMark/>
          </w:tcPr>
          <w:p w14:paraId="05569EEB"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(Oliver </w:t>
            </w:r>
            <w:r w:rsidRPr="007C5B80">
              <w:rPr>
                <w:rFonts w:ascii="Calibri" w:eastAsia="Times New Roman" w:hAnsi="Calibri" w:cs="Calibri"/>
                <w:i/>
                <w:iCs/>
                <w:color w:val="000000"/>
                <w:lang w:val="en-GB" w:eastAsia="nb-NO"/>
              </w:rPr>
              <w:t>et al</w:t>
            </w:r>
            <w:r w:rsidRPr="000337E5">
              <w:rPr>
                <w:rFonts w:ascii="Calibri" w:eastAsia="Times New Roman" w:hAnsi="Calibri" w:cs="Calibri"/>
                <w:color w:val="000000"/>
                <w:lang w:val="en-GB" w:eastAsia="nb-NO"/>
              </w:rPr>
              <w:t>., 2016)</w:t>
            </w:r>
          </w:p>
        </w:tc>
        <w:tc>
          <w:tcPr>
            <w:tcW w:w="3828" w:type="dxa"/>
            <w:noWrap/>
            <w:hideMark/>
          </w:tcPr>
          <w:p w14:paraId="671B484E"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Greater proportion of eggs hatched with chill accumulation.</w:t>
            </w:r>
          </w:p>
        </w:tc>
      </w:tr>
      <w:tr w:rsidR="000D423D" w:rsidRPr="00352C8F" w14:paraId="33A79883" w14:textId="77777777" w:rsidTr="00E47C5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18" w:type="dxa"/>
            <w:noWrap/>
            <w:hideMark/>
          </w:tcPr>
          <w:p w14:paraId="688314B7"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Sheep</w:t>
            </w:r>
          </w:p>
        </w:tc>
        <w:tc>
          <w:tcPr>
            <w:tcW w:w="2972" w:type="dxa"/>
            <w:noWrap/>
            <w:hideMark/>
          </w:tcPr>
          <w:p w14:paraId="07BEA0BA"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lang w:val="en-GB" w:eastAsia="nb-NO"/>
              </w:rPr>
            </w:pPr>
            <w:proofErr w:type="spellStart"/>
            <w:r w:rsidRPr="000337E5">
              <w:rPr>
                <w:rFonts w:ascii="Calibri" w:eastAsia="Times New Roman" w:hAnsi="Calibri" w:cs="Calibri"/>
                <w:i/>
                <w:iCs/>
                <w:color w:val="000000"/>
                <w:lang w:val="en-GB" w:eastAsia="nb-NO"/>
              </w:rPr>
              <w:t>Nematodirus</w:t>
            </w:r>
            <w:proofErr w:type="spellEnd"/>
            <w:r w:rsidRPr="000337E5">
              <w:rPr>
                <w:rFonts w:ascii="Calibri" w:eastAsia="Times New Roman" w:hAnsi="Calibri" w:cs="Calibri"/>
                <w:i/>
                <w:iCs/>
                <w:color w:val="000000"/>
                <w:lang w:val="en-GB" w:eastAsia="nb-NO"/>
              </w:rPr>
              <w:t> </w:t>
            </w:r>
            <w:proofErr w:type="spellStart"/>
            <w:r w:rsidRPr="000337E5">
              <w:rPr>
                <w:rFonts w:ascii="Calibri" w:eastAsia="Times New Roman" w:hAnsi="Calibri" w:cs="Calibri"/>
                <w:i/>
                <w:iCs/>
                <w:color w:val="000000"/>
                <w:lang w:val="en-GB" w:eastAsia="nb-NO"/>
              </w:rPr>
              <w:t>battus</w:t>
            </w:r>
            <w:proofErr w:type="spellEnd"/>
          </w:p>
        </w:tc>
        <w:tc>
          <w:tcPr>
            <w:tcW w:w="992" w:type="dxa"/>
            <w:noWrap/>
            <w:hideMark/>
          </w:tcPr>
          <w:p w14:paraId="3728B6CB"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p>
        </w:tc>
        <w:tc>
          <w:tcPr>
            <w:tcW w:w="992" w:type="dxa"/>
            <w:noWrap/>
            <w:hideMark/>
          </w:tcPr>
          <w:p w14:paraId="2FF95E91"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eastAsia="nb-NO"/>
              </w:rPr>
            </w:pPr>
          </w:p>
        </w:tc>
        <w:tc>
          <w:tcPr>
            <w:tcW w:w="1394" w:type="dxa"/>
            <w:noWrap/>
            <w:hideMark/>
          </w:tcPr>
          <w:p w14:paraId="0CADABD5"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eastAsia="nb-NO"/>
              </w:rPr>
            </w:pPr>
          </w:p>
        </w:tc>
        <w:tc>
          <w:tcPr>
            <w:tcW w:w="1299" w:type="dxa"/>
            <w:noWrap/>
            <w:hideMark/>
          </w:tcPr>
          <w:p w14:paraId="7DA5C4F8"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(Melville </w:t>
            </w:r>
            <w:r w:rsidRPr="007C5B80">
              <w:rPr>
                <w:rFonts w:ascii="Calibri" w:eastAsia="Times New Roman" w:hAnsi="Calibri" w:cs="Calibri"/>
                <w:i/>
                <w:iCs/>
                <w:color w:val="000000"/>
                <w:lang w:val="en-GB" w:eastAsia="nb-NO"/>
              </w:rPr>
              <w:t>et al</w:t>
            </w:r>
            <w:r w:rsidRPr="000337E5">
              <w:rPr>
                <w:rFonts w:ascii="Calibri" w:eastAsia="Times New Roman" w:hAnsi="Calibri" w:cs="Calibri"/>
                <w:color w:val="000000"/>
                <w:lang w:val="en-GB" w:eastAsia="nb-NO"/>
              </w:rPr>
              <w:t>., 2020)</w:t>
            </w:r>
          </w:p>
        </w:tc>
        <w:tc>
          <w:tcPr>
            <w:tcW w:w="3828" w:type="dxa"/>
            <w:noWrap/>
            <w:hideMark/>
          </w:tcPr>
          <w:p w14:paraId="5B825FF1" w14:textId="7730749F"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In most populations, higher hatching proportion of </w:t>
            </w:r>
            <w:proofErr w:type="spellStart"/>
            <w:r w:rsidRPr="000337E5">
              <w:rPr>
                <w:rFonts w:ascii="Calibri" w:eastAsia="Times New Roman" w:hAnsi="Calibri" w:cs="Calibri"/>
                <w:color w:val="000000"/>
                <w:lang w:val="en-GB" w:eastAsia="nb-NO"/>
              </w:rPr>
              <w:t>larvated</w:t>
            </w:r>
            <w:proofErr w:type="spellEnd"/>
            <w:r w:rsidRPr="000337E5">
              <w:rPr>
                <w:rFonts w:ascii="Calibri" w:eastAsia="Times New Roman" w:hAnsi="Calibri" w:cs="Calibri"/>
                <w:color w:val="000000"/>
                <w:lang w:val="en-GB" w:eastAsia="nb-NO"/>
              </w:rPr>
              <w:t xml:space="preserve"> eggs that experienced chilling</w:t>
            </w:r>
            <w:r>
              <w:rPr>
                <w:rFonts w:ascii="Calibri" w:eastAsia="Times New Roman" w:hAnsi="Calibri" w:cs="Calibri"/>
                <w:color w:val="000000"/>
                <w:lang w:val="en-GB" w:eastAsia="nb-NO"/>
              </w:rPr>
              <w:t xml:space="preserve"> than at non-chilling</w:t>
            </w:r>
            <w:r w:rsidRPr="000337E5">
              <w:rPr>
                <w:rFonts w:ascii="Calibri" w:eastAsia="Times New Roman" w:hAnsi="Calibri" w:cs="Calibri"/>
                <w:color w:val="000000"/>
                <w:lang w:val="en-GB" w:eastAsia="nb-NO"/>
              </w:rPr>
              <w:t>, but for some population</w:t>
            </w:r>
            <w:r w:rsidR="00746EB7">
              <w:rPr>
                <w:rFonts w:ascii="Calibri" w:eastAsia="Times New Roman" w:hAnsi="Calibri" w:cs="Calibri"/>
                <w:color w:val="000000"/>
                <w:lang w:val="en-GB" w:eastAsia="nb-NO"/>
              </w:rPr>
              <w:t>s</w:t>
            </w:r>
            <w:r w:rsidRPr="000337E5">
              <w:rPr>
                <w:rFonts w:ascii="Calibri" w:eastAsia="Times New Roman" w:hAnsi="Calibri" w:cs="Calibri"/>
                <w:color w:val="000000"/>
                <w:lang w:val="en-GB" w:eastAsia="nb-NO"/>
              </w:rPr>
              <w:t xml:space="preserve"> hatching rate was higher at non-chilling than chilling conditions. </w:t>
            </w:r>
          </w:p>
        </w:tc>
      </w:tr>
    </w:tbl>
    <w:p w14:paraId="78DDC16F" w14:textId="77777777" w:rsidR="000D423D" w:rsidRDefault="000D423D" w:rsidP="006D5526">
      <w:pPr>
        <w:rPr>
          <w:lang w:val="en-US"/>
        </w:rPr>
      </w:pPr>
    </w:p>
    <w:p w14:paraId="755FA8D2" w14:textId="77777777" w:rsidR="000D423D" w:rsidRDefault="000D423D">
      <w:pPr>
        <w:rPr>
          <w:lang w:val="en-US"/>
        </w:rPr>
      </w:pPr>
      <w:r>
        <w:rPr>
          <w:lang w:val="en-US"/>
        </w:rPr>
        <w:br w:type="page"/>
      </w:r>
    </w:p>
    <w:p w14:paraId="6A939F64" w14:textId="77777777" w:rsidR="000D423D" w:rsidRDefault="000D423D" w:rsidP="006D5526">
      <w:pPr>
        <w:rPr>
          <w:lang w:val="en-GB"/>
        </w:rPr>
      </w:pPr>
      <w:r w:rsidRPr="00436916">
        <w:rPr>
          <w:lang w:val="en-GB"/>
        </w:rPr>
        <w:lastRenderedPageBreak/>
        <w:t xml:space="preserve">Table S2. The minimum (Min.), maximum (Max.) and optimum temperature (in °C) for development of </w:t>
      </w:r>
      <w:r>
        <w:rPr>
          <w:lang w:val="en-GB"/>
        </w:rPr>
        <w:t xml:space="preserve">free-living </w:t>
      </w:r>
      <w:r w:rsidRPr="00436916">
        <w:rPr>
          <w:lang w:val="en-GB"/>
        </w:rPr>
        <w:t xml:space="preserve">parasitic nematodes </w:t>
      </w:r>
      <w:r w:rsidRPr="00025249">
        <w:rPr>
          <w:lang w:val="en-GB"/>
        </w:rPr>
        <w:t xml:space="preserve">with a direct life cycle in birds and terrestrial mammals </w:t>
      </w:r>
      <w:r w:rsidRPr="00436916">
        <w:rPr>
          <w:lang w:val="en-GB"/>
        </w:rPr>
        <w:t>under laboratory conditions.</w:t>
      </w:r>
    </w:p>
    <w:tbl>
      <w:tblPr>
        <w:tblStyle w:val="PlainTable2"/>
        <w:tblW w:w="0" w:type="auto"/>
        <w:tblLook w:val="04A0" w:firstRow="1" w:lastRow="0" w:firstColumn="1" w:lastColumn="0" w:noHBand="0" w:noVBand="1"/>
      </w:tblPr>
      <w:tblGrid>
        <w:gridCol w:w="1413"/>
        <w:gridCol w:w="2693"/>
        <w:gridCol w:w="992"/>
        <w:gridCol w:w="993"/>
        <w:gridCol w:w="1417"/>
        <w:gridCol w:w="2268"/>
        <w:gridCol w:w="4172"/>
      </w:tblGrid>
      <w:tr w:rsidR="000D423D" w:rsidRPr="00436916" w14:paraId="54BAEEA3" w14:textId="77777777" w:rsidTr="00E47C5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C56B7AA" w14:textId="77777777" w:rsidR="000D423D" w:rsidRPr="000337E5" w:rsidRDefault="000D423D" w:rsidP="00E47C5C">
            <w:pPr>
              <w:rPr>
                <w:rFonts w:ascii="Calibri" w:eastAsia="Times New Roman" w:hAnsi="Calibri" w:cs="Calibri"/>
                <w:b w:val="0"/>
                <w:bCs w:val="0"/>
                <w:color w:val="000000"/>
                <w:lang w:val="en-GB" w:eastAsia="nb-NO"/>
              </w:rPr>
            </w:pPr>
            <w:r w:rsidRPr="000337E5">
              <w:rPr>
                <w:rFonts w:ascii="Calibri" w:eastAsia="Times New Roman" w:hAnsi="Calibri" w:cs="Calibri"/>
                <w:color w:val="000000"/>
                <w:lang w:val="en-GB" w:eastAsia="nb-NO"/>
              </w:rPr>
              <w:t>Host</w:t>
            </w:r>
          </w:p>
        </w:tc>
        <w:tc>
          <w:tcPr>
            <w:tcW w:w="2693" w:type="dxa"/>
            <w:noWrap/>
            <w:hideMark/>
          </w:tcPr>
          <w:p w14:paraId="65D0C3A8" w14:textId="77777777" w:rsidR="000D423D" w:rsidRPr="000337E5" w:rsidRDefault="000D423D" w:rsidP="00E47C5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val="en-GB" w:eastAsia="nb-NO"/>
              </w:rPr>
            </w:pPr>
            <w:r w:rsidRPr="000337E5">
              <w:rPr>
                <w:rFonts w:ascii="Calibri" w:eastAsia="Times New Roman" w:hAnsi="Calibri" w:cs="Calibri"/>
                <w:color w:val="000000"/>
                <w:lang w:val="en-GB" w:eastAsia="nb-NO"/>
              </w:rPr>
              <w:t>Parasite</w:t>
            </w:r>
          </w:p>
        </w:tc>
        <w:tc>
          <w:tcPr>
            <w:tcW w:w="992" w:type="dxa"/>
            <w:noWrap/>
            <w:hideMark/>
          </w:tcPr>
          <w:p w14:paraId="14EEE823" w14:textId="77777777" w:rsidR="000D423D" w:rsidRPr="000337E5" w:rsidRDefault="000D423D" w:rsidP="00E47C5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val="en-GB" w:eastAsia="nb-NO"/>
              </w:rPr>
            </w:pPr>
            <w:r w:rsidRPr="000337E5">
              <w:rPr>
                <w:rFonts w:ascii="Calibri" w:eastAsia="Times New Roman" w:hAnsi="Calibri" w:cs="Calibri"/>
                <w:color w:val="000000"/>
                <w:lang w:val="en-GB" w:eastAsia="nb-NO"/>
              </w:rPr>
              <w:t>Min. °C</w:t>
            </w:r>
          </w:p>
        </w:tc>
        <w:tc>
          <w:tcPr>
            <w:tcW w:w="993" w:type="dxa"/>
            <w:noWrap/>
            <w:hideMark/>
          </w:tcPr>
          <w:p w14:paraId="2C4C53F8" w14:textId="77777777" w:rsidR="000D423D" w:rsidRPr="000337E5" w:rsidRDefault="000D423D" w:rsidP="00E47C5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val="en-GB" w:eastAsia="nb-NO"/>
              </w:rPr>
            </w:pPr>
            <w:proofErr w:type="spellStart"/>
            <w:r w:rsidRPr="000337E5">
              <w:rPr>
                <w:rFonts w:ascii="Calibri" w:eastAsia="Times New Roman" w:hAnsi="Calibri" w:cs="Calibri"/>
                <w:color w:val="000000"/>
                <w:lang w:val="en-GB" w:eastAsia="nb-NO"/>
              </w:rPr>
              <w:t>Max.°C</w:t>
            </w:r>
            <w:proofErr w:type="spellEnd"/>
          </w:p>
        </w:tc>
        <w:tc>
          <w:tcPr>
            <w:tcW w:w="1417" w:type="dxa"/>
            <w:noWrap/>
            <w:hideMark/>
          </w:tcPr>
          <w:p w14:paraId="073E0EFD" w14:textId="77777777" w:rsidR="000D423D" w:rsidRPr="000337E5" w:rsidRDefault="000D423D" w:rsidP="00E47C5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val="en-GB" w:eastAsia="nb-NO"/>
              </w:rPr>
            </w:pPr>
            <w:r w:rsidRPr="000337E5">
              <w:rPr>
                <w:rFonts w:ascii="Calibri" w:eastAsia="Times New Roman" w:hAnsi="Calibri" w:cs="Calibri"/>
                <w:color w:val="000000"/>
                <w:lang w:val="en-GB" w:eastAsia="nb-NO"/>
              </w:rPr>
              <w:t>Optimum °C</w:t>
            </w:r>
          </w:p>
        </w:tc>
        <w:tc>
          <w:tcPr>
            <w:tcW w:w="2268" w:type="dxa"/>
            <w:noWrap/>
            <w:hideMark/>
          </w:tcPr>
          <w:p w14:paraId="72D1B4BB" w14:textId="77777777" w:rsidR="000D423D" w:rsidRPr="000337E5" w:rsidRDefault="000D423D" w:rsidP="00E47C5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val="en-GB" w:eastAsia="nb-NO"/>
              </w:rPr>
            </w:pPr>
            <w:r w:rsidRPr="000337E5">
              <w:rPr>
                <w:rFonts w:ascii="Calibri" w:eastAsia="Times New Roman" w:hAnsi="Calibri" w:cs="Calibri"/>
                <w:color w:val="000000"/>
                <w:lang w:val="en-GB" w:eastAsia="nb-NO"/>
              </w:rPr>
              <w:t>Reference</w:t>
            </w:r>
          </w:p>
        </w:tc>
        <w:tc>
          <w:tcPr>
            <w:tcW w:w="4172" w:type="dxa"/>
            <w:noWrap/>
            <w:hideMark/>
          </w:tcPr>
          <w:p w14:paraId="720F6C4E" w14:textId="77777777" w:rsidR="000D423D" w:rsidRPr="000337E5" w:rsidRDefault="000D423D" w:rsidP="00E47C5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val="en-GB" w:eastAsia="nb-NO"/>
              </w:rPr>
            </w:pPr>
            <w:r w:rsidRPr="00436916">
              <w:rPr>
                <w:rFonts w:ascii="Calibri" w:eastAsia="Times New Roman" w:hAnsi="Calibri" w:cs="Calibri"/>
                <w:color w:val="000000"/>
                <w:lang w:val="en-GB" w:eastAsia="nb-NO"/>
              </w:rPr>
              <w:t>C</w:t>
            </w:r>
            <w:r w:rsidRPr="000337E5">
              <w:rPr>
                <w:rFonts w:ascii="Calibri" w:eastAsia="Times New Roman" w:hAnsi="Calibri" w:cs="Calibri"/>
                <w:color w:val="000000"/>
                <w:lang w:val="en-GB" w:eastAsia="nb-NO"/>
              </w:rPr>
              <w:t>omment</w:t>
            </w:r>
          </w:p>
        </w:tc>
      </w:tr>
      <w:tr w:rsidR="000D423D" w:rsidRPr="00436916" w14:paraId="5660C68D" w14:textId="77777777" w:rsidTr="00E47C5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261B843"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Cattle</w:t>
            </w:r>
          </w:p>
        </w:tc>
        <w:tc>
          <w:tcPr>
            <w:tcW w:w="2693" w:type="dxa"/>
            <w:noWrap/>
            <w:hideMark/>
          </w:tcPr>
          <w:p w14:paraId="19E69C0A"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Multiple (5 species)</w:t>
            </w:r>
          </w:p>
        </w:tc>
        <w:tc>
          <w:tcPr>
            <w:tcW w:w="992" w:type="dxa"/>
            <w:noWrap/>
            <w:hideMark/>
          </w:tcPr>
          <w:p w14:paraId="3EFCD9DD"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6</w:t>
            </w:r>
          </w:p>
        </w:tc>
        <w:tc>
          <w:tcPr>
            <w:tcW w:w="993" w:type="dxa"/>
            <w:noWrap/>
            <w:hideMark/>
          </w:tcPr>
          <w:p w14:paraId="053ECFE7"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32</w:t>
            </w:r>
          </w:p>
        </w:tc>
        <w:tc>
          <w:tcPr>
            <w:tcW w:w="1417" w:type="dxa"/>
            <w:noWrap/>
            <w:hideMark/>
          </w:tcPr>
          <w:p w14:paraId="55BA7183"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25</w:t>
            </w:r>
          </w:p>
        </w:tc>
        <w:tc>
          <w:tcPr>
            <w:tcW w:w="2268" w:type="dxa"/>
            <w:noWrap/>
            <w:hideMark/>
          </w:tcPr>
          <w:p w14:paraId="6CA188F3"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w:t>
            </w:r>
            <w:proofErr w:type="spellStart"/>
            <w:r w:rsidRPr="000337E5">
              <w:rPr>
                <w:rFonts w:ascii="Calibri" w:eastAsia="Times New Roman" w:hAnsi="Calibri" w:cs="Calibri"/>
                <w:color w:val="000000"/>
                <w:lang w:val="en-GB" w:eastAsia="nb-NO"/>
              </w:rPr>
              <w:t>Ciordia</w:t>
            </w:r>
            <w:proofErr w:type="spellEnd"/>
            <w:r w:rsidRPr="000337E5">
              <w:rPr>
                <w:rFonts w:ascii="Calibri" w:eastAsia="Times New Roman" w:hAnsi="Calibri" w:cs="Calibri"/>
                <w:color w:val="000000"/>
                <w:lang w:val="en-GB" w:eastAsia="nb-NO"/>
              </w:rPr>
              <w:t xml:space="preserve"> &amp; </w:t>
            </w:r>
            <w:proofErr w:type="spellStart"/>
            <w:r w:rsidRPr="000337E5">
              <w:rPr>
                <w:rFonts w:ascii="Calibri" w:eastAsia="Times New Roman" w:hAnsi="Calibri" w:cs="Calibri"/>
                <w:color w:val="000000"/>
                <w:lang w:val="en-GB" w:eastAsia="nb-NO"/>
              </w:rPr>
              <w:t>Bizell</w:t>
            </w:r>
            <w:proofErr w:type="spellEnd"/>
            <w:r w:rsidRPr="000337E5">
              <w:rPr>
                <w:rFonts w:ascii="Calibri" w:eastAsia="Times New Roman" w:hAnsi="Calibri" w:cs="Calibri"/>
                <w:color w:val="000000"/>
                <w:lang w:val="en-GB" w:eastAsia="nb-NO"/>
              </w:rPr>
              <w:t>, 1963)</w:t>
            </w:r>
          </w:p>
        </w:tc>
        <w:tc>
          <w:tcPr>
            <w:tcW w:w="4172" w:type="dxa"/>
            <w:noWrap/>
            <w:hideMark/>
          </w:tcPr>
          <w:p w14:paraId="0C0FD4BB" w14:textId="77777777" w:rsidR="000D423D" w:rsidRPr="000337E5" w:rsidRDefault="000D423D" w:rsidP="00E47C5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p>
        </w:tc>
      </w:tr>
      <w:tr w:rsidR="000D423D" w:rsidRPr="00352C8F" w14:paraId="77478150" w14:textId="77777777" w:rsidTr="00E47C5C">
        <w:trPr>
          <w:trHeight w:val="288"/>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9ADE70A"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Sheep,  deer</w:t>
            </w:r>
            <w:r>
              <w:rPr>
                <w:rFonts w:ascii="Calibri" w:eastAsia="Times New Roman" w:hAnsi="Calibri" w:cs="Calibri"/>
                <w:b w:val="0"/>
                <w:bCs w:val="0"/>
                <w:color w:val="000000"/>
                <w:lang w:val="en-GB" w:eastAsia="nb-NO"/>
              </w:rPr>
              <w:t xml:space="preserve"> (Unspecified)</w:t>
            </w:r>
          </w:p>
        </w:tc>
        <w:tc>
          <w:tcPr>
            <w:tcW w:w="2693" w:type="dxa"/>
            <w:noWrap/>
            <w:hideMark/>
          </w:tcPr>
          <w:p w14:paraId="7F853FF9"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val="en-GB" w:eastAsia="nb-NO"/>
              </w:rPr>
            </w:pPr>
            <w:proofErr w:type="spellStart"/>
            <w:r w:rsidRPr="000337E5">
              <w:rPr>
                <w:rFonts w:ascii="Calibri" w:eastAsia="Times New Roman" w:hAnsi="Calibri" w:cs="Calibri"/>
                <w:i/>
                <w:iCs/>
                <w:color w:val="000000"/>
                <w:lang w:val="en-GB" w:eastAsia="nb-NO"/>
              </w:rPr>
              <w:t>Teladorsagia</w:t>
            </w:r>
            <w:proofErr w:type="spellEnd"/>
            <w:r w:rsidRPr="000337E5">
              <w:rPr>
                <w:rFonts w:ascii="Calibri" w:eastAsia="Times New Roman" w:hAnsi="Calibri" w:cs="Calibri"/>
                <w:i/>
                <w:iCs/>
                <w:color w:val="000000"/>
                <w:lang w:val="en-GB" w:eastAsia="nb-NO"/>
              </w:rPr>
              <w:t xml:space="preserve"> </w:t>
            </w:r>
            <w:proofErr w:type="spellStart"/>
            <w:r w:rsidRPr="000337E5">
              <w:rPr>
                <w:rFonts w:ascii="Calibri" w:eastAsia="Times New Roman" w:hAnsi="Calibri" w:cs="Calibri"/>
                <w:i/>
                <w:iCs/>
                <w:color w:val="000000"/>
                <w:lang w:val="en-GB" w:eastAsia="nb-NO"/>
              </w:rPr>
              <w:t>circumcincta</w:t>
            </w:r>
            <w:proofErr w:type="spellEnd"/>
            <w:r>
              <w:rPr>
                <w:rFonts w:ascii="Calibri" w:eastAsia="Times New Roman" w:hAnsi="Calibri" w:cs="Calibri"/>
                <w:i/>
                <w:iCs/>
                <w:color w:val="000000"/>
                <w:lang w:val="en-GB" w:eastAsia="nb-NO"/>
              </w:rPr>
              <w:t>,</w:t>
            </w:r>
            <w:r w:rsidRPr="000337E5">
              <w:rPr>
                <w:rFonts w:ascii="Calibri" w:eastAsia="Times New Roman" w:hAnsi="Calibri" w:cs="Calibri"/>
                <w:i/>
                <w:iCs/>
                <w:color w:val="000000"/>
                <w:lang w:val="en-GB" w:eastAsia="nb-NO"/>
              </w:rPr>
              <w:t xml:space="preserve"> </w:t>
            </w:r>
            <w:proofErr w:type="spellStart"/>
            <w:r w:rsidRPr="000337E5">
              <w:rPr>
                <w:rFonts w:ascii="Calibri" w:eastAsia="Times New Roman" w:hAnsi="Calibri" w:cs="Calibri"/>
                <w:i/>
                <w:iCs/>
                <w:color w:val="000000"/>
                <w:lang w:val="en-GB" w:eastAsia="nb-NO"/>
              </w:rPr>
              <w:t>Ostertagia</w:t>
            </w:r>
            <w:proofErr w:type="spellEnd"/>
            <w:r w:rsidRPr="000337E5">
              <w:rPr>
                <w:rFonts w:ascii="Calibri" w:eastAsia="Times New Roman" w:hAnsi="Calibri" w:cs="Calibri"/>
                <w:i/>
                <w:iCs/>
                <w:color w:val="000000"/>
                <w:lang w:val="en-GB" w:eastAsia="nb-NO"/>
              </w:rPr>
              <w:t xml:space="preserve"> </w:t>
            </w:r>
            <w:proofErr w:type="spellStart"/>
            <w:r w:rsidRPr="000337E5">
              <w:rPr>
                <w:rFonts w:ascii="Calibri" w:eastAsia="Times New Roman" w:hAnsi="Calibri" w:cs="Calibri"/>
                <w:i/>
                <w:iCs/>
                <w:color w:val="000000"/>
                <w:lang w:val="en-GB" w:eastAsia="nb-NO"/>
              </w:rPr>
              <w:t>leptospicularis</w:t>
            </w:r>
            <w:proofErr w:type="spellEnd"/>
          </w:p>
        </w:tc>
        <w:tc>
          <w:tcPr>
            <w:tcW w:w="992" w:type="dxa"/>
            <w:noWrap/>
            <w:hideMark/>
          </w:tcPr>
          <w:p w14:paraId="35F42F64"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p>
        </w:tc>
        <w:tc>
          <w:tcPr>
            <w:tcW w:w="993" w:type="dxa"/>
            <w:noWrap/>
            <w:hideMark/>
          </w:tcPr>
          <w:p w14:paraId="73CAD396"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eastAsia="nb-NO"/>
              </w:rPr>
            </w:pPr>
          </w:p>
        </w:tc>
        <w:tc>
          <w:tcPr>
            <w:tcW w:w="1417" w:type="dxa"/>
            <w:noWrap/>
            <w:hideMark/>
          </w:tcPr>
          <w:p w14:paraId="47240D8A"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23</w:t>
            </w:r>
          </w:p>
        </w:tc>
        <w:tc>
          <w:tcPr>
            <w:tcW w:w="2268" w:type="dxa"/>
            <w:noWrap/>
            <w:hideMark/>
          </w:tcPr>
          <w:p w14:paraId="4D283E46"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(C. </w:t>
            </w:r>
            <w:proofErr w:type="spellStart"/>
            <w:r w:rsidRPr="000337E5">
              <w:rPr>
                <w:rFonts w:ascii="Calibri" w:eastAsia="Times New Roman" w:hAnsi="Calibri" w:cs="Calibri"/>
                <w:color w:val="000000"/>
                <w:lang w:val="en-GB" w:eastAsia="nb-NO"/>
              </w:rPr>
              <w:t>Rossanigo</w:t>
            </w:r>
            <w:proofErr w:type="spellEnd"/>
            <w:r w:rsidRPr="000337E5">
              <w:rPr>
                <w:rFonts w:ascii="Calibri" w:eastAsia="Times New Roman" w:hAnsi="Calibri" w:cs="Calibri"/>
                <w:color w:val="000000"/>
                <w:lang w:val="en-GB" w:eastAsia="nb-NO"/>
              </w:rPr>
              <w:t xml:space="preserve"> &amp; Gruner, 1995)</w:t>
            </w:r>
          </w:p>
        </w:tc>
        <w:tc>
          <w:tcPr>
            <w:tcW w:w="4172" w:type="dxa"/>
            <w:noWrap/>
            <w:hideMark/>
          </w:tcPr>
          <w:p w14:paraId="1BE9E6CA"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At faecal moisture content of 60% and in a temperature range between 5 and 33 °C</w:t>
            </w:r>
            <w:r>
              <w:rPr>
                <w:rFonts w:ascii="Calibri" w:eastAsia="Times New Roman" w:hAnsi="Calibri" w:cs="Calibri"/>
                <w:color w:val="000000"/>
                <w:lang w:val="en-GB" w:eastAsia="nb-NO"/>
              </w:rPr>
              <w:t>.</w:t>
            </w:r>
          </w:p>
        </w:tc>
      </w:tr>
      <w:tr w:rsidR="000D423D" w:rsidRPr="00352C8F" w14:paraId="4771C7BF" w14:textId="77777777" w:rsidTr="00E47C5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D38C12B" w14:textId="77777777" w:rsidR="000D423D" w:rsidRPr="005C08EB" w:rsidRDefault="000D423D" w:rsidP="00E47C5C">
            <w:pPr>
              <w:rPr>
                <w:rFonts w:ascii="Calibri" w:eastAsia="Times New Roman" w:hAnsi="Calibri" w:cs="Calibri"/>
                <w:b w:val="0"/>
                <w:bCs w:val="0"/>
                <w:color w:val="000000"/>
                <w:lang w:val="en-GB" w:eastAsia="nb-NO"/>
              </w:rPr>
            </w:pPr>
            <w:r>
              <w:rPr>
                <w:rFonts w:ascii="Calibri" w:eastAsia="Times New Roman" w:hAnsi="Calibri" w:cs="Calibri"/>
                <w:b w:val="0"/>
                <w:bCs w:val="0"/>
                <w:color w:val="000000"/>
                <w:lang w:val="en-GB" w:eastAsia="nb-NO"/>
              </w:rPr>
              <w:t>C</w:t>
            </w:r>
            <w:r w:rsidRPr="005C08EB">
              <w:rPr>
                <w:rFonts w:ascii="Calibri" w:eastAsia="Times New Roman" w:hAnsi="Calibri" w:cs="Calibri"/>
                <w:b w:val="0"/>
                <w:bCs w:val="0"/>
                <w:color w:val="000000"/>
                <w:lang w:val="en-GB" w:eastAsia="nb-NO"/>
              </w:rPr>
              <w:t>attle</w:t>
            </w:r>
          </w:p>
        </w:tc>
        <w:tc>
          <w:tcPr>
            <w:tcW w:w="2693" w:type="dxa"/>
            <w:noWrap/>
            <w:hideMark/>
          </w:tcPr>
          <w:p w14:paraId="55573FB3"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lang w:val="en-GB" w:eastAsia="nb-NO"/>
              </w:rPr>
            </w:pPr>
            <w:proofErr w:type="spellStart"/>
            <w:r w:rsidRPr="000337E5">
              <w:rPr>
                <w:rFonts w:ascii="Calibri" w:eastAsia="Times New Roman" w:hAnsi="Calibri" w:cs="Calibri"/>
                <w:i/>
                <w:iCs/>
                <w:color w:val="000000"/>
                <w:lang w:val="en-GB" w:eastAsia="nb-NO"/>
              </w:rPr>
              <w:t>Ostertagia</w:t>
            </w:r>
            <w:proofErr w:type="spellEnd"/>
            <w:r w:rsidRPr="000337E5">
              <w:rPr>
                <w:rFonts w:ascii="Calibri" w:eastAsia="Times New Roman" w:hAnsi="Calibri" w:cs="Calibri"/>
                <w:i/>
                <w:iCs/>
                <w:color w:val="000000"/>
                <w:lang w:val="en-GB" w:eastAsia="nb-NO"/>
              </w:rPr>
              <w:t xml:space="preserve"> </w:t>
            </w:r>
            <w:proofErr w:type="spellStart"/>
            <w:r w:rsidRPr="000337E5">
              <w:rPr>
                <w:rFonts w:ascii="Calibri" w:eastAsia="Times New Roman" w:hAnsi="Calibri" w:cs="Calibri"/>
                <w:i/>
                <w:iCs/>
                <w:color w:val="000000"/>
                <w:lang w:val="en-GB" w:eastAsia="nb-NO"/>
              </w:rPr>
              <w:t>ostertagi</w:t>
            </w:r>
            <w:proofErr w:type="spellEnd"/>
          </w:p>
        </w:tc>
        <w:tc>
          <w:tcPr>
            <w:tcW w:w="992" w:type="dxa"/>
            <w:noWrap/>
            <w:hideMark/>
          </w:tcPr>
          <w:p w14:paraId="0F338EE5"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p>
        </w:tc>
        <w:tc>
          <w:tcPr>
            <w:tcW w:w="993" w:type="dxa"/>
            <w:noWrap/>
            <w:hideMark/>
          </w:tcPr>
          <w:p w14:paraId="47FDAB00"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eastAsia="nb-NO"/>
              </w:rPr>
            </w:pPr>
          </w:p>
        </w:tc>
        <w:tc>
          <w:tcPr>
            <w:tcW w:w="1417" w:type="dxa"/>
            <w:noWrap/>
            <w:hideMark/>
          </w:tcPr>
          <w:p w14:paraId="69960799"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23</w:t>
            </w:r>
          </w:p>
        </w:tc>
        <w:tc>
          <w:tcPr>
            <w:tcW w:w="2268" w:type="dxa"/>
            <w:noWrap/>
            <w:hideMark/>
          </w:tcPr>
          <w:p w14:paraId="3BAE684D"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(C. </w:t>
            </w:r>
            <w:proofErr w:type="spellStart"/>
            <w:r w:rsidRPr="000337E5">
              <w:rPr>
                <w:rFonts w:ascii="Calibri" w:eastAsia="Times New Roman" w:hAnsi="Calibri" w:cs="Calibri"/>
                <w:color w:val="000000"/>
                <w:lang w:val="en-GB" w:eastAsia="nb-NO"/>
              </w:rPr>
              <w:t>Rossanigo</w:t>
            </w:r>
            <w:proofErr w:type="spellEnd"/>
            <w:r w:rsidRPr="000337E5">
              <w:rPr>
                <w:rFonts w:ascii="Calibri" w:eastAsia="Times New Roman" w:hAnsi="Calibri" w:cs="Calibri"/>
                <w:color w:val="000000"/>
                <w:lang w:val="en-GB" w:eastAsia="nb-NO"/>
              </w:rPr>
              <w:t xml:space="preserve"> &amp; Gruner, 1995)</w:t>
            </w:r>
          </w:p>
        </w:tc>
        <w:tc>
          <w:tcPr>
            <w:tcW w:w="4172" w:type="dxa"/>
            <w:noWrap/>
            <w:hideMark/>
          </w:tcPr>
          <w:p w14:paraId="2CE42525"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At faecal moisture content of 60% and in a temperature range between 5 and 33 °C (in sheep and cow faeces)</w:t>
            </w:r>
            <w:r>
              <w:rPr>
                <w:rFonts w:ascii="Calibri" w:eastAsia="Times New Roman" w:hAnsi="Calibri" w:cs="Calibri"/>
                <w:color w:val="000000"/>
                <w:lang w:val="en-GB" w:eastAsia="nb-NO"/>
              </w:rPr>
              <w:t>.</w:t>
            </w:r>
          </w:p>
        </w:tc>
      </w:tr>
      <w:tr w:rsidR="000D423D" w:rsidRPr="00352C8F" w14:paraId="727765D5" w14:textId="77777777" w:rsidTr="00E47C5C">
        <w:trPr>
          <w:trHeight w:val="288"/>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308B2EA"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Sheep</w:t>
            </w:r>
          </w:p>
        </w:tc>
        <w:tc>
          <w:tcPr>
            <w:tcW w:w="2693" w:type="dxa"/>
            <w:noWrap/>
            <w:hideMark/>
          </w:tcPr>
          <w:p w14:paraId="2FC4B49E"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val="en-GB" w:eastAsia="nb-NO"/>
              </w:rPr>
            </w:pPr>
            <w:proofErr w:type="spellStart"/>
            <w:r w:rsidRPr="000337E5">
              <w:rPr>
                <w:rFonts w:ascii="Calibri" w:eastAsia="Times New Roman" w:hAnsi="Calibri" w:cs="Calibri"/>
                <w:i/>
                <w:iCs/>
                <w:color w:val="000000"/>
                <w:lang w:val="en-GB" w:eastAsia="nb-NO"/>
              </w:rPr>
              <w:t>Trichostrongylus</w:t>
            </w:r>
            <w:proofErr w:type="spellEnd"/>
            <w:r w:rsidRPr="000337E5">
              <w:rPr>
                <w:rFonts w:ascii="Calibri" w:eastAsia="Times New Roman" w:hAnsi="Calibri" w:cs="Calibri"/>
                <w:i/>
                <w:iCs/>
                <w:color w:val="000000"/>
                <w:lang w:val="en-GB" w:eastAsia="nb-NO"/>
              </w:rPr>
              <w:t xml:space="preserve"> </w:t>
            </w:r>
            <w:proofErr w:type="spellStart"/>
            <w:r w:rsidRPr="000337E5">
              <w:rPr>
                <w:rFonts w:ascii="Calibri" w:eastAsia="Times New Roman" w:hAnsi="Calibri" w:cs="Calibri"/>
                <w:i/>
                <w:iCs/>
                <w:color w:val="000000"/>
                <w:lang w:val="en-GB" w:eastAsia="nb-NO"/>
              </w:rPr>
              <w:t>colubriformis</w:t>
            </w:r>
            <w:proofErr w:type="spellEnd"/>
          </w:p>
        </w:tc>
        <w:tc>
          <w:tcPr>
            <w:tcW w:w="992" w:type="dxa"/>
            <w:noWrap/>
            <w:hideMark/>
          </w:tcPr>
          <w:p w14:paraId="2851E3BF"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p>
        </w:tc>
        <w:tc>
          <w:tcPr>
            <w:tcW w:w="993" w:type="dxa"/>
            <w:noWrap/>
            <w:hideMark/>
          </w:tcPr>
          <w:p w14:paraId="689AE1C3"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eastAsia="nb-NO"/>
              </w:rPr>
            </w:pPr>
          </w:p>
        </w:tc>
        <w:tc>
          <w:tcPr>
            <w:tcW w:w="1417" w:type="dxa"/>
            <w:noWrap/>
            <w:hideMark/>
          </w:tcPr>
          <w:p w14:paraId="18D3EBB4"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 25-28</w:t>
            </w:r>
          </w:p>
        </w:tc>
        <w:tc>
          <w:tcPr>
            <w:tcW w:w="2268" w:type="dxa"/>
            <w:noWrap/>
            <w:hideMark/>
          </w:tcPr>
          <w:p w14:paraId="15062785"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(C. </w:t>
            </w:r>
            <w:proofErr w:type="spellStart"/>
            <w:r w:rsidRPr="000337E5">
              <w:rPr>
                <w:rFonts w:ascii="Calibri" w:eastAsia="Times New Roman" w:hAnsi="Calibri" w:cs="Calibri"/>
                <w:color w:val="000000"/>
                <w:lang w:val="en-GB" w:eastAsia="nb-NO"/>
              </w:rPr>
              <w:t>Rossanigo</w:t>
            </w:r>
            <w:proofErr w:type="spellEnd"/>
            <w:r w:rsidRPr="000337E5">
              <w:rPr>
                <w:rFonts w:ascii="Calibri" w:eastAsia="Times New Roman" w:hAnsi="Calibri" w:cs="Calibri"/>
                <w:color w:val="000000"/>
                <w:lang w:val="en-GB" w:eastAsia="nb-NO"/>
              </w:rPr>
              <w:t xml:space="preserve"> &amp; Gruner, 1995)</w:t>
            </w:r>
          </w:p>
        </w:tc>
        <w:tc>
          <w:tcPr>
            <w:tcW w:w="4172" w:type="dxa"/>
            <w:noWrap/>
            <w:hideMark/>
          </w:tcPr>
          <w:p w14:paraId="2826C59A"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At faecal moisture content of 60% and in a temperature range between 5 and 33 °C</w:t>
            </w:r>
            <w:r>
              <w:rPr>
                <w:rFonts w:ascii="Calibri" w:eastAsia="Times New Roman" w:hAnsi="Calibri" w:cs="Calibri"/>
                <w:color w:val="000000"/>
                <w:lang w:val="en-GB" w:eastAsia="nb-NO"/>
              </w:rPr>
              <w:t>.</w:t>
            </w:r>
            <w:r w:rsidRPr="000337E5">
              <w:rPr>
                <w:rFonts w:ascii="Calibri" w:eastAsia="Times New Roman" w:hAnsi="Calibri" w:cs="Calibri"/>
                <w:color w:val="000000"/>
                <w:lang w:val="en-GB" w:eastAsia="nb-NO"/>
              </w:rPr>
              <w:t xml:space="preserve"> </w:t>
            </w:r>
          </w:p>
        </w:tc>
      </w:tr>
      <w:tr w:rsidR="000D423D" w:rsidRPr="00352C8F" w14:paraId="2D8C0567" w14:textId="77777777" w:rsidTr="00E47C5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98A81C1" w14:textId="77777777" w:rsidR="000D423D" w:rsidRPr="005C08EB" w:rsidRDefault="000D423D" w:rsidP="00E47C5C">
            <w:pPr>
              <w:rPr>
                <w:rFonts w:ascii="Calibri" w:eastAsia="Times New Roman" w:hAnsi="Calibri" w:cs="Calibri"/>
                <w:b w:val="0"/>
                <w:bCs w:val="0"/>
                <w:color w:val="000000"/>
                <w:lang w:val="en-GB" w:eastAsia="nb-NO"/>
              </w:rPr>
            </w:pPr>
            <w:r>
              <w:rPr>
                <w:rFonts w:ascii="Calibri" w:eastAsia="Times New Roman" w:hAnsi="Calibri" w:cs="Calibri"/>
                <w:b w:val="0"/>
                <w:bCs w:val="0"/>
                <w:color w:val="000000"/>
                <w:lang w:val="en-GB" w:eastAsia="nb-NO"/>
              </w:rPr>
              <w:t>Possum</w:t>
            </w:r>
          </w:p>
        </w:tc>
        <w:tc>
          <w:tcPr>
            <w:tcW w:w="2693" w:type="dxa"/>
            <w:noWrap/>
            <w:hideMark/>
          </w:tcPr>
          <w:p w14:paraId="01A0C02E"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lang w:val="en-GB" w:eastAsia="nb-NO"/>
              </w:rPr>
            </w:pPr>
            <w:proofErr w:type="spellStart"/>
            <w:r w:rsidRPr="000337E5">
              <w:rPr>
                <w:rFonts w:ascii="Calibri" w:eastAsia="Times New Roman" w:hAnsi="Calibri" w:cs="Calibri"/>
                <w:i/>
                <w:iCs/>
                <w:color w:val="000000"/>
                <w:lang w:val="en-GB" w:eastAsia="nb-NO"/>
              </w:rPr>
              <w:t>Parastrongy</w:t>
            </w:r>
            <w:r>
              <w:rPr>
                <w:rFonts w:ascii="Calibri" w:eastAsia="Times New Roman" w:hAnsi="Calibri" w:cs="Calibri"/>
                <w:i/>
                <w:iCs/>
                <w:color w:val="000000"/>
                <w:lang w:val="en-GB" w:eastAsia="nb-NO"/>
              </w:rPr>
              <w:t>l</w:t>
            </w:r>
            <w:r w:rsidRPr="000337E5">
              <w:rPr>
                <w:rFonts w:ascii="Calibri" w:eastAsia="Times New Roman" w:hAnsi="Calibri" w:cs="Calibri"/>
                <w:i/>
                <w:iCs/>
                <w:color w:val="000000"/>
                <w:lang w:val="en-GB" w:eastAsia="nb-NO"/>
              </w:rPr>
              <w:t>oides</w:t>
            </w:r>
            <w:proofErr w:type="spellEnd"/>
            <w:r w:rsidRPr="000337E5">
              <w:rPr>
                <w:rFonts w:ascii="Calibri" w:eastAsia="Times New Roman" w:hAnsi="Calibri" w:cs="Calibri"/>
                <w:i/>
                <w:iCs/>
                <w:color w:val="000000"/>
                <w:lang w:val="en-GB" w:eastAsia="nb-NO"/>
              </w:rPr>
              <w:t xml:space="preserve"> </w:t>
            </w:r>
            <w:proofErr w:type="spellStart"/>
            <w:r w:rsidRPr="000337E5">
              <w:rPr>
                <w:rFonts w:ascii="Calibri" w:eastAsia="Times New Roman" w:hAnsi="Calibri" w:cs="Calibri"/>
                <w:i/>
                <w:iCs/>
                <w:color w:val="000000"/>
                <w:lang w:val="en-GB" w:eastAsia="nb-NO"/>
              </w:rPr>
              <w:t>trichosuri</w:t>
            </w:r>
            <w:proofErr w:type="spellEnd"/>
          </w:p>
        </w:tc>
        <w:tc>
          <w:tcPr>
            <w:tcW w:w="992" w:type="dxa"/>
            <w:noWrap/>
            <w:hideMark/>
          </w:tcPr>
          <w:p w14:paraId="0EF949E1"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p>
        </w:tc>
        <w:tc>
          <w:tcPr>
            <w:tcW w:w="993" w:type="dxa"/>
            <w:noWrap/>
            <w:hideMark/>
          </w:tcPr>
          <w:p w14:paraId="0C93F3D1"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eastAsia="nb-NO"/>
              </w:rPr>
            </w:pPr>
          </w:p>
        </w:tc>
        <w:tc>
          <w:tcPr>
            <w:tcW w:w="1417" w:type="dxa"/>
            <w:noWrap/>
            <w:hideMark/>
          </w:tcPr>
          <w:p w14:paraId="22FD44F3"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eastAsia="nb-NO"/>
              </w:rPr>
            </w:pPr>
          </w:p>
        </w:tc>
        <w:tc>
          <w:tcPr>
            <w:tcW w:w="2268" w:type="dxa"/>
            <w:noWrap/>
            <w:hideMark/>
          </w:tcPr>
          <w:p w14:paraId="694AD9F5"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(Stankiewicz, 1996)</w:t>
            </w:r>
          </w:p>
        </w:tc>
        <w:tc>
          <w:tcPr>
            <w:tcW w:w="4172" w:type="dxa"/>
            <w:noWrap/>
            <w:hideMark/>
          </w:tcPr>
          <w:p w14:paraId="77986C9F" w14:textId="488FB2CC"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Pr>
                <w:rFonts w:ascii="Calibri" w:eastAsia="Times New Roman" w:hAnsi="Calibri" w:cs="Calibri"/>
                <w:color w:val="000000"/>
                <w:lang w:val="en-GB" w:eastAsia="nb-NO"/>
              </w:rPr>
              <w:t>Infective larvae were o</w:t>
            </w:r>
            <w:r w:rsidRPr="000337E5">
              <w:rPr>
                <w:rFonts w:ascii="Calibri" w:eastAsia="Times New Roman" w:hAnsi="Calibri" w:cs="Calibri"/>
                <w:color w:val="000000"/>
                <w:lang w:val="en-GB" w:eastAsia="nb-NO"/>
              </w:rPr>
              <w:t xml:space="preserve">nly </w:t>
            </w:r>
            <w:r>
              <w:rPr>
                <w:rFonts w:ascii="Calibri" w:eastAsia="Times New Roman" w:hAnsi="Calibri" w:cs="Calibri"/>
                <w:color w:val="000000"/>
                <w:lang w:val="en-GB" w:eastAsia="nb-NO"/>
              </w:rPr>
              <w:t xml:space="preserve">observed </w:t>
            </w:r>
            <w:r w:rsidRPr="000337E5">
              <w:rPr>
                <w:rFonts w:ascii="Calibri" w:eastAsia="Times New Roman" w:hAnsi="Calibri" w:cs="Calibri"/>
                <w:color w:val="000000"/>
                <w:lang w:val="en-GB" w:eastAsia="nb-NO"/>
              </w:rPr>
              <w:t xml:space="preserve">at incubation at </w:t>
            </w:r>
            <w:r w:rsidR="00476182">
              <w:rPr>
                <w:rFonts w:ascii="Calibri" w:eastAsia="Times New Roman" w:hAnsi="Calibri" w:cs="Calibri"/>
                <w:color w:val="000000"/>
                <w:lang w:val="en-GB" w:eastAsia="nb-NO"/>
              </w:rPr>
              <w:t>room temperature (</w:t>
            </w:r>
            <w:r w:rsidR="003019C2">
              <w:rPr>
                <w:rFonts w:ascii="Calibri" w:eastAsia="Times New Roman" w:hAnsi="Calibri" w:cs="Calibri"/>
                <w:color w:val="000000"/>
                <w:lang w:val="en-GB" w:eastAsia="nb-NO"/>
              </w:rPr>
              <w:t>20-23</w:t>
            </w:r>
            <w:r w:rsidR="003019C2" w:rsidRPr="000337E5">
              <w:rPr>
                <w:rFonts w:ascii="Calibri" w:eastAsia="Times New Roman" w:hAnsi="Calibri" w:cs="Calibri"/>
                <w:color w:val="000000"/>
                <w:lang w:val="en-GB" w:eastAsia="nb-NO"/>
              </w:rPr>
              <w:t>°C</w:t>
            </w:r>
            <w:r w:rsidR="003019C2">
              <w:rPr>
                <w:rFonts w:ascii="Calibri" w:eastAsia="Times New Roman" w:hAnsi="Calibri" w:cs="Calibri"/>
                <w:color w:val="000000"/>
                <w:lang w:val="en-GB" w:eastAsia="nb-NO"/>
              </w:rPr>
              <w:t>) a</w:t>
            </w:r>
            <w:r w:rsidR="0078041B">
              <w:rPr>
                <w:rFonts w:ascii="Calibri" w:eastAsia="Times New Roman" w:hAnsi="Calibri" w:cs="Calibri"/>
                <w:color w:val="000000"/>
                <w:lang w:val="en-GB" w:eastAsia="nb-NO"/>
              </w:rPr>
              <w:t>n</w:t>
            </w:r>
            <w:r w:rsidR="003019C2">
              <w:rPr>
                <w:rFonts w:ascii="Calibri" w:eastAsia="Times New Roman" w:hAnsi="Calibri" w:cs="Calibri"/>
                <w:color w:val="000000"/>
                <w:lang w:val="en-GB" w:eastAsia="nb-NO"/>
              </w:rPr>
              <w:t>d</w:t>
            </w:r>
            <w:r w:rsidR="00476182">
              <w:rPr>
                <w:rFonts w:ascii="Calibri" w:eastAsia="Times New Roman" w:hAnsi="Calibri" w:cs="Calibri"/>
                <w:color w:val="000000"/>
                <w:lang w:val="en-GB" w:eastAsia="nb-NO"/>
              </w:rPr>
              <w:t xml:space="preserve"> </w:t>
            </w:r>
            <w:r w:rsidRPr="000337E5">
              <w:rPr>
                <w:rFonts w:ascii="Calibri" w:eastAsia="Times New Roman" w:hAnsi="Calibri" w:cs="Calibri"/>
                <w:color w:val="000000"/>
                <w:lang w:val="en-GB" w:eastAsia="nb-NO"/>
              </w:rPr>
              <w:t xml:space="preserve">26 °C (vs. incubation at 4, 10 °C). </w:t>
            </w:r>
          </w:p>
        </w:tc>
      </w:tr>
      <w:tr w:rsidR="000D423D" w:rsidRPr="00352C8F" w14:paraId="6B75ABDC" w14:textId="77777777" w:rsidTr="00E47C5C">
        <w:trPr>
          <w:trHeight w:val="288"/>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FB7FAC9"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Sheep, cattle, deer</w:t>
            </w:r>
            <w:r>
              <w:rPr>
                <w:rFonts w:ascii="Calibri" w:eastAsia="Times New Roman" w:hAnsi="Calibri" w:cs="Calibri"/>
                <w:b w:val="0"/>
                <w:bCs w:val="0"/>
                <w:color w:val="000000"/>
                <w:lang w:val="en-GB" w:eastAsia="nb-NO"/>
              </w:rPr>
              <w:t xml:space="preserve"> (Unspecified)</w:t>
            </w:r>
          </w:p>
        </w:tc>
        <w:tc>
          <w:tcPr>
            <w:tcW w:w="2693" w:type="dxa"/>
            <w:noWrap/>
            <w:hideMark/>
          </w:tcPr>
          <w:p w14:paraId="001CDDF8"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Multiple (four species)</w:t>
            </w:r>
          </w:p>
        </w:tc>
        <w:tc>
          <w:tcPr>
            <w:tcW w:w="992" w:type="dxa"/>
            <w:noWrap/>
            <w:hideMark/>
          </w:tcPr>
          <w:p w14:paraId="6E7C2AC3"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p>
        </w:tc>
        <w:tc>
          <w:tcPr>
            <w:tcW w:w="993" w:type="dxa"/>
            <w:noWrap/>
            <w:hideMark/>
          </w:tcPr>
          <w:p w14:paraId="2C817979"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eastAsia="nb-NO"/>
              </w:rPr>
            </w:pPr>
          </w:p>
        </w:tc>
        <w:tc>
          <w:tcPr>
            <w:tcW w:w="1417" w:type="dxa"/>
            <w:noWrap/>
            <w:hideMark/>
          </w:tcPr>
          <w:p w14:paraId="7E1DD7C4"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eastAsia="nb-NO"/>
              </w:rPr>
            </w:pPr>
          </w:p>
        </w:tc>
        <w:tc>
          <w:tcPr>
            <w:tcW w:w="2268" w:type="dxa"/>
            <w:noWrap/>
            <w:hideMark/>
          </w:tcPr>
          <w:p w14:paraId="59EB7EFA"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(C. E. </w:t>
            </w:r>
            <w:proofErr w:type="spellStart"/>
            <w:r w:rsidRPr="000337E5">
              <w:rPr>
                <w:rFonts w:ascii="Calibri" w:eastAsia="Times New Roman" w:hAnsi="Calibri" w:cs="Calibri"/>
                <w:color w:val="000000"/>
                <w:lang w:val="en-GB" w:eastAsia="nb-NO"/>
              </w:rPr>
              <w:t>Rossanigo</w:t>
            </w:r>
            <w:proofErr w:type="spellEnd"/>
            <w:r w:rsidRPr="000337E5">
              <w:rPr>
                <w:rFonts w:ascii="Calibri" w:eastAsia="Times New Roman" w:hAnsi="Calibri" w:cs="Calibri"/>
                <w:color w:val="000000"/>
                <w:lang w:val="en-GB" w:eastAsia="nb-NO"/>
              </w:rPr>
              <w:t xml:space="preserve"> &amp; Gruner, 1996)</w:t>
            </w:r>
          </w:p>
        </w:tc>
        <w:tc>
          <w:tcPr>
            <w:tcW w:w="4172" w:type="dxa"/>
            <w:noWrap/>
            <w:hideMark/>
          </w:tcPr>
          <w:p w14:paraId="3A731191"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L3 were longer at optimal development temperatures. This had no consequence for survival. </w:t>
            </w:r>
          </w:p>
        </w:tc>
      </w:tr>
      <w:tr w:rsidR="000D423D" w:rsidRPr="00352C8F" w14:paraId="1D33692C" w14:textId="77777777" w:rsidTr="00E47C5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C4EFC01"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Sheep</w:t>
            </w:r>
          </w:p>
        </w:tc>
        <w:tc>
          <w:tcPr>
            <w:tcW w:w="2693" w:type="dxa"/>
            <w:noWrap/>
            <w:hideMark/>
          </w:tcPr>
          <w:p w14:paraId="1D266731"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lang w:val="en-GB" w:eastAsia="nb-NO"/>
              </w:rPr>
            </w:pPr>
            <w:proofErr w:type="spellStart"/>
            <w:r w:rsidRPr="000337E5">
              <w:rPr>
                <w:rFonts w:ascii="Calibri" w:eastAsia="Times New Roman" w:hAnsi="Calibri" w:cs="Calibri"/>
                <w:i/>
                <w:iCs/>
                <w:color w:val="000000"/>
                <w:lang w:val="en-GB" w:eastAsia="nb-NO"/>
              </w:rPr>
              <w:t>Haemonchus</w:t>
            </w:r>
            <w:proofErr w:type="spellEnd"/>
            <w:r w:rsidRPr="000337E5">
              <w:rPr>
                <w:rFonts w:ascii="Calibri" w:eastAsia="Times New Roman" w:hAnsi="Calibri" w:cs="Calibri"/>
                <w:i/>
                <w:iCs/>
                <w:color w:val="000000"/>
                <w:lang w:val="en-GB" w:eastAsia="nb-NO"/>
              </w:rPr>
              <w:t xml:space="preserve"> </w:t>
            </w:r>
            <w:proofErr w:type="spellStart"/>
            <w:r w:rsidRPr="000337E5">
              <w:rPr>
                <w:rFonts w:ascii="Calibri" w:eastAsia="Times New Roman" w:hAnsi="Calibri" w:cs="Calibri"/>
                <w:i/>
                <w:iCs/>
                <w:color w:val="000000"/>
                <w:lang w:val="en-GB" w:eastAsia="nb-NO"/>
              </w:rPr>
              <w:t>contortus</w:t>
            </w:r>
            <w:proofErr w:type="spellEnd"/>
          </w:p>
        </w:tc>
        <w:tc>
          <w:tcPr>
            <w:tcW w:w="992" w:type="dxa"/>
            <w:noWrap/>
            <w:hideMark/>
          </w:tcPr>
          <w:p w14:paraId="65517873"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p>
        </w:tc>
        <w:tc>
          <w:tcPr>
            <w:tcW w:w="993" w:type="dxa"/>
            <w:noWrap/>
            <w:hideMark/>
          </w:tcPr>
          <w:p w14:paraId="0186AFB8"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eastAsia="nb-NO"/>
              </w:rPr>
            </w:pPr>
          </w:p>
        </w:tc>
        <w:tc>
          <w:tcPr>
            <w:tcW w:w="1417" w:type="dxa"/>
            <w:noWrap/>
            <w:hideMark/>
          </w:tcPr>
          <w:p w14:paraId="270FD473"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15 (vs. 5 and </w:t>
            </w:r>
            <w:proofErr w:type="spellStart"/>
            <w:r w:rsidRPr="000337E5">
              <w:rPr>
                <w:rFonts w:ascii="Calibri" w:eastAsia="Times New Roman" w:hAnsi="Calibri" w:cs="Calibri"/>
                <w:color w:val="000000"/>
                <w:lang w:val="en-GB" w:eastAsia="nb-NO"/>
              </w:rPr>
              <w:t>fluct</w:t>
            </w:r>
            <w:proofErr w:type="spellEnd"/>
            <w:r w:rsidRPr="000337E5">
              <w:rPr>
                <w:rFonts w:ascii="Calibri" w:eastAsia="Times New Roman" w:hAnsi="Calibri" w:cs="Calibri"/>
                <w:color w:val="000000"/>
                <w:lang w:val="en-GB" w:eastAsia="nb-NO"/>
              </w:rPr>
              <w:t xml:space="preserve"> -1 and 15)</w:t>
            </w:r>
          </w:p>
        </w:tc>
        <w:tc>
          <w:tcPr>
            <w:tcW w:w="2268" w:type="dxa"/>
            <w:noWrap/>
            <w:hideMark/>
          </w:tcPr>
          <w:p w14:paraId="255618DF"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(Troell </w:t>
            </w:r>
            <w:r w:rsidRPr="007C5B80">
              <w:rPr>
                <w:rFonts w:ascii="Calibri" w:eastAsia="Times New Roman" w:hAnsi="Calibri" w:cs="Calibri"/>
                <w:i/>
                <w:iCs/>
                <w:color w:val="000000"/>
                <w:lang w:val="en-GB" w:eastAsia="nb-NO"/>
              </w:rPr>
              <w:t>et al</w:t>
            </w:r>
            <w:r w:rsidRPr="000337E5">
              <w:rPr>
                <w:rFonts w:ascii="Calibri" w:eastAsia="Times New Roman" w:hAnsi="Calibri" w:cs="Calibri"/>
                <w:color w:val="000000"/>
                <w:lang w:val="en-GB" w:eastAsia="nb-NO"/>
              </w:rPr>
              <w:t>., 2005)</w:t>
            </w:r>
          </w:p>
        </w:tc>
        <w:tc>
          <w:tcPr>
            <w:tcW w:w="4172" w:type="dxa"/>
            <w:noWrap/>
            <w:hideMark/>
          </w:tcPr>
          <w:p w14:paraId="7304E0DD"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Eggs did not develop at 5 °C or at fluctuating temperatures between -1 °C and 15°C</w:t>
            </w:r>
          </w:p>
        </w:tc>
      </w:tr>
      <w:tr w:rsidR="000D423D" w:rsidRPr="00436916" w14:paraId="7E8E96CE" w14:textId="77777777" w:rsidTr="00E47C5C">
        <w:trPr>
          <w:trHeight w:val="288"/>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85687FD"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Sheep</w:t>
            </w:r>
          </w:p>
        </w:tc>
        <w:tc>
          <w:tcPr>
            <w:tcW w:w="2693" w:type="dxa"/>
            <w:noWrap/>
            <w:hideMark/>
          </w:tcPr>
          <w:p w14:paraId="0AABC7EF"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val="en-GB" w:eastAsia="nb-NO"/>
              </w:rPr>
            </w:pPr>
            <w:proofErr w:type="spellStart"/>
            <w:r w:rsidRPr="000337E5">
              <w:rPr>
                <w:rFonts w:ascii="Calibri" w:eastAsia="Times New Roman" w:hAnsi="Calibri" w:cs="Calibri"/>
                <w:i/>
                <w:iCs/>
                <w:color w:val="000000"/>
                <w:lang w:val="en-GB" w:eastAsia="nb-NO"/>
              </w:rPr>
              <w:t>Nematodirus</w:t>
            </w:r>
            <w:proofErr w:type="spellEnd"/>
            <w:r w:rsidRPr="000337E5">
              <w:rPr>
                <w:rFonts w:ascii="Calibri" w:eastAsia="Times New Roman" w:hAnsi="Calibri" w:cs="Calibri"/>
                <w:i/>
                <w:iCs/>
                <w:color w:val="000000"/>
                <w:lang w:val="en-GB" w:eastAsia="nb-NO"/>
              </w:rPr>
              <w:t> </w:t>
            </w:r>
            <w:proofErr w:type="spellStart"/>
            <w:r w:rsidRPr="000337E5">
              <w:rPr>
                <w:rFonts w:ascii="Calibri" w:eastAsia="Times New Roman" w:hAnsi="Calibri" w:cs="Calibri"/>
                <w:i/>
                <w:iCs/>
                <w:color w:val="000000"/>
                <w:lang w:val="en-GB" w:eastAsia="nb-NO"/>
              </w:rPr>
              <w:t>battus</w:t>
            </w:r>
            <w:proofErr w:type="spellEnd"/>
          </w:p>
        </w:tc>
        <w:tc>
          <w:tcPr>
            <w:tcW w:w="992" w:type="dxa"/>
            <w:noWrap/>
            <w:hideMark/>
          </w:tcPr>
          <w:p w14:paraId="7B21D930"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11,5</w:t>
            </w:r>
          </w:p>
        </w:tc>
        <w:tc>
          <w:tcPr>
            <w:tcW w:w="993" w:type="dxa"/>
            <w:noWrap/>
            <w:hideMark/>
          </w:tcPr>
          <w:p w14:paraId="5C95FD92"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~28</w:t>
            </w:r>
          </w:p>
        </w:tc>
        <w:tc>
          <w:tcPr>
            <w:tcW w:w="1417" w:type="dxa"/>
            <w:noWrap/>
            <w:hideMark/>
          </w:tcPr>
          <w:p w14:paraId="012DC30D"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15</w:t>
            </w:r>
          </w:p>
        </w:tc>
        <w:tc>
          <w:tcPr>
            <w:tcW w:w="2268" w:type="dxa"/>
            <w:noWrap/>
            <w:hideMark/>
          </w:tcPr>
          <w:p w14:paraId="53A08A9C"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(van Dijk &amp; Morgan, 2008)</w:t>
            </w:r>
          </w:p>
        </w:tc>
        <w:tc>
          <w:tcPr>
            <w:tcW w:w="4172" w:type="dxa"/>
            <w:noWrap/>
            <w:hideMark/>
          </w:tcPr>
          <w:p w14:paraId="50F2680D" w14:textId="77777777" w:rsidR="000D423D" w:rsidRPr="000337E5" w:rsidRDefault="000D423D" w:rsidP="00E47C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p>
        </w:tc>
      </w:tr>
      <w:tr w:rsidR="000D423D" w:rsidRPr="00352C8F" w14:paraId="4402A0EC" w14:textId="77777777" w:rsidTr="00E47C5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F3C661B" w14:textId="77777777" w:rsidR="000D423D" w:rsidRPr="005C08EB" w:rsidRDefault="000D423D" w:rsidP="00E47C5C">
            <w:pPr>
              <w:rPr>
                <w:rFonts w:ascii="Calibri" w:eastAsia="Times New Roman" w:hAnsi="Calibri" w:cs="Calibri"/>
                <w:b w:val="0"/>
                <w:bCs w:val="0"/>
                <w:color w:val="000000"/>
                <w:lang w:val="en-GB" w:eastAsia="nb-NO"/>
              </w:rPr>
            </w:pPr>
            <w:r>
              <w:rPr>
                <w:rFonts w:ascii="Calibri" w:eastAsia="Times New Roman" w:hAnsi="Calibri" w:cs="Calibri"/>
                <w:b w:val="0"/>
                <w:bCs w:val="0"/>
                <w:color w:val="000000"/>
                <w:lang w:val="en-GB" w:eastAsia="nb-NO"/>
              </w:rPr>
              <w:t>Sheep (Lamb)</w:t>
            </w:r>
          </w:p>
        </w:tc>
        <w:tc>
          <w:tcPr>
            <w:tcW w:w="2693" w:type="dxa"/>
            <w:noWrap/>
            <w:hideMark/>
          </w:tcPr>
          <w:p w14:paraId="0B25EAA9"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lang w:val="en-GB" w:eastAsia="nb-NO"/>
              </w:rPr>
            </w:pPr>
            <w:proofErr w:type="spellStart"/>
            <w:r w:rsidRPr="00BE6590">
              <w:rPr>
                <w:rFonts w:ascii="Calibri" w:eastAsia="Times New Roman" w:hAnsi="Calibri" w:cs="Calibri"/>
                <w:i/>
                <w:iCs/>
                <w:color w:val="000000"/>
                <w:lang w:val="en-GB" w:eastAsia="nb-NO"/>
              </w:rPr>
              <w:t>Nematodirus</w:t>
            </w:r>
            <w:proofErr w:type="spellEnd"/>
            <w:r w:rsidRPr="00BE6590">
              <w:rPr>
                <w:rFonts w:ascii="Calibri" w:eastAsia="Times New Roman" w:hAnsi="Calibri" w:cs="Calibri"/>
                <w:i/>
                <w:iCs/>
                <w:color w:val="000000"/>
                <w:lang w:val="en-GB" w:eastAsia="nb-NO"/>
              </w:rPr>
              <w:t xml:space="preserve"> </w:t>
            </w:r>
            <w:proofErr w:type="spellStart"/>
            <w:r w:rsidRPr="00BE6590">
              <w:rPr>
                <w:rFonts w:ascii="Calibri" w:eastAsia="Times New Roman" w:hAnsi="Calibri" w:cs="Calibri"/>
                <w:i/>
                <w:iCs/>
                <w:color w:val="000000"/>
                <w:lang w:val="en-GB" w:eastAsia="nb-NO"/>
              </w:rPr>
              <w:t>filicollis</w:t>
            </w:r>
            <w:proofErr w:type="spellEnd"/>
          </w:p>
        </w:tc>
        <w:tc>
          <w:tcPr>
            <w:tcW w:w="992" w:type="dxa"/>
            <w:noWrap/>
            <w:hideMark/>
          </w:tcPr>
          <w:p w14:paraId="48A8087F"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12</w:t>
            </w:r>
          </w:p>
        </w:tc>
        <w:tc>
          <w:tcPr>
            <w:tcW w:w="993" w:type="dxa"/>
            <w:noWrap/>
            <w:hideMark/>
          </w:tcPr>
          <w:p w14:paraId="715AC554"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25</w:t>
            </w:r>
          </w:p>
        </w:tc>
        <w:tc>
          <w:tcPr>
            <w:tcW w:w="1417" w:type="dxa"/>
            <w:noWrap/>
            <w:hideMark/>
          </w:tcPr>
          <w:p w14:paraId="42511583"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p>
        </w:tc>
        <w:tc>
          <w:tcPr>
            <w:tcW w:w="2268" w:type="dxa"/>
            <w:noWrap/>
            <w:hideMark/>
          </w:tcPr>
          <w:p w14:paraId="3BB30EF1"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(van Dijk &amp; Morgan, 2009)</w:t>
            </w:r>
          </w:p>
        </w:tc>
        <w:tc>
          <w:tcPr>
            <w:tcW w:w="4172" w:type="dxa"/>
            <w:noWrap/>
            <w:hideMark/>
          </w:tcPr>
          <w:p w14:paraId="5F5110E9"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Optimum </w:t>
            </w:r>
            <w:r>
              <w:rPr>
                <w:rFonts w:ascii="Calibri" w:eastAsia="Times New Roman" w:hAnsi="Calibri" w:cs="Calibri"/>
                <w:color w:val="000000"/>
                <w:lang w:val="en-GB" w:eastAsia="nb-NO"/>
              </w:rPr>
              <w:t xml:space="preserve">temperature </w:t>
            </w:r>
            <w:r w:rsidRPr="000337E5">
              <w:rPr>
                <w:rFonts w:ascii="Calibri" w:eastAsia="Times New Roman" w:hAnsi="Calibri" w:cs="Calibri"/>
                <w:color w:val="000000"/>
                <w:lang w:val="en-GB" w:eastAsia="nb-NO"/>
              </w:rPr>
              <w:t xml:space="preserve">was at lower end of </w:t>
            </w:r>
            <w:r>
              <w:rPr>
                <w:rFonts w:ascii="Calibri" w:eastAsia="Times New Roman" w:hAnsi="Calibri" w:cs="Calibri"/>
                <w:color w:val="000000"/>
                <w:lang w:val="en-GB" w:eastAsia="nb-NO"/>
              </w:rPr>
              <w:t xml:space="preserve">temperature </w:t>
            </w:r>
            <w:r w:rsidRPr="000337E5">
              <w:rPr>
                <w:rFonts w:ascii="Calibri" w:eastAsia="Times New Roman" w:hAnsi="Calibri" w:cs="Calibri"/>
                <w:color w:val="000000"/>
                <w:lang w:val="en-GB" w:eastAsia="nb-NO"/>
              </w:rPr>
              <w:t>range.</w:t>
            </w:r>
          </w:p>
        </w:tc>
      </w:tr>
      <w:tr w:rsidR="000D423D" w:rsidRPr="00352C8F" w14:paraId="504BC8D9" w14:textId="77777777" w:rsidTr="00E47C5C">
        <w:trPr>
          <w:trHeight w:val="288"/>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3E45540"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Reindeer</w:t>
            </w:r>
          </w:p>
        </w:tc>
        <w:tc>
          <w:tcPr>
            <w:tcW w:w="2693" w:type="dxa"/>
            <w:noWrap/>
            <w:hideMark/>
          </w:tcPr>
          <w:p w14:paraId="59A75815"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val="en-GB" w:eastAsia="nb-NO"/>
              </w:rPr>
            </w:pPr>
            <w:proofErr w:type="spellStart"/>
            <w:r w:rsidRPr="000337E5">
              <w:rPr>
                <w:rFonts w:ascii="Calibri" w:eastAsia="Times New Roman" w:hAnsi="Calibri" w:cs="Calibri"/>
                <w:i/>
                <w:iCs/>
                <w:color w:val="000000"/>
                <w:lang w:val="en-GB" w:eastAsia="nb-NO"/>
              </w:rPr>
              <w:t>Ostertagia</w:t>
            </w:r>
            <w:proofErr w:type="spellEnd"/>
            <w:r w:rsidRPr="000337E5">
              <w:rPr>
                <w:rFonts w:ascii="Calibri" w:eastAsia="Times New Roman" w:hAnsi="Calibri" w:cs="Calibri"/>
                <w:i/>
                <w:iCs/>
                <w:color w:val="000000"/>
                <w:lang w:val="en-GB" w:eastAsia="nb-NO"/>
              </w:rPr>
              <w:t xml:space="preserve"> gruehneri</w:t>
            </w:r>
          </w:p>
        </w:tc>
        <w:tc>
          <w:tcPr>
            <w:tcW w:w="992" w:type="dxa"/>
            <w:noWrap/>
            <w:hideMark/>
          </w:tcPr>
          <w:p w14:paraId="03EB03AF"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&lt; 5</w:t>
            </w:r>
          </w:p>
        </w:tc>
        <w:tc>
          <w:tcPr>
            <w:tcW w:w="993" w:type="dxa"/>
            <w:noWrap/>
            <w:hideMark/>
          </w:tcPr>
          <w:p w14:paraId="69F9132F"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30-35</w:t>
            </w:r>
          </w:p>
        </w:tc>
        <w:tc>
          <w:tcPr>
            <w:tcW w:w="1417" w:type="dxa"/>
            <w:noWrap/>
            <w:hideMark/>
          </w:tcPr>
          <w:p w14:paraId="1361DE46"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p>
        </w:tc>
        <w:tc>
          <w:tcPr>
            <w:tcW w:w="2268" w:type="dxa"/>
            <w:noWrap/>
            <w:hideMark/>
          </w:tcPr>
          <w:p w14:paraId="2C98E1FF"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(B. Hoar, 2012)</w:t>
            </w:r>
          </w:p>
        </w:tc>
        <w:tc>
          <w:tcPr>
            <w:tcW w:w="4172" w:type="dxa"/>
            <w:noWrap/>
            <w:hideMark/>
          </w:tcPr>
          <w:p w14:paraId="0022C0D1"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Development rate increased with increasing temperature, but with lower rate of increase for development from L2-L3 than the other </w:t>
            </w:r>
            <w:r>
              <w:rPr>
                <w:rFonts w:ascii="Calibri" w:eastAsia="Times New Roman" w:hAnsi="Calibri" w:cs="Calibri"/>
                <w:color w:val="000000"/>
                <w:lang w:val="en-GB" w:eastAsia="nb-NO"/>
              </w:rPr>
              <w:t xml:space="preserve">stage </w:t>
            </w:r>
            <w:r w:rsidRPr="000337E5">
              <w:rPr>
                <w:rFonts w:ascii="Calibri" w:eastAsia="Times New Roman" w:hAnsi="Calibri" w:cs="Calibri"/>
                <w:color w:val="000000"/>
                <w:lang w:val="en-GB" w:eastAsia="nb-NO"/>
              </w:rPr>
              <w:t xml:space="preserve">transitions. Also, developmental stage duration (time spent in that specific stage), decreased with </w:t>
            </w:r>
            <w:r w:rsidRPr="000337E5">
              <w:rPr>
                <w:rFonts w:ascii="Calibri" w:eastAsia="Times New Roman" w:hAnsi="Calibri" w:cs="Calibri"/>
                <w:color w:val="000000"/>
                <w:lang w:val="en-GB" w:eastAsia="nb-NO"/>
              </w:rPr>
              <w:lastRenderedPageBreak/>
              <w:t>increasing temperature, but was longer for L2 than for the other stages.</w:t>
            </w:r>
          </w:p>
        </w:tc>
      </w:tr>
      <w:tr w:rsidR="000D423D" w:rsidRPr="00436916" w14:paraId="3392E94C" w14:textId="77777777" w:rsidTr="00E47C5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6650C25" w14:textId="77777777" w:rsidR="000D423D" w:rsidRPr="005C08EB" w:rsidRDefault="000D423D" w:rsidP="00E47C5C">
            <w:pPr>
              <w:rPr>
                <w:rFonts w:ascii="Calibri" w:eastAsia="Times New Roman" w:hAnsi="Calibri" w:cs="Calibri"/>
                <w:b w:val="0"/>
                <w:bCs w:val="0"/>
                <w:color w:val="000000"/>
                <w:lang w:val="en-GB" w:eastAsia="nb-NO"/>
              </w:rPr>
            </w:pPr>
            <w:r>
              <w:rPr>
                <w:rFonts w:ascii="Calibri" w:eastAsia="Times New Roman" w:hAnsi="Calibri" w:cs="Calibri"/>
                <w:b w:val="0"/>
                <w:bCs w:val="0"/>
                <w:color w:val="000000"/>
                <w:lang w:val="en-GB" w:eastAsia="nb-NO"/>
              </w:rPr>
              <w:lastRenderedPageBreak/>
              <w:t>Chicken (</w:t>
            </w:r>
            <w:r w:rsidRPr="005C08EB">
              <w:rPr>
                <w:rFonts w:ascii="Calibri" w:eastAsia="Times New Roman" w:hAnsi="Calibri" w:cs="Calibri"/>
                <w:b w:val="0"/>
                <w:bCs w:val="0"/>
                <w:color w:val="000000"/>
                <w:lang w:val="en-GB" w:eastAsia="nb-NO"/>
              </w:rPr>
              <w:t>Hens</w:t>
            </w:r>
            <w:r>
              <w:rPr>
                <w:rFonts w:ascii="Calibri" w:eastAsia="Times New Roman" w:hAnsi="Calibri" w:cs="Calibri"/>
                <w:b w:val="0"/>
                <w:bCs w:val="0"/>
                <w:color w:val="000000"/>
                <w:lang w:val="en-GB" w:eastAsia="nb-NO"/>
              </w:rPr>
              <w:t>)</w:t>
            </w:r>
          </w:p>
        </w:tc>
        <w:tc>
          <w:tcPr>
            <w:tcW w:w="2693" w:type="dxa"/>
            <w:noWrap/>
            <w:hideMark/>
          </w:tcPr>
          <w:p w14:paraId="6D8FAB19"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lang w:val="en-GB" w:eastAsia="nb-NO"/>
              </w:rPr>
            </w:pPr>
            <w:proofErr w:type="spellStart"/>
            <w:r w:rsidRPr="000337E5">
              <w:rPr>
                <w:rFonts w:ascii="Calibri" w:eastAsia="Times New Roman" w:hAnsi="Calibri" w:cs="Calibri"/>
                <w:i/>
                <w:iCs/>
                <w:color w:val="000000"/>
                <w:lang w:val="en-GB" w:eastAsia="nb-NO"/>
              </w:rPr>
              <w:t>Ascaridia</w:t>
            </w:r>
            <w:proofErr w:type="spellEnd"/>
            <w:r w:rsidRPr="000337E5">
              <w:rPr>
                <w:rFonts w:ascii="Calibri" w:eastAsia="Times New Roman" w:hAnsi="Calibri" w:cs="Calibri"/>
                <w:i/>
                <w:iCs/>
                <w:color w:val="000000"/>
                <w:lang w:val="en-GB" w:eastAsia="nb-NO"/>
              </w:rPr>
              <w:t xml:space="preserve"> galli</w:t>
            </w:r>
          </w:p>
        </w:tc>
        <w:tc>
          <w:tcPr>
            <w:tcW w:w="992" w:type="dxa"/>
            <w:noWrap/>
            <w:hideMark/>
          </w:tcPr>
          <w:p w14:paraId="3BA3DF1C"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&gt; 15</w:t>
            </w:r>
          </w:p>
        </w:tc>
        <w:tc>
          <w:tcPr>
            <w:tcW w:w="993" w:type="dxa"/>
            <w:noWrap/>
            <w:hideMark/>
          </w:tcPr>
          <w:p w14:paraId="18B306EC"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&lt; 35</w:t>
            </w:r>
          </w:p>
        </w:tc>
        <w:tc>
          <w:tcPr>
            <w:tcW w:w="1417" w:type="dxa"/>
            <w:noWrap/>
            <w:hideMark/>
          </w:tcPr>
          <w:p w14:paraId="271D45BB"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20-30</w:t>
            </w:r>
          </w:p>
        </w:tc>
        <w:tc>
          <w:tcPr>
            <w:tcW w:w="2268" w:type="dxa"/>
            <w:noWrap/>
            <w:hideMark/>
          </w:tcPr>
          <w:p w14:paraId="2908E10A"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w:t>
            </w:r>
            <w:proofErr w:type="spellStart"/>
            <w:r w:rsidRPr="000337E5">
              <w:rPr>
                <w:rFonts w:ascii="Calibri" w:eastAsia="Times New Roman" w:hAnsi="Calibri" w:cs="Calibri"/>
                <w:color w:val="000000"/>
                <w:lang w:val="en-GB" w:eastAsia="nb-NO"/>
              </w:rPr>
              <w:t>Tarbiat</w:t>
            </w:r>
            <w:proofErr w:type="spellEnd"/>
            <w:r w:rsidRPr="000337E5">
              <w:rPr>
                <w:rFonts w:ascii="Calibri" w:eastAsia="Times New Roman" w:hAnsi="Calibri" w:cs="Calibri"/>
                <w:color w:val="000000"/>
                <w:lang w:val="en-GB" w:eastAsia="nb-NO"/>
              </w:rPr>
              <w:t xml:space="preserve"> </w:t>
            </w:r>
            <w:r w:rsidRPr="007C5B80">
              <w:rPr>
                <w:rFonts w:ascii="Calibri" w:eastAsia="Times New Roman" w:hAnsi="Calibri" w:cs="Calibri"/>
                <w:i/>
                <w:iCs/>
                <w:color w:val="000000"/>
                <w:lang w:val="en-GB" w:eastAsia="nb-NO"/>
              </w:rPr>
              <w:t>et al</w:t>
            </w:r>
            <w:r w:rsidRPr="000337E5">
              <w:rPr>
                <w:rFonts w:ascii="Calibri" w:eastAsia="Times New Roman" w:hAnsi="Calibri" w:cs="Calibri"/>
                <w:color w:val="000000"/>
                <w:lang w:val="en-GB" w:eastAsia="nb-NO"/>
              </w:rPr>
              <w:t>., 2015)</w:t>
            </w:r>
          </w:p>
        </w:tc>
        <w:tc>
          <w:tcPr>
            <w:tcW w:w="4172" w:type="dxa"/>
            <w:noWrap/>
            <w:hideMark/>
          </w:tcPr>
          <w:p w14:paraId="54AE08C2" w14:textId="77777777" w:rsidR="000D423D" w:rsidRPr="000337E5" w:rsidRDefault="000D423D" w:rsidP="00E47C5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p>
        </w:tc>
      </w:tr>
      <w:tr w:rsidR="000D423D" w:rsidRPr="00352C8F" w14:paraId="0897596D" w14:textId="77777777" w:rsidTr="00E47C5C">
        <w:trPr>
          <w:trHeight w:val="288"/>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60CD4E3"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Horse</w:t>
            </w:r>
          </w:p>
        </w:tc>
        <w:tc>
          <w:tcPr>
            <w:tcW w:w="2693" w:type="dxa"/>
            <w:noWrap/>
            <w:hideMark/>
          </w:tcPr>
          <w:p w14:paraId="554FDEDB"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val="en-GB" w:eastAsia="nb-NO"/>
              </w:rPr>
            </w:pPr>
            <w:proofErr w:type="spellStart"/>
            <w:r w:rsidRPr="000337E5">
              <w:rPr>
                <w:rFonts w:ascii="Calibri" w:eastAsia="Times New Roman" w:hAnsi="Calibri" w:cs="Calibri"/>
                <w:i/>
                <w:iCs/>
                <w:color w:val="000000"/>
                <w:lang w:val="en-GB" w:eastAsia="nb-NO"/>
              </w:rPr>
              <w:t>Strongyloides</w:t>
            </w:r>
            <w:proofErr w:type="spellEnd"/>
            <w:r w:rsidRPr="000337E5">
              <w:rPr>
                <w:rFonts w:ascii="Calibri" w:eastAsia="Times New Roman" w:hAnsi="Calibri" w:cs="Calibri"/>
                <w:i/>
                <w:iCs/>
                <w:color w:val="000000"/>
                <w:lang w:val="en-GB" w:eastAsia="nb-NO"/>
              </w:rPr>
              <w:t xml:space="preserve"> </w:t>
            </w:r>
            <w:proofErr w:type="spellStart"/>
            <w:r w:rsidRPr="000337E5">
              <w:rPr>
                <w:rFonts w:ascii="Calibri" w:eastAsia="Times New Roman" w:hAnsi="Calibri" w:cs="Calibri"/>
                <w:i/>
                <w:iCs/>
                <w:color w:val="000000"/>
                <w:lang w:val="en-GB" w:eastAsia="nb-NO"/>
              </w:rPr>
              <w:t>westeri</w:t>
            </w:r>
            <w:proofErr w:type="spellEnd"/>
          </w:p>
        </w:tc>
        <w:tc>
          <w:tcPr>
            <w:tcW w:w="992" w:type="dxa"/>
            <w:noWrap/>
            <w:hideMark/>
          </w:tcPr>
          <w:p w14:paraId="742561F4"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p>
        </w:tc>
        <w:tc>
          <w:tcPr>
            <w:tcW w:w="993" w:type="dxa"/>
            <w:noWrap/>
            <w:hideMark/>
          </w:tcPr>
          <w:p w14:paraId="592BCB25"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eastAsia="nb-NO"/>
              </w:rPr>
            </w:pPr>
          </w:p>
        </w:tc>
        <w:tc>
          <w:tcPr>
            <w:tcW w:w="1417" w:type="dxa"/>
            <w:noWrap/>
            <w:hideMark/>
          </w:tcPr>
          <w:p w14:paraId="001D2DE0"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25</w:t>
            </w:r>
          </w:p>
        </w:tc>
        <w:tc>
          <w:tcPr>
            <w:tcW w:w="2268" w:type="dxa"/>
            <w:noWrap/>
            <w:hideMark/>
          </w:tcPr>
          <w:p w14:paraId="7A759F45"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w:t>
            </w:r>
            <w:proofErr w:type="spellStart"/>
            <w:r w:rsidRPr="000337E5">
              <w:rPr>
                <w:rFonts w:ascii="Calibri" w:eastAsia="Times New Roman" w:hAnsi="Calibri" w:cs="Calibri"/>
                <w:color w:val="000000"/>
                <w:lang w:val="en-GB" w:eastAsia="nb-NO"/>
              </w:rPr>
              <w:t>Gugosyan</w:t>
            </w:r>
            <w:proofErr w:type="spellEnd"/>
            <w:r w:rsidRPr="000337E5">
              <w:rPr>
                <w:rFonts w:ascii="Calibri" w:eastAsia="Times New Roman" w:hAnsi="Calibri" w:cs="Calibri"/>
                <w:color w:val="000000"/>
                <w:lang w:val="en-GB" w:eastAsia="nb-NO"/>
              </w:rPr>
              <w:t xml:space="preserve"> </w:t>
            </w:r>
            <w:r w:rsidRPr="007C5B80">
              <w:rPr>
                <w:rFonts w:ascii="Calibri" w:eastAsia="Times New Roman" w:hAnsi="Calibri" w:cs="Calibri"/>
                <w:i/>
                <w:iCs/>
                <w:color w:val="000000"/>
                <w:lang w:val="en-GB" w:eastAsia="nb-NO"/>
              </w:rPr>
              <w:t>et al</w:t>
            </w:r>
            <w:r w:rsidRPr="000337E5">
              <w:rPr>
                <w:rFonts w:ascii="Calibri" w:eastAsia="Times New Roman" w:hAnsi="Calibri" w:cs="Calibri"/>
                <w:color w:val="000000"/>
                <w:lang w:val="en-GB" w:eastAsia="nb-NO"/>
              </w:rPr>
              <w:t>., 2018)</w:t>
            </w:r>
          </w:p>
        </w:tc>
        <w:tc>
          <w:tcPr>
            <w:tcW w:w="4172" w:type="dxa"/>
            <w:noWrap/>
            <w:hideMark/>
          </w:tcPr>
          <w:p w14:paraId="0D6C236A"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Pr>
                <w:rFonts w:ascii="Calibri" w:eastAsia="Times New Roman" w:hAnsi="Calibri" w:cs="Calibri"/>
                <w:color w:val="000000"/>
                <w:lang w:val="en-GB" w:eastAsia="nb-NO"/>
              </w:rPr>
              <w:t>The o</w:t>
            </w:r>
            <w:r w:rsidRPr="000337E5">
              <w:rPr>
                <w:rFonts w:ascii="Calibri" w:eastAsia="Times New Roman" w:hAnsi="Calibri" w:cs="Calibri"/>
                <w:color w:val="000000"/>
                <w:lang w:val="en-GB" w:eastAsia="nb-NO"/>
              </w:rPr>
              <w:t>ptimum</w:t>
            </w:r>
            <w:r>
              <w:rPr>
                <w:rFonts w:ascii="Calibri" w:eastAsia="Times New Roman" w:hAnsi="Calibri" w:cs="Calibri"/>
                <w:color w:val="000000"/>
                <w:lang w:val="en-GB" w:eastAsia="nb-NO"/>
              </w:rPr>
              <w:t xml:space="preserve"> temperature</w:t>
            </w:r>
            <w:r w:rsidRPr="000337E5">
              <w:rPr>
                <w:rFonts w:ascii="Calibri" w:eastAsia="Times New Roman" w:hAnsi="Calibri" w:cs="Calibri"/>
                <w:color w:val="000000"/>
                <w:lang w:val="en-GB" w:eastAsia="nb-NO"/>
              </w:rPr>
              <w:t xml:space="preserve"> for embryonic development was 25 °C with less optimal culture circumstance</w:t>
            </w:r>
            <w:r>
              <w:rPr>
                <w:rFonts w:ascii="Calibri" w:eastAsia="Times New Roman" w:hAnsi="Calibri" w:cs="Calibri"/>
                <w:color w:val="000000"/>
                <w:lang w:val="en-GB" w:eastAsia="nb-NO"/>
              </w:rPr>
              <w:t>s</w:t>
            </w:r>
            <w:r w:rsidRPr="000337E5">
              <w:rPr>
                <w:rFonts w:ascii="Calibri" w:eastAsia="Times New Roman" w:hAnsi="Calibri" w:cs="Calibri"/>
                <w:color w:val="000000"/>
                <w:lang w:val="en-GB" w:eastAsia="nb-NO"/>
              </w:rPr>
              <w:t xml:space="preserve"> at the lower and higher temperatures. </w:t>
            </w:r>
          </w:p>
        </w:tc>
      </w:tr>
      <w:tr w:rsidR="000D423D" w:rsidRPr="00352C8F" w14:paraId="11FFD15A" w14:textId="77777777" w:rsidTr="00E47C5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14E5BC0"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Cattle</w:t>
            </w:r>
          </w:p>
        </w:tc>
        <w:tc>
          <w:tcPr>
            <w:tcW w:w="2693" w:type="dxa"/>
            <w:noWrap/>
            <w:hideMark/>
          </w:tcPr>
          <w:p w14:paraId="2622B496"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lang w:val="en-GB" w:eastAsia="nb-NO"/>
              </w:rPr>
            </w:pPr>
            <w:r w:rsidRPr="000337E5">
              <w:rPr>
                <w:rFonts w:ascii="Calibri" w:eastAsia="Times New Roman" w:hAnsi="Calibri" w:cs="Calibri"/>
                <w:i/>
                <w:iCs/>
                <w:color w:val="000000"/>
                <w:lang w:val="en-GB" w:eastAsia="nb-NO"/>
              </w:rPr>
              <w:t xml:space="preserve">Trichuris </w:t>
            </w:r>
            <w:proofErr w:type="spellStart"/>
            <w:r w:rsidRPr="000337E5">
              <w:rPr>
                <w:rFonts w:ascii="Calibri" w:eastAsia="Times New Roman" w:hAnsi="Calibri" w:cs="Calibri"/>
                <w:i/>
                <w:iCs/>
                <w:color w:val="000000"/>
                <w:lang w:val="en-GB" w:eastAsia="nb-NO"/>
              </w:rPr>
              <w:t>globulosa</w:t>
            </w:r>
            <w:proofErr w:type="spellEnd"/>
          </w:p>
        </w:tc>
        <w:tc>
          <w:tcPr>
            <w:tcW w:w="992" w:type="dxa"/>
            <w:noWrap/>
            <w:hideMark/>
          </w:tcPr>
          <w:p w14:paraId="1C769E2F"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p>
        </w:tc>
        <w:tc>
          <w:tcPr>
            <w:tcW w:w="993" w:type="dxa"/>
            <w:noWrap/>
            <w:hideMark/>
          </w:tcPr>
          <w:p w14:paraId="0D9F33B0"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eastAsia="nb-NO"/>
              </w:rPr>
            </w:pPr>
          </w:p>
        </w:tc>
        <w:tc>
          <w:tcPr>
            <w:tcW w:w="1417" w:type="dxa"/>
            <w:noWrap/>
            <w:hideMark/>
          </w:tcPr>
          <w:p w14:paraId="2F8EACC6"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25</w:t>
            </w:r>
          </w:p>
        </w:tc>
        <w:tc>
          <w:tcPr>
            <w:tcW w:w="2268" w:type="dxa"/>
            <w:noWrap/>
            <w:hideMark/>
          </w:tcPr>
          <w:p w14:paraId="0F86E680" w14:textId="77777777" w:rsidR="000D423D" w:rsidRPr="009B2B09"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b-NO"/>
              </w:rPr>
            </w:pPr>
            <w:r w:rsidRPr="009B2B09">
              <w:rPr>
                <w:rFonts w:ascii="Calibri" w:eastAsia="Times New Roman" w:hAnsi="Calibri" w:cs="Calibri"/>
                <w:color w:val="000000"/>
                <w:lang w:eastAsia="nb-NO"/>
              </w:rPr>
              <w:t xml:space="preserve">(V. O. </w:t>
            </w:r>
            <w:proofErr w:type="spellStart"/>
            <w:r w:rsidRPr="009B2B09">
              <w:rPr>
                <w:rFonts w:ascii="Calibri" w:eastAsia="Times New Roman" w:hAnsi="Calibri" w:cs="Calibri"/>
                <w:color w:val="000000"/>
                <w:lang w:eastAsia="nb-NO"/>
              </w:rPr>
              <w:t>Yevstafieva</w:t>
            </w:r>
            <w:proofErr w:type="spellEnd"/>
            <w:r w:rsidRPr="009B2B09">
              <w:rPr>
                <w:rFonts w:ascii="Calibri" w:eastAsia="Times New Roman" w:hAnsi="Calibri" w:cs="Calibri"/>
                <w:color w:val="000000"/>
                <w:lang w:eastAsia="nb-NO"/>
              </w:rPr>
              <w:t xml:space="preserve">, </w:t>
            </w:r>
            <w:proofErr w:type="spellStart"/>
            <w:r w:rsidRPr="009B2B09">
              <w:rPr>
                <w:rFonts w:ascii="Calibri" w:eastAsia="Times New Roman" w:hAnsi="Calibri" w:cs="Calibri"/>
                <w:color w:val="000000"/>
                <w:lang w:eastAsia="nb-NO"/>
              </w:rPr>
              <w:t>Melnychuk</w:t>
            </w:r>
            <w:proofErr w:type="spellEnd"/>
            <w:r w:rsidRPr="009B2B09">
              <w:rPr>
                <w:rFonts w:ascii="Calibri" w:eastAsia="Times New Roman" w:hAnsi="Calibri" w:cs="Calibri"/>
                <w:color w:val="000000"/>
                <w:lang w:eastAsia="nb-NO"/>
              </w:rPr>
              <w:t xml:space="preserve">, </w:t>
            </w:r>
            <w:r w:rsidRPr="007C5B80">
              <w:rPr>
                <w:rFonts w:ascii="Calibri" w:eastAsia="Times New Roman" w:hAnsi="Calibri" w:cs="Calibri"/>
                <w:i/>
                <w:iCs/>
                <w:color w:val="000000"/>
                <w:lang w:eastAsia="nb-NO"/>
              </w:rPr>
              <w:t>et al</w:t>
            </w:r>
            <w:r w:rsidRPr="009B2B09">
              <w:rPr>
                <w:rFonts w:ascii="Calibri" w:eastAsia="Times New Roman" w:hAnsi="Calibri" w:cs="Calibri"/>
                <w:color w:val="000000"/>
                <w:lang w:eastAsia="nb-NO"/>
              </w:rPr>
              <w:t>., 2020)</w:t>
            </w:r>
          </w:p>
        </w:tc>
        <w:tc>
          <w:tcPr>
            <w:tcW w:w="4172" w:type="dxa"/>
            <w:noWrap/>
            <w:hideMark/>
          </w:tcPr>
          <w:p w14:paraId="45456350"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Temperature of 20 °C and 30 °C resulted in lower viability of eggs.</w:t>
            </w:r>
          </w:p>
        </w:tc>
      </w:tr>
      <w:tr w:rsidR="000D423D" w:rsidRPr="00352C8F" w14:paraId="04A9555A" w14:textId="77777777" w:rsidTr="00E47C5C">
        <w:trPr>
          <w:trHeight w:val="288"/>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E0F22A5" w14:textId="77777777" w:rsidR="000D423D" w:rsidRPr="005C08EB" w:rsidRDefault="000D423D" w:rsidP="00E47C5C">
            <w:pPr>
              <w:rPr>
                <w:rFonts w:ascii="Calibri" w:eastAsia="Times New Roman" w:hAnsi="Calibri" w:cs="Calibri"/>
                <w:b w:val="0"/>
                <w:bCs w:val="0"/>
                <w:color w:val="000000"/>
                <w:lang w:val="en-GB" w:eastAsia="nb-NO"/>
              </w:rPr>
            </w:pPr>
            <w:r>
              <w:rPr>
                <w:rFonts w:ascii="Calibri" w:eastAsia="Times New Roman" w:hAnsi="Calibri" w:cs="Calibri"/>
                <w:b w:val="0"/>
                <w:bCs w:val="0"/>
                <w:color w:val="000000"/>
                <w:lang w:val="en-GB" w:eastAsia="nb-NO"/>
              </w:rPr>
              <w:t>Horse</w:t>
            </w:r>
          </w:p>
        </w:tc>
        <w:tc>
          <w:tcPr>
            <w:tcW w:w="2693" w:type="dxa"/>
            <w:noWrap/>
            <w:hideMark/>
          </w:tcPr>
          <w:p w14:paraId="45B0C937"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val="en-GB" w:eastAsia="nb-NO"/>
              </w:rPr>
            </w:pPr>
            <w:proofErr w:type="spellStart"/>
            <w:r w:rsidRPr="000337E5">
              <w:rPr>
                <w:rFonts w:ascii="Calibri" w:eastAsia="Times New Roman" w:hAnsi="Calibri" w:cs="Calibri"/>
                <w:i/>
                <w:iCs/>
                <w:color w:val="000000"/>
                <w:lang w:val="en-GB" w:eastAsia="nb-NO"/>
              </w:rPr>
              <w:t>Oxyuris</w:t>
            </w:r>
            <w:proofErr w:type="spellEnd"/>
            <w:r w:rsidRPr="000337E5">
              <w:rPr>
                <w:rFonts w:ascii="Calibri" w:eastAsia="Times New Roman" w:hAnsi="Calibri" w:cs="Calibri"/>
                <w:i/>
                <w:iCs/>
                <w:color w:val="000000"/>
                <w:lang w:val="en-GB" w:eastAsia="nb-NO"/>
              </w:rPr>
              <w:t xml:space="preserve"> </w:t>
            </w:r>
            <w:proofErr w:type="spellStart"/>
            <w:r w:rsidRPr="000337E5">
              <w:rPr>
                <w:rFonts w:ascii="Calibri" w:eastAsia="Times New Roman" w:hAnsi="Calibri" w:cs="Calibri"/>
                <w:i/>
                <w:iCs/>
                <w:color w:val="000000"/>
                <w:lang w:val="en-GB" w:eastAsia="nb-NO"/>
              </w:rPr>
              <w:t>equi</w:t>
            </w:r>
            <w:proofErr w:type="spellEnd"/>
            <w:r w:rsidRPr="000337E5">
              <w:rPr>
                <w:rFonts w:ascii="Calibri" w:eastAsia="Times New Roman" w:hAnsi="Calibri" w:cs="Calibri"/>
                <w:i/>
                <w:iCs/>
                <w:color w:val="000000"/>
                <w:lang w:val="en-GB" w:eastAsia="nb-NO"/>
              </w:rPr>
              <w:t xml:space="preserve"> Schrank</w:t>
            </w:r>
          </w:p>
        </w:tc>
        <w:tc>
          <w:tcPr>
            <w:tcW w:w="992" w:type="dxa"/>
            <w:noWrap/>
            <w:hideMark/>
          </w:tcPr>
          <w:p w14:paraId="2A242271"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p>
        </w:tc>
        <w:tc>
          <w:tcPr>
            <w:tcW w:w="993" w:type="dxa"/>
            <w:noWrap/>
            <w:hideMark/>
          </w:tcPr>
          <w:p w14:paraId="474A0C43"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eastAsia="nb-NO"/>
              </w:rPr>
            </w:pPr>
          </w:p>
        </w:tc>
        <w:tc>
          <w:tcPr>
            <w:tcW w:w="1417" w:type="dxa"/>
            <w:noWrap/>
            <w:hideMark/>
          </w:tcPr>
          <w:p w14:paraId="7EC53D8E"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25</w:t>
            </w:r>
          </w:p>
        </w:tc>
        <w:tc>
          <w:tcPr>
            <w:tcW w:w="2268" w:type="dxa"/>
            <w:noWrap/>
            <w:hideMark/>
          </w:tcPr>
          <w:p w14:paraId="6FD75AE8" w14:textId="77777777" w:rsidR="000D423D" w:rsidRPr="009B2B09"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b-NO"/>
              </w:rPr>
            </w:pPr>
            <w:r w:rsidRPr="009B2B09">
              <w:rPr>
                <w:rFonts w:ascii="Calibri" w:eastAsia="Times New Roman" w:hAnsi="Calibri" w:cs="Calibri"/>
                <w:color w:val="000000"/>
                <w:lang w:eastAsia="nb-NO"/>
              </w:rPr>
              <w:t xml:space="preserve">(V. O. </w:t>
            </w:r>
            <w:proofErr w:type="spellStart"/>
            <w:r w:rsidRPr="009B2B09">
              <w:rPr>
                <w:rFonts w:ascii="Calibri" w:eastAsia="Times New Roman" w:hAnsi="Calibri" w:cs="Calibri"/>
                <w:color w:val="000000"/>
                <w:lang w:eastAsia="nb-NO"/>
              </w:rPr>
              <w:t>Yevstafieva</w:t>
            </w:r>
            <w:proofErr w:type="spellEnd"/>
            <w:r w:rsidRPr="009B2B09">
              <w:rPr>
                <w:rFonts w:ascii="Calibri" w:eastAsia="Times New Roman" w:hAnsi="Calibri" w:cs="Calibri"/>
                <w:color w:val="000000"/>
                <w:lang w:eastAsia="nb-NO"/>
              </w:rPr>
              <w:t xml:space="preserve">, </w:t>
            </w:r>
            <w:proofErr w:type="spellStart"/>
            <w:r w:rsidRPr="009B2B09">
              <w:rPr>
                <w:rFonts w:ascii="Calibri" w:eastAsia="Times New Roman" w:hAnsi="Calibri" w:cs="Calibri"/>
                <w:color w:val="000000"/>
                <w:lang w:eastAsia="nb-NO"/>
              </w:rPr>
              <w:t>Prykhodko</w:t>
            </w:r>
            <w:proofErr w:type="spellEnd"/>
            <w:r w:rsidRPr="009B2B09">
              <w:rPr>
                <w:rFonts w:ascii="Calibri" w:eastAsia="Times New Roman" w:hAnsi="Calibri" w:cs="Calibri"/>
                <w:color w:val="000000"/>
                <w:lang w:eastAsia="nb-NO"/>
              </w:rPr>
              <w:t xml:space="preserve">, </w:t>
            </w:r>
            <w:r w:rsidRPr="007C5B80">
              <w:rPr>
                <w:rFonts w:ascii="Calibri" w:eastAsia="Times New Roman" w:hAnsi="Calibri" w:cs="Calibri"/>
                <w:i/>
                <w:iCs/>
                <w:color w:val="000000"/>
                <w:lang w:eastAsia="nb-NO"/>
              </w:rPr>
              <w:t>et al</w:t>
            </w:r>
            <w:r w:rsidRPr="009B2B09">
              <w:rPr>
                <w:rFonts w:ascii="Calibri" w:eastAsia="Times New Roman" w:hAnsi="Calibri" w:cs="Calibri"/>
                <w:color w:val="000000"/>
                <w:lang w:eastAsia="nb-NO"/>
              </w:rPr>
              <w:t>., 2020)</w:t>
            </w:r>
          </w:p>
        </w:tc>
        <w:tc>
          <w:tcPr>
            <w:tcW w:w="4172" w:type="dxa"/>
            <w:noWrap/>
            <w:hideMark/>
          </w:tcPr>
          <w:p w14:paraId="33C76CE5"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Optimal temperature of embryogenesis was 25 °C, while survival decreased at 15 and 20 °C. 25 °C also resulted in fastest development.</w:t>
            </w:r>
          </w:p>
        </w:tc>
      </w:tr>
      <w:tr w:rsidR="000D423D" w:rsidRPr="00352C8F" w14:paraId="6EAE9271" w14:textId="77777777" w:rsidTr="00E47C5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F3C0E19"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Rabbits</w:t>
            </w:r>
          </w:p>
        </w:tc>
        <w:tc>
          <w:tcPr>
            <w:tcW w:w="2693" w:type="dxa"/>
            <w:noWrap/>
            <w:hideMark/>
          </w:tcPr>
          <w:p w14:paraId="6DF5BBF5"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lang w:val="en-GB" w:eastAsia="nb-NO"/>
              </w:rPr>
            </w:pPr>
            <w:proofErr w:type="spellStart"/>
            <w:r w:rsidRPr="000337E5">
              <w:rPr>
                <w:rFonts w:ascii="Calibri" w:eastAsia="Times New Roman" w:hAnsi="Calibri" w:cs="Calibri"/>
                <w:i/>
                <w:iCs/>
                <w:color w:val="000000"/>
                <w:lang w:val="en-GB" w:eastAsia="nb-NO"/>
              </w:rPr>
              <w:t>Passalurus</w:t>
            </w:r>
            <w:proofErr w:type="spellEnd"/>
            <w:r w:rsidRPr="000337E5">
              <w:rPr>
                <w:rFonts w:ascii="Calibri" w:eastAsia="Times New Roman" w:hAnsi="Calibri" w:cs="Calibri"/>
                <w:i/>
                <w:iCs/>
                <w:color w:val="000000"/>
                <w:lang w:val="en-GB" w:eastAsia="nb-NO"/>
              </w:rPr>
              <w:t xml:space="preserve"> </w:t>
            </w:r>
            <w:proofErr w:type="spellStart"/>
            <w:r w:rsidRPr="000337E5">
              <w:rPr>
                <w:rFonts w:ascii="Calibri" w:eastAsia="Times New Roman" w:hAnsi="Calibri" w:cs="Calibri"/>
                <w:i/>
                <w:iCs/>
                <w:color w:val="000000"/>
                <w:lang w:val="en-GB" w:eastAsia="nb-NO"/>
              </w:rPr>
              <w:t>ambiguus</w:t>
            </w:r>
            <w:proofErr w:type="spellEnd"/>
          </w:p>
        </w:tc>
        <w:tc>
          <w:tcPr>
            <w:tcW w:w="992" w:type="dxa"/>
            <w:noWrap/>
            <w:hideMark/>
          </w:tcPr>
          <w:p w14:paraId="07388EFB"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p>
        </w:tc>
        <w:tc>
          <w:tcPr>
            <w:tcW w:w="993" w:type="dxa"/>
            <w:noWrap/>
            <w:hideMark/>
          </w:tcPr>
          <w:p w14:paraId="1FD1F918"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eastAsia="nb-NO"/>
              </w:rPr>
            </w:pPr>
          </w:p>
        </w:tc>
        <w:tc>
          <w:tcPr>
            <w:tcW w:w="1417" w:type="dxa"/>
            <w:noWrap/>
            <w:hideMark/>
          </w:tcPr>
          <w:p w14:paraId="554DD340"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35 (within range of 20-35) </w:t>
            </w:r>
          </w:p>
        </w:tc>
        <w:tc>
          <w:tcPr>
            <w:tcW w:w="2268" w:type="dxa"/>
            <w:noWrap/>
            <w:hideMark/>
          </w:tcPr>
          <w:p w14:paraId="25AE2DAC"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(V. </w:t>
            </w:r>
            <w:proofErr w:type="spellStart"/>
            <w:r w:rsidRPr="000337E5">
              <w:rPr>
                <w:rFonts w:ascii="Calibri" w:eastAsia="Times New Roman" w:hAnsi="Calibri" w:cs="Calibri"/>
                <w:color w:val="000000"/>
                <w:lang w:val="en-GB" w:eastAsia="nb-NO"/>
              </w:rPr>
              <w:t>Yevstafieva</w:t>
            </w:r>
            <w:proofErr w:type="spellEnd"/>
            <w:r w:rsidRPr="000337E5">
              <w:rPr>
                <w:rFonts w:ascii="Calibri" w:eastAsia="Times New Roman" w:hAnsi="Calibri" w:cs="Calibri"/>
                <w:color w:val="000000"/>
                <w:lang w:val="en-GB" w:eastAsia="nb-NO"/>
              </w:rPr>
              <w:t xml:space="preserve"> </w:t>
            </w:r>
            <w:r w:rsidRPr="007C5B80">
              <w:rPr>
                <w:rFonts w:ascii="Calibri" w:eastAsia="Times New Roman" w:hAnsi="Calibri" w:cs="Calibri"/>
                <w:i/>
                <w:iCs/>
                <w:color w:val="000000"/>
                <w:lang w:val="en-GB" w:eastAsia="nb-NO"/>
              </w:rPr>
              <w:t>et al</w:t>
            </w:r>
            <w:r w:rsidRPr="000337E5">
              <w:rPr>
                <w:rFonts w:ascii="Calibri" w:eastAsia="Times New Roman" w:hAnsi="Calibri" w:cs="Calibri"/>
                <w:color w:val="000000"/>
                <w:lang w:val="en-GB" w:eastAsia="nb-NO"/>
              </w:rPr>
              <w:t>., 2022)</w:t>
            </w:r>
          </w:p>
        </w:tc>
        <w:tc>
          <w:tcPr>
            <w:tcW w:w="4172" w:type="dxa"/>
            <w:noWrap/>
            <w:hideMark/>
          </w:tcPr>
          <w:p w14:paraId="261AD6C9"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At lower temperatures, development time increased and egg viability decreased. </w:t>
            </w:r>
          </w:p>
        </w:tc>
      </w:tr>
      <w:tr w:rsidR="000D423D" w:rsidRPr="00436916" w14:paraId="6A552309" w14:textId="77777777" w:rsidTr="00E47C5C">
        <w:trPr>
          <w:trHeight w:val="288"/>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A34E672"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Sheep</w:t>
            </w:r>
          </w:p>
        </w:tc>
        <w:tc>
          <w:tcPr>
            <w:tcW w:w="2693" w:type="dxa"/>
            <w:noWrap/>
            <w:hideMark/>
          </w:tcPr>
          <w:p w14:paraId="1A7984C0"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val="en-GB" w:eastAsia="nb-NO"/>
              </w:rPr>
            </w:pPr>
            <w:proofErr w:type="spellStart"/>
            <w:r w:rsidRPr="00FE0140">
              <w:rPr>
                <w:i/>
                <w:iCs/>
              </w:rPr>
              <w:t>Trichostrongylus</w:t>
            </w:r>
            <w:proofErr w:type="spellEnd"/>
            <w:r>
              <w:t xml:space="preserve"> </w:t>
            </w:r>
            <w:proofErr w:type="spellStart"/>
            <w:r w:rsidRPr="000337E5">
              <w:rPr>
                <w:rFonts w:ascii="Calibri" w:eastAsia="Times New Roman" w:hAnsi="Calibri" w:cs="Calibri"/>
                <w:i/>
                <w:iCs/>
                <w:color w:val="000000"/>
                <w:lang w:val="en-GB" w:eastAsia="nb-NO"/>
              </w:rPr>
              <w:t>vitrinus</w:t>
            </w:r>
            <w:proofErr w:type="spellEnd"/>
          </w:p>
        </w:tc>
        <w:tc>
          <w:tcPr>
            <w:tcW w:w="992" w:type="dxa"/>
            <w:noWrap/>
            <w:hideMark/>
          </w:tcPr>
          <w:p w14:paraId="42E66B5A"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9</w:t>
            </w:r>
          </w:p>
        </w:tc>
        <w:tc>
          <w:tcPr>
            <w:tcW w:w="993" w:type="dxa"/>
            <w:noWrap/>
            <w:hideMark/>
          </w:tcPr>
          <w:p w14:paraId="1CB13EFA"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39</w:t>
            </w:r>
          </w:p>
        </w:tc>
        <w:tc>
          <w:tcPr>
            <w:tcW w:w="1417" w:type="dxa"/>
            <w:noWrap/>
            <w:hideMark/>
          </w:tcPr>
          <w:p w14:paraId="56C9CA25"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23</w:t>
            </w:r>
          </w:p>
        </w:tc>
        <w:tc>
          <w:tcPr>
            <w:tcW w:w="2268" w:type="dxa"/>
            <w:noWrap/>
            <w:hideMark/>
          </w:tcPr>
          <w:p w14:paraId="165CD8AB"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(Gyeltshen </w:t>
            </w:r>
            <w:r w:rsidRPr="007C5B80">
              <w:rPr>
                <w:rFonts w:ascii="Calibri" w:eastAsia="Times New Roman" w:hAnsi="Calibri" w:cs="Calibri"/>
                <w:i/>
                <w:iCs/>
                <w:color w:val="000000"/>
                <w:lang w:val="en-GB" w:eastAsia="nb-NO"/>
              </w:rPr>
              <w:t>et al</w:t>
            </w:r>
            <w:r w:rsidRPr="000337E5">
              <w:rPr>
                <w:rFonts w:ascii="Calibri" w:eastAsia="Times New Roman" w:hAnsi="Calibri" w:cs="Calibri"/>
                <w:color w:val="000000"/>
                <w:lang w:val="en-GB" w:eastAsia="nb-NO"/>
              </w:rPr>
              <w:t>., 2022)</w:t>
            </w:r>
          </w:p>
        </w:tc>
        <w:tc>
          <w:tcPr>
            <w:tcW w:w="4172" w:type="dxa"/>
            <w:noWrap/>
            <w:hideMark/>
          </w:tcPr>
          <w:p w14:paraId="02F0C8D4"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From egg to intra-pellet infective larvae</w:t>
            </w:r>
            <w:r>
              <w:rPr>
                <w:rFonts w:ascii="Calibri" w:eastAsia="Times New Roman" w:hAnsi="Calibri" w:cs="Calibri"/>
                <w:color w:val="000000"/>
                <w:lang w:val="en-GB" w:eastAsia="nb-NO"/>
              </w:rPr>
              <w:t>.</w:t>
            </w:r>
          </w:p>
        </w:tc>
      </w:tr>
      <w:tr w:rsidR="000D423D" w:rsidRPr="00436916" w14:paraId="734EC1F8" w14:textId="77777777" w:rsidTr="00E47C5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F2E0F0D"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Sheep</w:t>
            </w:r>
          </w:p>
        </w:tc>
        <w:tc>
          <w:tcPr>
            <w:tcW w:w="2693" w:type="dxa"/>
            <w:noWrap/>
            <w:hideMark/>
          </w:tcPr>
          <w:p w14:paraId="05043D18"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lang w:val="en-GB" w:eastAsia="nb-NO"/>
              </w:rPr>
            </w:pPr>
            <w:proofErr w:type="spellStart"/>
            <w:r w:rsidRPr="003C3D9C">
              <w:rPr>
                <w:rFonts w:ascii="Calibri" w:eastAsia="Times New Roman" w:hAnsi="Calibri" w:cs="Calibri"/>
                <w:i/>
                <w:iCs/>
                <w:color w:val="000000"/>
                <w:lang w:val="en-GB" w:eastAsia="nb-NO"/>
              </w:rPr>
              <w:t>Teladorsagia</w:t>
            </w:r>
            <w:proofErr w:type="spellEnd"/>
            <w:r w:rsidRPr="003C3D9C">
              <w:rPr>
                <w:rFonts w:ascii="Calibri" w:eastAsia="Times New Roman" w:hAnsi="Calibri" w:cs="Calibri"/>
                <w:i/>
                <w:iCs/>
                <w:color w:val="000000"/>
                <w:lang w:val="en-GB" w:eastAsia="nb-NO"/>
              </w:rPr>
              <w:t xml:space="preserve"> </w:t>
            </w:r>
            <w:proofErr w:type="spellStart"/>
            <w:r w:rsidRPr="003C3D9C">
              <w:rPr>
                <w:rFonts w:ascii="Calibri" w:eastAsia="Times New Roman" w:hAnsi="Calibri" w:cs="Calibri"/>
                <w:i/>
                <w:iCs/>
                <w:color w:val="000000"/>
                <w:lang w:val="en-GB" w:eastAsia="nb-NO"/>
              </w:rPr>
              <w:t>circumcincta</w:t>
            </w:r>
            <w:proofErr w:type="spellEnd"/>
          </w:p>
        </w:tc>
        <w:tc>
          <w:tcPr>
            <w:tcW w:w="992" w:type="dxa"/>
            <w:noWrap/>
            <w:hideMark/>
          </w:tcPr>
          <w:p w14:paraId="0EA86D41"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10</w:t>
            </w:r>
          </w:p>
        </w:tc>
        <w:tc>
          <w:tcPr>
            <w:tcW w:w="993" w:type="dxa"/>
            <w:noWrap/>
            <w:hideMark/>
          </w:tcPr>
          <w:p w14:paraId="6E741E8B"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39</w:t>
            </w:r>
          </w:p>
        </w:tc>
        <w:tc>
          <w:tcPr>
            <w:tcW w:w="1417" w:type="dxa"/>
            <w:noWrap/>
            <w:hideMark/>
          </w:tcPr>
          <w:p w14:paraId="77C4A2B8"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23</w:t>
            </w:r>
          </w:p>
        </w:tc>
        <w:tc>
          <w:tcPr>
            <w:tcW w:w="2268" w:type="dxa"/>
            <w:noWrap/>
            <w:hideMark/>
          </w:tcPr>
          <w:p w14:paraId="4DA36028"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(Gyeltshen </w:t>
            </w:r>
            <w:r w:rsidRPr="007C5B80">
              <w:rPr>
                <w:rFonts w:ascii="Calibri" w:eastAsia="Times New Roman" w:hAnsi="Calibri" w:cs="Calibri"/>
                <w:i/>
                <w:iCs/>
                <w:color w:val="000000"/>
                <w:lang w:val="en-GB" w:eastAsia="nb-NO"/>
              </w:rPr>
              <w:t>et al</w:t>
            </w:r>
            <w:r w:rsidRPr="000337E5">
              <w:rPr>
                <w:rFonts w:ascii="Calibri" w:eastAsia="Times New Roman" w:hAnsi="Calibri" w:cs="Calibri"/>
                <w:color w:val="000000"/>
                <w:lang w:val="en-GB" w:eastAsia="nb-NO"/>
              </w:rPr>
              <w:t>., 2022)</w:t>
            </w:r>
          </w:p>
        </w:tc>
        <w:tc>
          <w:tcPr>
            <w:tcW w:w="4172" w:type="dxa"/>
            <w:noWrap/>
            <w:hideMark/>
          </w:tcPr>
          <w:p w14:paraId="0FACCD5A"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From egg to intra-pellet infective larvae</w:t>
            </w:r>
            <w:r>
              <w:rPr>
                <w:rFonts w:ascii="Calibri" w:eastAsia="Times New Roman" w:hAnsi="Calibri" w:cs="Calibri"/>
                <w:color w:val="000000"/>
                <w:lang w:val="en-GB" w:eastAsia="nb-NO"/>
              </w:rPr>
              <w:t>.</w:t>
            </w:r>
          </w:p>
        </w:tc>
      </w:tr>
      <w:tr w:rsidR="000D423D" w:rsidRPr="00436916" w14:paraId="70BE2854" w14:textId="77777777" w:rsidTr="00E47C5C">
        <w:trPr>
          <w:trHeight w:val="288"/>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F7443DA"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Sheep</w:t>
            </w:r>
          </w:p>
        </w:tc>
        <w:tc>
          <w:tcPr>
            <w:tcW w:w="2693" w:type="dxa"/>
            <w:noWrap/>
            <w:hideMark/>
          </w:tcPr>
          <w:p w14:paraId="1A5BC64F"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val="en-GB" w:eastAsia="nb-NO"/>
              </w:rPr>
            </w:pPr>
            <w:proofErr w:type="spellStart"/>
            <w:r w:rsidRPr="00FE0140">
              <w:rPr>
                <w:i/>
                <w:iCs/>
              </w:rPr>
              <w:t>Trichostrongylus</w:t>
            </w:r>
            <w:proofErr w:type="spellEnd"/>
            <w:r>
              <w:t xml:space="preserve"> </w:t>
            </w:r>
            <w:proofErr w:type="spellStart"/>
            <w:r w:rsidRPr="000337E5">
              <w:rPr>
                <w:rFonts w:ascii="Calibri" w:eastAsia="Times New Roman" w:hAnsi="Calibri" w:cs="Calibri"/>
                <w:i/>
                <w:iCs/>
                <w:color w:val="000000"/>
                <w:lang w:val="en-GB" w:eastAsia="nb-NO"/>
              </w:rPr>
              <w:t>colubriformis</w:t>
            </w:r>
            <w:proofErr w:type="spellEnd"/>
          </w:p>
        </w:tc>
        <w:tc>
          <w:tcPr>
            <w:tcW w:w="992" w:type="dxa"/>
            <w:noWrap/>
            <w:hideMark/>
          </w:tcPr>
          <w:p w14:paraId="4DD37C72"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10</w:t>
            </w:r>
          </w:p>
        </w:tc>
        <w:tc>
          <w:tcPr>
            <w:tcW w:w="993" w:type="dxa"/>
            <w:noWrap/>
            <w:hideMark/>
          </w:tcPr>
          <w:p w14:paraId="455A00A6"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38</w:t>
            </w:r>
          </w:p>
        </w:tc>
        <w:tc>
          <w:tcPr>
            <w:tcW w:w="1417" w:type="dxa"/>
            <w:noWrap/>
            <w:hideMark/>
          </w:tcPr>
          <w:p w14:paraId="28D7B4FA"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20</w:t>
            </w:r>
          </w:p>
        </w:tc>
        <w:tc>
          <w:tcPr>
            <w:tcW w:w="2268" w:type="dxa"/>
            <w:noWrap/>
            <w:hideMark/>
          </w:tcPr>
          <w:p w14:paraId="76469809"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(Gyeltshen </w:t>
            </w:r>
            <w:r w:rsidRPr="007C5B80">
              <w:rPr>
                <w:rFonts w:ascii="Calibri" w:eastAsia="Times New Roman" w:hAnsi="Calibri" w:cs="Calibri"/>
                <w:i/>
                <w:iCs/>
                <w:color w:val="000000"/>
                <w:lang w:val="en-GB" w:eastAsia="nb-NO"/>
              </w:rPr>
              <w:t>et al</w:t>
            </w:r>
            <w:r w:rsidRPr="000337E5">
              <w:rPr>
                <w:rFonts w:ascii="Calibri" w:eastAsia="Times New Roman" w:hAnsi="Calibri" w:cs="Calibri"/>
                <w:color w:val="000000"/>
                <w:lang w:val="en-GB" w:eastAsia="nb-NO"/>
              </w:rPr>
              <w:t>., 2022)</w:t>
            </w:r>
          </w:p>
        </w:tc>
        <w:tc>
          <w:tcPr>
            <w:tcW w:w="4172" w:type="dxa"/>
            <w:noWrap/>
            <w:hideMark/>
          </w:tcPr>
          <w:p w14:paraId="0D437A79"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From egg to intra-pellet infective larvae</w:t>
            </w:r>
            <w:r>
              <w:rPr>
                <w:rFonts w:ascii="Calibri" w:eastAsia="Times New Roman" w:hAnsi="Calibri" w:cs="Calibri"/>
                <w:color w:val="000000"/>
                <w:lang w:val="en-GB" w:eastAsia="nb-NO"/>
              </w:rPr>
              <w:t>.</w:t>
            </w:r>
          </w:p>
        </w:tc>
      </w:tr>
      <w:tr w:rsidR="000D423D" w:rsidRPr="00352C8F" w14:paraId="048AF654" w14:textId="77777777" w:rsidTr="00E47C5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A1E1D72"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Sheep</w:t>
            </w:r>
          </w:p>
        </w:tc>
        <w:tc>
          <w:tcPr>
            <w:tcW w:w="2693" w:type="dxa"/>
            <w:noWrap/>
            <w:hideMark/>
          </w:tcPr>
          <w:p w14:paraId="005C6CDE"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lang w:val="en-GB" w:eastAsia="nb-NO"/>
              </w:rPr>
            </w:pPr>
            <w:proofErr w:type="spellStart"/>
            <w:r w:rsidRPr="00FE0140">
              <w:rPr>
                <w:i/>
                <w:iCs/>
              </w:rPr>
              <w:t>Trichostrongylus</w:t>
            </w:r>
            <w:proofErr w:type="spellEnd"/>
            <w:r>
              <w:t xml:space="preserve"> </w:t>
            </w:r>
            <w:proofErr w:type="spellStart"/>
            <w:r w:rsidRPr="000337E5">
              <w:rPr>
                <w:rFonts w:ascii="Calibri" w:eastAsia="Times New Roman" w:hAnsi="Calibri" w:cs="Calibri"/>
                <w:i/>
                <w:iCs/>
                <w:color w:val="000000"/>
                <w:lang w:val="en-GB" w:eastAsia="nb-NO"/>
              </w:rPr>
              <w:t>vitrinus</w:t>
            </w:r>
            <w:proofErr w:type="spellEnd"/>
          </w:p>
        </w:tc>
        <w:tc>
          <w:tcPr>
            <w:tcW w:w="992" w:type="dxa"/>
            <w:noWrap/>
            <w:hideMark/>
          </w:tcPr>
          <w:p w14:paraId="74C93AF1"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9</w:t>
            </w:r>
          </w:p>
        </w:tc>
        <w:tc>
          <w:tcPr>
            <w:tcW w:w="993" w:type="dxa"/>
            <w:noWrap/>
            <w:hideMark/>
          </w:tcPr>
          <w:p w14:paraId="66E71587"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44</w:t>
            </w:r>
          </w:p>
        </w:tc>
        <w:tc>
          <w:tcPr>
            <w:tcW w:w="1417" w:type="dxa"/>
            <w:noWrap/>
            <w:hideMark/>
          </w:tcPr>
          <w:p w14:paraId="4A31CC83"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24</w:t>
            </w:r>
          </w:p>
        </w:tc>
        <w:tc>
          <w:tcPr>
            <w:tcW w:w="2268" w:type="dxa"/>
            <w:noWrap/>
            <w:hideMark/>
          </w:tcPr>
          <w:p w14:paraId="737F89B7"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(Gyeltshen </w:t>
            </w:r>
            <w:r w:rsidRPr="007C5B80">
              <w:rPr>
                <w:rFonts w:ascii="Calibri" w:eastAsia="Times New Roman" w:hAnsi="Calibri" w:cs="Calibri"/>
                <w:i/>
                <w:iCs/>
                <w:color w:val="000000"/>
                <w:lang w:val="en-GB" w:eastAsia="nb-NO"/>
              </w:rPr>
              <w:t>et al</w:t>
            </w:r>
            <w:r w:rsidRPr="000337E5">
              <w:rPr>
                <w:rFonts w:ascii="Calibri" w:eastAsia="Times New Roman" w:hAnsi="Calibri" w:cs="Calibri"/>
                <w:color w:val="000000"/>
                <w:lang w:val="en-GB" w:eastAsia="nb-NO"/>
              </w:rPr>
              <w:t>., 2022)</w:t>
            </w:r>
          </w:p>
        </w:tc>
        <w:tc>
          <w:tcPr>
            <w:tcW w:w="4172" w:type="dxa"/>
            <w:noWrap/>
            <w:hideMark/>
          </w:tcPr>
          <w:p w14:paraId="7ED3204C"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Development from egg to pre-infective larvae</w:t>
            </w:r>
            <w:r>
              <w:rPr>
                <w:rFonts w:ascii="Calibri" w:eastAsia="Times New Roman" w:hAnsi="Calibri" w:cs="Calibri"/>
                <w:color w:val="000000"/>
                <w:lang w:val="en-GB" w:eastAsia="nb-NO"/>
              </w:rPr>
              <w:t>.</w:t>
            </w:r>
          </w:p>
        </w:tc>
      </w:tr>
      <w:tr w:rsidR="000D423D" w:rsidRPr="00352C8F" w14:paraId="4376FFB3" w14:textId="77777777" w:rsidTr="00E47C5C">
        <w:trPr>
          <w:trHeight w:val="288"/>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218AB96"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Sheep</w:t>
            </w:r>
          </w:p>
        </w:tc>
        <w:tc>
          <w:tcPr>
            <w:tcW w:w="2693" w:type="dxa"/>
            <w:noWrap/>
            <w:hideMark/>
          </w:tcPr>
          <w:p w14:paraId="677B86BC"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val="en-GB" w:eastAsia="nb-NO"/>
              </w:rPr>
            </w:pPr>
            <w:proofErr w:type="spellStart"/>
            <w:r w:rsidRPr="003C3D9C">
              <w:rPr>
                <w:rFonts w:ascii="Calibri" w:eastAsia="Times New Roman" w:hAnsi="Calibri" w:cs="Calibri"/>
                <w:i/>
                <w:iCs/>
                <w:color w:val="000000"/>
                <w:lang w:val="en-GB" w:eastAsia="nb-NO"/>
              </w:rPr>
              <w:t>Teladorsagia</w:t>
            </w:r>
            <w:proofErr w:type="spellEnd"/>
            <w:r w:rsidRPr="003C3D9C">
              <w:rPr>
                <w:rFonts w:ascii="Calibri" w:eastAsia="Times New Roman" w:hAnsi="Calibri" w:cs="Calibri"/>
                <w:i/>
                <w:iCs/>
                <w:color w:val="000000"/>
                <w:lang w:val="en-GB" w:eastAsia="nb-NO"/>
              </w:rPr>
              <w:t xml:space="preserve"> </w:t>
            </w:r>
            <w:proofErr w:type="spellStart"/>
            <w:r w:rsidRPr="003C3D9C">
              <w:rPr>
                <w:rFonts w:ascii="Calibri" w:eastAsia="Times New Roman" w:hAnsi="Calibri" w:cs="Calibri"/>
                <w:i/>
                <w:iCs/>
                <w:color w:val="000000"/>
                <w:lang w:val="en-GB" w:eastAsia="nb-NO"/>
              </w:rPr>
              <w:t>circumcincta</w:t>
            </w:r>
            <w:proofErr w:type="spellEnd"/>
          </w:p>
        </w:tc>
        <w:tc>
          <w:tcPr>
            <w:tcW w:w="992" w:type="dxa"/>
            <w:noWrap/>
            <w:hideMark/>
          </w:tcPr>
          <w:p w14:paraId="08ECD40F"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7</w:t>
            </w:r>
          </w:p>
        </w:tc>
        <w:tc>
          <w:tcPr>
            <w:tcW w:w="993" w:type="dxa"/>
            <w:noWrap/>
            <w:hideMark/>
          </w:tcPr>
          <w:p w14:paraId="008FFD4C"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44</w:t>
            </w:r>
          </w:p>
        </w:tc>
        <w:tc>
          <w:tcPr>
            <w:tcW w:w="1417" w:type="dxa"/>
            <w:noWrap/>
            <w:hideMark/>
          </w:tcPr>
          <w:p w14:paraId="2EF508C7"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23</w:t>
            </w:r>
          </w:p>
        </w:tc>
        <w:tc>
          <w:tcPr>
            <w:tcW w:w="2268" w:type="dxa"/>
            <w:noWrap/>
            <w:hideMark/>
          </w:tcPr>
          <w:p w14:paraId="095E8EAB"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(Gyeltshen </w:t>
            </w:r>
            <w:r w:rsidRPr="007C5B80">
              <w:rPr>
                <w:rFonts w:ascii="Calibri" w:eastAsia="Times New Roman" w:hAnsi="Calibri" w:cs="Calibri"/>
                <w:i/>
                <w:iCs/>
                <w:color w:val="000000"/>
                <w:lang w:val="en-GB" w:eastAsia="nb-NO"/>
              </w:rPr>
              <w:t>et al</w:t>
            </w:r>
            <w:r w:rsidRPr="000337E5">
              <w:rPr>
                <w:rFonts w:ascii="Calibri" w:eastAsia="Times New Roman" w:hAnsi="Calibri" w:cs="Calibri"/>
                <w:color w:val="000000"/>
                <w:lang w:val="en-GB" w:eastAsia="nb-NO"/>
              </w:rPr>
              <w:t>., 2022)</w:t>
            </w:r>
          </w:p>
        </w:tc>
        <w:tc>
          <w:tcPr>
            <w:tcW w:w="4172" w:type="dxa"/>
            <w:noWrap/>
            <w:hideMark/>
          </w:tcPr>
          <w:p w14:paraId="0B93E2F8"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Development from egg to pre-infective larvae</w:t>
            </w:r>
            <w:r>
              <w:rPr>
                <w:rFonts w:ascii="Calibri" w:eastAsia="Times New Roman" w:hAnsi="Calibri" w:cs="Calibri"/>
                <w:color w:val="000000"/>
                <w:lang w:val="en-GB" w:eastAsia="nb-NO"/>
              </w:rPr>
              <w:t>.</w:t>
            </w:r>
          </w:p>
        </w:tc>
      </w:tr>
      <w:tr w:rsidR="000D423D" w:rsidRPr="00352C8F" w14:paraId="140F23B4" w14:textId="77777777" w:rsidTr="00E47C5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73C4FAE"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Sheep</w:t>
            </w:r>
          </w:p>
        </w:tc>
        <w:tc>
          <w:tcPr>
            <w:tcW w:w="2693" w:type="dxa"/>
            <w:noWrap/>
            <w:hideMark/>
          </w:tcPr>
          <w:p w14:paraId="6FC999AE"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lang w:val="en-GB" w:eastAsia="nb-NO"/>
              </w:rPr>
            </w:pPr>
            <w:proofErr w:type="spellStart"/>
            <w:r w:rsidRPr="00FE0140">
              <w:rPr>
                <w:i/>
                <w:iCs/>
              </w:rPr>
              <w:t>Trichostrongylus</w:t>
            </w:r>
            <w:proofErr w:type="spellEnd"/>
            <w:r>
              <w:t xml:space="preserve"> </w:t>
            </w:r>
            <w:proofErr w:type="spellStart"/>
            <w:r w:rsidRPr="000337E5">
              <w:rPr>
                <w:rFonts w:ascii="Calibri" w:eastAsia="Times New Roman" w:hAnsi="Calibri" w:cs="Calibri"/>
                <w:i/>
                <w:iCs/>
                <w:color w:val="000000"/>
                <w:lang w:val="en-GB" w:eastAsia="nb-NO"/>
              </w:rPr>
              <w:t>colubriformis</w:t>
            </w:r>
            <w:proofErr w:type="spellEnd"/>
          </w:p>
        </w:tc>
        <w:tc>
          <w:tcPr>
            <w:tcW w:w="992" w:type="dxa"/>
            <w:noWrap/>
            <w:hideMark/>
          </w:tcPr>
          <w:p w14:paraId="24198F64"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9</w:t>
            </w:r>
          </w:p>
        </w:tc>
        <w:tc>
          <w:tcPr>
            <w:tcW w:w="993" w:type="dxa"/>
            <w:noWrap/>
            <w:hideMark/>
          </w:tcPr>
          <w:p w14:paraId="039EA774"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47</w:t>
            </w:r>
          </w:p>
        </w:tc>
        <w:tc>
          <w:tcPr>
            <w:tcW w:w="1417" w:type="dxa"/>
            <w:noWrap/>
            <w:hideMark/>
          </w:tcPr>
          <w:p w14:paraId="788AC27D"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28</w:t>
            </w:r>
          </w:p>
        </w:tc>
        <w:tc>
          <w:tcPr>
            <w:tcW w:w="2268" w:type="dxa"/>
            <w:noWrap/>
            <w:hideMark/>
          </w:tcPr>
          <w:p w14:paraId="7E541BD5"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(Gyeltshen </w:t>
            </w:r>
            <w:r w:rsidRPr="007C5B80">
              <w:rPr>
                <w:rFonts w:ascii="Calibri" w:eastAsia="Times New Roman" w:hAnsi="Calibri" w:cs="Calibri"/>
                <w:i/>
                <w:iCs/>
                <w:color w:val="000000"/>
                <w:lang w:val="en-GB" w:eastAsia="nb-NO"/>
              </w:rPr>
              <w:t>et al</w:t>
            </w:r>
            <w:r w:rsidRPr="000337E5">
              <w:rPr>
                <w:rFonts w:ascii="Calibri" w:eastAsia="Times New Roman" w:hAnsi="Calibri" w:cs="Calibri"/>
                <w:color w:val="000000"/>
                <w:lang w:val="en-GB" w:eastAsia="nb-NO"/>
              </w:rPr>
              <w:t>., 2022)</w:t>
            </w:r>
          </w:p>
        </w:tc>
        <w:tc>
          <w:tcPr>
            <w:tcW w:w="4172" w:type="dxa"/>
            <w:noWrap/>
            <w:hideMark/>
          </w:tcPr>
          <w:p w14:paraId="7BBCC644"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Development from egg to pre-infective larvae</w:t>
            </w:r>
            <w:r>
              <w:rPr>
                <w:rFonts w:ascii="Calibri" w:eastAsia="Times New Roman" w:hAnsi="Calibri" w:cs="Calibri"/>
                <w:color w:val="000000"/>
                <w:lang w:val="en-GB" w:eastAsia="nb-NO"/>
              </w:rPr>
              <w:t>.</w:t>
            </w:r>
          </w:p>
        </w:tc>
      </w:tr>
    </w:tbl>
    <w:p w14:paraId="3CE229A3" w14:textId="2CFC6AA2" w:rsidR="000337E5" w:rsidRPr="00436916" w:rsidRDefault="000337E5" w:rsidP="006D5526">
      <w:pPr>
        <w:rPr>
          <w:lang w:val="en-GB"/>
        </w:rPr>
      </w:pPr>
      <w:r w:rsidRPr="00436916">
        <w:rPr>
          <w:lang w:val="en-GB"/>
        </w:rPr>
        <w:br w:type="page"/>
      </w:r>
    </w:p>
    <w:p w14:paraId="2D22302F" w14:textId="77777777" w:rsidR="000D423D" w:rsidRDefault="000D423D">
      <w:pPr>
        <w:rPr>
          <w:lang w:val="en-GB"/>
        </w:rPr>
      </w:pPr>
      <w:r w:rsidRPr="00436916">
        <w:rPr>
          <w:lang w:val="en-GB"/>
        </w:rPr>
        <w:lastRenderedPageBreak/>
        <w:t xml:space="preserve">Table S3. The optimum temperature (in °C) for survival of </w:t>
      </w:r>
      <w:r>
        <w:rPr>
          <w:lang w:val="en-GB"/>
        </w:rPr>
        <w:t xml:space="preserve">free-living </w:t>
      </w:r>
      <w:r w:rsidRPr="00436916">
        <w:rPr>
          <w:lang w:val="en-GB"/>
        </w:rPr>
        <w:t>parasitic nematodes</w:t>
      </w:r>
      <w:r>
        <w:rPr>
          <w:lang w:val="en-GB"/>
        </w:rPr>
        <w:t xml:space="preserve"> </w:t>
      </w:r>
      <w:r w:rsidRPr="00025249">
        <w:rPr>
          <w:lang w:val="en-GB"/>
        </w:rPr>
        <w:t xml:space="preserve">with a direct life cycle in birds and terrestrial mammals </w:t>
      </w:r>
      <w:r w:rsidRPr="00436916">
        <w:rPr>
          <w:lang w:val="en-GB"/>
        </w:rPr>
        <w:t>under laboratory conditions.</w:t>
      </w:r>
    </w:p>
    <w:tbl>
      <w:tblPr>
        <w:tblStyle w:val="PlainTable2"/>
        <w:tblW w:w="0" w:type="auto"/>
        <w:tblLook w:val="04A0" w:firstRow="1" w:lastRow="0" w:firstColumn="1" w:lastColumn="0" w:noHBand="0" w:noVBand="1"/>
      </w:tblPr>
      <w:tblGrid>
        <w:gridCol w:w="1418"/>
        <w:gridCol w:w="2474"/>
        <w:gridCol w:w="1551"/>
        <w:gridCol w:w="3105"/>
        <w:gridCol w:w="5410"/>
      </w:tblGrid>
      <w:tr w:rsidR="000D423D" w:rsidRPr="00436916" w14:paraId="16EFF01F" w14:textId="77777777" w:rsidTr="00E47C5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18" w:type="dxa"/>
            <w:noWrap/>
            <w:hideMark/>
          </w:tcPr>
          <w:p w14:paraId="3A97FFBD" w14:textId="77777777" w:rsidR="000D423D" w:rsidRPr="000337E5" w:rsidRDefault="000D423D" w:rsidP="00E47C5C">
            <w:pPr>
              <w:rPr>
                <w:rFonts w:ascii="Calibri" w:eastAsia="Times New Roman" w:hAnsi="Calibri" w:cs="Calibri"/>
                <w:b w:val="0"/>
                <w:bCs w:val="0"/>
                <w:color w:val="000000"/>
                <w:lang w:val="en-GB" w:eastAsia="nb-NO"/>
              </w:rPr>
            </w:pPr>
            <w:r w:rsidRPr="000337E5">
              <w:rPr>
                <w:rFonts w:ascii="Calibri" w:eastAsia="Times New Roman" w:hAnsi="Calibri" w:cs="Calibri"/>
                <w:color w:val="000000"/>
                <w:lang w:val="en-GB" w:eastAsia="nb-NO"/>
              </w:rPr>
              <w:t> Host</w:t>
            </w:r>
          </w:p>
        </w:tc>
        <w:tc>
          <w:tcPr>
            <w:tcW w:w="2474" w:type="dxa"/>
            <w:noWrap/>
            <w:hideMark/>
          </w:tcPr>
          <w:p w14:paraId="743AB7BE" w14:textId="77777777" w:rsidR="000D423D" w:rsidRPr="000337E5" w:rsidRDefault="000D423D" w:rsidP="00E47C5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val="en-GB" w:eastAsia="nb-NO"/>
              </w:rPr>
            </w:pPr>
            <w:r w:rsidRPr="000337E5">
              <w:rPr>
                <w:rFonts w:ascii="Calibri" w:eastAsia="Times New Roman" w:hAnsi="Calibri" w:cs="Calibri"/>
                <w:color w:val="000000"/>
                <w:lang w:val="en-GB" w:eastAsia="nb-NO"/>
              </w:rPr>
              <w:t>Parasite </w:t>
            </w:r>
          </w:p>
        </w:tc>
        <w:tc>
          <w:tcPr>
            <w:tcW w:w="1551" w:type="dxa"/>
            <w:noWrap/>
            <w:hideMark/>
          </w:tcPr>
          <w:p w14:paraId="0BA7FC2C" w14:textId="77777777" w:rsidR="000D423D" w:rsidRPr="000337E5" w:rsidRDefault="000D423D" w:rsidP="00E47C5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val="en-GB" w:eastAsia="nb-NO"/>
              </w:rPr>
            </w:pPr>
            <w:r w:rsidRPr="000337E5">
              <w:rPr>
                <w:rFonts w:ascii="Calibri" w:eastAsia="Times New Roman" w:hAnsi="Calibri" w:cs="Calibri"/>
                <w:color w:val="000000"/>
                <w:lang w:val="en-GB" w:eastAsia="nb-NO"/>
              </w:rPr>
              <w:t>Optimum °C</w:t>
            </w:r>
          </w:p>
        </w:tc>
        <w:tc>
          <w:tcPr>
            <w:tcW w:w="3105" w:type="dxa"/>
            <w:noWrap/>
            <w:hideMark/>
          </w:tcPr>
          <w:p w14:paraId="4681D91C" w14:textId="77777777" w:rsidR="000D423D" w:rsidRPr="000337E5" w:rsidRDefault="000D423D" w:rsidP="00E47C5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val="en-GB" w:eastAsia="nb-NO"/>
              </w:rPr>
            </w:pPr>
            <w:r w:rsidRPr="000337E5">
              <w:rPr>
                <w:rFonts w:ascii="Calibri" w:eastAsia="Times New Roman" w:hAnsi="Calibri" w:cs="Calibri"/>
                <w:color w:val="000000"/>
                <w:lang w:val="en-GB" w:eastAsia="nb-NO"/>
              </w:rPr>
              <w:t>Reference</w:t>
            </w:r>
          </w:p>
        </w:tc>
        <w:tc>
          <w:tcPr>
            <w:tcW w:w="5410" w:type="dxa"/>
            <w:noWrap/>
            <w:hideMark/>
          </w:tcPr>
          <w:p w14:paraId="7E72D8B1" w14:textId="77777777" w:rsidR="000D423D" w:rsidRPr="000337E5" w:rsidRDefault="000D423D" w:rsidP="00E47C5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val="en-GB" w:eastAsia="nb-NO"/>
              </w:rPr>
            </w:pPr>
            <w:r w:rsidRPr="000337E5">
              <w:rPr>
                <w:rFonts w:ascii="Calibri" w:eastAsia="Times New Roman" w:hAnsi="Calibri" w:cs="Calibri"/>
                <w:color w:val="000000"/>
                <w:lang w:val="en-GB" w:eastAsia="nb-NO"/>
              </w:rPr>
              <w:t>Comment</w:t>
            </w:r>
          </w:p>
        </w:tc>
      </w:tr>
      <w:tr w:rsidR="000D423D" w:rsidRPr="00352C8F" w14:paraId="65E6D818" w14:textId="77777777" w:rsidTr="00E47C5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18" w:type="dxa"/>
            <w:noWrap/>
            <w:hideMark/>
          </w:tcPr>
          <w:p w14:paraId="0DDB8572"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Rat</w:t>
            </w:r>
          </w:p>
        </w:tc>
        <w:tc>
          <w:tcPr>
            <w:tcW w:w="2474" w:type="dxa"/>
            <w:noWrap/>
            <w:hideMark/>
          </w:tcPr>
          <w:p w14:paraId="399B1206"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lang w:val="en-GB" w:eastAsia="nb-NO"/>
              </w:rPr>
            </w:pPr>
            <w:proofErr w:type="spellStart"/>
            <w:r w:rsidRPr="000337E5">
              <w:rPr>
                <w:rFonts w:ascii="Calibri" w:eastAsia="Times New Roman" w:hAnsi="Calibri" w:cs="Calibri"/>
                <w:i/>
                <w:iCs/>
                <w:color w:val="000000"/>
                <w:lang w:val="en-GB" w:eastAsia="nb-NO"/>
              </w:rPr>
              <w:t>Strongyloides</w:t>
            </w:r>
            <w:proofErr w:type="spellEnd"/>
            <w:r w:rsidRPr="000337E5">
              <w:rPr>
                <w:rFonts w:ascii="Calibri" w:eastAsia="Times New Roman" w:hAnsi="Calibri" w:cs="Calibri"/>
                <w:i/>
                <w:iCs/>
                <w:color w:val="000000"/>
                <w:lang w:val="en-GB" w:eastAsia="nb-NO"/>
              </w:rPr>
              <w:t xml:space="preserve"> </w:t>
            </w:r>
            <w:proofErr w:type="spellStart"/>
            <w:r w:rsidRPr="000337E5">
              <w:rPr>
                <w:rFonts w:ascii="Calibri" w:eastAsia="Times New Roman" w:hAnsi="Calibri" w:cs="Calibri"/>
                <w:i/>
                <w:iCs/>
                <w:color w:val="000000"/>
                <w:lang w:val="en-GB" w:eastAsia="nb-NO"/>
              </w:rPr>
              <w:t>ratti</w:t>
            </w:r>
            <w:proofErr w:type="spellEnd"/>
          </w:p>
        </w:tc>
        <w:tc>
          <w:tcPr>
            <w:tcW w:w="1551" w:type="dxa"/>
            <w:noWrap/>
            <w:hideMark/>
          </w:tcPr>
          <w:p w14:paraId="0D0F3F15"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p>
        </w:tc>
        <w:tc>
          <w:tcPr>
            <w:tcW w:w="3105" w:type="dxa"/>
            <w:noWrap/>
            <w:hideMark/>
          </w:tcPr>
          <w:p w14:paraId="1CF3C65F"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(Gardner </w:t>
            </w:r>
            <w:r w:rsidRPr="007C5B80">
              <w:rPr>
                <w:rFonts w:ascii="Calibri" w:eastAsia="Times New Roman" w:hAnsi="Calibri" w:cs="Calibri"/>
                <w:i/>
                <w:iCs/>
                <w:color w:val="000000"/>
                <w:lang w:val="en-GB" w:eastAsia="nb-NO"/>
              </w:rPr>
              <w:t>et al</w:t>
            </w:r>
            <w:r w:rsidRPr="000337E5">
              <w:rPr>
                <w:rFonts w:ascii="Calibri" w:eastAsia="Times New Roman" w:hAnsi="Calibri" w:cs="Calibri"/>
                <w:color w:val="000000"/>
                <w:lang w:val="en-GB" w:eastAsia="nb-NO"/>
              </w:rPr>
              <w:t>., 2004)</w:t>
            </w:r>
          </w:p>
        </w:tc>
        <w:tc>
          <w:tcPr>
            <w:tcW w:w="5410" w:type="dxa"/>
            <w:noWrap/>
            <w:hideMark/>
          </w:tcPr>
          <w:p w14:paraId="4F0DF7C3"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Optimum life span (mean and maximum) of virgin free-living females reduced significantly with increasing temperatures from 10 to 30 °C. </w:t>
            </w:r>
          </w:p>
        </w:tc>
      </w:tr>
      <w:tr w:rsidR="000D423D" w:rsidRPr="00352C8F" w14:paraId="6C6B3D98" w14:textId="77777777" w:rsidTr="00E47C5C">
        <w:trPr>
          <w:trHeight w:val="288"/>
        </w:trPr>
        <w:tc>
          <w:tcPr>
            <w:cnfStyle w:val="001000000000" w:firstRow="0" w:lastRow="0" w:firstColumn="1" w:lastColumn="0" w:oddVBand="0" w:evenVBand="0" w:oddHBand="0" w:evenHBand="0" w:firstRowFirstColumn="0" w:firstRowLastColumn="0" w:lastRowFirstColumn="0" w:lastRowLastColumn="0"/>
            <w:tcW w:w="1418" w:type="dxa"/>
            <w:noWrap/>
            <w:hideMark/>
          </w:tcPr>
          <w:p w14:paraId="63FCEBE8"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Sheep</w:t>
            </w:r>
          </w:p>
        </w:tc>
        <w:tc>
          <w:tcPr>
            <w:tcW w:w="2474" w:type="dxa"/>
            <w:noWrap/>
            <w:hideMark/>
          </w:tcPr>
          <w:p w14:paraId="78F2FF4A"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val="en-GB" w:eastAsia="nb-NO"/>
              </w:rPr>
            </w:pPr>
            <w:proofErr w:type="spellStart"/>
            <w:r w:rsidRPr="000337E5">
              <w:rPr>
                <w:rFonts w:ascii="Calibri" w:eastAsia="Times New Roman" w:hAnsi="Calibri" w:cs="Calibri"/>
                <w:i/>
                <w:iCs/>
                <w:color w:val="000000"/>
                <w:lang w:val="en-GB" w:eastAsia="nb-NO"/>
              </w:rPr>
              <w:t>Haemonchus</w:t>
            </w:r>
            <w:proofErr w:type="spellEnd"/>
            <w:r w:rsidRPr="000337E5">
              <w:rPr>
                <w:rFonts w:ascii="Calibri" w:eastAsia="Times New Roman" w:hAnsi="Calibri" w:cs="Calibri"/>
                <w:i/>
                <w:iCs/>
                <w:color w:val="000000"/>
                <w:lang w:val="en-GB" w:eastAsia="nb-NO"/>
              </w:rPr>
              <w:t xml:space="preserve"> </w:t>
            </w:r>
            <w:proofErr w:type="spellStart"/>
            <w:r w:rsidRPr="000337E5">
              <w:rPr>
                <w:rFonts w:ascii="Calibri" w:eastAsia="Times New Roman" w:hAnsi="Calibri" w:cs="Calibri"/>
                <w:i/>
                <w:iCs/>
                <w:color w:val="000000"/>
                <w:lang w:val="en-GB" w:eastAsia="nb-NO"/>
              </w:rPr>
              <w:t>contortus</w:t>
            </w:r>
            <w:proofErr w:type="spellEnd"/>
          </w:p>
        </w:tc>
        <w:tc>
          <w:tcPr>
            <w:tcW w:w="1551" w:type="dxa"/>
            <w:noWrap/>
            <w:hideMark/>
          </w:tcPr>
          <w:p w14:paraId="1D38BC30"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p>
        </w:tc>
        <w:tc>
          <w:tcPr>
            <w:tcW w:w="3105" w:type="dxa"/>
            <w:noWrap/>
            <w:hideMark/>
          </w:tcPr>
          <w:p w14:paraId="24982C1F"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(Troell </w:t>
            </w:r>
            <w:r w:rsidRPr="007C5B80">
              <w:rPr>
                <w:rFonts w:ascii="Calibri" w:eastAsia="Times New Roman" w:hAnsi="Calibri" w:cs="Calibri"/>
                <w:i/>
                <w:iCs/>
                <w:color w:val="000000"/>
                <w:lang w:val="en-GB" w:eastAsia="nb-NO"/>
              </w:rPr>
              <w:t>et al</w:t>
            </w:r>
            <w:r w:rsidRPr="000337E5">
              <w:rPr>
                <w:rFonts w:ascii="Calibri" w:eastAsia="Times New Roman" w:hAnsi="Calibri" w:cs="Calibri"/>
                <w:color w:val="000000"/>
                <w:lang w:val="en-GB" w:eastAsia="nb-NO"/>
              </w:rPr>
              <w:t>., 2005)</w:t>
            </w:r>
          </w:p>
        </w:tc>
        <w:tc>
          <w:tcPr>
            <w:tcW w:w="5410" w:type="dxa"/>
            <w:noWrap/>
            <w:hideMark/>
          </w:tcPr>
          <w:p w14:paraId="7CE15AF4"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Long term survival of infective larvae decreased especially at 15 °C (in comparison with 5 and fluct</w:t>
            </w:r>
            <w:r>
              <w:rPr>
                <w:rFonts w:ascii="Calibri" w:eastAsia="Times New Roman" w:hAnsi="Calibri" w:cs="Calibri"/>
                <w:color w:val="000000"/>
                <w:lang w:val="en-GB" w:eastAsia="nb-NO"/>
              </w:rPr>
              <w:t>uating</w:t>
            </w:r>
            <w:r w:rsidRPr="000337E5">
              <w:rPr>
                <w:rFonts w:ascii="Calibri" w:eastAsia="Times New Roman" w:hAnsi="Calibri" w:cs="Calibri"/>
                <w:color w:val="000000"/>
                <w:lang w:val="en-GB" w:eastAsia="nb-NO"/>
              </w:rPr>
              <w:t xml:space="preserve"> -1 and 15°C).</w:t>
            </w:r>
          </w:p>
        </w:tc>
      </w:tr>
      <w:tr w:rsidR="000D423D" w:rsidRPr="00352C8F" w14:paraId="6A317EBF" w14:textId="77777777" w:rsidTr="00E47C5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18" w:type="dxa"/>
            <w:noWrap/>
            <w:hideMark/>
          </w:tcPr>
          <w:p w14:paraId="6926F344"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Sheep</w:t>
            </w:r>
          </w:p>
        </w:tc>
        <w:tc>
          <w:tcPr>
            <w:tcW w:w="2474" w:type="dxa"/>
            <w:noWrap/>
            <w:hideMark/>
          </w:tcPr>
          <w:p w14:paraId="164F6C12"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lang w:val="en-GB" w:eastAsia="nb-NO"/>
              </w:rPr>
            </w:pPr>
            <w:proofErr w:type="spellStart"/>
            <w:r w:rsidRPr="000337E5">
              <w:rPr>
                <w:rFonts w:ascii="Calibri" w:eastAsia="Times New Roman" w:hAnsi="Calibri" w:cs="Calibri"/>
                <w:i/>
                <w:iCs/>
                <w:color w:val="000000"/>
                <w:lang w:val="en-GB" w:eastAsia="nb-NO"/>
              </w:rPr>
              <w:t>Ostertagia</w:t>
            </w:r>
            <w:proofErr w:type="spellEnd"/>
            <w:r w:rsidRPr="000337E5">
              <w:rPr>
                <w:rFonts w:ascii="Calibri" w:eastAsia="Times New Roman" w:hAnsi="Calibri" w:cs="Calibri"/>
                <w:i/>
                <w:iCs/>
                <w:color w:val="000000"/>
                <w:lang w:val="en-GB" w:eastAsia="nb-NO"/>
              </w:rPr>
              <w:t>(</w:t>
            </w:r>
            <w:proofErr w:type="spellStart"/>
            <w:r w:rsidRPr="000337E5">
              <w:rPr>
                <w:rFonts w:ascii="Calibri" w:eastAsia="Times New Roman" w:hAnsi="Calibri" w:cs="Calibri"/>
                <w:i/>
                <w:iCs/>
                <w:color w:val="000000"/>
                <w:lang w:val="en-GB" w:eastAsia="nb-NO"/>
              </w:rPr>
              <w:t>Teladorsagia</w:t>
            </w:r>
            <w:proofErr w:type="spellEnd"/>
            <w:r w:rsidRPr="000337E5">
              <w:rPr>
                <w:rFonts w:ascii="Calibri" w:eastAsia="Times New Roman" w:hAnsi="Calibri" w:cs="Calibri"/>
                <w:i/>
                <w:iCs/>
                <w:color w:val="000000"/>
                <w:lang w:val="en-GB" w:eastAsia="nb-NO"/>
              </w:rPr>
              <w:t>)</w:t>
            </w:r>
            <w:r>
              <w:rPr>
                <w:rFonts w:ascii="Calibri" w:eastAsia="Times New Roman" w:hAnsi="Calibri" w:cs="Calibri"/>
                <w:i/>
                <w:iCs/>
                <w:color w:val="000000"/>
                <w:lang w:val="en-GB" w:eastAsia="nb-NO"/>
              </w:rPr>
              <w:t xml:space="preserve"> </w:t>
            </w:r>
            <w:proofErr w:type="spellStart"/>
            <w:r w:rsidRPr="000337E5">
              <w:rPr>
                <w:rFonts w:ascii="Calibri" w:eastAsia="Times New Roman" w:hAnsi="Calibri" w:cs="Calibri"/>
                <w:i/>
                <w:iCs/>
                <w:color w:val="000000"/>
                <w:lang w:val="en-GB" w:eastAsia="nb-NO"/>
              </w:rPr>
              <w:t>circumcincta</w:t>
            </w:r>
            <w:proofErr w:type="spellEnd"/>
          </w:p>
        </w:tc>
        <w:tc>
          <w:tcPr>
            <w:tcW w:w="1551" w:type="dxa"/>
            <w:noWrap/>
            <w:hideMark/>
          </w:tcPr>
          <w:p w14:paraId="7FF1A562"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p>
        </w:tc>
        <w:tc>
          <w:tcPr>
            <w:tcW w:w="3105" w:type="dxa"/>
            <w:noWrap/>
            <w:hideMark/>
          </w:tcPr>
          <w:p w14:paraId="74629F4D"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(Walker </w:t>
            </w:r>
            <w:r w:rsidRPr="007C5B80">
              <w:rPr>
                <w:rFonts w:ascii="Calibri" w:eastAsia="Times New Roman" w:hAnsi="Calibri" w:cs="Calibri"/>
                <w:i/>
                <w:iCs/>
                <w:color w:val="000000"/>
                <w:lang w:val="en-GB" w:eastAsia="nb-NO"/>
              </w:rPr>
              <w:t>et al</w:t>
            </w:r>
            <w:r w:rsidRPr="000337E5">
              <w:rPr>
                <w:rFonts w:ascii="Calibri" w:eastAsia="Times New Roman" w:hAnsi="Calibri" w:cs="Calibri"/>
                <w:color w:val="000000"/>
                <w:lang w:val="en-GB" w:eastAsia="nb-NO"/>
              </w:rPr>
              <w:t>., 2007)</w:t>
            </w:r>
          </w:p>
        </w:tc>
        <w:tc>
          <w:tcPr>
            <w:tcW w:w="5410" w:type="dxa"/>
            <w:noWrap/>
            <w:hideMark/>
          </w:tcPr>
          <w:p w14:paraId="0686532C"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L3 larvae survived at 45 °C for at least 90 </w:t>
            </w:r>
            <w:proofErr w:type="gramStart"/>
            <w:r w:rsidRPr="000337E5">
              <w:rPr>
                <w:rFonts w:ascii="Calibri" w:eastAsia="Times New Roman" w:hAnsi="Calibri" w:cs="Calibri"/>
                <w:color w:val="000000"/>
                <w:lang w:val="en-GB" w:eastAsia="nb-NO"/>
              </w:rPr>
              <w:t>minutes, but</w:t>
            </w:r>
            <w:proofErr w:type="gramEnd"/>
            <w:r w:rsidRPr="000337E5">
              <w:rPr>
                <w:rFonts w:ascii="Calibri" w:eastAsia="Times New Roman" w:hAnsi="Calibri" w:cs="Calibri"/>
                <w:color w:val="000000"/>
                <w:lang w:val="en-GB" w:eastAsia="nb-NO"/>
              </w:rPr>
              <w:t xml:space="preserve"> were inactivated with higher temperatures. </w:t>
            </w:r>
          </w:p>
        </w:tc>
      </w:tr>
      <w:tr w:rsidR="000D423D" w:rsidRPr="00352C8F" w14:paraId="10402F1A" w14:textId="77777777" w:rsidTr="00E47C5C">
        <w:trPr>
          <w:trHeight w:val="288"/>
        </w:trPr>
        <w:tc>
          <w:tcPr>
            <w:cnfStyle w:val="001000000000" w:firstRow="0" w:lastRow="0" w:firstColumn="1" w:lastColumn="0" w:oddVBand="0" w:evenVBand="0" w:oddHBand="0" w:evenHBand="0" w:firstRowFirstColumn="0" w:firstRowLastColumn="0" w:lastRowFirstColumn="0" w:lastRowLastColumn="0"/>
            <w:tcW w:w="1418" w:type="dxa"/>
            <w:noWrap/>
            <w:hideMark/>
          </w:tcPr>
          <w:p w14:paraId="07D85555"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Sheep</w:t>
            </w:r>
          </w:p>
        </w:tc>
        <w:tc>
          <w:tcPr>
            <w:tcW w:w="2474" w:type="dxa"/>
            <w:noWrap/>
            <w:hideMark/>
          </w:tcPr>
          <w:p w14:paraId="114E5F98"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val="en-GB" w:eastAsia="nb-NO"/>
              </w:rPr>
            </w:pPr>
            <w:proofErr w:type="spellStart"/>
            <w:r w:rsidRPr="000337E5">
              <w:rPr>
                <w:rFonts w:ascii="Calibri" w:eastAsia="Times New Roman" w:hAnsi="Calibri" w:cs="Calibri"/>
                <w:i/>
                <w:iCs/>
                <w:color w:val="000000"/>
                <w:lang w:val="en-GB" w:eastAsia="nb-NO"/>
              </w:rPr>
              <w:t>Nematodirus</w:t>
            </w:r>
            <w:proofErr w:type="spellEnd"/>
            <w:r w:rsidRPr="000337E5">
              <w:rPr>
                <w:rFonts w:ascii="Calibri" w:eastAsia="Times New Roman" w:hAnsi="Calibri" w:cs="Calibri"/>
                <w:i/>
                <w:iCs/>
                <w:color w:val="000000"/>
                <w:lang w:val="en-GB" w:eastAsia="nb-NO"/>
              </w:rPr>
              <w:t> </w:t>
            </w:r>
            <w:proofErr w:type="spellStart"/>
            <w:r w:rsidRPr="000337E5">
              <w:rPr>
                <w:rFonts w:ascii="Calibri" w:eastAsia="Times New Roman" w:hAnsi="Calibri" w:cs="Calibri"/>
                <w:i/>
                <w:iCs/>
                <w:color w:val="000000"/>
                <w:lang w:val="en-GB" w:eastAsia="nb-NO"/>
              </w:rPr>
              <w:t>battus</w:t>
            </w:r>
            <w:proofErr w:type="spellEnd"/>
          </w:p>
        </w:tc>
        <w:tc>
          <w:tcPr>
            <w:tcW w:w="1551" w:type="dxa"/>
            <w:noWrap/>
            <w:hideMark/>
          </w:tcPr>
          <w:p w14:paraId="06B6092A"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p>
        </w:tc>
        <w:tc>
          <w:tcPr>
            <w:tcW w:w="3105" w:type="dxa"/>
            <w:noWrap/>
            <w:hideMark/>
          </w:tcPr>
          <w:p w14:paraId="108A338D"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(van Dijk &amp; Morgan, 2008)</w:t>
            </w:r>
          </w:p>
        </w:tc>
        <w:tc>
          <w:tcPr>
            <w:tcW w:w="5410" w:type="dxa"/>
            <w:noWrap/>
            <w:hideMark/>
          </w:tcPr>
          <w:p w14:paraId="20E870E8"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Larval death rate increased towards and above hatching threshold. For chilled L3 larvae, mortality rates decreased above 17 °C. For non-chilled L3 larvae, mortality rates were higher at 13, 15 and 17 °C than for chilled L3 larvae, and mortality increased with increasing temperatures. </w:t>
            </w:r>
          </w:p>
        </w:tc>
      </w:tr>
      <w:tr w:rsidR="000D423D" w:rsidRPr="00352C8F" w14:paraId="40201954" w14:textId="77777777" w:rsidTr="00E47C5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18" w:type="dxa"/>
            <w:noWrap/>
            <w:hideMark/>
          </w:tcPr>
          <w:p w14:paraId="095BC27A" w14:textId="77777777" w:rsidR="000D423D" w:rsidRPr="005C08EB" w:rsidRDefault="000D423D" w:rsidP="00E47C5C">
            <w:pPr>
              <w:rPr>
                <w:rFonts w:ascii="Calibri" w:eastAsia="Times New Roman" w:hAnsi="Calibri" w:cs="Calibri"/>
                <w:b w:val="0"/>
                <w:bCs w:val="0"/>
                <w:color w:val="000000"/>
                <w:lang w:val="en-GB" w:eastAsia="nb-NO"/>
              </w:rPr>
            </w:pPr>
            <w:r>
              <w:rPr>
                <w:rFonts w:ascii="Calibri" w:eastAsia="Times New Roman" w:hAnsi="Calibri" w:cs="Calibri"/>
                <w:b w:val="0"/>
                <w:bCs w:val="0"/>
                <w:color w:val="000000"/>
                <w:lang w:val="en-GB" w:eastAsia="nb-NO"/>
              </w:rPr>
              <w:t xml:space="preserve"> Sheep (Lamb)</w:t>
            </w:r>
          </w:p>
        </w:tc>
        <w:tc>
          <w:tcPr>
            <w:tcW w:w="2474" w:type="dxa"/>
            <w:noWrap/>
            <w:hideMark/>
          </w:tcPr>
          <w:p w14:paraId="2040877B"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lang w:val="en-GB" w:eastAsia="nb-NO"/>
              </w:rPr>
            </w:pPr>
            <w:proofErr w:type="spellStart"/>
            <w:r w:rsidRPr="00BE6590">
              <w:rPr>
                <w:rFonts w:ascii="Calibri" w:eastAsia="Times New Roman" w:hAnsi="Calibri" w:cs="Calibri"/>
                <w:i/>
                <w:iCs/>
                <w:color w:val="000000"/>
                <w:lang w:val="en-GB" w:eastAsia="nb-NO"/>
              </w:rPr>
              <w:t>Nematodirus</w:t>
            </w:r>
            <w:proofErr w:type="spellEnd"/>
            <w:r w:rsidRPr="00BE6590">
              <w:rPr>
                <w:rFonts w:ascii="Calibri" w:eastAsia="Times New Roman" w:hAnsi="Calibri" w:cs="Calibri"/>
                <w:i/>
                <w:iCs/>
                <w:color w:val="000000"/>
                <w:lang w:val="en-GB" w:eastAsia="nb-NO"/>
              </w:rPr>
              <w:t xml:space="preserve"> </w:t>
            </w:r>
            <w:proofErr w:type="spellStart"/>
            <w:r w:rsidRPr="00BE6590">
              <w:rPr>
                <w:rFonts w:ascii="Calibri" w:eastAsia="Times New Roman" w:hAnsi="Calibri" w:cs="Calibri"/>
                <w:i/>
                <w:iCs/>
                <w:color w:val="000000"/>
                <w:lang w:val="en-GB" w:eastAsia="nb-NO"/>
              </w:rPr>
              <w:t>filicollis</w:t>
            </w:r>
            <w:proofErr w:type="spellEnd"/>
          </w:p>
        </w:tc>
        <w:tc>
          <w:tcPr>
            <w:tcW w:w="1551" w:type="dxa"/>
            <w:noWrap/>
            <w:hideMark/>
          </w:tcPr>
          <w:p w14:paraId="669A4642" w14:textId="77777777" w:rsidR="000D423D" w:rsidRPr="000337E5" w:rsidRDefault="000D423D" w:rsidP="00E47C5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9-11 (vs. 9-30)</w:t>
            </w:r>
          </w:p>
        </w:tc>
        <w:tc>
          <w:tcPr>
            <w:tcW w:w="3105" w:type="dxa"/>
            <w:noWrap/>
            <w:hideMark/>
          </w:tcPr>
          <w:p w14:paraId="4786443E"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(van Dijk &amp; Morgan, 2009)</w:t>
            </w:r>
          </w:p>
        </w:tc>
        <w:tc>
          <w:tcPr>
            <w:tcW w:w="5410" w:type="dxa"/>
            <w:noWrap/>
            <w:hideMark/>
          </w:tcPr>
          <w:p w14:paraId="04F4D871"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Mortality of L3 was significantly lower at 9 and 11 °C than other temperatures within a range of 9 to 30 °C. Larvae survived longer at 13 °C than at 17 °C, and mortality increased quickly above 20 °C. </w:t>
            </w:r>
          </w:p>
        </w:tc>
      </w:tr>
      <w:tr w:rsidR="000D423D" w:rsidRPr="00352C8F" w14:paraId="2F5A4CF6" w14:textId="77777777" w:rsidTr="00E47C5C">
        <w:trPr>
          <w:trHeight w:val="288"/>
        </w:trPr>
        <w:tc>
          <w:tcPr>
            <w:cnfStyle w:val="001000000000" w:firstRow="0" w:lastRow="0" w:firstColumn="1" w:lastColumn="0" w:oddVBand="0" w:evenVBand="0" w:oddHBand="0" w:evenHBand="0" w:firstRowFirstColumn="0" w:firstRowLastColumn="0" w:lastRowFirstColumn="0" w:lastRowLastColumn="0"/>
            <w:tcW w:w="1418" w:type="dxa"/>
            <w:noWrap/>
            <w:hideMark/>
          </w:tcPr>
          <w:p w14:paraId="2A7880C9"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Reindeer</w:t>
            </w:r>
          </w:p>
        </w:tc>
        <w:tc>
          <w:tcPr>
            <w:tcW w:w="2474" w:type="dxa"/>
            <w:noWrap/>
            <w:hideMark/>
          </w:tcPr>
          <w:p w14:paraId="6BF16D9E"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val="en-GB" w:eastAsia="nb-NO"/>
              </w:rPr>
            </w:pPr>
            <w:proofErr w:type="spellStart"/>
            <w:r w:rsidRPr="000337E5">
              <w:rPr>
                <w:rFonts w:ascii="Calibri" w:eastAsia="Times New Roman" w:hAnsi="Calibri" w:cs="Calibri"/>
                <w:i/>
                <w:iCs/>
                <w:color w:val="000000"/>
                <w:lang w:val="en-GB" w:eastAsia="nb-NO"/>
              </w:rPr>
              <w:t>Ostertagia</w:t>
            </w:r>
            <w:proofErr w:type="spellEnd"/>
            <w:r w:rsidRPr="000337E5">
              <w:rPr>
                <w:rFonts w:ascii="Calibri" w:eastAsia="Times New Roman" w:hAnsi="Calibri" w:cs="Calibri"/>
                <w:i/>
                <w:iCs/>
                <w:color w:val="000000"/>
                <w:lang w:val="en-GB" w:eastAsia="nb-NO"/>
              </w:rPr>
              <w:t xml:space="preserve"> gruehneri</w:t>
            </w:r>
          </w:p>
        </w:tc>
        <w:tc>
          <w:tcPr>
            <w:tcW w:w="1551" w:type="dxa"/>
            <w:noWrap/>
            <w:hideMark/>
          </w:tcPr>
          <w:p w14:paraId="280734FF"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p>
        </w:tc>
        <w:tc>
          <w:tcPr>
            <w:tcW w:w="3105" w:type="dxa"/>
            <w:noWrap/>
            <w:hideMark/>
          </w:tcPr>
          <w:p w14:paraId="3788D202"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(B. Hoar, 2012)</w:t>
            </w:r>
          </w:p>
        </w:tc>
        <w:tc>
          <w:tcPr>
            <w:tcW w:w="5410" w:type="dxa"/>
            <w:noWrap/>
            <w:hideMark/>
          </w:tcPr>
          <w:p w14:paraId="16ED797C"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Maximum recovery of larvae occurred at 5 °C and 20 °C, which suggest</w:t>
            </w:r>
            <w:r>
              <w:rPr>
                <w:rFonts w:ascii="Calibri" w:eastAsia="Times New Roman" w:hAnsi="Calibri" w:cs="Calibri"/>
                <w:color w:val="000000"/>
                <w:lang w:val="en-GB" w:eastAsia="nb-NO"/>
              </w:rPr>
              <w:t>ed</w:t>
            </w:r>
            <w:r w:rsidRPr="000337E5">
              <w:rPr>
                <w:rFonts w:ascii="Calibri" w:eastAsia="Times New Roman" w:hAnsi="Calibri" w:cs="Calibri"/>
                <w:color w:val="000000"/>
                <w:lang w:val="en-GB" w:eastAsia="nb-NO"/>
              </w:rPr>
              <w:t xml:space="preserve"> a trade-off between survival and development in which respectively slow and high development </w:t>
            </w:r>
            <w:r>
              <w:rPr>
                <w:rFonts w:ascii="Calibri" w:eastAsia="Times New Roman" w:hAnsi="Calibri" w:cs="Calibri"/>
                <w:color w:val="000000"/>
                <w:lang w:val="en-GB" w:eastAsia="nb-NO"/>
              </w:rPr>
              <w:t>wa</w:t>
            </w:r>
            <w:r w:rsidRPr="000337E5">
              <w:rPr>
                <w:rFonts w:ascii="Calibri" w:eastAsia="Times New Roman" w:hAnsi="Calibri" w:cs="Calibri"/>
                <w:color w:val="000000"/>
                <w:lang w:val="en-GB" w:eastAsia="nb-NO"/>
              </w:rPr>
              <w:t xml:space="preserve">s compensated by high and lower survival. </w:t>
            </w:r>
          </w:p>
        </w:tc>
      </w:tr>
      <w:tr w:rsidR="000D423D" w:rsidRPr="00352C8F" w14:paraId="66F08A26" w14:textId="77777777" w:rsidTr="00E47C5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18" w:type="dxa"/>
            <w:noWrap/>
            <w:hideMark/>
          </w:tcPr>
          <w:p w14:paraId="364734B6" w14:textId="77777777" w:rsidR="000D423D" w:rsidRPr="005C08EB" w:rsidRDefault="000D423D" w:rsidP="00E47C5C">
            <w:pPr>
              <w:rPr>
                <w:rFonts w:ascii="Calibri" w:eastAsia="Times New Roman" w:hAnsi="Calibri" w:cs="Calibri"/>
                <w:b w:val="0"/>
                <w:bCs w:val="0"/>
                <w:color w:val="000000"/>
                <w:lang w:val="en-GB" w:eastAsia="nb-NO"/>
              </w:rPr>
            </w:pPr>
            <w:r>
              <w:rPr>
                <w:rFonts w:ascii="Calibri" w:eastAsia="Times New Roman" w:hAnsi="Calibri" w:cs="Calibri"/>
                <w:b w:val="0"/>
                <w:bCs w:val="0"/>
                <w:color w:val="000000"/>
                <w:lang w:val="en-GB" w:eastAsia="nb-NO"/>
              </w:rPr>
              <w:t>Unspecified (Cattle)</w:t>
            </w:r>
          </w:p>
        </w:tc>
        <w:tc>
          <w:tcPr>
            <w:tcW w:w="2474" w:type="dxa"/>
            <w:noWrap/>
            <w:hideMark/>
          </w:tcPr>
          <w:p w14:paraId="64BDFE8F"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lang w:val="en-GB" w:eastAsia="nb-NO"/>
              </w:rPr>
            </w:pPr>
            <w:proofErr w:type="spellStart"/>
            <w:r w:rsidRPr="000337E5">
              <w:rPr>
                <w:rFonts w:ascii="Calibri" w:eastAsia="Times New Roman" w:hAnsi="Calibri" w:cs="Calibri"/>
                <w:i/>
                <w:iCs/>
                <w:color w:val="000000"/>
                <w:lang w:val="en-GB" w:eastAsia="nb-NO"/>
              </w:rPr>
              <w:t>Cooperia</w:t>
            </w:r>
            <w:proofErr w:type="spellEnd"/>
            <w:r w:rsidRPr="000337E5">
              <w:rPr>
                <w:rFonts w:ascii="Calibri" w:eastAsia="Times New Roman" w:hAnsi="Calibri" w:cs="Calibri"/>
                <w:i/>
                <w:iCs/>
                <w:color w:val="000000"/>
                <w:lang w:val="en-GB" w:eastAsia="nb-NO"/>
              </w:rPr>
              <w:t xml:space="preserve"> </w:t>
            </w:r>
            <w:proofErr w:type="spellStart"/>
            <w:r w:rsidRPr="000337E5">
              <w:rPr>
                <w:rFonts w:ascii="Calibri" w:eastAsia="Times New Roman" w:hAnsi="Calibri" w:cs="Calibri"/>
                <w:i/>
                <w:iCs/>
                <w:color w:val="000000"/>
                <w:lang w:val="en-GB" w:eastAsia="nb-NO"/>
              </w:rPr>
              <w:t>oncophora</w:t>
            </w:r>
            <w:proofErr w:type="spellEnd"/>
          </w:p>
        </w:tc>
        <w:tc>
          <w:tcPr>
            <w:tcW w:w="1551" w:type="dxa"/>
            <w:noWrap/>
            <w:hideMark/>
          </w:tcPr>
          <w:p w14:paraId="67DBA8FC"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p>
        </w:tc>
        <w:tc>
          <w:tcPr>
            <w:tcW w:w="3105" w:type="dxa"/>
            <w:noWrap/>
            <w:hideMark/>
          </w:tcPr>
          <w:p w14:paraId="70EEC11B"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(Knapp-</w:t>
            </w:r>
            <w:proofErr w:type="spellStart"/>
            <w:r>
              <w:rPr>
                <w:rFonts w:ascii="Calibri" w:eastAsia="Times New Roman" w:hAnsi="Calibri" w:cs="Calibri"/>
                <w:color w:val="000000"/>
                <w:lang w:val="en-GB" w:eastAsia="nb-NO"/>
              </w:rPr>
              <w:t>L</w:t>
            </w:r>
            <w:r w:rsidRPr="000337E5">
              <w:rPr>
                <w:rFonts w:ascii="Calibri" w:eastAsia="Times New Roman" w:hAnsi="Calibri" w:cs="Calibri"/>
                <w:color w:val="000000"/>
                <w:lang w:val="en-GB" w:eastAsia="nb-NO"/>
              </w:rPr>
              <w:t>awitzke</w:t>
            </w:r>
            <w:proofErr w:type="spellEnd"/>
            <w:r w:rsidRPr="000337E5">
              <w:rPr>
                <w:rFonts w:ascii="Calibri" w:eastAsia="Times New Roman" w:hAnsi="Calibri" w:cs="Calibri"/>
                <w:color w:val="000000"/>
                <w:lang w:val="en-GB" w:eastAsia="nb-NO"/>
              </w:rPr>
              <w:t xml:space="preserve"> </w:t>
            </w:r>
            <w:r w:rsidRPr="007C5B80">
              <w:rPr>
                <w:rFonts w:ascii="Calibri" w:eastAsia="Times New Roman" w:hAnsi="Calibri" w:cs="Calibri"/>
                <w:i/>
                <w:iCs/>
                <w:color w:val="000000"/>
                <w:lang w:val="en-GB" w:eastAsia="nb-NO"/>
              </w:rPr>
              <w:t>et al</w:t>
            </w:r>
            <w:r w:rsidRPr="000337E5">
              <w:rPr>
                <w:rFonts w:ascii="Calibri" w:eastAsia="Times New Roman" w:hAnsi="Calibri" w:cs="Calibri"/>
                <w:color w:val="000000"/>
                <w:lang w:val="en-GB" w:eastAsia="nb-NO"/>
              </w:rPr>
              <w:t>., 2016)</w:t>
            </w:r>
          </w:p>
        </w:tc>
        <w:tc>
          <w:tcPr>
            <w:tcW w:w="5410" w:type="dxa"/>
            <w:noWrap/>
            <w:hideMark/>
          </w:tcPr>
          <w:p w14:paraId="127328CA"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Higher temperature (20-33 °C  vs. 17-22.6 °C) and exposure duration negatively affected  the overall recovery of L3 (proxy for survival). L3 recovery in soil was negatively affected by temperature, while recovery of L3 on grass was negatively affected by time.</w:t>
            </w:r>
          </w:p>
        </w:tc>
      </w:tr>
      <w:tr w:rsidR="000D423D" w:rsidRPr="00352C8F" w14:paraId="025B70E3" w14:textId="77777777" w:rsidTr="00E47C5C">
        <w:trPr>
          <w:trHeight w:val="288"/>
        </w:trPr>
        <w:tc>
          <w:tcPr>
            <w:cnfStyle w:val="001000000000" w:firstRow="0" w:lastRow="0" w:firstColumn="1" w:lastColumn="0" w:oddVBand="0" w:evenVBand="0" w:oddHBand="0" w:evenHBand="0" w:firstRowFirstColumn="0" w:firstRowLastColumn="0" w:lastRowFirstColumn="0" w:lastRowLastColumn="0"/>
            <w:tcW w:w="1418" w:type="dxa"/>
            <w:noWrap/>
            <w:hideMark/>
          </w:tcPr>
          <w:p w14:paraId="34F0B98F" w14:textId="77777777" w:rsidR="000D423D" w:rsidRPr="005C08EB" w:rsidRDefault="000D423D" w:rsidP="00E47C5C">
            <w:pPr>
              <w:rPr>
                <w:rFonts w:ascii="Calibri" w:eastAsia="Times New Roman" w:hAnsi="Calibri" w:cs="Calibri"/>
                <w:b w:val="0"/>
                <w:bCs w:val="0"/>
                <w:color w:val="000000"/>
                <w:lang w:val="en-GB" w:eastAsia="nb-NO"/>
              </w:rPr>
            </w:pPr>
            <w:r>
              <w:rPr>
                <w:rFonts w:ascii="Calibri" w:eastAsia="Times New Roman" w:hAnsi="Calibri" w:cs="Calibri"/>
                <w:b w:val="0"/>
                <w:bCs w:val="0"/>
                <w:color w:val="000000"/>
                <w:lang w:val="en-GB" w:eastAsia="nb-NO"/>
              </w:rPr>
              <w:lastRenderedPageBreak/>
              <w:t>Horse</w:t>
            </w:r>
          </w:p>
        </w:tc>
        <w:tc>
          <w:tcPr>
            <w:tcW w:w="2474" w:type="dxa"/>
            <w:noWrap/>
            <w:hideMark/>
          </w:tcPr>
          <w:p w14:paraId="120B700E"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val="en-GB" w:eastAsia="nb-NO"/>
              </w:rPr>
            </w:pPr>
            <w:proofErr w:type="spellStart"/>
            <w:r w:rsidRPr="000337E5">
              <w:rPr>
                <w:rFonts w:ascii="Calibri" w:eastAsia="Times New Roman" w:hAnsi="Calibri" w:cs="Calibri"/>
                <w:i/>
                <w:iCs/>
                <w:color w:val="000000"/>
                <w:lang w:val="en-GB" w:eastAsia="nb-NO"/>
              </w:rPr>
              <w:t>Oxyuris</w:t>
            </w:r>
            <w:proofErr w:type="spellEnd"/>
            <w:r w:rsidRPr="000337E5">
              <w:rPr>
                <w:rFonts w:ascii="Calibri" w:eastAsia="Times New Roman" w:hAnsi="Calibri" w:cs="Calibri"/>
                <w:i/>
                <w:iCs/>
                <w:color w:val="000000"/>
                <w:lang w:val="en-GB" w:eastAsia="nb-NO"/>
              </w:rPr>
              <w:t xml:space="preserve"> </w:t>
            </w:r>
            <w:proofErr w:type="spellStart"/>
            <w:r w:rsidRPr="000337E5">
              <w:rPr>
                <w:rFonts w:ascii="Calibri" w:eastAsia="Times New Roman" w:hAnsi="Calibri" w:cs="Calibri"/>
                <w:i/>
                <w:iCs/>
                <w:color w:val="000000"/>
                <w:lang w:val="en-GB" w:eastAsia="nb-NO"/>
              </w:rPr>
              <w:t>equi</w:t>
            </w:r>
            <w:proofErr w:type="spellEnd"/>
            <w:r w:rsidRPr="000337E5">
              <w:rPr>
                <w:rFonts w:ascii="Calibri" w:eastAsia="Times New Roman" w:hAnsi="Calibri" w:cs="Calibri"/>
                <w:i/>
                <w:iCs/>
                <w:color w:val="000000"/>
                <w:lang w:val="en-GB" w:eastAsia="nb-NO"/>
              </w:rPr>
              <w:t xml:space="preserve"> Schrank</w:t>
            </w:r>
          </w:p>
        </w:tc>
        <w:tc>
          <w:tcPr>
            <w:tcW w:w="1551" w:type="dxa"/>
            <w:noWrap/>
            <w:hideMark/>
          </w:tcPr>
          <w:p w14:paraId="5BD6790A" w14:textId="77777777" w:rsidR="000D423D" w:rsidRPr="000337E5" w:rsidRDefault="000D423D" w:rsidP="00E47C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25</w:t>
            </w:r>
          </w:p>
        </w:tc>
        <w:tc>
          <w:tcPr>
            <w:tcW w:w="3105" w:type="dxa"/>
            <w:noWrap/>
            <w:hideMark/>
          </w:tcPr>
          <w:p w14:paraId="4DEE5810" w14:textId="77777777" w:rsidR="000D423D" w:rsidRPr="009B2B09"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b-NO"/>
              </w:rPr>
            </w:pPr>
            <w:r w:rsidRPr="009B2B09">
              <w:rPr>
                <w:rFonts w:ascii="Calibri" w:eastAsia="Times New Roman" w:hAnsi="Calibri" w:cs="Calibri"/>
                <w:color w:val="000000"/>
                <w:lang w:eastAsia="nb-NO"/>
              </w:rPr>
              <w:t xml:space="preserve">(V. O. </w:t>
            </w:r>
            <w:proofErr w:type="spellStart"/>
            <w:r w:rsidRPr="009B2B09">
              <w:rPr>
                <w:rFonts w:ascii="Calibri" w:eastAsia="Times New Roman" w:hAnsi="Calibri" w:cs="Calibri"/>
                <w:color w:val="000000"/>
                <w:lang w:eastAsia="nb-NO"/>
              </w:rPr>
              <w:t>Yevstafieva</w:t>
            </w:r>
            <w:proofErr w:type="spellEnd"/>
            <w:r w:rsidRPr="009B2B09">
              <w:rPr>
                <w:rFonts w:ascii="Calibri" w:eastAsia="Times New Roman" w:hAnsi="Calibri" w:cs="Calibri"/>
                <w:color w:val="000000"/>
                <w:lang w:eastAsia="nb-NO"/>
              </w:rPr>
              <w:t xml:space="preserve">, </w:t>
            </w:r>
            <w:proofErr w:type="spellStart"/>
            <w:r w:rsidRPr="009B2B09">
              <w:rPr>
                <w:rFonts w:ascii="Calibri" w:eastAsia="Times New Roman" w:hAnsi="Calibri" w:cs="Calibri"/>
                <w:color w:val="000000"/>
                <w:lang w:eastAsia="nb-NO"/>
              </w:rPr>
              <w:t>Prykhodko</w:t>
            </w:r>
            <w:proofErr w:type="spellEnd"/>
            <w:r w:rsidRPr="009B2B09">
              <w:rPr>
                <w:rFonts w:ascii="Calibri" w:eastAsia="Times New Roman" w:hAnsi="Calibri" w:cs="Calibri"/>
                <w:color w:val="000000"/>
                <w:lang w:eastAsia="nb-NO"/>
              </w:rPr>
              <w:t xml:space="preserve">, </w:t>
            </w:r>
            <w:r w:rsidRPr="007C5B80">
              <w:rPr>
                <w:rFonts w:ascii="Calibri" w:eastAsia="Times New Roman" w:hAnsi="Calibri" w:cs="Calibri"/>
                <w:i/>
                <w:iCs/>
                <w:color w:val="000000"/>
                <w:lang w:eastAsia="nb-NO"/>
              </w:rPr>
              <w:t>et al</w:t>
            </w:r>
            <w:r w:rsidRPr="009B2B09">
              <w:rPr>
                <w:rFonts w:ascii="Calibri" w:eastAsia="Times New Roman" w:hAnsi="Calibri" w:cs="Calibri"/>
                <w:color w:val="000000"/>
                <w:lang w:eastAsia="nb-NO"/>
              </w:rPr>
              <w:t>., 2020)</w:t>
            </w:r>
          </w:p>
        </w:tc>
        <w:tc>
          <w:tcPr>
            <w:tcW w:w="5410" w:type="dxa"/>
            <w:noWrap/>
            <w:hideMark/>
          </w:tcPr>
          <w:p w14:paraId="4BB53913"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Highest survival rate of infectious eggs.  </w:t>
            </w:r>
          </w:p>
        </w:tc>
      </w:tr>
      <w:tr w:rsidR="000D423D" w:rsidRPr="00352C8F" w14:paraId="1B645929" w14:textId="77777777" w:rsidTr="00E47C5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18" w:type="dxa"/>
            <w:noWrap/>
            <w:hideMark/>
          </w:tcPr>
          <w:p w14:paraId="090665EC"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Sheep</w:t>
            </w:r>
          </w:p>
        </w:tc>
        <w:tc>
          <w:tcPr>
            <w:tcW w:w="2474" w:type="dxa"/>
            <w:noWrap/>
            <w:hideMark/>
          </w:tcPr>
          <w:p w14:paraId="5580BDB7"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lang w:val="en-GB" w:eastAsia="nb-NO"/>
              </w:rPr>
            </w:pPr>
            <w:proofErr w:type="spellStart"/>
            <w:r w:rsidRPr="000337E5">
              <w:rPr>
                <w:rFonts w:ascii="Calibri" w:eastAsia="Times New Roman" w:hAnsi="Calibri" w:cs="Calibri"/>
                <w:i/>
                <w:iCs/>
                <w:color w:val="000000"/>
                <w:lang w:val="en-GB" w:eastAsia="nb-NO"/>
              </w:rPr>
              <w:t>Marshallagia</w:t>
            </w:r>
            <w:proofErr w:type="spellEnd"/>
            <w:r w:rsidRPr="000337E5">
              <w:rPr>
                <w:rFonts w:ascii="Calibri" w:eastAsia="Times New Roman" w:hAnsi="Calibri" w:cs="Calibri"/>
                <w:i/>
                <w:iCs/>
                <w:color w:val="000000"/>
                <w:lang w:val="en-GB" w:eastAsia="nb-NO"/>
              </w:rPr>
              <w:t xml:space="preserve"> </w:t>
            </w:r>
            <w:proofErr w:type="spellStart"/>
            <w:r w:rsidRPr="000337E5">
              <w:rPr>
                <w:rFonts w:ascii="Calibri" w:eastAsia="Times New Roman" w:hAnsi="Calibri" w:cs="Calibri"/>
                <w:i/>
                <w:iCs/>
                <w:color w:val="000000"/>
                <w:lang w:val="en-GB" w:eastAsia="nb-NO"/>
              </w:rPr>
              <w:t>marshalli</w:t>
            </w:r>
            <w:proofErr w:type="spellEnd"/>
          </w:p>
        </w:tc>
        <w:tc>
          <w:tcPr>
            <w:tcW w:w="1551" w:type="dxa"/>
            <w:noWrap/>
            <w:hideMark/>
          </w:tcPr>
          <w:p w14:paraId="46FB020B"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p>
        </w:tc>
        <w:tc>
          <w:tcPr>
            <w:tcW w:w="3105" w:type="dxa"/>
            <w:noWrap/>
            <w:hideMark/>
          </w:tcPr>
          <w:p w14:paraId="268A321F"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(Aleuy </w:t>
            </w:r>
            <w:r w:rsidRPr="007C5B80">
              <w:rPr>
                <w:rFonts w:ascii="Calibri" w:eastAsia="Times New Roman" w:hAnsi="Calibri" w:cs="Calibri"/>
                <w:i/>
                <w:iCs/>
                <w:color w:val="000000"/>
                <w:lang w:val="en-GB" w:eastAsia="nb-NO"/>
              </w:rPr>
              <w:t>et al</w:t>
            </w:r>
            <w:r w:rsidRPr="000337E5">
              <w:rPr>
                <w:rFonts w:ascii="Calibri" w:eastAsia="Times New Roman" w:hAnsi="Calibri" w:cs="Calibri"/>
                <w:color w:val="000000"/>
                <w:lang w:val="en-GB" w:eastAsia="nb-NO"/>
              </w:rPr>
              <w:t>., 2020)</w:t>
            </w:r>
          </w:p>
        </w:tc>
        <w:tc>
          <w:tcPr>
            <w:tcW w:w="5410" w:type="dxa"/>
            <w:noWrap/>
            <w:hideMark/>
          </w:tcPr>
          <w:p w14:paraId="1EB185BD" w14:textId="066B68F8"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Survival decreased with increased freezing temperature (from -9 to -20 and -35 °C</w:t>
            </w:r>
            <w:r>
              <w:rPr>
                <w:rFonts w:ascii="Calibri" w:eastAsia="Times New Roman" w:hAnsi="Calibri" w:cs="Calibri"/>
                <w:color w:val="000000"/>
                <w:lang w:val="en-GB" w:eastAsia="nb-NO"/>
              </w:rPr>
              <w:t>)</w:t>
            </w:r>
            <w:r w:rsidRPr="000337E5">
              <w:rPr>
                <w:rFonts w:ascii="Calibri" w:eastAsia="Times New Roman" w:hAnsi="Calibri" w:cs="Calibri"/>
                <w:color w:val="000000"/>
                <w:lang w:val="en-GB" w:eastAsia="nb-NO"/>
              </w:rPr>
              <w:t xml:space="preserve"> and freeze duration</w:t>
            </w:r>
            <w:r>
              <w:rPr>
                <w:rFonts w:ascii="Calibri" w:eastAsia="Times New Roman" w:hAnsi="Calibri" w:cs="Calibri"/>
                <w:color w:val="000000"/>
                <w:lang w:val="en-GB" w:eastAsia="nb-NO"/>
              </w:rPr>
              <w:t>. A</w:t>
            </w:r>
            <w:r w:rsidRPr="000337E5">
              <w:rPr>
                <w:rFonts w:ascii="Calibri" w:eastAsia="Times New Roman" w:hAnsi="Calibri" w:cs="Calibri"/>
                <w:color w:val="000000"/>
                <w:lang w:val="en-GB" w:eastAsia="nb-NO"/>
              </w:rPr>
              <w:t xml:space="preserve">t low temperatures (-9 and -20 °C) survival rates </w:t>
            </w:r>
            <w:r>
              <w:rPr>
                <w:rFonts w:ascii="Calibri" w:eastAsia="Times New Roman" w:hAnsi="Calibri" w:cs="Calibri"/>
                <w:color w:val="000000"/>
                <w:lang w:val="en-GB" w:eastAsia="nb-NO"/>
              </w:rPr>
              <w:t>of</w:t>
            </w:r>
            <w:r w:rsidRPr="000337E5">
              <w:rPr>
                <w:rFonts w:ascii="Calibri" w:eastAsia="Times New Roman" w:hAnsi="Calibri" w:cs="Calibri"/>
                <w:color w:val="000000"/>
                <w:lang w:val="en-GB" w:eastAsia="nb-NO"/>
              </w:rPr>
              <w:t xml:space="preserve"> L3 and eggs were higher than for L1. Survival of unha</w:t>
            </w:r>
            <w:r w:rsidR="00E54D6E">
              <w:rPr>
                <w:rFonts w:ascii="Calibri" w:eastAsia="Times New Roman" w:hAnsi="Calibri" w:cs="Calibri"/>
                <w:color w:val="000000"/>
                <w:lang w:val="en-GB" w:eastAsia="nb-NO"/>
              </w:rPr>
              <w:t>t</w:t>
            </w:r>
            <w:r w:rsidRPr="000337E5">
              <w:rPr>
                <w:rFonts w:ascii="Calibri" w:eastAsia="Times New Roman" w:hAnsi="Calibri" w:cs="Calibri"/>
                <w:color w:val="000000"/>
                <w:lang w:val="en-GB" w:eastAsia="nb-NO"/>
              </w:rPr>
              <w:t xml:space="preserve">ched L1 was higher than of hatched L1. </w:t>
            </w:r>
          </w:p>
        </w:tc>
      </w:tr>
      <w:tr w:rsidR="000D423D" w:rsidRPr="00352C8F" w14:paraId="03CB3ED6" w14:textId="77777777" w:rsidTr="00E47C5C">
        <w:trPr>
          <w:trHeight w:val="288"/>
        </w:trPr>
        <w:tc>
          <w:tcPr>
            <w:cnfStyle w:val="001000000000" w:firstRow="0" w:lastRow="0" w:firstColumn="1" w:lastColumn="0" w:oddVBand="0" w:evenVBand="0" w:oddHBand="0" w:evenHBand="0" w:firstRowFirstColumn="0" w:firstRowLastColumn="0" w:lastRowFirstColumn="0" w:lastRowLastColumn="0"/>
            <w:tcW w:w="1418" w:type="dxa"/>
            <w:noWrap/>
            <w:hideMark/>
          </w:tcPr>
          <w:p w14:paraId="73BD47E4"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Barren-ground caribou</w:t>
            </w:r>
          </w:p>
        </w:tc>
        <w:tc>
          <w:tcPr>
            <w:tcW w:w="2474" w:type="dxa"/>
            <w:noWrap/>
            <w:hideMark/>
          </w:tcPr>
          <w:p w14:paraId="3F7BF967"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val="en-GB" w:eastAsia="nb-NO"/>
              </w:rPr>
            </w:pPr>
            <w:proofErr w:type="spellStart"/>
            <w:r w:rsidRPr="000337E5">
              <w:rPr>
                <w:rFonts w:ascii="Calibri" w:eastAsia="Times New Roman" w:hAnsi="Calibri" w:cs="Calibri"/>
                <w:i/>
                <w:iCs/>
                <w:color w:val="000000"/>
                <w:lang w:val="en-GB" w:eastAsia="nb-NO"/>
              </w:rPr>
              <w:t>Ostertagia</w:t>
            </w:r>
            <w:proofErr w:type="spellEnd"/>
            <w:r w:rsidRPr="000337E5">
              <w:rPr>
                <w:rFonts w:ascii="Calibri" w:eastAsia="Times New Roman" w:hAnsi="Calibri" w:cs="Calibri"/>
                <w:i/>
                <w:iCs/>
                <w:color w:val="000000"/>
                <w:lang w:val="en-GB" w:eastAsia="nb-NO"/>
              </w:rPr>
              <w:t xml:space="preserve"> gruehneri (pre-infective stage)</w:t>
            </w:r>
          </w:p>
        </w:tc>
        <w:tc>
          <w:tcPr>
            <w:tcW w:w="1551" w:type="dxa"/>
            <w:noWrap/>
            <w:hideMark/>
          </w:tcPr>
          <w:p w14:paraId="121BBCC3"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p>
        </w:tc>
        <w:tc>
          <w:tcPr>
            <w:tcW w:w="3105" w:type="dxa"/>
            <w:noWrap/>
            <w:hideMark/>
          </w:tcPr>
          <w:p w14:paraId="4D253E3C"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(Peacock </w:t>
            </w:r>
            <w:r w:rsidRPr="007C5B80">
              <w:rPr>
                <w:rFonts w:ascii="Calibri" w:eastAsia="Times New Roman" w:hAnsi="Calibri" w:cs="Calibri"/>
                <w:i/>
                <w:iCs/>
                <w:color w:val="000000"/>
                <w:lang w:val="en-GB" w:eastAsia="nb-NO"/>
              </w:rPr>
              <w:t>et al</w:t>
            </w:r>
            <w:r w:rsidRPr="000337E5">
              <w:rPr>
                <w:rFonts w:ascii="Calibri" w:eastAsia="Times New Roman" w:hAnsi="Calibri" w:cs="Calibri"/>
                <w:color w:val="000000"/>
                <w:lang w:val="en-GB" w:eastAsia="nb-NO"/>
              </w:rPr>
              <w:t>., 2022)</w:t>
            </w:r>
          </w:p>
        </w:tc>
        <w:tc>
          <w:tcPr>
            <w:tcW w:w="5410" w:type="dxa"/>
            <w:noWrap/>
            <w:hideMark/>
          </w:tcPr>
          <w:p w14:paraId="28D162E2"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Mortality was lowest at 5 °C and highest at 30 °C  (within range of 5-40 °C) . </w:t>
            </w:r>
          </w:p>
        </w:tc>
      </w:tr>
      <w:tr w:rsidR="000D423D" w:rsidRPr="00352C8F" w14:paraId="3011DB49" w14:textId="77777777" w:rsidTr="00E47C5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18" w:type="dxa"/>
            <w:noWrap/>
            <w:hideMark/>
          </w:tcPr>
          <w:p w14:paraId="27365D34"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Barren-ground caribou</w:t>
            </w:r>
          </w:p>
        </w:tc>
        <w:tc>
          <w:tcPr>
            <w:tcW w:w="2474" w:type="dxa"/>
            <w:noWrap/>
            <w:hideMark/>
          </w:tcPr>
          <w:p w14:paraId="6BA255FA"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lang w:val="en-GB" w:eastAsia="nb-NO"/>
              </w:rPr>
            </w:pPr>
            <w:proofErr w:type="spellStart"/>
            <w:r w:rsidRPr="000337E5">
              <w:rPr>
                <w:rFonts w:ascii="Calibri" w:eastAsia="Times New Roman" w:hAnsi="Calibri" w:cs="Calibri"/>
                <w:i/>
                <w:iCs/>
                <w:color w:val="000000"/>
                <w:lang w:val="en-GB" w:eastAsia="nb-NO"/>
              </w:rPr>
              <w:t>Ostertagia</w:t>
            </w:r>
            <w:proofErr w:type="spellEnd"/>
            <w:r w:rsidRPr="000337E5">
              <w:rPr>
                <w:rFonts w:ascii="Calibri" w:eastAsia="Times New Roman" w:hAnsi="Calibri" w:cs="Calibri"/>
                <w:i/>
                <w:iCs/>
                <w:color w:val="000000"/>
                <w:lang w:val="en-GB" w:eastAsia="nb-NO"/>
              </w:rPr>
              <w:t xml:space="preserve"> gruehneri (infective stage)</w:t>
            </w:r>
          </w:p>
        </w:tc>
        <w:tc>
          <w:tcPr>
            <w:tcW w:w="1551" w:type="dxa"/>
            <w:noWrap/>
            <w:hideMark/>
          </w:tcPr>
          <w:p w14:paraId="4DC9399A"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p>
        </w:tc>
        <w:tc>
          <w:tcPr>
            <w:tcW w:w="3105" w:type="dxa"/>
            <w:noWrap/>
            <w:hideMark/>
          </w:tcPr>
          <w:p w14:paraId="3BB3A46F"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(Peacock </w:t>
            </w:r>
            <w:r w:rsidRPr="007C5B80">
              <w:rPr>
                <w:rFonts w:ascii="Calibri" w:eastAsia="Times New Roman" w:hAnsi="Calibri" w:cs="Calibri"/>
                <w:i/>
                <w:iCs/>
                <w:color w:val="000000"/>
                <w:lang w:val="en-GB" w:eastAsia="nb-NO"/>
              </w:rPr>
              <w:t>et al</w:t>
            </w:r>
            <w:r w:rsidRPr="000337E5">
              <w:rPr>
                <w:rFonts w:ascii="Calibri" w:eastAsia="Times New Roman" w:hAnsi="Calibri" w:cs="Calibri"/>
                <w:color w:val="000000"/>
                <w:lang w:val="en-GB" w:eastAsia="nb-NO"/>
              </w:rPr>
              <w:t>., 2022)</w:t>
            </w:r>
          </w:p>
        </w:tc>
        <w:tc>
          <w:tcPr>
            <w:tcW w:w="5410" w:type="dxa"/>
            <w:noWrap/>
            <w:hideMark/>
          </w:tcPr>
          <w:p w14:paraId="75B807D8"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No consistent pattern (within range of 5-40 °C) with lowest mortality at 25  °C and highest at 30 °C. Mortality of infective larvae was lower than for pre-infective stages. </w:t>
            </w:r>
          </w:p>
        </w:tc>
      </w:tr>
      <w:tr w:rsidR="000D423D" w:rsidRPr="00352C8F" w14:paraId="5AA0BF4B" w14:textId="77777777" w:rsidTr="00E47C5C">
        <w:trPr>
          <w:trHeight w:val="288"/>
        </w:trPr>
        <w:tc>
          <w:tcPr>
            <w:cnfStyle w:val="001000000000" w:firstRow="0" w:lastRow="0" w:firstColumn="1" w:lastColumn="0" w:oddVBand="0" w:evenVBand="0" w:oddHBand="0" w:evenHBand="0" w:firstRowFirstColumn="0" w:firstRowLastColumn="0" w:lastRowFirstColumn="0" w:lastRowLastColumn="0"/>
            <w:tcW w:w="1418" w:type="dxa"/>
            <w:noWrap/>
            <w:hideMark/>
          </w:tcPr>
          <w:p w14:paraId="38165610"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Chicken</w:t>
            </w:r>
          </w:p>
        </w:tc>
        <w:tc>
          <w:tcPr>
            <w:tcW w:w="2474" w:type="dxa"/>
            <w:noWrap/>
            <w:hideMark/>
          </w:tcPr>
          <w:p w14:paraId="4BF075C9"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val="en-GB" w:eastAsia="nb-NO"/>
              </w:rPr>
            </w:pPr>
            <w:proofErr w:type="spellStart"/>
            <w:r w:rsidRPr="000337E5">
              <w:rPr>
                <w:rFonts w:ascii="Calibri" w:eastAsia="Times New Roman" w:hAnsi="Calibri" w:cs="Calibri"/>
                <w:i/>
                <w:iCs/>
                <w:color w:val="000000"/>
                <w:lang w:val="en-GB" w:eastAsia="nb-NO"/>
              </w:rPr>
              <w:t>Ascaridia</w:t>
            </w:r>
            <w:proofErr w:type="spellEnd"/>
            <w:r>
              <w:rPr>
                <w:rFonts w:ascii="Calibri" w:eastAsia="Times New Roman" w:hAnsi="Calibri" w:cs="Calibri"/>
                <w:i/>
                <w:iCs/>
                <w:color w:val="000000"/>
                <w:lang w:val="en-GB" w:eastAsia="nb-NO"/>
              </w:rPr>
              <w:t xml:space="preserve"> </w:t>
            </w:r>
            <w:r w:rsidRPr="000337E5">
              <w:rPr>
                <w:rFonts w:ascii="Calibri" w:eastAsia="Times New Roman" w:hAnsi="Calibri" w:cs="Calibri"/>
                <w:i/>
                <w:iCs/>
                <w:color w:val="000000"/>
                <w:lang w:val="en-GB" w:eastAsia="nb-NO"/>
              </w:rPr>
              <w:t>galli</w:t>
            </w:r>
          </w:p>
        </w:tc>
        <w:tc>
          <w:tcPr>
            <w:tcW w:w="1551" w:type="dxa"/>
            <w:noWrap/>
            <w:hideMark/>
          </w:tcPr>
          <w:p w14:paraId="62E36EEB"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p>
        </w:tc>
        <w:tc>
          <w:tcPr>
            <w:tcW w:w="3105" w:type="dxa"/>
            <w:noWrap/>
            <w:hideMark/>
          </w:tcPr>
          <w:p w14:paraId="4A23117A"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w:t>
            </w:r>
            <w:proofErr w:type="spellStart"/>
            <w:r w:rsidRPr="000337E5">
              <w:rPr>
                <w:rFonts w:ascii="Calibri" w:eastAsia="Times New Roman" w:hAnsi="Calibri" w:cs="Calibri"/>
                <w:color w:val="000000"/>
                <w:lang w:val="en-GB" w:eastAsia="nb-NO"/>
              </w:rPr>
              <w:t>Shifaw</w:t>
            </w:r>
            <w:proofErr w:type="spellEnd"/>
            <w:r w:rsidRPr="000337E5">
              <w:rPr>
                <w:rFonts w:ascii="Calibri" w:eastAsia="Times New Roman" w:hAnsi="Calibri" w:cs="Calibri"/>
                <w:color w:val="000000"/>
                <w:lang w:val="en-GB" w:eastAsia="nb-NO"/>
              </w:rPr>
              <w:t xml:space="preserve"> </w:t>
            </w:r>
            <w:r w:rsidRPr="007C5B80">
              <w:rPr>
                <w:rFonts w:ascii="Calibri" w:eastAsia="Times New Roman" w:hAnsi="Calibri" w:cs="Calibri"/>
                <w:i/>
                <w:iCs/>
                <w:color w:val="000000"/>
                <w:lang w:val="en-GB" w:eastAsia="nb-NO"/>
              </w:rPr>
              <w:t>et al</w:t>
            </w:r>
            <w:r w:rsidRPr="000337E5">
              <w:rPr>
                <w:rFonts w:ascii="Calibri" w:eastAsia="Times New Roman" w:hAnsi="Calibri" w:cs="Calibri"/>
                <w:color w:val="000000"/>
                <w:lang w:val="en-GB" w:eastAsia="nb-NO"/>
              </w:rPr>
              <w:t>., 2022)</w:t>
            </w:r>
          </w:p>
        </w:tc>
        <w:tc>
          <w:tcPr>
            <w:tcW w:w="5410" w:type="dxa"/>
            <w:noWrap/>
            <w:hideMark/>
          </w:tcPr>
          <w:p w14:paraId="3E624292"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Overall treatment storage of eggs at 4 °C had higher percentage of total viable eggs than those stored at 26 °C, but </w:t>
            </w:r>
            <w:r>
              <w:rPr>
                <w:rFonts w:ascii="Calibri" w:eastAsia="Times New Roman" w:hAnsi="Calibri" w:cs="Calibri"/>
                <w:color w:val="000000"/>
                <w:lang w:val="en-GB" w:eastAsia="nb-NO"/>
              </w:rPr>
              <w:t>viability</w:t>
            </w:r>
            <w:r w:rsidRPr="000337E5">
              <w:rPr>
                <w:rFonts w:ascii="Calibri" w:eastAsia="Times New Roman" w:hAnsi="Calibri" w:cs="Calibri"/>
                <w:color w:val="000000"/>
                <w:lang w:val="en-GB" w:eastAsia="nb-NO"/>
              </w:rPr>
              <w:t xml:space="preserve"> depended strongly on storage condition and medium with optimal storage at 4 °C with anaerobic conditions and at 26 °C and aerobic</w:t>
            </w:r>
            <w:r>
              <w:rPr>
                <w:rFonts w:ascii="Calibri" w:eastAsia="Times New Roman" w:hAnsi="Calibri" w:cs="Calibri"/>
                <w:color w:val="000000"/>
                <w:lang w:val="en-GB" w:eastAsia="nb-NO"/>
              </w:rPr>
              <w:t xml:space="preserve"> conditions</w:t>
            </w:r>
            <w:r w:rsidRPr="000337E5">
              <w:rPr>
                <w:rFonts w:ascii="Calibri" w:eastAsia="Times New Roman" w:hAnsi="Calibri" w:cs="Calibri"/>
                <w:color w:val="000000"/>
                <w:lang w:val="en-GB" w:eastAsia="nb-NO"/>
              </w:rPr>
              <w:t xml:space="preserve">. </w:t>
            </w:r>
          </w:p>
        </w:tc>
      </w:tr>
      <w:tr w:rsidR="000D423D" w:rsidRPr="00352C8F" w14:paraId="31A4D7B0" w14:textId="77777777" w:rsidTr="00E47C5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18" w:type="dxa"/>
            <w:noWrap/>
            <w:hideMark/>
          </w:tcPr>
          <w:p w14:paraId="63D77B6F"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Sheep</w:t>
            </w:r>
          </w:p>
        </w:tc>
        <w:tc>
          <w:tcPr>
            <w:tcW w:w="2474" w:type="dxa"/>
            <w:noWrap/>
            <w:hideMark/>
          </w:tcPr>
          <w:p w14:paraId="5CA72D56"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lang w:val="en-GB" w:eastAsia="nb-NO"/>
              </w:rPr>
            </w:pPr>
            <w:proofErr w:type="spellStart"/>
            <w:r w:rsidRPr="000337E5">
              <w:rPr>
                <w:rFonts w:ascii="Calibri" w:eastAsia="Times New Roman" w:hAnsi="Calibri" w:cs="Calibri"/>
                <w:i/>
                <w:iCs/>
                <w:color w:val="000000"/>
                <w:lang w:val="en-GB" w:eastAsia="nb-NO"/>
              </w:rPr>
              <w:t>Teladorsagia</w:t>
            </w:r>
            <w:proofErr w:type="spellEnd"/>
            <w:r w:rsidRPr="000337E5">
              <w:rPr>
                <w:rFonts w:ascii="Calibri" w:eastAsia="Times New Roman" w:hAnsi="Calibri" w:cs="Calibri"/>
                <w:i/>
                <w:iCs/>
                <w:color w:val="000000"/>
                <w:lang w:val="en-GB" w:eastAsia="nb-NO"/>
              </w:rPr>
              <w:t xml:space="preserve"> </w:t>
            </w:r>
            <w:proofErr w:type="spellStart"/>
            <w:r w:rsidRPr="000337E5">
              <w:rPr>
                <w:rFonts w:ascii="Calibri" w:eastAsia="Times New Roman" w:hAnsi="Calibri" w:cs="Calibri"/>
                <w:i/>
                <w:iCs/>
                <w:color w:val="000000"/>
                <w:lang w:val="en-GB" w:eastAsia="nb-NO"/>
              </w:rPr>
              <w:t>circumcincta</w:t>
            </w:r>
            <w:proofErr w:type="spellEnd"/>
          </w:p>
        </w:tc>
        <w:tc>
          <w:tcPr>
            <w:tcW w:w="1551" w:type="dxa"/>
            <w:noWrap/>
            <w:hideMark/>
          </w:tcPr>
          <w:p w14:paraId="1483182F"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p>
        </w:tc>
        <w:tc>
          <w:tcPr>
            <w:tcW w:w="3105" w:type="dxa"/>
            <w:noWrap/>
            <w:hideMark/>
          </w:tcPr>
          <w:p w14:paraId="044371AF"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(Hamilton </w:t>
            </w:r>
            <w:r w:rsidRPr="007C5B80">
              <w:rPr>
                <w:rFonts w:ascii="Calibri" w:eastAsia="Times New Roman" w:hAnsi="Calibri" w:cs="Calibri"/>
                <w:i/>
                <w:iCs/>
                <w:color w:val="000000"/>
                <w:lang w:val="en-GB" w:eastAsia="nb-NO"/>
              </w:rPr>
              <w:t>et al</w:t>
            </w:r>
            <w:r w:rsidRPr="000337E5">
              <w:rPr>
                <w:rFonts w:ascii="Calibri" w:eastAsia="Times New Roman" w:hAnsi="Calibri" w:cs="Calibri"/>
                <w:color w:val="000000"/>
                <w:lang w:val="en-GB" w:eastAsia="nb-NO"/>
              </w:rPr>
              <w:t>., 2022)</w:t>
            </w:r>
          </w:p>
        </w:tc>
        <w:tc>
          <w:tcPr>
            <w:tcW w:w="5410" w:type="dxa"/>
            <w:noWrap/>
            <w:hideMark/>
          </w:tcPr>
          <w:p w14:paraId="2A6CF94D"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Recovery of L3 decreased after storage at 4 °C, but no comparison with other temperatures.</w:t>
            </w:r>
          </w:p>
        </w:tc>
      </w:tr>
      <w:tr w:rsidR="000D423D" w:rsidRPr="00352C8F" w14:paraId="22EDF23E" w14:textId="77777777" w:rsidTr="00E47C5C">
        <w:trPr>
          <w:trHeight w:val="288"/>
        </w:trPr>
        <w:tc>
          <w:tcPr>
            <w:cnfStyle w:val="001000000000" w:firstRow="0" w:lastRow="0" w:firstColumn="1" w:lastColumn="0" w:oddVBand="0" w:evenVBand="0" w:oddHBand="0" w:evenHBand="0" w:firstRowFirstColumn="0" w:firstRowLastColumn="0" w:lastRowFirstColumn="0" w:lastRowLastColumn="0"/>
            <w:tcW w:w="1418" w:type="dxa"/>
            <w:noWrap/>
            <w:hideMark/>
          </w:tcPr>
          <w:p w14:paraId="1BF3572D" w14:textId="77777777" w:rsidR="000D423D" w:rsidRPr="005C08EB" w:rsidRDefault="000D423D" w:rsidP="00E47C5C">
            <w:pPr>
              <w:rPr>
                <w:rFonts w:ascii="Calibri" w:eastAsia="Times New Roman" w:hAnsi="Calibri" w:cs="Calibri"/>
                <w:b w:val="0"/>
                <w:bCs w:val="0"/>
                <w:color w:val="000000"/>
                <w:lang w:val="en-GB" w:eastAsia="nb-NO"/>
              </w:rPr>
            </w:pPr>
            <w:r>
              <w:rPr>
                <w:rFonts w:ascii="Calibri" w:eastAsia="Times New Roman" w:hAnsi="Calibri" w:cs="Calibri"/>
                <w:b w:val="0"/>
                <w:bCs w:val="0"/>
                <w:color w:val="000000"/>
                <w:lang w:val="en-GB" w:eastAsia="nb-NO"/>
              </w:rPr>
              <w:t>Cattle (Beef)</w:t>
            </w:r>
          </w:p>
        </w:tc>
        <w:tc>
          <w:tcPr>
            <w:tcW w:w="2474" w:type="dxa"/>
            <w:noWrap/>
            <w:hideMark/>
          </w:tcPr>
          <w:p w14:paraId="616423D3"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val="en-GB" w:eastAsia="nb-NO"/>
              </w:rPr>
            </w:pPr>
            <w:proofErr w:type="spellStart"/>
            <w:r w:rsidRPr="000337E5">
              <w:rPr>
                <w:rFonts w:ascii="Calibri" w:eastAsia="Times New Roman" w:hAnsi="Calibri" w:cs="Calibri"/>
                <w:i/>
                <w:iCs/>
                <w:color w:val="000000"/>
                <w:lang w:val="en-GB" w:eastAsia="nb-NO"/>
              </w:rPr>
              <w:t>Ostertagia</w:t>
            </w:r>
            <w:proofErr w:type="spellEnd"/>
            <w:r w:rsidRPr="000337E5">
              <w:rPr>
                <w:rFonts w:ascii="Calibri" w:eastAsia="Times New Roman" w:hAnsi="Calibri" w:cs="Calibri"/>
                <w:i/>
                <w:iCs/>
                <w:color w:val="000000"/>
                <w:lang w:val="en-GB" w:eastAsia="nb-NO"/>
              </w:rPr>
              <w:t xml:space="preserve"> </w:t>
            </w:r>
            <w:proofErr w:type="spellStart"/>
            <w:r w:rsidRPr="000337E5">
              <w:rPr>
                <w:rFonts w:ascii="Calibri" w:eastAsia="Times New Roman" w:hAnsi="Calibri" w:cs="Calibri"/>
                <w:i/>
                <w:iCs/>
                <w:color w:val="000000"/>
                <w:lang w:val="en-GB" w:eastAsia="nb-NO"/>
              </w:rPr>
              <w:t>ostertagi</w:t>
            </w:r>
            <w:proofErr w:type="spellEnd"/>
          </w:p>
        </w:tc>
        <w:tc>
          <w:tcPr>
            <w:tcW w:w="1551" w:type="dxa"/>
            <w:noWrap/>
            <w:hideMark/>
          </w:tcPr>
          <w:p w14:paraId="59BF449F"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p>
        </w:tc>
        <w:tc>
          <w:tcPr>
            <w:tcW w:w="3105" w:type="dxa"/>
            <w:noWrap/>
            <w:hideMark/>
          </w:tcPr>
          <w:p w14:paraId="19B861FA"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(Wang </w:t>
            </w:r>
            <w:r w:rsidRPr="007C5B80">
              <w:rPr>
                <w:rFonts w:ascii="Calibri" w:eastAsia="Times New Roman" w:hAnsi="Calibri" w:cs="Calibri"/>
                <w:i/>
                <w:iCs/>
                <w:color w:val="000000"/>
                <w:lang w:val="en-GB" w:eastAsia="nb-NO"/>
              </w:rPr>
              <w:t>et al</w:t>
            </w:r>
            <w:r w:rsidRPr="000337E5">
              <w:rPr>
                <w:rFonts w:ascii="Calibri" w:eastAsia="Times New Roman" w:hAnsi="Calibri" w:cs="Calibri"/>
                <w:color w:val="000000"/>
                <w:lang w:val="en-GB" w:eastAsia="nb-NO"/>
              </w:rPr>
              <w:t>., 2022)</w:t>
            </w:r>
          </w:p>
        </w:tc>
        <w:tc>
          <w:tcPr>
            <w:tcW w:w="5410" w:type="dxa"/>
            <w:noWrap/>
            <w:hideMark/>
          </w:tcPr>
          <w:p w14:paraId="519381F8"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L3 survival was high between 0 and 30 °C (within tested range of -15 until 30 °C) in soil and faeces.</w:t>
            </w:r>
          </w:p>
        </w:tc>
      </w:tr>
      <w:tr w:rsidR="000D423D" w:rsidRPr="00352C8F" w14:paraId="3BBA5302" w14:textId="77777777" w:rsidTr="00E47C5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18" w:type="dxa"/>
            <w:noWrap/>
            <w:hideMark/>
          </w:tcPr>
          <w:p w14:paraId="1D7304A0" w14:textId="77777777" w:rsidR="000D423D" w:rsidRPr="005C08EB" w:rsidRDefault="000D423D" w:rsidP="00E47C5C">
            <w:pPr>
              <w:rPr>
                <w:rFonts w:ascii="Calibri" w:eastAsia="Times New Roman" w:hAnsi="Calibri" w:cs="Calibri"/>
                <w:b w:val="0"/>
                <w:bCs w:val="0"/>
                <w:color w:val="000000"/>
                <w:lang w:val="en-GB" w:eastAsia="nb-NO"/>
              </w:rPr>
            </w:pPr>
            <w:r>
              <w:rPr>
                <w:rFonts w:ascii="Calibri" w:eastAsia="Times New Roman" w:hAnsi="Calibri" w:cs="Calibri"/>
                <w:b w:val="0"/>
                <w:bCs w:val="0"/>
                <w:color w:val="000000"/>
                <w:lang w:val="en-GB" w:eastAsia="nb-NO"/>
              </w:rPr>
              <w:t>Cattle (Beef)</w:t>
            </w:r>
          </w:p>
        </w:tc>
        <w:tc>
          <w:tcPr>
            <w:tcW w:w="2474" w:type="dxa"/>
            <w:noWrap/>
            <w:hideMark/>
          </w:tcPr>
          <w:p w14:paraId="60852845"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lang w:val="en-GB" w:eastAsia="nb-NO"/>
              </w:rPr>
            </w:pPr>
            <w:proofErr w:type="spellStart"/>
            <w:r w:rsidRPr="000337E5">
              <w:rPr>
                <w:rFonts w:ascii="Calibri" w:eastAsia="Times New Roman" w:hAnsi="Calibri" w:cs="Calibri"/>
                <w:i/>
                <w:iCs/>
                <w:color w:val="000000"/>
                <w:lang w:val="en-GB" w:eastAsia="nb-NO"/>
              </w:rPr>
              <w:t>Cooperia</w:t>
            </w:r>
            <w:proofErr w:type="spellEnd"/>
            <w:r w:rsidRPr="000337E5">
              <w:rPr>
                <w:rFonts w:ascii="Calibri" w:eastAsia="Times New Roman" w:hAnsi="Calibri" w:cs="Calibri"/>
                <w:i/>
                <w:iCs/>
                <w:color w:val="000000"/>
                <w:lang w:val="en-GB" w:eastAsia="nb-NO"/>
              </w:rPr>
              <w:t xml:space="preserve"> </w:t>
            </w:r>
            <w:proofErr w:type="spellStart"/>
            <w:r w:rsidRPr="000337E5">
              <w:rPr>
                <w:rFonts w:ascii="Calibri" w:eastAsia="Times New Roman" w:hAnsi="Calibri" w:cs="Calibri"/>
                <w:i/>
                <w:iCs/>
                <w:color w:val="000000"/>
                <w:lang w:val="en-GB" w:eastAsia="nb-NO"/>
              </w:rPr>
              <w:t>oncophora</w:t>
            </w:r>
            <w:proofErr w:type="spellEnd"/>
          </w:p>
        </w:tc>
        <w:tc>
          <w:tcPr>
            <w:tcW w:w="1551" w:type="dxa"/>
            <w:noWrap/>
            <w:hideMark/>
          </w:tcPr>
          <w:p w14:paraId="6F66B71B"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p>
        </w:tc>
        <w:tc>
          <w:tcPr>
            <w:tcW w:w="3105" w:type="dxa"/>
            <w:noWrap/>
            <w:hideMark/>
          </w:tcPr>
          <w:p w14:paraId="528B710E"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(Wang </w:t>
            </w:r>
            <w:r w:rsidRPr="007C5B80">
              <w:rPr>
                <w:rFonts w:ascii="Calibri" w:eastAsia="Times New Roman" w:hAnsi="Calibri" w:cs="Calibri"/>
                <w:i/>
                <w:iCs/>
                <w:color w:val="000000"/>
                <w:lang w:val="en-GB" w:eastAsia="nb-NO"/>
              </w:rPr>
              <w:t>et al</w:t>
            </w:r>
            <w:r w:rsidRPr="000337E5">
              <w:rPr>
                <w:rFonts w:ascii="Calibri" w:eastAsia="Times New Roman" w:hAnsi="Calibri" w:cs="Calibri"/>
                <w:color w:val="000000"/>
                <w:lang w:val="en-GB" w:eastAsia="nb-NO"/>
              </w:rPr>
              <w:t>., 2022)</w:t>
            </w:r>
          </w:p>
        </w:tc>
        <w:tc>
          <w:tcPr>
            <w:tcW w:w="5410" w:type="dxa"/>
            <w:noWrap/>
            <w:hideMark/>
          </w:tcPr>
          <w:p w14:paraId="4A7D15CE"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L3 survival was high between 0 and 30  °C (within tested range of -15 until 30 °C) </w:t>
            </w:r>
            <w:proofErr w:type="gramStart"/>
            <w:r w:rsidRPr="000337E5">
              <w:rPr>
                <w:rFonts w:ascii="Calibri" w:eastAsia="Times New Roman" w:hAnsi="Calibri" w:cs="Calibri"/>
                <w:color w:val="000000"/>
                <w:lang w:val="en-GB" w:eastAsia="nb-NO"/>
              </w:rPr>
              <w:t>but,</w:t>
            </w:r>
            <w:proofErr w:type="gramEnd"/>
            <w:r w:rsidRPr="000337E5">
              <w:rPr>
                <w:rFonts w:ascii="Calibri" w:eastAsia="Times New Roman" w:hAnsi="Calibri" w:cs="Calibri"/>
                <w:color w:val="000000"/>
                <w:lang w:val="en-GB" w:eastAsia="nb-NO"/>
              </w:rPr>
              <w:t xml:space="preserve"> mortality was higher in faeces than in soil.</w:t>
            </w:r>
          </w:p>
        </w:tc>
      </w:tr>
      <w:tr w:rsidR="000D423D" w:rsidRPr="00352C8F" w14:paraId="12924C23" w14:textId="77777777" w:rsidTr="00E47C5C">
        <w:trPr>
          <w:trHeight w:val="288"/>
        </w:trPr>
        <w:tc>
          <w:tcPr>
            <w:cnfStyle w:val="001000000000" w:firstRow="0" w:lastRow="0" w:firstColumn="1" w:lastColumn="0" w:oddVBand="0" w:evenVBand="0" w:oddHBand="0" w:evenHBand="0" w:firstRowFirstColumn="0" w:firstRowLastColumn="0" w:lastRowFirstColumn="0" w:lastRowLastColumn="0"/>
            <w:tcW w:w="1418" w:type="dxa"/>
            <w:noWrap/>
            <w:hideMark/>
          </w:tcPr>
          <w:p w14:paraId="760F3F07"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Sheep</w:t>
            </w:r>
          </w:p>
        </w:tc>
        <w:tc>
          <w:tcPr>
            <w:tcW w:w="2474" w:type="dxa"/>
            <w:noWrap/>
            <w:hideMark/>
          </w:tcPr>
          <w:p w14:paraId="41F1DE70"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val="en-GB" w:eastAsia="nb-NO"/>
              </w:rPr>
            </w:pPr>
            <w:proofErr w:type="spellStart"/>
            <w:r w:rsidRPr="00FE0140">
              <w:rPr>
                <w:i/>
                <w:iCs/>
              </w:rPr>
              <w:t>Trichostrongylus</w:t>
            </w:r>
            <w:proofErr w:type="spellEnd"/>
            <w:r>
              <w:t xml:space="preserve"> </w:t>
            </w:r>
            <w:proofErr w:type="spellStart"/>
            <w:r w:rsidRPr="000337E5">
              <w:rPr>
                <w:rFonts w:ascii="Calibri" w:eastAsia="Times New Roman" w:hAnsi="Calibri" w:cs="Calibri"/>
                <w:i/>
                <w:iCs/>
                <w:color w:val="000000"/>
                <w:lang w:val="en-GB" w:eastAsia="nb-NO"/>
              </w:rPr>
              <w:t>vitrinus</w:t>
            </w:r>
            <w:proofErr w:type="spellEnd"/>
          </w:p>
        </w:tc>
        <w:tc>
          <w:tcPr>
            <w:tcW w:w="1551" w:type="dxa"/>
            <w:noWrap/>
            <w:hideMark/>
          </w:tcPr>
          <w:p w14:paraId="76EF41EE" w14:textId="77777777" w:rsidR="000D423D" w:rsidRPr="000337E5" w:rsidRDefault="000D423D" w:rsidP="00E47C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23</w:t>
            </w:r>
          </w:p>
        </w:tc>
        <w:tc>
          <w:tcPr>
            <w:tcW w:w="3105" w:type="dxa"/>
            <w:noWrap/>
            <w:hideMark/>
          </w:tcPr>
          <w:p w14:paraId="53C14018"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(Gyeltshen </w:t>
            </w:r>
            <w:r w:rsidRPr="007C5B80">
              <w:rPr>
                <w:rFonts w:ascii="Calibri" w:eastAsia="Times New Roman" w:hAnsi="Calibri" w:cs="Calibri"/>
                <w:i/>
                <w:iCs/>
                <w:color w:val="000000"/>
                <w:lang w:val="en-GB" w:eastAsia="nb-NO"/>
              </w:rPr>
              <w:t>et al</w:t>
            </w:r>
            <w:r w:rsidRPr="000337E5">
              <w:rPr>
                <w:rFonts w:ascii="Calibri" w:eastAsia="Times New Roman" w:hAnsi="Calibri" w:cs="Calibri"/>
                <w:color w:val="000000"/>
                <w:lang w:val="en-GB" w:eastAsia="nb-NO"/>
              </w:rPr>
              <w:t>., 2022)</w:t>
            </w:r>
          </w:p>
        </w:tc>
        <w:tc>
          <w:tcPr>
            <w:tcW w:w="5410" w:type="dxa"/>
            <w:noWrap/>
            <w:hideMark/>
          </w:tcPr>
          <w:p w14:paraId="37C4C3A4"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Predicted decrease of egg survival with increasing temperature. Survival o</w:t>
            </w:r>
            <w:r>
              <w:rPr>
                <w:rFonts w:ascii="Calibri" w:eastAsia="Times New Roman" w:hAnsi="Calibri" w:cs="Calibri"/>
                <w:color w:val="000000"/>
                <w:lang w:val="en-GB" w:eastAsia="nb-NO"/>
              </w:rPr>
              <w:t>f</w:t>
            </w:r>
            <w:r w:rsidRPr="000337E5">
              <w:rPr>
                <w:rFonts w:ascii="Calibri" w:eastAsia="Times New Roman" w:hAnsi="Calibri" w:cs="Calibri"/>
                <w:color w:val="000000"/>
                <w:lang w:val="en-GB" w:eastAsia="nb-NO"/>
              </w:rPr>
              <w:t xml:space="preserve"> pre-infective larvae was largely insensitive to temperature and survival of infective larvae was predicted to increase with increasing temperatures and had temperature optimum. </w:t>
            </w:r>
          </w:p>
        </w:tc>
      </w:tr>
      <w:tr w:rsidR="000D423D" w:rsidRPr="00436916" w14:paraId="28A2F69B" w14:textId="77777777" w:rsidTr="00E47C5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18" w:type="dxa"/>
            <w:noWrap/>
            <w:hideMark/>
          </w:tcPr>
          <w:p w14:paraId="117FA13A"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lastRenderedPageBreak/>
              <w:t>Sheep</w:t>
            </w:r>
          </w:p>
        </w:tc>
        <w:tc>
          <w:tcPr>
            <w:tcW w:w="2474" w:type="dxa"/>
            <w:noWrap/>
            <w:hideMark/>
          </w:tcPr>
          <w:p w14:paraId="6858DE9F"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lang w:val="en-GB" w:eastAsia="nb-NO"/>
              </w:rPr>
            </w:pPr>
            <w:proofErr w:type="spellStart"/>
            <w:r w:rsidRPr="003C3D9C">
              <w:rPr>
                <w:rFonts w:ascii="Calibri" w:eastAsia="Times New Roman" w:hAnsi="Calibri" w:cs="Calibri"/>
                <w:i/>
                <w:iCs/>
                <w:color w:val="000000"/>
                <w:lang w:val="en-GB" w:eastAsia="nb-NO"/>
              </w:rPr>
              <w:t>Teladorsagia</w:t>
            </w:r>
            <w:proofErr w:type="spellEnd"/>
            <w:r w:rsidRPr="003C3D9C">
              <w:rPr>
                <w:rFonts w:ascii="Calibri" w:eastAsia="Times New Roman" w:hAnsi="Calibri" w:cs="Calibri"/>
                <w:i/>
                <w:iCs/>
                <w:color w:val="000000"/>
                <w:lang w:val="en-GB" w:eastAsia="nb-NO"/>
              </w:rPr>
              <w:t xml:space="preserve"> </w:t>
            </w:r>
            <w:proofErr w:type="spellStart"/>
            <w:r w:rsidRPr="003C3D9C">
              <w:rPr>
                <w:rFonts w:ascii="Calibri" w:eastAsia="Times New Roman" w:hAnsi="Calibri" w:cs="Calibri"/>
                <w:i/>
                <w:iCs/>
                <w:color w:val="000000"/>
                <w:lang w:val="en-GB" w:eastAsia="nb-NO"/>
              </w:rPr>
              <w:t>circumcincta</w:t>
            </w:r>
            <w:proofErr w:type="spellEnd"/>
          </w:p>
        </w:tc>
        <w:tc>
          <w:tcPr>
            <w:tcW w:w="1551" w:type="dxa"/>
            <w:noWrap/>
            <w:hideMark/>
          </w:tcPr>
          <w:p w14:paraId="34616E93" w14:textId="77777777" w:rsidR="000D423D" w:rsidRPr="000337E5" w:rsidRDefault="000D423D" w:rsidP="00E47C5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34</w:t>
            </w:r>
          </w:p>
        </w:tc>
        <w:tc>
          <w:tcPr>
            <w:tcW w:w="3105" w:type="dxa"/>
            <w:noWrap/>
            <w:hideMark/>
          </w:tcPr>
          <w:p w14:paraId="18DBDE10"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(Gyeltshen </w:t>
            </w:r>
            <w:r w:rsidRPr="007C5B80">
              <w:rPr>
                <w:rFonts w:ascii="Calibri" w:eastAsia="Times New Roman" w:hAnsi="Calibri" w:cs="Calibri"/>
                <w:i/>
                <w:iCs/>
                <w:color w:val="000000"/>
                <w:lang w:val="en-GB" w:eastAsia="nb-NO"/>
              </w:rPr>
              <w:t>et al</w:t>
            </w:r>
            <w:r w:rsidRPr="000337E5">
              <w:rPr>
                <w:rFonts w:ascii="Calibri" w:eastAsia="Times New Roman" w:hAnsi="Calibri" w:cs="Calibri"/>
                <w:color w:val="000000"/>
                <w:lang w:val="en-GB" w:eastAsia="nb-NO"/>
              </w:rPr>
              <w:t>., 2022)</w:t>
            </w:r>
          </w:p>
        </w:tc>
        <w:tc>
          <w:tcPr>
            <w:tcW w:w="5410" w:type="dxa"/>
            <w:noWrap/>
            <w:hideMark/>
          </w:tcPr>
          <w:p w14:paraId="45E2CB6D"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w:t>
            </w:r>
          </w:p>
        </w:tc>
      </w:tr>
      <w:tr w:rsidR="000D423D" w:rsidRPr="00436916" w14:paraId="0D7D2206" w14:textId="77777777" w:rsidTr="00E47C5C">
        <w:trPr>
          <w:trHeight w:val="288"/>
        </w:trPr>
        <w:tc>
          <w:tcPr>
            <w:cnfStyle w:val="001000000000" w:firstRow="0" w:lastRow="0" w:firstColumn="1" w:lastColumn="0" w:oddVBand="0" w:evenVBand="0" w:oddHBand="0" w:evenHBand="0" w:firstRowFirstColumn="0" w:firstRowLastColumn="0" w:lastRowFirstColumn="0" w:lastRowLastColumn="0"/>
            <w:tcW w:w="1418" w:type="dxa"/>
            <w:noWrap/>
            <w:hideMark/>
          </w:tcPr>
          <w:p w14:paraId="0EDB6244"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Sheep</w:t>
            </w:r>
          </w:p>
        </w:tc>
        <w:tc>
          <w:tcPr>
            <w:tcW w:w="2474" w:type="dxa"/>
            <w:noWrap/>
            <w:hideMark/>
          </w:tcPr>
          <w:p w14:paraId="115588E6"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val="en-GB" w:eastAsia="nb-NO"/>
              </w:rPr>
            </w:pPr>
            <w:proofErr w:type="spellStart"/>
            <w:r>
              <w:t>Trichostrongylus</w:t>
            </w:r>
            <w:proofErr w:type="spellEnd"/>
            <w:r>
              <w:t xml:space="preserve"> </w:t>
            </w:r>
            <w:proofErr w:type="spellStart"/>
            <w:r w:rsidRPr="000337E5">
              <w:rPr>
                <w:rFonts w:ascii="Calibri" w:eastAsia="Times New Roman" w:hAnsi="Calibri" w:cs="Calibri"/>
                <w:i/>
                <w:iCs/>
                <w:color w:val="000000"/>
                <w:lang w:val="en-GB" w:eastAsia="nb-NO"/>
              </w:rPr>
              <w:t>colubriformis</w:t>
            </w:r>
            <w:proofErr w:type="spellEnd"/>
          </w:p>
        </w:tc>
        <w:tc>
          <w:tcPr>
            <w:tcW w:w="1551" w:type="dxa"/>
            <w:noWrap/>
            <w:hideMark/>
          </w:tcPr>
          <w:p w14:paraId="197189E4" w14:textId="77777777" w:rsidR="000D423D" w:rsidRPr="000337E5" w:rsidRDefault="000D423D" w:rsidP="00E47C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27</w:t>
            </w:r>
          </w:p>
        </w:tc>
        <w:tc>
          <w:tcPr>
            <w:tcW w:w="3105" w:type="dxa"/>
            <w:noWrap/>
            <w:hideMark/>
          </w:tcPr>
          <w:p w14:paraId="33C3BB5B"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(Gyeltshen </w:t>
            </w:r>
            <w:r w:rsidRPr="007C5B80">
              <w:rPr>
                <w:rFonts w:ascii="Calibri" w:eastAsia="Times New Roman" w:hAnsi="Calibri" w:cs="Calibri"/>
                <w:i/>
                <w:iCs/>
                <w:color w:val="000000"/>
                <w:lang w:val="en-GB" w:eastAsia="nb-NO"/>
              </w:rPr>
              <w:t>et al</w:t>
            </w:r>
            <w:r w:rsidRPr="000337E5">
              <w:rPr>
                <w:rFonts w:ascii="Calibri" w:eastAsia="Times New Roman" w:hAnsi="Calibri" w:cs="Calibri"/>
                <w:color w:val="000000"/>
                <w:lang w:val="en-GB" w:eastAsia="nb-NO"/>
              </w:rPr>
              <w:t>., 2022)</w:t>
            </w:r>
          </w:p>
        </w:tc>
        <w:tc>
          <w:tcPr>
            <w:tcW w:w="5410" w:type="dxa"/>
            <w:noWrap/>
            <w:hideMark/>
          </w:tcPr>
          <w:p w14:paraId="76F76F7E"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w:t>
            </w:r>
          </w:p>
        </w:tc>
      </w:tr>
      <w:tr w:rsidR="000D423D" w:rsidRPr="00352C8F" w14:paraId="6344F365" w14:textId="77777777" w:rsidTr="00E47C5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18" w:type="dxa"/>
            <w:noWrap/>
            <w:hideMark/>
          </w:tcPr>
          <w:p w14:paraId="148EED5D"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Cattle</w:t>
            </w:r>
          </w:p>
        </w:tc>
        <w:tc>
          <w:tcPr>
            <w:tcW w:w="2474" w:type="dxa"/>
            <w:noWrap/>
            <w:hideMark/>
          </w:tcPr>
          <w:p w14:paraId="4A34D091"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lang w:val="en-GB" w:eastAsia="nb-NO"/>
              </w:rPr>
            </w:pPr>
            <w:proofErr w:type="spellStart"/>
            <w:r w:rsidRPr="000337E5">
              <w:rPr>
                <w:rFonts w:ascii="Calibri" w:eastAsia="Times New Roman" w:hAnsi="Calibri" w:cs="Calibri"/>
                <w:i/>
                <w:iCs/>
                <w:color w:val="000000"/>
                <w:lang w:val="en-GB" w:eastAsia="nb-NO"/>
              </w:rPr>
              <w:t>Dictyocaulus</w:t>
            </w:r>
            <w:proofErr w:type="spellEnd"/>
            <w:r w:rsidRPr="000337E5">
              <w:rPr>
                <w:rFonts w:ascii="Calibri" w:eastAsia="Times New Roman" w:hAnsi="Calibri" w:cs="Calibri"/>
                <w:i/>
                <w:iCs/>
                <w:color w:val="000000"/>
                <w:lang w:val="en-GB" w:eastAsia="nb-NO"/>
              </w:rPr>
              <w:t xml:space="preserve"> </w:t>
            </w:r>
            <w:proofErr w:type="spellStart"/>
            <w:r w:rsidRPr="000337E5">
              <w:rPr>
                <w:rFonts w:ascii="Calibri" w:eastAsia="Times New Roman" w:hAnsi="Calibri" w:cs="Calibri"/>
                <w:i/>
                <w:iCs/>
                <w:color w:val="000000"/>
                <w:lang w:val="en-GB" w:eastAsia="nb-NO"/>
              </w:rPr>
              <w:t>viviparus</w:t>
            </w:r>
            <w:proofErr w:type="spellEnd"/>
          </w:p>
        </w:tc>
        <w:tc>
          <w:tcPr>
            <w:tcW w:w="1551" w:type="dxa"/>
            <w:noWrap/>
            <w:hideMark/>
          </w:tcPr>
          <w:p w14:paraId="673224F6"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p>
        </w:tc>
        <w:tc>
          <w:tcPr>
            <w:tcW w:w="3105" w:type="dxa"/>
            <w:noWrap/>
            <w:hideMark/>
          </w:tcPr>
          <w:p w14:paraId="09C0ECDA"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(McCarthy </w:t>
            </w:r>
            <w:r w:rsidRPr="007C5B80">
              <w:rPr>
                <w:rFonts w:ascii="Calibri" w:eastAsia="Times New Roman" w:hAnsi="Calibri" w:cs="Calibri"/>
                <w:i/>
                <w:iCs/>
                <w:color w:val="000000"/>
                <w:lang w:val="en-GB" w:eastAsia="nb-NO"/>
              </w:rPr>
              <w:t>et al</w:t>
            </w:r>
            <w:r w:rsidRPr="000337E5">
              <w:rPr>
                <w:rFonts w:ascii="Calibri" w:eastAsia="Times New Roman" w:hAnsi="Calibri" w:cs="Calibri"/>
                <w:color w:val="000000"/>
                <w:lang w:val="en-GB" w:eastAsia="nb-NO"/>
              </w:rPr>
              <w:t>., 2022)</w:t>
            </w:r>
          </w:p>
        </w:tc>
        <w:tc>
          <w:tcPr>
            <w:tcW w:w="5410" w:type="dxa"/>
            <w:noWrap/>
            <w:hideMark/>
          </w:tcPr>
          <w:p w14:paraId="494B27DC"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Mortality of parasitic larvae increased below 0 °C  (in range of -</w:t>
            </w:r>
            <w:r>
              <w:rPr>
                <w:rFonts w:ascii="Calibri" w:eastAsia="Times New Roman" w:hAnsi="Calibri" w:cs="Calibri"/>
                <w:color w:val="000000"/>
                <w:lang w:val="en-GB" w:eastAsia="nb-NO"/>
              </w:rPr>
              <w:t xml:space="preserve"> </w:t>
            </w:r>
            <w:r w:rsidRPr="000337E5">
              <w:rPr>
                <w:rFonts w:ascii="Calibri" w:eastAsia="Times New Roman" w:hAnsi="Calibri" w:cs="Calibri"/>
                <w:color w:val="000000"/>
                <w:lang w:val="en-GB" w:eastAsia="nb-NO"/>
              </w:rPr>
              <w:t>4 until 30 °C).</w:t>
            </w:r>
          </w:p>
        </w:tc>
      </w:tr>
    </w:tbl>
    <w:p w14:paraId="2A215F58" w14:textId="06921452" w:rsidR="000337E5" w:rsidRPr="00436916" w:rsidRDefault="000337E5">
      <w:pPr>
        <w:rPr>
          <w:i/>
          <w:iCs/>
          <w:color w:val="44546A" w:themeColor="text2"/>
          <w:sz w:val="18"/>
          <w:szCs w:val="18"/>
          <w:lang w:val="en-GB"/>
        </w:rPr>
      </w:pPr>
      <w:r w:rsidRPr="00436916">
        <w:rPr>
          <w:lang w:val="en-GB"/>
        </w:rPr>
        <w:br w:type="page"/>
      </w:r>
    </w:p>
    <w:p w14:paraId="520ADE80" w14:textId="071B540F" w:rsidR="000337E5" w:rsidRPr="00436916" w:rsidRDefault="000D423D">
      <w:pPr>
        <w:rPr>
          <w:i/>
          <w:iCs/>
          <w:color w:val="44546A" w:themeColor="text2"/>
          <w:sz w:val="18"/>
          <w:szCs w:val="18"/>
          <w:lang w:val="en-GB"/>
        </w:rPr>
      </w:pPr>
      <w:r w:rsidRPr="000337E5">
        <w:rPr>
          <w:rFonts w:ascii="Calibri" w:eastAsia="Times New Roman" w:hAnsi="Calibri" w:cs="Calibri"/>
          <w:color w:val="000000"/>
          <w:lang w:val="en-GB" w:eastAsia="nb-NO"/>
        </w:rPr>
        <w:lastRenderedPageBreak/>
        <w:t xml:space="preserve">Table S4. The effect of temperature on </w:t>
      </w:r>
      <w:r>
        <w:rPr>
          <w:rFonts w:ascii="Calibri" w:eastAsia="Times New Roman" w:hAnsi="Calibri" w:cs="Calibri"/>
          <w:color w:val="000000"/>
          <w:lang w:val="en-GB" w:eastAsia="nb-NO"/>
        </w:rPr>
        <w:t xml:space="preserve">the </w:t>
      </w:r>
      <w:r w:rsidRPr="000337E5">
        <w:rPr>
          <w:rFonts w:ascii="Calibri" w:eastAsia="Times New Roman" w:hAnsi="Calibri" w:cs="Calibri"/>
          <w:color w:val="000000"/>
          <w:lang w:val="en-GB" w:eastAsia="nb-NO"/>
        </w:rPr>
        <w:t xml:space="preserve">development path </w:t>
      </w:r>
      <w:r>
        <w:rPr>
          <w:rFonts w:ascii="Calibri" w:eastAsia="Times New Roman" w:hAnsi="Calibri" w:cs="Calibri"/>
          <w:color w:val="000000"/>
          <w:lang w:val="en-GB" w:eastAsia="nb-NO"/>
        </w:rPr>
        <w:t xml:space="preserve">of free-living parasitic nematodes </w:t>
      </w:r>
      <w:r w:rsidRPr="00FB4C40">
        <w:rPr>
          <w:rFonts w:ascii="Calibri" w:eastAsia="Times New Roman" w:hAnsi="Calibri" w:cs="Calibri"/>
          <w:color w:val="000000"/>
          <w:lang w:val="en-GB" w:eastAsia="nb-NO"/>
        </w:rPr>
        <w:t>with a direct life cycle in birds and terrestrial mammals</w:t>
      </w:r>
      <w:r>
        <w:rPr>
          <w:rFonts w:ascii="Calibri" w:eastAsia="Times New Roman" w:hAnsi="Calibri" w:cs="Calibri"/>
          <w:color w:val="000000"/>
          <w:lang w:val="en-GB" w:eastAsia="nb-NO"/>
        </w:rPr>
        <w:t xml:space="preserve"> </w:t>
      </w:r>
      <w:r w:rsidRPr="000337E5">
        <w:rPr>
          <w:rFonts w:ascii="Calibri" w:eastAsia="Times New Roman" w:hAnsi="Calibri" w:cs="Calibri"/>
          <w:color w:val="000000"/>
          <w:lang w:val="en-GB" w:eastAsia="nb-NO"/>
        </w:rPr>
        <w:t>under laboratory conditions.</w:t>
      </w:r>
    </w:p>
    <w:tbl>
      <w:tblPr>
        <w:tblStyle w:val="PlainTable2"/>
        <w:tblW w:w="0" w:type="auto"/>
        <w:tblLayout w:type="fixed"/>
        <w:tblLook w:val="04A0" w:firstRow="1" w:lastRow="0" w:firstColumn="1" w:lastColumn="0" w:noHBand="0" w:noVBand="1"/>
      </w:tblPr>
      <w:tblGrid>
        <w:gridCol w:w="846"/>
        <w:gridCol w:w="1843"/>
        <w:gridCol w:w="1417"/>
        <w:gridCol w:w="8991"/>
      </w:tblGrid>
      <w:tr w:rsidR="006D5526" w:rsidRPr="00436916" w14:paraId="7082BA65" w14:textId="77777777" w:rsidTr="005C08EB">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46" w:type="dxa"/>
            <w:noWrap/>
            <w:hideMark/>
          </w:tcPr>
          <w:p w14:paraId="7EC2C900" w14:textId="77777777" w:rsidR="006D5526" w:rsidRPr="000337E5" w:rsidRDefault="006D5526" w:rsidP="000337E5">
            <w:pPr>
              <w:rPr>
                <w:rFonts w:ascii="Calibri" w:eastAsia="Times New Roman" w:hAnsi="Calibri" w:cs="Calibri"/>
                <w:b w:val="0"/>
                <w:bCs w:val="0"/>
                <w:color w:val="000000"/>
                <w:lang w:val="en-GB" w:eastAsia="nb-NO"/>
              </w:rPr>
            </w:pPr>
            <w:r w:rsidRPr="000337E5">
              <w:rPr>
                <w:rFonts w:ascii="Calibri" w:eastAsia="Times New Roman" w:hAnsi="Calibri" w:cs="Calibri"/>
                <w:color w:val="000000"/>
                <w:lang w:val="en-GB" w:eastAsia="nb-NO"/>
              </w:rPr>
              <w:t>Host</w:t>
            </w:r>
          </w:p>
        </w:tc>
        <w:tc>
          <w:tcPr>
            <w:tcW w:w="1843" w:type="dxa"/>
            <w:noWrap/>
            <w:hideMark/>
          </w:tcPr>
          <w:p w14:paraId="11A60AE6" w14:textId="0C588DD2" w:rsidR="006D5526" w:rsidRPr="000337E5" w:rsidRDefault="007167E5" w:rsidP="000337E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val="en-GB" w:eastAsia="nb-NO"/>
              </w:rPr>
            </w:pPr>
            <w:r w:rsidRPr="00436916">
              <w:rPr>
                <w:rFonts w:ascii="Calibri" w:eastAsia="Times New Roman" w:hAnsi="Calibri" w:cs="Calibri"/>
                <w:color w:val="000000"/>
                <w:lang w:val="en-GB" w:eastAsia="nb-NO"/>
              </w:rPr>
              <w:t>P</w:t>
            </w:r>
            <w:r w:rsidR="006D5526" w:rsidRPr="000337E5">
              <w:rPr>
                <w:rFonts w:ascii="Calibri" w:eastAsia="Times New Roman" w:hAnsi="Calibri" w:cs="Calibri"/>
                <w:color w:val="000000"/>
                <w:lang w:val="en-GB" w:eastAsia="nb-NO"/>
              </w:rPr>
              <w:t>arasite</w:t>
            </w:r>
          </w:p>
        </w:tc>
        <w:tc>
          <w:tcPr>
            <w:tcW w:w="1417" w:type="dxa"/>
            <w:noWrap/>
            <w:hideMark/>
          </w:tcPr>
          <w:p w14:paraId="29FCE3CF" w14:textId="77777777" w:rsidR="006D5526" w:rsidRPr="000337E5" w:rsidRDefault="006D5526" w:rsidP="000337E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val="en-GB" w:eastAsia="nb-NO"/>
              </w:rPr>
            </w:pPr>
            <w:r w:rsidRPr="000337E5">
              <w:rPr>
                <w:rFonts w:ascii="Calibri" w:eastAsia="Times New Roman" w:hAnsi="Calibri" w:cs="Calibri"/>
                <w:color w:val="000000"/>
                <w:lang w:val="en-GB" w:eastAsia="nb-NO"/>
              </w:rPr>
              <w:t>Reference</w:t>
            </w:r>
          </w:p>
        </w:tc>
        <w:tc>
          <w:tcPr>
            <w:tcW w:w="8991" w:type="dxa"/>
            <w:noWrap/>
            <w:hideMark/>
          </w:tcPr>
          <w:p w14:paraId="05462EEC" w14:textId="77777777" w:rsidR="006D5526" w:rsidRPr="000337E5" w:rsidRDefault="006D5526" w:rsidP="000337E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val="en-GB" w:eastAsia="nb-NO"/>
              </w:rPr>
            </w:pPr>
            <w:r w:rsidRPr="000337E5">
              <w:rPr>
                <w:rFonts w:ascii="Calibri" w:eastAsia="Times New Roman" w:hAnsi="Calibri" w:cs="Calibri"/>
                <w:color w:val="000000"/>
                <w:lang w:val="en-GB" w:eastAsia="nb-NO"/>
              </w:rPr>
              <w:t>Comment</w:t>
            </w:r>
          </w:p>
        </w:tc>
      </w:tr>
      <w:tr w:rsidR="006D5526" w:rsidRPr="00352C8F" w14:paraId="4146D97A" w14:textId="77777777" w:rsidTr="005C08E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46" w:type="dxa"/>
            <w:noWrap/>
            <w:hideMark/>
          </w:tcPr>
          <w:p w14:paraId="6235AA67" w14:textId="77777777" w:rsidR="006D5526" w:rsidRPr="005C08EB" w:rsidRDefault="006D5526" w:rsidP="000337E5">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Rats</w:t>
            </w:r>
          </w:p>
        </w:tc>
        <w:tc>
          <w:tcPr>
            <w:tcW w:w="1843" w:type="dxa"/>
            <w:noWrap/>
            <w:hideMark/>
          </w:tcPr>
          <w:p w14:paraId="3FD7190B" w14:textId="77777777" w:rsidR="006D5526" w:rsidRPr="000337E5" w:rsidRDefault="006D5526" w:rsidP="000337E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lang w:val="en-GB" w:eastAsia="nb-NO"/>
              </w:rPr>
            </w:pPr>
            <w:proofErr w:type="spellStart"/>
            <w:r w:rsidRPr="000337E5">
              <w:rPr>
                <w:rFonts w:ascii="Calibri" w:eastAsia="Times New Roman" w:hAnsi="Calibri" w:cs="Calibri"/>
                <w:i/>
                <w:iCs/>
                <w:color w:val="000000"/>
                <w:lang w:val="en-GB" w:eastAsia="nb-NO"/>
              </w:rPr>
              <w:t>Strongyloides</w:t>
            </w:r>
            <w:proofErr w:type="spellEnd"/>
            <w:r w:rsidRPr="000337E5">
              <w:rPr>
                <w:rFonts w:ascii="Calibri" w:eastAsia="Times New Roman" w:hAnsi="Calibri" w:cs="Calibri"/>
                <w:i/>
                <w:iCs/>
                <w:color w:val="000000"/>
                <w:lang w:val="en-GB" w:eastAsia="nb-NO"/>
              </w:rPr>
              <w:t xml:space="preserve"> </w:t>
            </w:r>
            <w:proofErr w:type="spellStart"/>
            <w:r w:rsidRPr="000337E5">
              <w:rPr>
                <w:rFonts w:ascii="Calibri" w:eastAsia="Times New Roman" w:hAnsi="Calibri" w:cs="Calibri"/>
                <w:i/>
                <w:iCs/>
                <w:color w:val="000000"/>
                <w:lang w:val="en-GB" w:eastAsia="nb-NO"/>
              </w:rPr>
              <w:t>ratti</w:t>
            </w:r>
            <w:proofErr w:type="spellEnd"/>
            <w:r w:rsidRPr="000337E5">
              <w:rPr>
                <w:rFonts w:ascii="Calibri" w:eastAsia="Times New Roman" w:hAnsi="Calibri" w:cs="Calibri"/>
                <w:i/>
                <w:iCs/>
                <w:color w:val="000000"/>
                <w:lang w:val="en-GB" w:eastAsia="nb-NO"/>
              </w:rPr>
              <w:t xml:space="preserve"> </w:t>
            </w:r>
          </w:p>
        </w:tc>
        <w:tc>
          <w:tcPr>
            <w:tcW w:w="1417" w:type="dxa"/>
            <w:noWrap/>
            <w:hideMark/>
          </w:tcPr>
          <w:p w14:paraId="39E89CDA" w14:textId="77777777" w:rsidR="006D5526" w:rsidRPr="000337E5" w:rsidRDefault="006D5526" w:rsidP="000337E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(Viney, 1996)</w:t>
            </w:r>
          </w:p>
        </w:tc>
        <w:tc>
          <w:tcPr>
            <w:tcW w:w="8991" w:type="dxa"/>
            <w:noWrap/>
            <w:hideMark/>
          </w:tcPr>
          <w:p w14:paraId="546BA933" w14:textId="7A38676E" w:rsidR="006D5526" w:rsidRPr="000337E5" w:rsidRDefault="006D5526" w:rsidP="000337E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proofErr w:type="spellStart"/>
            <w:r w:rsidRPr="000337E5">
              <w:rPr>
                <w:rFonts w:ascii="Calibri" w:eastAsia="Times New Roman" w:hAnsi="Calibri" w:cs="Calibri"/>
                <w:color w:val="000000"/>
                <w:lang w:val="en-GB" w:eastAsia="nb-NO"/>
              </w:rPr>
              <w:t>Homogonic</w:t>
            </w:r>
            <w:proofErr w:type="spellEnd"/>
            <w:r w:rsidRPr="000337E5">
              <w:rPr>
                <w:rFonts w:ascii="Calibri" w:eastAsia="Times New Roman" w:hAnsi="Calibri" w:cs="Calibri"/>
                <w:color w:val="000000"/>
                <w:lang w:val="en-GB" w:eastAsia="nb-NO"/>
              </w:rPr>
              <w:t xml:space="preserve"> development (development until L3 stage in which </w:t>
            </w:r>
            <w:r w:rsidR="00D62CD8">
              <w:rPr>
                <w:rFonts w:ascii="Calibri" w:eastAsia="Times New Roman" w:hAnsi="Calibri" w:cs="Calibri"/>
                <w:color w:val="000000"/>
                <w:lang w:val="en-GB" w:eastAsia="nb-NO"/>
              </w:rPr>
              <w:t>larvae</w:t>
            </w:r>
            <w:r w:rsidRPr="000337E5">
              <w:rPr>
                <w:rFonts w:ascii="Calibri" w:eastAsia="Times New Roman" w:hAnsi="Calibri" w:cs="Calibri"/>
                <w:color w:val="000000"/>
                <w:lang w:val="en-GB" w:eastAsia="nb-NO"/>
              </w:rPr>
              <w:t xml:space="preserve"> are infective to hosts again) occurred mostly at 13 °C while at 30 °C heterogonic development (development to adult stage outside the host) occurred more often.</w:t>
            </w:r>
          </w:p>
        </w:tc>
      </w:tr>
      <w:tr w:rsidR="006D5526" w:rsidRPr="00352C8F" w14:paraId="359E8830" w14:textId="77777777" w:rsidTr="005C08EB">
        <w:trPr>
          <w:trHeight w:val="288"/>
        </w:trPr>
        <w:tc>
          <w:tcPr>
            <w:cnfStyle w:val="001000000000" w:firstRow="0" w:lastRow="0" w:firstColumn="1" w:lastColumn="0" w:oddVBand="0" w:evenVBand="0" w:oddHBand="0" w:evenHBand="0" w:firstRowFirstColumn="0" w:firstRowLastColumn="0" w:lastRowFirstColumn="0" w:lastRowLastColumn="0"/>
            <w:tcW w:w="846" w:type="dxa"/>
            <w:noWrap/>
            <w:hideMark/>
          </w:tcPr>
          <w:p w14:paraId="5611EFE4" w14:textId="77777777" w:rsidR="006D5526" w:rsidRPr="005C08EB" w:rsidRDefault="006D5526" w:rsidP="000337E5">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Rats</w:t>
            </w:r>
          </w:p>
        </w:tc>
        <w:tc>
          <w:tcPr>
            <w:tcW w:w="1843" w:type="dxa"/>
            <w:noWrap/>
            <w:hideMark/>
          </w:tcPr>
          <w:p w14:paraId="092CDE1D" w14:textId="77777777" w:rsidR="006D5526" w:rsidRPr="000337E5" w:rsidRDefault="006D5526" w:rsidP="000337E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val="en-GB" w:eastAsia="nb-NO"/>
              </w:rPr>
            </w:pPr>
            <w:proofErr w:type="spellStart"/>
            <w:r w:rsidRPr="000337E5">
              <w:rPr>
                <w:rFonts w:ascii="Calibri" w:eastAsia="Times New Roman" w:hAnsi="Calibri" w:cs="Calibri"/>
                <w:i/>
                <w:iCs/>
                <w:color w:val="000000"/>
                <w:lang w:val="en-GB" w:eastAsia="nb-NO"/>
              </w:rPr>
              <w:t>Strongyloides</w:t>
            </w:r>
            <w:proofErr w:type="spellEnd"/>
            <w:r w:rsidRPr="000337E5">
              <w:rPr>
                <w:rFonts w:ascii="Calibri" w:eastAsia="Times New Roman" w:hAnsi="Calibri" w:cs="Calibri"/>
                <w:i/>
                <w:iCs/>
                <w:color w:val="000000"/>
                <w:lang w:val="en-GB" w:eastAsia="nb-NO"/>
              </w:rPr>
              <w:t xml:space="preserve"> </w:t>
            </w:r>
            <w:proofErr w:type="spellStart"/>
            <w:r w:rsidRPr="000337E5">
              <w:rPr>
                <w:rFonts w:ascii="Calibri" w:eastAsia="Times New Roman" w:hAnsi="Calibri" w:cs="Calibri"/>
                <w:i/>
                <w:iCs/>
                <w:color w:val="000000"/>
                <w:lang w:val="en-GB" w:eastAsia="nb-NO"/>
              </w:rPr>
              <w:t>ratti</w:t>
            </w:r>
            <w:proofErr w:type="spellEnd"/>
            <w:r w:rsidRPr="000337E5">
              <w:rPr>
                <w:rFonts w:ascii="Calibri" w:eastAsia="Times New Roman" w:hAnsi="Calibri" w:cs="Calibri"/>
                <w:i/>
                <w:iCs/>
                <w:color w:val="000000"/>
                <w:lang w:val="en-GB" w:eastAsia="nb-NO"/>
              </w:rPr>
              <w:t xml:space="preserve"> </w:t>
            </w:r>
          </w:p>
        </w:tc>
        <w:tc>
          <w:tcPr>
            <w:tcW w:w="1417" w:type="dxa"/>
            <w:noWrap/>
            <w:hideMark/>
          </w:tcPr>
          <w:p w14:paraId="1951C1AC" w14:textId="46AB5AB6" w:rsidR="006D5526" w:rsidRPr="000337E5" w:rsidRDefault="006D5526" w:rsidP="000337E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(Harvey </w:t>
            </w:r>
            <w:r w:rsidR="007C5B80" w:rsidRPr="007C5B80">
              <w:rPr>
                <w:rFonts w:ascii="Calibri" w:eastAsia="Times New Roman" w:hAnsi="Calibri" w:cs="Calibri"/>
                <w:i/>
                <w:iCs/>
                <w:color w:val="000000"/>
                <w:lang w:val="en-GB" w:eastAsia="nb-NO"/>
              </w:rPr>
              <w:t>et al</w:t>
            </w:r>
            <w:r w:rsidRPr="000337E5">
              <w:rPr>
                <w:rFonts w:ascii="Calibri" w:eastAsia="Times New Roman" w:hAnsi="Calibri" w:cs="Calibri"/>
                <w:color w:val="000000"/>
                <w:lang w:val="en-GB" w:eastAsia="nb-NO"/>
              </w:rPr>
              <w:t>., 2000)</w:t>
            </w:r>
          </w:p>
        </w:tc>
        <w:tc>
          <w:tcPr>
            <w:tcW w:w="8991" w:type="dxa"/>
            <w:noWrap/>
            <w:hideMark/>
          </w:tcPr>
          <w:p w14:paraId="6E1EFB60" w14:textId="77777777" w:rsidR="006D5526" w:rsidRPr="000337E5" w:rsidRDefault="006D5526" w:rsidP="000337E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Incubation temperature only affected the developmental pathway of females and not of males. Developmental path was also affected by host immune status (and by the interaction between temperature and host immune status for females).</w:t>
            </w:r>
          </w:p>
        </w:tc>
      </w:tr>
      <w:tr w:rsidR="006D5526" w:rsidRPr="00352C8F" w14:paraId="6516BACA" w14:textId="77777777" w:rsidTr="005C08E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46" w:type="dxa"/>
            <w:noWrap/>
            <w:hideMark/>
          </w:tcPr>
          <w:p w14:paraId="1DDB6C16" w14:textId="77777777" w:rsidR="006D5526" w:rsidRPr="005C08EB" w:rsidRDefault="006D5526" w:rsidP="000337E5">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Horse</w:t>
            </w:r>
          </w:p>
        </w:tc>
        <w:tc>
          <w:tcPr>
            <w:tcW w:w="1843" w:type="dxa"/>
            <w:noWrap/>
            <w:hideMark/>
          </w:tcPr>
          <w:p w14:paraId="05CE48E2" w14:textId="77777777" w:rsidR="006D5526" w:rsidRPr="000337E5" w:rsidRDefault="006D5526" w:rsidP="000337E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lang w:val="en-GB" w:eastAsia="nb-NO"/>
              </w:rPr>
            </w:pPr>
            <w:proofErr w:type="spellStart"/>
            <w:r w:rsidRPr="000337E5">
              <w:rPr>
                <w:rFonts w:ascii="Calibri" w:eastAsia="Times New Roman" w:hAnsi="Calibri" w:cs="Calibri"/>
                <w:i/>
                <w:iCs/>
                <w:color w:val="000000"/>
                <w:lang w:val="en-GB" w:eastAsia="nb-NO"/>
              </w:rPr>
              <w:t>Strongyloides</w:t>
            </w:r>
            <w:proofErr w:type="spellEnd"/>
            <w:r w:rsidRPr="000337E5">
              <w:rPr>
                <w:rFonts w:ascii="Calibri" w:eastAsia="Times New Roman" w:hAnsi="Calibri" w:cs="Calibri"/>
                <w:i/>
                <w:iCs/>
                <w:color w:val="000000"/>
                <w:lang w:val="en-GB" w:eastAsia="nb-NO"/>
              </w:rPr>
              <w:t xml:space="preserve"> </w:t>
            </w:r>
            <w:proofErr w:type="spellStart"/>
            <w:r w:rsidRPr="000337E5">
              <w:rPr>
                <w:rFonts w:ascii="Calibri" w:eastAsia="Times New Roman" w:hAnsi="Calibri" w:cs="Calibri"/>
                <w:i/>
                <w:iCs/>
                <w:color w:val="000000"/>
                <w:lang w:val="en-GB" w:eastAsia="nb-NO"/>
              </w:rPr>
              <w:t>westeri</w:t>
            </w:r>
            <w:proofErr w:type="spellEnd"/>
          </w:p>
        </w:tc>
        <w:tc>
          <w:tcPr>
            <w:tcW w:w="1417" w:type="dxa"/>
            <w:noWrap/>
            <w:hideMark/>
          </w:tcPr>
          <w:p w14:paraId="55CEC51E" w14:textId="131521C3" w:rsidR="006D5526" w:rsidRPr="000337E5" w:rsidRDefault="006D5526" w:rsidP="000337E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w:t>
            </w:r>
            <w:proofErr w:type="spellStart"/>
            <w:r w:rsidRPr="000337E5">
              <w:rPr>
                <w:rFonts w:ascii="Calibri" w:eastAsia="Times New Roman" w:hAnsi="Calibri" w:cs="Calibri"/>
                <w:color w:val="000000"/>
                <w:lang w:val="en-GB" w:eastAsia="nb-NO"/>
              </w:rPr>
              <w:t>Gugosyan</w:t>
            </w:r>
            <w:proofErr w:type="spellEnd"/>
            <w:r w:rsidRPr="000337E5">
              <w:rPr>
                <w:rFonts w:ascii="Calibri" w:eastAsia="Times New Roman" w:hAnsi="Calibri" w:cs="Calibri"/>
                <w:color w:val="000000"/>
                <w:lang w:val="en-GB" w:eastAsia="nb-NO"/>
              </w:rPr>
              <w:t xml:space="preserve"> </w:t>
            </w:r>
            <w:r w:rsidR="007C5B80" w:rsidRPr="007C5B80">
              <w:rPr>
                <w:rFonts w:ascii="Calibri" w:eastAsia="Times New Roman" w:hAnsi="Calibri" w:cs="Calibri"/>
                <w:i/>
                <w:iCs/>
                <w:color w:val="000000"/>
                <w:lang w:val="en-GB" w:eastAsia="nb-NO"/>
              </w:rPr>
              <w:t>et al</w:t>
            </w:r>
            <w:r w:rsidRPr="000337E5">
              <w:rPr>
                <w:rFonts w:ascii="Calibri" w:eastAsia="Times New Roman" w:hAnsi="Calibri" w:cs="Calibri"/>
                <w:color w:val="000000"/>
                <w:lang w:val="en-GB" w:eastAsia="nb-NO"/>
              </w:rPr>
              <w:t>., 2018)</w:t>
            </w:r>
          </w:p>
        </w:tc>
        <w:tc>
          <w:tcPr>
            <w:tcW w:w="8991" w:type="dxa"/>
            <w:noWrap/>
            <w:hideMark/>
          </w:tcPr>
          <w:p w14:paraId="03EE393E" w14:textId="6B7ACF25" w:rsidR="006D5526" w:rsidRPr="000337E5" w:rsidRDefault="006D5526" w:rsidP="000337E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Optimal development temperature for the form of the free-living adults was 20 °C, while 30 °C for filariform larvae (that can infect host).</w:t>
            </w:r>
          </w:p>
        </w:tc>
      </w:tr>
      <w:tr w:rsidR="006D5526" w:rsidRPr="00352C8F" w14:paraId="7BEB732D" w14:textId="77777777" w:rsidTr="005C08EB">
        <w:trPr>
          <w:trHeight w:val="288"/>
        </w:trPr>
        <w:tc>
          <w:tcPr>
            <w:cnfStyle w:val="001000000000" w:firstRow="0" w:lastRow="0" w:firstColumn="1" w:lastColumn="0" w:oddVBand="0" w:evenVBand="0" w:oddHBand="0" w:evenHBand="0" w:firstRowFirstColumn="0" w:firstRowLastColumn="0" w:lastRowFirstColumn="0" w:lastRowLastColumn="0"/>
            <w:tcW w:w="846" w:type="dxa"/>
            <w:noWrap/>
            <w:hideMark/>
          </w:tcPr>
          <w:p w14:paraId="3408CB39" w14:textId="77777777" w:rsidR="006D5526" w:rsidRPr="005C08EB" w:rsidRDefault="006D5526" w:rsidP="000337E5">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Sheep</w:t>
            </w:r>
          </w:p>
        </w:tc>
        <w:tc>
          <w:tcPr>
            <w:tcW w:w="1843" w:type="dxa"/>
            <w:noWrap/>
            <w:hideMark/>
          </w:tcPr>
          <w:p w14:paraId="50691C81" w14:textId="77777777" w:rsidR="006D5526" w:rsidRPr="000337E5" w:rsidRDefault="006D5526" w:rsidP="000337E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val="en-GB" w:eastAsia="nb-NO"/>
              </w:rPr>
            </w:pPr>
            <w:proofErr w:type="spellStart"/>
            <w:r w:rsidRPr="000337E5">
              <w:rPr>
                <w:rFonts w:ascii="Calibri" w:eastAsia="Times New Roman" w:hAnsi="Calibri" w:cs="Calibri"/>
                <w:i/>
                <w:iCs/>
                <w:color w:val="000000"/>
                <w:lang w:val="en-GB" w:eastAsia="nb-NO"/>
              </w:rPr>
              <w:t>Marshallagia</w:t>
            </w:r>
            <w:proofErr w:type="spellEnd"/>
            <w:r w:rsidRPr="000337E5">
              <w:rPr>
                <w:rFonts w:ascii="Calibri" w:eastAsia="Times New Roman" w:hAnsi="Calibri" w:cs="Calibri"/>
                <w:i/>
                <w:iCs/>
                <w:color w:val="000000"/>
                <w:lang w:val="en-GB" w:eastAsia="nb-NO"/>
              </w:rPr>
              <w:t xml:space="preserve"> </w:t>
            </w:r>
            <w:proofErr w:type="spellStart"/>
            <w:r w:rsidRPr="000337E5">
              <w:rPr>
                <w:rFonts w:ascii="Calibri" w:eastAsia="Times New Roman" w:hAnsi="Calibri" w:cs="Calibri"/>
                <w:i/>
                <w:iCs/>
                <w:color w:val="000000"/>
                <w:lang w:val="en-GB" w:eastAsia="nb-NO"/>
              </w:rPr>
              <w:t>marshalli</w:t>
            </w:r>
            <w:proofErr w:type="spellEnd"/>
          </w:p>
        </w:tc>
        <w:tc>
          <w:tcPr>
            <w:tcW w:w="1417" w:type="dxa"/>
            <w:noWrap/>
            <w:hideMark/>
          </w:tcPr>
          <w:p w14:paraId="6B774FAF" w14:textId="68DEFC9C" w:rsidR="006D5526" w:rsidRPr="000337E5" w:rsidRDefault="006D5526" w:rsidP="000337E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(Aleuy </w:t>
            </w:r>
            <w:r w:rsidR="007C5B80" w:rsidRPr="007C5B80">
              <w:rPr>
                <w:rFonts w:ascii="Calibri" w:eastAsia="Times New Roman" w:hAnsi="Calibri" w:cs="Calibri"/>
                <w:i/>
                <w:iCs/>
                <w:color w:val="000000"/>
                <w:lang w:val="en-GB" w:eastAsia="nb-NO"/>
              </w:rPr>
              <w:t>et al</w:t>
            </w:r>
            <w:r w:rsidRPr="000337E5">
              <w:rPr>
                <w:rFonts w:ascii="Calibri" w:eastAsia="Times New Roman" w:hAnsi="Calibri" w:cs="Calibri"/>
                <w:color w:val="000000"/>
                <w:lang w:val="en-GB" w:eastAsia="nb-NO"/>
              </w:rPr>
              <w:t>., 2019)</w:t>
            </w:r>
          </w:p>
        </w:tc>
        <w:tc>
          <w:tcPr>
            <w:tcW w:w="8991" w:type="dxa"/>
            <w:noWrap/>
            <w:hideMark/>
          </w:tcPr>
          <w:p w14:paraId="325EDA5A" w14:textId="77777777" w:rsidR="006D5526" w:rsidRPr="000337E5" w:rsidRDefault="006D5526" w:rsidP="000337E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The larval stage at hatching depended on incubation temperature; above 20 °C larvae hatched as L3 (in contrary to as L1), with higher L3 hatching proportions at higher temperatures.</w:t>
            </w:r>
          </w:p>
        </w:tc>
      </w:tr>
    </w:tbl>
    <w:p w14:paraId="0C0F7230" w14:textId="2D942674" w:rsidR="000337E5" w:rsidRPr="00436916" w:rsidRDefault="000337E5" w:rsidP="00E56C1F">
      <w:pPr>
        <w:pStyle w:val="Caption"/>
        <w:rPr>
          <w:lang w:val="en-GB"/>
        </w:rPr>
      </w:pPr>
    </w:p>
    <w:p w14:paraId="1E90A199" w14:textId="7E5614F6" w:rsidR="006D5526" w:rsidRDefault="000337E5" w:rsidP="000D423D">
      <w:pPr>
        <w:rPr>
          <w:rFonts w:ascii="Calibri" w:eastAsia="Times New Roman" w:hAnsi="Calibri" w:cs="Calibri"/>
          <w:color w:val="000000"/>
          <w:lang w:val="en-GB" w:eastAsia="nb-NO"/>
        </w:rPr>
      </w:pPr>
      <w:r w:rsidRPr="00436916">
        <w:rPr>
          <w:lang w:val="en-GB"/>
        </w:rPr>
        <w:br w:type="page"/>
      </w:r>
      <w:r w:rsidR="006D5526" w:rsidRPr="004C658C">
        <w:rPr>
          <w:rFonts w:ascii="Calibri" w:eastAsia="Times New Roman" w:hAnsi="Calibri" w:cs="Calibri"/>
          <w:color w:val="000000"/>
          <w:lang w:val="en-GB" w:eastAsia="nb-NO"/>
        </w:rPr>
        <w:lastRenderedPageBreak/>
        <w:t>Table S5. The effect of fluctuati</w:t>
      </w:r>
      <w:r w:rsidR="002563A9">
        <w:rPr>
          <w:rFonts w:ascii="Calibri" w:eastAsia="Times New Roman" w:hAnsi="Calibri" w:cs="Calibri"/>
          <w:color w:val="000000"/>
          <w:lang w:val="en-GB" w:eastAsia="nb-NO"/>
        </w:rPr>
        <w:t>ng</w:t>
      </w:r>
      <w:r w:rsidR="006D5526" w:rsidRPr="004C658C">
        <w:rPr>
          <w:rFonts w:ascii="Calibri" w:eastAsia="Times New Roman" w:hAnsi="Calibri" w:cs="Calibri"/>
          <w:color w:val="000000"/>
          <w:lang w:val="en-GB" w:eastAsia="nb-NO"/>
        </w:rPr>
        <w:t xml:space="preserve"> v</w:t>
      </w:r>
      <w:r w:rsidR="006F7AF2">
        <w:rPr>
          <w:rFonts w:ascii="Calibri" w:eastAsia="Times New Roman" w:hAnsi="Calibri" w:cs="Calibri"/>
          <w:color w:val="000000"/>
          <w:lang w:val="en-GB" w:eastAsia="nb-NO"/>
        </w:rPr>
        <w:t>ersus</w:t>
      </w:r>
      <w:r w:rsidR="006D5526" w:rsidRPr="004C658C">
        <w:rPr>
          <w:rFonts w:ascii="Calibri" w:eastAsia="Times New Roman" w:hAnsi="Calibri" w:cs="Calibri"/>
          <w:color w:val="000000"/>
          <w:lang w:val="en-GB" w:eastAsia="nb-NO"/>
        </w:rPr>
        <w:t xml:space="preserve"> constant temperatures on life history traits of </w:t>
      </w:r>
      <w:r w:rsidR="0079784D">
        <w:rPr>
          <w:rFonts w:ascii="Calibri" w:eastAsia="Times New Roman" w:hAnsi="Calibri" w:cs="Calibri"/>
          <w:color w:val="000000"/>
          <w:lang w:val="en-GB" w:eastAsia="nb-NO"/>
        </w:rPr>
        <w:t xml:space="preserve">free-living </w:t>
      </w:r>
      <w:r w:rsidR="006D5526" w:rsidRPr="004C658C">
        <w:rPr>
          <w:rFonts w:ascii="Calibri" w:eastAsia="Times New Roman" w:hAnsi="Calibri" w:cs="Calibri"/>
          <w:color w:val="000000"/>
          <w:lang w:val="en-GB" w:eastAsia="nb-NO"/>
        </w:rPr>
        <w:t xml:space="preserve">parasitic nematodes </w:t>
      </w:r>
      <w:r w:rsidR="00FB4C40" w:rsidRPr="00FB4C40">
        <w:rPr>
          <w:rFonts w:ascii="Calibri" w:eastAsia="Times New Roman" w:hAnsi="Calibri" w:cs="Calibri"/>
          <w:color w:val="000000"/>
          <w:lang w:val="en-GB" w:eastAsia="nb-NO"/>
        </w:rPr>
        <w:t xml:space="preserve">with a direct life cycle in birds and terrestrial mammals </w:t>
      </w:r>
      <w:r w:rsidR="006D5526" w:rsidRPr="004C658C">
        <w:rPr>
          <w:rFonts w:ascii="Calibri" w:eastAsia="Times New Roman" w:hAnsi="Calibri" w:cs="Calibri"/>
          <w:color w:val="000000"/>
          <w:lang w:val="en-GB" w:eastAsia="nb-NO"/>
        </w:rPr>
        <w:t xml:space="preserve">under </w:t>
      </w:r>
      <w:r w:rsidR="00F65042" w:rsidRPr="00F65042">
        <w:rPr>
          <w:rFonts w:ascii="Calibri" w:eastAsia="Times New Roman" w:hAnsi="Calibri" w:cs="Calibri"/>
          <w:color w:val="000000"/>
          <w:lang w:val="en-GB" w:eastAsia="nb-NO"/>
        </w:rPr>
        <w:t xml:space="preserve">laboratory </w:t>
      </w:r>
      <w:r w:rsidR="006D5526" w:rsidRPr="004C658C">
        <w:rPr>
          <w:rFonts w:ascii="Calibri" w:eastAsia="Times New Roman" w:hAnsi="Calibri" w:cs="Calibri"/>
          <w:color w:val="000000"/>
          <w:lang w:val="en-GB" w:eastAsia="nb-NO"/>
        </w:rPr>
        <w:t>conditions.</w:t>
      </w:r>
    </w:p>
    <w:tbl>
      <w:tblPr>
        <w:tblStyle w:val="PlainTable2"/>
        <w:tblW w:w="0" w:type="auto"/>
        <w:tblLayout w:type="fixed"/>
        <w:tblLook w:val="04A0" w:firstRow="1" w:lastRow="0" w:firstColumn="1" w:lastColumn="0" w:noHBand="0" w:noVBand="1"/>
      </w:tblPr>
      <w:tblGrid>
        <w:gridCol w:w="1413"/>
        <w:gridCol w:w="2410"/>
        <w:gridCol w:w="1559"/>
        <w:gridCol w:w="7432"/>
      </w:tblGrid>
      <w:tr w:rsidR="000D423D" w:rsidRPr="00436916" w14:paraId="6442A345" w14:textId="77777777" w:rsidTr="00E47C5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6DB0918" w14:textId="77777777" w:rsidR="000D423D" w:rsidRPr="000337E5" w:rsidRDefault="000D423D" w:rsidP="00E47C5C">
            <w:pPr>
              <w:rPr>
                <w:rFonts w:ascii="Calibri" w:eastAsia="Times New Roman" w:hAnsi="Calibri" w:cs="Calibri"/>
                <w:b w:val="0"/>
                <w:bCs w:val="0"/>
                <w:color w:val="000000"/>
                <w:lang w:val="en-GB" w:eastAsia="nb-NO"/>
              </w:rPr>
            </w:pPr>
            <w:r w:rsidRPr="000337E5">
              <w:rPr>
                <w:rFonts w:ascii="Calibri" w:eastAsia="Times New Roman" w:hAnsi="Calibri" w:cs="Calibri"/>
                <w:color w:val="000000"/>
                <w:lang w:val="en-GB" w:eastAsia="nb-NO"/>
              </w:rPr>
              <w:t>Host</w:t>
            </w:r>
          </w:p>
        </w:tc>
        <w:tc>
          <w:tcPr>
            <w:tcW w:w="2410" w:type="dxa"/>
            <w:noWrap/>
            <w:hideMark/>
          </w:tcPr>
          <w:p w14:paraId="3BF8A979" w14:textId="77777777" w:rsidR="000D423D" w:rsidRPr="000337E5" w:rsidRDefault="000D423D" w:rsidP="00E47C5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val="en-GB" w:eastAsia="nb-NO"/>
              </w:rPr>
            </w:pPr>
            <w:r w:rsidRPr="000337E5">
              <w:rPr>
                <w:rFonts w:ascii="Calibri" w:eastAsia="Times New Roman" w:hAnsi="Calibri" w:cs="Calibri"/>
                <w:color w:val="000000"/>
                <w:lang w:val="en-GB" w:eastAsia="nb-NO"/>
              </w:rPr>
              <w:t xml:space="preserve">Species </w:t>
            </w:r>
          </w:p>
        </w:tc>
        <w:tc>
          <w:tcPr>
            <w:tcW w:w="1559" w:type="dxa"/>
            <w:noWrap/>
            <w:hideMark/>
          </w:tcPr>
          <w:p w14:paraId="4D8A52EF" w14:textId="77777777" w:rsidR="000D423D" w:rsidRPr="000337E5" w:rsidRDefault="000D423D" w:rsidP="00E47C5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val="en-GB" w:eastAsia="nb-NO"/>
              </w:rPr>
            </w:pPr>
            <w:r w:rsidRPr="000337E5">
              <w:rPr>
                <w:rFonts w:ascii="Calibri" w:eastAsia="Times New Roman" w:hAnsi="Calibri" w:cs="Calibri"/>
                <w:color w:val="000000"/>
                <w:lang w:val="en-GB" w:eastAsia="nb-NO"/>
              </w:rPr>
              <w:t>Reference</w:t>
            </w:r>
          </w:p>
        </w:tc>
        <w:tc>
          <w:tcPr>
            <w:tcW w:w="7432" w:type="dxa"/>
            <w:noWrap/>
            <w:hideMark/>
          </w:tcPr>
          <w:p w14:paraId="4E9C7BB5" w14:textId="77777777" w:rsidR="000D423D" w:rsidRPr="000337E5" w:rsidRDefault="000D423D" w:rsidP="00E47C5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val="en-GB" w:eastAsia="nb-NO"/>
              </w:rPr>
            </w:pPr>
            <w:r w:rsidRPr="000337E5">
              <w:rPr>
                <w:rFonts w:ascii="Calibri" w:eastAsia="Times New Roman" w:hAnsi="Calibri" w:cs="Calibri"/>
                <w:color w:val="000000"/>
                <w:lang w:val="en-GB" w:eastAsia="nb-NO"/>
              </w:rPr>
              <w:t>Comment</w:t>
            </w:r>
          </w:p>
        </w:tc>
      </w:tr>
      <w:tr w:rsidR="000D423D" w:rsidRPr="00352C8F" w14:paraId="1A64CF05" w14:textId="77777777" w:rsidTr="00E47C5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B7E8A12" w14:textId="77777777" w:rsidR="000D423D" w:rsidRPr="005C08EB" w:rsidRDefault="000D423D" w:rsidP="00E47C5C">
            <w:pPr>
              <w:rPr>
                <w:rFonts w:ascii="Calibri" w:eastAsia="Times New Roman" w:hAnsi="Calibri" w:cs="Calibri"/>
                <w:b w:val="0"/>
                <w:bCs w:val="0"/>
                <w:color w:val="000000"/>
                <w:lang w:val="en-GB" w:eastAsia="nb-NO"/>
              </w:rPr>
            </w:pPr>
            <w:r>
              <w:rPr>
                <w:rFonts w:ascii="Calibri" w:eastAsia="Times New Roman" w:hAnsi="Calibri" w:cs="Calibri"/>
                <w:b w:val="0"/>
                <w:bCs w:val="0"/>
                <w:color w:val="000000"/>
                <w:lang w:val="en-GB" w:eastAsia="nb-NO"/>
              </w:rPr>
              <w:t>Pheasants</w:t>
            </w:r>
          </w:p>
        </w:tc>
        <w:tc>
          <w:tcPr>
            <w:tcW w:w="2410" w:type="dxa"/>
            <w:noWrap/>
            <w:hideMark/>
          </w:tcPr>
          <w:p w14:paraId="7083C5FA"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lang w:val="en-GB" w:eastAsia="nb-NO"/>
              </w:rPr>
            </w:pPr>
            <w:proofErr w:type="spellStart"/>
            <w:r w:rsidRPr="000337E5">
              <w:rPr>
                <w:rFonts w:ascii="Calibri" w:eastAsia="Times New Roman" w:hAnsi="Calibri" w:cs="Calibri"/>
                <w:i/>
                <w:iCs/>
                <w:color w:val="000000"/>
                <w:lang w:val="en-GB" w:eastAsia="nb-NO"/>
              </w:rPr>
              <w:t>Heterakis</w:t>
            </w:r>
            <w:proofErr w:type="spellEnd"/>
            <w:r w:rsidRPr="000337E5">
              <w:rPr>
                <w:rFonts w:ascii="Calibri" w:eastAsia="Times New Roman" w:hAnsi="Calibri" w:cs="Calibri"/>
                <w:i/>
                <w:iCs/>
                <w:color w:val="000000"/>
                <w:lang w:val="en-GB" w:eastAsia="nb-NO"/>
              </w:rPr>
              <w:t xml:space="preserve"> </w:t>
            </w:r>
            <w:proofErr w:type="spellStart"/>
            <w:r w:rsidRPr="000337E5">
              <w:rPr>
                <w:rFonts w:ascii="Calibri" w:eastAsia="Times New Roman" w:hAnsi="Calibri" w:cs="Calibri"/>
                <w:i/>
                <w:iCs/>
                <w:color w:val="000000"/>
                <w:lang w:val="en-GB" w:eastAsia="nb-NO"/>
              </w:rPr>
              <w:t>gallinarum</w:t>
            </w:r>
            <w:proofErr w:type="spellEnd"/>
          </w:p>
        </w:tc>
        <w:tc>
          <w:tcPr>
            <w:tcW w:w="1559" w:type="dxa"/>
            <w:noWrap/>
            <w:hideMark/>
          </w:tcPr>
          <w:p w14:paraId="0A4F0853"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(Saunders </w:t>
            </w:r>
            <w:r w:rsidRPr="007C5B80">
              <w:rPr>
                <w:rFonts w:ascii="Calibri" w:eastAsia="Times New Roman" w:hAnsi="Calibri" w:cs="Calibri"/>
                <w:i/>
                <w:iCs/>
                <w:color w:val="000000"/>
                <w:lang w:val="en-GB" w:eastAsia="nb-NO"/>
              </w:rPr>
              <w:t>et al</w:t>
            </w:r>
            <w:r w:rsidRPr="000337E5">
              <w:rPr>
                <w:rFonts w:ascii="Calibri" w:eastAsia="Times New Roman" w:hAnsi="Calibri" w:cs="Calibri"/>
                <w:color w:val="000000"/>
                <w:lang w:val="en-GB" w:eastAsia="nb-NO"/>
              </w:rPr>
              <w:t>., 2000b)</w:t>
            </w:r>
          </w:p>
        </w:tc>
        <w:tc>
          <w:tcPr>
            <w:tcW w:w="7432" w:type="dxa"/>
            <w:noWrap/>
            <w:hideMark/>
          </w:tcPr>
          <w:p w14:paraId="14FF1F69"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Faster egg development under fluctuating temperatures between 12°C and 22°C than at constant 17 °C, but slower than under constant 22 °C.  </w:t>
            </w:r>
          </w:p>
        </w:tc>
      </w:tr>
      <w:tr w:rsidR="000D423D" w:rsidRPr="00352C8F" w14:paraId="363923BF" w14:textId="77777777" w:rsidTr="00E47C5C">
        <w:trPr>
          <w:trHeight w:val="288"/>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866BE6C" w14:textId="77777777" w:rsidR="000D423D" w:rsidRPr="005C08EB" w:rsidRDefault="000D423D" w:rsidP="00E47C5C">
            <w:pPr>
              <w:rPr>
                <w:rFonts w:ascii="Calibri" w:eastAsia="Times New Roman" w:hAnsi="Calibri" w:cs="Calibri"/>
                <w:b w:val="0"/>
                <w:bCs w:val="0"/>
                <w:color w:val="000000"/>
                <w:lang w:val="en-GB" w:eastAsia="nb-NO"/>
              </w:rPr>
            </w:pPr>
            <w:r>
              <w:rPr>
                <w:rFonts w:ascii="Calibri" w:eastAsia="Times New Roman" w:hAnsi="Calibri" w:cs="Calibri"/>
                <w:b w:val="0"/>
                <w:bCs w:val="0"/>
                <w:color w:val="000000"/>
                <w:lang w:val="en-GB" w:eastAsia="nb-NO"/>
              </w:rPr>
              <w:t>Pheasants</w:t>
            </w:r>
          </w:p>
        </w:tc>
        <w:tc>
          <w:tcPr>
            <w:tcW w:w="2410" w:type="dxa"/>
            <w:noWrap/>
            <w:hideMark/>
          </w:tcPr>
          <w:p w14:paraId="08A3F347"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val="en-GB" w:eastAsia="nb-NO"/>
              </w:rPr>
            </w:pPr>
            <w:proofErr w:type="spellStart"/>
            <w:r w:rsidRPr="000337E5">
              <w:rPr>
                <w:rFonts w:ascii="Calibri" w:eastAsia="Times New Roman" w:hAnsi="Calibri" w:cs="Calibri"/>
                <w:i/>
                <w:iCs/>
                <w:color w:val="000000"/>
                <w:lang w:val="en-GB" w:eastAsia="nb-NO"/>
              </w:rPr>
              <w:t>Heterakis</w:t>
            </w:r>
            <w:proofErr w:type="spellEnd"/>
            <w:r w:rsidRPr="000337E5">
              <w:rPr>
                <w:rFonts w:ascii="Calibri" w:eastAsia="Times New Roman" w:hAnsi="Calibri" w:cs="Calibri"/>
                <w:i/>
                <w:iCs/>
                <w:color w:val="000000"/>
                <w:lang w:val="en-GB" w:eastAsia="nb-NO"/>
              </w:rPr>
              <w:t xml:space="preserve"> </w:t>
            </w:r>
            <w:proofErr w:type="spellStart"/>
            <w:r w:rsidRPr="000337E5">
              <w:rPr>
                <w:rFonts w:ascii="Calibri" w:eastAsia="Times New Roman" w:hAnsi="Calibri" w:cs="Calibri"/>
                <w:i/>
                <w:iCs/>
                <w:color w:val="000000"/>
                <w:lang w:val="en-GB" w:eastAsia="nb-NO"/>
              </w:rPr>
              <w:t>gallinarum</w:t>
            </w:r>
            <w:proofErr w:type="spellEnd"/>
          </w:p>
        </w:tc>
        <w:tc>
          <w:tcPr>
            <w:tcW w:w="1559" w:type="dxa"/>
            <w:noWrap/>
            <w:hideMark/>
          </w:tcPr>
          <w:p w14:paraId="14B8AD8F"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(Saunders </w:t>
            </w:r>
            <w:r w:rsidRPr="007C5B80">
              <w:rPr>
                <w:rFonts w:ascii="Calibri" w:eastAsia="Times New Roman" w:hAnsi="Calibri" w:cs="Calibri"/>
                <w:i/>
                <w:iCs/>
                <w:color w:val="000000"/>
                <w:lang w:val="en-GB" w:eastAsia="nb-NO"/>
              </w:rPr>
              <w:t>et al</w:t>
            </w:r>
            <w:r w:rsidRPr="000337E5">
              <w:rPr>
                <w:rFonts w:ascii="Calibri" w:eastAsia="Times New Roman" w:hAnsi="Calibri" w:cs="Calibri"/>
                <w:color w:val="000000"/>
                <w:lang w:val="en-GB" w:eastAsia="nb-NO"/>
              </w:rPr>
              <w:t>., 2002)</w:t>
            </w:r>
          </w:p>
        </w:tc>
        <w:tc>
          <w:tcPr>
            <w:tcW w:w="7432" w:type="dxa"/>
            <w:noWrap/>
            <w:hideMark/>
          </w:tcPr>
          <w:p w14:paraId="0BE6F45C"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Earlier embryonation in stochastic daily cycles (12 °C and 17 °C) than in deterministic cycles (with similar mean temperature).</w:t>
            </w:r>
          </w:p>
        </w:tc>
      </w:tr>
      <w:tr w:rsidR="000D423D" w:rsidRPr="00352C8F" w14:paraId="05F00020" w14:textId="77777777" w:rsidTr="00E47C5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91D2450"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Sheep</w:t>
            </w:r>
          </w:p>
        </w:tc>
        <w:tc>
          <w:tcPr>
            <w:tcW w:w="2410" w:type="dxa"/>
            <w:noWrap/>
            <w:hideMark/>
          </w:tcPr>
          <w:p w14:paraId="7E06E74D"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lang w:val="en-GB" w:eastAsia="nb-NO"/>
              </w:rPr>
            </w:pPr>
            <w:proofErr w:type="spellStart"/>
            <w:r w:rsidRPr="000337E5">
              <w:rPr>
                <w:rFonts w:ascii="Calibri" w:eastAsia="Times New Roman" w:hAnsi="Calibri" w:cs="Calibri"/>
                <w:i/>
                <w:iCs/>
                <w:color w:val="000000"/>
                <w:lang w:val="en-GB" w:eastAsia="nb-NO"/>
              </w:rPr>
              <w:t>Nematodirus</w:t>
            </w:r>
            <w:proofErr w:type="spellEnd"/>
            <w:r w:rsidRPr="000337E5">
              <w:rPr>
                <w:rFonts w:ascii="Calibri" w:eastAsia="Times New Roman" w:hAnsi="Calibri" w:cs="Calibri"/>
                <w:i/>
                <w:iCs/>
                <w:color w:val="000000"/>
                <w:lang w:val="en-GB" w:eastAsia="nb-NO"/>
              </w:rPr>
              <w:t xml:space="preserve"> </w:t>
            </w:r>
            <w:proofErr w:type="spellStart"/>
            <w:r w:rsidRPr="000337E5">
              <w:rPr>
                <w:rFonts w:ascii="Calibri" w:eastAsia="Times New Roman" w:hAnsi="Calibri" w:cs="Calibri"/>
                <w:i/>
                <w:iCs/>
                <w:color w:val="000000"/>
                <w:lang w:val="en-GB" w:eastAsia="nb-NO"/>
              </w:rPr>
              <w:t>battus</w:t>
            </w:r>
            <w:proofErr w:type="spellEnd"/>
          </w:p>
        </w:tc>
        <w:tc>
          <w:tcPr>
            <w:tcW w:w="1559" w:type="dxa"/>
            <w:noWrap/>
            <w:hideMark/>
          </w:tcPr>
          <w:p w14:paraId="69E477CC"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(van Dijk &amp; Morgan, 2008)</w:t>
            </w:r>
          </w:p>
        </w:tc>
        <w:tc>
          <w:tcPr>
            <w:tcW w:w="7432" w:type="dxa"/>
            <w:noWrap/>
            <w:hideMark/>
          </w:tcPr>
          <w:p w14:paraId="7CD4ACA4"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Proportion of hatched eggs did not differ between fluctuating 11-15 °C and 14-20 °C from constant 15 °C. Development was less and slower at constant 20 and 25 °C than at constant 11, 13 and 15 °C and fluctuation between 14 – 20  °C (which did not differ from each other). Larva survival was higher at fluctuation of -5 and 6 than at 6 °C. At fluctuating 14-20 °C chilled larvae became hyperactive and died quicker than at 17 °C, while there was no difference for non-chilled larvae.  </w:t>
            </w:r>
          </w:p>
        </w:tc>
      </w:tr>
      <w:tr w:rsidR="000D423D" w:rsidRPr="00352C8F" w14:paraId="1BE68075" w14:textId="77777777" w:rsidTr="00E47C5C">
        <w:trPr>
          <w:trHeight w:val="288"/>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3417881" w14:textId="77777777" w:rsidR="000D423D" w:rsidRPr="005C08EB" w:rsidRDefault="000D423D" w:rsidP="00E47C5C">
            <w:pPr>
              <w:rPr>
                <w:rFonts w:ascii="Calibri" w:eastAsia="Times New Roman" w:hAnsi="Calibri" w:cs="Calibri"/>
                <w:b w:val="0"/>
                <w:bCs w:val="0"/>
                <w:color w:val="000000"/>
                <w:lang w:val="en-GB" w:eastAsia="nb-NO"/>
              </w:rPr>
            </w:pPr>
            <w:r>
              <w:rPr>
                <w:rFonts w:ascii="Calibri" w:eastAsia="Times New Roman" w:hAnsi="Calibri" w:cs="Calibri"/>
                <w:b w:val="0"/>
                <w:bCs w:val="0"/>
                <w:color w:val="000000"/>
                <w:lang w:val="en-GB" w:eastAsia="nb-NO"/>
              </w:rPr>
              <w:t>Sheep (Lamb)</w:t>
            </w:r>
          </w:p>
        </w:tc>
        <w:tc>
          <w:tcPr>
            <w:tcW w:w="2410" w:type="dxa"/>
            <w:noWrap/>
            <w:hideMark/>
          </w:tcPr>
          <w:p w14:paraId="61B8E57F"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val="en-GB" w:eastAsia="nb-NO"/>
              </w:rPr>
            </w:pPr>
            <w:proofErr w:type="spellStart"/>
            <w:r w:rsidRPr="000337E5">
              <w:rPr>
                <w:rFonts w:ascii="Calibri" w:eastAsia="Times New Roman" w:hAnsi="Calibri" w:cs="Calibri"/>
                <w:i/>
                <w:iCs/>
                <w:color w:val="000000"/>
                <w:lang w:val="en-GB" w:eastAsia="nb-NO"/>
              </w:rPr>
              <w:t>Nematodirus</w:t>
            </w:r>
            <w:proofErr w:type="spellEnd"/>
            <w:r w:rsidRPr="000337E5">
              <w:rPr>
                <w:rFonts w:ascii="Calibri" w:eastAsia="Times New Roman" w:hAnsi="Calibri" w:cs="Calibri"/>
                <w:i/>
                <w:iCs/>
                <w:color w:val="000000"/>
                <w:lang w:val="en-GB" w:eastAsia="nb-NO"/>
              </w:rPr>
              <w:t xml:space="preserve"> </w:t>
            </w:r>
            <w:proofErr w:type="spellStart"/>
            <w:r w:rsidRPr="000337E5">
              <w:rPr>
                <w:rFonts w:ascii="Calibri" w:eastAsia="Times New Roman" w:hAnsi="Calibri" w:cs="Calibri"/>
                <w:i/>
                <w:iCs/>
                <w:color w:val="000000"/>
                <w:lang w:val="en-GB" w:eastAsia="nb-NO"/>
              </w:rPr>
              <w:t>filicollis</w:t>
            </w:r>
            <w:proofErr w:type="spellEnd"/>
          </w:p>
        </w:tc>
        <w:tc>
          <w:tcPr>
            <w:tcW w:w="1559" w:type="dxa"/>
            <w:noWrap/>
            <w:hideMark/>
          </w:tcPr>
          <w:p w14:paraId="0D4923EA"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(van Dijk &amp; Morgan, 2009) </w:t>
            </w:r>
          </w:p>
        </w:tc>
        <w:tc>
          <w:tcPr>
            <w:tcW w:w="7432" w:type="dxa"/>
            <w:noWrap/>
            <w:hideMark/>
          </w:tcPr>
          <w:p w14:paraId="49F37544" w14:textId="77777777" w:rsidR="000D423D" w:rsidRPr="000337E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Hatching percentage was similar between fluctuating 7-13 °C and constant 11 °C, and between 14-20 °C versus constant 13 °C. L3 mortality increased above 20 °C, and </w:t>
            </w:r>
            <w:r>
              <w:rPr>
                <w:rFonts w:ascii="Calibri" w:eastAsia="Times New Roman" w:hAnsi="Calibri" w:cs="Calibri"/>
                <w:color w:val="000000"/>
                <w:lang w:val="en-GB" w:eastAsia="nb-NO"/>
              </w:rPr>
              <w:t xml:space="preserve">L3 survival at </w:t>
            </w:r>
            <w:r w:rsidRPr="000337E5">
              <w:rPr>
                <w:rFonts w:ascii="Calibri" w:eastAsia="Times New Roman" w:hAnsi="Calibri" w:cs="Calibri"/>
                <w:color w:val="000000"/>
                <w:lang w:val="en-GB" w:eastAsia="nb-NO"/>
              </w:rPr>
              <w:t>fluctuating temperatures of 14-20 °C was similar low to constant 20 °C and 25 °C.</w:t>
            </w:r>
          </w:p>
        </w:tc>
      </w:tr>
      <w:tr w:rsidR="000D423D" w:rsidRPr="00352C8F" w14:paraId="36E6F46D" w14:textId="77777777" w:rsidTr="00E47C5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4DAB84E" w14:textId="77777777" w:rsidR="000D423D" w:rsidRPr="005C08EB" w:rsidRDefault="000D423D" w:rsidP="00E47C5C">
            <w:pPr>
              <w:rPr>
                <w:rFonts w:ascii="Calibri" w:eastAsia="Times New Roman" w:hAnsi="Calibri" w:cs="Calibri"/>
                <w:b w:val="0"/>
                <w:bCs w:val="0"/>
                <w:color w:val="000000"/>
                <w:lang w:val="en-GB" w:eastAsia="nb-NO"/>
              </w:rPr>
            </w:pPr>
            <w:r>
              <w:rPr>
                <w:rFonts w:ascii="Calibri" w:eastAsia="Times New Roman" w:hAnsi="Calibri" w:cs="Calibri"/>
                <w:b w:val="0"/>
                <w:bCs w:val="0"/>
                <w:color w:val="000000"/>
                <w:lang w:val="en-GB" w:eastAsia="nb-NO"/>
              </w:rPr>
              <w:t>Rabbit (</w:t>
            </w:r>
            <w:r w:rsidRPr="005C08EB">
              <w:rPr>
                <w:rFonts w:ascii="Calibri" w:eastAsia="Times New Roman" w:hAnsi="Calibri" w:cs="Calibri"/>
                <w:b w:val="0"/>
                <w:bCs w:val="0"/>
                <w:color w:val="000000"/>
                <w:lang w:val="en-GB" w:eastAsia="nb-NO"/>
              </w:rPr>
              <w:t>European rabbit</w:t>
            </w:r>
            <w:r>
              <w:rPr>
                <w:rFonts w:ascii="Calibri" w:eastAsia="Times New Roman" w:hAnsi="Calibri" w:cs="Calibri"/>
                <w:b w:val="0"/>
                <w:bCs w:val="0"/>
                <w:color w:val="000000"/>
                <w:lang w:val="en-GB" w:eastAsia="nb-NO"/>
              </w:rPr>
              <w:t>)</w:t>
            </w:r>
          </w:p>
        </w:tc>
        <w:tc>
          <w:tcPr>
            <w:tcW w:w="2410" w:type="dxa"/>
            <w:noWrap/>
            <w:hideMark/>
          </w:tcPr>
          <w:p w14:paraId="05DD8432"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lang w:val="en-GB" w:eastAsia="nb-NO"/>
              </w:rPr>
            </w:pPr>
            <w:proofErr w:type="spellStart"/>
            <w:r w:rsidRPr="000337E5">
              <w:rPr>
                <w:rFonts w:ascii="Calibri" w:eastAsia="Times New Roman" w:hAnsi="Calibri" w:cs="Calibri"/>
                <w:i/>
                <w:iCs/>
                <w:color w:val="000000"/>
                <w:lang w:val="en-GB" w:eastAsia="nb-NO"/>
              </w:rPr>
              <w:t>Graphidium</w:t>
            </w:r>
            <w:proofErr w:type="spellEnd"/>
            <w:r w:rsidRPr="000337E5">
              <w:rPr>
                <w:rFonts w:ascii="Calibri" w:eastAsia="Times New Roman" w:hAnsi="Calibri" w:cs="Calibri"/>
                <w:i/>
                <w:iCs/>
                <w:color w:val="000000"/>
                <w:lang w:val="en-GB" w:eastAsia="nb-NO"/>
              </w:rPr>
              <w:t xml:space="preserve"> </w:t>
            </w:r>
            <w:proofErr w:type="spellStart"/>
            <w:r w:rsidRPr="000337E5">
              <w:rPr>
                <w:rFonts w:ascii="Calibri" w:eastAsia="Times New Roman" w:hAnsi="Calibri" w:cs="Calibri"/>
                <w:i/>
                <w:iCs/>
                <w:color w:val="000000"/>
                <w:lang w:val="en-GB" w:eastAsia="nb-NO"/>
              </w:rPr>
              <w:t>strigosum</w:t>
            </w:r>
            <w:proofErr w:type="spellEnd"/>
            <w:r>
              <w:rPr>
                <w:rFonts w:ascii="Calibri" w:eastAsia="Times New Roman" w:hAnsi="Calibri" w:cs="Calibri"/>
                <w:i/>
                <w:iCs/>
                <w:color w:val="000000"/>
                <w:lang w:val="en-GB" w:eastAsia="nb-NO"/>
              </w:rPr>
              <w:t xml:space="preserve">, </w:t>
            </w:r>
            <w:proofErr w:type="spellStart"/>
            <w:r w:rsidRPr="000337E5">
              <w:rPr>
                <w:rFonts w:ascii="Calibri" w:eastAsia="Times New Roman" w:hAnsi="Calibri" w:cs="Calibri"/>
                <w:i/>
                <w:iCs/>
                <w:color w:val="000000"/>
                <w:lang w:val="en-GB" w:eastAsia="nb-NO"/>
              </w:rPr>
              <w:t>Trichostrongylus</w:t>
            </w:r>
            <w:proofErr w:type="spellEnd"/>
            <w:r w:rsidRPr="000337E5">
              <w:rPr>
                <w:rFonts w:ascii="Calibri" w:eastAsia="Times New Roman" w:hAnsi="Calibri" w:cs="Calibri"/>
                <w:i/>
                <w:iCs/>
                <w:color w:val="000000"/>
                <w:lang w:val="en-GB" w:eastAsia="nb-NO"/>
              </w:rPr>
              <w:t xml:space="preserve"> </w:t>
            </w:r>
            <w:proofErr w:type="spellStart"/>
            <w:r w:rsidRPr="000337E5">
              <w:rPr>
                <w:rFonts w:ascii="Calibri" w:eastAsia="Times New Roman" w:hAnsi="Calibri" w:cs="Calibri"/>
                <w:i/>
                <w:iCs/>
                <w:color w:val="000000"/>
                <w:lang w:val="en-GB" w:eastAsia="nb-NO"/>
              </w:rPr>
              <w:t>retortaeformis</w:t>
            </w:r>
            <w:proofErr w:type="spellEnd"/>
          </w:p>
        </w:tc>
        <w:tc>
          <w:tcPr>
            <w:tcW w:w="1559" w:type="dxa"/>
            <w:noWrap/>
            <w:hideMark/>
          </w:tcPr>
          <w:p w14:paraId="1E252F62"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 xml:space="preserve">(Hernandez </w:t>
            </w:r>
            <w:r w:rsidRPr="007C5B80">
              <w:rPr>
                <w:rFonts w:ascii="Calibri" w:eastAsia="Times New Roman" w:hAnsi="Calibri" w:cs="Calibri"/>
                <w:i/>
                <w:iCs/>
                <w:color w:val="000000"/>
                <w:lang w:val="en-GB" w:eastAsia="nb-NO"/>
              </w:rPr>
              <w:t>et al</w:t>
            </w:r>
            <w:r w:rsidRPr="000337E5">
              <w:rPr>
                <w:rFonts w:ascii="Calibri" w:eastAsia="Times New Roman" w:hAnsi="Calibri" w:cs="Calibri"/>
                <w:color w:val="000000"/>
                <w:lang w:val="en-GB" w:eastAsia="nb-NO"/>
              </w:rPr>
              <w:t>., 2013)</w:t>
            </w:r>
          </w:p>
        </w:tc>
        <w:tc>
          <w:tcPr>
            <w:tcW w:w="7432" w:type="dxa"/>
            <w:noWrap/>
            <w:hideMark/>
          </w:tcPr>
          <w:p w14:paraId="13978571" w14:textId="77777777" w:rsidR="000D423D" w:rsidRPr="000337E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0337E5">
              <w:rPr>
                <w:rFonts w:ascii="Calibri" w:eastAsia="Times New Roman" w:hAnsi="Calibri" w:cs="Calibri"/>
                <w:color w:val="000000"/>
                <w:lang w:val="en-GB" w:eastAsia="nb-NO"/>
              </w:rPr>
              <w:t>Higher hatching rate at constant temperatures than cycle or stochastic temperatures, but more eggs hatched in stochastic than cycle trials and at the warm than cold temperatures due to higher thermal energy accumulation.</w:t>
            </w:r>
          </w:p>
        </w:tc>
      </w:tr>
    </w:tbl>
    <w:p w14:paraId="0C4DFC77" w14:textId="77777777" w:rsidR="000D423D" w:rsidRPr="000D423D" w:rsidRDefault="000D423D" w:rsidP="000D423D">
      <w:pPr>
        <w:rPr>
          <w:i/>
          <w:iCs/>
          <w:color w:val="44546A" w:themeColor="text2"/>
          <w:sz w:val="18"/>
          <w:szCs w:val="18"/>
          <w:lang w:val="en-US"/>
        </w:rPr>
      </w:pPr>
    </w:p>
    <w:p w14:paraId="7A1079C5" w14:textId="6D5DDBB2" w:rsidR="000D423D" w:rsidRPr="000D423D" w:rsidRDefault="006D5526" w:rsidP="000D423D">
      <w:pPr>
        <w:rPr>
          <w:rFonts w:ascii="Calibri" w:eastAsia="Times New Roman" w:hAnsi="Calibri" w:cs="Calibri"/>
          <w:i/>
          <w:iCs/>
          <w:color w:val="000000"/>
          <w:sz w:val="18"/>
          <w:szCs w:val="18"/>
          <w:lang w:val="en-GB" w:eastAsia="nb-NO"/>
        </w:rPr>
      </w:pPr>
      <w:r w:rsidRPr="00436916">
        <w:rPr>
          <w:rFonts w:ascii="Calibri" w:eastAsia="Times New Roman" w:hAnsi="Calibri" w:cs="Calibri"/>
          <w:color w:val="000000"/>
          <w:lang w:val="en-GB" w:eastAsia="nb-NO"/>
        </w:rPr>
        <w:br w:type="page"/>
      </w:r>
      <w:r w:rsidR="000D423D" w:rsidRPr="00436916">
        <w:rPr>
          <w:lang w:val="en-GB"/>
        </w:rPr>
        <w:lastRenderedPageBreak/>
        <w:t xml:space="preserve">Table S6. The effect of temperature on life history traits of </w:t>
      </w:r>
      <w:r w:rsidR="000D423D">
        <w:rPr>
          <w:lang w:val="en-GB"/>
        </w:rPr>
        <w:t xml:space="preserve">free-living </w:t>
      </w:r>
      <w:r w:rsidR="000D423D" w:rsidRPr="00436916">
        <w:rPr>
          <w:lang w:val="en-GB"/>
        </w:rPr>
        <w:t>parasitic nematodes</w:t>
      </w:r>
      <w:r w:rsidR="000D423D">
        <w:rPr>
          <w:lang w:val="en-GB"/>
        </w:rPr>
        <w:t xml:space="preserve"> </w:t>
      </w:r>
      <w:r w:rsidR="000D423D" w:rsidRPr="006F7AF2">
        <w:rPr>
          <w:lang w:val="en-GB"/>
        </w:rPr>
        <w:t>with a direct life cycle in birds and terrestrial mammals</w:t>
      </w:r>
      <w:r w:rsidR="000D423D" w:rsidRPr="00436916">
        <w:rPr>
          <w:lang w:val="en-GB"/>
        </w:rPr>
        <w:t xml:space="preserve"> under field conditions.</w:t>
      </w:r>
    </w:p>
    <w:tbl>
      <w:tblPr>
        <w:tblStyle w:val="PlainTable2"/>
        <w:tblW w:w="0" w:type="auto"/>
        <w:tblLook w:val="04A0" w:firstRow="1" w:lastRow="0" w:firstColumn="1" w:lastColumn="0" w:noHBand="0" w:noVBand="1"/>
      </w:tblPr>
      <w:tblGrid>
        <w:gridCol w:w="2416"/>
        <w:gridCol w:w="2971"/>
        <w:gridCol w:w="2303"/>
        <w:gridCol w:w="852"/>
        <w:gridCol w:w="5416"/>
      </w:tblGrid>
      <w:tr w:rsidR="006D5526" w:rsidRPr="00436916" w14:paraId="6B2935EC" w14:textId="77777777" w:rsidTr="00F73EE3">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72D21F67" w14:textId="77777777" w:rsidR="006D5526" w:rsidRPr="00CD5DC7" w:rsidRDefault="006D5526" w:rsidP="00CD5DC7">
            <w:pPr>
              <w:rPr>
                <w:rFonts w:ascii="Calibri" w:eastAsia="Times New Roman" w:hAnsi="Calibri" w:cs="Calibri"/>
                <w:b w:val="0"/>
                <w:bCs w:val="0"/>
                <w:color w:val="000000"/>
                <w:lang w:val="en-GB" w:eastAsia="nb-NO"/>
              </w:rPr>
            </w:pPr>
            <w:r w:rsidRPr="00CD5DC7">
              <w:rPr>
                <w:rFonts w:ascii="Calibri" w:eastAsia="Times New Roman" w:hAnsi="Calibri" w:cs="Calibri"/>
                <w:color w:val="000000"/>
                <w:lang w:val="en-GB" w:eastAsia="nb-NO"/>
              </w:rPr>
              <w:t>Host</w:t>
            </w:r>
          </w:p>
        </w:tc>
        <w:tc>
          <w:tcPr>
            <w:tcW w:w="2987" w:type="dxa"/>
            <w:noWrap/>
            <w:hideMark/>
          </w:tcPr>
          <w:p w14:paraId="020BAAAF" w14:textId="77777777" w:rsidR="006D5526" w:rsidRPr="00CD5DC7" w:rsidRDefault="006D5526" w:rsidP="00CD5DC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val="en-GB" w:eastAsia="nb-NO"/>
              </w:rPr>
            </w:pPr>
            <w:r w:rsidRPr="00CD5DC7">
              <w:rPr>
                <w:rFonts w:ascii="Calibri" w:eastAsia="Times New Roman" w:hAnsi="Calibri" w:cs="Calibri"/>
                <w:color w:val="000000"/>
                <w:lang w:val="en-GB" w:eastAsia="nb-NO"/>
              </w:rPr>
              <w:t>Parasite</w:t>
            </w:r>
          </w:p>
        </w:tc>
        <w:tc>
          <w:tcPr>
            <w:tcW w:w="2315" w:type="dxa"/>
            <w:noWrap/>
            <w:hideMark/>
          </w:tcPr>
          <w:p w14:paraId="149F9D38" w14:textId="77777777" w:rsidR="006D5526" w:rsidRPr="00CD5DC7" w:rsidRDefault="006D5526" w:rsidP="00CD5DC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val="en-GB" w:eastAsia="nb-NO"/>
              </w:rPr>
            </w:pPr>
            <w:r w:rsidRPr="00CD5DC7">
              <w:rPr>
                <w:rFonts w:ascii="Calibri" w:eastAsia="Times New Roman" w:hAnsi="Calibri" w:cs="Calibri"/>
                <w:color w:val="000000"/>
                <w:lang w:val="en-GB" w:eastAsia="nb-NO"/>
              </w:rPr>
              <w:t>Reference</w:t>
            </w:r>
          </w:p>
        </w:tc>
        <w:tc>
          <w:tcPr>
            <w:tcW w:w="856" w:type="dxa"/>
            <w:noWrap/>
            <w:hideMark/>
          </w:tcPr>
          <w:p w14:paraId="4A5F362D" w14:textId="4D9E678F" w:rsidR="006D5526" w:rsidRPr="00CD5DC7" w:rsidRDefault="00644031" w:rsidP="00CD5DC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val="en-GB" w:eastAsia="nb-NO"/>
              </w:rPr>
            </w:pPr>
            <w:r w:rsidRPr="00436916">
              <w:rPr>
                <w:rFonts w:ascii="Calibri" w:eastAsia="Times New Roman" w:hAnsi="Calibri" w:cs="Calibri"/>
                <w:color w:val="000000"/>
                <w:lang w:val="en-GB" w:eastAsia="nb-NO"/>
              </w:rPr>
              <w:t>S</w:t>
            </w:r>
            <w:r w:rsidR="006D5526" w:rsidRPr="00CD5DC7">
              <w:rPr>
                <w:rFonts w:ascii="Calibri" w:eastAsia="Times New Roman" w:hAnsi="Calibri" w:cs="Calibri"/>
                <w:color w:val="000000"/>
                <w:lang w:val="en-GB" w:eastAsia="nb-NO"/>
              </w:rPr>
              <w:t>tage</w:t>
            </w:r>
          </w:p>
        </w:tc>
        <w:tc>
          <w:tcPr>
            <w:tcW w:w="5447" w:type="dxa"/>
            <w:noWrap/>
            <w:hideMark/>
          </w:tcPr>
          <w:p w14:paraId="5444B6E4" w14:textId="77777777" w:rsidR="006D5526" w:rsidRPr="00CD5DC7" w:rsidRDefault="006D5526" w:rsidP="00CD5DC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val="en-GB" w:eastAsia="nb-NO"/>
              </w:rPr>
            </w:pPr>
            <w:r w:rsidRPr="00CD5DC7">
              <w:rPr>
                <w:rFonts w:ascii="Calibri" w:eastAsia="Times New Roman" w:hAnsi="Calibri" w:cs="Calibri"/>
                <w:color w:val="000000"/>
                <w:lang w:val="en-GB" w:eastAsia="nb-NO"/>
              </w:rPr>
              <w:t>Comment</w:t>
            </w:r>
          </w:p>
        </w:tc>
      </w:tr>
      <w:tr w:rsidR="006D5526" w:rsidRPr="00352C8F" w14:paraId="1FEEF06A" w14:textId="77777777" w:rsidTr="00F73E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27068A8F" w14:textId="0C78A4A4" w:rsidR="006D5526" w:rsidRPr="005C08EB" w:rsidRDefault="004B0FA7" w:rsidP="00CD5DC7">
            <w:pPr>
              <w:rPr>
                <w:rFonts w:ascii="Calibri" w:eastAsia="Times New Roman" w:hAnsi="Calibri" w:cs="Calibri"/>
                <w:b w:val="0"/>
                <w:bCs w:val="0"/>
                <w:color w:val="000000"/>
                <w:lang w:val="en-GB" w:eastAsia="nb-NO"/>
              </w:rPr>
            </w:pPr>
            <w:r>
              <w:rPr>
                <w:rFonts w:ascii="Calibri" w:eastAsia="Times New Roman" w:hAnsi="Calibri" w:cs="Calibri"/>
                <w:b w:val="0"/>
                <w:bCs w:val="0"/>
                <w:color w:val="000000"/>
                <w:lang w:val="en-GB" w:eastAsia="nb-NO"/>
              </w:rPr>
              <w:t>Reindeer</w:t>
            </w:r>
            <w:r w:rsidR="006D5526" w:rsidRPr="005C08EB">
              <w:rPr>
                <w:rFonts w:ascii="Calibri" w:eastAsia="Times New Roman" w:hAnsi="Calibri" w:cs="Calibri"/>
                <w:b w:val="0"/>
                <w:bCs w:val="0"/>
                <w:color w:val="000000"/>
                <w:lang w:val="en-GB" w:eastAsia="nb-NO"/>
              </w:rPr>
              <w:t xml:space="preserve"> </w:t>
            </w:r>
          </w:p>
        </w:tc>
        <w:tc>
          <w:tcPr>
            <w:tcW w:w="2987" w:type="dxa"/>
            <w:noWrap/>
            <w:hideMark/>
          </w:tcPr>
          <w:p w14:paraId="40FE521C" w14:textId="77777777" w:rsidR="006D5526" w:rsidRPr="00CD5DC7" w:rsidRDefault="006D5526" w:rsidP="00CD5DC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lang w:val="en-GB" w:eastAsia="nb-NO"/>
              </w:rPr>
            </w:pPr>
            <w:proofErr w:type="spellStart"/>
            <w:r w:rsidRPr="00CD5DC7">
              <w:rPr>
                <w:rFonts w:ascii="Calibri" w:eastAsia="Times New Roman" w:hAnsi="Calibri" w:cs="Calibri"/>
                <w:i/>
                <w:iCs/>
                <w:color w:val="000000"/>
                <w:lang w:val="en-GB" w:eastAsia="nb-NO"/>
              </w:rPr>
              <w:t>Ostertagia</w:t>
            </w:r>
            <w:proofErr w:type="spellEnd"/>
            <w:r w:rsidRPr="00CD5DC7">
              <w:rPr>
                <w:rFonts w:ascii="Calibri" w:eastAsia="Times New Roman" w:hAnsi="Calibri" w:cs="Calibri"/>
                <w:i/>
                <w:iCs/>
                <w:color w:val="000000"/>
                <w:lang w:val="en-GB" w:eastAsia="nb-NO"/>
              </w:rPr>
              <w:t xml:space="preserve"> gruehneri </w:t>
            </w:r>
          </w:p>
        </w:tc>
        <w:tc>
          <w:tcPr>
            <w:tcW w:w="2315" w:type="dxa"/>
            <w:noWrap/>
            <w:hideMark/>
          </w:tcPr>
          <w:p w14:paraId="77A0E4EB" w14:textId="337A1607" w:rsidR="006D5526" w:rsidRPr="009B2B09" w:rsidRDefault="006D5526" w:rsidP="00CD5DC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b-NO"/>
              </w:rPr>
            </w:pPr>
            <w:r w:rsidRPr="009B2B09">
              <w:rPr>
                <w:rFonts w:ascii="Calibri" w:eastAsia="Times New Roman" w:hAnsi="Calibri" w:cs="Calibri"/>
                <w:color w:val="000000"/>
                <w:lang w:eastAsia="nb-NO"/>
              </w:rPr>
              <w:t xml:space="preserve">(B. M. </w:t>
            </w:r>
            <w:proofErr w:type="spellStart"/>
            <w:r w:rsidRPr="009B2B09">
              <w:rPr>
                <w:rFonts w:ascii="Calibri" w:eastAsia="Times New Roman" w:hAnsi="Calibri" w:cs="Calibri"/>
                <w:color w:val="000000"/>
                <w:lang w:eastAsia="nb-NO"/>
              </w:rPr>
              <w:t>Hoar</w:t>
            </w:r>
            <w:proofErr w:type="spellEnd"/>
            <w:r w:rsidRPr="009B2B09">
              <w:rPr>
                <w:rFonts w:ascii="Calibri" w:eastAsia="Times New Roman" w:hAnsi="Calibri" w:cs="Calibri"/>
                <w:color w:val="000000"/>
                <w:lang w:eastAsia="nb-NO"/>
              </w:rPr>
              <w:t xml:space="preserve"> </w:t>
            </w:r>
            <w:r w:rsidR="007C5B80" w:rsidRPr="007C5B80">
              <w:rPr>
                <w:rFonts w:ascii="Calibri" w:eastAsia="Times New Roman" w:hAnsi="Calibri" w:cs="Calibri"/>
                <w:i/>
                <w:iCs/>
                <w:color w:val="000000"/>
                <w:lang w:eastAsia="nb-NO"/>
              </w:rPr>
              <w:t>et al</w:t>
            </w:r>
            <w:r w:rsidRPr="009B2B09">
              <w:rPr>
                <w:rFonts w:ascii="Calibri" w:eastAsia="Times New Roman" w:hAnsi="Calibri" w:cs="Calibri"/>
                <w:color w:val="000000"/>
                <w:lang w:eastAsia="nb-NO"/>
              </w:rPr>
              <w:t>., 2012)</w:t>
            </w:r>
          </w:p>
        </w:tc>
        <w:tc>
          <w:tcPr>
            <w:tcW w:w="856" w:type="dxa"/>
            <w:noWrap/>
            <w:hideMark/>
          </w:tcPr>
          <w:p w14:paraId="727B0906" w14:textId="77777777" w:rsidR="006D5526" w:rsidRPr="00CD5DC7" w:rsidRDefault="006D5526" w:rsidP="00CD5DC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CD5DC7">
              <w:rPr>
                <w:rFonts w:ascii="Calibri" w:eastAsia="Times New Roman" w:hAnsi="Calibri" w:cs="Calibri"/>
                <w:color w:val="000000"/>
                <w:lang w:val="en-GB" w:eastAsia="nb-NO"/>
              </w:rPr>
              <w:t>L3</w:t>
            </w:r>
          </w:p>
        </w:tc>
        <w:tc>
          <w:tcPr>
            <w:tcW w:w="5447" w:type="dxa"/>
            <w:noWrap/>
            <w:hideMark/>
          </w:tcPr>
          <w:p w14:paraId="6C51F9F4" w14:textId="7011F4BC" w:rsidR="006D5526" w:rsidRPr="00CD5DC7" w:rsidRDefault="006D5526" w:rsidP="00CD5DC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CD5DC7">
              <w:rPr>
                <w:rFonts w:ascii="Calibri" w:eastAsia="Times New Roman" w:hAnsi="Calibri" w:cs="Calibri"/>
                <w:color w:val="000000"/>
                <w:lang w:val="en-GB" w:eastAsia="nb-NO"/>
              </w:rPr>
              <w:t xml:space="preserve">Broad thermal range and upper threshold for development to L3 </w:t>
            </w:r>
            <w:r w:rsidR="00EB40D1">
              <w:rPr>
                <w:rFonts w:ascii="Calibri" w:eastAsia="Times New Roman" w:hAnsi="Calibri" w:cs="Calibri"/>
                <w:color w:val="000000"/>
                <w:lang w:val="en-GB" w:eastAsia="nb-NO"/>
              </w:rPr>
              <w:t xml:space="preserve">was </w:t>
            </w:r>
            <w:r w:rsidRPr="00CD5DC7">
              <w:rPr>
                <w:rFonts w:ascii="Calibri" w:eastAsia="Times New Roman" w:hAnsi="Calibri" w:cs="Calibri"/>
                <w:color w:val="000000"/>
                <w:lang w:val="en-GB" w:eastAsia="nb-NO"/>
              </w:rPr>
              <w:t>suggested. However, there was no difference in abundance found between the different plots, as recovery rates were low.</w:t>
            </w:r>
          </w:p>
        </w:tc>
      </w:tr>
      <w:tr w:rsidR="006D5526" w:rsidRPr="00352C8F" w14:paraId="5EEAE045" w14:textId="77777777" w:rsidTr="00F73EE3">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2C89E634" w14:textId="20B1FADD" w:rsidR="006D5526" w:rsidRPr="005C08EB" w:rsidRDefault="00432A9A" w:rsidP="00CD5DC7">
            <w:pPr>
              <w:rPr>
                <w:rFonts w:ascii="Calibri" w:eastAsia="Times New Roman" w:hAnsi="Calibri" w:cs="Calibri"/>
                <w:b w:val="0"/>
                <w:bCs w:val="0"/>
                <w:color w:val="000000"/>
                <w:lang w:val="en-GB" w:eastAsia="nb-NO"/>
              </w:rPr>
            </w:pPr>
            <w:r>
              <w:rPr>
                <w:rFonts w:ascii="Calibri" w:eastAsia="Times New Roman" w:hAnsi="Calibri" w:cs="Calibri"/>
                <w:b w:val="0"/>
                <w:bCs w:val="0"/>
                <w:color w:val="000000"/>
                <w:lang w:val="en-GB" w:eastAsia="nb-NO"/>
              </w:rPr>
              <w:t>Rabbit (</w:t>
            </w:r>
            <w:r w:rsidR="00CA0E99" w:rsidRPr="005C08EB">
              <w:rPr>
                <w:rFonts w:ascii="Calibri" w:eastAsia="Times New Roman" w:hAnsi="Calibri" w:cs="Calibri"/>
                <w:b w:val="0"/>
                <w:bCs w:val="0"/>
                <w:color w:val="000000"/>
                <w:lang w:val="en-GB" w:eastAsia="nb-NO"/>
              </w:rPr>
              <w:t>European rabbit</w:t>
            </w:r>
            <w:r>
              <w:rPr>
                <w:rFonts w:ascii="Calibri" w:eastAsia="Times New Roman" w:hAnsi="Calibri" w:cs="Calibri"/>
                <w:b w:val="0"/>
                <w:bCs w:val="0"/>
                <w:color w:val="000000"/>
                <w:lang w:val="en-GB" w:eastAsia="nb-NO"/>
              </w:rPr>
              <w:t>)</w:t>
            </w:r>
            <w:r w:rsidR="006D5526" w:rsidRPr="005C08EB">
              <w:rPr>
                <w:rFonts w:ascii="Calibri" w:eastAsia="Times New Roman" w:hAnsi="Calibri" w:cs="Calibri"/>
                <w:b w:val="0"/>
                <w:bCs w:val="0"/>
                <w:color w:val="000000"/>
                <w:lang w:val="en-GB" w:eastAsia="nb-NO"/>
              </w:rPr>
              <w:t xml:space="preserve"> </w:t>
            </w:r>
          </w:p>
        </w:tc>
        <w:tc>
          <w:tcPr>
            <w:tcW w:w="2987" w:type="dxa"/>
            <w:noWrap/>
            <w:hideMark/>
          </w:tcPr>
          <w:p w14:paraId="41512E9C" w14:textId="51CC5D31" w:rsidR="006D5526" w:rsidRPr="00CD5DC7" w:rsidRDefault="006D5526" w:rsidP="00CD5D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val="en-GB" w:eastAsia="nb-NO"/>
              </w:rPr>
            </w:pPr>
            <w:proofErr w:type="spellStart"/>
            <w:r w:rsidRPr="00CD5DC7">
              <w:rPr>
                <w:rFonts w:ascii="Calibri" w:eastAsia="Times New Roman" w:hAnsi="Calibri" w:cs="Calibri"/>
                <w:i/>
                <w:iCs/>
                <w:color w:val="000000"/>
                <w:lang w:val="en-GB" w:eastAsia="nb-NO"/>
              </w:rPr>
              <w:t>Graphidium</w:t>
            </w:r>
            <w:proofErr w:type="spellEnd"/>
            <w:r w:rsidRPr="00CD5DC7">
              <w:rPr>
                <w:rFonts w:ascii="Calibri" w:eastAsia="Times New Roman" w:hAnsi="Calibri" w:cs="Calibri"/>
                <w:i/>
                <w:iCs/>
                <w:color w:val="000000"/>
                <w:lang w:val="en-GB" w:eastAsia="nb-NO"/>
              </w:rPr>
              <w:t xml:space="preserve"> </w:t>
            </w:r>
            <w:proofErr w:type="spellStart"/>
            <w:r w:rsidRPr="00CD5DC7">
              <w:rPr>
                <w:rFonts w:ascii="Calibri" w:eastAsia="Times New Roman" w:hAnsi="Calibri" w:cs="Calibri"/>
                <w:i/>
                <w:iCs/>
                <w:color w:val="000000"/>
                <w:lang w:val="en-GB" w:eastAsia="nb-NO"/>
              </w:rPr>
              <w:t>strigosum</w:t>
            </w:r>
            <w:proofErr w:type="spellEnd"/>
            <w:r w:rsidR="002563A9">
              <w:rPr>
                <w:rFonts w:ascii="Calibri" w:eastAsia="Times New Roman" w:hAnsi="Calibri" w:cs="Calibri"/>
                <w:i/>
                <w:iCs/>
                <w:color w:val="000000"/>
                <w:lang w:val="en-GB" w:eastAsia="nb-NO"/>
              </w:rPr>
              <w:t xml:space="preserve">, </w:t>
            </w:r>
            <w:proofErr w:type="spellStart"/>
            <w:r w:rsidRPr="00CD5DC7">
              <w:rPr>
                <w:rFonts w:ascii="Calibri" w:eastAsia="Times New Roman" w:hAnsi="Calibri" w:cs="Calibri"/>
                <w:i/>
                <w:iCs/>
                <w:color w:val="000000"/>
                <w:lang w:val="en-GB" w:eastAsia="nb-NO"/>
              </w:rPr>
              <w:t>Trichostrongylus</w:t>
            </w:r>
            <w:proofErr w:type="spellEnd"/>
            <w:r w:rsidRPr="00CD5DC7">
              <w:rPr>
                <w:rFonts w:ascii="Calibri" w:eastAsia="Times New Roman" w:hAnsi="Calibri" w:cs="Calibri"/>
                <w:i/>
                <w:iCs/>
                <w:color w:val="000000"/>
                <w:lang w:val="en-GB" w:eastAsia="nb-NO"/>
              </w:rPr>
              <w:t xml:space="preserve"> </w:t>
            </w:r>
            <w:proofErr w:type="spellStart"/>
            <w:r w:rsidRPr="00CD5DC7">
              <w:rPr>
                <w:rFonts w:ascii="Calibri" w:eastAsia="Times New Roman" w:hAnsi="Calibri" w:cs="Calibri"/>
                <w:i/>
                <w:iCs/>
                <w:color w:val="000000"/>
                <w:lang w:val="en-GB" w:eastAsia="nb-NO"/>
              </w:rPr>
              <w:t>retortaeformis</w:t>
            </w:r>
            <w:proofErr w:type="spellEnd"/>
          </w:p>
        </w:tc>
        <w:tc>
          <w:tcPr>
            <w:tcW w:w="2315" w:type="dxa"/>
            <w:noWrap/>
            <w:hideMark/>
          </w:tcPr>
          <w:p w14:paraId="6275E8B7" w14:textId="73F87134" w:rsidR="006D5526" w:rsidRPr="00CD5DC7" w:rsidRDefault="006D5526" w:rsidP="00CD5D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CD5DC7">
              <w:rPr>
                <w:rFonts w:ascii="Calibri" w:eastAsia="Times New Roman" w:hAnsi="Calibri" w:cs="Calibri"/>
                <w:color w:val="000000"/>
                <w:lang w:val="en-GB" w:eastAsia="nb-NO"/>
              </w:rPr>
              <w:t xml:space="preserve">(Hernandez </w:t>
            </w:r>
            <w:r w:rsidR="007C5B80" w:rsidRPr="007C5B80">
              <w:rPr>
                <w:rFonts w:ascii="Calibri" w:eastAsia="Times New Roman" w:hAnsi="Calibri" w:cs="Calibri"/>
                <w:i/>
                <w:iCs/>
                <w:color w:val="000000"/>
                <w:lang w:val="en-GB" w:eastAsia="nb-NO"/>
              </w:rPr>
              <w:t>et al</w:t>
            </w:r>
            <w:r w:rsidRPr="00CD5DC7">
              <w:rPr>
                <w:rFonts w:ascii="Calibri" w:eastAsia="Times New Roman" w:hAnsi="Calibri" w:cs="Calibri"/>
                <w:color w:val="000000"/>
                <w:lang w:val="en-GB" w:eastAsia="nb-NO"/>
              </w:rPr>
              <w:t>., 2013)</w:t>
            </w:r>
          </w:p>
        </w:tc>
        <w:tc>
          <w:tcPr>
            <w:tcW w:w="856" w:type="dxa"/>
            <w:noWrap/>
            <w:hideMark/>
          </w:tcPr>
          <w:p w14:paraId="606DB0B6" w14:textId="77777777" w:rsidR="006D5526" w:rsidRPr="00CD5DC7" w:rsidRDefault="006D5526" w:rsidP="00CD5D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CD5DC7">
              <w:rPr>
                <w:rFonts w:ascii="Calibri" w:eastAsia="Times New Roman" w:hAnsi="Calibri" w:cs="Calibri"/>
                <w:color w:val="000000"/>
                <w:lang w:val="en-GB" w:eastAsia="nb-NO"/>
              </w:rPr>
              <w:t>L3</w:t>
            </w:r>
          </w:p>
        </w:tc>
        <w:tc>
          <w:tcPr>
            <w:tcW w:w="5447" w:type="dxa"/>
            <w:noWrap/>
            <w:hideMark/>
          </w:tcPr>
          <w:p w14:paraId="6F59B112" w14:textId="77777777" w:rsidR="006D5526" w:rsidRPr="00CD5DC7" w:rsidRDefault="006D5526" w:rsidP="00CD5D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CD5DC7">
              <w:rPr>
                <w:rFonts w:ascii="Calibri" w:eastAsia="Times New Roman" w:hAnsi="Calibri" w:cs="Calibri"/>
                <w:color w:val="000000"/>
                <w:lang w:val="en-GB" w:eastAsia="nb-NO"/>
              </w:rPr>
              <w:t xml:space="preserve">More L3 larvae were recovered from faeces with eggs placed in the turf-grass within open top chamber OTC (with higher thermal energy accumulation) than plot without OTC, while the pattern was driven by recovery of </w:t>
            </w:r>
            <w:proofErr w:type="spellStart"/>
            <w:r w:rsidRPr="00CD5DC7">
              <w:rPr>
                <w:rFonts w:ascii="Calibri" w:eastAsia="Times New Roman" w:hAnsi="Calibri" w:cs="Calibri"/>
                <w:i/>
                <w:iCs/>
                <w:color w:val="000000"/>
                <w:lang w:val="en-GB" w:eastAsia="nb-NO"/>
              </w:rPr>
              <w:t>T.retortaeformis</w:t>
            </w:r>
            <w:proofErr w:type="spellEnd"/>
            <w:r w:rsidRPr="00CD5DC7">
              <w:rPr>
                <w:rFonts w:ascii="Calibri" w:eastAsia="Times New Roman" w:hAnsi="Calibri" w:cs="Calibri"/>
                <w:color w:val="000000"/>
                <w:lang w:val="en-GB" w:eastAsia="nb-NO"/>
              </w:rPr>
              <w:t>.</w:t>
            </w:r>
          </w:p>
        </w:tc>
      </w:tr>
    </w:tbl>
    <w:p w14:paraId="681B4104" w14:textId="7476920A" w:rsidR="000D423D" w:rsidRPr="000D423D" w:rsidRDefault="004C658C" w:rsidP="006D5526">
      <w:pPr>
        <w:rPr>
          <w:i/>
          <w:iCs/>
          <w:color w:val="44546A" w:themeColor="text2"/>
          <w:sz w:val="18"/>
          <w:szCs w:val="18"/>
          <w:lang w:val="en-GB"/>
        </w:rPr>
      </w:pPr>
      <w:r w:rsidRPr="00436916">
        <w:rPr>
          <w:lang w:val="en-GB"/>
        </w:rPr>
        <w:br w:type="page"/>
      </w:r>
    </w:p>
    <w:p w14:paraId="7EBAADA9" w14:textId="77777777" w:rsidR="000D423D" w:rsidRDefault="006D5526" w:rsidP="006D5526">
      <w:pPr>
        <w:rPr>
          <w:lang w:val="en-GB"/>
        </w:rPr>
      </w:pPr>
      <w:r w:rsidRPr="00436916">
        <w:rPr>
          <w:lang w:val="en-GB"/>
        </w:rPr>
        <w:lastRenderedPageBreak/>
        <w:t>Table S7. Effect of moisture and precipitation on life history traits of</w:t>
      </w:r>
      <w:r w:rsidR="0079784D">
        <w:rPr>
          <w:lang w:val="en-GB"/>
        </w:rPr>
        <w:t xml:space="preserve"> free-living</w:t>
      </w:r>
      <w:r w:rsidRPr="00436916">
        <w:rPr>
          <w:lang w:val="en-GB"/>
        </w:rPr>
        <w:t xml:space="preserve"> parasitic nematodes</w:t>
      </w:r>
      <w:r w:rsidR="005D7DDA">
        <w:rPr>
          <w:lang w:val="en-GB"/>
        </w:rPr>
        <w:t xml:space="preserve"> </w:t>
      </w:r>
      <w:r w:rsidR="005D7DDA">
        <w:rPr>
          <w:lang w:val="en-US"/>
        </w:rPr>
        <w:t>with a direct life cycle in birds and terrestrial mammals</w:t>
      </w:r>
      <w:r w:rsidRPr="00436916">
        <w:rPr>
          <w:lang w:val="en-GB"/>
        </w:rPr>
        <w:t xml:space="preserve"> under </w:t>
      </w:r>
      <w:r w:rsidR="00F65042" w:rsidRPr="000337E5">
        <w:rPr>
          <w:rFonts w:ascii="Calibri" w:eastAsia="Times New Roman" w:hAnsi="Calibri" w:cs="Calibri"/>
          <w:color w:val="000000"/>
          <w:lang w:val="en-GB" w:eastAsia="nb-NO"/>
        </w:rPr>
        <w:t xml:space="preserve">laboratory </w:t>
      </w:r>
      <w:r w:rsidRPr="00436916">
        <w:rPr>
          <w:lang w:val="en-GB"/>
        </w:rPr>
        <w:t>conditions. FMC: Faecal moisture content</w:t>
      </w:r>
      <w:r w:rsidR="00094F7E" w:rsidRPr="00436916">
        <w:rPr>
          <w:lang w:val="en-GB"/>
        </w:rPr>
        <w:t>.</w:t>
      </w:r>
    </w:p>
    <w:tbl>
      <w:tblPr>
        <w:tblStyle w:val="PlainTable2"/>
        <w:tblW w:w="0" w:type="auto"/>
        <w:tblLayout w:type="fixed"/>
        <w:tblLook w:val="04A0" w:firstRow="1" w:lastRow="0" w:firstColumn="1" w:lastColumn="0" w:noHBand="0" w:noVBand="1"/>
      </w:tblPr>
      <w:tblGrid>
        <w:gridCol w:w="1555"/>
        <w:gridCol w:w="3015"/>
        <w:gridCol w:w="1804"/>
        <w:gridCol w:w="1559"/>
        <w:gridCol w:w="6015"/>
      </w:tblGrid>
      <w:tr w:rsidR="000D423D" w:rsidRPr="00436916" w14:paraId="1638EFEF" w14:textId="77777777" w:rsidTr="00E47C5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5AA51824" w14:textId="77777777" w:rsidR="000D423D" w:rsidRPr="005C5628" w:rsidRDefault="000D423D" w:rsidP="00E47C5C">
            <w:pPr>
              <w:rPr>
                <w:rFonts w:ascii="Calibri" w:eastAsia="Times New Roman" w:hAnsi="Calibri" w:cs="Calibri"/>
                <w:b w:val="0"/>
                <w:bCs w:val="0"/>
                <w:color w:val="000000"/>
                <w:lang w:val="en-GB" w:eastAsia="nb-NO"/>
              </w:rPr>
            </w:pPr>
            <w:r w:rsidRPr="005C5628">
              <w:rPr>
                <w:rFonts w:ascii="Calibri" w:eastAsia="Times New Roman" w:hAnsi="Calibri" w:cs="Calibri"/>
                <w:color w:val="000000"/>
                <w:lang w:val="en-GB" w:eastAsia="nb-NO"/>
              </w:rPr>
              <w:t>Host</w:t>
            </w:r>
          </w:p>
        </w:tc>
        <w:tc>
          <w:tcPr>
            <w:tcW w:w="3015" w:type="dxa"/>
            <w:noWrap/>
            <w:hideMark/>
          </w:tcPr>
          <w:p w14:paraId="0A9BFEB7" w14:textId="77777777" w:rsidR="000D423D" w:rsidRPr="005C5628" w:rsidRDefault="000D423D" w:rsidP="00E47C5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val="en-GB" w:eastAsia="nb-NO"/>
              </w:rPr>
            </w:pPr>
            <w:r w:rsidRPr="005C5628">
              <w:rPr>
                <w:rFonts w:ascii="Calibri" w:eastAsia="Times New Roman" w:hAnsi="Calibri" w:cs="Calibri"/>
                <w:color w:val="000000"/>
                <w:lang w:val="en-GB" w:eastAsia="nb-NO"/>
              </w:rPr>
              <w:t xml:space="preserve">Species </w:t>
            </w:r>
          </w:p>
        </w:tc>
        <w:tc>
          <w:tcPr>
            <w:tcW w:w="1804" w:type="dxa"/>
            <w:noWrap/>
            <w:hideMark/>
          </w:tcPr>
          <w:p w14:paraId="1D875998" w14:textId="77777777" w:rsidR="000D423D" w:rsidRPr="005C5628" w:rsidRDefault="000D423D" w:rsidP="00E47C5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val="en-GB" w:eastAsia="nb-NO"/>
              </w:rPr>
            </w:pPr>
            <w:r w:rsidRPr="005C5628">
              <w:rPr>
                <w:rFonts w:ascii="Calibri" w:eastAsia="Times New Roman" w:hAnsi="Calibri" w:cs="Calibri"/>
                <w:color w:val="000000"/>
                <w:lang w:val="en-GB" w:eastAsia="nb-NO"/>
              </w:rPr>
              <w:t>Reference</w:t>
            </w:r>
          </w:p>
        </w:tc>
        <w:tc>
          <w:tcPr>
            <w:tcW w:w="1559" w:type="dxa"/>
            <w:noWrap/>
            <w:hideMark/>
          </w:tcPr>
          <w:p w14:paraId="6C84EF03" w14:textId="77777777" w:rsidR="000D423D" w:rsidRPr="005C5628" w:rsidRDefault="000D423D" w:rsidP="00E47C5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val="en-GB" w:eastAsia="nb-NO"/>
              </w:rPr>
            </w:pPr>
            <w:r w:rsidRPr="005C5628">
              <w:rPr>
                <w:rFonts w:ascii="Calibri" w:eastAsia="Times New Roman" w:hAnsi="Calibri" w:cs="Calibri"/>
                <w:color w:val="000000"/>
                <w:lang w:val="en-GB" w:eastAsia="nb-NO"/>
              </w:rPr>
              <w:t>Factor</w:t>
            </w:r>
          </w:p>
        </w:tc>
        <w:tc>
          <w:tcPr>
            <w:tcW w:w="6015" w:type="dxa"/>
            <w:noWrap/>
            <w:hideMark/>
          </w:tcPr>
          <w:p w14:paraId="42D23B47" w14:textId="77777777" w:rsidR="000D423D" w:rsidRPr="005C5628" w:rsidRDefault="000D423D" w:rsidP="00E47C5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val="en-GB" w:eastAsia="nb-NO"/>
              </w:rPr>
            </w:pPr>
            <w:r w:rsidRPr="005C5628">
              <w:rPr>
                <w:rFonts w:ascii="Calibri" w:eastAsia="Times New Roman" w:hAnsi="Calibri" w:cs="Calibri"/>
                <w:color w:val="000000"/>
                <w:lang w:val="en-GB" w:eastAsia="nb-NO"/>
              </w:rPr>
              <w:t>Comment</w:t>
            </w:r>
          </w:p>
        </w:tc>
      </w:tr>
      <w:tr w:rsidR="000D423D" w:rsidRPr="00352C8F" w14:paraId="4763AABC" w14:textId="77777777" w:rsidTr="00E47C5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21594ED6"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Sheep, cattle, deer</w:t>
            </w:r>
            <w:r>
              <w:rPr>
                <w:rFonts w:ascii="Calibri" w:eastAsia="Times New Roman" w:hAnsi="Calibri" w:cs="Calibri"/>
                <w:b w:val="0"/>
                <w:bCs w:val="0"/>
                <w:color w:val="000000"/>
                <w:lang w:val="en-GB" w:eastAsia="nb-NO"/>
              </w:rPr>
              <w:t xml:space="preserve"> (Unspecified)</w:t>
            </w:r>
          </w:p>
        </w:tc>
        <w:tc>
          <w:tcPr>
            <w:tcW w:w="3015" w:type="dxa"/>
            <w:noWrap/>
            <w:hideMark/>
          </w:tcPr>
          <w:p w14:paraId="7A322541" w14:textId="77777777" w:rsidR="000D423D" w:rsidRPr="005C5628"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5C5628">
              <w:rPr>
                <w:rFonts w:ascii="Calibri" w:eastAsia="Times New Roman" w:hAnsi="Calibri" w:cs="Calibri"/>
                <w:color w:val="000000"/>
                <w:lang w:val="en-GB" w:eastAsia="nb-NO"/>
              </w:rPr>
              <w:t>Gastrointestinal nematode (8 species)</w:t>
            </w:r>
          </w:p>
        </w:tc>
        <w:tc>
          <w:tcPr>
            <w:tcW w:w="1804" w:type="dxa"/>
            <w:noWrap/>
            <w:hideMark/>
          </w:tcPr>
          <w:p w14:paraId="70CC33AF" w14:textId="77777777" w:rsidR="000D423D" w:rsidRPr="005C5628"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5C5628">
              <w:rPr>
                <w:rFonts w:ascii="Calibri" w:eastAsia="Times New Roman" w:hAnsi="Calibri" w:cs="Calibri"/>
                <w:color w:val="000000"/>
                <w:lang w:val="en-GB" w:eastAsia="nb-NO"/>
              </w:rPr>
              <w:t xml:space="preserve">(C. </w:t>
            </w:r>
            <w:proofErr w:type="spellStart"/>
            <w:r w:rsidRPr="005C5628">
              <w:rPr>
                <w:rFonts w:ascii="Calibri" w:eastAsia="Times New Roman" w:hAnsi="Calibri" w:cs="Calibri"/>
                <w:color w:val="000000"/>
                <w:lang w:val="en-GB" w:eastAsia="nb-NO"/>
              </w:rPr>
              <w:t>Rossanigo</w:t>
            </w:r>
            <w:proofErr w:type="spellEnd"/>
            <w:r w:rsidRPr="005C5628">
              <w:rPr>
                <w:rFonts w:ascii="Calibri" w:eastAsia="Times New Roman" w:hAnsi="Calibri" w:cs="Calibri"/>
                <w:color w:val="000000"/>
                <w:lang w:val="en-GB" w:eastAsia="nb-NO"/>
              </w:rPr>
              <w:t xml:space="preserve"> &amp; Gruner, 1995)</w:t>
            </w:r>
          </w:p>
        </w:tc>
        <w:tc>
          <w:tcPr>
            <w:tcW w:w="1559" w:type="dxa"/>
            <w:noWrap/>
            <w:hideMark/>
          </w:tcPr>
          <w:p w14:paraId="64E7B131" w14:textId="77777777" w:rsidR="000D423D" w:rsidRPr="005C5628"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5C5628">
              <w:rPr>
                <w:rFonts w:ascii="Calibri" w:eastAsia="Times New Roman" w:hAnsi="Calibri" w:cs="Calibri"/>
                <w:color w:val="000000"/>
                <w:lang w:val="en-GB" w:eastAsia="nb-NO"/>
              </w:rPr>
              <w:t>FMC</w:t>
            </w:r>
          </w:p>
        </w:tc>
        <w:tc>
          <w:tcPr>
            <w:tcW w:w="6015" w:type="dxa"/>
            <w:noWrap/>
            <w:hideMark/>
          </w:tcPr>
          <w:p w14:paraId="27857EF1" w14:textId="77777777" w:rsidR="000D423D" w:rsidRPr="005C5628"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5C5628">
              <w:rPr>
                <w:rFonts w:ascii="Calibri" w:eastAsia="Times New Roman" w:hAnsi="Calibri" w:cs="Calibri"/>
                <w:color w:val="000000"/>
                <w:lang w:val="en-GB" w:eastAsia="nb-NO"/>
              </w:rPr>
              <w:t>Optimal FMC for development was between 60 and 70% at 23 °C.</w:t>
            </w:r>
          </w:p>
        </w:tc>
      </w:tr>
      <w:tr w:rsidR="000D423D" w:rsidRPr="00352C8F" w14:paraId="0C36E08E" w14:textId="77777777" w:rsidTr="00E47C5C">
        <w:trPr>
          <w:trHeight w:val="28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5599B733"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Sheep, cattle, deer</w:t>
            </w:r>
            <w:r>
              <w:rPr>
                <w:rFonts w:ascii="Calibri" w:eastAsia="Times New Roman" w:hAnsi="Calibri" w:cs="Calibri"/>
                <w:b w:val="0"/>
                <w:bCs w:val="0"/>
                <w:color w:val="000000"/>
                <w:lang w:val="en-GB" w:eastAsia="nb-NO"/>
              </w:rPr>
              <w:t xml:space="preserve"> (Unspecified)</w:t>
            </w:r>
          </w:p>
        </w:tc>
        <w:tc>
          <w:tcPr>
            <w:tcW w:w="3015" w:type="dxa"/>
            <w:noWrap/>
            <w:hideMark/>
          </w:tcPr>
          <w:p w14:paraId="0516159E" w14:textId="77777777" w:rsidR="000D423D" w:rsidRPr="005C5628"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5C5628">
              <w:rPr>
                <w:rFonts w:ascii="Calibri" w:eastAsia="Times New Roman" w:hAnsi="Calibri" w:cs="Calibri"/>
                <w:color w:val="000000"/>
                <w:lang w:val="en-GB" w:eastAsia="nb-NO"/>
              </w:rPr>
              <w:t>Multiple (8 species)</w:t>
            </w:r>
          </w:p>
        </w:tc>
        <w:tc>
          <w:tcPr>
            <w:tcW w:w="1804" w:type="dxa"/>
            <w:noWrap/>
            <w:hideMark/>
          </w:tcPr>
          <w:p w14:paraId="3B480C11" w14:textId="77777777" w:rsidR="000D423D" w:rsidRPr="005C5628"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5C5628">
              <w:rPr>
                <w:rFonts w:ascii="Calibri" w:eastAsia="Times New Roman" w:hAnsi="Calibri" w:cs="Calibri"/>
                <w:color w:val="000000"/>
                <w:lang w:val="en-GB" w:eastAsia="nb-NO"/>
              </w:rPr>
              <w:t xml:space="preserve">(C. E. </w:t>
            </w:r>
            <w:proofErr w:type="spellStart"/>
            <w:r w:rsidRPr="005C5628">
              <w:rPr>
                <w:rFonts w:ascii="Calibri" w:eastAsia="Times New Roman" w:hAnsi="Calibri" w:cs="Calibri"/>
                <w:color w:val="000000"/>
                <w:lang w:val="en-GB" w:eastAsia="nb-NO"/>
              </w:rPr>
              <w:t>Rossanigo</w:t>
            </w:r>
            <w:proofErr w:type="spellEnd"/>
            <w:r w:rsidRPr="005C5628">
              <w:rPr>
                <w:rFonts w:ascii="Calibri" w:eastAsia="Times New Roman" w:hAnsi="Calibri" w:cs="Calibri"/>
                <w:color w:val="000000"/>
                <w:lang w:val="en-GB" w:eastAsia="nb-NO"/>
              </w:rPr>
              <w:t xml:space="preserve"> &amp; Gruner, 1996)</w:t>
            </w:r>
          </w:p>
        </w:tc>
        <w:tc>
          <w:tcPr>
            <w:tcW w:w="1559" w:type="dxa"/>
            <w:noWrap/>
            <w:hideMark/>
          </w:tcPr>
          <w:p w14:paraId="5603AE75" w14:textId="77777777" w:rsidR="000D423D" w:rsidRPr="005C5628"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5C5628">
              <w:rPr>
                <w:rFonts w:ascii="Calibri" w:eastAsia="Times New Roman" w:hAnsi="Calibri" w:cs="Calibri"/>
                <w:color w:val="000000"/>
                <w:lang w:val="en-GB" w:eastAsia="nb-NO"/>
              </w:rPr>
              <w:t>Moisture</w:t>
            </w:r>
          </w:p>
        </w:tc>
        <w:tc>
          <w:tcPr>
            <w:tcW w:w="6015" w:type="dxa"/>
            <w:noWrap/>
            <w:hideMark/>
          </w:tcPr>
          <w:p w14:paraId="6648A6E1" w14:textId="77777777" w:rsidR="000D423D" w:rsidRPr="005C5628"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5C5628">
              <w:rPr>
                <w:rFonts w:ascii="Calibri" w:eastAsia="Times New Roman" w:hAnsi="Calibri" w:cs="Calibri"/>
                <w:color w:val="000000"/>
                <w:lang w:val="en-GB" w:eastAsia="nb-NO"/>
              </w:rPr>
              <w:t xml:space="preserve">L3 body length increased with faecal moisture content. This had no consequence on survival. </w:t>
            </w:r>
          </w:p>
        </w:tc>
      </w:tr>
      <w:tr w:rsidR="000D423D" w:rsidRPr="00352C8F" w14:paraId="4AC8DFB5" w14:textId="77777777" w:rsidTr="00E47C5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305160C2"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 xml:space="preserve">Sheep </w:t>
            </w:r>
          </w:p>
        </w:tc>
        <w:tc>
          <w:tcPr>
            <w:tcW w:w="3015" w:type="dxa"/>
            <w:noWrap/>
            <w:hideMark/>
          </w:tcPr>
          <w:p w14:paraId="3CF9BCA8" w14:textId="77777777" w:rsidR="000D423D" w:rsidRPr="005C5628"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lang w:val="en-GB" w:eastAsia="nb-NO"/>
              </w:rPr>
            </w:pPr>
            <w:proofErr w:type="spellStart"/>
            <w:r w:rsidRPr="005C5628">
              <w:rPr>
                <w:rFonts w:ascii="Calibri" w:eastAsia="Times New Roman" w:hAnsi="Calibri" w:cs="Calibri"/>
                <w:i/>
                <w:iCs/>
                <w:color w:val="000000"/>
                <w:lang w:val="en-GB" w:eastAsia="nb-NO"/>
              </w:rPr>
              <w:t>Haemonchus</w:t>
            </w:r>
            <w:proofErr w:type="spellEnd"/>
            <w:r w:rsidRPr="005C5628">
              <w:rPr>
                <w:rFonts w:ascii="Calibri" w:eastAsia="Times New Roman" w:hAnsi="Calibri" w:cs="Calibri"/>
                <w:i/>
                <w:iCs/>
                <w:color w:val="000000"/>
                <w:lang w:val="en-GB" w:eastAsia="nb-NO"/>
              </w:rPr>
              <w:t xml:space="preserve"> </w:t>
            </w:r>
            <w:proofErr w:type="spellStart"/>
            <w:r w:rsidRPr="005C5628">
              <w:rPr>
                <w:rFonts w:ascii="Calibri" w:eastAsia="Times New Roman" w:hAnsi="Calibri" w:cs="Calibri"/>
                <w:i/>
                <w:iCs/>
                <w:color w:val="000000"/>
                <w:lang w:val="en-GB" w:eastAsia="nb-NO"/>
              </w:rPr>
              <w:t>contortus</w:t>
            </w:r>
            <w:proofErr w:type="spellEnd"/>
          </w:p>
        </w:tc>
        <w:tc>
          <w:tcPr>
            <w:tcW w:w="1804" w:type="dxa"/>
            <w:noWrap/>
            <w:hideMark/>
          </w:tcPr>
          <w:p w14:paraId="53C74C20" w14:textId="77777777" w:rsidR="000D423D" w:rsidRPr="005C5628"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5C5628">
              <w:rPr>
                <w:rFonts w:ascii="Calibri" w:eastAsia="Times New Roman" w:hAnsi="Calibri" w:cs="Calibri"/>
                <w:color w:val="000000"/>
                <w:lang w:val="en-GB" w:eastAsia="nb-NO"/>
              </w:rPr>
              <w:t xml:space="preserve">(O’Connor </w:t>
            </w:r>
            <w:r w:rsidRPr="007C5B80">
              <w:rPr>
                <w:rFonts w:ascii="Calibri" w:eastAsia="Times New Roman" w:hAnsi="Calibri" w:cs="Calibri"/>
                <w:i/>
                <w:iCs/>
                <w:color w:val="000000"/>
                <w:lang w:val="en-GB" w:eastAsia="nb-NO"/>
              </w:rPr>
              <w:t>et al</w:t>
            </w:r>
            <w:r w:rsidRPr="005C5628">
              <w:rPr>
                <w:rFonts w:ascii="Calibri" w:eastAsia="Times New Roman" w:hAnsi="Calibri" w:cs="Calibri"/>
                <w:color w:val="000000"/>
                <w:lang w:val="en-GB" w:eastAsia="nb-NO"/>
              </w:rPr>
              <w:t>., 2007)</w:t>
            </w:r>
          </w:p>
        </w:tc>
        <w:tc>
          <w:tcPr>
            <w:tcW w:w="1559" w:type="dxa"/>
            <w:noWrap/>
            <w:hideMark/>
          </w:tcPr>
          <w:p w14:paraId="1FC05253" w14:textId="77777777" w:rsidR="000D423D" w:rsidRPr="005C5628"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5C5628">
              <w:rPr>
                <w:rFonts w:ascii="Calibri" w:eastAsia="Times New Roman" w:hAnsi="Calibri" w:cs="Calibri"/>
                <w:color w:val="000000"/>
                <w:lang w:val="en-GB" w:eastAsia="nb-NO"/>
              </w:rPr>
              <w:t>Moisture requirement</w:t>
            </w:r>
          </w:p>
        </w:tc>
        <w:tc>
          <w:tcPr>
            <w:tcW w:w="6015" w:type="dxa"/>
            <w:noWrap/>
            <w:hideMark/>
          </w:tcPr>
          <w:p w14:paraId="302306CE" w14:textId="77777777" w:rsidR="000D423D" w:rsidRPr="005C5628"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5C5628">
              <w:rPr>
                <w:rFonts w:ascii="Calibri" w:eastAsia="Times New Roman" w:hAnsi="Calibri" w:cs="Calibri"/>
                <w:color w:val="000000"/>
                <w:lang w:val="en-GB" w:eastAsia="nb-NO"/>
              </w:rPr>
              <w:t>Positive relation between rainfall amount and recovery of L3 from the soil</w:t>
            </w:r>
            <w:r>
              <w:rPr>
                <w:rFonts w:ascii="Calibri" w:eastAsia="Times New Roman" w:hAnsi="Calibri" w:cs="Calibri"/>
                <w:color w:val="000000"/>
                <w:lang w:val="en-GB" w:eastAsia="nb-NO"/>
              </w:rPr>
              <w:t>, h</w:t>
            </w:r>
            <w:r w:rsidRPr="005C5628">
              <w:rPr>
                <w:rFonts w:ascii="Calibri" w:eastAsia="Times New Roman" w:hAnsi="Calibri" w:cs="Calibri"/>
                <w:color w:val="000000"/>
                <w:lang w:val="en-GB" w:eastAsia="nb-NO"/>
              </w:rPr>
              <w:t>igher recovery after single rain event than split event</w:t>
            </w:r>
            <w:r>
              <w:rPr>
                <w:rFonts w:ascii="Calibri" w:eastAsia="Times New Roman" w:hAnsi="Calibri" w:cs="Calibri"/>
                <w:color w:val="000000"/>
                <w:lang w:val="en-GB" w:eastAsia="nb-NO"/>
              </w:rPr>
              <w:t xml:space="preserve"> and p</w:t>
            </w:r>
            <w:r w:rsidRPr="005C5628">
              <w:rPr>
                <w:rFonts w:ascii="Calibri" w:eastAsia="Times New Roman" w:hAnsi="Calibri" w:cs="Calibri"/>
                <w:color w:val="000000"/>
                <w:lang w:val="en-GB" w:eastAsia="nb-NO"/>
              </w:rPr>
              <w:t>ositive relation</w:t>
            </w:r>
            <w:r>
              <w:rPr>
                <w:rFonts w:ascii="Calibri" w:eastAsia="Times New Roman" w:hAnsi="Calibri" w:cs="Calibri"/>
                <w:color w:val="000000"/>
                <w:lang w:val="en-GB" w:eastAsia="nb-NO"/>
              </w:rPr>
              <w:t xml:space="preserve"> between larvae recovery and </w:t>
            </w:r>
            <w:r w:rsidRPr="005C5628">
              <w:rPr>
                <w:rFonts w:ascii="Calibri" w:eastAsia="Times New Roman" w:hAnsi="Calibri" w:cs="Calibri"/>
                <w:color w:val="000000"/>
                <w:lang w:val="en-GB" w:eastAsia="nb-NO"/>
              </w:rPr>
              <w:t xml:space="preserve">FMC and precipitation/evaporation ratio. </w:t>
            </w:r>
          </w:p>
        </w:tc>
      </w:tr>
      <w:tr w:rsidR="000D423D" w:rsidRPr="00352C8F" w14:paraId="323550DA" w14:textId="77777777" w:rsidTr="00E47C5C">
        <w:trPr>
          <w:trHeight w:val="28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173AF88D"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Sheep</w:t>
            </w:r>
          </w:p>
        </w:tc>
        <w:tc>
          <w:tcPr>
            <w:tcW w:w="3015" w:type="dxa"/>
            <w:noWrap/>
            <w:hideMark/>
          </w:tcPr>
          <w:p w14:paraId="4C5DEBE0" w14:textId="77777777" w:rsidR="000D423D" w:rsidRPr="005C5628"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val="en-GB" w:eastAsia="nb-NO"/>
              </w:rPr>
            </w:pPr>
            <w:proofErr w:type="spellStart"/>
            <w:r w:rsidRPr="005C5628">
              <w:rPr>
                <w:rFonts w:ascii="Calibri" w:eastAsia="Times New Roman" w:hAnsi="Calibri" w:cs="Calibri"/>
                <w:i/>
                <w:iCs/>
                <w:color w:val="000000"/>
                <w:lang w:val="en-GB" w:eastAsia="nb-NO"/>
              </w:rPr>
              <w:t>Haemonchus</w:t>
            </w:r>
            <w:proofErr w:type="spellEnd"/>
            <w:r w:rsidRPr="005C5628">
              <w:rPr>
                <w:rFonts w:ascii="Calibri" w:eastAsia="Times New Roman" w:hAnsi="Calibri" w:cs="Calibri"/>
                <w:i/>
                <w:iCs/>
                <w:color w:val="000000"/>
                <w:lang w:val="en-GB" w:eastAsia="nb-NO"/>
              </w:rPr>
              <w:t xml:space="preserve"> </w:t>
            </w:r>
            <w:proofErr w:type="spellStart"/>
            <w:r w:rsidRPr="005C5628">
              <w:rPr>
                <w:rFonts w:ascii="Calibri" w:eastAsia="Times New Roman" w:hAnsi="Calibri" w:cs="Calibri"/>
                <w:i/>
                <w:iCs/>
                <w:color w:val="000000"/>
                <w:lang w:val="en-GB" w:eastAsia="nb-NO"/>
              </w:rPr>
              <w:t>contortus</w:t>
            </w:r>
            <w:proofErr w:type="spellEnd"/>
          </w:p>
        </w:tc>
        <w:tc>
          <w:tcPr>
            <w:tcW w:w="1804" w:type="dxa"/>
            <w:noWrap/>
            <w:hideMark/>
          </w:tcPr>
          <w:p w14:paraId="4A2EC21F" w14:textId="77777777" w:rsidR="000D423D" w:rsidRPr="005C5628"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5C5628">
              <w:rPr>
                <w:rFonts w:ascii="Calibri" w:eastAsia="Times New Roman" w:hAnsi="Calibri" w:cs="Calibri"/>
                <w:color w:val="000000"/>
                <w:lang w:val="en-GB" w:eastAsia="nb-NO"/>
              </w:rPr>
              <w:t xml:space="preserve">(O’Connor </w:t>
            </w:r>
            <w:r w:rsidRPr="007C5B80">
              <w:rPr>
                <w:rFonts w:ascii="Calibri" w:eastAsia="Times New Roman" w:hAnsi="Calibri" w:cs="Calibri"/>
                <w:i/>
                <w:iCs/>
                <w:color w:val="000000"/>
                <w:lang w:val="en-GB" w:eastAsia="nb-NO"/>
              </w:rPr>
              <w:t>et al</w:t>
            </w:r>
            <w:r w:rsidRPr="005C5628">
              <w:rPr>
                <w:rFonts w:ascii="Calibri" w:eastAsia="Times New Roman" w:hAnsi="Calibri" w:cs="Calibri"/>
                <w:color w:val="000000"/>
                <w:lang w:val="en-GB" w:eastAsia="nb-NO"/>
              </w:rPr>
              <w:t>., 2008)</w:t>
            </w:r>
          </w:p>
        </w:tc>
        <w:tc>
          <w:tcPr>
            <w:tcW w:w="1559" w:type="dxa"/>
            <w:noWrap/>
            <w:hideMark/>
          </w:tcPr>
          <w:p w14:paraId="7ED9FF9E" w14:textId="77777777" w:rsidR="000D423D" w:rsidRPr="005C5628"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5C5628">
              <w:rPr>
                <w:rFonts w:ascii="Calibri" w:eastAsia="Times New Roman" w:hAnsi="Calibri" w:cs="Calibri"/>
                <w:color w:val="000000"/>
                <w:lang w:val="en-GB" w:eastAsia="nb-NO"/>
              </w:rPr>
              <w:t>Evaporation</w:t>
            </w:r>
          </w:p>
        </w:tc>
        <w:tc>
          <w:tcPr>
            <w:tcW w:w="6015" w:type="dxa"/>
            <w:noWrap/>
            <w:hideMark/>
          </w:tcPr>
          <w:p w14:paraId="0C3040DF" w14:textId="77777777" w:rsidR="000D423D" w:rsidRPr="005C5628"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5C5628">
              <w:rPr>
                <w:rFonts w:ascii="Calibri" w:eastAsia="Times New Roman" w:hAnsi="Calibri" w:cs="Calibri"/>
                <w:color w:val="000000"/>
                <w:lang w:val="en-GB" w:eastAsia="nb-NO"/>
              </w:rPr>
              <w:t>Evaporation had a regulatory role on the influence of rainfall on L3 recovery/transmission, but no difference in L3 recovery between single and split rain events.</w:t>
            </w:r>
          </w:p>
        </w:tc>
      </w:tr>
      <w:tr w:rsidR="000D423D" w:rsidRPr="00352C8F" w14:paraId="21FF3658" w14:textId="77777777" w:rsidTr="00E47C5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426B8A9F" w14:textId="77777777" w:rsidR="000D423D" w:rsidRPr="005C08EB" w:rsidRDefault="000D423D" w:rsidP="00E47C5C">
            <w:pPr>
              <w:rPr>
                <w:rFonts w:ascii="Calibri" w:eastAsia="Times New Roman" w:hAnsi="Calibri" w:cs="Calibri"/>
                <w:b w:val="0"/>
                <w:bCs w:val="0"/>
                <w:color w:val="000000"/>
                <w:lang w:val="en-GB" w:eastAsia="nb-NO"/>
              </w:rPr>
            </w:pPr>
            <w:r>
              <w:rPr>
                <w:rFonts w:ascii="Calibri" w:eastAsia="Times New Roman" w:hAnsi="Calibri" w:cs="Calibri"/>
                <w:b w:val="0"/>
                <w:bCs w:val="0"/>
                <w:color w:val="000000"/>
                <w:lang w:val="en-GB" w:eastAsia="nb-NO"/>
              </w:rPr>
              <w:t>Sheep (</w:t>
            </w:r>
            <w:r w:rsidRPr="005C08EB">
              <w:rPr>
                <w:rFonts w:ascii="Calibri" w:eastAsia="Times New Roman" w:hAnsi="Calibri" w:cs="Calibri"/>
                <w:b w:val="0"/>
                <w:bCs w:val="0"/>
                <w:color w:val="000000"/>
                <w:lang w:val="en-GB" w:eastAsia="nb-NO"/>
              </w:rPr>
              <w:t>Lamb</w:t>
            </w:r>
            <w:r>
              <w:rPr>
                <w:rFonts w:ascii="Calibri" w:eastAsia="Times New Roman" w:hAnsi="Calibri" w:cs="Calibri"/>
                <w:b w:val="0"/>
                <w:bCs w:val="0"/>
                <w:color w:val="000000"/>
                <w:lang w:val="en-GB" w:eastAsia="nb-NO"/>
              </w:rPr>
              <w:t>)</w:t>
            </w:r>
          </w:p>
        </w:tc>
        <w:tc>
          <w:tcPr>
            <w:tcW w:w="3015" w:type="dxa"/>
            <w:noWrap/>
            <w:hideMark/>
          </w:tcPr>
          <w:p w14:paraId="32B1BDEB" w14:textId="77777777" w:rsidR="000D423D" w:rsidRPr="005C5628"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lang w:val="en-GB" w:eastAsia="nb-NO"/>
              </w:rPr>
            </w:pPr>
            <w:proofErr w:type="spellStart"/>
            <w:r w:rsidRPr="005C5628">
              <w:rPr>
                <w:rFonts w:ascii="Calibri" w:eastAsia="Times New Roman" w:hAnsi="Calibri" w:cs="Calibri"/>
                <w:i/>
                <w:iCs/>
                <w:color w:val="000000"/>
                <w:lang w:val="en-GB" w:eastAsia="nb-NO"/>
              </w:rPr>
              <w:t>Nematodirus</w:t>
            </w:r>
            <w:proofErr w:type="spellEnd"/>
            <w:r w:rsidRPr="005C5628">
              <w:rPr>
                <w:rFonts w:ascii="Calibri" w:eastAsia="Times New Roman" w:hAnsi="Calibri" w:cs="Calibri"/>
                <w:i/>
                <w:iCs/>
                <w:color w:val="000000"/>
                <w:lang w:val="en-GB" w:eastAsia="nb-NO"/>
              </w:rPr>
              <w:t> </w:t>
            </w:r>
            <w:proofErr w:type="spellStart"/>
            <w:r w:rsidRPr="005C5628">
              <w:rPr>
                <w:rFonts w:ascii="Calibri" w:eastAsia="Times New Roman" w:hAnsi="Calibri" w:cs="Calibri"/>
                <w:i/>
                <w:iCs/>
                <w:color w:val="000000"/>
                <w:lang w:val="en-GB" w:eastAsia="nb-NO"/>
              </w:rPr>
              <w:t>battus</w:t>
            </w:r>
            <w:proofErr w:type="spellEnd"/>
          </w:p>
        </w:tc>
        <w:tc>
          <w:tcPr>
            <w:tcW w:w="1804" w:type="dxa"/>
            <w:noWrap/>
            <w:hideMark/>
          </w:tcPr>
          <w:p w14:paraId="67CFB723" w14:textId="77777777" w:rsidR="000D423D" w:rsidRPr="005C5628"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5C5628">
              <w:rPr>
                <w:rFonts w:ascii="Calibri" w:eastAsia="Times New Roman" w:hAnsi="Calibri" w:cs="Calibri"/>
                <w:color w:val="000000"/>
                <w:lang w:val="en-GB" w:eastAsia="nb-NO"/>
              </w:rPr>
              <w:t>(van Dijk &amp; Morgan, 2012)</w:t>
            </w:r>
          </w:p>
        </w:tc>
        <w:tc>
          <w:tcPr>
            <w:tcW w:w="1559" w:type="dxa"/>
            <w:noWrap/>
            <w:hideMark/>
          </w:tcPr>
          <w:p w14:paraId="26B1A098" w14:textId="77777777" w:rsidR="000D423D" w:rsidRPr="005C5628"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5C5628">
              <w:rPr>
                <w:rFonts w:ascii="Calibri" w:eastAsia="Times New Roman" w:hAnsi="Calibri" w:cs="Calibri"/>
                <w:color w:val="000000"/>
                <w:lang w:val="en-GB" w:eastAsia="nb-NO"/>
              </w:rPr>
              <w:t>Desiccation</w:t>
            </w:r>
          </w:p>
        </w:tc>
        <w:tc>
          <w:tcPr>
            <w:tcW w:w="6015" w:type="dxa"/>
            <w:noWrap/>
            <w:hideMark/>
          </w:tcPr>
          <w:p w14:paraId="076AA9C2" w14:textId="77777777" w:rsidR="000D423D" w:rsidRPr="005C5628"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5C5628">
              <w:rPr>
                <w:rFonts w:ascii="Calibri" w:eastAsia="Times New Roman" w:hAnsi="Calibri" w:cs="Calibri"/>
                <w:color w:val="000000"/>
                <w:lang w:val="en-GB" w:eastAsia="nb-NO"/>
              </w:rPr>
              <w:t>Eggs kept in salt solution resulting in 95% and 70% RH at 20 °C showed accelerated hatch when put at 15 °C, while eggs at higher osmotic pressure (55% and 33% RH) died.</w:t>
            </w:r>
          </w:p>
        </w:tc>
      </w:tr>
      <w:tr w:rsidR="000D423D" w:rsidRPr="00352C8F" w14:paraId="25BA918E" w14:textId="77777777" w:rsidTr="00E47C5C">
        <w:trPr>
          <w:trHeight w:val="28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56D490A7"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 xml:space="preserve">Sheep </w:t>
            </w:r>
          </w:p>
        </w:tc>
        <w:tc>
          <w:tcPr>
            <w:tcW w:w="3015" w:type="dxa"/>
            <w:noWrap/>
            <w:hideMark/>
          </w:tcPr>
          <w:p w14:paraId="33BE49D5" w14:textId="77777777" w:rsidR="000D423D" w:rsidRPr="005C5628"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val="en-GB" w:eastAsia="nb-NO"/>
              </w:rPr>
            </w:pPr>
            <w:proofErr w:type="spellStart"/>
            <w:r w:rsidRPr="005C5628">
              <w:rPr>
                <w:rFonts w:ascii="Calibri" w:eastAsia="Times New Roman" w:hAnsi="Calibri" w:cs="Calibri"/>
                <w:i/>
                <w:iCs/>
                <w:color w:val="000000"/>
                <w:lang w:val="en-GB" w:eastAsia="nb-NO"/>
              </w:rPr>
              <w:t>Haemonchus</w:t>
            </w:r>
            <w:proofErr w:type="spellEnd"/>
            <w:r w:rsidRPr="005C5628">
              <w:rPr>
                <w:rFonts w:ascii="Calibri" w:eastAsia="Times New Roman" w:hAnsi="Calibri" w:cs="Calibri"/>
                <w:i/>
                <w:iCs/>
                <w:color w:val="000000"/>
                <w:lang w:val="en-GB" w:eastAsia="nb-NO"/>
              </w:rPr>
              <w:t xml:space="preserve"> </w:t>
            </w:r>
            <w:proofErr w:type="spellStart"/>
            <w:r w:rsidRPr="005C5628">
              <w:rPr>
                <w:rFonts w:ascii="Calibri" w:eastAsia="Times New Roman" w:hAnsi="Calibri" w:cs="Calibri"/>
                <w:i/>
                <w:iCs/>
                <w:color w:val="000000"/>
                <w:lang w:val="en-GB" w:eastAsia="nb-NO"/>
              </w:rPr>
              <w:t>contortus</w:t>
            </w:r>
            <w:proofErr w:type="spellEnd"/>
            <w:r>
              <w:rPr>
                <w:rFonts w:ascii="Calibri" w:eastAsia="Times New Roman" w:hAnsi="Calibri" w:cs="Calibri"/>
                <w:i/>
                <w:iCs/>
                <w:color w:val="000000"/>
                <w:lang w:val="en-GB" w:eastAsia="nb-NO"/>
              </w:rPr>
              <w:t xml:space="preserve">, </w:t>
            </w:r>
            <w:proofErr w:type="spellStart"/>
            <w:r w:rsidRPr="005C5628">
              <w:rPr>
                <w:rFonts w:ascii="Calibri" w:eastAsia="Times New Roman" w:hAnsi="Calibri" w:cs="Calibri"/>
                <w:i/>
                <w:iCs/>
                <w:color w:val="000000"/>
                <w:lang w:val="en-GB" w:eastAsia="nb-NO"/>
              </w:rPr>
              <w:t>Trichostrongylus</w:t>
            </w:r>
            <w:proofErr w:type="spellEnd"/>
            <w:r w:rsidRPr="005C5628">
              <w:rPr>
                <w:rFonts w:ascii="Calibri" w:eastAsia="Times New Roman" w:hAnsi="Calibri" w:cs="Calibri"/>
                <w:i/>
                <w:iCs/>
                <w:color w:val="000000"/>
                <w:lang w:val="en-GB" w:eastAsia="nb-NO"/>
              </w:rPr>
              <w:t xml:space="preserve"> </w:t>
            </w:r>
            <w:proofErr w:type="spellStart"/>
            <w:r w:rsidRPr="005C5628">
              <w:rPr>
                <w:rFonts w:ascii="Calibri" w:eastAsia="Times New Roman" w:hAnsi="Calibri" w:cs="Calibri"/>
                <w:i/>
                <w:iCs/>
                <w:color w:val="000000"/>
                <w:lang w:val="en-GB" w:eastAsia="nb-NO"/>
              </w:rPr>
              <w:t>colubriformis</w:t>
            </w:r>
            <w:proofErr w:type="spellEnd"/>
          </w:p>
        </w:tc>
        <w:tc>
          <w:tcPr>
            <w:tcW w:w="1804" w:type="dxa"/>
            <w:noWrap/>
            <w:hideMark/>
          </w:tcPr>
          <w:p w14:paraId="26235130" w14:textId="77777777" w:rsidR="000D423D" w:rsidRPr="005C5628"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5C5628">
              <w:rPr>
                <w:rFonts w:ascii="Calibri" w:eastAsia="Times New Roman" w:hAnsi="Calibri" w:cs="Calibri"/>
                <w:color w:val="000000"/>
                <w:lang w:val="en-GB" w:eastAsia="nb-NO"/>
              </w:rPr>
              <w:t>(Khadijah, Kahn, Walkden-</w:t>
            </w:r>
            <w:r>
              <w:rPr>
                <w:rFonts w:ascii="Calibri" w:eastAsia="Times New Roman" w:hAnsi="Calibri" w:cs="Calibri"/>
                <w:color w:val="000000"/>
                <w:lang w:val="en-GB" w:eastAsia="nb-NO"/>
              </w:rPr>
              <w:t>B</w:t>
            </w:r>
            <w:r w:rsidRPr="005C5628">
              <w:rPr>
                <w:rFonts w:ascii="Calibri" w:eastAsia="Times New Roman" w:hAnsi="Calibri" w:cs="Calibri"/>
                <w:color w:val="000000"/>
                <w:lang w:val="en-GB" w:eastAsia="nb-NO"/>
              </w:rPr>
              <w:t xml:space="preserve">rown, </w:t>
            </w:r>
            <w:r w:rsidRPr="007C5B80">
              <w:rPr>
                <w:rFonts w:ascii="Calibri" w:eastAsia="Times New Roman" w:hAnsi="Calibri" w:cs="Calibri"/>
                <w:i/>
                <w:iCs/>
                <w:color w:val="000000"/>
                <w:lang w:val="en-GB" w:eastAsia="nb-NO"/>
              </w:rPr>
              <w:t>et al</w:t>
            </w:r>
            <w:r w:rsidRPr="005C5628">
              <w:rPr>
                <w:rFonts w:ascii="Calibri" w:eastAsia="Times New Roman" w:hAnsi="Calibri" w:cs="Calibri"/>
                <w:color w:val="000000"/>
                <w:lang w:val="en-GB" w:eastAsia="nb-NO"/>
              </w:rPr>
              <w:t>., 2013a)</w:t>
            </w:r>
          </w:p>
        </w:tc>
        <w:tc>
          <w:tcPr>
            <w:tcW w:w="1559" w:type="dxa"/>
            <w:noWrap/>
            <w:hideMark/>
          </w:tcPr>
          <w:p w14:paraId="33EE6BFD" w14:textId="77777777" w:rsidR="000D423D" w:rsidRPr="005C5628"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5C5628">
              <w:rPr>
                <w:rFonts w:ascii="Calibri" w:eastAsia="Times New Roman" w:hAnsi="Calibri" w:cs="Calibri"/>
                <w:color w:val="000000"/>
                <w:lang w:val="en-GB" w:eastAsia="nb-NO"/>
              </w:rPr>
              <w:t xml:space="preserve">Rainfall timing </w:t>
            </w:r>
          </w:p>
        </w:tc>
        <w:tc>
          <w:tcPr>
            <w:tcW w:w="6015" w:type="dxa"/>
            <w:noWrap/>
            <w:hideMark/>
          </w:tcPr>
          <w:p w14:paraId="5CB1A2AC" w14:textId="77777777" w:rsidR="000D423D" w:rsidRPr="005C5628"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5C5628">
              <w:rPr>
                <w:rFonts w:ascii="Calibri" w:eastAsia="Times New Roman" w:hAnsi="Calibri" w:cs="Calibri"/>
                <w:color w:val="000000"/>
                <w:lang w:val="en-GB" w:eastAsia="nb-NO"/>
              </w:rPr>
              <w:t xml:space="preserve">Recovery of L3 in soil (extra-pellet) was highest when rain fall on the day of deposition (only for </w:t>
            </w:r>
            <w:proofErr w:type="spellStart"/>
            <w:r w:rsidRPr="005C5628">
              <w:rPr>
                <w:rFonts w:ascii="Calibri" w:eastAsia="Times New Roman" w:hAnsi="Calibri" w:cs="Calibri"/>
                <w:i/>
                <w:iCs/>
                <w:color w:val="000000"/>
                <w:lang w:val="en-GB" w:eastAsia="nb-NO"/>
              </w:rPr>
              <w:t>Haemonchus</w:t>
            </w:r>
            <w:proofErr w:type="spellEnd"/>
            <w:r w:rsidRPr="005C5628">
              <w:rPr>
                <w:rFonts w:ascii="Calibri" w:eastAsia="Times New Roman" w:hAnsi="Calibri" w:cs="Calibri"/>
                <w:color w:val="000000"/>
                <w:lang w:val="en-GB" w:eastAsia="nb-NO"/>
              </w:rPr>
              <w:t xml:space="preserve"> </w:t>
            </w:r>
            <w:proofErr w:type="spellStart"/>
            <w:r w:rsidRPr="005C5628">
              <w:rPr>
                <w:rFonts w:ascii="Calibri" w:eastAsia="Times New Roman" w:hAnsi="Calibri" w:cs="Calibri"/>
                <w:i/>
                <w:iCs/>
                <w:color w:val="000000"/>
                <w:lang w:val="en-GB" w:eastAsia="nb-NO"/>
              </w:rPr>
              <w:t>contortus</w:t>
            </w:r>
            <w:proofErr w:type="spellEnd"/>
            <w:r w:rsidRPr="005C5628">
              <w:rPr>
                <w:rFonts w:ascii="Calibri" w:eastAsia="Times New Roman" w:hAnsi="Calibri" w:cs="Calibri"/>
                <w:color w:val="000000"/>
                <w:lang w:val="en-GB" w:eastAsia="nb-NO"/>
              </w:rPr>
              <w:t xml:space="preserve">). Recovery of L3 intra-pellet was highest with rain on day 0 and 1 of deposition (for both species). </w:t>
            </w:r>
          </w:p>
        </w:tc>
      </w:tr>
      <w:tr w:rsidR="000D423D" w:rsidRPr="00352C8F" w14:paraId="39E8E842" w14:textId="77777777" w:rsidTr="00E47C5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016EABBD"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 xml:space="preserve">Sheep </w:t>
            </w:r>
          </w:p>
        </w:tc>
        <w:tc>
          <w:tcPr>
            <w:tcW w:w="3015" w:type="dxa"/>
            <w:noWrap/>
            <w:hideMark/>
          </w:tcPr>
          <w:p w14:paraId="0DBF1927" w14:textId="77777777" w:rsidR="000D423D" w:rsidRPr="005C5628"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lang w:val="en-GB" w:eastAsia="nb-NO"/>
              </w:rPr>
            </w:pPr>
            <w:proofErr w:type="spellStart"/>
            <w:r w:rsidRPr="005C5628">
              <w:rPr>
                <w:rFonts w:ascii="Calibri" w:eastAsia="Times New Roman" w:hAnsi="Calibri" w:cs="Calibri"/>
                <w:i/>
                <w:iCs/>
                <w:color w:val="000000"/>
                <w:lang w:val="en-GB" w:eastAsia="nb-NO"/>
              </w:rPr>
              <w:t>Haemonchus</w:t>
            </w:r>
            <w:proofErr w:type="spellEnd"/>
            <w:r w:rsidRPr="005C5628">
              <w:rPr>
                <w:rFonts w:ascii="Calibri" w:eastAsia="Times New Roman" w:hAnsi="Calibri" w:cs="Calibri"/>
                <w:i/>
                <w:iCs/>
                <w:color w:val="000000"/>
                <w:lang w:val="en-GB" w:eastAsia="nb-NO"/>
              </w:rPr>
              <w:t xml:space="preserve"> </w:t>
            </w:r>
            <w:proofErr w:type="spellStart"/>
            <w:r w:rsidRPr="005C5628">
              <w:rPr>
                <w:rFonts w:ascii="Calibri" w:eastAsia="Times New Roman" w:hAnsi="Calibri" w:cs="Calibri"/>
                <w:i/>
                <w:iCs/>
                <w:color w:val="000000"/>
                <w:lang w:val="en-GB" w:eastAsia="nb-NO"/>
              </w:rPr>
              <w:t>contortus</w:t>
            </w:r>
            <w:proofErr w:type="spellEnd"/>
            <w:r>
              <w:rPr>
                <w:rFonts w:ascii="Calibri" w:eastAsia="Times New Roman" w:hAnsi="Calibri" w:cs="Calibri"/>
                <w:i/>
                <w:iCs/>
                <w:color w:val="000000"/>
                <w:lang w:val="en-GB" w:eastAsia="nb-NO"/>
              </w:rPr>
              <w:t xml:space="preserve">, </w:t>
            </w:r>
            <w:proofErr w:type="spellStart"/>
            <w:r w:rsidRPr="005C5628">
              <w:rPr>
                <w:rFonts w:ascii="Calibri" w:eastAsia="Times New Roman" w:hAnsi="Calibri" w:cs="Calibri"/>
                <w:i/>
                <w:iCs/>
                <w:color w:val="000000"/>
                <w:lang w:val="en-GB" w:eastAsia="nb-NO"/>
              </w:rPr>
              <w:t>Trichostrongylus</w:t>
            </w:r>
            <w:proofErr w:type="spellEnd"/>
            <w:r w:rsidRPr="005C5628">
              <w:rPr>
                <w:rFonts w:ascii="Calibri" w:eastAsia="Times New Roman" w:hAnsi="Calibri" w:cs="Calibri"/>
                <w:i/>
                <w:iCs/>
                <w:color w:val="000000"/>
                <w:lang w:val="en-GB" w:eastAsia="nb-NO"/>
              </w:rPr>
              <w:t xml:space="preserve"> </w:t>
            </w:r>
            <w:proofErr w:type="spellStart"/>
            <w:r w:rsidRPr="005C5628">
              <w:rPr>
                <w:rFonts w:ascii="Calibri" w:eastAsia="Times New Roman" w:hAnsi="Calibri" w:cs="Calibri"/>
                <w:i/>
                <w:iCs/>
                <w:color w:val="000000"/>
                <w:lang w:val="en-GB" w:eastAsia="nb-NO"/>
              </w:rPr>
              <w:t>colubriformis</w:t>
            </w:r>
            <w:proofErr w:type="spellEnd"/>
          </w:p>
        </w:tc>
        <w:tc>
          <w:tcPr>
            <w:tcW w:w="1804" w:type="dxa"/>
            <w:noWrap/>
            <w:hideMark/>
          </w:tcPr>
          <w:p w14:paraId="77349614" w14:textId="77777777" w:rsidR="000D423D" w:rsidRPr="005C5628"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5C5628">
              <w:rPr>
                <w:rFonts w:ascii="Calibri" w:eastAsia="Times New Roman" w:hAnsi="Calibri" w:cs="Calibri"/>
                <w:color w:val="000000"/>
                <w:lang w:val="en-GB" w:eastAsia="nb-NO"/>
              </w:rPr>
              <w:t>(Khadijah, Kahn, Walkden-</w:t>
            </w:r>
            <w:r>
              <w:rPr>
                <w:rFonts w:ascii="Calibri" w:eastAsia="Times New Roman" w:hAnsi="Calibri" w:cs="Calibri"/>
                <w:color w:val="000000"/>
                <w:lang w:val="en-GB" w:eastAsia="nb-NO"/>
              </w:rPr>
              <w:t>B</w:t>
            </w:r>
            <w:r w:rsidRPr="005C5628">
              <w:rPr>
                <w:rFonts w:ascii="Calibri" w:eastAsia="Times New Roman" w:hAnsi="Calibri" w:cs="Calibri"/>
                <w:color w:val="000000"/>
                <w:lang w:val="en-GB" w:eastAsia="nb-NO"/>
              </w:rPr>
              <w:t xml:space="preserve">rown, </w:t>
            </w:r>
            <w:r w:rsidRPr="007C5B80">
              <w:rPr>
                <w:rFonts w:ascii="Calibri" w:eastAsia="Times New Roman" w:hAnsi="Calibri" w:cs="Calibri"/>
                <w:i/>
                <w:iCs/>
                <w:color w:val="000000"/>
                <w:lang w:val="en-GB" w:eastAsia="nb-NO"/>
              </w:rPr>
              <w:t>et al</w:t>
            </w:r>
            <w:r w:rsidRPr="005C5628">
              <w:rPr>
                <w:rFonts w:ascii="Calibri" w:eastAsia="Times New Roman" w:hAnsi="Calibri" w:cs="Calibri"/>
                <w:color w:val="000000"/>
                <w:lang w:val="en-GB" w:eastAsia="nb-NO"/>
              </w:rPr>
              <w:t>., 2013c)</w:t>
            </w:r>
          </w:p>
        </w:tc>
        <w:tc>
          <w:tcPr>
            <w:tcW w:w="1559" w:type="dxa"/>
            <w:noWrap/>
            <w:hideMark/>
          </w:tcPr>
          <w:p w14:paraId="376E695A" w14:textId="77777777" w:rsidR="000D423D" w:rsidRPr="005C5628"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5C5628">
              <w:rPr>
                <w:rFonts w:ascii="Calibri" w:eastAsia="Times New Roman" w:hAnsi="Calibri" w:cs="Calibri"/>
                <w:color w:val="000000"/>
                <w:lang w:val="en-GB" w:eastAsia="nb-NO"/>
              </w:rPr>
              <w:t>Soil moisture</w:t>
            </w:r>
          </w:p>
        </w:tc>
        <w:tc>
          <w:tcPr>
            <w:tcW w:w="6015" w:type="dxa"/>
            <w:noWrap/>
            <w:hideMark/>
          </w:tcPr>
          <w:p w14:paraId="21CC691B" w14:textId="77777777" w:rsidR="000D423D" w:rsidRPr="005C5628"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5C5628">
              <w:rPr>
                <w:rFonts w:ascii="Calibri" w:eastAsia="Times New Roman" w:hAnsi="Calibri" w:cs="Calibri"/>
                <w:color w:val="000000"/>
                <w:lang w:val="en-GB" w:eastAsia="nb-NO"/>
              </w:rPr>
              <w:t xml:space="preserve">Total recovery of L3 was affected by soil moisture (which modulated the effect of rainfall), rainfall timing and their interaction, but not by rainfall amount. </w:t>
            </w:r>
          </w:p>
        </w:tc>
      </w:tr>
      <w:tr w:rsidR="000D423D" w:rsidRPr="00352C8F" w14:paraId="4E456B90" w14:textId="77777777" w:rsidTr="00E47C5C">
        <w:trPr>
          <w:trHeight w:val="28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3722EF57"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 xml:space="preserve">Sheep </w:t>
            </w:r>
          </w:p>
        </w:tc>
        <w:tc>
          <w:tcPr>
            <w:tcW w:w="3015" w:type="dxa"/>
            <w:noWrap/>
            <w:hideMark/>
          </w:tcPr>
          <w:p w14:paraId="52449B65" w14:textId="77777777" w:rsidR="000D423D" w:rsidRPr="005C5628"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val="en-GB" w:eastAsia="nb-NO"/>
              </w:rPr>
            </w:pPr>
            <w:proofErr w:type="spellStart"/>
            <w:r w:rsidRPr="005C5628">
              <w:rPr>
                <w:rFonts w:ascii="Calibri" w:eastAsia="Times New Roman" w:hAnsi="Calibri" w:cs="Calibri"/>
                <w:i/>
                <w:iCs/>
                <w:color w:val="000000"/>
                <w:lang w:val="en-GB" w:eastAsia="nb-NO"/>
              </w:rPr>
              <w:t>Haemonchus</w:t>
            </w:r>
            <w:proofErr w:type="spellEnd"/>
            <w:r w:rsidRPr="005C5628">
              <w:rPr>
                <w:rFonts w:ascii="Calibri" w:eastAsia="Times New Roman" w:hAnsi="Calibri" w:cs="Calibri"/>
                <w:i/>
                <w:iCs/>
                <w:color w:val="000000"/>
                <w:lang w:val="en-GB" w:eastAsia="nb-NO"/>
              </w:rPr>
              <w:t xml:space="preserve"> </w:t>
            </w:r>
            <w:proofErr w:type="spellStart"/>
            <w:r w:rsidRPr="005C5628">
              <w:rPr>
                <w:rFonts w:ascii="Calibri" w:eastAsia="Times New Roman" w:hAnsi="Calibri" w:cs="Calibri"/>
                <w:i/>
                <w:iCs/>
                <w:color w:val="000000"/>
                <w:lang w:val="en-GB" w:eastAsia="nb-NO"/>
              </w:rPr>
              <w:t>contortus</w:t>
            </w:r>
            <w:proofErr w:type="spellEnd"/>
            <w:r>
              <w:rPr>
                <w:rFonts w:ascii="Calibri" w:eastAsia="Times New Roman" w:hAnsi="Calibri" w:cs="Calibri"/>
                <w:i/>
                <w:iCs/>
                <w:color w:val="000000"/>
                <w:lang w:val="en-GB" w:eastAsia="nb-NO"/>
              </w:rPr>
              <w:t xml:space="preserve">, </w:t>
            </w:r>
            <w:proofErr w:type="spellStart"/>
            <w:r w:rsidRPr="005C5628">
              <w:rPr>
                <w:rFonts w:ascii="Calibri" w:eastAsia="Times New Roman" w:hAnsi="Calibri" w:cs="Calibri"/>
                <w:i/>
                <w:iCs/>
                <w:color w:val="000000"/>
                <w:lang w:val="en-GB" w:eastAsia="nb-NO"/>
              </w:rPr>
              <w:t>Trichostrongylus</w:t>
            </w:r>
            <w:proofErr w:type="spellEnd"/>
            <w:r w:rsidRPr="005C5628">
              <w:rPr>
                <w:rFonts w:ascii="Calibri" w:eastAsia="Times New Roman" w:hAnsi="Calibri" w:cs="Calibri"/>
                <w:i/>
                <w:iCs/>
                <w:color w:val="000000"/>
                <w:lang w:val="en-GB" w:eastAsia="nb-NO"/>
              </w:rPr>
              <w:t xml:space="preserve"> </w:t>
            </w:r>
            <w:proofErr w:type="spellStart"/>
            <w:r w:rsidRPr="005C5628">
              <w:rPr>
                <w:rFonts w:ascii="Calibri" w:eastAsia="Times New Roman" w:hAnsi="Calibri" w:cs="Calibri"/>
                <w:i/>
                <w:iCs/>
                <w:color w:val="000000"/>
                <w:lang w:val="en-GB" w:eastAsia="nb-NO"/>
              </w:rPr>
              <w:t>colubriformis</w:t>
            </w:r>
            <w:proofErr w:type="spellEnd"/>
          </w:p>
        </w:tc>
        <w:tc>
          <w:tcPr>
            <w:tcW w:w="1804" w:type="dxa"/>
            <w:noWrap/>
            <w:hideMark/>
          </w:tcPr>
          <w:p w14:paraId="2D0A53C6" w14:textId="77777777" w:rsidR="000D423D" w:rsidRPr="005C5628"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5C5628">
              <w:rPr>
                <w:rFonts w:ascii="Calibri" w:eastAsia="Times New Roman" w:hAnsi="Calibri" w:cs="Calibri"/>
                <w:color w:val="000000"/>
                <w:lang w:val="en-GB" w:eastAsia="nb-NO"/>
              </w:rPr>
              <w:t>(Khadijah, Kahn, Walkden-</w:t>
            </w:r>
            <w:r>
              <w:rPr>
                <w:rFonts w:ascii="Calibri" w:eastAsia="Times New Roman" w:hAnsi="Calibri" w:cs="Calibri"/>
                <w:color w:val="000000"/>
                <w:lang w:val="en-GB" w:eastAsia="nb-NO"/>
              </w:rPr>
              <w:t>B</w:t>
            </w:r>
            <w:r w:rsidRPr="005C5628">
              <w:rPr>
                <w:rFonts w:ascii="Calibri" w:eastAsia="Times New Roman" w:hAnsi="Calibri" w:cs="Calibri"/>
                <w:color w:val="000000"/>
                <w:lang w:val="en-GB" w:eastAsia="nb-NO"/>
              </w:rPr>
              <w:t xml:space="preserve">rown, </w:t>
            </w:r>
            <w:r w:rsidRPr="007C5B80">
              <w:rPr>
                <w:rFonts w:ascii="Calibri" w:eastAsia="Times New Roman" w:hAnsi="Calibri" w:cs="Calibri"/>
                <w:i/>
                <w:iCs/>
                <w:color w:val="000000"/>
                <w:lang w:val="en-GB" w:eastAsia="nb-NO"/>
              </w:rPr>
              <w:t>et al</w:t>
            </w:r>
            <w:r w:rsidRPr="005C5628">
              <w:rPr>
                <w:rFonts w:ascii="Calibri" w:eastAsia="Times New Roman" w:hAnsi="Calibri" w:cs="Calibri"/>
                <w:color w:val="000000"/>
                <w:lang w:val="en-GB" w:eastAsia="nb-NO"/>
              </w:rPr>
              <w:t>., 2013b)</w:t>
            </w:r>
          </w:p>
        </w:tc>
        <w:tc>
          <w:tcPr>
            <w:tcW w:w="1559" w:type="dxa"/>
            <w:noWrap/>
            <w:hideMark/>
          </w:tcPr>
          <w:p w14:paraId="003CA3DB" w14:textId="77777777" w:rsidR="000D423D" w:rsidRPr="005C5628"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5C5628">
              <w:rPr>
                <w:rFonts w:ascii="Calibri" w:eastAsia="Times New Roman" w:hAnsi="Calibri" w:cs="Calibri"/>
                <w:color w:val="000000"/>
                <w:lang w:val="en-GB" w:eastAsia="nb-NO"/>
              </w:rPr>
              <w:t>Soil moisture</w:t>
            </w:r>
          </w:p>
        </w:tc>
        <w:tc>
          <w:tcPr>
            <w:tcW w:w="6015" w:type="dxa"/>
            <w:noWrap/>
            <w:hideMark/>
          </w:tcPr>
          <w:p w14:paraId="3166C2A1" w14:textId="77777777" w:rsidR="000D423D" w:rsidRPr="005C5628"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5C5628">
              <w:rPr>
                <w:rFonts w:ascii="Calibri" w:eastAsia="Times New Roman" w:hAnsi="Calibri" w:cs="Calibri"/>
                <w:color w:val="000000"/>
                <w:lang w:val="en-GB" w:eastAsia="nb-NO"/>
              </w:rPr>
              <w:t xml:space="preserve">L3 recovery increased with </w:t>
            </w:r>
            <w:proofErr w:type="gramStart"/>
            <w:r w:rsidRPr="005C5628">
              <w:rPr>
                <w:rFonts w:ascii="Calibri" w:eastAsia="Times New Roman" w:hAnsi="Calibri" w:cs="Calibri"/>
                <w:color w:val="000000"/>
                <w:lang w:val="en-GB" w:eastAsia="nb-NO"/>
              </w:rPr>
              <w:t>rainfall, but</w:t>
            </w:r>
            <w:proofErr w:type="gramEnd"/>
            <w:r w:rsidRPr="005C5628">
              <w:rPr>
                <w:rFonts w:ascii="Calibri" w:eastAsia="Times New Roman" w:hAnsi="Calibri" w:cs="Calibri"/>
                <w:color w:val="000000"/>
                <w:lang w:val="en-GB" w:eastAsia="nb-NO"/>
              </w:rPr>
              <w:t xml:space="preserve"> benefit of rain decreased with increasing soil moisture. Recovery of L3 was higher with rain on day of deposition than rain during other days.</w:t>
            </w:r>
          </w:p>
        </w:tc>
      </w:tr>
      <w:tr w:rsidR="000D423D" w:rsidRPr="00352C8F" w14:paraId="2AFA007E" w14:textId="77777777" w:rsidTr="00E47C5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583C49B4" w14:textId="77777777" w:rsidR="000D423D" w:rsidRPr="005C08EB" w:rsidRDefault="000D423D" w:rsidP="00E47C5C">
            <w:pPr>
              <w:rPr>
                <w:rFonts w:ascii="Calibri" w:eastAsia="Times New Roman" w:hAnsi="Calibri" w:cs="Calibri"/>
                <w:b w:val="0"/>
                <w:bCs w:val="0"/>
                <w:color w:val="000000"/>
                <w:lang w:val="en-GB" w:eastAsia="nb-NO"/>
              </w:rPr>
            </w:pPr>
            <w:r>
              <w:rPr>
                <w:rFonts w:ascii="Calibri" w:eastAsia="Times New Roman" w:hAnsi="Calibri" w:cs="Calibri"/>
                <w:b w:val="0"/>
                <w:bCs w:val="0"/>
                <w:color w:val="000000"/>
                <w:lang w:val="en-GB" w:eastAsia="nb-NO"/>
              </w:rPr>
              <w:t>Unspecified (Cattle)</w:t>
            </w:r>
          </w:p>
        </w:tc>
        <w:tc>
          <w:tcPr>
            <w:tcW w:w="3015" w:type="dxa"/>
            <w:noWrap/>
            <w:hideMark/>
          </w:tcPr>
          <w:p w14:paraId="1BE468CB" w14:textId="77777777" w:rsidR="000D423D" w:rsidRPr="005C5628"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lang w:val="en-GB" w:eastAsia="nb-NO"/>
              </w:rPr>
            </w:pPr>
            <w:proofErr w:type="spellStart"/>
            <w:r w:rsidRPr="005C5628">
              <w:rPr>
                <w:rFonts w:ascii="Calibri" w:eastAsia="Times New Roman" w:hAnsi="Calibri" w:cs="Calibri"/>
                <w:i/>
                <w:iCs/>
                <w:color w:val="000000"/>
                <w:lang w:val="en-GB" w:eastAsia="nb-NO"/>
              </w:rPr>
              <w:t>Cooperia</w:t>
            </w:r>
            <w:proofErr w:type="spellEnd"/>
            <w:r w:rsidRPr="005C5628">
              <w:rPr>
                <w:rFonts w:ascii="Calibri" w:eastAsia="Times New Roman" w:hAnsi="Calibri" w:cs="Calibri"/>
                <w:i/>
                <w:iCs/>
                <w:color w:val="000000"/>
                <w:lang w:val="en-GB" w:eastAsia="nb-NO"/>
              </w:rPr>
              <w:t xml:space="preserve"> </w:t>
            </w:r>
            <w:proofErr w:type="spellStart"/>
            <w:r w:rsidRPr="005C5628">
              <w:rPr>
                <w:rFonts w:ascii="Calibri" w:eastAsia="Times New Roman" w:hAnsi="Calibri" w:cs="Calibri"/>
                <w:i/>
                <w:iCs/>
                <w:color w:val="000000"/>
                <w:lang w:val="en-GB" w:eastAsia="nb-NO"/>
              </w:rPr>
              <w:t>oncophora</w:t>
            </w:r>
            <w:proofErr w:type="spellEnd"/>
          </w:p>
        </w:tc>
        <w:tc>
          <w:tcPr>
            <w:tcW w:w="1804" w:type="dxa"/>
            <w:noWrap/>
            <w:hideMark/>
          </w:tcPr>
          <w:p w14:paraId="2494E487" w14:textId="77777777" w:rsidR="000D423D" w:rsidRPr="005C5628"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5C5628">
              <w:rPr>
                <w:rFonts w:ascii="Calibri" w:eastAsia="Times New Roman" w:hAnsi="Calibri" w:cs="Calibri"/>
                <w:color w:val="000000"/>
                <w:lang w:val="en-GB" w:eastAsia="nb-NO"/>
              </w:rPr>
              <w:t>(Knapp-</w:t>
            </w:r>
            <w:proofErr w:type="spellStart"/>
            <w:r>
              <w:rPr>
                <w:rFonts w:ascii="Calibri" w:eastAsia="Times New Roman" w:hAnsi="Calibri" w:cs="Calibri"/>
                <w:color w:val="000000"/>
                <w:lang w:val="en-GB" w:eastAsia="nb-NO"/>
              </w:rPr>
              <w:t>L</w:t>
            </w:r>
            <w:r w:rsidRPr="005C5628">
              <w:rPr>
                <w:rFonts w:ascii="Calibri" w:eastAsia="Times New Roman" w:hAnsi="Calibri" w:cs="Calibri"/>
                <w:color w:val="000000"/>
                <w:lang w:val="en-GB" w:eastAsia="nb-NO"/>
              </w:rPr>
              <w:t>awitzke</w:t>
            </w:r>
            <w:proofErr w:type="spellEnd"/>
            <w:r w:rsidRPr="005C5628">
              <w:rPr>
                <w:rFonts w:ascii="Calibri" w:eastAsia="Times New Roman" w:hAnsi="Calibri" w:cs="Calibri"/>
                <w:color w:val="000000"/>
                <w:lang w:val="en-GB" w:eastAsia="nb-NO"/>
              </w:rPr>
              <w:t xml:space="preserve"> </w:t>
            </w:r>
            <w:r w:rsidRPr="007C5B80">
              <w:rPr>
                <w:rFonts w:ascii="Calibri" w:eastAsia="Times New Roman" w:hAnsi="Calibri" w:cs="Calibri"/>
                <w:i/>
                <w:iCs/>
                <w:color w:val="000000"/>
                <w:lang w:val="en-GB" w:eastAsia="nb-NO"/>
              </w:rPr>
              <w:t>et al</w:t>
            </w:r>
            <w:r w:rsidRPr="005C5628">
              <w:rPr>
                <w:rFonts w:ascii="Calibri" w:eastAsia="Times New Roman" w:hAnsi="Calibri" w:cs="Calibri"/>
                <w:color w:val="000000"/>
                <w:lang w:val="en-GB" w:eastAsia="nb-NO"/>
              </w:rPr>
              <w:t>., 2016)</w:t>
            </w:r>
          </w:p>
        </w:tc>
        <w:tc>
          <w:tcPr>
            <w:tcW w:w="1559" w:type="dxa"/>
            <w:noWrap/>
            <w:hideMark/>
          </w:tcPr>
          <w:p w14:paraId="7F0FCC08" w14:textId="77777777" w:rsidR="000D423D" w:rsidRPr="005C5628"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5C5628">
              <w:rPr>
                <w:rFonts w:ascii="Calibri" w:eastAsia="Times New Roman" w:hAnsi="Calibri" w:cs="Calibri"/>
                <w:color w:val="000000"/>
                <w:lang w:val="en-GB" w:eastAsia="nb-NO"/>
              </w:rPr>
              <w:t>Drought</w:t>
            </w:r>
          </w:p>
        </w:tc>
        <w:tc>
          <w:tcPr>
            <w:tcW w:w="6015" w:type="dxa"/>
            <w:noWrap/>
            <w:hideMark/>
          </w:tcPr>
          <w:p w14:paraId="1C134991" w14:textId="77777777" w:rsidR="000D423D" w:rsidRPr="005C5628"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5C5628">
              <w:rPr>
                <w:rFonts w:ascii="Calibri" w:eastAsia="Times New Roman" w:hAnsi="Calibri" w:cs="Calibri"/>
                <w:color w:val="000000"/>
                <w:lang w:val="en-GB" w:eastAsia="nb-NO"/>
              </w:rPr>
              <w:t xml:space="preserve">Drought stress had smaller (and non-significant) impact on recovery of L3 (proxy for survival) than temperature and </w:t>
            </w:r>
            <w:r w:rsidRPr="005C5628">
              <w:rPr>
                <w:rFonts w:ascii="Calibri" w:eastAsia="Times New Roman" w:hAnsi="Calibri" w:cs="Calibri"/>
                <w:color w:val="000000"/>
                <w:lang w:val="en-GB" w:eastAsia="nb-NO"/>
              </w:rPr>
              <w:lastRenderedPageBreak/>
              <w:t xml:space="preserve">duration, for both overall recovery, recovery of L3 in soil and in grass. </w:t>
            </w:r>
          </w:p>
        </w:tc>
      </w:tr>
      <w:tr w:rsidR="000D423D" w:rsidRPr="00352C8F" w14:paraId="4C0BC633" w14:textId="77777777" w:rsidTr="00E47C5C">
        <w:trPr>
          <w:trHeight w:val="28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53F199D2"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lastRenderedPageBreak/>
              <w:t>Sheep</w:t>
            </w:r>
          </w:p>
        </w:tc>
        <w:tc>
          <w:tcPr>
            <w:tcW w:w="3015" w:type="dxa"/>
            <w:noWrap/>
            <w:hideMark/>
          </w:tcPr>
          <w:p w14:paraId="76A6E208" w14:textId="77777777" w:rsidR="000D423D" w:rsidRPr="005C5628"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val="en-GB" w:eastAsia="nb-NO"/>
              </w:rPr>
            </w:pPr>
            <w:proofErr w:type="spellStart"/>
            <w:r w:rsidRPr="00FE0140">
              <w:rPr>
                <w:i/>
                <w:iCs/>
              </w:rPr>
              <w:t>Trichostrongylus</w:t>
            </w:r>
            <w:proofErr w:type="spellEnd"/>
            <w:r>
              <w:t xml:space="preserve"> </w:t>
            </w:r>
            <w:proofErr w:type="spellStart"/>
            <w:r w:rsidRPr="005C5628">
              <w:rPr>
                <w:rFonts w:ascii="Calibri" w:eastAsia="Times New Roman" w:hAnsi="Calibri" w:cs="Calibri"/>
                <w:i/>
                <w:iCs/>
                <w:color w:val="000000"/>
                <w:lang w:val="en-GB" w:eastAsia="nb-NO"/>
              </w:rPr>
              <w:t>vitrinus</w:t>
            </w:r>
            <w:proofErr w:type="spellEnd"/>
          </w:p>
        </w:tc>
        <w:tc>
          <w:tcPr>
            <w:tcW w:w="1804" w:type="dxa"/>
            <w:noWrap/>
            <w:hideMark/>
          </w:tcPr>
          <w:p w14:paraId="7B3A3773" w14:textId="77777777" w:rsidR="000D423D" w:rsidRPr="005C5628"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5C5628">
              <w:rPr>
                <w:rFonts w:ascii="Calibri" w:eastAsia="Times New Roman" w:hAnsi="Calibri" w:cs="Calibri"/>
                <w:color w:val="000000"/>
                <w:lang w:val="en-GB" w:eastAsia="nb-NO"/>
              </w:rPr>
              <w:t xml:space="preserve">(Gyeltshen </w:t>
            </w:r>
            <w:r w:rsidRPr="007C5B80">
              <w:rPr>
                <w:rFonts w:ascii="Calibri" w:eastAsia="Times New Roman" w:hAnsi="Calibri" w:cs="Calibri"/>
                <w:i/>
                <w:iCs/>
                <w:color w:val="000000"/>
                <w:lang w:val="en-GB" w:eastAsia="nb-NO"/>
              </w:rPr>
              <w:t>et al</w:t>
            </w:r>
            <w:r w:rsidRPr="005C5628">
              <w:rPr>
                <w:rFonts w:ascii="Calibri" w:eastAsia="Times New Roman" w:hAnsi="Calibri" w:cs="Calibri"/>
                <w:color w:val="000000"/>
                <w:lang w:val="en-GB" w:eastAsia="nb-NO"/>
              </w:rPr>
              <w:t>., 2022)</w:t>
            </w:r>
          </w:p>
        </w:tc>
        <w:tc>
          <w:tcPr>
            <w:tcW w:w="1559" w:type="dxa"/>
            <w:noWrap/>
            <w:hideMark/>
          </w:tcPr>
          <w:p w14:paraId="036E425F" w14:textId="77777777" w:rsidR="000D423D" w:rsidRPr="005C5628"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5C5628">
              <w:rPr>
                <w:rFonts w:ascii="Calibri" w:eastAsia="Times New Roman" w:hAnsi="Calibri" w:cs="Calibri"/>
                <w:color w:val="000000"/>
                <w:lang w:val="en-GB" w:eastAsia="nb-NO"/>
              </w:rPr>
              <w:t>FMC</w:t>
            </w:r>
          </w:p>
        </w:tc>
        <w:tc>
          <w:tcPr>
            <w:tcW w:w="6015" w:type="dxa"/>
            <w:noWrap/>
            <w:hideMark/>
          </w:tcPr>
          <w:p w14:paraId="37F4F946" w14:textId="77777777" w:rsidR="000D423D" w:rsidRPr="005C5628"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5C5628">
              <w:rPr>
                <w:rFonts w:ascii="Calibri" w:eastAsia="Times New Roman" w:hAnsi="Calibri" w:cs="Calibri"/>
                <w:color w:val="000000"/>
                <w:lang w:val="en-GB" w:eastAsia="nb-NO"/>
              </w:rPr>
              <w:t>Extensive results and prediction on effect of FWC on recovery of larvae stages, for example development of eggs to intra-pellet infective larvae were observed at 20% FMC,  increasing development with increasing FWC up to 60% FMC</w:t>
            </w:r>
            <w:r>
              <w:rPr>
                <w:rFonts w:ascii="Calibri" w:eastAsia="Times New Roman" w:hAnsi="Calibri" w:cs="Calibri"/>
                <w:color w:val="000000"/>
                <w:lang w:val="en-GB" w:eastAsia="nb-NO"/>
              </w:rPr>
              <w:t xml:space="preserve"> and </w:t>
            </w:r>
            <w:r w:rsidRPr="005C5628">
              <w:rPr>
                <w:rFonts w:ascii="Calibri" w:eastAsia="Times New Roman" w:hAnsi="Calibri" w:cs="Calibri"/>
                <w:color w:val="000000"/>
                <w:lang w:val="en-GB" w:eastAsia="nb-NO"/>
              </w:rPr>
              <w:t>predicted minimum of 17 %</w:t>
            </w:r>
            <w:r>
              <w:rPr>
                <w:rFonts w:ascii="Calibri" w:eastAsia="Times New Roman" w:hAnsi="Calibri" w:cs="Calibri"/>
                <w:color w:val="000000"/>
                <w:lang w:val="en-GB" w:eastAsia="nb-NO"/>
              </w:rPr>
              <w:t>.</w:t>
            </w:r>
            <w:r w:rsidRPr="005C5628">
              <w:rPr>
                <w:rFonts w:ascii="Calibri" w:eastAsia="Times New Roman" w:hAnsi="Calibri" w:cs="Calibri"/>
                <w:color w:val="000000"/>
                <w:lang w:val="en-GB" w:eastAsia="nb-NO"/>
              </w:rPr>
              <w:t xml:space="preserve">  </w:t>
            </w:r>
          </w:p>
        </w:tc>
      </w:tr>
      <w:tr w:rsidR="000D423D" w:rsidRPr="00352C8F" w14:paraId="593A3E8C" w14:textId="77777777" w:rsidTr="00E47C5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7ABF6F36"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Sheep</w:t>
            </w:r>
          </w:p>
        </w:tc>
        <w:tc>
          <w:tcPr>
            <w:tcW w:w="3015" w:type="dxa"/>
            <w:noWrap/>
            <w:hideMark/>
          </w:tcPr>
          <w:p w14:paraId="1D1A5EE9" w14:textId="77777777" w:rsidR="000D423D" w:rsidRPr="005C5628"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lang w:val="en-GB" w:eastAsia="nb-NO"/>
              </w:rPr>
            </w:pPr>
            <w:proofErr w:type="spellStart"/>
            <w:r w:rsidRPr="003C3D9C">
              <w:rPr>
                <w:rFonts w:ascii="Calibri" w:eastAsia="Times New Roman" w:hAnsi="Calibri" w:cs="Calibri"/>
                <w:i/>
                <w:iCs/>
                <w:color w:val="000000"/>
                <w:lang w:val="en-GB" w:eastAsia="nb-NO"/>
              </w:rPr>
              <w:t>Teladorsagia</w:t>
            </w:r>
            <w:proofErr w:type="spellEnd"/>
            <w:r w:rsidRPr="003C3D9C">
              <w:rPr>
                <w:rFonts w:ascii="Calibri" w:eastAsia="Times New Roman" w:hAnsi="Calibri" w:cs="Calibri"/>
                <w:i/>
                <w:iCs/>
                <w:color w:val="000000"/>
                <w:lang w:val="en-GB" w:eastAsia="nb-NO"/>
              </w:rPr>
              <w:t xml:space="preserve"> </w:t>
            </w:r>
            <w:proofErr w:type="spellStart"/>
            <w:r w:rsidRPr="003C3D9C">
              <w:rPr>
                <w:rFonts w:ascii="Calibri" w:eastAsia="Times New Roman" w:hAnsi="Calibri" w:cs="Calibri"/>
                <w:i/>
                <w:iCs/>
                <w:color w:val="000000"/>
                <w:lang w:val="en-GB" w:eastAsia="nb-NO"/>
              </w:rPr>
              <w:t>circumcincta</w:t>
            </w:r>
            <w:proofErr w:type="spellEnd"/>
          </w:p>
        </w:tc>
        <w:tc>
          <w:tcPr>
            <w:tcW w:w="1804" w:type="dxa"/>
            <w:noWrap/>
            <w:hideMark/>
          </w:tcPr>
          <w:p w14:paraId="17B7C087" w14:textId="77777777" w:rsidR="000D423D" w:rsidRPr="005C5628"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5C5628">
              <w:rPr>
                <w:rFonts w:ascii="Calibri" w:eastAsia="Times New Roman" w:hAnsi="Calibri" w:cs="Calibri"/>
                <w:color w:val="000000"/>
                <w:lang w:val="en-GB" w:eastAsia="nb-NO"/>
              </w:rPr>
              <w:t xml:space="preserve">(Gyeltshen </w:t>
            </w:r>
            <w:r w:rsidRPr="007C5B80">
              <w:rPr>
                <w:rFonts w:ascii="Calibri" w:eastAsia="Times New Roman" w:hAnsi="Calibri" w:cs="Calibri"/>
                <w:i/>
                <w:iCs/>
                <w:color w:val="000000"/>
                <w:lang w:val="en-GB" w:eastAsia="nb-NO"/>
              </w:rPr>
              <w:t>et al</w:t>
            </w:r>
            <w:r w:rsidRPr="005C5628">
              <w:rPr>
                <w:rFonts w:ascii="Calibri" w:eastAsia="Times New Roman" w:hAnsi="Calibri" w:cs="Calibri"/>
                <w:color w:val="000000"/>
                <w:lang w:val="en-GB" w:eastAsia="nb-NO"/>
              </w:rPr>
              <w:t>., 2022)</w:t>
            </w:r>
          </w:p>
        </w:tc>
        <w:tc>
          <w:tcPr>
            <w:tcW w:w="1559" w:type="dxa"/>
            <w:noWrap/>
            <w:hideMark/>
          </w:tcPr>
          <w:p w14:paraId="7F61B123" w14:textId="77777777" w:rsidR="000D423D" w:rsidRPr="005C5628"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5C5628">
              <w:rPr>
                <w:rFonts w:ascii="Calibri" w:eastAsia="Times New Roman" w:hAnsi="Calibri" w:cs="Calibri"/>
                <w:color w:val="000000"/>
                <w:lang w:val="en-GB" w:eastAsia="nb-NO"/>
              </w:rPr>
              <w:t>FMC</w:t>
            </w:r>
          </w:p>
        </w:tc>
        <w:tc>
          <w:tcPr>
            <w:tcW w:w="6015" w:type="dxa"/>
            <w:noWrap/>
            <w:hideMark/>
          </w:tcPr>
          <w:p w14:paraId="61D59176" w14:textId="77777777" w:rsidR="000D423D" w:rsidRPr="005C5628"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5C5628">
              <w:rPr>
                <w:rFonts w:ascii="Calibri" w:eastAsia="Times New Roman" w:hAnsi="Calibri" w:cs="Calibri"/>
                <w:color w:val="000000"/>
                <w:lang w:val="en-GB" w:eastAsia="nb-NO"/>
              </w:rPr>
              <w:t>Extensive results and prediction on effect of FWC on recovery of larvae stages, for example development of eggs to intra-pellet infective larvae were observed at 20% FMC,  increasing development with increasing FWC up to  60% FMC, predicted minimum of 13 %</w:t>
            </w:r>
            <w:r>
              <w:rPr>
                <w:rFonts w:ascii="Calibri" w:eastAsia="Times New Roman" w:hAnsi="Calibri" w:cs="Calibri"/>
                <w:color w:val="000000"/>
                <w:lang w:val="en-GB" w:eastAsia="nb-NO"/>
              </w:rPr>
              <w:t>.</w:t>
            </w:r>
            <w:r w:rsidRPr="005C5628">
              <w:rPr>
                <w:rFonts w:ascii="Calibri" w:eastAsia="Times New Roman" w:hAnsi="Calibri" w:cs="Calibri"/>
                <w:color w:val="000000"/>
                <w:lang w:val="en-GB" w:eastAsia="nb-NO"/>
              </w:rPr>
              <w:t xml:space="preserve">  </w:t>
            </w:r>
          </w:p>
        </w:tc>
      </w:tr>
      <w:tr w:rsidR="000D423D" w:rsidRPr="00352C8F" w14:paraId="0CBEE927" w14:textId="77777777" w:rsidTr="00E47C5C">
        <w:trPr>
          <w:trHeight w:val="28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2A7E632B"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Sheep</w:t>
            </w:r>
          </w:p>
        </w:tc>
        <w:tc>
          <w:tcPr>
            <w:tcW w:w="3015" w:type="dxa"/>
            <w:noWrap/>
            <w:hideMark/>
          </w:tcPr>
          <w:p w14:paraId="4DAF2816" w14:textId="77777777" w:rsidR="000D423D" w:rsidRPr="005C5628"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val="en-GB" w:eastAsia="nb-NO"/>
              </w:rPr>
            </w:pPr>
            <w:proofErr w:type="spellStart"/>
            <w:r w:rsidRPr="00FE0140">
              <w:rPr>
                <w:i/>
                <w:iCs/>
              </w:rPr>
              <w:t>Trichostrongylus</w:t>
            </w:r>
            <w:proofErr w:type="spellEnd"/>
            <w:r>
              <w:t xml:space="preserve"> </w:t>
            </w:r>
            <w:proofErr w:type="spellStart"/>
            <w:r w:rsidRPr="005C5628">
              <w:rPr>
                <w:rFonts w:ascii="Calibri" w:eastAsia="Times New Roman" w:hAnsi="Calibri" w:cs="Calibri"/>
                <w:i/>
                <w:iCs/>
                <w:color w:val="000000"/>
                <w:lang w:val="en-GB" w:eastAsia="nb-NO"/>
              </w:rPr>
              <w:t>colubriformis</w:t>
            </w:r>
            <w:proofErr w:type="spellEnd"/>
          </w:p>
        </w:tc>
        <w:tc>
          <w:tcPr>
            <w:tcW w:w="1804" w:type="dxa"/>
            <w:noWrap/>
            <w:hideMark/>
          </w:tcPr>
          <w:p w14:paraId="53A1A810" w14:textId="77777777" w:rsidR="000D423D" w:rsidRPr="005C5628"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5C5628">
              <w:rPr>
                <w:rFonts w:ascii="Calibri" w:eastAsia="Times New Roman" w:hAnsi="Calibri" w:cs="Calibri"/>
                <w:color w:val="000000"/>
                <w:lang w:val="en-GB" w:eastAsia="nb-NO"/>
              </w:rPr>
              <w:t xml:space="preserve">(Gyeltshen </w:t>
            </w:r>
            <w:r w:rsidRPr="007C5B80">
              <w:rPr>
                <w:rFonts w:ascii="Calibri" w:eastAsia="Times New Roman" w:hAnsi="Calibri" w:cs="Calibri"/>
                <w:i/>
                <w:iCs/>
                <w:color w:val="000000"/>
                <w:lang w:val="en-GB" w:eastAsia="nb-NO"/>
              </w:rPr>
              <w:t>et al</w:t>
            </w:r>
            <w:r w:rsidRPr="005C5628">
              <w:rPr>
                <w:rFonts w:ascii="Calibri" w:eastAsia="Times New Roman" w:hAnsi="Calibri" w:cs="Calibri"/>
                <w:color w:val="000000"/>
                <w:lang w:val="en-GB" w:eastAsia="nb-NO"/>
              </w:rPr>
              <w:t>., 2022)</w:t>
            </w:r>
          </w:p>
        </w:tc>
        <w:tc>
          <w:tcPr>
            <w:tcW w:w="1559" w:type="dxa"/>
            <w:noWrap/>
            <w:hideMark/>
          </w:tcPr>
          <w:p w14:paraId="7BB94001" w14:textId="77777777" w:rsidR="000D423D" w:rsidRPr="005C5628"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5C5628">
              <w:rPr>
                <w:rFonts w:ascii="Calibri" w:eastAsia="Times New Roman" w:hAnsi="Calibri" w:cs="Calibri"/>
                <w:color w:val="000000"/>
                <w:lang w:val="en-GB" w:eastAsia="nb-NO"/>
              </w:rPr>
              <w:t>FMC</w:t>
            </w:r>
          </w:p>
        </w:tc>
        <w:tc>
          <w:tcPr>
            <w:tcW w:w="6015" w:type="dxa"/>
            <w:noWrap/>
            <w:hideMark/>
          </w:tcPr>
          <w:p w14:paraId="0CD97089" w14:textId="77777777" w:rsidR="000D423D" w:rsidRPr="005C5628"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5C5628">
              <w:rPr>
                <w:rFonts w:ascii="Calibri" w:eastAsia="Times New Roman" w:hAnsi="Calibri" w:cs="Calibri"/>
                <w:color w:val="000000"/>
                <w:lang w:val="en-GB" w:eastAsia="nb-NO"/>
              </w:rPr>
              <w:t>Extensive results and prediction on effect of FWC on recovery of larvae stages, for example development of eggs to intra-pellet infective larvae were observed at 20% FMC,  increasing development with increasing FWC up to  60% FMC, predicted minimum of 16 %</w:t>
            </w:r>
            <w:r>
              <w:rPr>
                <w:rFonts w:ascii="Calibri" w:eastAsia="Times New Roman" w:hAnsi="Calibri" w:cs="Calibri"/>
                <w:color w:val="000000"/>
                <w:lang w:val="en-GB" w:eastAsia="nb-NO"/>
              </w:rPr>
              <w:t>.</w:t>
            </w:r>
            <w:r w:rsidRPr="005C5628">
              <w:rPr>
                <w:rFonts w:ascii="Calibri" w:eastAsia="Times New Roman" w:hAnsi="Calibri" w:cs="Calibri"/>
                <w:color w:val="000000"/>
                <w:lang w:val="en-GB" w:eastAsia="nb-NO"/>
              </w:rPr>
              <w:t xml:space="preserve">  </w:t>
            </w:r>
          </w:p>
        </w:tc>
      </w:tr>
    </w:tbl>
    <w:p w14:paraId="180A8E4A" w14:textId="03CD86D8" w:rsidR="0038341F" w:rsidRPr="00436916" w:rsidRDefault="0038341F" w:rsidP="006D5526">
      <w:pPr>
        <w:rPr>
          <w:i/>
          <w:iCs/>
          <w:color w:val="44546A" w:themeColor="text2"/>
          <w:sz w:val="18"/>
          <w:szCs w:val="18"/>
          <w:lang w:val="en-GB"/>
        </w:rPr>
      </w:pPr>
      <w:r w:rsidRPr="00436916">
        <w:rPr>
          <w:lang w:val="en-GB"/>
        </w:rPr>
        <w:br w:type="page"/>
      </w:r>
    </w:p>
    <w:p w14:paraId="3B35E75F" w14:textId="38CA4E62" w:rsidR="00863F95" w:rsidRDefault="00863F95" w:rsidP="00E56C1F">
      <w:pPr>
        <w:pStyle w:val="Caption"/>
        <w:rPr>
          <w:i w:val="0"/>
          <w:iCs w:val="0"/>
          <w:color w:val="auto"/>
          <w:sz w:val="22"/>
          <w:szCs w:val="22"/>
          <w:lang w:val="en-GB"/>
        </w:rPr>
      </w:pPr>
      <w:r w:rsidRPr="00436916">
        <w:rPr>
          <w:i w:val="0"/>
          <w:iCs w:val="0"/>
          <w:color w:val="auto"/>
          <w:sz w:val="22"/>
          <w:szCs w:val="22"/>
          <w:lang w:val="en-GB"/>
        </w:rPr>
        <w:lastRenderedPageBreak/>
        <w:t xml:space="preserve">Table S8. Effect of moisture and precipitation on life history traits of </w:t>
      </w:r>
      <w:r w:rsidR="0079784D">
        <w:rPr>
          <w:i w:val="0"/>
          <w:iCs w:val="0"/>
          <w:color w:val="auto"/>
          <w:sz w:val="22"/>
          <w:szCs w:val="22"/>
          <w:lang w:val="en-GB"/>
        </w:rPr>
        <w:t xml:space="preserve">free-living </w:t>
      </w:r>
      <w:r w:rsidRPr="00436916">
        <w:rPr>
          <w:i w:val="0"/>
          <w:iCs w:val="0"/>
          <w:color w:val="auto"/>
          <w:sz w:val="22"/>
          <w:szCs w:val="22"/>
          <w:lang w:val="en-GB"/>
        </w:rPr>
        <w:t>parasitic nematodes</w:t>
      </w:r>
      <w:r w:rsidR="00EC7648">
        <w:rPr>
          <w:i w:val="0"/>
          <w:iCs w:val="0"/>
          <w:color w:val="auto"/>
          <w:sz w:val="22"/>
          <w:szCs w:val="22"/>
          <w:lang w:val="en-GB"/>
        </w:rPr>
        <w:t xml:space="preserve"> </w:t>
      </w:r>
      <w:r w:rsidR="00EC7648" w:rsidRPr="00EC7648">
        <w:rPr>
          <w:i w:val="0"/>
          <w:iCs w:val="0"/>
          <w:color w:val="auto"/>
          <w:sz w:val="22"/>
          <w:szCs w:val="22"/>
          <w:lang w:val="en-GB"/>
        </w:rPr>
        <w:t>with a direct life cycle in birds and terrestrial mammals</w:t>
      </w:r>
      <w:r w:rsidRPr="00436916">
        <w:rPr>
          <w:i w:val="0"/>
          <w:iCs w:val="0"/>
          <w:color w:val="auto"/>
          <w:sz w:val="22"/>
          <w:szCs w:val="22"/>
          <w:lang w:val="en-GB"/>
        </w:rPr>
        <w:t xml:space="preserve"> under field conditions.</w:t>
      </w:r>
    </w:p>
    <w:tbl>
      <w:tblPr>
        <w:tblStyle w:val="PlainTable2"/>
        <w:tblW w:w="0" w:type="auto"/>
        <w:tblLayout w:type="fixed"/>
        <w:tblLook w:val="04A0" w:firstRow="1" w:lastRow="0" w:firstColumn="1" w:lastColumn="0" w:noHBand="0" w:noVBand="1"/>
      </w:tblPr>
      <w:tblGrid>
        <w:gridCol w:w="1271"/>
        <w:gridCol w:w="2410"/>
        <w:gridCol w:w="1843"/>
        <w:gridCol w:w="1559"/>
        <w:gridCol w:w="6379"/>
      </w:tblGrid>
      <w:tr w:rsidR="000D423D" w:rsidRPr="00436916" w14:paraId="4FB535B9" w14:textId="77777777" w:rsidTr="00E47C5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607BD6C9" w14:textId="77777777" w:rsidR="000D423D" w:rsidRPr="00863F95" w:rsidRDefault="000D423D" w:rsidP="00E47C5C">
            <w:pPr>
              <w:rPr>
                <w:rFonts w:ascii="Calibri" w:eastAsia="Times New Roman" w:hAnsi="Calibri" w:cs="Calibri"/>
                <w:b w:val="0"/>
                <w:bCs w:val="0"/>
                <w:color w:val="000000"/>
                <w:lang w:val="en-GB" w:eastAsia="nb-NO"/>
              </w:rPr>
            </w:pPr>
            <w:r w:rsidRPr="00863F95">
              <w:rPr>
                <w:rFonts w:ascii="Calibri" w:eastAsia="Times New Roman" w:hAnsi="Calibri" w:cs="Calibri"/>
                <w:color w:val="000000"/>
                <w:lang w:val="en-GB" w:eastAsia="nb-NO"/>
              </w:rPr>
              <w:t>Host</w:t>
            </w:r>
          </w:p>
        </w:tc>
        <w:tc>
          <w:tcPr>
            <w:tcW w:w="2410" w:type="dxa"/>
            <w:noWrap/>
            <w:hideMark/>
          </w:tcPr>
          <w:p w14:paraId="09EBCAA5" w14:textId="77777777" w:rsidR="000D423D" w:rsidRPr="00863F95" w:rsidRDefault="000D423D" w:rsidP="00E47C5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val="en-GB" w:eastAsia="nb-NO"/>
              </w:rPr>
            </w:pPr>
            <w:r w:rsidRPr="00863F95">
              <w:rPr>
                <w:rFonts w:ascii="Calibri" w:eastAsia="Times New Roman" w:hAnsi="Calibri" w:cs="Calibri"/>
                <w:color w:val="000000"/>
                <w:lang w:val="en-GB" w:eastAsia="nb-NO"/>
              </w:rPr>
              <w:t xml:space="preserve">Species </w:t>
            </w:r>
          </w:p>
        </w:tc>
        <w:tc>
          <w:tcPr>
            <w:tcW w:w="1843" w:type="dxa"/>
            <w:noWrap/>
            <w:hideMark/>
          </w:tcPr>
          <w:p w14:paraId="35C9C574" w14:textId="77777777" w:rsidR="000D423D" w:rsidRPr="00863F95" w:rsidRDefault="000D423D" w:rsidP="00E47C5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val="en-GB" w:eastAsia="nb-NO"/>
              </w:rPr>
            </w:pPr>
            <w:r w:rsidRPr="00863F95">
              <w:rPr>
                <w:rFonts w:ascii="Calibri" w:eastAsia="Times New Roman" w:hAnsi="Calibri" w:cs="Calibri"/>
                <w:color w:val="000000"/>
                <w:lang w:val="en-GB" w:eastAsia="nb-NO"/>
              </w:rPr>
              <w:t>Reference</w:t>
            </w:r>
          </w:p>
        </w:tc>
        <w:tc>
          <w:tcPr>
            <w:tcW w:w="1559" w:type="dxa"/>
            <w:noWrap/>
            <w:hideMark/>
          </w:tcPr>
          <w:p w14:paraId="18A8BEBF" w14:textId="77777777" w:rsidR="000D423D" w:rsidRPr="00863F95" w:rsidRDefault="000D423D" w:rsidP="00E47C5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val="en-GB" w:eastAsia="nb-NO"/>
              </w:rPr>
            </w:pPr>
            <w:r w:rsidRPr="00863F95">
              <w:rPr>
                <w:rFonts w:ascii="Calibri" w:eastAsia="Times New Roman" w:hAnsi="Calibri" w:cs="Calibri"/>
                <w:color w:val="000000"/>
                <w:lang w:val="en-GB" w:eastAsia="nb-NO"/>
              </w:rPr>
              <w:t>Factor</w:t>
            </w:r>
          </w:p>
        </w:tc>
        <w:tc>
          <w:tcPr>
            <w:tcW w:w="6379" w:type="dxa"/>
            <w:noWrap/>
            <w:hideMark/>
          </w:tcPr>
          <w:p w14:paraId="1CAA636E" w14:textId="77777777" w:rsidR="000D423D" w:rsidRPr="00863F95" w:rsidRDefault="000D423D" w:rsidP="00E47C5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val="en-GB" w:eastAsia="nb-NO"/>
              </w:rPr>
            </w:pPr>
            <w:r w:rsidRPr="00863F95">
              <w:rPr>
                <w:rFonts w:ascii="Calibri" w:eastAsia="Times New Roman" w:hAnsi="Calibri" w:cs="Calibri"/>
                <w:color w:val="000000"/>
                <w:lang w:val="en-GB" w:eastAsia="nb-NO"/>
              </w:rPr>
              <w:t>Comment</w:t>
            </w:r>
          </w:p>
        </w:tc>
      </w:tr>
      <w:tr w:rsidR="000D423D" w:rsidRPr="00352C8F" w14:paraId="73C438E4" w14:textId="77777777" w:rsidTr="00E47C5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75DACDF9"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Sheep</w:t>
            </w:r>
          </w:p>
        </w:tc>
        <w:tc>
          <w:tcPr>
            <w:tcW w:w="2410" w:type="dxa"/>
            <w:noWrap/>
            <w:hideMark/>
          </w:tcPr>
          <w:p w14:paraId="661CCC81" w14:textId="77777777" w:rsidR="000D423D" w:rsidRPr="00863F9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lang w:val="en-GB" w:eastAsia="nb-NO"/>
              </w:rPr>
            </w:pPr>
            <w:proofErr w:type="spellStart"/>
            <w:r w:rsidRPr="00863F95">
              <w:rPr>
                <w:rFonts w:ascii="Calibri" w:eastAsia="Times New Roman" w:hAnsi="Calibri" w:cs="Calibri"/>
                <w:i/>
                <w:iCs/>
                <w:color w:val="000000"/>
                <w:lang w:val="en-GB" w:eastAsia="nb-NO"/>
              </w:rPr>
              <w:t>Haemonchus</w:t>
            </w:r>
            <w:proofErr w:type="spellEnd"/>
            <w:r w:rsidRPr="00863F95">
              <w:rPr>
                <w:rFonts w:ascii="Calibri" w:eastAsia="Times New Roman" w:hAnsi="Calibri" w:cs="Calibri"/>
                <w:i/>
                <w:iCs/>
                <w:color w:val="000000"/>
                <w:lang w:val="en-GB" w:eastAsia="nb-NO"/>
              </w:rPr>
              <w:t xml:space="preserve"> </w:t>
            </w:r>
            <w:proofErr w:type="spellStart"/>
            <w:r w:rsidRPr="00863F95">
              <w:rPr>
                <w:rFonts w:ascii="Calibri" w:eastAsia="Times New Roman" w:hAnsi="Calibri" w:cs="Calibri"/>
                <w:i/>
                <w:iCs/>
                <w:color w:val="000000"/>
                <w:lang w:val="en-GB" w:eastAsia="nb-NO"/>
              </w:rPr>
              <w:t>contortus</w:t>
            </w:r>
            <w:proofErr w:type="spellEnd"/>
            <w:r>
              <w:rPr>
                <w:rFonts w:ascii="Calibri" w:eastAsia="Times New Roman" w:hAnsi="Calibri" w:cs="Calibri"/>
                <w:i/>
                <w:iCs/>
                <w:color w:val="000000"/>
                <w:lang w:val="en-GB" w:eastAsia="nb-NO"/>
              </w:rPr>
              <w:t xml:space="preserve">, </w:t>
            </w:r>
            <w:proofErr w:type="spellStart"/>
            <w:r w:rsidRPr="00863F95">
              <w:rPr>
                <w:rFonts w:ascii="Calibri" w:eastAsia="Times New Roman" w:hAnsi="Calibri" w:cs="Calibri"/>
                <w:i/>
                <w:iCs/>
                <w:color w:val="000000"/>
                <w:lang w:val="en-GB" w:eastAsia="nb-NO"/>
              </w:rPr>
              <w:t>Trichostrongylus</w:t>
            </w:r>
            <w:proofErr w:type="spellEnd"/>
            <w:r w:rsidRPr="00863F95">
              <w:rPr>
                <w:rFonts w:ascii="Calibri" w:eastAsia="Times New Roman" w:hAnsi="Calibri" w:cs="Calibri"/>
                <w:i/>
                <w:iCs/>
                <w:color w:val="000000"/>
                <w:lang w:val="en-GB" w:eastAsia="nb-NO"/>
              </w:rPr>
              <w:t xml:space="preserve"> </w:t>
            </w:r>
            <w:proofErr w:type="spellStart"/>
            <w:r w:rsidRPr="00863F95">
              <w:rPr>
                <w:rFonts w:ascii="Calibri" w:eastAsia="Times New Roman" w:hAnsi="Calibri" w:cs="Calibri"/>
                <w:i/>
                <w:iCs/>
                <w:color w:val="000000"/>
                <w:lang w:val="en-GB" w:eastAsia="nb-NO"/>
              </w:rPr>
              <w:t>colubriformis</w:t>
            </w:r>
            <w:proofErr w:type="spellEnd"/>
          </w:p>
        </w:tc>
        <w:tc>
          <w:tcPr>
            <w:tcW w:w="1843" w:type="dxa"/>
            <w:noWrap/>
            <w:hideMark/>
          </w:tcPr>
          <w:p w14:paraId="79DE6539" w14:textId="77777777" w:rsidR="000D423D" w:rsidRPr="00863F9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863F95">
              <w:rPr>
                <w:rFonts w:ascii="Calibri" w:eastAsia="Times New Roman" w:hAnsi="Calibri" w:cs="Calibri"/>
                <w:color w:val="000000"/>
                <w:lang w:val="en-GB" w:eastAsia="nb-NO"/>
              </w:rPr>
              <w:t xml:space="preserve">(Khadijah, Kahn, Walkden-Brown, </w:t>
            </w:r>
            <w:r w:rsidRPr="007C5B80">
              <w:rPr>
                <w:rFonts w:ascii="Calibri" w:eastAsia="Times New Roman" w:hAnsi="Calibri" w:cs="Calibri"/>
                <w:i/>
                <w:iCs/>
                <w:color w:val="000000"/>
                <w:lang w:val="en-GB" w:eastAsia="nb-NO"/>
              </w:rPr>
              <w:t>et al</w:t>
            </w:r>
            <w:r w:rsidRPr="00863F95">
              <w:rPr>
                <w:rFonts w:ascii="Calibri" w:eastAsia="Times New Roman" w:hAnsi="Calibri" w:cs="Calibri"/>
                <w:color w:val="000000"/>
                <w:lang w:val="en-GB" w:eastAsia="nb-NO"/>
              </w:rPr>
              <w:t>., 2013)</w:t>
            </w:r>
          </w:p>
        </w:tc>
        <w:tc>
          <w:tcPr>
            <w:tcW w:w="1559" w:type="dxa"/>
            <w:noWrap/>
            <w:hideMark/>
          </w:tcPr>
          <w:p w14:paraId="63DE3F47" w14:textId="77777777" w:rsidR="000D423D" w:rsidRPr="00863F9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863F95">
              <w:rPr>
                <w:rFonts w:ascii="Calibri" w:eastAsia="Times New Roman" w:hAnsi="Calibri" w:cs="Calibri"/>
                <w:color w:val="000000"/>
                <w:lang w:val="en-GB" w:eastAsia="nb-NO"/>
              </w:rPr>
              <w:t>Soil moisture</w:t>
            </w:r>
          </w:p>
        </w:tc>
        <w:tc>
          <w:tcPr>
            <w:tcW w:w="6379" w:type="dxa"/>
            <w:noWrap/>
            <w:hideMark/>
          </w:tcPr>
          <w:p w14:paraId="602E857F" w14:textId="77777777" w:rsidR="000D423D" w:rsidRPr="00863F9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863F95">
              <w:rPr>
                <w:rFonts w:ascii="Calibri" w:eastAsia="Times New Roman" w:hAnsi="Calibri" w:cs="Calibri"/>
                <w:color w:val="000000"/>
                <w:lang w:val="en-GB" w:eastAsia="nb-NO"/>
              </w:rPr>
              <w:t xml:space="preserve">The importance of soil moisture for translation </w:t>
            </w:r>
            <w:r>
              <w:rPr>
                <w:rFonts w:ascii="Calibri" w:eastAsia="Times New Roman" w:hAnsi="Calibri" w:cs="Calibri"/>
                <w:color w:val="000000"/>
                <w:lang w:val="en-GB" w:eastAsia="nb-NO"/>
              </w:rPr>
              <w:t>wa</w:t>
            </w:r>
            <w:r w:rsidRPr="00863F95">
              <w:rPr>
                <w:rFonts w:ascii="Calibri" w:eastAsia="Times New Roman" w:hAnsi="Calibri" w:cs="Calibri"/>
                <w:color w:val="000000"/>
                <w:lang w:val="en-GB" w:eastAsia="nb-NO"/>
              </w:rPr>
              <w:t xml:space="preserve">s suggested, since rainfall timing (on day -1, 0, 3 </w:t>
            </w:r>
            <w:proofErr w:type="gramStart"/>
            <w:r w:rsidRPr="00863F95">
              <w:rPr>
                <w:rFonts w:ascii="Calibri" w:eastAsia="Times New Roman" w:hAnsi="Calibri" w:cs="Calibri"/>
                <w:color w:val="000000"/>
                <w:lang w:val="en-GB" w:eastAsia="nb-NO"/>
              </w:rPr>
              <w:t>relative</w:t>
            </w:r>
            <w:proofErr w:type="gramEnd"/>
            <w:r w:rsidRPr="00863F95">
              <w:rPr>
                <w:rFonts w:ascii="Calibri" w:eastAsia="Times New Roman" w:hAnsi="Calibri" w:cs="Calibri"/>
                <w:color w:val="000000"/>
                <w:lang w:val="en-GB" w:eastAsia="nb-NO"/>
              </w:rPr>
              <w:t xml:space="preserve"> to faecal contamination), rainfall amount (0, 12 or 24 mm) and herbage height (4 or 12 cm) did not influence translation of </w:t>
            </w:r>
            <w:proofErr w:type="spellStart"/>
            <w:r w:rsidRPr="00863F95">
              <w:rPr>
                <w:rFonts w:ascii="Calibri" w:eastAsia="Times New Roman" w:hAnsi="Calibri" w:cs="Calibri"/>
                <w:i/>
                <w:iCs/>
                <w:color w:val="000000"/>
                <w:lang w:val="en-GB" w:eastAsia="nb-NO"/>
              </w:rPr>
              <w:t>H.contortus</w:t>
            </w:r>
            <w:proofErr w:type="spellEnd"/>
            <w:r w:rsidRPr="00863F95">
              <w:rPr>
                <w:rFonts w:ascii="Calibri" w:eastAsia="Times New Roman" w:hAnsi="Calibri" w:cs="Calibri"/>
                <w:color w:val="000000"/>
                <w:lang w:val="en-GB" w:eastAsia="nb-NO"/>
              </w:rPr>
              <w:t xml:space="preserve"> and </w:t>
            </w:r>
            <w:proofErr w:type="spellStart"/>
            <w:r w:rsidRPr="00863F95">
              <w:rPr>
                <w:rFonts w:ascii="Calibri" w:eastAsia="Times New Roman" w:hAnsi="Calibri" w:cs="Calibri"/>
                <w:i/>
                <w:iCs/>
                <w:color w:val="000000"/>
                <w:lang w:val="en-GB" w:eastAsia="nb-NO"/>
              </w:rPr>
              <w:t>T.colubriformis</w:t>
            </w:r>
            <w:proofErr w:type="spellEnd"/>
            <w:r w:rsidRPr="00863F95">
              <w:rPr>
                <w:rFonts w:ascii="Calibri" w:eastAsia="Times New Roman" w:hAnsi="Calibri" w:cs="Calibri"/>
                <w:color w:val="000000"/>
                <w:lang w:val="en-GB" w:eastAsia="nb-NO"/>
              </w:rPr>
              <w:t xml:space="preserve"> in sheep under the conditions of high soil moisture.</w:t>
            </w:r>
          </w:p>
        </w:tc>
      </w:tr>
      <w:tr w:rsidR="000D423D" w:rsidRPr="00352C8F" w14:paraId="1951463C" w14:textId="77777777" w:rsidTr="00E47C5C">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49C78846"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 xml:space="preserve">Racoon </w:t>
            </w:r>
          </w:p>
        </w:tc>
        <w:tc>
          <w:tcPr>
            <w:tcW w:w="2410" w:type="dxa"/>
            <w:noWrap/>
            <w:hideMark/>
          </w:tcPr>
          <w:p w14:paraId="06C3D29B" w14:textId="77777777" w:rsidR="000D423D" w:rsidRPr="00BB78E4"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proofErr w:type="spellStart"/>
            <w:r w:rsidRPr="00863F95">
              <w:rPr>
                <w:rFonts w:ascii="Calibri" w:eastAsia="Times New Roman" w:hAnsi="Calibri" w:cs="Calibri"/>
                <w:i/>
                <w:iCs/>
                <w:color w:val="000000"/>
                <w:lang w:val="en-GB" w:eastAsia="nb-NO"/>
              </w:rPr>
              <w:t>Baylisascaris</w:t>
            </w:r>
            <w:proofErr w:type="spellEnd"/>
            <w:r w:rsidRPr="00863F95">
              <w:rPr>
                <w:rFonts w:ascii="Calibri" w:eastAsia="Times New Roman" w:hAnsi="Calibri" w:cs="Calibri"/>
                <w:i/>
                <w:iCs/>
                <w:color w:val="000000"/>
                <w:lang w:val="en-GB" w:eastAsia="nb-NO"/>
              </w:rPr>
              <w:t xml:space="preserve"> </w:t>
            </w:r>
            <w:proofErr w:type="spellStart"/>
            <w:r w:rsidRPr="00863F95">
              <w:rPr>
                <w:rFonts w:ascii="Calibri" w:eastAsia="Times New Roman" w:hAnsi="Calibri" w:cs="Calibri"/>
                <w:i/>
                <w:iCs/>
                <w:color w:val="000000"/>
                <w:lang w:val="en-GB" w:eastAsia="nb-NO"/>
              </w:rPr>
              <w:t>procyonis</w:t>
            </w:r>
            <w:proofErr w:type="spellEnd"/>
            <w:r w:rsidRPr="00863F95">
              <w:rPr>
                <w:rFonts w:ascii="Calibri" w:eastAsia="Times New Roman" w:hAnsi="Calibri" w:cs="Calibri"/>
                <w:i/>
                <w:iCs/>
                <w:color w:val="000000"/>
                <w:lang w:val="en-GB" w:eastAsia="nb-NO"/>
              </w:rPr>
              <w:t xml:space="preserve"> </w:t>
            </w:r>
            <w:r>
              <w:rPr>
                <w:rFonts w:ascii="Calibri" w:eastAsia="Times New Roman" w:hAnsi="Calibri" w:cs="Calibri"/>
                <w:color w:val="000000"/>
                <w:lang w:val="en-GB" w:eastAsia="nb-NO"/>
              </w:rPr>
              <w:t>(</w:t>
            </w:r>
            <w:r w:rsidRPr="00863F95">
              <w:rPr>
                <w:rFonts w:ascii="Calibri" w:eastAsia="Times New Roman" w:hAnsi="Calibri" w:cs="Calibri"/>
                <w:color w:val="000000"/>
                <w:lang w:val="en-GB" w:eastAsia="nb-NO"/>
              </w:rPr>
              <w:t>but can have a direct and indirect lifecycle)</w:t>
            </w:r>
          </w:p>
        </w:tc>
        <w:tc>
          <w:tcPr>
            <w:tcW w:w="1843" w:type="dxa"/>
            <w:noWrap/>
            <w:hideMark/>
          </w:tcPr>
          <w:p w14:paraId="21732A60" w14:textId="77777777" w:rsidR="000D423D" w:rsidRPr="00863F9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863F95">
              <w:rPr>
                <w:rFonts w:ascii="Calibri" w:eastAsia="Times New Roman" w:hAnsi="Calibri" w:cs="Calibri"/>
                <w:color w:val="000000"/>
                <w:lang w:val="en-GB" w:eastAsia="nb-NO"/>
              </w:rPr>
              <w:t>(</w:t>
            </w:r>
            <w:proofErr w:type="spellStart"/>
            <w:r w:rsidRPr="00863F95">
              <w:rPr>
                <w:rFonts w:ascii="Calibri" w:eastAsia="Times New Roman" w:hAnsi="Calibri" w:cs="Calibri"/>
                <w:color w:val="000000"/>
                <w:lang w:val="en-GB" w:eastAsia="nb-NO"/>
              </w:rPr>
              <w:t>Ogdee</w:t>
            </w:r>
            <w:proofErr w:type="spellEnd"/>
            <w:r w:rsidRPr="00863F95">
              <w:rPr>
                <w:rFonts w:ascii="Calibri" w:eastAsia="Times New Roman" w:hAnsi="Calibri" w:cs="Calibri"/>
                <w:color w:val="000000"/>
                <w:lang w:val="en-GB" w:eastAsia="nb-NO"/>
              </w:rPr>
              <w:t xml:space="preserve"> </w:t>
            </w:r>
            <w:r w:rsidRPr="007C5B80">
              <w:rPr>
                <w:rFonts w:ascii="Calibri" w:eastAsia="Times New Roman" w:hAnsi="Calibri" w:cs="Calibri"/>
                <w:i/>
                <w:iCs/>
                <w:color w:val="000000"/>
                <w:lang w:val="en-GB" w:eastAsia="nb-NO"/>
              </w:rPr>
              <w:t>et al</w:t>
            </w:r>
            <w:r w:rsidRPr="00863F95">
              <w:rPr>
                <w:rFonts w:ascii="Calibri" w:eastAsia="Times New Roman" w:hAnsi="Calibri" w:cs="Calibri"/>
                <w:color w:val="000000"/>
                <w:lang w:val="en-GB" w:eastAsia="nb-NO"/>
              </w:rPr>
              <w:t>., 2016)</w:t>
            </w:r>
          </w:p>
        </w:tc>
        <w:tc>
          <w:tcPr>
            <w:tcW w:w="1559" w:type="dxa"/>
            <w:noWrap/>
            <w:hideMark/>
          </w:tcPr>
          <w:p w14:paraId="5A2D62D7" w14:textId="77777777" w:rsidR="000D423D" w:rsidRPr="00863F9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863F95">
              <w:rPr>
                <w:rFonts w:ascii="Calibri" w:eastAsia="Times New Roman" w:hAnsi="Calibri" w:cs="Calibri"/>
                <w:color w:val="000000"/>
                <w:lang w:val="en-GB" w:eastAsia="nb-NO"/>
              </w:rPr>
              <w:t>Soil characteristics</w:t>
            </w:r>
          </w:p>
        </w:tc>
        <w:tc>
          <w:tcPr>
            <w:tcW w:w="6379" w:type="dxa"/>
            <w:noWrap/>
            <w:hideMark/>
          </w:tcPr>
          <w:p w14:paraId="1A35B444" w14:textId="77777777" w:rsidR="000D423D" w:rsidRPr="00863F95"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863F95">
              <w:rPr>
                <w:rFonts w:ascii="Calibri" w:eastAsia="Times New Roman" w:hAnsi="Calibri" w:cs="Calibri"/>
                <w:color w:val="000000"/>
                <w:lang w:val="en-GB" w:eastAsia="nb-NO"/>
              </w:rPr>
              <w:t>Viability of eggs was high (&gt; 92 %) regardless of soil texture, moisture, and sun exposure.</w:t>
            </w:r>
          </w:p>
        </w:tc>
      </w:tr>
      <w:tr w:rsidR="000D423D" w:rsidRPr="00352C8F" w14:paraId="5732F0B9" w14:textId="77777777" w:rsidTr="00E47C5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5E0021BE"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Cattle and sheep</w:t>
            </w:r>
          </w:p>
        </w:tc>
        <w:tc>
          <w:tcPr>
            <w:tcW w:w="2410" w:type="dxa"/>
            <w:noWrap/>
            <w:hideMark/>
          </w:tcPr>
          <w:p w14:paraId="461B6DD5" w14:textId="77777777" w:rsidR="000D423D" w:rsidRPr="00863F9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863F95">
              <w:rPr>
                <w:rFonts w:ascii="Calibri" w:eastAsia="Times New Roman" w:hAnsi="Calibri" w:cs="Calibri"/>
                <w:color w:val="000000"/>
                <w:lang w:val="en-GB" w:eastAsia="nb-NO"/>
              </w:rPr>
              <w:t xml:space="preserve">Endoparasites ( strongyles and non-nematodes Eimeria </w:t>
            </w:r>
            <w:proofErr w:type="spellStart"/>
            <w:r w:rsidRPr="00863F95">
              <w:rPr>
                <w:rFonts w:ascii="Calibri" w:eastAsia="Times New Roman" w:hAnsi="Calibri" w:cs="Calibri"/>
                <w:color w:val="000000"/>
                <w:lang w:val="en-GB" w:eastAsia="nb-NO"/>
              </w:rPr>
              <w:t>spp</w:t>
            </w:r>
            <w:proofErr w:type="spellEnd"/>
            <w:r w:rsidRPr="00863F95">
              <w:rPr>
                <w:rFonts w:ascii="Calibri" w:eastAsia="Times New Roman" w:hAnsi="Calibri" w:cs="Calibri"/>
                <w:color w:val="000000"/>
                <w:lang w:val="en-GB" w:eastAsia="nb-NO"/>
              </w:rPr>
              <w:t xml:space="preserve"> and Fasciola hepatica)</w:t>
            </w:r>
          </w:p>
        </w:tc>
        <w:tc>
          <w:tcPr>
            <w:tcW w:w="1843" w:type="dxa"/>
            <w:noWrap/>
            <w:hideMark/>
          </w:tcPr>
          <w:p w14:paraId="25516F3B" w14:textId="77777777" w:rsidR="000D423D" w:rsidRPr="00863F9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863F95">
              <w:rPr>
                <w:rFonts w:ascii="Calibri" w:eastAsia="Times New Roman" w:hAnsi="Calibri" w:cs="Calibri"/>
                <w:color w:val="000000"/>
                <w:lang w:val="en-GB" w:eastAsia="nb-NO"/>
              </w:rPr>
              <w:t xml:space="preserve">(May </w:t>
            </w:r>
            <w:r w:rsidRPr="007C5B80">
              <w:rPr>
                <w:rFonts w:ascii="Calibri" w:eastAsia="Times New Roman" w:hAnsi="Calibri" w:cs="Calibri"/>
                <w:i/>
                <w:iCs/>
                <w:color w:val="000000"/>
                <w:lang w:val="en-GB" w:eastAsia="nb-NO"/>
              </w:rPr>
              <w:t>et al</w:t>
            </w:r>
            <w:r w:rsidRPr="00863F95">
              <w:rPr>
                <w:rFonts w:ascii="Calibri" w:eastAsia="Times New Roman" w:hAnsi="Calibri" w:cs="Calibri"/>
                <w:color w:val="000000"/>
                <w:lang w:val="en-GB" w:eastAsia="nb-NO"/>
              </w:rPr>
              <w:t>., 2022)</w:t>
            </w:r>
          </w:p>
        </w:tc>
        <w:tc>
          <w:tcPr>
            <w:tcW w:w="1559" w:type="dxa"/>
            <w:noWrap/>
            <w:hideMark/>
          </w:tcPr>
          <w:p w14:paraId="4024DEA9" w14:textId="77777777" w:rsidR="000D423D" w:rsidRPr="00863F9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863F95">
              <w:rPr>
                <w:rFonts w:ascii="Calibri" w:eastAsia="Times New Roman" w:hAnsi="Calibri" w:cs="Calibri"/>
                <w:color w:val="000000"/>
                <w:lang w:val="en-GB" w:eastAsia="nb-NO"/>
              </w:rPr>
              <w:t>Wetting of pasture</w:t>
            </w:r>
          </w:p>
        </w:tc>
        <w:tc>
          <w:tcPr>
            <w:tcW w:w="6379" w:type="dxa"/>
            <w:noWrap/>
            <w:hideMark/>
          </w:tcPr>
          <w:p w14:paraId="617EC405" w14:textId="77777777" w:rsidR="000D423D" w:rsidRPr="00863F95"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863F95">
              <w:rPr>
                <w:rFonts w:ascii="Calibri" w:eastAsia="Times New Roman" w:hAnsi="Calibri" w:cs="Calibri"/>
                <w:color w:val="000000"/>
                <w:lang w:val="en-GB" w:eastAsia="nb-NO"/>
              </w:rPr>
              <w:t xml:space="preserve">Rewetting of the pasture did not have long term effect on infection of endoparasites (gastrointestinal strongyles, </w:t>
            </w:r>
            <w:r w:rsidRPr="00863F95">
              <w:rPr>
                <w:rFonts w:ascii="Calibri" w:eastAsia="Times New Roman" w:hAnsi="Calibri" w:cs="Calibri"/>
                <w:i/>
                <w:iCs/>
                <w:color w:val="000000"/>
                <w:lang w:val="en-GB" w:eastAsia="nb-NO"/>
              </w:rPr>
              <w:t>Eimeria</w:t>
            </w:r>
            <w:r w:rsidRPr="00863F95">
              <w:rPr>
                <w:rFonts w:ascii="Calibri" w:eastAsia="Times New Roman" w:hAnsi="Calibri" w:cs="Calibri"/>
                <w:color w:val="000000"/>
                <w:lang w:val="en-GB" w:eastAsia="nb-NO"/>
              </w:rPr>
              <w:t xml:space="preserve"> </w:t>
            </w:r>
            <w:proofErr w:type="spellStart"/>
            <w:r w:rsidRPr="00863F95">
              <w:rPr>
                <w:rFonts w:ascii="Calibri" w:eastAsia="Times New Roman" w:hAnsi="Calibri" w:cs="Calibri"/>
                <w:i/>
                <w:iCs/>
                <w:color w:val="000000"/>
                <w:lang w:val="en-GB" w:eastAsia="nb-NO"/>
              </w:rPr>
              <w:t>spp</w:t>
            </w:r>
            <w:proofErr w:type="spellEnd"/>
            <w:r w:rsidRPr="00863F95">
              <w:rPr>
                <w:rFonts w:ascii="Calibri" w:eastAsia="Times New Roman" w:hAnsi="Calibri" w:cs="Calibri"/>
                <w:color w:val="000000"/>
                <w:lang w:val="en-GB" w:eastAsia="nb-NO"/>
              </w:rPr>
              <w:t xml:space="preserve"> or </w:t>
            </w:r>
            <w:proofErr w:type="spellStart"/>
            <w:r w:rsidRPr="00863F95">
              <w:rPr>
                <w:rFonts w:ascii="Calibri" w:eastAsia="Times New Roman" w:hAnsi="Calibri" w:cs="Calibri"/>
                <w:i/>
                <w:iCs/>
                <w:color w:val="000000"/>
                <w:lang w:val="en-GB" w:eastAsia="nb-NO"/>
              </w:rPr>
              <w:t>F.hepatica</w:t>
            </w:r>
            <w:proofErr w:type="spellEnd"/>
            <w:r w:rsidRPr="00863F95">
              <w:rPr>
                <w:rFonts w:ascii="Calibri" w:eastAsia="Times New Roman" w:hAnsi="Calibri" w:cs="Calibri"/>
                <w:color w:val="000000"/>
                <w:lang w:val="en-GB" w:eastAsia="nb-NO"/>
              </w:rPr>
              <w:t>) in host.</w:t>
            </w:r>
          </w:p>
        </w:tc>
      </w:tr>
    </w:tbl>
    <w:p w14:paraId="466309CD" w14:textId="77777777" w:rsidR="000D423D" w:rsidRPr="000D423D" w:rsidRDefault="000D423D" w:rsidP="000D423D">
      <w:pPr>
        <w:rPr>
          <w:lang w:val="en-US"/>
        </w:rPr>
      </w:pPr>
    </w:p>
    <w:p w14:paraId="0C45BAD9" w14:textId="77777777" w:rsidR="00863F95" w:rsidRPr="00436916" w:rsidRDefault="00863F95">
      <w:pPr>
        <w:rPr>
          <w:i/>
          <w:iCs/>
          <w:color w:val="44546A" w:themeColor="text2"/>
          <w:sz w:val="18"/>
          <w:szCs w:val="18"/>
          <w:lang w:val="en-GB"/>
        </w:rPr>
      </w:pPr>
      <w:r w:rsidRPr="00436916">
        <w:rPr>
          <w:lang w:val="en-GB"/>
        </w:rPr>
        <w:br w:type="page"/>
      </w:r>
    </w:p>
    <w:p w14:paraId="06642FD0" w14:textId="57F47955" w:rsidR="005A5098" w:rsidRDefault="00C77CD3" w:rsidP="00E56C1F">
      <w:pPr>
        <w:pStyle w:val="Caption"/>
        <w:rPr>
          <w:i w:val="0"/>
          <w:iCs w:val="0"/>
          <w:color w:val="auto"/>
          <w:sz w:val="22"/>
          <w:szCs w:val="22"/>
          <w:lang w:val="en-GB"/>
        </w:rPr>
      </w:pPr>
      <w:r w:rsidRPr="00436916">
        <w:rPr>
          <w:i w:val="0"/>
          <w:iCs w:val="0"/>
          <w:color w:val="auto"/>
          <w:sz w:val="22"/>
          <w:szCs w:val="22"/>
          <w:lang w:val="en-GB"/>
        </w:rPr>
        <w:lastRenderedPageBreak/>
        <w:t xml:space="preserve">Table S9. Effect of moisture and temperature on life history traits of </w:t>
      </w:r>
      <w:r w:rsidR="0079784D" w:rsidRPr="0079784D">
        <w:rPr>
          <w:i w:val="0"/>
          <w:iCs w:val="0"/>
          <w:color w:val="auto"/>
          <w:sz w:val="22"/>
          <w:szCs w:val="22"/>
          <w:lang w:val="en-GB"/>
        </w:rPr>
        <w:t xml:space="preserve">free-living </w:t>
      </w:r>
      <w:r w:rsidRPr="00436916">
        <w:rPr>
          <w:i w:val="0"/>
          <w:iCs w:val="0"/>
          <w:color w:val="auto"/>
          <w:sz w:val="22"/>
          <w:szCs w:val="22"/>
          <w:lang w:val="en-GB"/>
        </w:rPr>
        <w:t>parasitic nematodes</w:t>
      </w:r>
      <w:r w:rsidR="00E62D19">
        <w:rPr>
          <w:i w:val="0"/>
          <w:iCs w:val="0"/>
          <w:color w:val="auto"/>
          <w:sz w:val="22"/>
          <w:szCs w:val="22"/>
          <w:lang w:val="en-GB"/>
        </w:rPr>
        <w:t xml:space="preserve"> </w:t>
      </w:r>
      <w:r w:rsidR="00E62D19" w:rsidRPr="00E62D19">
        <w:rPr>
          <w:i w:val="0"/>
          <w:iCs w:val="0"/>
          <w:color w:val="auto"/>
          <w:sz w:val="22"/>
          <w:szCs w:val="22"/>
          <w:lang w:val="en-GB"/>
        </w:rPr>
        <w:t>with a direct life cycle in birds and terrestrial mammals</w:t>
      </w:r>
      <w:r w:rsidRPr="00436916">
        <w:rPr>
          <w:i w:val="0"/>
          <w:iCs w:val="0"/>
          <w:color w:val="auto"/>
          <w:sz w:val="22"/>
          <w:szCs w:val="22"/>
          <w:lang w:val="en-GB"/>
        </w:rPr>
        <w:t xml:space="preserve"> under </w:t>
      </w:r>
      <w:r w:rsidR="00DD2476" w:rsidRPr="00DD2476">
        <w:rPr>
          <w:i w:val="0"/>
          <w:iCs w:val="0"/>
          <w:color w:val="auto"/>
          <w:sz w:val="22"/>
          <w:szCs w:val="22"/>
          <w:lang w:val="en-GB"/>
        </w:rPr>
        <w:t xml:space="preserve">laboratory </w:t>
      </w:r>
      <w:r w:rsidRPr="00436916">
        <w:rPr>
          <w:i w:val="0"/>
          <w:iCs w:val="0"/>
          <w:color w:val="auto"/>
          <w:sz w:val="22"/>
          <w:szCs w:val="22"/>
          <w:lang w:val="en-GB"/>
        </w:rPr>
        <w:t>conditions.</w:t>
      </w:r>
      <w:r w:rsidR="005D367B">
        <w:rPr>
          <w:i w:val="0"/>
          <w:iCs w:val="0"/>
          <w:color w:val="auto"/>
          <w:sz w:val="22"/>
          <w:szCs w:val="22"/>
          <w:lang w:val="en-GB"/>
        </w:rPr>
        <w:t xml:space="preserve"> FMC: faecal moisture content. </w:t>
      </w:r>
    </w:p>
    <w:tbl>
      <w:tblPr>
        <w:tblStyle w:val="PlainTable2"/>
        <w:tblW w:w="0" w:type="auto"/>
        <w:tblLayout w:type="fixed"/>
        <w:tblLook w:val="04A0" w:firstRow="1" w:lastRow="0" w:firstColumn="1" w:lastColumn="0" w:noHBand="0" w:noVBand="1"/>
      </w:tblPr>
      <w:tblGrid>
        <w:gridCol w:w="1418"/>
        <w:gridCol w:w="2693"/>
        <w:gridCol w:w="1980"/>
        <w:gridCol w:w="1701"/>
        <w:gridCol w:w="6156"/>
      </w:tblGrid>
      <w:tr w:rsidR="000D423D" w:rsidRPr="00436916" w14:paraId="1FF316C2" w14:textId="77777777" w:rsidTr="00E47C5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18" w:type="dxa"/>
            <w:noWrap/>
            <w:hideMark/>
          </w:tcPr>
          <w:p w14:paraId="671E0347" w14:textId="77777777" w:rsidR="000D423D" w:rsidRPr="00103854" w:rsidRDefault="000D423D" w:rsidP="00E47C5C">
            <w:pPr>
              <w:rPr>
                <w:rFonts w:ascii="Calibri" w:eastAsia="Times New Roman" w:hAnsi="Calibri" w:cs="Calibri"/>
                <w:b w:val="0"/>
                <w:bCs w:val="0"/>
                <w:color w:val="000000"/>
                <w:lang w:val="en-GB" w:eastAsia="nb-NO"/>
              </w:rPr>
            </w:pPr>
            <w:r w:rsidRPr="00103854">
              <w:rPr>
                <w:rFonts w:ascii="Calibri" w:eastAsia="Times New Roman" w:hAnsi="Calibri" w:cs="Calibri"/>
                <w:color w:val="000000"/>
                <w:lang w:val="en-GB" w:eastAsia="nb-NO"/>
              </w:rPr>
              <w:t>Host</w:t>
            </w:r>
          </w:p>
        </w:tc>
        <w:tc>
          <w:tcPr>
            <w:tcW w:w="2693" w:type="dxa"/>
            <w:noWrap/>
            <w:hideMark/>
          </w:tcPr>
          <w:p w14:paraId="0570A39F" w14:textId="77777777" w:rsidR="000D423D" w:rsidRPr="00103854" w:rsidRDefault="000D423D" w:rsidP="00E47C5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val="en-GB" w:eastAsia="nb-NO"/>
              </w:rPr>
            </w:pPr>
            <w:r w:rsidRPr="00103854">
              <w:rPr>
                <w:rFonts w:ascii="Calibri" w:eastAsia="Times New Roman" w:hAnsi="Calibri" w:cs="Calibri"/>
                <w:color w:val="000000"/>
                <w:lang w:val="en-GB" w:eastAsia="nb-NO"/>
              </w:rPr>
              <w:t>Species</w:t>
            </w:r>
          </w:p>
        </w:tc>
        <w:tc>
          <w:tcPr>
            <w:tcW w:w="1980" w:type="dxa"/>
            <w:noWrap/>
            <w:hideMark/>
          </w:tcPr>
          <w:p w14:paraId="4D41C2A8" w14:textId="77777777" w:rsidR="000D423D" w:rsidRPr="00103854" w:rsidRDefault="000D423D" w:rsidP="00E47C5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val="en-GB" w:eastAsia="nb-NO"/>
              </w:rPr>
            </w:pPr>
            <w:r w:rsidRPr="00103854">
              <w:rPr>
                <w:rFonts w:ascii="Calibri" w:eastAsia="Times New Roman" w:hAnsi="Calibri" w:cs="Calibri"/>
                <w:color w:val="000000"/>
                <w:lang w:val="en-GB" w:eastAsia="nb-NO"/>
              </w:rPr>
              <w:t>Reference</w:t>
            </w:r>
          </w:p>
        </w:tc>
        <w:tc>
          <w:tcPr>
            <w:tcW w:w="1701" w:type="dxa"/>
            <w:noWrap/>
            <w:hideMark/>
          </w:tcPr>
          <w:p w14:paraId="6ED59433" w14:textId="77777777" w:rsidR="000D423D" w:rsidRPr="00103854" w:rsidRDefault="000D423D" w:rsidP="00E47C5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val="en-GB" w:eastAsia="nb-NO"/>
              </w:rPr>
            </w:pPr>
            <w:r w:rsidRPr="00103854">
              <w:rPr>
                <w:rFonts w:ascii="Calibri" w:eastAsia="Times New Roman" w:hAnsi="Calibri" w:cs="Calibri"/>
                <w:color w:val="000000"/>
                <w:lang w:val="en-GB" w:eastAsia="nb-NO"/>
              </w:rPr>
              <w:t>Factor</w:t>
            </w:r>
          </w:p>
        </w:tc>
        <w:tc>
          <w:tcPr>
            <w:tcW w:w="6156" w:type="dxa"/>
            <w:noWrap/>
            <w:hideMark/>
          </w:tcPr>
          <w:p w14:paraId="12A35B52" w14:textId="77777777" w:rsidR="000D423D" w:rsidRPr="00103854" w:rsidRDefault="000D423D" w:rsidP="00E47C5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val="en-GB" w:eastAsia="nb-NO"/>
              </w:rPr>
            </w:pPr>
            <w:r w:rsidRPr="00103854">
              <w:rPr>
                <w:rFonts w:ascii="Calibri" w:eastAsia="Times New Roman" w:hAnsi="Calibri" w:cs="Calibri"/>
                <w:color w:val="000000"/>
                <w:lang w:val="en-GB" w:eastAsia="nb-NO"/>
              </w:rPr>
              <w:t>Comment</w:t>
            </w:r>
          </w:p>
        </w:tc>
      </w:tr>
      <w:tr w:rsidR="000D423D" w:rsidRPr="00352C8F" w14:paraId="23367062" w14:textId="77777777" w:rsidTr="00E47C5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18" w:type="dxa"/>
            <w:noWrap/>
            <w:hideMark/>
          </w:tcPr>
          <w:p w14:paraId="4BBCCC45"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Sheep, cattle, deer</w:t>
            </w:r>
            <w:r>
              <w:rPr>
                <w:rFonts w:ascii="Calibri" w:eastAsia="Times New Roman" w:hAnsi="Calibri" w:cs="Calibri"/>
                <w:b w:val="0"/>
                <w:bCs w:val="0"/>
                <w:color w:val="000000"/>
                <w:lang w:val="en-GB" w:eastAsia="nb-NO"/>
              </w:rPr>
              <w:t xml:space="preserve"> (Unspecified)</w:t>
            </w:r>
          </w:p>
        </w:tc>
        <w:tc>
          <w:tcPr>
            <w:tcW w:w="2693" w:type="dxa"/>
            <w:noWrap/>
            <w:hideMark/>
          </w:tcPr>
          <w:p w14:paraId="24F54AF6" w14:textId="77777777" w:rsidR="000D423D" w:rsidRPr="00103854"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103854">
              <w:rPr>
                <w:rFonts w:ascii="Calibri" w:eastAsia="Times New Roman" w:hAnsi="Calibri" w:cs="Calibri"/>
                <w:color w:val="000000"/>
                <w:lang w:val="en-GB" w:eastAsia="nb-NO"/>
              </w:rPr>
              <w:t>Gastrointestinal nematode (four species)</w:t>
            </w:r>
          </w:p>
        </w:tc>
        <w:tc>
          <w:tcPr>
            <w:tcW w:w="1980" w:type="dxa"/>
            <w:noWrap/>
            <w:hideMark/>
          </w:tcPr>
          <w:p w14:paraId="71497550" w14:textId="77777777" w:rsidR="000D423D" w:rsidRPr="00103854"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103854">
              <w:rPr>
                <w:rFonts w:ascii="Calibri" w:eastAsia="Times New Roman" w:hAnsi="Calibri" w:cs="Calibri"/>
                <w:color w:val="000000"/>
                <w:lang w:val="en-GB" w:eastAsia="nb-NO"/>
              </w:rPr>
              <w:t xml:space="preserve">(C. </w:t>
            </w:r>
            <w:proofErr w:type="spellStart"/>
            <w:r w:rsidRPr="00103854">
              <w:rPr>
                <w:rFonts w:ascii="Calibri" w:eastAsia="Times New Roman" w:hAnsi="Calibri" w:cs="Calibri"/>
                <w:color w:val="000000"/>
                <w:lang w:val="en-GB" w:eastAsia="nb-NO"/>
              </w:rPr>
              <w:t>Rossanigo</w:t>
            </w:r>
            <w:proofErr w:type="spellEnd"/>
            <w:r w:rsidRPr="00103854">
              <w:rPr>
                <w:rFonts w:ascii="Calibri" w:eastAsia="Times New Roman" w:hAnsi="Calibri" w:cs="Calibri"/>
                <w:color w:val="000000"/>
                <w:lang w:val="en-GB" w:eastAsia="nb-NO"/>
              </w:rPr>
              <w:t xml:space="preserve"> &amp; Gruner, 1995)</w:t>
            </w:r>
          </w:p>
        </w:tc>
        <w:tc>
          <w:tcPr>
            <w:tcW w:w="1701" w:type="dxa"/>
            <w:noWrap/>
            <w:hideMark/>
          </w:tcPr>
          <w:p w14:paraId="2A2675E0" w14:textId="77777777" w:rsidR="000D423D" w:rsidRPr="00103854"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103854">
              <w:rPr>
                <w:rFonts w:ascii="Calibri" w:eastAsia="Times New Roman" w:hAnsi="Calibri" w:cs="Calibri"/>
                <w:color w:val="000000"/>
                <w:lang w:val="en-GB" w:eastAsia="nb-NO"/>
              </w:rPr>
              <w:t>Temperature x moisture</w:t>
            </w:r>
          </w:p>
        </w:tc>
        <w:tc>
          <w:tcPr>
            <w:tcW w:w="6156" w:type="dxa"/>
            <w:noWrap/>
            <w:hideMark/>
          </w:tcPr>
          <w:p w14:paraId="2084D6F0" w14:textId="77777777" w:rsidR="000D423D" w:rsidRPr="00103854"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103854">
              <w:rPr>
                <w:rFonts w:ascii="Calibri" w:eastAsia="Times New Roman" w:hAnsi="Calibri" w:cs="Calibri"/>
                <w:color w:val="000000"/>
                <w:lang w:val="en-GB" w:eastAsia="nb-NO"/>
              </w:rPr>
              <w:t>Optimal FMC for development was between 57 and 68 %, at 18, 23 and 28 °C in faeces. The optimal faecal moisture content for development was not temperature dependent (three temperatures).</w:t>
            </w:r>
          </w:p>
        </w:tc>
      </w:tr>
      <w:tr w:rsidR="000D423D" w:rsidRPr="00352C8F" w14:paraId="1D1F1AA6" w14:textId="77777777" w:rsidTr="00E47C5C">
        <w:trPr>
          <w:trHeight w:val="288"/>
        </w:trPr>
        <w:tc>
          <w:tcPr>
            <w:cnfStyle w:val="001000000000" w:firstRow="0" w:lastRow="0" w:firstColumn="1" w:lastColumn="0" w:oddVBand="0" w:evenVBand="0" w:oddHBand="0" w:evenHBand="0" w:firstRowFirstColumn="0" w:firstRowLastColumn="0" w:lastRowFirstColumn="0" w:lastRowLastColumn="0"/>
            <w:tcW w:w="1418" w:type="dxa"/>
            <w:noWrap/>
            <w:hideMark/>
          </w:tcPr>
          <w:p w14:paraId="7A82261B"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Cattle</w:t>
            </w:r>
          </w:p>
        </w:tc>
        <w:tc>
          <w:tcPr>
            <w:tcW w:w="2693" w:type="dxa"/>
            <w:noWrap/>
            <w:hideMark/>
          </w:tcPr>
          <w:p w14:paraId="6DFCD716" w14:textId="77777777" w:rsidR="000D423D" w:rsidRPr="00103854"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val="en-GB" w:eastAsia="nb-NO"/>
              </w:rPr>
            </w:pPr>
            <w:proofErr w:type="spellStart"/>
            <w:r w:rsidRPr="00103854">
              <w:rPr>
                <w:rFonts w:ascii="Calibri" w:eastAsia="Times New Roman" w:hAnsi="Calibri" w:cs="Calibri"/>
                <w:i/>
                <w:iCs/>
                <w:color w:val="000000"/>
                <w:lang w:val="en-GB" w:eastAsia="nb-NO"/>
              </w:rPr>
              <w:t>Dictyocaulus</w:t>
            </w:r>
            <w:proofErr w:type="spellEnd"/>
            <w:r w:rsidRPr="00103854">
              <w:rPr>
                <w:rFonts w:ascii="Calibri" w:eastAsia="Times New Roman" w:hAnsi="Calibri" w:cs="Calibri"/>
                <w:i/>
                <w:iCs/>
                <w:color w:val="000000"/>
                <w:lang w:val="en-GB" w:eastAsia="nb-NO"/>
              </w:rPr>
              <w:t xml:space="preserve"> </w:t>
            </w:r>
            <w:proofErr w:type="spellStart"/>
            <w:r w:rsidRPr="00103854">
              <w:rPr>
                <w:rFonts w:ascii="Calibri" w:eastAsia="Times New Roman" w:hAnsi="Calibri" w:cs="Calibri"/>
                <w:i/>
                <w:iCs/>
                <w:color w:val="000000"/>
                <w:lang w:val="en-GB" w:eastAsia="nb-NO"/>
              </w:rPr>
              <w:t>viviparus</w:t>
            </w:r>
            <w:proofErr w:type="spellEnd"/>
          </w:p>
        </w:tc>
        <w:tc>
          <w:tcPr>
            <w:tcW w:w="1980" w:type="dxa"/>
            <w:noWrap/>
            <w:hideMark/>
          </w:tcPr>
          <w:p w14:paraId="17D45BCF" w14:textId="77777777" w:rsidR="000D423D" w:rsidRPr="00103854"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103854">
              <w:rPr>
                <w:rFonts w:ascii="Calibri" w:eastAsia="Times New Roman" w:hAnsi="Calibri" w:cs="Calibri"/>
                <w:color w:val="000000"/>
                <w:lang w:val="en-GB" w:eastAsia="nb-NO"/>
              </w:rPr>
              <w:t xml:space="preserve">(McCarthy </w:t>
            </w:r>
            <w:r w:rsidRPr="007C5B80">
              <w:rPr>
                <w:rFonts w:ascii="Calibri" w:eastAsia="Times New Roman" w:hAnsi="Calibri" w:cs="Calibri"/>
                <w:i/>
                <w:iCs/>
                <w:color w:val="000000"/>
                <w:lang w:val="en-GB" w:eastAsia="nb-NO"/>
              </w:rPr>
              <w:t>et al</w:t>
            </w:r>
            <w:r w:rsidRPr="00103854">
              <w:rPr>
                <w:rFonts w:ascii="Calibri" w:eastAsia="Times New Roman" w:hAnsi="Calibri" w:cs="Calibri"/>
                <w:color w:val="000000"/>
                <w:lang w:val="en-GB" w:eastAsia="nb-NO"/>
              </w:rPr>
              <w:t>., 2022)</w:t>
            </w:r>
          </w:p>
        </w:tc>
        <w:tc>
          <w:tcPr>
            <w:tcW w:w="1701" w:type="dxa"/>
            <w:noWrap/>
            <w:hideMark/>
          </w:tcPr>
          <w:p w14:paraId="48D2CE91" w14:textId="77777777" w:rsidR="000D423D" w:rsidRPr="00103854"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103854">
              <w:rPr>
                <w:rFonts w:ascii="Calibri" w:eastAsia="Times New Roman" w:hAnsi="Calibri" w:cs="Calibri"/>
                <w:color w:val="000000"/>
                <w:lang w:val="en-GB" w:eastAsia="nb-NO"/>
              </w:rPr>
              <w:t xml:space="preserve">Temperature x moisture </w:t>
            </w:r>
          </w:p>
        </w:tc>
        <w:tc>
          <w:tcPr>
            <w:tcW w:w="6156" w:type="dxa"/>
            <w:noWrap/>
            <w:hideMark/>
          </w:tcPr>
          <w:p w14:paraId="5A4B7D9F" w14:textId="77777777" w:rsidR="000D423D" w:rsidRPr="00103854"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103854">
              <w:rPr>
                <w:rFonts w:ascii="Calibri" w:eastAsia="Times New Roman" w:hAnsi="Calibri" w:cs="Calibri"/>
                <w:color w:val="000000"/>
                <w:lang w:val="en-GB" w:eastAsia="nb-NO"/>
              </w:rPr>
              <w:t>No difference in L3 mortality under wet and dry treatments at 15, 20 and 25 °C in soil.</w:t>
            </w:r>
          </w:p>
        </w:tc>
      </w:tr>
    </w:tbl>
    <w:p w14:paraId="4A4228A4" w14:textId="77777777" w:rsidR="000D423D" w:rsidRPr="000D423D" w:rsidRDefault="000D423D" w:rsidP="000D423D">
      <w:pPr>
        <w:rPr>
          <w:lang w:val="en-US"/>
        </w:rPr>
      </w:pPr>
    </w:p>
    <w:p w14:paraId="6D91496D" w14:textId="79BADA6C" w:rsidR="00C77CD3" w:rsidRPr="00436916" w:rsidRDefault="00C77CD3">
      <w:pPr>
        <w:rPr>
          <w:lang w:val="en-GB"/>
        </w:rPr>
      </w:pPr>
      <w:r w:rsidRPr="00436916">
        <w:rPr>
          <w:lang w:val="en-GB"/>
        </w:rPr>
        <w:br w:type="page"/>
      </w:r>
    </w:p>
    <w:p w14:paraId="105A5CF2" w14:textId="093757B8" w:rsidR="00F90B6F" w:rsidRPr="00436916" w:rsidRDefault="00F90B6F" w:rsidP="00C77CD3">
      <w:pPr>
        <w:rPr>
          <w:lang w:val="en-GB"/>
        </w:rPr>
      </w:pPr>
      <w:r w:rsidRPr="00436916">
        <w:rPr>
          <w:lang w:val="en-GB"/>
        </w:rPr>
        <w:lastRenderedPageBreak/>
        <w:t xml:space="preserve">Table S10. </w:t>
      </w:r>
      <w:r w:rsidR="00443EAD">
        <w:rPr>
          <w:lang w:val="en-GB"/>
        </w:rPr>
        <w:t>E</w:t>
      </w:r>
      <w:r w:rsidRPr="00436916">
        <w:rPr>
          <w:lang w:val="en-GB"/>
        </w:rPr>
        <w:t xml:space="preserve">ffect of temperature on the behaviour of </w:t>
      </w:r>
      <w:r w:rsidR="0079784D">
        <w:rPr>
          <w:lang w:val="en-GB"/>
        </w:rPr>
        <w:t xml:space="preserve">free-living </w:t>
      </w:r>
      <w:r w:rsidRPr="00436916">
        <w:rPr>
          <w:lang w:val="en-GB"/>
        </w:rPr>
        <w:t xml:space="preserve">parasitic nematodes </w:t>
      </w:r>
      <w:r w:rsidR="00443EAD">
        <w:rPr>
          <w:lang w:val="en-US"/>
        </w:rPr>
        <w:t>with a direct life cycle in birds and terrestrial mammals</w:t>
      </w:r>
      <w:r w:rsidR="00443EAD" w:rsidRPr="00436916">
        <w:rPr>
          <w:lang w:val="en-GB"/>
        </w:rPr>
        <w:t xml:space="preserve"> </w:t>
      </w:r>
      <w:r w:rsidRPr="00436916">
        <w:rPr>
          <w:lang w:val="en-GB"/>
        </w:rPr>
        <w:t xml:space="preserve">under </w:t>
      </w:r>
      <w:r w:rsidR="00DD2476" w:rsidRPr="000337E5">
        <w:rPr>
          <w:rFonts w:ascii="Calibri" w:eastAsia="Times New Roman" w:hAnsi="Calibri" w:cs="Calibri"/>
          <w:color w:val="000000"/>
          <w:lang w:val="en-GB" w:eastAsia="nb-NO"/>
        </w:rPr>
        <w:t xml:space="preserve">laboratory </w:t>
      </w:r>
      <w:r w:rsidRPr="00436916">
        <w:rPr>
          <w:lang w:val="en-GB"/>
        </w:rPr>
        <w:t>/</w:t>
      </w:r>
      <w:r w:rsidR="00DD2476">
        <w:rPr>
          <w:lang w:val="en-GB"/>
        </w:rPr>
        <w:t xml:space="preserve"> </w:t>
      </w:r>
      <w:r w:rsidRPr="00436916">
        <w:rPr>
          <w:lang w:val="en-GB"/>
        </w:rPr>
        <w:t>greenhouse conditions.</w:t>
      </w:r>
    </w:p>
    <w:tbl>
      <w:tblPr>
        <w:tblStyle w:val="PlainTable2"/>
        <w:tblW w:w="0" w:type="auto"/>
        <w:tblLayout w:type="fixed"/>
        <w:tblLook w:val="04A0" w:firstRow="1" w:lastRow="0" w:firstColumn="1" w:lastColumn="0" w:noHBand="0" w:noVBand="1"/>
      </w:tblPr>
      <w:tblGrid>
        <w:gridCol w:w="1276"/>
        <w:gridCol w:w="1980"/>
        <w:gridCol w:w="2551"/>
        <w:gridCol w:w="8141"/>
      </w:tblGrid>
      <w:tr w:rsidR="000D423D" w:rsidRPr="00436916" w14:paraId="6AB4C0D5" w14:textId="77777777" w:rsidTr="00E47C5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2608D27" w14:textId="77777777" w:rsidR="000D423D" w:rsidRPr="00C77CD3" w:rsidRDefault="000D423D" w:rsidP="00E47C5C">
            <w:pPr>
              <w:rPr>
                <w:rFonts w:ascii="Calibri" w:eastAsia="Times New Roman" w:hAnsi="Calibri" w:cs="Calibri"/>
                <w:b w:val="0"/>
                <w:bCs w:val="0"/>
                <w:color w:val="000000"/>
                <w:lang w:val="en-GB" w:eastAsia="nb-NO"/>
              </w:rPr>
            </w:pPr>
            <w:r w:rsidRPr="00C77CD3">
              <w:rPr>
                <w:rFonts w:ascii="Calibri" w:eastAsia="Times New Roman" w:hAnsi="Calibri" w:cs="Calibri"/>
                <w:color w:val="000000"/>
                <w:lang w:val="en-GB" w:eastAsia="nb-NO"/>
              </w:rPr>
              <w:t>Host</w:t>
            </w:r>
          </w:p>
        </w:tc>
        <w:tc>
          <w:tcPr>
            <w:tcW w:w="1980" w:type="dxa"/>
            <w:noWrap/>
            <w:hideMark/>
          </w:tcPr>
          <w:p w14:paraId="4D13B210" w14:textId="77777777" w:rsidR="000D423D" w:rsidRPr="00C77CD3" w:rsidRDefault="000D423D" w:rsidP="00E47C5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val="en-GB" w:eastAsia="nb-NO"/>
              </w:rPr>
            </w:pPr>
            <w:r w:rsidRPr="00C77CD3">
              <w:rPr>
                <w:rFonts w:ascii="Calibri" w:eastAsia="Times New Roman" w:hAnsi="Calibri" w:cs="Calibri"/>
                <w:color w:val="000000"/>
                <w:lang w:val="en-GB" w:eastAsia="nb-NO"/>
              </w:rPr>
              <w:t>Species</w:t>
            </w:r>
          </w:p>
        </w:tc>
        <w:tc>
          <w:tcPr>
            <w:tcW w:w="2551" w:type="dxa"/>
            <w:noWrap/>
            <w:hideMark/>
          </w:tcPr>
          <w:p w14:paraId="07A2DFB1" w14:textId="77777777" w:rsidR="000D423D" w:rsidRPr="00C77CD3" w:rsidRDefault="000D423D" w:rsidP="00E47C5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val="en-GB" w:eastAsia="nb-NO"/>
              </w:rPr>
            </w:pPr>
            <w:r w:rsidRPr="00C77CD3">
              <w:rPr>
                <w:rFonts w:ascii="Calibri" w:eastAsia="Times New Roman" w:hAnsi="Calibri" w:cs="Calibri"/>
                <w:color w:val="000000"/>
                <w:lang w:val="en-GB" w:eastAsia="nb-NO"/>
              </w:rPr>
              <w:t>Reference</w:t>
            </w:r>
          </w:p>
        </w:tc>
        <w:tc>
          <w:tcPr>
            <w:tcW w:w="8141" w:type="dxa"/>
            <w:noWrap/>
            <w:hideMark/>
          </w:tcPr>
          <w:p w14:paraId="0E6C458C" w14:textId="77777777" w:rsidR="000D423D" w:rsidRPr="00C77CD3" w:rsidRDefault="000D423D" w:rsidP="00E47C5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val="en-GB" w:eastAsia="nb-NO"/>
              </w:rPr>
            </w:pPr>
            <w:r w:rsidRPr="00C77CD3">
              <w:rPr>
                <w:rFonts w:ascii="Calibri" w:eastAsia="Times New Roman" w:hAnsi="Calibri" w:cs="Calibri"/>
                <w:color w:val="000000"/>
                <w:lang w:val="en-GB" w:eastAsia="nb-NO"/>
              </w:rPr>
              <w:t>Comment</w:t>
            </w:r>
          </w:p>
        </w:tc>
      </w:tr>
      <w:tr w:rsidR="000D423D" w:rsidRPr="00352C8F" w14:paraId="6DA579C0" w14:textId="77777777" w:rsidTr="00E47C5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3569554"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Red grouse</w:t>
            </w:r>
          </w:p>
        </w:tc>
        <w:tc>
          <w:tcPr>
            <w:tcW w:w="1980" w:type="dxa"/>
            <w:noWrap/>
            <w:hideMark/>
          </w:tcPr>
          <w:p w14:paraId="1BAB8B37" w14:textId="77777777" w:rsidR="000D423D" w:rsidRPr="00C77CD3"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lang w:val="en-GB" w:eastAsia="nb-NO"/>
              </w:rPr>
            </w:pPr>
            <w:proofErr w:type="spellStart"/>
            <w:r w:rsidRPr="00C77CD3">
              <w:rPr>
                <w:rFonts w:ascii="Calibri" w:eastAsia="Times New Roman" w:hAnsi="Calibri" w:cs="Calibri"/>
                <w:i/>
                <w:iCs/>
                <w:color w:val="000000"/>
                <w:lang w:val="en-GB" w:eastAsia="nb-NO"/>
              </w:rPr>
              <w:t>Trichostrongylus</w:t>
            </w:r>
            <w:proofErr w:type="spellEnd"/>
            <w:r w:rsidRPr="00C77CD3">
              <w:rPr>
                <w:rFonts w:ascii="Calibri" w:eastAsia="Times New Roman" w:hAnsi="Calibri" w:cs="Calibri"/>
                <w:i/>
                <w:iCs/>
                <w:color w:val="000000"/>
                <w:lang w:val="en-GB" w:eastAsia="nb-NO"/>
              </w:rPr>
              <w:t xml:space="preserve"> tenuis </w:t>
            </w:r>
          </w:p>
        </w:tc>
        <w:tc>
          <w:tcPr>
            <w:tcW w:w="2551" w:type="dxa"/>
            <w:noWrap/>
            <w:hideMark/>
          </w:tcPr>
          <w:p w14:paraId="1F086C56" w14:textId="77777777" w:rsidR="000D423D" w:rsidRPr="00C77CD3"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C77CD3">
              <w:rPr>
                <w:rFonts w:ascii="Calibri" w:eastAsia="Times New Roman" w:hAnsi="Calibri" w:cs="Calibri"/>
                <w:color w:val="000000"/>
                <w:lang w:val="en-GB" w:eastAsia="nb-NO"/>
              </w:rPr>
              <w:t xml:space="preserve">(Saunders </w:t>
            </w:r>
            <w:r w:rsidRPr="007C5B80">
              <w:rPr>
                <w:rFonts w:ascii="Calibri" w:eastAsia="Times New Roman" w:hAnsi="Calibri" w:cs="Calibri"/>
                <w:i/>
                <w:iCs/>
                <w:color w:val="000000"/>
                <w:lang w:val="en-GB" w:eastAsia="nb-NO"/>
              </w:rPr>
              <w:t>et al</w:t>
            </w:r>
            <w:r w:rsidRPr="00C77CD3">
              <w:rPr>
                <w:rFonts w:ascii="Calibri" w:eastAsia="Times New Roman" w:hAnsi="Calibri" w:cs="Calibri"/>
                <w:color w:val="000000"/>
                <w:lang w:val="en-GB" w:eastAsia="nb-NO"/>
              </w:rPr>
              <w:t>., 2000a)</w:t>
            </w:r>
          </w:p>
        </w:tc>
        <w:tc>
          <w:tcPr>
            <w:tcW w:w="8141" w:type="dxa"/>
            <w:noWrap/>
            <w:hideMark/>
          </w:tcPr>
          <w:p w14:paraId="2130F14A" w14:textId="77777777" w:rsidR="000D423D" w:rsidRPr="00C77CD3"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C77CD3">
              <w:rPr>
                <w:rFonts w:ascii="Calibri" w:eastAsia="Times New Roman" w:hAnsi="Calibri" w:cs="Calibri"/>
                <w:color w:val="000000"/>
                <w:lang w:val="en-GB" w:eastAsia="nb-NO"/>
              </w:rPr>
              <w:t xml:space="preserve">L3 recovery on heather was higher at 10 than at 20 °C. There was an interaction between light and temperature and between light conditions and vegetation type.  </w:t>
            </w:r>
          </w:p>
        </w:tc>
      </w:tr>
      <w:tr w:rsidR="000D423D" w:rsidRPr="00352C8F" w14:paraId="5CEB929B" w14:textId="77777777" w:rsidTr="00E47C5C">
        <w:trPr>
          <w:trHeight w:val="288"/>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03C9ABD" w14:textId="77777777" w:rsidR="000D423D" w:rsidRPr="005C08EB" w:rsidRDefault="000D423D" w:rsidP="00E47C5C">
            <w:pPr>
              <w:rPr>
                <w:rFonts w:ascii="Calibri" w:eastAsia="Times New Roman" w:hAnsi="Calibri" w:cs="Calibri"/>
                <w:b w:val="0"/>
                <w:bCs w:val="0"/>
                <w:color w:val="000000"/>
                <w:lang w:val="en-GB" w:eastAsia="nb-NO"/>
              </w:rPr>
            </w:pPr>
            <w:r>
              <w:rPr>
                <w:rFonts w:ascii="Calibri" w:eastAsia="Times New Roman" w:hAnsi="Calibri" w:cs="Calibri"/>
                <w:b w:val="0"/>
                <w:bCs w:val="0"/>
                <w:color w:val="000000"/>
                <w:lang w:val="en-GB" w:eastAsia="nb-NO"/>
              </w:rPr>
              <w:t>Unspecified (</w:t>
            </w:r>
            <w:r w:rsidRPr="005C08EB">
              <w:rPr>
                <w:rFonts w:ascii="Calibri" w:eastAsia="Times New Roman" w:hAnsi="Calibri" w:cs="Calibri"/>
                <w:b w:val="0"/>
                <w:bCs w:val="0"/>
                <w:color w:val="000000"/>
                <w:lang w:val="en-GB" w:eastAsia="nb-NO"/>
              </w:rPr>
              <w:t>Cattle</w:t>
            </w:r>
            <w:r>
              <w:rPr>
                <w:rFonts w:ascii="Calibri" w:eastAsia="Times New Roman" w:hAnsi="Calibri" w:cs="Calibri"/>
                <w:b w:val="0"/>
                <w:bCs w:val="0"/>
                <w:color w:val="000000"/>
                <w:lang w:val="en-GB" w:eastAsia="nb-NO"/>
              </w:rPr>
              <w:t>)</w:t>
            </w:r>
          </w:p>
        </w:tc>
        <w:tc>
          <w:tcPr>
            <w:tcW w:w="1980" w:type="dxa"/>
            <w:noWrap/>
            <w:hideMark/>
          </w:tcPr>
          <w:p w14:paraId="3008EC00" w14:textId="77777777" w:rsidR="000D423D" w:rsidRPr="00C77CD3"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val="en-GB" w:eastAsia="nb-NO"/>
              </w:rPr>
            </w:pPr>
            <w:proofErr w:type="spellStart"/>
            <w:r w:rsidRPr="00C77CD3">
              <w:rPr>
                <w:rFonts w:ascii="Calibri" w:eastAsia="Times New Roman" w:hAnsi="Calibri" w:cs="Calibri"/>
                <w:i/>
                <w:iCs/>
                <w:color w:val="000000"/>
                <w:lang w:val="en-GB" w:eastAsia="nb-NO"/>
              </w:rPr>
              <w:t>Cooperia</w:t>
            </w:r>
            <w:proofErr w:type="spellEnd"/>
            <w:r w:rsidRPr="00C77CD3">
              <w:rPr>
                <w:rFonts w:ascii="Calibri" w:eastAsia="Times New Roman" w:hAnsi="Calibri" w:cs="Calibri"/>
                <w:i/>
                <w:iCs/>
                <w:color w:val="000000"/>
                <w:lang w:val="en-GB" w:eastAsia="nb-NO"/>
              </w:rPr>
              <w:t xml:space="preserve"> </w:t>
            </w:r>
            <w:proofErr w:type="spellStart"/>
            <w:r w:rsidRPr="00C77CD3">
              <w:rPr>
                <w:rFonts w:ascii="Calibri" w:eastAsia="Times New Roman" w:hAnsi="Calibri" w:cs="Calibri"/>
                <w:i/>
                <w:iCs/>
                <w:color w:val="000000"/>
                <w:lang w:val="en-GB" w:eastAsia="nb-NO"/>
              </w:rPr>
              <w:t>oncophora</w:t>
            </w:r>
            <w:proofErr w:type="spellEnd"/>
          </w:p>
        </w:tc>
        <w:tc>
          <w:tcPr>
            <w:tcW w:w="2551" w:type="dxa"/>
            <w:noWrap/>
            <w:hideMark/>
          </w:tcPr>
          <w:p w14:paraId="61527D56" w14:textId="77777777" w:rsidR="000D423D" w:rsidRPr="00C77CD3"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C77CD3">
              <w:rPr>
                <w:rFonts w:ascii="Calibri" w:eastAsia="Times New Roman" w:hAnsi="Calibri" w:cs="Calibri"/>
                <w:color w:val="000000"/>
                <w:lang w:val="en-GB" w:eastAsia="nb-NO"/>
              </w:rPr>
              <w:t>(Knapp-</w:t>
            </w:r>
            <w:proofErr w:type="spellStart"/>
            <w:r>
              <w:rPr>
                <w:rFonts w:ascii="Calibri" w:eastAsia="Times New Roman" w:hAnsi="Calibri" w:cs="Calibri"/>
                <w:color w:val="000000"/>
                <w:lang w:val="en-GB" w:eastAsia="nb-NO"/>
              </w:rPr>
              <w:t>L</w:t>
            </w:r>
            <w:r w:rsidRPr="00C77CD3">
              <w:rPr>
                <w:rFonts w:ascii="Calibri" w:eastAsia="Times New Roman" w:hAnsi="Calibri" w:cs="Calibri"/>
                <w:color w:val="000000"/>
                <w:lang w:val="en-GB" w:eastAsia="nb-NO"/>
              </w:rPr>
              <w:t>awitzke</w:t>
            </w:r>
            <w:proofErr w:type="spellEnd"/>
            <w:r w:rsidRPr="00C77CD3">
              <w:rPr>
                <w:rFonts w:ascii="Calibri" w:eastAsia="Times New Roman" w:hAnsi="Calibri" w:cs="Calibri"/>
                <w:color w:val="000000"/>
                <w:lang w:val="en-GB" w:eastAsia="nb-NO"/>
              </w:rPr>
              <w:t xml:space="preserve"> </w:t>
            </w:r>
            <w:r w:rsidRPr="007C5B80">
              <w:rPr>
                <w:rFonts w:ascii="Calibri" w:eastAsia="Times New Roman" w:hAnsi="Calibri" w:cs="Calibri"/>
                <w:i/>
                <w:iCs/>
                <w:color w:val="000000"/>
                <w:lang w:val="en-GB" w:eastAsia="nb-NO"/>
              </w:rPr>
              <w:t>et al</w:t>
            </w:r>
            <w:r w:rsidRPr="00C77CD3">
              <w:rPr>
                <w:rFonts w:ascii="Calibri" w:eastAsia="Times New Roman" w:hAnsi="Calibri" w:cs="Calibri"/>
                <w:color w:val="000000"/>
                <w:lang w:val="en-GB" w:eastAsia="nb-NO"/>
              </w:rPr>
              <w:t>., 2016)</w:t>
            </w:r>
          </w:p>
        </w:tc>
        <w:tc>
          <w:tcPr>
            <w:tcW w:w="8141" w:type="dxa"/>
            <w:noWrap/>
            <w:hideMark/>
          </w:tcPr>
          <w:p w14:paraId="349F4374" w14:textId="77777777" w:rsidR="000D423D" w:rsidRPr="00C77CD3"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C77CD3">
              <w:rPr>
                <w:rFonts w:ascii="Calibri" w:eastAsia="Times New Roman" w:hAnsi="Calibri" w:cs="Calibri"/>
                <w:color w:val="000000"/>
                <w:lang w:val="en-GB" w:eastAsia="nb-NO"/>
              </w:rPr>
              <w:t>L3 migrated more (but not significantly) into the soil than on the grass in the higher temperature regime (20 °C -33 °C and 26 %-64 % humidity) than the lower temperature regime (17 °C -22.6 °C, humidity between 33.9 and 38; in climate chamber). Individuals recovered from soil were considered as more fit than the individuals recovered from the grass (measured with a migration assay).</w:t>
            </w:r>
          </w:p>
        </w:tc>
      </w:tr>
      <w:tr w:rsidR="000D423D" w:rsidRPr="00352C8F" w14:paraId="1AFE0CD9" w14:textId="77777777" w:rsidTr="00E47C5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4641980"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Sheep</w:t>
            </w:r>
          </w:p>
        </w:tc>
        <w:tc>
          <w:tcPr>
            <w:tcW w:w="1980" w:type="dxa"/>
            <w:noWrap/>
            <w:hideMark/>
          </w:tcPr>
          <w:p w14:paraId="1F33317F" w14:textId="77777777" w:rsidR="000D423D" w:rsidRPr="00C77CD3"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lang w:val="en-GB" w:eastAsia="nb-NO"/>
              </w:rPr>
            </w:pPr>
            <w:proofErr w:type="spellStart"/>
            <w:r w:rsidRPr="00C77CD3">
              <w:rPr>
                <w:rFonts w:ascii="Calibri" w:eastAsia="Times New Roman" w:hAnsi="Calibri" w:cs="Calibri"/>
                <w:i/>
                <w:iCs/>
                <w:color w:val="000000"/>
                <w:lang w:val="en-GB" w:eastAsia="nb-NO"/>
              </w:rPr>
              <w:t>Haemonchus</w:t>
            </w:r>
            <w:proofErr w:type="spellEnd"/>
            <w:r w:rsidRPr="00C77CD3">
              <w:rPr>
                <w:rFonts w:ascii="Calibri" w:eastAsia="Times New Roman" w:hAnsi="Calibri" w:cs="Calibri"/>
                <w:i/>
                <w:iCs/>
                <w:color w:val="000000"/>
                <w:lang w:val="en-GB" w:eastAsia="nb-NO"/>
              </w:rPr>
              <w:t xml:space="preserve"> </w:t>
            </w:r>
            <w:proofErr w:type="spellStart"/>
            <w:r w:rsidRPr="00C77CD3">
              <w:rPr>
                <w:rFonts w:ascii="Calibri" w:eastAsia="Times New Roman" w:hAnsi="Calibri" w:cs="Calibri"/>
                <w:i/>
                <w:iCs/>
                <w:color w:val="000000"/>
                <w:lang w:val="en-GB" w:eastAsia="nb-NO"/>
              </w:rPr>
              <w:t>contortus</w:t>
            </w:r>
            <w:proofErr w:type="spellEnd"/>
            <w:r w:rsidRPr="00C77CD3">
              <w:rPr>
                <w:rFonts w:ascii="Calibri" w:eastAsia="Times New Roman" w:hAnsi="Calibri" w:cs="Calibri"/>
                <w:i/>
                <w:iCs/>
                <w:color w:val="000000"/>
                <w:lang w:val="en-GB" w:eastAsia="nb-NO"/>
              </w:rPr>
              <w:t xml:space="preserve"> </w:t>
            </w:r>
          </w:p>
        </w:tc>
        <w:tc>
          <w:tcPr>
            <w:tcW w:w="2551" w:type="dxa"/>
            <w:noWrap/>
            <w:hideMark/>
          </w:tcPr>
          <w:p w14:paraId="09FEA17E" w14:textId="77777777" w:rsidR="000D423D" w:rsidRPr="00C77CD3"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C77CD3">
              <w:rPr>
                <w:rFonts w:ascii="Calibri" w:eastAsia="Times New Roman" w:hAnsi="Calibri" w:cs="Calibri"/>
                <w:color w:val="000000"/>
                <w:lang w:val="en-GB" w:eastAsia="nb-NO"/>
              </w:rPr>
              <w:t xml:space="preserve">(Wang </w:t>
            </w:r>
            <w:r w:rsidRPr="007C5B80">
              <w:rPr>
                <w:rFonts w:ascii="Calibri" w:eastAsia="Times New Roman" w:hAnsi="Calibri" w:cs="Calibri"/>
                <w:i/>
                <w:iCs/>
                <w:color w:val="000000"/>
                <w:lang w:val="en-GB" w:eastAsia="nb-NO"/>
              </w:rPr>
              <w:t>et al</w:t>
            </w:r>
            <w:r w:rsidRPr="00C77CD3">
              <w:rPr>
                <w:rFonts w:ascii="Calibri" w:eastAsia="Times New Roman" w:hAnsi="Calibri" w:cs="Calibri"/>
                <w:color w:val="000000"/>
                <w:lang w:val="en-GB" w:eastAsia="nb-NO"/>
              </w:rPr>
              <w:t>., 2018)</w:t>
            </w:r>
          </w:p>
        </w:tc>
        <w:tc>
          <w:tcPr>
            <w:tcW w:w="8141" w:type="dxa"/>
            <w:noWrap/>
            <w:hideMark/>
          </w:tcPr>
          <w:p w14:paraId="088615C6" w14:textId="77777777" w:rsidR="000D423D" w:rsidRPr="00C77CD3"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C77CD3">
              <w:rPr>
                <w:rFonts w:ascii="Calibri" w:eastAsia="Times New Roman" w:hAnsi="Calibri" w:cs="Calibri"/>
                <w:color w:val="000000"/>
                <w:lang w:val="en-GB" w:eastAsia="nb-NO"/>
              </w:rPr>
              <w:t>In a controlled environment without moisture limitations, migration rate of L3 larvae out of faeces by using a sieve was lowest at the high and low end of the temperature range (7 °C-33 °</w:t>
            </w:r>
            <w:proofErr w:type="gramStart"/>
            <w:r w:rsidRPr="00C77CD3">
              <w:rPr>
                <w:rFonts w:ascii="Calibri" w:eastAsia="Times New Roman" w:hAnsi="Calibri" w:cs="Calibri"/>
                <w:color w:val="000000"/>
                <w:lang w:val="en-GB" w:eastAsia="nb-NO"/>
              </w:rPr>
              <w:t>C, and</w:t>
            </w:r>
            <w:proofErr w:type="gramEnd"/>
            <w:r w:rsidRPr="00C77CD3">
              <w:rPr>
                <w:rFonts w:ascii="Calibri" w:eastAsia="Times New Roman" w:hAnsi="Calibri" w:cs="Calibri"/>
                <w:color w:val="000000"/>
                <w:lang w:val="en-GB" w:eastAsia="nb-NO"/>
              </w:rPr>
              <w:t xml:space="preserve"> predicted maximum at 15 °C ) with RH of 95%. However, in a greenhouse setting 3 °C difference (mean temperature of 19.4 °C and 22.5 °C ) did not result in difference in faecal moisture content and did not affect L3 migration out of faeces.</w:t>
            </w:r>
          </w:p>
        </w:tc>
      </w:tr>
      <w:tr w:rsidR="000D423D" w:rsidRPr="00352C8F" w14:paraId="03CE17C2" w14:textId="77777777" w:rsidTr="00E47C5C">
        <w:trPr>
          <w:trHeight w:val="288"/>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F3F91FD"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Cattle</w:t>
            </w:r>
          </w:p>
        </w:tc>
        <w:tc>
          <w:tcPr>
            <w:tcW w:w="1980" w:type="dxa"/>
            <w:noWrap/>
            <w:hideMark/>
          </w:tcPr>
          <w:p w14:paraId="64D05061" w14:textId="77777777" w:rsidR="000D423D" w:rsidRPr="00C77CD3"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val="en-GB" w:eastAsia="nb-NO"/>
              </w:rPr>
            </w:pPr>
            <w:proofErr w:type="spellStart"/>
            <w:r w:rsidRPr="00C77CD3">
              <w:rPr>
                <w:rFonts w:ascii="Calibri" w:eastAsia="Times New Roman" w:hAnsi="Calibri" w:cs="Calibri"/>
                <w:i/>
                <w:iCs/>
                <w:color w:val="000000"/>
                <w:lang w:val="en-GB" w:eastAsia="nb-NO"/>
              </w:rPr>
              <w:t>Dictyocaulus</w:t>
            </w:r>
            <w:proofErr w:type="spellEnd"/>
            <w:r w:rsidRPr="00C77CD3">
              <w:rPr>
                <w:rFonts w:ascii="Calibri" w:eastAsia="Times New Roman" w:hAnsi="Calibri" w:cs="Calibri"/>
                <w:i/>
                <w:iCs/>
                <w:color w:val="000000"/>
                <w:lang w:val="en-GB" w:eastAsia="nb-NO"/>
              </w:rPr>
              <w:t xml:space="preserve"> </w:t>
            </w:r>
            <w:proofErr w:type="spellStart"/>
            <w:r w:rsidRPr="00C77CD3">
              <w:rPr>
                <w:rFonts w:ascii="Calibri" w:eastAsia="Times New Roman" w:hAnsi="Calibri" w:cs="Calibri"/>
                <w:i/>
                <w:iCs/>
                <w:color w:val="000000"/>
                <w:lang w:val="en-GB" w:eastAsia="nb-NO"/>
              </w:rPr>
              <w:t>viviparus</w:t>
            </w:r>
            <w:proofErr w:type="spellEnd"/>
          </w:p>
        </w:tc>
        <w:tc>
          <w:tcPr>
            <w:tcW w:w="2551" w:type="dxa"/>
            <w:noWrap/>
            <w:hideMark/>
          </w:tcPr>
          <w:p w14:paraId="26A87F4B" w14:textId="77777777" w:rsidR="000D423D" w:rsidRPr="00C77CD3"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C77CD3">
              <w:rPr>
                <w:rFonts w:ascii="Calibri" w:eastAsia="Times New Roman" w:hAnsi="Calibri" w:cs="Calibri"/>
                <w:color w:val="000000"/>
                <w:lang w:val="en-GB" w:eastAsia="nb-NO"/>
              </w:rPr>
              <w:t xml:space="preserve">(McCarthy </w:t>
            </w:r>
            <w:r w:rsidRPr="007C5B80">
              <w:rPr>
                <w:rFonts w:ascii="Calibri" w:eastAsia="Times New Roman" w:hAnsi="Calibri" w:cs="Calibri"/>
                <w:i/>
                <w:iCs/>
                <w:color w:val="000000"/>
                <w:lang w:val="en-GB" w:eastAsia="nb-NO"/>
              </w:rPr>
              <w:t>et al</w:t>
            </w:r>
            <w:r w:rsidRPr="00C77CD3">
              <w:rPr>
                <w:rFonts w:ascii="Calibri" w:eastAsia="Times New Roman" w:hAnsi="Calibri" w:cs="Calibri"/>
                <w:color w:val="000000"/>
                <w:lang w:val="en-GB" w:eastAsia="nb-NO"/>
              </w:rPr>
              <w:t>., 2022)</w:t>
            </w:r>
          </w:p>
        </w:tc>
        <w:tc>
          <w:tcPr>
            <w:tcW w:w="8141" w:type="dxa"/>
            <w:noWrap/>
            <w:hideMark/>
          </w:tcPr>
          <w:p w14:paraId="292822DC" w14:textId="77777777" w:rsidR="000D423D" w:rsidRPr="00C77CD3"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C77CD3">
              <w:rPr>
                <w:rFonts w:ascii="Calibri" w:eastAsia="Times New Roman" w:hAnsi="Calibri" w:cs="Calibri"/>
                <w:color w:val="000000"/>
                <w:lang w:val="en-GB" w:eastAsia="nb-NO"/>
              </w:rPr>
              <w:t xml:space="preserve">Minimum, </w:t>
            </w:r>
            <w:proofErr w:type="gramStart"/>
            <w:r w:rsidRPr="00C77CD3">
              <w:rPr>
                <w:rFonts w:ascii="Calibri" w:eastAsia="Times New Roman" w:hAnsi="Calibri" w:cs="Calibri"/>
                <w:color w:val="000000"/>
                <w:lang w:val="en-GB" w:eastAsia="nb-NO"/>
              </w:rPr>
              <w:t>maximum</w:t>
            </w:r>
            <w:proofErr w:type="gramEnd"/>
            <w:r w:rsidRPr="00C77CD3">
              <w:rPr>
                <w:rFonts w:ascii="Calibri" w:eastAsia="Times New Roman" w:hAnsi="Calibri" w:cs="Calibri"/>
                <w:color w:val="000000"/>
                <w:lang w:val="en-GB" w:eastAsia="nb-NO"/>
              </w:rPr>
              <w:t xml:space="preserve"> and optimum temperature for migration due to fungus (</w:t>
            </w:r>
            <w:r w:rsidRPr="00C77CD3">
              <w:rPr>
                <w:rFonts w:ascii="Calibri" w:eastAsia="Times New Roman" w:hAnsi="Calibri" w:cs="Calibri"/>
                <w:i/>
                <w:iCs/>
                <w:color w:val="000000"/>
                <w:lang w:val="en-GB" w:eastAsia="nb-NO"/>
              </w:rPr>
              <w:t xml:space="preserve">Pilobolus </w:t>
            </w:r>
            <w:proofErr w:type="spellStart"/>
            <w:r w:rsidRPr="00C77CD3">
              <w:rPr>
                <w:rFonts w:ascii="Calibri" w:eastAsia="Times New Roman" w:hAnsi="Calibri" w:cs="Calibri"/>
                <w:i/>
                <w:iCs/>
                <w:color w:val="000000"/>
                <w:lang w:val="en-GB" w:eastAsia="nb-NO"/>
              </w:rPr>
              <w:t>spp</w:t>
            </w:r>
            <w:proofErr w:type="spellEnd"/>
            <w:r w:rsidRPr="00C77CD3">
              <w:rPr>
                <w:rFonts w:ascii="Calibri" w:eastAsia="Times New Roman" w:hAnsi="Calibri" w:cs="Calibri"/>
                <w:color w:val="000000"/>
                <w:lang w:val="en-GB" w:eastAsia="nb-NO"/>
              </w:rPr>
              <w:t xml:space="preserve">) was estimated at 8.8, 30.7 and 20 °C. </w:t>
            </w:r>
          </w:p>
        </w:tc>
      </w:tr>
      <w:tr w:rsidR="000D423D" w:rsidRPr="00352C8F" w14:paraId="0A42C463" w14:textId="77777777" w:rsidTr="00E47C5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4722C0B"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Sheep</w:t>
            </w:r>
          </w:p>
        </w:tc>
        <w:tc>
          <w:tcPr>
            <w:tcW w:w="1980" w:type="dxa"/>
            <w:noWrap/>
            <w:hideMark/>
          </w:tcPr>
          <w:p w14:paraId="7B106F2B" w14:textId="77777777" w:rsidR="000D423D" w:rsidRPr="00C77CD3"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lang w:val="en-GB" w:eastAsia="nb-NO"/>
              </w:rPr>
            </w:pPr>
            <w:proofErr w:type="spellStart"/>
            <w:r>
              <w:t>Trichostrongylus</w:t>
            </w:r>
            <w:proofErr w:type="spellEnd"/>
            <w:r>
              <w:t xml:space="preserve"> </w:t>
            </w:r>
            <w:proofErr w:type="spellStart"/>
            <w:r w:rsidRPr="00C77CD3">
              <w:rPr>
                <w:rFonts w:ascii="Calibri" w:eastAsia="Times New Roman" w:hAnsi="Calibri" w:cs="Calibri"/>
                <w:i/>
                <w:iCs/>
                <w:color w:val="000000"/>
                <w:lang w:val="en-GB" w:eastAsia="nb-NO"/>
              </w:rPr>
              <w:t>vitrinus</w:t>
            </w:r>
            <w:proofErr w:type="spellEnd"/>
          </w:p>
        </w:tc>
        <w:tc>
          <w:tcPr>
            <w:tcW w:w="2551" w:type="dxa"/>
            <w:noWrap/>
            <w:hideMark/>
          </w:tcPr>
          <w:p w14:paraId="4085C845" w14:textId="77777777" w:rsidR="000D423D" w:rsidRPr="00C77CD3"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C77CD3">
              <w:rPr>
                <w:rFonts w:ascii="Calibri" w:eastAsia="Times New Roman" w:hAnsi="Calibri" w:cs="Calibri"/>
                <w:color w:val="000000"/>
                <w:lang w:val="en-GB" w:eastAsia="nb-NO"/>
              </w:rPr>
              <w:t xml:space="preserve">(Gyeltshen </w:t>
            </w:r>
            <w:r w:rsidRPr="007C5B80">
              <w:rPr>
                <w:rFonts w:ascii="Calibri" w:eastAsia="Times New Roman" w:hAnsi="Calibri" w:cs="Calibri"/>
                <w:i/>
                <w:iCs/>
                <w:color w:val="000000"/>
                <w:lang w:val="en-GB" w:eastAsia="nb-NO"/>
              </w:rPr>
              <w:t>et al</w:t>
            </w:r>
            <w:r w:rsidRPr="00C77CD3">
              <w:rPr>
                <w:rFonts w:ascii="Calibri" w:eastAsia="Times New Roman" w:hAnsi="Calibri" w:cs="Calibri"/>
                <w:color w:val="000000"/>
                <w:lang w:val="en-GB" w:eastAsia="nb-NO"/>
              </w:rPr>
              <w:t>., 2022)</w:t>
            </w:r>
          </w:p>
        </w:tc>
        <w:tc>
          <w:tcPr>
            <w:tcW w:w="8141" w:type="dxa"/>
            <w:noWrap/>
            <w:hideMark/>
          </w:tcPr>
          <w:p w14:paraId="6760DE73" w14:textId="77777777" w:rsidR="000D423D" w:rsidRPr="00C77CD3"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C77CD3">
              <w:rPr>
                <w:rFonts w:ascii="Calibri" w:eastAsia="Times New Roman" w:hAnsi="Calibri" w:cs="Calibri"/>
                <w:color w:val="000000"/>
                <w:lang w:val="en-GB" w:eastAsia="nb-NO"/>
              </w:rPr>
              <w:t>Predicted optimum temperature for infective larvae to migrate out of faeces w</w:t>
            </w:r>
            <w:r w:rsidRPr="00436916">
              <w:rPr>
                <w:rFonts w:ascii="Calibri" w:eastAsia="Times New Roman" w:hAnsi="Calibri" w:cs="Calibri"/>
                <w:color w:val="000000"/>
                <w:lang w:val="en-GB" w:eastAsia="nb-NO"/>
              </w:rPr>
              <w:t>a</w:t>
            </w:r>
            <w:r w:rsidRPr="00C77CD3">
              <w:rPr>
                <w:rFonts w:ascii="Calibri" w:eastAsia="Times New Roman" w:hAnsi="Calibri" w:cs="Calibri"/>
                <w:color w:val="000000"/>
                <w:lang w:val="en-GB" w:eastAsia="nb-NO"/>
              </w:rPr>
              <w:t>s 33 °C.</w:t>
            </w:r>
          </w:p>
        </w:tc>
      </w:tr>
      <w:tr w:rsidR="000D423D" w:rsidRPr="00352C8F" w14:paraId="190C4256" w14:textId="77777777" w:rsidTr="00E47C5C">
        <w:trPr>
          <w:trHeight w:val="288"/>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E74BEF1"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Sheep</w:t>
            </w:r>
          </w:p>
        </w:tc>
        <w:tc>
          <w:tcPr>
            <w:tcW w:w="1980" w:type="dxa"/>
            <w:noWrap/>
            <w:hideMark/>
          </w:tcPr>
          <w:p w14:paraId="1FCDE723" w14:textId="77777777" w:rsidR="000D423D" w:rsidRPr="00C77CD3"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val="en-GB" w:eastAsia="nb-NO"/>
              </w:rPr>
            </w:pPr>
            <w:proofErr w:type="spellStart"/>
            <w:r w:rsidRPr="003C3D9C">
              <w:rPr>
                <w:rFonts w:ascii="Calibri" w:eastAsia="Times New Roman" w:hAnsi="Calibri" w:cs="Calibri"/>
                <w:i/>
                <w:iCs/>
                <w:color w:val="000000"/>
                <w:lang w:val="en-GB" w:eastAsia="nb-NO"/>
              </w:rPr>
              <w:t>Teladorsagia</w:t>
            </w:r>
            <w:proofErr w:type="spellEnd"/>
            <w:r w:rsidRPr="003C3D9C">
              <w:rPr>
                <w:rFonts w:ascii="Calibri" w:eastAsia="Times New Roman" w:hAnsi="Calibri" w:cs="Calibri"/>
                <w:i/>
                <w:iCs/>
                <w:color w:val="000000"/>
                <w:lang w:val="en-GB" w:eastAsia="nb-NO"/>
              </w:rPr>
              <w:t xml:space="preserve"> </w:t>
            </w:r>
            <w:proofErr w:type="spellStart"/>
            <w:r w:rsidRPr="003C3D9C">
              <w:rPr>
                <w:rFonts w:ascii="Calibri" w:eastAsia="Times New Roman" w:hAnsi="Calibri" w:cs="Calibri"/>
                <w:i/>
                <w:iCs/>
                <w:color w:val="000000"/>
                <w:lang w:val="en-GB" w:eastAsia="nb-NO"/>
              </w:rPr>
              <w:t>circumcincta</w:t>
            </w:r>
            <w:proofErr w:type="spellEnd"/>
          </w:p>
        </w:tc>
        <w:tc>
          <w:tcPr>
            <w:tcW w:w="2551" w:type="dxa"/>
            <w:noWrap/>
            <w:hideMark/>
          </w:tcPr>
          <w:p w14:paraId="3928FD69" w14:textId="77777777" w:rsidR="000D423D" w:rsidRPr="00C77CD3"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C77CD3">
              <w:rPr>
                <w:rFonts w:ascii="Calibri" w:eastAsia="Times New Roman" w:hAnsi="Calibri" w:cs="Calibri"/>
                <w:color w:val="000000"/>
                <w:lang w:val="en-GB" w:eastAsia="nb-NO"/>
              </w:rPr>
              <w:t xml:space="preserve">(Gyeltshen </w:t>
            </w:r>
            <w:r w:rsidRPr="007C5B80">
              <w:rPr>
                <w:rFonts w:ascii="Calibri" w:eastAsia="Times New Roman" w:hAnsi="Calibri" w:cs="Calibri"/>
                <w:i/>
                <w:iCs/>
                <w:color w:val="000000"/>
                <w:lang w:val="en-GB" w:eastAsia="nb-NO"/>
              </w:rPr>
              <w:t>et al</w:t>
            </w:r>
            <w:r w:rsidRPr="00C77CD3">
              <w:rPr>
                <w:rFonts w:ascii="Calibri" w:eastAsia="Times New Roman" w:hAnsi="Calibri" w:cs="Calibri"/>
                <w:color w:val="000000"/>
                <w:lang w:val="en-GB" w:eastAsia="nb-NO"/>
              </w:rPr>
              <w:t>., 2022)</w:t>
            </w:r>
          </w:p>
        </w:tc>
        <w:tc>
          <w:tcPr>
            <w:tcW w:w="8141" w:type="dxa"/>
            <w:noWrap/>
            <w:hideMark/>
          </w:tcPr>
          <w:p w14:paraId="748E7ADC" w14:textId="77777777" w:rsidR="000D423D" w:rsidRPr="00C77CD3"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C77CD3">
              <w:rPr>
                <w:rFonts w:ascii="Calibri" w:eastAsia="Times New Roman" w:hAnsi="Calibri" w:cs="Calibri"/>
                <w:color w:val="000000"/>
                <w:lang w:val="en-GB" w:eastAsia="nb-NO"/>
              </w:rPr>
              <w:t>Predicted optimum temperature for infective larvae to migrate out of faeces was 19 °C.</w:t>
            </w:r>
          </w:p>
        </w:tc>
      </w:tr>
      <w:tr w:rsidR="000D423D" w:rsidRPr="00352C8F" w14:paraId="3301BDBB" w14:textId="77777777" w:rsidTr="00E47C5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6598CD3"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Sheep</w:t>
            </w:r>
          </w:p>
        </w:tc>
        <w:tc>
          <w:tcPr>
            <w:tcW w:w="1980" w:type="dxa"/>
            <w:noWrap/>
            <w:hideMark/>
          </w:tcPr>
          <w:p w14:paraId="347C3B3E" w14:textId="77777777" w:rsidR="000D423D" w:rsidRPr="00C77CD3"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lang w:val="en-GB" w:eastAsia="nb-NO"/>
              </w:rPr>
            </w:pPr>
            <w:proofErr w:type="spellStart"/>
            <w:r w:rsidRPr="00A17A9D">
              <w:rPr>
                <w:i/>
                <w:iCs/>
              </w:rPr>
              <w:t>Trichostrongylus</w:t>
            </w:r>
            <w:proofErr w:type="spellEnd"/>
            <w:r>
              <w:t xml:space="preserve"> </w:t>
            </w:r>
            <w:proofErr w:type="spellStart"/>
            <w:r w:rsidRPr="00C77CD3">
              <w:rPr>
                <w:rFonts w:ascii="Calibri" w:eastAsia="Times New Roman" w:hAnsi="Calibri" w:cs="Calibri"/>
                <w:i/>
                <w:iCs/>
                <w:color w:val="000000"/>
                <w:lang w:val="en-GB" w:eastAsia="nb-NO"/>
              </w:rPr>
              <w:t>colubriformis</w:t>
            </w:r>
            <w:proofErr w:type="spellEnd"/>
          </w:p>
        </w:tc>
        <w:tc>
          <w:tcPr>
            <w:tcW w:w="2551" w:type="dxa"/>
            <w:noWrap/>
            <w:hideMark/>
          </w:tcPr>
          <w:p w14:paraId="1CF98308" w14:textId="77777777" w:rsidR="000D423D" w:rsidRPr="00C77CD3"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C77CD3">
              <w:rPr>
                <w:rFonts w:ascii="Calibri" w:eastAsia="Times New Roman" w:hAnsi="Calibri" w:cs="Calibri"/>
                <w:color w:val="000000"/>
                <w:lang w:val="en-GB" w:eastAsia="nb-NO"/>
              </w:rPr>
              <w:t xml:space="preserve">(Gyeltshen </w:t>
            </w:r>
            <w:r w:rsidRPr="007C5B80">
              <w:rPr>
                <w:rFonts w:ascii="Calibri" w:eastAsia="Times New Roman" w:hAnsi="Calibri" w:cs="Calibri"/>
                <w:i/>
                <w:iCs/>
                <w:color w:val="000000"/>
                <w:lang w:val="en-GB" w:eastAsia="nb-NO"/>
              </w:rPr>
              <w:t>et al</w:t>
            </w:r>
            <w:r w:rsidRPr="00C77CD3">
              <w:rPr>
                <w:rFonts w:ascii="Calibri" w:eastAsia="Times New Roman" w:hAnsi="Calibri" w:cs="Calibri"/>
                <w:color w:val="000000"/>
                <w:lang w:val="en-GB" w:eastAsia="nb-NO"/>
              </w:rPr>
              <w:t>., 2022)</w:t>
            </w:r>
          </w:p>
        </w:tc>
        <w:tc>
          <w:tcPr>
            <w:tcW w:w="8141" w:type="dxa"/>
            <w:noWrap/>
            <w:hideMark/>
          </w:tcPr>
          <w:p w14:paraId="2B2484A7" w14:textId="77777777" w:rsidR="000D423D" w:rsidRPr="00C77CD3" w:rsidRDefault="000D423D"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C77CD3">
              <w:rPr>
                <w:rFonts w:ascii="Calibri" w:eastAsia="Times New Roman" w:hAnsi="Calibri" w:cs="Calibri"/>
                <w:color w:val="000000"/>
                <w:lang w:val="en-GB" w:eastAsia="nb-NO"/>
              </w:rPr>
              <w:t>Predicted optimum temperature for infective larvae to migrate out of faeces was 27 °C.</w:t>
            </w:r>
          </w:p>
        </w:tc>
      </w:tr>
      <w:tr w:rsidR="000D423D" w:rsidRPr="00352C8F" w14:paraId="6709B5CC" w14:textId="77777777" w:rsidTr="00E47C5C">
        <w:trPr>
          <w:trHeight w:val="288"/>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4D87836" w14:textId="77777777" w:rsidR="000D423D" w:rsidRPr="005C08EB" w:rsidRDefault="000D423D"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Sheep</w:t>
            </w:r>
          </w:p>
        </w:tc>
        <w:tc>
          <w:tcPr>
            <w:tcW w:w="1980" w:type="dxa"/>
            <w:noWrap/>
            <w:hideMark/>
          </w:tcPr>
          <w:p w14:paraId="5F88A22E" w14:textId="77777777" w:rsidR="000D423D" w:rsidRPr="00C77CD3"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val="en-GB" w:eastAsia="nb-NO"/>
              </w:rPr>
            </w:pPr>
            <w:proofErr w:type="spellStart"/>
            <w:r w:rsidRPr="00C77CD3">
              <w:rPr>
                <w:rFonts w:ascii="Calibri" w:eastAsia="Times New Roman" w:hAnsi="Calibri" w:cs="Calibri"/>
                <w:i/>
                <w:iCs/>
                <w:color w:val="000000"/>
                <w:lang w:val="en-GB" w:eastAsia="nb-NO"/>
              </w:rPr>
              <w:t>Teladorsagia</w:t>
            </w:r>
            <w:proofErr w:type="spellEnd"/>
            <w:r w:rsidRPr="00C77CD3">
              <w:rPr>
                <w:rFonts w:ascii="Calibri" w:eastAsia="Times New Roman" w:hAnsi="Calibri" w:cs="Calibri"/>
                <w:i/>
                <w:iCs/>
                <w:color w:val="000000"/>
                <w:lang w:val="en-GB" w:eastAsia="nb-NO"/>
              </w:rPr>
              <w:t xml:space="preserve"> </w:t>
            </w:r>
            <w:proofErr w:type="spellStart"/>
            <w:r w:rsidRPr="00C77CD3">
              <w:rPr>
                <w:rFonts w:ascii="Calibri" w:eastAsia="Times New Roman" w:hAnsi="Calibri" w:cs="Calibri"/>
                <w:i/>
                <w:iCs/>
                <w:color w:val="000000"/>
                <w:lang w:val="en-GB" w:eastAsia="nb-NO"/>
              </w:rPr>
              <w:t>circumcincta</w:t>
            </w:r>
            <w:proofErr w:type="spellEnd"/>
          </w:p>
        </w:tc>
        <w:tc>
          <w:tcPr>
            <w:tcW w:w="2551" w:type="dxa"/>
            <w:noWrap/>
            <w:hideMark/>
          </w:tcPr>
          <w:p w14:paraId="17C2B480" w14:textId="77777777" w:rsidR="000D423D" w:rsidRPr="00C77CD3"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C77CD3">
              <w:rPr>
                <w:rFonts w:ascii="Calibri" w:eastAsia="Times New Roman" w:hAnsi="Calibri" w:cs="Calibri"/>
                <w:color w:val="000000"/>
                <w:lang w:val="en-GB" w:eastAsia="nb-NO"/>
              </w:rPr>
              <w:t xml:space="preserve">(Hamilton </w:t>
            </w:r>
            <w:r w:rsidRPr="007C5B80">
              <w:rPr>
                <w:rFonts w:ascii="Calibri" w:eastAsia="Times New Roman" w:hAnsi="Calibri" w:cs="Calibri"/>
                <w:i/>
                <w:iCs/>
                <w:color w:val="000000"/>
                <w:lang w:val="en-GB" w:eastAsia="nb-NO"/>
              </w:rPr>
              <w:t>et al</w:t>
            </w:r>
            <w:r w:rsidRPr="00C77CD3">
              <w:rPr>
                <w:rFonts w:ascii="Calibri" w:eastAsia="Times New Roman" w:hAnsi="Calibri" w:cs="Calibri"/>
                <w:color w:val="000000"/>
                <w:lang w:val="en-GB" w:eastAsia="nb-NO"/>
              </w:rPr>
              <w:t>., 2022)</w:t>
            </w:r>
          </w:p>
        </w:tc>
        <w:tc>
          <w:tcPr>
            <w:tcW w:w="8141" w:type="dxa"/>
            <w:noWrap/>
            <w:hideMark/>
          </w:tcPr>
          <w:p w14:paraId="23935AA8" w14:textId="77777777" w:rsidR="000D423D" w:rsidRPr="00C77CD3" w:rsidRDefault="000D423D"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C77CD3">
              <w:rPr>
                <w:rFonts w:ascii="Calibri" w:eastAsia="Times New Roman" w:hAnsi="Calibri" w:cs="Calibri"/>
                <w:color w:val="000000"/>
                <w:lang w:val="en-GB" w:eastAsia="nb-NO"/>
              </w:rPr>
              <w:t>Migration proportion</w:t>
            </w:r>
            <w:r>
              <w:rPr>
                <w:rFonts w:ascii="Calibri" w:eastAsia="Times New Roman" w:hAnsi="Calibri" w:cs="Calibri"/>
                <w:color w:val="000000"/>
                <w:lang w:val="en-GB" w:eastAsia="nb-NO"/>
              </w:rPr>
              <w:t xml:space="preserve"> of L3</w:t>
            </w:r>
            <w:r w:rsidRPr="00C77CD3">
              <w:rPr>
                <w:rFonts w:ascii="Calibri" w:eastAsia="Times New Roman" w:hAnsi="Calibri" w:cs="Calibri"/>
                <w:color w:val="000000"/>
                <w:lang w:val="en-GB" w:eastAsia="nb-NO"/>
              </w:rPr>
              <w:t xml:space="preserve">  (through sieve under lab conditions) declined with duration of incubation at 30 °C, possibly due to </w:t>
            </w:r>
            <w:r>
              <w:rPr>
                <w:rFonts w:ascii="Calibri" w:eastAsia="Times New Roman" w:hAnsi="Calibri" w:cs="Calibri"/>
                <w:color w:val="000000"/>
                <w:lang w:val="en-GB" w:eastAsia="nb-NO"/>
              </w:rPr>
              <w:t>high use</w:t>
            </w:r>
            <w:r w:rsidRPr="00C77CD3">
              <w:rPr>
                <w:rFonts w:ascii="Calibri" w:eastAsia="Times New Roman" w:hAnsi="Calibri" w:cs="Calibri"/>
                <w:color w:val="000000"/>
                <w:lang w:val="en-GB" w:eastAsia="nb-NO"/>
              </w:rPr>
              <w:t xml:space="preserve"> of energy supplies at high temperatures.</w:t>
            </w:r>
          </w:p>
        </w:tc>
      </w:tr>
    </w:tbl>
    <w:p w14:paraId="2FBD8BF8" w14:textId="77777777" w:rsidR="00F90B6F" w:rsidRPr="00436916" w:rsidRDefault="00F90B6F">
      <w:pPr>
        <w:rPr>
          <w:lang w:val="en-GB"/>
        </w:rPr>
      </w:pPr>
      <w:r w:rsidRPr="00436916">
        <w:rPr>
          <w:lang w:val="en-GB"/>
        </w:rPr>
        <w:br w:type="page"/>
      </w:r>
    </w:p>
    <w:p w14:paraId="422C8A2F" w14:textId="71D2EF38" w:rsidR="00112C3F" w:rsidRDefault="00112C3F" w:rsidP="00C77CD3">
      <w:pPr>
        <w:rPr>
          <w:lang w:val="en-GB"/>
        </w:rPr>
      </w:pPr>
      <w:r w:rsidRPr="00436916">
        <w:rPr>
          <w:lang w:val="en-GB"/>
        </w:rPr>
        <w:lastRenderedPageBreak/>
        <w:t>Table S11.</w:t>
      </w:r>
      <w:r w:rsidR="00F167C1">
        <w:rPr>
          <w:lang w:val="en-GB"/>
        </w:rPr>
        <w:t xml:space="preserve"> </w:t>
      </w:r>
      <w:r w:rsidRPr="00436916">
        <w:rPr>
          <w:lang w:val="en-GB"/>
        </w:rPr>
        <w:t xml:space="preserve">The effect of temperature on skin penetrating nematodes under </w:t>
      </w:r>
      <w:r w:rsidR="00DD2476" w:rsidRPr="000337E5">
        <w:rPr>
          <w:rFonts w:ascii="Calibri" w:eastAsia="Times New Roman" w:hAnsi="Calibri" w:cs="Calibri"/>
          <w:color w:val="000000"/>
          <w:lang w:val="en-GB" w:eastAsia="nb-NO"/>
        </w:rPr>
        <w:t xml:space="preserve">laboratory </w:t>
      </w:r>
      <w:r w:rsidRPr="00436916">
        <w:rPr>
          <w:lang w:val="en-GB"/>
        </w:rPr>
        <w:t>conditions</w:t>
      </w:r>
      <w:r w:rsidR="00AD1E8F" w:rsidRPr="00436916">
        <w:rPr>
          <w:lang w:val="en-GB"/>
        </w:rPr>
        <w:t>.</w:t>
      </w:r>
    </w:p>
    <w:tbl>
      <w:tblPr>
        <w:tblStyle w:val="PlainTable2"/>
        <w:tblW w:w="0" w:type="auto"/>
        <w:tblLook w:val="04A0" w:firstRow="1" w:lastRow="0" w:firstColumn="1" w:lastColumn="0" w:noHBand="0" w:noVBand="1"/>
      </w:tblPr>
      <w:tblGrid>
        <w:gridCol w:w="1093"/>
        <w:gridCol w:w="2871"/>
        <w:gridCol w:w="2694"/>
        <w:gridCol w:w="6495"/>
      </w:tblGrid>
      <w:tr w:rsidR="00C567BE" w:rsidRPr="00436916" w14:paraId="24FF8FB6" w14:textId="77777777" w:rsidTr="00E47C5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93" w:type="dxa"/>
            <w:noWrap/>
            <w:hideMark/>
          </w:tcPr>
          <w:p w14:paraId="43A72285" w14:textId="77777777" w:rsidR="00C567BE" w:rsidRPr="00F90B6F" w:rsidRDefault="00C567BE" w:rsidP="00E47C5C">
            <w:pPr>
              <w:rPr>
                <w:rFonts w:ascii="Calibri" w:eastAsia="Times New Roman" w:hAnsi="Calibri" w:cs="Calibri"/>
                <w:b w:val="0"/>
                <w:bCs w:val="0"/>
                <w:color w:val="000000"/>
                <w:lang w:val="en-GB" w:eastAsia="nb-NO"/>
              </w:rPr>
            </w:pPr>
            <w:r w:rsidRPr="00F90B6F">
              <w:rPr>
                <w:rFonts w:ascii="Calibri" w:eastAsia="Times New Roman" w:hAnsi="Calibri" w:cs="Calibri"/>
                <w:color w:val="000000"/>
                <w:lang w:val="en-GB" w:eastAsia="nb-NO"/>
              </w:rPr>
              <w:t>Host</w:t>
            </w:r>
          </w:p>
        </w:tc>
        <w:tc>
          <w:tcPr>
            <w:tcW w:w="2871" w:type="dxa"/>
            <w:noWrap/>
            <w:hideMark/>
          </w:tcPr>
          <w:p w14:paraId="7DE42599" w14:textId="77777777" w:rsidR="00C567BE" w:rsidRPr="00F90B6F" w:rsidRDefault="00C567BE" w:rsidP="00E47C5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val="en-GB" w:eastAsia="nb-NO"/>
              </w:rPr>
            </w:pPr>
            <w:r w:rsidRPr="00F90B6F">
              <w:rPr>
                <w:rFonts w:ascii="Calibri" w:eastAsia="Times New Roman" w:hAnsi="Calibri" w:cs="Calibri"/>
                <w:color w:val="000000"/>
                <w:lang w:val="en-GB" w:eastAsia="nb-NO"/>
              </w:rPr>
              <w:t>Species</w:t>
            </w:r>
          </w:p>
        </w:tc>
        <w:tc>
          <w:tcPr>
            <w:tcW w:w="2694" w:type="dxa"/>
            <w:noWrap/>
            <w:hideMark/>
          </w:tcPr>
          <w:p w14:paraId="34836441" w14:textId="77777777" w:rsidR="00C567BE" w:rsidRPr="00F90B6F" w:rsidRDefault="00C567BE" w:rsidP="00E47C5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val="en-GB" w:eastAsia="nb-NO"/>
              </w:rPr>
            </w:pPr>
            <w:r w:rsidRPr="00F90B6F">
              <w:rPr>
                <w:rFonts w:ascii="Calibri" w:eastAsia="Times New Roman" w:hAnsi="Calibri" w:cs="Calibri"/>
                <w:color w:val="000000"/>
                <w:lang w:val="en-GB" w:eastAsia="nb-NO"/>
              </w:rPr>
              <w:t>Reference</w:t>
            </w:r>
          </w:p>
        </w:tc>
        <w:tc>
          <w:tcPr>
            <w:tcW w:w="6495" w:type="dxa"/>
            <w:noWrap/>
            <w:hideMark/>
          </w:tcPr>
          <w:p w14:paraId="2FA9ED40" w14:textId="77777777" w:rsidR="00C567BE" w:rsidRPr="00F90B6F" w:rsidRDefault="00C567BE" w:rsidP="00E47C5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val="en-GB" w:eastAsia="nb-NO"/>
              </w:rPr>
            </w:pPr>
            <w:r w:rsidRPr="00F90B6F">
              <w:rPr>
                <w:rFonts w:ascii="Calibri" w:eastAsia="Times New Roman" w:hAnsi="Calibri" w:cs="Calibri"/>
                <w:color w:val="000000"/>
                <w:lang w:val="en-GB" w:eastAsia="nb-NO"/>
              </w:rPr>
              <w:t>Comment</w:t>
            </w:r>
          </w:p>
        </w:tc>
      </w:tr>
      <w:tr w:rsidR="00C567BE" w:rsidRPr="00352C8F" w14:paraId="2FEF4A48" w14:textId="77777777" w:rsidTr="00E47C5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93" w:type="dxa"/>
            <w:noWrap/>
            <w:hideMark/>
          </w:tcPr>
          <w:p w14:paraId="7B38FC53" w14:textId="77777777" w:rsidR="00C567BE" w:rsidRPr="005C08EB" w:rsidRDefault="00C567BE" w:rsidP="00E47C5C">
            <w:pPr>
              <w:rPr>
                <w:rFonts w:ascii="Calibri" w:eastAsia="Times New Roman" w:hAnsi="Calibri" w:cs="Calibri"/>
                <w:b w:val="0"/>
                <w:bCs w:val="0"/>
                <w:color w:val="000000"/>
                <w:lang w:val="en-GB" w:eastAsia="nb-NO"/>
              </w:rPr>
            </w:pPr>
            <w:r>
              <w:rPr>
                <w:rFonts w:ascii="Calibri" w:eastAsia="Times New Roman" w:hAnsi="Calibri" w:cs="Calibri"/>
                <w:b w:val="0"/>
                <w:bCs w:val="0"/>
                <w:color w:val="000000"/>
                <w:lang w:val="en-GB" w:eastAsia="nb-NO"/>
              </w:rPr>
              <w:t>Possum</w:t>
            </w:r>
          </w:p>
        </w:tc>
        <w:tc>
          <w:tcPr>
            <w:tcW w:w="2871" w:type="dxa"/>
            <w:noWrap/>
            <w:hideMark/>
          </w:tcPr>
          <w:p w14:paraId="5434F9BB" w14:textId="77777777" w:rsidR="00C567BE" w:rsidRPr="00F90B6F" w:rsidRDefault="00C567BE"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lang w:val="en-GB" w:eastAsia="nb-NO"/>
              </w:rPr>
            </w:pPr>
            <w:proofErr w:type="spellStart"/>
            <w:r w:rsidRPr="00F90B6F">
              <w:rPr>
                <w:rFonts w:ascii="Calibri" w:eastAsia="Times New Roman" w:hAnsi="Calibri" w:cs="Calibri"/>
                <w:i/>
                <w:iCs/>
                <w:color w:val="000000"/>
                <w:lang w:val="en-GB" w:eastAsia="nb-NO"/>
              </w:rPr>
              <w:t>Parastronglyoides</w:t>
            </w:r>
            <w:proofErr w:type="spellEnd"/>
            <w:r w:rsidRPr="00F90B6F">
              <w:rPr>
                <w:rFonts w:ascii="Calibri" w:eastAsia="Times New Roman" w:hAnsi="Calibri" w:cs="Calibri"/>
                <w:i/>
                <w:iCs/>
                <w:color w:val="000000"/>
                <w:lang w:val="en-GB" w:eastAsia="nb-NO"/>
              </w:rPr>
              <w:t xml:space="preserve"> </w:t>
            </w:r>
            <w:proofErr w:type="spellStart"/>
            <w:r w:rsidRPr="00F90B6F">
              <w:rPr>
                <w:rFonts w:ascii="Calibri" w:eastAsia="Times New Roman" w:hAnsi="Calibri" w:cs="Calibri"/>
                <w:i/>
                <w:iCs/>
                <w:color w:val="000000"/>
                <w:lang w:val="en-GB" w:eastAsia="nb-NO"/>
              </w:rPr>
              <w:t>trichosuri</w:t>
            </w:r>
            <w:proofErr w:type="spellEnd"/>
          </w:p>
        </w:tc>
        <w:tc>
          <w:tcPr>
            <w:tcW w:w="2694" w:type="dxa"/>
            <w:noWrap/>
            <w:hideMark/>
          </w:tcPr>
          <w:p w14:paraId="0F5D6543" w14:textId="77777777" w:rsidR="00C567BE" w:rsidRPr="00F90B6F" w:rsidRDefault="00C567BE"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F90B6F">
              <w:rPr>
                <w:rFonts w:ascii="Calibri" w:eastAsia="Times New Roman" w:hAnsi="Calibri" w:cs="Calibri"/>
                <w:color w:val="000000"/>
                <w:lang w:val="en-GB" w:eastAsia="nb-NO"/>
              </w:rPr>
              <w:t>(Stankiewicz, 1996)</w:t>
            </w:r>
          </w:p>
        </w:tc>
        <w:tc>
          <w:tcPr>
            <w:tcW w:w="6495" w:type="dxa"/>
            <w:noWrap/>
            <w:hideMark/>
          </w:tcPr>
          <w:p w14:paraId="0D026527" w14:textId="77777777" w:rsidR="00C567BE" w:rsidRPr="00F90B6F" w:rsidRDefault="00C567BE"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F90B6F">
              <w:rPr>
                <w:rFonts w:ascii="Calibri" w:eastAsia="Times New Roman" w:hAnsi="Calibri" w:cs="Calibri"/>
                <w:color w:val="000000"/>
                <w:lang w:val="en-GB" w:eastAsia="nb-NO"/>
              </w:rPr>
              <w:t>Movement to</w:t>
            </w:r>
            <w:r>
              <w:rPr>
                <w:rFonts w:ascii="Calibri" w:eastAsia="Times New Roman" w:hAnsi="Calibri" w:cs="Calibri"/>
                <w:color w:val="000000"/>
                <w:lang w:val="en-GB" w:eastAsia="nb-NO"/>
              </w:rPr>
              <w:t>wards</w:t>
            </w:r>
            <w:r w:rsidRPr="00F90B6F">
              <w:rPr>
                <w:rFonts w:ascii="Calibri" w:eastAsia="Times New Roman" w:hAnsi="Calibri" w:cs="Calibri"/>
                <w:color w:val="000000"/>
                <w:lang w:val="en-GB" w:eastAsia="nb-NO"/>
              </w:rPr>
              <w:t xml:space="preserve"> higher temperatures (in form of metal stick warmed to 39 °C).</w:t>
            </w:r>
          </w:p>
        </w:tc>
      </w:tr>
      <w:tr w:rsidR="00C567BE" w:rsidRPr="00352C8F" w14:paraId="043F967A" w14:textId="77777777" w:rsidTr="00E47C5C">
        <w:trPr>
          <w:trHeight w:val="288"/>
        </w:trPr>
        <w:tc>
          <w:tcPr>
            <w:cnfStyle w:val="001000000000" w:firstRow="0" w:lastRow="0" w:firstColumn="1" w:lastColumn="0" w:oddVBand="0" w:evenVBand="0" w:oddHBand="0" w:evenHBand="0" w:firstRowFirstColumn="0" w:firstRowLastColumn="0" w:lastRowFirstColumn="0" w:lastRowLastColumn="0"/>
            <w:tcW w:w="1093" w:type="dxa"/>
            <w:noWrap/>
            <w:hideMark/>
          </w:tcPr>
          <w:p w14:paraId="0A018014" w14:textId="77777777" w:rsidR="00C567BE" w:rsidRPr="005C08EB" w:rsidRDefault="00C567BE"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Rat</w:t>
            </w:r>
          </w:p>
        </w:tc>
        <w:tc>
          <w:tcPr>
            <w:tcW w:w="2871" w:type="dxa"/>
            <w:noWrap/>
            <w:hideMark/>
          </w:tcPr>
          <w:p w14:paraId="769B4386" w14:textId="77777777" w:rsidR="00C567BE" w:rsidRPr="00F90B6F" w:rsidRDefault="00C567BE"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val="en-GB" w:eastAsia="nb-NO"/>
              </w:rPr>
            </w:pPr>
            <w:proofErr w:type="spellStart"/>
            <w:r w:rsidRPr="00F90B6F">
              <w:rPr>
                <w:rFonts w:ascii="Calibri" w:eastAsia="Times New Roman" w:hAnsi="Calibri" w:cs="Calibri"/>
                <w:i/>
                <w:iCs/>
                <w:color w:val="000000"/>
                <w:lang w:val="en-GB" w:eastAsia="nb-NO"/>
              </w:rPr>
              <w:t>Strongyloides</w:t>
            </w:r>
            <w:proofErr w:type="spellEnd"/>
            <w:r w:rsidRPr="00F90B6F">
              <w:rPr>
                <w:rFonts w:ascii="Calibri" w:eastAsia="Times New Roman" w:hAnsi="Calibri" w:cs="Calibri"/>
                <w:i/>
                <w:iCs/>
                <w:color w:val="000000"/>
                <w:lang w:val="en-GB" w:eastAsia="nb-NO"/>
              </w:rPr>
              <w:t xml:space="preserve"> </w:t>
            </w:r>
            <w:proofErr w:type="spellStart"/>
            <w:r w:rsidRPr="00F90B6F">
              <w:rPr>
                <w:rFonts w:ascii="Calibri" w:eastAsia="Times New Roman" w:hAnsi="Calibri" w:cs="Calibri"/>
                <w:i/>
                <w:iCs/>
                <w:color w:val="000000"/>
                <w:lang w:val="en-GB" w:eastAsia="nb-NO"/>
              </w:rPr>
              <w:t>ratti</w:t>
            </w:r>
            <w:proofErr w:type="spellEnd"/>
          </w:p>
        </w:tc>
        <w:tc>
          <w:tcPr>
            <w:tcW w:w="2694" w:type="dxa"/>
            <w:noWrap/>
            <w:hideMark/>
          </w:tcPr>
          <w:p w14:paraId="3D7A57BA" w14:textId="77777777" w:rsidR="00C567BE" w:rsidRPr="00F90B6F" w:rsidRDefault="00C567BE"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F90B6F">
              <w:rPr>
                <w:rFonts w:ascii="Calibri" w:eastAsia="Times New Roman" w:hAnsi="Calibri" w:cs="Calibri"/>
                <w:color w:val="000000"/>
                <w:lang w:val="en-GB" w:eastAsia="nb-NO"/>
              </w:rPr>
              <w:t xml:space="preserve">(Tobata-Kudo </w:t>
            </w:r>
            <w:r w:rsidRPr="007C5B80">
              <w:rPr>
                <w:rFonts w:ascii="Calibri" w:eastAsia="Times New Roman" w:hAnsi="Calibri" w:cs="Calibri"/>
                <w:i/>
                <w:iCs/>
                <w:color w:val="000000"/>
                <w:lang w:val="en-GB" w:eastAsia="nb-NO"/>
              </w:rPr>
              <w:t>et al</w:t>
            </w:r>
            <w:r w:rsidRPr="00F90B6F">
              <w:rPr>
                <w:rFonts w:ascii="Calibri" w:eastAsia="Times New Roman" w:hAnsi="Calibri" w:cs="Calibri"/>
                <w:color w:val="000000"/>
                <w:lang w:val="en-GB" w:eastAsia="nb-NO"/>
              </w:rPr>
              <w:t>., 2000)</w:t>
            </w:r>
          </w:p>
        </w:tc>
        <w:tc>
          <w:tcPr>
            <w:tcW w:w="6495" w:type="dxa"/>
            <w:noWrap/>
            <w:hideMark/>
          </w:tcPr>
          <w:p w14:paraId="198451B7" w14:textId="77777777" w:rsidR="00C567BE" w:rsidRPr="00F90B6F" w:rsidRDefault="00C567BE"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proofErr w:type="spellStart"/>
            <w:r w:rsidRPr="00F90B6F">
              <w:rPr>
                <w:rFonts w:ascii="Calibri" w:eastAsia="Times New Roman" w:hAnsi="Calibri" w:cs="Calibri"/>
                <w:color w:val="000000"/>
                <w:lang w:val="en-GB" w:eastAsia="nb-NO"/>
              </w:rPr>
              <w:t>Thermokinetic</w:t>
            </w:r>
            <w:proofErr w:type="spellEnd"/>
            <w:r w:rsidRPr="00F90B6F">
              <w:rPr>
                <w:rFonts w:ascii="Calibri" w:eastAsia="Times New Roman" w:hAnsi="Calibri" w:cs="Calibri"/>
                <w:color w:val="000000"/>
                <w:lang w:val="en-GB" w:eastAsia="nb-NO"/>
              </w:rPr>
              <w:t xml:space="preserve"> behaviour and thermotaxis depended on the temperature individuals developed in and placed in at the start of the migration assay. </w:t>
            </w:r>
          </w:p>
        </w:tc>
      </w:tr>
      <w:tr w:rsidR="00C567BE" w:rsidRPr="00352C8F" w14:paraId="65F690F0" w14:textId="77777777" w:rsidTr="00E47C5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93" w:type="dxa"/>
            <w:noWrap/>
            <w:hideMark/>
          </w:tcPr>
          <w:p w14:paraId="167C7441" w14:textId="77777777" w:rsidR="00C567BE" w:rsidRPr="005C08EB" w:rsidRDefault="00C567BE"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Human</w:t>
            </w:r>
          </w:p>
        </w:tc>
        <w:tc>
          <w:tcPr>
            <w:tcW w:w="2871" w:type="dxa"/>
            <w:noWrap/>
            <w:hideMark/>
          </w:tcPr>
          <w:p w14:paraId="3F84A25A" w14:textId="77777777" w:rsidR="00C567BE" w:rsidRPr="00F90B6F" w:rsidRDefault="00C567BE"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lang w:val="en-GB" w:eastAsia="nb-NO"/>
              </w:rPr>
            </w:pPr>
            <w:proofErr w:type="spellStart"/>
            <w:r w:rsidRPr="00F90B6F">
              <w:rPr>
                <w:rFonts w:ascii="Calibri" w:eastAsia="Times New Roman" w:hAnsi="Calibri" w:cs="Calibri"/>
                <w:i/>
                <w:iCs/>
                <w:color w:val="000000"/>
                <w:lang w:val="en-GB" w:eastAsia="nb-NO"/>
              </w:rPr>
              <w:t>Necator</w:t>
            </w:r>
            <w:proofErr w:type="spellEnd"/>
            <w:r w:rsidRPr="00F90B6F">
              <w:rPr>
                <w:rFonts w:ascii="Calibri" w:eastAsia="Times New Roman" w:hAnsi="Calibri" w:cs="Calibri"/>
                <w:i/>
                <w:iCs/>
                <w:color w:val="000000"/>
                <w:lang w:val="en-GB" w:eastAsia="nb-NO"/>
              </w:rPr>
              <w:t xml:space="preserve"> americanus</w:t>
            </w:r>
            <w:r>
              <w:rPr>
                <w:rFonts w:ascii="Calibri" w:eastAsia="Times New Roman" w:hAnsi="Calibri" w:cs="Calibri"/>
                <w:i/>
                <w:iCs/>
                <w:color w:val="000000"/>
                <w:lang w:val="en-GB" w:eastAsia="nb-NO"/>
              </w:rPr>
              <w:t xml:space="preserve">, </w:t>
            </w:r>
            <w:proofErr w:type="spellStart"/>
            <w:r w:rsidRPr="00F90B6F">
              <w:rPr>
                <w:rFonts w:ascii="Calibri" w:eastAsia="Times New Roman" w:hAnsi="Calibri" w:cs="Calibri"/>
                <w:i/>
                <w:iCs/>
                <w:color w:val="000000"/>
                <w:lang w:val="en-GB" w:eastAsia="nb-NO"/>
              </w:rPr>
              <w:t>Ancylostoma</w:t>
            </w:r>
            <w:proofErr w:type="spellEnd"/>
            <w:r w:rsidRPr="00F90B6F">
              <w:rPr>
                <w:rFonts w:ascii="Calibri" w:eastAsia="Times New Roman" w:hAnsi="Calibri" w:cs="Calibri"/>
                <w:i/>
                <w:iCs/>
                <w:color w:val="000000"/>
                <w:lang w:val="en-GB" w:eastAsia="nb-NO"/>
              </w:rPr>
              <w:t xml:space="preserve"> duodenale </w:t>
            </w:r>
          </w:p>
        </w:tc>
        <w:tc>
          <w:tcPr>
            <w:tcW w:w="2694" w:type="dxa"/>
            <w:noWrap/>
            <w:hideMark/>
          </w:tcPr>
          <w:p w14:paraId="5E552E23" w14:textId="77777777" w:rsidR="00C567BE" w:rsidRPr="00F90B6F" w:rsidRDefault="00C567BE"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F90B6F">
              <w:rPr>
                <w:rFonts w:ascii="Calibri" w:eastAsia="Times New Roman" w:hAnsi="Calibri" w:cs="Calibri"/>
                <w:color w:val="000000"/>
                <w:lang w:val="en-GB" w:eastAsia="nb-NO"/>
              </w:rPr>
              <w:t xml:space="preserve">(Haas </w:t>
            </w:r>
            <w:r w:rsidRPr="007C5B80">
              <w:rPr>
                <w:rFonts w:ascii="Calibri" w:eastAsia="Times New Roman" w:hAnsi="Calibri" w:cs="Calibri"/>
                <w:i/>
                <w:iCs/>
                <w:color w:val="000000"/>
                <w:lang w:val="en-GB" w:eastAsia="nb-NO"/>
              </w:rPr>
              <w:t>et al</w:t>
            </w:r>
            <w:r w:rsidRPr="00F90B6F">
              <w:rPr>
                <w:rFonts w:ascii="Calibri" w:eastAsia="Times New Roman" w:hAnsi="Calibri" w:cs="Calibri"/>
                <w:color w:val="000000"/>
                <w:lang w:val="en-GB" w:eastAsia="nb-NO"/>
              </w:rPr>
              <w:t>., 2005)</w:t>
            </w:r>
          </w:p>
        </w:tc>
        <w:tc>
          <w:tcPr>
            <w:tcW w:w="6495" w:type="dxa"/>
            <w:noWrap/>
            <w:hideMark/>
          </w:tcPr>
          <w:p w14:paraId="04D7CD95" w14:textId="77777777" w:rsidR="00C567BE" w:rsidRPr="00F90B6F" w:rsidRDefault="00C567BE"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F90B6F">
              <w:rPr>
                <w:rFonts w:ascii="Calibri" w:eastAsia="Times New Roman" w:hAnsi="Calibri" w:cs="Calibri"/>
                <w:color w:val="000000"/>
                <w:lang w:val="en-GB" w:eastAsia="nb-NO"/>
              </w:rPr>
              <w:t>Larvae migrated towards warm end in thermal gradient but turned back and accumulated at different temperatures.</w:t>
            </w:r>
          </w:p>
        </w:tc>
      </w:tr>
      <w:tr w:rsidR="00C567BE" w:rsidRPr="00352C8F" w14:paraId="3471D22E" w14:textId="77777777" w:rsidTr="00E47C5C">
        <w:trPr>
          <w:trHeight w:val="288"/>
        </w:trPr>
        <w:tc>
          <w:tcPr>
            <w:cnfStyle w:val="001000000000" w:firstRow="0" w:lastRow="0" w:firstColumn="1" w:lastColumn="0" w:oddVBand="0" w:evenVBand="0" w:oddHBand="0" w:evenHBand="0" w:firstRowFirstColumn="0" w:firstRowLastColumn="0" w:lastRowFirstColumn="0" w:lastRowLastColumn="0"/>
            <w:tcW w:w="1093" w:type="dxa"/>
            <w:noWrap/>
            <w:hideMark/>
          </w:tcPr>
          <w:p w14:paraId="3F232FCA" w14:textId="77777777" w:rsidR="00C567BE" w:rsidRPr="005C08EB" w:rsidRDefault="00C567BE"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Rat</w:t>
            </w:r>
          </w:p>
        </w:tc>
        <w:tc>
          <w:tcPr>
            <w:tcW w:w="2871" w:type="dxa"/>
            <w:noWrap/>
            <w:hideMark/>
          </w:tcPr>
          <w:p w14:paraId="43ED21BD" w14:textId="77777777" w:rsidR="00C567BE" w:rsidRPr="00F90B6F" w:rsidRDefault="00C567BE"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val="en-GB" w:eastAsia="nb-NO"/>
              </w:rPr>
            </w:pPr>
            <w:proofErr w:type="spellStart"/>
            <w:r w:rsidRPr="00F90B6F">
              <w:rPr>
                <w:rFonts w:ascii="Calibri" w:eastAsia="Times New Roman" w:hAnsi="Calibri" w:cs="Calibri"/>
                <w:i/>
                <w:iCs/>
                <w:color w:val="000000"/>
                <w:lang w:val="en-GB" w:eastAsia="nb-NO"/>
              </w:rPr>
              <w:t>Strongyloides</w:t>
            </w:r>
            <w:proofErr w:type="spellEnd"/>
            <w:r w:rsidRPr="00F90B6F">
              <w:rPr>
                <w:rFonts w:ascii="Calibri" w:eastAsia="Times New Roman" w:hAnsi="Calibri" w:cs="Calibri"/>
                <w:i/>
                <w:iCs/>
                <w:color w:val="000000"/>
                <w:lang w:val="en-GB" w:eastAsia="nb-NO"/>
              </w:rPr>
              <w:t xml:space="preserve"> </w:t>
            </w:r>
            <w:proofErr w:type="spellStart"/>
            <w:r w:rsidRPr="00F90B6F">
              <w:rPr>
                <w:rFonts w:ascii="Calibri" w:eastAsia="Times New Roman" w:hAnsi="Calibri" w:cs="Calibri"/>
                <w:i/>
                <w:iCs/>
                <w:color w:val="000000"/>
                <w:lang w:val="en-GB" w:eastAsia="nb-NO"/>
              </w:rPr>
              <w:t>ratti</w:t>
            </w:r>
            <w:proofErr w:type="spellEnd"/>
          </w:p>
        </w:tc>
        <w:tc>
          <w:tcPr>
            <w:tcW w:w="2694" w:type="dxa"/>
            <w:noWrap/>
            <w:hideMark/>
          </w:tcPr>
          <w:p w14:paraId="7B3422D4" w14:textId="77777777" w:rsidR="00C567BE" w:rsidRPr="00F90B6F" w:rsidRDefault="00C567BE"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F90B6F">
              <w:rPr>
                <w:rFonts w:ascii="Calibri" w:eastAsia="Times New Roman" w:hAnsi="Calibri" w:cs="Calibri"/>
                <w:color w:val="000000"/>
                <w:lang w:val="en-GB" w:eastAsia="nb-NO"/>
              </w:rPr>
              <w:t>(Sakura &amp; Uga, 2010)</w:t>
            </w:r>
          </w:p>
        </w:tc>
        <w:tc>
          <w:tcPr>
            <w:tcW w:w="6495" w:type="dxa"/>
            <w:noWrap/>
            <w:hideMark/>
          </w:tcPr>
          <w:p w14:paraId="1A2910AF" w14:textId="77777777" w:rsidR="00C567BE" w:rsidRPr="00F90B6F" w:rsidRDefault="00C567BE"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proofErr w:type="spellStart"/>
            <w:r w:rsidRPr="00F90B6F">
              <w:rPr>
                <w:rFonts w:ascii="Calibri" w:eastAsia="Times New Roman" w:hAnsi="Calibri" w:cs="Calibri"/>
                <w:color w:val="000000"/>
                <w:lang w:val="en-GB" w:eastAsia="nb-NO"/>
              </w:rPr>
              <w:t>Thermokinetic</w:t>
            </w:r>
            <w:proofErr w:type="spellEnd"/>
            <w:r w:rsidRPr="00F90B6F">
              <w:rPr>
                <w:rFonts w:ascii="Calibri" w:eastAsia="Times New Roman" w:hAnsi="Calibri" w:cs="Calibri"/>
                <w:color w:val="000000"/>
                <w:lang w:val="en-GB" w:eastAsia="nb-NO"/>
              </w:rPr>
              <w:t xml:space="preserve"> behaviour and thermotaxis of L3 larvae depended on the skin temperature of host. </w:t>
            </w:r>
          </w:p>
        </w:tc>
      </w:tr>
      <w:tr w:rsidR="00C567BE" w:rsidRPr="00352C8F" w14:paraId="7DF939A7" w14:textId="77777777" w:rsidTr="00E47C5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93" w:type="dxa"/>
            <w:noWrap/>
            <w:hideMark/>
          </w:tcPr>
          <w:p w14:paraId="0D9908EE" w14:textId="77777777" w:rsidR="00C567BE" w:rsidRPr="005C08EB" w:rsidRDefault="00C567BE"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Dogs</w:t>
            </w:r>
          </w:p>
        </w:tc>
        <w:tc>
          <w:tcPr>
            <w:tcW w:w="2871" w:type="dxa"/>
            <w:noWrap/>
            <w:hideMark/>
          </w:tcPr>
          <w:p w14:paraId="42F83A3F" w14:textId="77777777" w:rsidR="00C567BE" w:rsidRPr="00F90B6F" w:rsidRDefault="00C567BE"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lang w:val="en-GB" w:eastAsia="nb-NO"/>
              </w:rPr>
            </w:pPr>
            <w:proofErr w:type="spellStart"/>
            <w:r w:rsidRPr="00F90B6F">
              <w:rPr>
                <w:rFonts w:ascii="Calibri" w:eastAsia="Times New Roman" w:hAnsi="Calibri" w:cs="Calibri"/>
                <w:i/>
                <w:iCs/>
                <w:color w:val="000000"/>
                <w:lang w:val="en-GB" w:eastAsia="nb-NO"/>
              </w:rPr>
              <w:t>Ancylostoma</w:t>
            </w:r>
            <w:proofErr w:type="spellEnd"/>
            <w:r w:rsidRPr="00F90B6F">
              <w:rPr>
                <w:rFonts w:ascii="Calibri" w:eastAsia="Times New Roman" w:hAnsi="Calibri" w:cs="Calibri"/>
                <w:i/>
                <w:iCs/>
                <w:color w:val="000000"/>
                <w:lang w:val="en-GB" w:eastAsia="nb-NO"/>
              </w:rPr>
              <w:t xml:space="preserve"> caninum</w:t>
            </w:r>
          </w:p>
        </w:tc>
        <w:tc>
          <w:tcPr>
            <w:tcW w:w="2694" w:type="dxa"/>
            <w:noWrap/>
            <w:hideMark/>
          </w:tcPr>
          <w:p w14:paraId="47DF6E09" w14:textId="77777777" w:rsidR="00C567BE" w:rsidRPr="00F90B6F" w:rsidRDefault="00C567BE"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F90B6F">
              <w:rPr>
                <w:rFonts w:ascii="Calibri" w:eastAsia="Times New Roman" w:hAnsi="Calibri" w:cs="Calibri"/>
                <w:color w:val="000000"/>
                <w:lang w:val="en-GB" w:eastAsia="nb-NO"/>
              </w:rPr>
              <w:t xml:space="preserve">(Franke </w:t>
            </w:r>
            <w:r w:rsidRPr="007C5B80">
              <w:rPr>
                <w:rFonts w:ascii="Calibri" w:eastAsia="Times New Roman" w:hAnsi="Calibri" w:cs="Calibri"/>
                <w:i/>
                <w:iCs/>
                <w:color w:val="000000"/>
                <w:lang w:val="en-GB" w:eastAsia="nb-NO"/>
              </w:rPr>
              <w:t>et al</w:t>
            </w:r>
            <w:r w:rsidRPr="00F90B6F">
              <w:rPr>
                <w:rFonts w:ascii="Calibri" w:eastAsia="Times New Roman" w:hAnsi="Calibri" w:cs="Calibri"/>
                <w:color w:val="000000"/>
                <w:lang w:val="en-GB" w:eastAsia="nb-NO"/>
              </w:rPr>
              <w:t>., 2011)</w:t>
            </w:r>
          </w:p>
        </w:tc>
        <w:tc>
          <w:tcPr>
            <w:tcW w:w="6495" w:type="dxa"/>
            <w:noWrap/>
            <w:hideMark/>
          </w:tcPr>
          <w:p w14:paraId="618D1F5E" w14:textId="77777777" w:rsidR="00C567BE" w:rsidRPr="00F90B6F" w:rsidRDefault="00C567BE"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F90B6F">
              <w:rPr>
                <w:rFonts w:ascii="Calibri" w:eastAsia="Times New Roman" w:hAnsi="Calibri" w:cs="Calibri"/>
                <w:color w:val="000000"/>
                <w:lang w:val="en-GB" w:eastAsia="nb-NO"/>
              </w:rPr>
              <w:t>Rate of migration increased with increasing temperatures, with maximum migration levels at temperature of 32°C and 37°C.</w:t>
            </w:r>
          </w:p>
        </w:tc>
      </w:tr>
      <w:tr w:rsidR="00C567BE" w:rsidRPr="00352C8F" w14:paraId="1251881B" w14:textId="77777777" w:rsidTr="00E47C5C">
        <w:trPr>
          <w:trHeight w:val="288"/>
        </w:trPr>
        <w:tc>
          <w:tcPr>
            <w:cnfStyle w:val="001000000000" w:firstRow="0" w:lastRow="0" w:firstColumn="1" w:lastColumn="0" w:oddVBand="0" w:evenVBand="0" w:oddHBand="0" w:evenHBand="0" w:firstRowFirstColumn="0" w:firstRowLastColumn="0" w:lastRowFirstColumn="0" w:lastRowLastColumn="0"/>
            <w:tcW w:w="1093" w:type="dxa"/>
            <w:noWrap/>
            <w:hideMark/>
          </w:tcPr>
          <w:p w14:paraId="5D25BA12" w14:textId="77777777" w:rsidR="00C567BE" w:rsidRPr="005C08EB" w:rsidRDefault="00C567BE"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Rat</w:t>
            </w:r>
          </w:p>
        </w:tc>
        <w:tc>
          <w:tcPr>
            <w:tcW w:w="2871" w:type="dxa"/>
            <w:noWrap/>
            <w:hideMark/>
          </w:tcPr>
          <w:p w14:paraId="0B602EDE" w14:textId="77777777" w:rsidR="00C567BE" w:rsidRPr="00F90B6F" w:rsidRDefault="00C567BE"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val="en-GB" w:eastAsia="nb-NO"/>
              </w:rPr>
            </w:pPr>
            <w:proofErr w:type="spellStart"/>
            <w:r w:rsidRPr="00F90B6F">
              <w:rPr>
                <w:rFonts w:ascii="Calibri" w:eastAsia="Times New Roman" w:hAnsi="Calibri" w:cs="Calibri"/>
                <w:i/>
                <w:iCs/>
                <w:color w:val="000000"/>
                <w:lang w:val="en-GB" w:eastAsia="nb-NO"/>
              </w:rPr>
              <w:t>Strongyloides</w:t>
            </w:r>
            <w:proofErr w:type="spellEnd"/>
            <w:r w:rsidRPr="00F90B6F">
              <w:rPr>
                <w:rFonts w:ascii="Calibri" w:eastAsia="Times New Roman" w:hAnsi="Calibri" w:cs="Calibri"/>
                <w:i/>
                <w:iCs/>
                <w:color w:val="000000"/>
                <w:lang w:val="en-GB" w:eastAsia="nb-NO"/>
              </w:rPr>
              <w:t xml:space="preserve"> </w:t>
            </w:r>
            <w:proofErr w:type="spellStart"/>
            <w:r w:rsidRPr="00F90B6F">
              <w:rPr>
                <w:rFonts w:ascii="Calibri" w:eastAsia="Times New Roman" w:hAnsi="Calibri" w:cs="Calibri"/>
                <w:i/>
                <w:iCs/>
                <w:color w:val="000000"/>
                <w:lang w:val="en-GB" w:eastAsia="nb-NO"/>
              </w:rPr>
              <w:t>ratti</w:t>
            </w:r>
            <w:proofErr w:type="spellEnd"/>
            <w:r w:rsidRPr="00F90B6F">
              <w:rPr>
                <w:rFonts w:ascii="Calibri" w:eastAsia="Times New Roman" w:hAnsi="Calibri" w:cs="Calibri"/>
                <w:i/>
                <w:iCs/>
                <w:color w:val="000000"/>
                <w:lang w:val="en-GB" w:eastAsia="nb-NO"/>
              </w:rPr>
              <w:t xml:space="preserve"> </w:t>
            </w:r>
          </w:p>
        </w:tc>
        <w:tc>
          <w:tcPr>
            <w:tcW w:w="2694" w:type="dxa"/>
            <w:noWrap/>
            <w:hideMark/>
          </w:tcPr>
          <w:p w14:paraId="03F2A476" w14:textId="77777777" w:rsidR="00C567BE" w:rsidRPr="00F90B6F" w:rsidRDefault="00C567BE"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F90B6F">
              <w:rPr>
                <w:rFonts w:ascii="Calibri" w:eastAsia="Times New Roman" w:hAnsi="Calibri" w:cs="Calibri"/>
                <w:color w:val="000000"/>
                <w:lang w:val="en-GB" w:eastAsia="nb-NO"/>
              </w:rPr>
              <w:t xml:space="preserve">(Lee </w:t>
            </w:r>
            <w:r w:rsidRPr="007C5B80">
              <w:rPr>
                <w:rFonts w:ascii="Calibri" w:eastAsia="Times New Roman" w:hAnsi="Calibri" w:cs="Calibri"/>
                <w:i/>
                <w:iCs/>
                <w:color w:val="000000"/>
                <w:lang w:val="en-GB" w:eastAsia="nb-NO"/>
              </w:rPr>
              <w:t>et al</w:t>
            </w:r>
            <w:r w:rsidRPr="00F90B6F">
              <w:rPr>
                <w:rFonts w:ascii="Calibri" w:eastAsia="Times New Roman" w:hAnsi="Calibri" w:cs="Calibri"/>
                <w:color w:val="000000"/>
                <w:lang w:val="en-GB" w:eastAsia="nb-NO"/>
              </w:rPr>
              <w:t>., 2016)</w:t>
            </w:r>
          </w:p>
        </w:tc>
        <w:tc>
          <w:tcPr>
            <w:tcW w:w="6495" w:type="dxa"/>
            <w:noWrap/>
            <w:hideMark/>
          </w:tcPr>
          <w:p w14:paraId="0E9C03FC" w14:textId="77777777" w:rsidR="00C567BE" w:rsidRPr="00F90B6F" w:rsidRDefault="00C567BE"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F90B6F">
              <w:rPr>
                <w:rFonts w:ascii="Calibri" w:eastAsia="Times New Roman" w:hAnsi="Calibri" w:cs="Calibri"/>
                <w:color w:val="000000"/>
                <w:lang w:val="en-GB" w:eastAsia="nb-NO"/>
              </w:rPr>
              <w:t>Incubation temperature also impacted olfactory responses.</w:t>
            </w:r>
          </w:p>
        </w:tc>
      </w:tr>
      <w:tr w:rsidR="00C567BE" w:rsidRPr="00352C8F" w14:paraId="6DB112D2" w14:textId="77777777" w:rsidTr="00E47C5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93" w:type="dxa"/>
            <w:noWrap/>
            <w:hideMark/>
          </w:tcPr>
          <w:p w14:paraId="5CDF3811" w14:textId="77777777" w:rsidR="00C567BE" w:rsidRPr="005C08EB" w:rsidRDefault="00C567BE"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Diverse</w:t>
            </w:r>
          </w:p>
        </w:tc>
        <w:tc>
          <w:tcPr>
            <w:tcW w:w="2871" w:type="dxa"/>
            <w:noWrap/>
            <w:hideMark/>
          </w:tcPr>
          <w:p w14:paraId="7A76D038" w14:textId="77777777" w:rsidR="00C567BE" w:rsidRPr="00CE3132" w:rsidRDefault="00C567BE"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CE3132">
              <w:rPr>
                <w:rFonts w:ascii="Calibri" w:eastAsia="Times New Roman" w:hAnsi="Calibri" w:cs="Calibri"/>
                <w:color w:val="000000"/>
                <w:lang w:val="en-GB" w:eastAsia="nb-NO"/>
              </w:rPr>
              <w:t>Multiple (5 species)</w:t>
            </w:r>
          </w:p>
        </w:tc>
        <w:tc>
          <w:tcPr>
            <w:tcW w:w="2694" w:type="dxa"/>
            <w:noWrap/>
            <w:hideMark/>
          </w:tcPr>
          <w:p w14:paraId="3B1EF1B3" w14:textId="77777777" w:rsidR="00C567BE" w:rsidRPr="00F90B6F" w:rsidRDefault="00C567BE"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F90B6F">
              <w:rPr>
                <w:rFonts w:ascii="Calibri" w:eastAsia="Times New Roman" w:hAnsi="Calibri" w:cs="Calibri"/>
                <w:color w:val="000000"/>
                <w:lang w:val="en-GB" w:eastAsia="nb-NO"/>
              </w:rPr>
              <w:t xml:space="preserve">(Bryant </w:t>
            </w:r>
            <w:r w:rsidRPr="007C5B80">
              <w:rPr>
                <w:rFonts w:ascii="Calibri" w:eastAsia="Times New Roman" w:hAnsi="Calibri" w:cs="Calibri"/>
                <w:i/>
                <w:iCs/>
                <w:color w:val="000000"/>
                <w:lang w:val="en-GB" w:eastAsia="nb-NO"/>
              </w:rPr>
              <w:t>et al</w:t>
            </w:r>
            <w:r w:rsidRPr="00F90B6F">
              <w:rPr>
                <w:rFonts w:ascii="Calibri" w:eastAsia="Times New Roman" w:hAnsi="Calibri" w:cs="Calibri"/>
                <w:color w:val="000000"/>
                <w:lang w:val="en-GB" w:eastAsia="nb-NO"/>
              </w:rPr>
              <w:t>., 2018)</w:t>
            </w:r>
          </w:p>
        </w:tc>
        <w:tc>
          <w:tcPr>
            <w:tcW w:w="6495" w:type="dxa"/>
            <w:noWrap/>
            <w:hideMark/>
          </w:tcPr>
          <w:p w14:paraId="2D2B3586" w14:textId="77777777" w:rsidR="00C567BE" w:rsidRPr="00F90B6F" w:rsidRDefault="00C567BE"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F90B6F">
              <w:rPr>
                <w:rFonts w:ascii="Calibri" w:eastAsia="Times New Roman" w:hAnsi="Calibri" w:cs="Calibri"/>
                <w:color w:val="000000"/>
                <w:lang w:val="en-GB" w:eastAsia="nb-NO"/>
              </w:rPr>
              <w:t xml:space="preserve">Larvae responded to thermal gradients, showed positive and negative thermotaxis, and </w:t>
            </w:r>
            <w:proofErr w:type="spellStart"/>
            <w:r w:rsidRPr="00F90B6F">
              <w:rPr>
                <w:rFonts w:ascii="Calibri" w:eastAsia="Times New Roman" w:hAnsi="Calibri" w:cs="Calibri"/>
                <w:color w:val="000000"/>
                <w:lang w:val="en-GB" w:eastAsia="nb-NO"/>
              </w:rPr>
              <w:t>thermosensory</w:t>
            </w:r>
            <w:proofErr w:type="spellEnd"/>
            <w:r w:rsidRPr="00F90B6F">
              <w:rPr>
                <w:rFonts w:ascii="Calibri" w:eastAsia="Times New Roman" w:hAnsi="Calibri" w:cs="Calibri"/>
                <w:color w:val="000000"/>
                <w:lang w:val="en-GB" w:eastAsia="nb-NO"/>
              </w:rPr>
              <w:t xml:space="preserve"> behaviour could overcome attraction to odorants. </w:t>
            </w:r>
          </w:p>
        </w:tc>
      </w:tr>
      <w:tr w:rsidR="00C567BE" w:rsidRPr="00352C8F" w14:paraId="4CFED62B" w14:textId="77777777" w:rsidTr="00E47C5C">
        <w:trPr>
          <w:trHeight w:val="288"/>
        </w:trPr>
        <w:tc>
          <w:tcPr>
            <w:cnfStyle w:val="001000000000" w:firstRow="0" w:lastRow="0" w:firstColumn="1" w:lastColumn="0" w:oddVBand="0" w:evenVBand="0" w:oddHBand="0" w:evenHBand="0" w:firstRowFirstColumn="0" w:firstRowLastColumn="0" w:lastRowFirstColumn="0" w:lastRowLastColumn="0"/>
            <w:tcW w:w="1093" w:type="dxa"/>
            <w:noWrap/>
            <w:hideMark/>
          </w:tcPr>
          <w:p w14:paraId="3D2BE485" w14:textId="77777777" w:rsidR="00C567BE" w:rsidRPr="005C08EB" w:rsidRDefault="00C567BE"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Human</w:t>
            </w:r>
          </w:p>
        </w:tc>
        <w:tc>
          <w:tcPr>
            <w:tcW w:w="2871" w:type="dxa"/>
            <w:noWrap/>
            <w:hideMark/>
          </w:tcPr>
          <w:p w14:paraId="57EAA140" w14:textId="77777777" w:rsidR="00C567BE" w:rsidRPr="00F90B6F" w:rsidRDefault="00C567BE"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val="en-GB" w:eastAsia="nb-NO"/>
              </w:rPr>
            </w:pPr>
            <w:proofErr w:type="spellStart"/>
            <w:r w:rsidRPr="00F90B6F">
              <w:rPr>
                <w:rFonts w:ascii="Calibri" w:eastAsia="Times New Roman" w:hAnsi="Calibri" w:cs="Calibri"/>
                <w:i/>
                <w:iCs/>
                <w:color w:val="000000"/>
                <w:lang w:val="en-GB" w:eastAsia="nb-NO"/>
              </w:rPr>
              <w:t>Strongyloides</w:t>
            </w:r>
            <w:proofErr w:type="spellEnd"/>
            <w:r w:rsidRPr="00F90B6F">
              <w:rPr>
                <w:rFonts w:ascii="Calibri" w:eastAsia="Times New Roman" w:hAnsi="Calibri" w:cs="Calibri"/>
                <w:i/>
                <w:iCs/>
                <w:color w:val="000000"/>
                <w:lang w:val="en-GB" w:eastAsia="nb-NO"/>
              </w:rPr>
              <w:t xml:space="preserve"> </w:t>
            </w:r>
            <w:proofErr w:type="spellStart"/>
            <w:r w:rsidRPr="00F90B6F">
              <w:rPr>
                <w:rFonts w:ascii="Calibri" w:eastAsia="Times New Roman" w:hAnsi="Calibri" w:cs="Calibri"/>
                <w:i/>
                <w:iCs/>
                <w:color w:val="000000"/>
                <w:lang w:val="en-GB" w:eastAsia="nb-NO"/>
              </w:rPr>
              <w:t>stercoralis</w:t>
            </w:r>
            <w:proofErr w:type="spellEnd"/>
          </w:p>
        </w:tc>
        <w:tc>
          <w:tcPr>
            <w:tcW w:w="2694" w:type="dxa"/>
            <w:noWrap/>
            <w:hideMark/>
          </w:tcPr>
          <w:p w14:paraId="5F38F368" w14:textId="77777777" w:rsidR="00C567BE" w:rsidRPr="00F90B6F" w:rsidRDefault="00C567BE"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F90B6F">
              <w:rPr>
                <w:rFonts w:ascii="Calibri" w:eastAsia="Times New Roman" w:hAnsi="Calibri" w:cs="Calibri"/>
                <w:color w:val="000000"/>
                <w:lang w:val="en-GB" w:eastAsia="nb-NO"/>
              </w:rPr>
              <w:t xml:space="preserve">(Pan </w:t>
            </w:r>
            <w:r w:rsidRPr="007C5B80">
              <w:rPr>
                <w:rFonts w:ascii="Calibri" w:eastAsia="Times New Roman" w:hAnsi="Calibri" w:cs="Calibri"/>
                <w:i/>
                <w:iCs/>
                <w:color w:val="000000"/>
                <w:lang w:val="en-GB" w:eastAsia="nb-NO"/>
              </w:rPr>
              <w:t>et al</w:t>
            </w:r>
            <w:r w:rsidRPr="00F90B6F">
              <w:rPr>
                <w:rFonts w:ascii="Calibri" w:eastAsia="Times New Roman" w:hAnsi="Calibri" w:cs="Calibri"/>
                <w:color w:val="000000"/>
                <w:lang w:val="en-GB" w:eastAsia="nb-NO"/>
              </w:rPr>
              <w:t>., 2022)</w:t>
            </w:r>
          </w:p>
        </w:tc>
        <w:tc>
          <w:tcPr>
            <w:tcW w:w="6495" w:type="dxa"/>
            <w:noWrap/>
            <w:hideMark/>
          </w:tcPr>
          <w:p w14:paraId="26DED0D9" w14:textId="77777777" w:rsidR="00C567BE" w:rsidRPr="00F90B6F" w:rsidRDefault="00C567BE"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F90B6F">
              <w:rPr>
                <w:rFonts w:ascii="Calibri" w:eastAsia="Times New Roman" w:hAnsi="Calibri" w:cs="Calibri"/>
                <w:color w:val="000000"/>
                <w:lang w:val="en-GB" w:eastAsia="nb-NO"/>
              </w:rPr>
              <w:t>Heat-seeking was context dependent, based on cultivation temperature and starting temperatures.</w:t>
            </w:r>
          </w:p>
        </w:tc>
      </w:tr>
      <w:tr w:rsidR="00C567BE" w:rsidRPr="00352C8F" w14:paraId="46EDC3D5" w14:textId="77777777" w:rsidTr="00E47C5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93" w:type="dxa"/>
            <w:noWrap/>
            <w:hideMark/>
          </w:tcPr>
          <w:p w14:paraId="676B1872" w14:textId="77777777" w:rsidR="00C567BE" w:rsidRPr="005C08EB" w:rsidRDefault="00C567BE"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Human</w:t>
            </w:r>
          </w:p>
        </w:tc>
        <w:tc>
          <w:tcPr>
            <w:tcW w:w="2871" w:type="dxa"/>
            <w:noWrap/>
            <w:hideMark/>
          </w:tcPr>
          <w:p w14:paraId="1295ABAD" w14:textId="77777777" w:rsidR="00C567BE" w:rsidRPr="00F90B6F" w:rsidRDefault="00C567BE"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lang w:val="en-GB" w:eastAsia="nb-NO"/>
              </w:rPr>
            </w:pPr>
            <w:proofErr w:type="spellStart"/>
            <w:r w:rsidRPr="00F90B6F">
              <w:rPr>
                <w:rFonts w:ascii="Calibri" w:eastAsia="Times New Roman" w:hAnsi="Calibri" w:cs="Calibri"/>
                <w:i/>
                <w:iCs/>
                <w:color w:val="000000"/>
                <w:lang w:val="en-GB" w:eastAsia="nb-NO"/>
              </w:rPr>
              <w:t>Strongyloides</w:t>
            </w:r>
            <w:proofErr w:type="spellEnd"/>
            <w:r w:rsidRPr="00F90B6F">
              <w:rPr>
                <w:rFonts w:ascii="Calibri" w:eastAsia="Times New Roman" w:hAnsi="Calibri" w:cs="Calibri"/>
                <w:i/>
                <w:iCs/>
                <w:color w:val="000000"/>
                <w:lang w:val="en-GB" w:eastAsia="nb-NO"/>
              </w:rPr>
              <w:t xml:space="preserve"> </w:t>
            </w:r>
            <w:proofErr w:type="spellStart"/>
            <w:r w:rsidRPr="00F90B6F">
              <w:rPr>
                <w:rFonts w:ascii="Calibri" w:eastAsia="Times New Roman" w:hAnsi="Calibri" w:cs="Calibri"/>
                <w:i/>
                <w:iCs/>
                <w:color w:val="000000"/>
                <w:lang w:val="en-GB" w:eastAsia="nb-NO"/>
              </w:rPr>
              <w:t>stercoralis</w:t>
            </w:r>
            <w:proofErr w:type="spellEnd"/>
          </w:p>
        </w:tc>
        <w:tc>
          <w:tcPr>
            <w:tcW w:w="2694" w:type="dxa"/>
            <w:noWrap/>
            <w:hideMark/>
          </w:tcPr>
          <w:p w14:paraId="12E7D2A8" w14:textId="77777777" w:rsidR="00C567BE" w:rsidRPr="00F90B6F" w:rsidRDefault="00C567BE"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F90B6F">
              <w:rPr>
                <w:rFonts w:ascii="Calibri" w:eastAsia="Times New Roman" w:hAnsi="Calibri" w:cs="Calibri"/>
                <w:color w:val="000000"/>
                <w:lang w:val="en-GB" w:eastAsia="nb-NO"/>
              </w:rPr>
              <w:t xml:space="preserve">(Bryant </w:t>
            </w:r>
            <w:r w:rsidRPr="007C5B80">
              <w:rPr>
                <w:rFonts w:ascii="Calibri" w:eastAsia="Times New Roman" w:hAnsi="Calibri" w:cs="Calibri"/>
                <w:i/>
                <w:iCs/>
                <w:color w:val="000000"/>
                <w:lang w:val="en-GB" w:eastAsia="nb-NO"/>
              </w:rPr>
              <w:t>et al</w:t>
            </w:r>
            <w:r w:rsidRPr="00F90B6F">
              <w:rPr>
                <w:rFonts w:ascii="Calibri" w:eastAsia="Times New Roman" w:hAnsi="Calibri" w:cs="Calibri"/>
                <w:color w:val="000000"/>
                <w:lang w:val="en-GB" w:eastAsia="nb-NO"/>
              </w:rPr>
              <w:t>., 2022)</w:t>
            </w:r>
          </w:p>
        </w:tc>
        <w:tc>
          <w:tcPr>
            <w:tcW w:w="6495" w:type="dxa"/>
            <w:noWrap/>
            <w:hideMark/>
          </w:tcPr>
          <w:p w14:paraId="62894375" w14:textId="77777777" w:rsidR="00C567BE" w:rsidRPr="00F90B6F" w:rsidRDefault="00C567BE"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F90B6F">
              <w:rPr>
                <w:rFonts w:ascii="Calibri" w:eastAsia="Times New Roman" w:hAnsi="Calibri" w:cs="Calibri"/>
                <w:color w:val="000000"/>
                <w:lang w:val="en-GB" w:eastAsia="nb-NO"/>
              </w:rPr>
              <w:t>Larvae were able to reverse their path encountering heat sources that are not from the host.</w:t>
            </w:r>
          </w:p>
        </w:tc>
      </w:tr>
      <w:tr w:rsidR="00C567BE" w:rsidRPr="00352C8F" w14:paraId="0549C261" w14:textId="77777777" w:rsidTr="00E47C5C">
        <w:trPr>
          <w:trHeight w:val="288"/>
        </w:trPr>
        <w:tc>
          <w:tcPr>
            <w:cnfStyle w:val="001000000000" w:firstRow="0" w:lastRow="0" w:firstColumn="1" w:lastColumn="0" w:oddVBand="0" w:evenVBand="0" w:oddHBand="0" w:evenHBand="0" w:firstRowFirstColumn="0" w:firstRowLastColumn="0" w:lastRowFirstColumn="0" w:lastRowLastColumn="0"/>
            <w:tcW w:w="1093" w:type="dxa"/>
            <w:noWrap/>
            <w:hideMark/>
          </w:tcPr>
          <w:p w14:paraId="2A7EA489" w14:textId="77777777" w:rsidR="00C567BE" w:rsidRPr="005C08EB" w:rsidRDefault="00C567BE"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Various</w:t>
            </w:r>
          </w:p>
        </w:tc>
        <w:tc>
          <w:tcPr>
            <w:tcW w:w="2871" w:type="dxa"/>
            <w:noWrap/>
            <w:hideMark/>
          </w:tcPr>
          <w:p w14:paraId="577AF3A9" w14:textId="77777777" w:rsidR="00C567BE" w:rsidRPr="00F90B6F" w:rsidRDefault="00C567BE"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val="en-GB" w:eastAsia="nb-NO"/>
              </w:rPr>
            </w:pPr>
            <w:proofErr w:type="spellStart"/>
            <w:r w:rsidRPr="00F90B6F">
              <w:rPr>
                <w:rFonts w:ascii="Calibri" w:eastAsia="Times New Roman" w:hAnsi="Calibri" w:cs="Calibri"/>
                <w:i/>
                <w:iCs/>
                <w:color w:val="000000"/>
                <w:lang w:val="en-GB" w:eastAsia="nb-NO"/>
              </w:rPr>
              <w:t>Strongyloidoidea</w:t>
            </w:r>
            <w:proofErr w:type="spellEnd"/>
          </w:p>
        </w:tc>
        <w:tc>
          <w:tcPr>
            <w:tcW w:w="2694" w:type="dxa"/>
            <w:noWrap/>
            <w:hideMark/>
          </w:tcPr>
          <w:p w14:paraId="22E276B5" w14:textId="77777777" w:rsidR="00C567BE" w:rsidRPr="00F90B6F" w:rsidRDefault="00C567BE"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F90B6F">
              <w:rPr>
                <w:rFonts w:ascii="Calibri" w:eastAsia="Times New Roman" w:hAnsi="Calibri" w:cs="Calibri"/>
                <w:color w:val="000000"/>
                <w:lang w:val="en-GB" w:eastAsia="nb-NO"/>
              </w:rPr>
              <w:t>(</w:t>
            </w:r>
            <w:proofErr w:type="spellStart"/>
            <w:r w:rsidRPr="00F90B6F">
              <w:rPr>
                <w:rFonts w:ascii="Calibri" w:eastAsia="Times New Roman" w:hAnsi="Calibri" w:cs="Calibri"/>
                <w:color w:val="000000"/>
                <w:lang w:val="en-GB" w:eastAsia="nb-NO"/>
              </w:rPr>
              <w:t>Dulovic</w:t>
            </w:r>
            <w:proofErr w:type="spellEnd"/>
            <w:r w:rsidRPr="00F90B6F">
              <w:rPr>
                <w:rFonts w:ascii="Calibri" w:eastAsia="Times New Roman" w:hAnsi="Calibri" w:cs="Calibri"/>
                <w:color w:val="000000"/>
                <w:lang w:val="en-GB" w:eastAsia="nb-NO"/>
              </w:rPr>
              <w:t xml:space="preserve"> </w:t>
            </w:r>
            <w:r w:rsidRPr="007C5B80">
              <w:rPr>
                <w:rFonts w:ascii="Calibri" w:eastAsia="Times New Roman" w:hAnsi="Calibri" w:cs="Calibri"/>
                <w:i/>
                <w:iCs/>
                <w:color w:val="000000"/>
                <w:lang w:val="en-GB" w:eastAsia="nb-NO"/>
              </w:rPr>
              <w:t>et al</w:t>
            </w:r>
            <w:r w:rsidRPr="00F90B6F">
              <w:rPr>
                <w:rFonts w:ascii="Calibri" w:eastAsia="Times New Roman" w:hAnsi="Calibri" w:cs="Calibri"/>
                <w:color w:val="000000"/>
                <w:lang w:val="en-GB" w:eastAsia="nb-NO"/>
              </w:rPr>
              <w:t>., 2022)</w:t>
            </w:r>
          </w:p>
        </w:tc>
        <w:tc>
          <w:tcPr>
            <w:tcW w:w="6495" w:type="dxa"/>
            <w:noWrap/>
            <w:hideMark/>
          </w:tcPr>
          <w:p w14:paraId="64F0CF33" w14:textId="0559A8A6" w:rsidR="00C567BE" w:rsidRPr="00F90B6F" w:rsidRDefault="00C567BE"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F90B6F">
              <w:rPr>
                <w:rFonts w:ascii="Calibri" w:eastAsia="Times New Roman" w:hAnsi="Calibri" w:cs="Calibri"/>
                <w:color w:val="000000"/>
                <w:lang w:val="en-GB" w:eastAsia="nb-NO"/>
              </w:rPr>
              <w:t>Species differed in response to temperatures and chem</w:t>
            </w:r>
            <w:r w:rsidRPr="00436916">
              <w:rPr>
                <w:rFonts w:ascii="Calibri" w:eastAsia="Times New Roman" w:hAnsi="Calibri" w:cs="Calibri"/>
                <w:color w:val="000000"/>
                <w:lang w:val="en-GB" w:eastAsia="nb-NO"/>
              </w:rPr>
              <w:t>o</w:t>
            </w:r>
            <w:r w:rsidRPr="00F90B6F">
              <w:rPr>
                <w:rFonts w:ascii="Calibri" w:eastAsia="Times New Roman" w:hAnsi="Calibri" w:cs="Calibri"/>
                <w:color w:val="000000"/>
                <w:lang w:val="en-GB" w:eastAsia="nb-NO"/>
              </w:rPr>
              <w:t>tactic</w:t>
            </w:r>
            <w:r w:rsidR="00435E9B">
              <w:rPr>
                <w:rFonts w:ascii="Calibri" w:eastAsia="Times New Roman" w:hAnsi="Calibri" w:cs="Calibri"/>
                <w:color w:val="000000"/>
                <w:lang w:val="en-GB" w:eastAsia="nb-NO"/>
              </w:rPr>
              <w:t xml:space="preserve"> responses.</w:t>
            </w:r>
            <w:r w:rsidRPr="00F90B6F">
              <w:rPr>
                <w:rFonts w:ascii="Calibri" w:eastAsia="Times New Roman" w:hAnsi="Calibri" w:cs="Calibri"/>
                <w:color w:val="000000"/>
                <w:lang w:val="en-GB" w:eastAsia="nb-NO"/>
              </w:rPr>
              <w:t xml:space="preserve"> </w:t>
            </w:r>
          </w:p>
        </w:tc>
      </w:tr>
    </w:tbl>
    <w:p w14:paraId="21B8A538" w14:textId="77777777" w:rsidR="00C567BE" w:rsidRPr="00C567BE" w:rsidRDefault="00C567BE" w:rsidP="00C77CD3">
      <w:pPr>
        <w:rPr>
          <w:lang w:val="en-US"/>
        </w:rPr>
      </w:pPr>
    </w:p>
    <w:p w14:paraId="29D572B9" w14:textId="77777777" w:rsidR="00112C3F" w:rsidRPr="00436916" w:rsidRDefault="00112C3F">
      <w:pPr>
        <w:rPr>
          <w:lang w:val="en-GB"/>
        </w:rPr>
      </w:pPr>
      <w:r w:rsidRPr="00436916">
        <w:rPr>
          <w:lang w:val="en-GB"/>
        </w:rPr>
        <w:br w:type="page"/>
      </w:r>
    </w:p>
    <w:p w14:paraId="174B71CA" w14:textId="77777777" w:rsidR="00C567BE" w:rsidRDefault="00B4310C">
      <w:pPr>
        <w:rPr>
          <w:lang w:val="en-GB"/>
        </w:rPr>
      </w:pPr>
      <w:r w:rsidRPr="00436916">
        <w:rPr>
          <w:lang w:val="en-GB"/>
        </w:rPr>
        <w:lastRenderedPageBreak/>
        <w:t xml:space="preserve">Table S12. The effect of rain and moisture on the behaviour of </w:t>
      </w:r>
      <w:r w:rsidR="0079784D">
        <w:rPr>
          <w:lang w:val="en-GB"/>
        </w:rPr>
        <w:t xml:space="preserve">free-living </w:t>
      </w:r>
      <w:r w:rsidRPr="00436916">
        <w:rPr>
          <w:lang w:val="en-GB"/>
        </w:rPr>
        <w:t xml:space="preserve">parasitic nematodes </w:t>
      </w:r>
      <w:r w:rsidR="00F167C1" w:rsidRPr="00F167C1">
        <w:rPr>
          <w:lang w:val="en-GB"/>
        </w:rPr>
        <w:t xml:space="preserve">with a direct life cycle in birds and terrestrial mammals </w:t>
      </w:r>
      <w:r w:rsidRPr="00436916">
        <w:rPr>
          <w:lang w:val="en-GB"/>
        </w:rPr>
        <w:t xml:space="preserve">under </w:t>
      </w:r>
      <w:r w:rsidR="00431A05" w:rsidRPr="000337E5">
        <w:rPr>
          <w:rFonts w:ascii="Calibri" w:eastAsia="Times New Roman" w:hAnsi="Calibri" w:cs="Calibri"/>
          <w:color w:val="000000"/>
          <w:lang w:val="en-GB" w:eastAsia="nb-NO"/>
        </w:rPr>
        <w:t xml:space="preserve">laboratory </w:t>
      </w:r>
      <w:r w:rsidRPr="00436916">
        <w:rPr>
          <w:lang w:val="en-GB"/>
        </w:rPr>
        <w:t>/greenhouse conditions.</w:t>
      </w:r>
      <w:r w:rsidR="00655C69" w:rsidRPr="00436916">
        <w:rPr>
          <w:lang w:val="en-GB"/>
        </w:rPr>
        <w:t xml:space="preserve"> FMC: Faecal moisture content.</w:t>
      </w:r>
    </w:p>
    <w:tbl>
      <w:tblPr>
        <w:tblStyle w:val="PlainTable2"/>
        <w:tblW w:w="0" w:type="auto"/>
        <w:tblLayout w:type="fixed"/>
        <w:tblLook w:val="04A0" w:firstRow="1" w:lastRow="0" w:firstColumn="1" w:lastColumn="0" w:noHBand="0" w:noVBand="1"/>
      </w:tblPr>
      <w:tblGrid>
        <w:gridCol w:w="1276"/>
        <w:gridCol w:w="2972"/>
        <w:gridCol w:w="1984"/>
        <w:gridCol w:w="1418"/>
        <w:gridCol w:w="6298"/>
      </w:tblGrid>
      <w:tr w:rsidR="00C567BE" w:rsidRPr="00436916" w14:paraId="5F027C27" w14:textId="77777777" w:rsidTr="00E47C5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4592301" w14:textId="77777777" w:rsidR="00C567BE" w:rsidRPr="00112C3F" w:rsidRDefault="00C567BE" w:rsidP="00E47C5C">
            <w:pPr>
              <w:rPr>
                <w:rFonts w:ascii="Calibri" w:eastAsia="Times New Roman" w:hAnsi="Calibri" w:cs="Calibri"/>
                <w:b w:val="0"/>
                <w:bCs w:val="0"/>
                <w:color w:val="000000"/>
                <w:lang w:val="en-GB" w:eastAsia="nb-NO"/>
              </w:rPr>
            </w:pPr>
            <w:r w:rsidRPr="00436916">
              <w:rPr>
                <w:rFonts w:ascii="Calibri" w:eastAsia="Times New Roman" w:hAnsi="Calibri" w:cs="Calibri"/>
                <w:color w:val="000000"/>
                <w:lang w:val="en-GB" w:eastAsia="nb-NO"/>
              </w:rPr>
              <w:t>H</w:t>
            </w:r>
            <w:r w:rsidRPr="00112C3F">
              <w:rPr>
                <w:rFonts w:ascii="Calibri" w:eastAsia="Times New Roman" w:hAnsi="Calibri" w:cs="Calibri"/>
                <w:color w:val="000000"/>
                <w:lang w:val="en-GB" w:eastAsia="nb-NO"/>
              </w:rPr>
              <w:t>ost</w:t>
            </w:r>
          </w:p>
        </w:tc>
        <w:tc>
          <w:tcPr>
            <w:tcW w:w="2972" w:type="dxa"/>
            <w:noWrap/>
            <w:hideMark/>
          </w:tcPr>
          <w:p w14:paraId="2AA0C84A" w14:textId="77777777" w:rsidR="00C567BE" w:rsidRPr="00112C3F" w:rsidRDefault="00C567BE" w:rsidP="00E47C5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val="en-GB" w:eastAsia="nb-NO"/>
              </w:rPr>
            </w:pPr>
            <w:r w:rsidRPr="00112C3F">
              <w:rPr>
                <w:rFonts w:ascii="Calibri" w:eastAsia="Times New Roman" w:hAnsi="Calibri" w:cs="Calibri"/>
                <w:color w:val="000000"/>
                <w:lang w:val="en-GB" w:eastAsia="nb-NO"/>
              </w:rPr>
              <w:t>Species</w:t>
            </w:r>
          </w:p>
        </w:tc>
        <w:tc>
          <w:tcPr>
            <w:tcW w:w="1984" w:type="dxa"/>
            <w:noWrap/>
            <w:hideMark/>
          </w:tcPr>
          <w:p w14:paraId="75307A13" w14:textId="77777777" w:rsidR="00C567BE" w:rsidRPr="00112C3F" w:rsidRDefault="00C567BE" w:rsidP="00E47C5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val="en-GB" w:eastAsia="nb-NO"/>
              </w:rPr>
            </w:pPr>
            <w:r w:rsidRPr="00112C3F">
              <w:rPr>
                <w:rFonts w:ascii="Calibri" w:eastAsia="Times New Roman" w:hAnsi="Calibri" w:cs="Calibri"/>
                <w:color w:val="000000"/>
                <w:lang w:val="en-GB" w:eastAsia="nb-NO"/>
              </w:rPr>
              <w:t>Reference</w:t>
            </w:r>
          </w:p>
        </w:tc>
        <w:tc>
          <w:tcPr>
            <w:tcW w:w="1418" w:type="dxa"/>
            <w:noWrap/>
            <w:hideMark/>
          </w:tcPr>
          <w:p w14:paraId="5FC817C6" w14:textId="77777777" w:rsidR="00C567BE" w:rsidRPr="00112C3F" w:rsidRDefault="00C567BE" w:rsidP="00E47C5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val="en-GB" w:eastAsia="nb-NO"/>
              </w:rPr>
            </w:pPr>
            <w:r w:rsidRPr="00112C3F">
              <w:rPr>
                <w:rFonts w:ascii="Calibri" w:eastAsia="Times New Roman" w:hAnsi="Calibri" w:cs="Calibri"/>
                <w:color w:val="000000"/>
                <w:lang w:val="en-GB" w:eastAsia="nb-NO"/>
              </w:rPr>
              <w:t>Factor</w:t>
            </w:r>
          </w:p>
        </w:tc>
        <w:tc>
          <w:tcPr>
            <w:tcW w:w="6298" w:type="dxa"/>
            <w:noWrap/>
            <w:hideMark/>
          </w:tcPr>
          <w:p w14:paraId="1A44DDED" w14:textId="77777777" w:rsidR="00C567BE" w:rsidRPr="00112C3F" w:rsidRDefault="00C567BE" w:rsidP="00E47C5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val="en-GB" w:eastAsia="nb-NO"/>
              </w:rPr>
            </w:pPr>
            <w:r w:rsidRPr="00112C3F">
              <w:rPr>
                <w:rFonts w:ascii="Calibri" w:eastAsia="Times New Roman" w:hAnsi="Calibri" w:cs="Calibri"/>
                <w:color w:val="000000"/>
                <w:lang w:val="en-GB" w:eastAsia="nb-NO"/>
              </w:rPr>
              <w:t>Comment</w:t>
            </w:r>
          </w:p>
        </w:tc>
      </w:tr>
      <w:tr w:rsidR="00C567BE" w:rsidRPr="00352C8F" w14:paraId="14B85DE6" w14:textId="77777777" w:rsidTr="00E47C5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D61C0B3" w14:textId="77777777" w:rsidR="00C567BE" w:rsidRPr="005C08EB" w:rsidRDefault="00C567BE"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Sheep, cattle, deer</w:t>
            </w:r>
          </w:p>
        </w:tc>
        <w:tc>
          <w:tcPr>
            <w:tcW w:w="2972" w:type="dxa"/>
            <w:noWrap/>
            <w:hideMark/>
          </w:tcPr>
          <w:p w14:paraId="2A2A9FBF" w14:textId="77777777" w:rsidR="00C567BE" w:rsidRPr="00112C3F" w:rsidRDefault="00C567BE"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112C3F">
              <w:rPr>
                <w:rFonts w:ascii="Calibri" w:eastAsia="Times New Roman" w:hAnsi="Calibri" w:cs="Calibri"/>
                <w:color w:val="000000"/>
                <w:lang w:val="en-GB" w:eastAsia="nb-NO"/>
              </w:rPr>
              <w:t>Multiple (8 species)</w:t>
            </w:r>
          </w:p>
        </w:tc>
        <w:tc>
          <w:tcPr>
            <w:tcW w:w="1984" w:type="dxa"/>
            <w:noWrap/>
            <w:hideMark/>
          </w:tcPr>
          <w:p w14:paraId="403F1AA8" w14:textId="77777777" w:rsidR="00C567BE" w:rsidRPr="00112C3F" w:rsidRDefault="00C567BE"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112C3F">
              <w:rPr>
                <w:rFonts w:ascii="Calibri" w:eastAsia="Times New Roman" w:hAnsi="Calibri" w:cs="Calibri"/>
                <w:color w:val="000000"/>
                <w:lang w:val="en-GB" w:eastAsia="nb-NO"/>
              </w:rPr>
              <w:t xml:space="preserve">(C. E. </w:t>
            </w:r>
            <w:proofErr w:type="spellStart"/>
            <w:r w:rsidRPr="00112C3F">
              <w:rPr>
                <w:rFonts w:ascii="Calibri" w:eastAsia="Times New Roman" w:hAnsi="Calibri" w:cs="Calibri"/>
                <w:color w:val="000000"/>
                <w:lang w:val="en-GB" w:eastAsia="nb-NO"/>
              </w:rPr>
              <w:t>Rossanigo</w:t>
            </w:r>
            <w:proofErr w:type="spellEnd"/>
            <w:r w:rsidRPr="00112C3F">
              <w:rPr>
                <w:rFonts w:ascii="Calibri" w:eastAsia="Times New Roman" w:hAnsi="Calibri" w:cs="Calibri"/>
                <w:color w:val="000000"/>
                <w:lang w:val="en-GB" w:eastAsia="nb-NO"/>
              </w:rPr>
              <w:t xml:space="preserve"> &amp; Gruner, 1996)</w:t>
            </w:r>
          </w:p>
        </w:tc>
        <w:tc>
          <w:tcPr>
            <w:tcW w:w="1418" w:type="dxa"/>
            <w:noWrap/>
            <w:hideMark/>
          </w:tcPr>
          <w:p w14:paraId="4FEE88AE" w14:textId="77777777" w:rsidR="00C567BE" w:rsidRPr="00112C3F" w:rsidRDefault="00C567BE"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112C3F">
              <w:rPr>
                <w:rFonts w:ascii="Calibri" w:eastAsia="Times New Roman" w:hAnsi="Calibri" w:cs="Calibri"/>
                <w:color w:val="000000"/>
                <w:lang w:val="en-GB" w:eastAsia="nb-NO"/>
              </w:rPr>
              <w:t>Moisture</w:t>
            </w:r>
          </w:p>
        </w:tc>
        <w:tc>
          <w:tcPr>
            <w:tcW w:w="6298" w:type="dxa"/>
            <w:noWrap/>
            <w:hideMark/>
          </w:tcPr>
          <w:p w14:paraId="0CFE5966" w14:textId="77777777" w:rsidR="00C567BE" w:rsidRPr="00112C3F" w:rsidRDefault="00C567BE"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112C3F">
              <w:rPr>
                <w:rFonts w:ascii="Calibri" w:eastAsia="Times New Roman" w:hAnsi="Calibri" w:cs="Calibri"/>
                <w:color w:val="000000"/>
                <w:lang w:val="en-GB" w:eastAsia="nb-NO"/>
              </w:rPr>
              <w:t>Moisture positively affected body length of L3. Short L3 (collected from dry faeces) migrated slower on agar gel than long L3's (collected from wet faeces). For one species, establishment rate within host was lower for short L3 than for long L3.</w:t>
            </w:r>
          </w:p>
        </w:tc>
      </w:tr>
      <w:tr w:rsidR="00C567BE" w:rsidRPr="00352C8F" w14:paraId="0AB7B82A" w14:textId="77777777" w:rsidTr="00E47C5C">
        <w:trPr>
          <w:trHeight w:val="288"/>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FF6EABC" w14:textId="77777777" w:rsidR="00C567BE" w:rsidRPr="005C08EB" w:rsidRDefault="00C567BE"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Sheep</w:t>
            </w:r>
          </w:p>
        </w:tc>
        <w:tc>
          <w:tcPr>
            <w:tcW w:w="2972" w:type="dxa"/>
            <w:noWrap/>
            <w:hideMark/>
          </w:tcPr>
          <w:p w14:paraId="3E98389D" w14:textId="77777777" w:rsidR="00C567BE" w:rsidRPr="00112C3F" w:rsidRDefault="00C567BE"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val="en-GB" w:eastAsia="nb-NO"/>
              </w:rPr>
            </w:pPr>
            <w:proofErr w:type="spellStart"/>
            <w:r w:rsidRPr="00112C3F">
              <w:rPr>
                <w:rFonts w:ascii="Calibri" w:eastAsia="Times New Roman" w:hAnsi="Calibri" w:cs="Calibri"/>
                <w:i/>
                <w:iCs/>
                <w:color w:val="000000"/>
                <w:lang w:val="en-GB" w:eastAsia="nb-NO"/>
              </w:rPr>
              <w:t>Haemonchus</w:t>
            </w:r>
            <w:proofErr w:type="spellEnd"/>
            <w:r w:rsidRPr="00112C3F">
              <w:rPr>
                <w:rFonts w:ascii="Calibri" w:eastAsia="Times New Roman" w:hAnsi="Calibri" w:cs="Calibri"/>
                <w:i/>
                <w:iCs/>
                <w:color w:val="000000"/>
                <w:lang w:val="en-GB" w:eastAsia="nb-NO"/>
              </w:rPr>
              <w:t xml:space="preserve"> </w:t>
            </w:r>
            <w:proofErr w:type="spellStart"/>
            <w:r w:rsidRPr="00112C3F">
              <w:rPr>
                <w:rFonts w:ascii="Calibri" w:eastAsia="Times New Roman" w:hAnsi="Calibri" w:cs="Calibri"/>
                <w:i/>
                <w:iCs/>
                <w:color w:val="000000"/>
                <w:lang w:val="en-GB" w:eastAsia="nb-NO"/>
              </w:rPr>
              <w:t>contortus</w:t>
            </w:r>
            <w:proofErr w:type="spellEnd"/>
            <w:r w:rsidRPr="00112C3F">
              <w:rPr>
                <w:rFonts w:ascii="Calibri" w:eastAsia="Times New Roman" w:hAnsi="Calibri" w:cs="Calibri"/>
                <w:i/>
                <w:iCs/>
                <w:color w:val="000000"/>
                <w:lang w:val="en-GB" w:eastAsia="nb-NO"/>
              </w:rPr>
              <w:t xml:space="preserve"> </w:t>
            </w:r>
          </w:p>
        </w:tc>
        <w:tc>
          <w:tcPr>
            <w:tcW w:w="1984" w:type="dxa"/>
            <w:noWrap/>
            <w:hideMark/>
          </w:tcPr>
          <w:p w14:paraId="70C0C4DC" w14:textId="77777777" w:rsidR="00C567BE" w:rsidRPr="00112C3F" w:rsidRDefault="00C567BE"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112C3F">
              <w:rPr>
                <w:rFonts w:ascii="Calibri" w:eastAsia="Times New Roman" w:hAnsi="Calibri" w:cs="Calibri"/>
                <w:color w:val="000000"/>
                <w:lang w:val="en-GB" w:eastAsia="nb-NO"/>
              </w:rPr>
              <w:t xml:space="preserve">(O’Connor </w:t>
            </w:r>
            <w:r w:rsidRPr="007C5B80">
              <w:rPr>
                <w:rFonts w:ascii="Calibri" w:eastAsia="Times New Roman" w:hAnsi="Calibri" w:cs="Calibri"/>
                <w:i/>
                <w:iCs/>
                <w:color w:val="000000"/>
                <w:lang w:val="en-GB" w:eastAsia="nb-NO"/>
              </w:rPr>
              <w:t>et al</w:t>
            </w:r>
            <w:r w:rsidRPr="00112C3F">
              <w:rPr>
                <w:rFonts w:ascii="Calibri" w:eastAsia="Times New Roman" w:hAnsi="Calibri" w:cs="Calibri"/>
                <w:color w:val="000000"/>
                <w:lang w:val="en-GB" w:eastAsia="nb-NO"/>
              </w:rPr>
              <w:t>., 2008)</w:t>
            </w:r>
          </w:p>
        </w:tc>
        <w:tc>
          <w:tcPr>
            <w:tcW w:w="1418" w:type="dxa"/>
            <w:noWrap/>
            <w:hideMark/>
          </w:tcPr>
          <w:p w14:paraId="2E4D265B" w14:textId="77777777" w:rsidR="00C567BE" w:rsidRPr="00112C3F" w:rsidRDefault="00C567BE"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112C3F">
              <w:rPr>
                <w:rFonts w:ascii="Calibri" w:eastAsia="Times New Roman" w:hAnsi="Calibri" w:cs="Calibri"/>
                <w:color w:val="000000"/>
                <w:lang w:val="en-GB" w:eastAsia="nb-NO"/>
              </w:rPr>
              <w:t>Evaporation / rain</w:t>
            </w:r>
          </w:p>
        </w:tc>
        <w:tc>
          <w:tcPr>
            <w:tcW w:w="6298" w:type="dxa"/>
            <w:noWrap/>
            <w:hideMark/>
          </w:tcPr>
          <w:p w14:paraId="60C54367" w14:textId="77777777" w:rsidR="00C567BE" w:rsidRPr="00112C3F" w:rsidRDefault="00C567BE"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112C3F">
              <w:rPr>
                <w:rFonts w:ascii="Calibri" w:eastAsia="Times New Roman" w:hAnsi="Calibri" w:cs="Calibri"/>
                <w:color w:val="000000"/>
                <w:lang w:val="en-GB" w:eastAsia="nb-NO"/>
              </w:rPr>
              <w:t>Averaged over all (rain and evaporation) treatments, most of extra-pellet L3 were recovered from the upper stratum of soil, but proportion of L3 recovery in lower strata increased over time. Recovery of L3 from lower strata was higher with lower evaporation rates and with increasing amount of rain.</w:t>
            </w:r>
          </w:p>
        </w:tc>
      </w:tr>
      <w:tr w:rsidR="00C567BE" w:rsidRPr="00352C8F" w14:paraId="231CBFF7" w14:textId="77777777" w:rsidTr="00E47C5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520CC65" w14:textId="77777777" w:rsidR="00C567BE" w:rsidRPr="005C08EB" w:rsidRDefault="00C567BE"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Sheep</w:t>
            </w:r>
          </w:p>
        </w:tc>
        <w:tc>
          <w:tcPr>
            <w:tcW w:w="2972" w:type="dxa"/>
            <w:noWrap/>
            <w:hideMark/>
          </w:tcPr>
          <w:p w14:paraId="164E0DD2" w14:textId="77777777" w:rsidR="00C567BE" w:rsidRPr="00112C3F" w:rsidRDefault="00C567BE"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lang w:val="en-GB" w:eastAsia="nb-NO"/>
              </w:rPr>
            </w:pPr>
            <w:proofErr w:type="spellStart"/>
            <w:r w:rsidRPr="00112C3F">
              <w:rPr>
                <w:rFonts w:ascii="Calibri" w:eastAsia="Times New Roman" w:hAnsi="Calibri" w:cs="Calibri"/>
                <w:i/>
                <w:iCs/>
                <w:color w:val="000000"/>
                <w:lang w:val="en-GB" w:eastAsia="nb-NO"/>
              </w:rPr>
              <w:t>Nematodirus</w:t>
            </w:r>
            <w:proofErr w:type="spellEnd"/>
            <w:r w:rsidRPr="00112C3F">
              <w:rPr>
                <w:rFonts w:ascii="Calibri" w:eastAsia="Times New Roman" w:hAnsi="Calibri" w:cs="Calibri"/>
                <w:i/>
                <w:iCs/>
                <w:color w:val="000000"/>
                <w:lang w:val="en-GB" w:eastAsia="nb-NO"/>
              </w:rPr>
              <w:t xml:space="preserve"> </w:t>
            </w:r>
            <w:proofErr w:type="spellStart"/>
            <w:r w:rsidRPr="00112C3F">
              <w:rPr>
                <w:rFonts w:ascii="Calibri" w:eastAsia="Times New Roman" w:hAnsi="Calibri" w:cs="Calibri"/>
                <w:i/>
                <w:iCs/>
                <w:color w:val="000000"/>
                <w:lang w:val="en-GB" w:eastAsia="nb-NO"/>
              </w:rPr>
              <w:t>battus</w:t>
            </w:r>
            <w:proofErr w:type="spellEnd"/>
            <w:r w:rsidRPr="00112C3F">
              <w:rPr>
                <w:rFonts w:ascii="Calibri" w:eastAsia="Times New Roman" w:hAnsi="Calibri" w:cs="Calibri"/>
                <w:i/>
                <w:iCs/>
                <w:color w:val="000000"/>
                <w:lang w:val="en-GB" w:eastAsia="nb-NO"/>
              </w:rPr>
              <w:t xml:space="preserve">, </w:t>
            </w:r>
            <w:proofErr w:type="spellStart"/>
            <w:r w:rsidRPr="00112C3F">
              <w:rPr>
                <w:rFonts w:ascii="Calibri" w:eastAsia="Times New Roman" w:hAnsi="Calibri" w:cs="Calibri"/>
                <w:i/>
                <w:iCs/>
                <w:color w:val="000000"/>
                <w:lang w:val="en-GB" w:eastAsia="nb-NO"/>
              </w:rPr>
              <w:t>Haemonchus</w:t>
            </w:r>
            <w:proofErr w:type="spellEnd"/>
            <w:r w:rsidRPr="00112C3F">
              <w:rPr>
                <w:rFonts w:ascii="Calibri" w:eastAsia="Times New Roman" w:hAnsi="Calibri" w:cs="Calibri"/>
                <w:i/>
                <w:iCs/>
                <w:color w:val="000000"/>
                <w:lang w:val="en-GB" w:eastAsia="nb-NO"/>
              </w:rPr>
              <w:t xml:space="preserve"> </w:t>
            </w:r>
            <w:proofErr w:type="spellStart"/>
            <w:r w:rsidRPr="00112C3F">
              <w:rPr>
                <w:rFonts w:ascii="Calibri" w:eastAsia="Times New Roman" w:hAnsi="Calibri" w:cs="Calibri"/>
                <w:i/>
                <w:iCs/>
                <w:color w:val="000000"/>
                <w:lang w:val="en-GB" w:eastAsia="nb-NO"/>
              </w:rPr>
              <w:t>contortus</w:t>
            </w:r>
            <w:proofErr w:type="spellEnd"/>
            <w:r>
              <w:rPr>
                <w:rFonts w:ascii="Calibri" w:eastAsia="Times New Roman" w:hAnsi="Calibri" w:cs="Calibri"/>
                <w:i/>
                <w:iCs/>
                <w:color w:val="000000"/>
                <w:lang w:val="en-GB" w:eastAsia="nb-NO"/>
              </w:rPr>
              <w:t xml:space="preserve">, </w:t>
            </w:r>
            <w:proofErr w:type="spellStart"/>
            <w:r w:rsidRPr="00112C3F">
              <w:rPr>
                <w:rFonts w:ascii="Calibri" w:eastAsia="Times New Roman" w:hAnsi="Calibri" w:cs="Calibri"/>
                <w:i/>
                <w:iCs/>
                <w:color w:val="000000"/>
                <w:lang w:val="en-GB" w:eastAsia="nb-NO"/>
              </w:rPr>
              <w:t>Teladorsagia</w:t>
            </w:r>
            <w:proofErr w:type="spellEnd"/>
            <w:r w:rsidRPr="00112C3F">
              <w:rPr>
                <w:rFonts w:ascii="Calibri" w:eastAsia="Times New Roman" w:hAnsi="Calibri" w:cs="Calibri"/>
                <w:i/>
                <w:iCs/>
                <w:color w:val="000000"/>
                <w:lang w:val="en-GB" w:eastAsia="nb-NO"/>
              </w:rPr>
              <w:t xml:space="preserve"> </w:t>
            </w:r>
            <w:proofErr w:type="spellStart"/>
            <w:r w:rsidRPr="00112C3F">
              <w:rPr>
                <w:rFonts w:ascii="Calibri" w:eastAsia="Times New Roman" w:hAnsi="Calibri" w:cs="Calibri"/>
                <w:i/>
                <w:iCs/>
                <w:color w:val="000000"/>
                <w:lang w:val="en-GB" w:eastAsia="nb-NO"/>
              </w:rPr>
              <w:t>circumcincta</w:t>
            </w:r>
            <w:proofErr w:type="spellEnd"/>
          </w:p>
        </w:tc>
        <w:tc>
          <w:tcPr>
            <w:tcW w:w="1984" w:type="dxa"/>
            <w:noWrap/>
            <w:hideMark/>
          </w:tcPr>
          <w:p w14:paraId="4B74DD92" w14:textId="77777777" w:rsidR="00C567BE" w:rsidRPr="00112C3F" w:rsidRDefault="00C567BE"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112C3F">
              <w:rPr>
                <w:rFonts w:ascii="Calibri" w:eastAsia="Times New Roman" w:hAnsi="Calibri" w:cs="Calibri"/>
                <w:color w:val="000000"/>
                <w:lang w:val="en-GB" w:eastAsia="nb-NO"/>
              </w:rPr>
              <w:t>(van Dijk &amp; Morgan, 2011)</w:t>
            </w:r>
          </w:p>
        </w:tc>
        <w:tc>
          <w:tcPr>
            <w:tcW w:w="1418" w:type="dxa"/>
            <w:noWrap/>
            <w:hideMark/>
          </w:tcPr>
          <w:p w14:paraId="5D65114A" w14:textId="77777777" w:rsidR="00C567BE" w:rsidRPr="00112C3F" w:rsidRDefault="00C567BE"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112C3F">
              <w:rPr>
                <w:rFonts w:ascii="Calibri" w:eastAsia="Times New Roman" w:hAnsi="Calibri" w:cs="Calibri"/>
                <w:color w:val="000000"/>
                <w:lang w:val="en-GB" w:eastAsia="nb-NO"/>
              </w:rPr>
              <w:t>Water</w:t>
            </w:r>
          </w:p>
        </w:tc>
        <w:tc>
          <w:tcPr>
            <w:tcW w:w="6298" w:type="dxa"/>
            <w:noWrap/>
            <w:hideMark/>
          </w:tcPr>
          <w:p w14:paraId="09552944" w14:textId="77777777" w:rsidR="00C567BE" w:rsidRPr="00112C3F" w:rsidRDefault="00C567BE"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112C3F">
              <w:rPr>
                <w:rFonts w:ascii="Calibri" w:eastAsia="Times New Roman" w:hAnsi="Calibri" w:cs="Calibri"/>
                <w:color w:val="000000"/>
                <w:lang w:val="en-GB" w:eastAsia="nb-NO"/>
              </w:rPr>
              <w:t>Under constant temperature of 20 °C – 24 °C larvae only needed water to migrate out of faeces but did not need water (wetting of grass leaves) to move into herbage.</w:t>
            </w:r>
          </w:p>
        </w:tc>
      </w:tr>
      <w:tr w:rsidR="00C567BE" w:rsidRPr="00352C8F" w14:paraId="0705BABE" w14:textId="77777777" w:rsidTr="00E47C5C">
        <w:trPr>
          <w:trHeight w:val="288"/>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0FD2B4B" w14:textId="77777777" w:rsidR="00C567BE" w:rsidRPr="005C08EB" w:rsidRDefault="00C567BE" w:rsidP="00E47C5C">
            <w:pPr>
              <w:rPr>
                <w:rFonts w:ascii="Calibri" w:eastAsia="Times New Roman" w:hAnsi="Calibri" w:cs="Calibri"/>
                <w:b w:val="0"/>
                <w:bCs w:val="0"/>
                <w:color w:val="000000"/>
                <w:lang w:val="en-GB" w:eastAsia="nb-NO"/>
              </w:rPr>
            </w:pPr>
            <w:r>
              <w:rPr>
                <w:rFonts w:ascii="Calibri" w:eastAsia="Times New Roman" w:hAnsi="Calibri" w:cs="Calibri"/>
                <w:b w:val="0"/>
                <w:bCs w:val="0"/>
                <w:color w:val="000000"/>
                <w:lang w:val="en-GB" w:eastAsia="nb-NO"/>
              </w:rPr>
              <w:t>Sheep (Lamb)</w:t>
            </w:r>
          </w:p>
        </w:tc>
        <w:tc>
          <w:tcPr>
            <w:tcW w:w="2972" w:type="dxa"/>
            <w:noWrap/>
            <w:hideMark/>
          </w:tcPr>
          <w:p w14:paraId="2B729771" w14:textId="77777777" w:rsidR="00C567BE" w:rsidRPr="00112C3F" w:rsidRDefault="00C567BE"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val="en-GB" w:eastAsia="nb-NO"/>
              </w:rPr>
            </w:pPr>
            <w:proofErr w:type="spellStart"/>
            <w:r w:rsidRPr="00112C3F">
              <w:rPr>
                <w:rFonts w:ascii="Calibri" w:eastAsia="Times New Roman" w:hAnsi="Calibri" w:cs="Calibri"/>
                <w:i/>
                <w:iCs/>
                <w:color w:val="000000"/>
                <w:lang w:val="en-GB" w:eastAsia="nb-NO"/>
              </w:rPr>
              <w:t>Haemonchus</w:t>
            </w:r>
            <w:proofErr w:type="spellEnd"/>
            <w:r w:rsidRPr="00112C3F">
              <w:rPr>
                <w:rFonts w:ascii="Calibri" w:eastAsia="Times New Roman" w:hAnsi="Calibri" w:cs="Calibri"/>
                <w:i/>
                <w:iCs/>
                <w:color w:val="000000"/>
                <w:lang w:val="en-GB" w:eastAsia="nb-NO"/>
              </w:rPr>
              <w:t xml:space="preserve"> </w:t>
            </w:r>
            <w:proofErr w:type="spellStart"/>
            <w:r w:rsidRPr="00112C3F">
              <w:rPr>
                <w:rFonts w:ascii="Calibri" w:eastAsia="Times New Roman" w:hAnsi="Calibri" w:cs="Calibri"/>
                <w:i/>
                <w:iCs/>
                <w:color w:val="000000"/>
                <w:lang w:val="en-GB" w:eastAsia="nb-NO"/>
              </w:rPr>
              <w:t>contortus</w:t>
            </w:r>
            <w:proofErr w:type="spellEnd"/>
            <w:r w:rsidRPr="00112C3F">
              <w:rPr>
                <w:rFonts w:ascii="Calibri" w:eastAsia="Times New Roman" w:hAnsi="Calibri" w:cs="Calibri"/>
                <w:i/>
                <w:iCs/>
                <w:color w:val="000000"/>
                <w:lang w:val="en-GB" w:eastAsia="nb-NO"/>
              </w:rPr>
              <w:t xml:space="preserve"> </w:t>
            </w:r>
          </w:p>
        </w:tc>
        <w:tc>
          <w:tcPr>
            <w:tcW w:w="1984" w:type="dxa"/>
            <w:noWrap/>
            <w:hideMark/>
          </w:tcPr>
          <w:p w14:paraId="6628908E" w14:textId="77777777" w:rsidR="00C567BE" w:rsidRPr="00112C3F" w:rsidRDefault="00C567BE"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112C3F">
              <w:rPr>
                <w:rFonts w:ascii="Calibri" w:eastAsia="Times New Roman" w:hAnsi="Calibri" w:cs="Calibri"/>
                <w:color w:val="000000"/>
                <w:lang w:val="en-GB" w:eastAsia="nb-NO"/>
              </w:rPr>
              <w:t xml:space="preserve">(Wang </w:t>
            </w:r>
            <w:r w:rsidRPr="007C5B80">
              <w:rPr>
                <w:rFonts w:ascii="Calibri" w:eastAsia="Times New Roman" w:hAnsi="Calibri" w:cs="Calibri"/>
                <w:i/>
                <w:iCs/>
                <w:color w:val="000000"/>
                <w:lang w:val="en-GB" w:eastAsia="nb-NO"/>
              </w:rPr>
              <w:t>et al</w:t>
            </w:r>
            <w:r w:rsidRPr="00112C3F">
              <w:rPr>
                <w:rFonts w:ascii="Calibri" w:eastAsia="Times New Roman" w:hAnsi="Calibri" w:cs="Calibri"/>
                <w:color w:val="000000"/>
                <w:lang w:val="en-GB" w:eastAsia="nb-NO"/>
              </w:rPr>
              <w:t>., 2014)</w:t>
            </w:r>
          </w:p>
        </w:tc>
        <w:tc>
          <w:tcPr>
            <w:tcW w:w="1418" w:type="dxa"/>
            <w:noWrap/>
            <w:hideMark/>
          </w:tcPr>
          <w:p w14:paraId="3D3E94DE" w14:textId="77777777" w:rsidR="00C567BE" w:rsidRPr="00112C3F" w:rsidRDefault="00C567BE"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112C3F">
              <w:rPr>
                <w:rFonts w:ascii="Calibri" w:eastAsia="Times New Roman" w:hAnsi="Calibri" w:cs="Calibri"/>
                <w:color w:val="000000"/>
                <w:lang w:val="en-GB" w:eastAsia="nb-NO"/>
              </w:rPr>
              <w:t>Rain</w:t>
            </w:r>
          </w:p>
        </w:tc>
        <w:tc>
          <w:tcPr>
            <w:tcW w:w="6298" w:type="dxa"/>
            <w:noWrap/>
            <w:hideMark/>
          </w:tcPr>
          <w:p w14:paraId="24E1D71A" w14:textId="77777777" w:rsidR="00C567BE" w:rsidRPr="00112C3F" w:rsidRDefault="00C567BE"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112C3F">
              <w:rPr>
                <w:rFonts w:ascii="Calibri" w:eastAsia="Times New Roman" w:hAnsi="Calibri" w:cs="Calibri"/>
                <w:color w:val="000000"/>
                <w:lang w:val="en-GB" w:eastAsia="nb-NO"/>
              </w:rPr>
              <w:t xml:space="preserve">At temperature of 25 °C to 27 °C L3 larvae needed water to migrate out of faeces through a sieve in a funnel. Rainfall amount and temporal distribution and  relative humidity and hence faecal moisture content were of importance for migration out of faeces. </w:t>
            </w:r>
          </w:p>
        </w:tc>
      </w:tr>
      <w:tr w:rsidR="00C567BE" w:rsidRPr="00352C8F" w14:paraId="060184A8" w14:textId="77777777" w:rsidTr="00E47C5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1D9CAA4" w14:textId="77777777" w:rsidR="00C567BE" w:rsidRPr="005C08EB" w:rsidRDefault="00C567BE" w:rsidP="00E47C5C">
            <w:pPr>
              <w:rPr>
                <w:rFonts w:ascii="Calibri" w:eastAsia="Times New Roman" w:hAnsi="Calibri" w:cs="Calibri"/>
                <w:b w:val="0"/>
                <w:bCs w:val="0"/>
                <w:color w:val="000000"/>
                <w:lang w:val="en-GB" w:eastAsia="nb-NO"/>
              </w:rPr>
            </w:pPr>
            <w:r>
              <w:rPr>
                <w:rFonts w:ascii="Calibri" w:eastAsia="Times New Roman" w:hAnsi="Calibri" w:cs="Calibri"/>
                <w:b w:val="0"/>
                <w:bCs w:val="0"/>
                <w:color w:val="000000"/>
                <w:lang w:val="en-GB" w:eastAsia="nb-NO"/>
              </w:rPr>
              <w:t>Unspecified (</w:t>
            </w:r>
            <w:r w:rsidRPr="005C08EB">
              <w:rPr>
                <w:rFonts w:ascii="Calibri" w:eastAsia="Times New Roman" w:hAnsi="Calibri" w:cs="Calibri"/>
                <w:b w:val="0"/>
                <w:bCs w:val="0"/>
                <w:color w:val="000000"/>
                <w:lang w:val="en-GB" w:eastAsia="nb-NO"/>
              </w:rPr>
              <w:t>Cattle</w:t>
            </w:r>
            <w:r>
              <w:rPr>
                <w:rFonts w:ascii="Calibri" w:eastAsia="Times New Roman" w:hAnsi="Calibri" w:cs="Calibri"/>
                <w:b w:val="0"/>
                <w:bCs w:val="0"/>
                <w:color w:val="000000"/>
                <w:lang w:val="en-GB" w:eastAsia="nb-NO"/>
              </w:rPr>
              <w:t>)</w:t>
            </w:r>
          </w:p>
        </w:tc>
        <w:tc>
          <w:tcPr>
            <w:tcW w:w="2972" w:type="dxa"/>
            <w:noWrap/>
            <w:hideMark/>
          </w:tcPr>
          <w:p w14:paraId="1B3FB139" w14:textId="77777777" w:rsidR="00C567BE" w:rsidRPr="00112C3F" w:rsidRDefault="00C567BE"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lang w:val="en-GB" w:eastAsia="nb-NO"/>
              </w:rPr>
            </w:pPr>
            <w:proofErr w:type="spellStart"/>
            <w:r w:rsidRPr="00112C3F">
              <w:rPr>
                <w:rFonts w:ascii="Calibri" w:eastAsia="Times New Roman" w:hAnsi="Calibri" w:cs="Calibri"/>
                <w:i/>
                <w:iCs/>
                <w:color w:val="000000"/>
                <w:lang w:val="en-GB" w:eastAsia="nb-NO"/>
              </w:rPr>
              <w:t>Cooperia</w:t>
            </w:r>
            <w:proofErr w:type="spellEnd"/>
            <w:r w:rsidRPr="00112C3F">
              <w:rPr>
                <w:rFonts w:ascii="Calibri" w:eastAsia="Times New Roman" w:hAnsi="Calibri" w:cs="Calibri"/>
                <w:i/>
                <w:iCs/>
                <w:color w:val="000000"/>
                <w:lang w:val="en-GB" w:eastAsia="nb-NO"/>
              </w:rPr>
              <w:t xml:space="preserve"> </w:t>
            </w:r>
            <w:proofErr w:type="spellStart"/>
            <w:r w:rsidRPr="00112C3F">
              <w:rPr>
                <w:rFonts w:ascii="Calibri" w:eastAsia="Times New Roman" w:hAnsi="Calibri" w:cs="Calibri"/>
                <w:i/>
                <w:iCs/>
                <w:color w:val="000000"/>
                <w:lang w:val="en-GB" w:eastAsia="nb-NO"/>
              </w:rPr>
              <w:t>oncophora</w:t>
            </w:r>
            <w:proofErr w:type="spellEnd"/>
          </w:p>
        </w:tc>
        <w:tc>
          <w:tcPr>
            <w:tcW w:w="1984" w:type="dxa"/>
            <w:noWrap/>
            <w:hideMark/>
          </w:tcPr>
          <w:p w14:paraId="757EA1A9" w14:textId="77777777" w:rsidR="00C567BE" w:rsidRPr="00112C3F" w:rsidRDefault="00C567BE"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112C3F">
              <w:rPr>
                <w:rFonts w:ascii="Calibri" w:eastAsia="Times New Roman" w:hAnsi="Calibri" w:cs="Calibri"/>
                <w:color w:val="000000"/>
                <w:lang w:val="en-GB" w:eastAsia="nb-NO"/>
              </w:rPr>
              <w:t>(Knapp-</w:t>
            </w:r>
            <w:proofErr w:type="spellStart"/>
            <w:r>
              <w:rPr>
                <w:rFonts w:ascii="Calibri" w:eastAsia="Times New Roman" w:hAnsi="Calibri" w:cs="Calibri"/>
                <w:color w:val="000000"/>
                <w:lang w:val="en-GB" w:eastAsia="nb-NO"/>
              </w:rPr>
              <w:t>L</w:t>
            </w:r>
            <w:r w:rsidRPr="00112C3F">
              <w:rPr>
                <w:rFonts w:ascii="Calibri" w:eastAsia="Times New Roman" w:hAnsi="Calibri" w:cs="Calibri"/>
                <w:color w:val="000000"/>
                <w:lang w:val="en-GB" w:eastAsia="nb-NO"/>
              </w:rPr>
              <w:t>awitzke</w:t>
            </w:r>
            <w:proofErr w:type="spellEnd"/>
            <w:r w:rsidRPr="00112C3F">
              <w:rPr>
                <w:rFonts w:ascii="Calibri" w:eastAsia="Times New Roman" w:hAnsi="Calibri" w:cs="Calibri"/>
                <w:color w:val="000000"/>
                <w:lang w:val="en-GB" w:eastAsia="nb-NO"/>
              </w:rPr>
              <w:t xml:space="preserve"> </w:t>
            </w:r>
            <w:r w:rsidRPr="007C5B80">
              <w:rPr>
                <w:rFonts w:ascii="Calibri" w:eastAsia="Times New Roman" w:hAnsi="Calibri" w:cs="Calibri"/>
                <w:i/>
                <w:iCs/>
                <w:color w:val="000000"/>
                <w:lang w:val="en-GB" w:eastAsia="nb-NO"/>
              </w:rPr>
              <w:t>et al</w:t>
            </w:r>
            <w:r w:rsidRPr="00112C3F">
              <w:rPr>
                <w:rFonts w:ascii="Calibri" w:eastAsia="Times New Roman" w:hAnsi="Calibri" w:cs="Calibri"/>
                <w:color w:val="000000"/>
                <w:lang w:val="en-GB" w:eastAsia="nb-NO"/>
              </w:rPr>
              <w:t>., 2016)</w:t>
            </w:r>
          </w:p>
        </w:tc>
        <w:tc>
          <w:tcPr>
            <w:tcW w:w="1418" w:type="dxa"/>
            <w:noWrap/>
            <w:hideMark/>
          </w:tcPr>
          <w:p w14:paraId="160CCBF4" w14:textId="77777777" w:rsidR="00C567BE" w:rsidRPr="00112C3F" w:rsidRDefault="00C567BE"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112C3F">
              <w:rPr>
                <w:rFonts w:ascii="Calibri" w:eastAsia="Times New Roman" w:hAnsi="Calibri" w:cs="Calibri"/>
                <w:color w:val="000000"/>
                <w:lang w:val="en-GB" w:eastAsia="nb-NO"/>
              </w:rPr>
              <w:t>Drought</w:t>
            </w:r>
          </w:p>
        </w:tc>
        <w:tc>
          <w:tcPr>
            <w:tcW w:w="6298" w:type="dxa"/>
            <w:noWrap/>
            <w:hideMark/>
          </w:tcPr>
          <w:p w14:paraId="03F9175A" w14:textId="77777777" w:rsidR="00C567BE" w:rsidRPr="00112C3F" w:rsidRDefault="00C567BE"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112C3F">
              <w:rPr>
                <w:rFonts w:ascii="Calibri" w:eastAsia="Times New Roman" w:hAnsi="Calibri" w:cs="Calibri"/>
                <w:color w:val="000000"/>
                <w:lang w:val="en-GB" w:eastAsia="nb-NO"/>
              </w:rPr>
              <w:t>Drought stress had negative but non-significant effect on migration of L3 into soil.</w:t>
            </w:r>
          </w:p>
        </w:tc>
      </w:tr>
      <w:tr w:rsidR="00C567BE" w:rsidRPr="00352C8F" w14:paraId="4B4D0E8A" w14:textId="77777777" w:rsidTr="00E47C5C">
        <w:trPr>
          <w:trHeight w:val="288"/>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34AD3E9" w14:textId="77777777" w:rsidR="00C567BE" w:rsidRPr="005C08EB" w:rsidRDefault="00C567BE"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Sheep</w:t>
            </w:r>
          </w:p>
        </w:tc>
        <w:tc>
          <w:tcPr>
            <w:tcW w:w="2972" w:type="dxa"/>
            <w:noWrap/>
            <w:hideMark/>
          </w:tcPr>
          <w:p w14:paraId="68B051EE" w14:textId="77777777" w:rsidR="00C567BE" w:rsidRPr="00112C3F" w:rsidRDefault="00C567BE"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val="en-GB" w:eastAsia="nb-NO"/>
              </w:rPr>
            </w:pPr>
            <w:proofErr w:type="spellStart"/>
            <w:r w:rsidRPr="00A17A9D">
              <w:rPr>
                <w:i/>
                <w:iCs/>
              </w:rPr>
              <w:t>Trichostrongylus</w:t>
            </w:r>
            <w:proofErr w:type="spellEnd"/>
            <w:r>
              <w:t xml:space="preserve"> </w:t>
            </w:r>
            <w:proofErr w:type="spellStart"/>
            <w:r w:rsidRPr="00112C3F">
              <w:rPr>
                <w:rFonts w:ascii="Calibri" w:eastAsia="Times New Roman" w:hAnsi="Calibri" w:cs="Calibri"/>
                <w:i/>
                <w:iCs/>
                <w:color w:val="000000"/>
                <w:lang w:val="en-GB" w:eastAsia="nb-NO"/>
              </w:rPr>
              <w:t>vitrinus</w:t>
            </w:r>
            <w:proofErr w:type="spellEnd"/>
          </w:p>
        </w:tc>
        <w:tc>
          <w:tcPr>
            <w:tcW w:w="1984" w:type="dxa"/>
            <w:noWrap/>
            <w:hideMark/>
          </w:tcPr>
          <w:p w14:paraId="4F4411D2" w14:textId="77777777" w:rsidR="00C567BE" w:rsidRPr="00112C3F" w:rsidRDefault="00C567BE"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112C3F">
              <w:rPr>
                <w:rFonts w:ascii="Calibri" w:eastAsia="Times New Roman" w:hAnsi="Calibri" w:cs="Calibri"/>
                <w:color w:val="000000"/>
                <w:lang w:val="en-GB" w:eastAsia="nb-NO"/>
              </w:rPr>
              <w:t xml:space="preserve">(Gyeltshen </w:t>
            </w:r>
            <w:r w:rsidRPr="007C5B80">
              <w:rPr>
                <w:rFonts w:ascii="Calibri" w:eastAsia="Times New Roman" w:hAnsi="Calibri" w:cs="Calibri"/>
                <w:i/>
                <w:iCs/>
                <w:color w:val="000000"/>
                <w:lang w:val="en-GB" w:eastAsia="nb-NO"/>
              </w:rPr>
              <w:t>et al</w:t>
            </w:r>
            <w:r w:rsidRPr="00112C3F">
              <w:rPr>
                <w:rFonts w:ascii="Calibri" w:eastAsia="Times New Roman" w:hAnsi="Calibri" w:cs="Calibri"/>
                <w:color w:val="000000"/>
                <w:lang w:val="en-GB" w:eastAsia="nb-NO"/>
              </w:rPr>
              <w:t>., 2022)</w:t>
            </w:r>
          </w:p>
        </w:tc>
        <w:tc>
          <w:tcPr>
            <w:tcW w:w="1418" w:type="dxa"/>
            <w:noWrap/>
            <w:hideMark/>
          </w:tcPr>
          <w:p w14:paraId="016C8786" w14:textId="77777777" w:rsidR="00C567BE" w:rsidRPr="00112C3F" w:rsidRDefault="00C567BE"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112C3F">
              <w:rPr>
                <w:rFonts w:ascii="Calibri" w:eastAsia="Times New Roman" w:hAnsi="Calibri" w:cs="Calibri"/>
                <w:color w:val="000000"/>
                <w:lang w:val="en-GB" w:eastAsia="nb-NO"/>
              </w:rPr>
              <w:t>FMC</w:t>
            </w:r>
          </w:p>
        </w:tc>
        <w:tc>
          <w:tcPr>
            <w:tcW w:w="6298" w:type="dxa"/>
            <w:noWrap/>
            <w:hideMark/>
          </w:tcPr>
          <w:p w14:paraId="3B97D82D" w14:textId="77777777" w:rsidR="00C567BE" w:rsidRPr="00112C3F" w:rsidRDefault="00C567BE"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112C3F">
              <w:rPr>
                <w:rFonts w:ascii="Calibri" w:eastAsia="Times New Roman" w:hAnsi="Calibri" w:cs="Calibri"/>
                <w:color w:val="000000"/>
                <w:lang w:val="en-GB" w:eastAsia="nb-NO"/>
              </w:rPr>
              <w:t>Predicted minimum and optimum FWC for infective larvae to migrate out of faeces pellet were 35% and 97%.</w:t>
            </w:r>
          </w:p>
        </w:tc>
      </w:tr>
      <w:tr w:rsidR="00C567BE" w:rsidRPr="00352C8F" w14:paraId="7DC61638" w14:textId="77777777" w:rsidTr="00E47C5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633A16B" w14:textId="77777777" w:rsidR="00C567BE" w:rsidRPr="005C08EB" w:rsidRDefault="00C567BE"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Sheep</w:t>
            </w:r>
          </w:p>
        </w:tc>
        <w:tc>
          <w:tcPr>
            <w:tcW w:w="2972" w:type="dxa"/>
            <w:noWrap/>
            <w:hideMark/>
          </w:tcPr>
          <w:p w14:paraId="65C4652E" w14:textId="77777777" w:rsidR="00C567BE" w:rsidRPr="00112C3F" w:rsidRDefault="00C567BE"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lang w:val="en-GB" w:eastAsia="nb-NO"/>
              </w:rPr>
            </w:pPr>
            <w:proofErr w:type="spellStart"/>
            <w:r w:rsidRPr="00C92767">
              <w:rPr>
                <w:rFonts w:ascii="Calibri" w:eastAsia="Times New Roman" w:hAnsi="Calibri" w:cs="Calibri"/>
                <w:i/>
                <w:iCs/>
                <w:color w:val="000000"/>
                <w:lang w:val="en-GB" w:eastAsia="nb-NO"/>
              </w:rPr>
              <w:t>Teladorsagia</w:t>
            </w:r>
            <w:proofErr w:type="spellEnd"/>
            <w:r w:rsidRPr="00C92767">
              <w:rPr>
                <w:rFonts w:ascii="Calibri" w:eastAsia="Times New Roman" w:hAnsi="Calibri" w:cs="Calibri"/>
                <w:i/>
                <w:iCs/>
                <w:color w:val="000000"/>
                <w:lang w:val="en-GB" w:eastAsia="nb-NO"/>
              </w:rPr>
              <w:t xml:space="preserve"> </w:t>
            </w:r>
            <w:proofErr w:type="spellStart"/>
            <w:r w:rsidRPr="00C92767">
              <w:rPr>
                <w:rFonts w:ascii="Calibri" w:eastAsia="Times New Roman" w:hAnsi="Calibri" w:cs="Calibri"/>
                <w:i/>
                <w:iCs/>
                <w:color w:val="000000"/>
                <w:lang w:val="en-GB" w:eastAsia="nb-NO"/>
              </w:rPr>
              <w:t>circumcincta</w:t>
            </w:r>
            <w:proofErr w:type="spellEnd"/>
          </w:p>
        </w:tc>
        <w:tc>
          <w:tcPr>
            <w:tcW w:w="1984" w:type="dxa"/>
            <w:noWrap/>
            <w:hideMark/>
          </w:tcPr>
          <w:p w14:paraId="3A6A7159" w14:textId="77777777" w:rsidR="00C567BE" w:rsidRPr="00112C3F" w:rsidRDefault="00C567BE"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112C3F">
              <w:rPr>
                <w:rFonts w:ascii="Calibri" w:eastAsia="Times New Roman" w:hAnsi="Calibri" w:cs="Calibri"/>
                <w:color w:val="000000"/>
                <w:lang w:val="en-GB" w:eastAsia="nb-NO"/>
              </w:rPr>
              <w:t xml:space="preserve">(Gyeltshen </w:t>
            </w:r>
            <w:r w:rsidRPr="007C5B80">
              <w:rPr>
                <w:rFonts w:ascii="Calibri" w:eastAsia="Times New Roman" w:hAnsi="Calibri" w:cs="Calibri"/>
                <w:i/>
                <w:iCs/>
                <w:color w:val="000000"/>
                <w:lang w:val="en-GB" w:eastAsia="nb-NO"/>
              </w:rPr>
              <w:t>et al</w:t>
            </w:r>
            <w:r w:rsidRPr="00112C3F">
              <w:rPr>
                <w:rFonts w:ascii="Calibri" w:eastAsia="Times New Roman" w:hAnsi="Calibri" w:cs="Calibri"/>
                <w:color w:val="000000"/>
                <w:lang w:val="en-GB" w:eastAsia="nb-NO"/>
              </w:rPr>
              <w:t>., 2022)</w:t>
            </w:r>
          </w:p>
        </w:tc>
        <w:tc>
          <w:tcPr>
            <w:tcW w:w="1418" w:type="dxa"/>
            <w:noWrap/>
            <w:hideMark/>
          </w:tcPr>
          <w:p w14:paraId="208B42CB" w14:textId="77777777" w:rsidR="00C567BE" w:rsidRPr="00112C3F" w:rsidRDefault="00C567BE"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112C3F">
              <w:rPr>
                <w:rFonts w:ascii="Calibri" w:eastAsia="Times New Roman" w:hAnsi="Calibri" w:cs="Calibri"/>
                <w:color w:val="000000"/>
                <w:lang w:val="en-GB" w:eastAsia="nb-NO"/>
              </w:rPr>
              <w:t>FMC</w:t>
            </w:r>
          </w:p>
        </w:tc>
        <w:tc>
          <w:tcPr>
            <w:tcW w:w="6298" w:type="dxa"/>
            <w:noWrap/>
            <w:hideMark/>
          </w:tcPr>
          <w:p w14:paraId="198E28F6" w14:textId="77777777" w:rsidR="00C567BE" w:rsidRPr="00112C3F" w:rsidRDefault="00C567BE"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112C3F">
              <w:rPr>
                <w:rFonts w:ascii="Calibri" w:eastAsia="Times New Roman" w:hAnsi="Calibri" w:cs="Calibri"/>
                <w:color w:val="000000"/>
                <w:lang w:val="en-GB" w:eastAsia="nb-NO"/>
              </w:rPr>
              <w:t>Predicted minimum and optimum FWC for infective larvae to migrate out of faeces pellet were 30% and 69%.</w:t>
            </w:r>
          </w:p>
        </w:tc>
      </w:tr>
      <w:tr w:rsidR="00C567BE" w:rsidRPr="00352C8F" w14:paraId="235D874E" w14:textId="77777777" w:rsidTr="00E47C5C">
        <w:trPr>
          <w:trHeight w:val="288"/>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34F4CAB" w14:textId="77777777" w:rsidR="00C567BE" w:rsidRPr="005C08EB" w:rsidRDefault="00C567BE"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Sheep</w:t>
            </w:r>
          </w:p>
        </w:tc>
        <w:tc>
          <w:tcPr>
            <w:tcW w:w="2972" w:type="dxa"/>
            <w:noWrap/>
            <w:hideMark/>
          </w:tcPr>
          <w:p w14:paraId="043D0C60" w14:textId="77777777" w:rsidR="00C567BE" w:rsidRPr="00112C3F" w:rsidRDefault="00C567BE"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val="en-GB" w:eastAsia="nb-NO"/>
              </w:rPr>
            </w:pPr>
            <w:proofErr w:type="spellStart"/>
            <w:r w:rsidRPr="00A17A9D">
              <w:rPr>
                <w:i/>
                <w:iCs/>
              </w:rPr>
              <w:t>Trichostrongylus</w:t>
            </w:r>
            <w:proofErr w:type="spellEnd"/>
            <w:r>
              <w:t xml:space="preserve"> </w:t>
            </w:r>
            <w:proofErr w:type="spellStart"/>
            <w:r w:rsidRPr="00112C3F">
              <w:rPr>
                <w:rFonts w:ascii="Calibri" w:eastAsia="Times New Roman" w:hAnsi="Calibri" w:cs="Calibri"/>
                <w:i/>
                <w:iCs/>
                <w:color w:val="000000"/>
                <w:lang w:val="en-GB" w:eastAsia="nb-NO"/>
              </w:rPr>
              <w:t>colubriformis</w:t>
            </w:r>
            <w:proofErr w:type="spellEnd"/>
          </w:p>
        </w:tc>
        <w:tc>
          <w:tcPr>
            <w:tcW w:w="1984" w:type="dxa"/>
            <w:noWrap/>
            <w:hideMark/>
          </w:tcPr>
          <w:p w14:paraId="35106098" w14:textId="77777777" w:rsidR="00C567BE" w:rsidRPr="00112C3F" w:rsidRDefault="00C567BE"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112C3F">
              <w:rPr>
                <w:rFonts w:ascii="Calibri" w:eastAsia="Times New Roman" w:hAnsi="Calibri" w:cs="Calibri"/>
                <w:color w:val="000000"/>
                <w:lang w:val="en-GB" w:eastAsia="nb-NO"/>
              </w:rPr>
              <w:t xml:space="preserve">(Gyeltshen </w:t>
            </w:r>
            <w:r w:rsidRPr="007C5B80">
              <w:rPr>
                <w:rFonts w:ascii="Calibri" w:eastAsia="Times New Roman" w:hAnsi="Calibri" w:cs="Calibri"/>
                <w:i/>
                <w:iCs/>
                <w:color w:val="000000"/>
                <w:lang w:val="en-GB" w:eastAsia="nb-NO"/>
              </w:rPr>
              <w:t>et al</w:t>
            </w:r>
            <w:r w:rsidRPr="00112C3F">
              <w:rPr>
                <w:rFonts w:ascii="Calibri" w:eastAsia="Times New Roman" w:hAnsi="Calibri" w:cs="Calibri"/>
                <w:color w:val="000000"/>
                <w:lang w:val="en-GB" w:eastAsia="nb-NO"/>
              </w:rPr>
              <w:t>., 2022)</w:t>
            </w:r>
          </w:p>
        </w:tc>
        <w:tc>
          <w:tcPr>
            <w:tcW w:w="1418" w:type="dxa"/>
            <w:noWrap/>
            <w:hideMark/>
          </w:tcPr>
          <w:p w14:paraId="50567704" w14:textId="77777777" w:rsidR="00C567BE" w:rsidRPr="00112C3F" w:rsidRDefault="00C567BE"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112C3F">
              <w:rPr>
                <w:rFonts w:ascii="Calibri" w:eastAsia="Times New Roman" w:hAnsi="Calibri" w:cs="Calibri"/>
                <w:color w:val="000000"/>
                <w:lang w:val="en-GB" w:eastAsia="nb-NO"/>
              </w:rPr>
              <w:t>FMC</w:t>
            </w:r>
          </w:p>
        </w:tc>
        <w:tc>
          <w:tcPr>
            <w:tcW w:w="6298" w:type="dxa"/>
            <w:noWrap/>
            <w:hideMark/>
          </w:tcPr>
          <w:p w14:paraId="2020BF74" w14:textId="77777777" w:rsidR="00C567BE" w:rsidRPr="00112C3F" w:rsidRDefault="00C567BE" w:rsidP="00E47C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nb-NO"/>
              </w:rPr>
            </w:pPr>
            <w:r w:rsidRPr="00112C3F">
              <w:rPr>
                <w:rFonts w:ascii="Calibri" w:eastAsia="Times New Roman" w:hAnsi="Calibri" w:cs="Calibri"/>
                <w:color w:val="000000"/>
                <w:lang w:val="en-GB" w:eastAsia="nb-NO"/>
              </w:rPr>
              <w:t>Predicted minimum and optimum FWC for infective larvae to migrate out of faeces pellet were 52% and 93%.</w:t>
            </w:r>
          </w:p>
        </w:tc>
      </w:tr>
      <w:tr w:rsidR="00C567BE" w:rsidRPr="00352C8F" w14:paraId="2DD4394C" w14:textId="77777777" w:rsidTr="00E47C5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61C7DB9" w14:textId="77777777" w:rsidR="00C567BE" w:rsidRPr="005C08EB" w:rsidRDefault="00C567BE" w:rsidP="00E47C5C">
            <w:pPr>
              <w:rPr>
                <w:rFonts w:ascii="Calibri" w:eastAsia="Times New Roman" w:hAnsi="Calibri" w:cs="Calibri"/>
                <w:b w:val="0"/>
                <w:bCs w:val="0"/>
                <w:color w:val="000000"/>
                <w:lang w:val="en-GB" w:eastAsia="nb-NO"/>
              </w:rPr>
            </w:pPr>
            <w:r>
              <w:rPr>
                <w:rFonts w:ascii="Calibri" w:eastAsia="Times New Roman" w:hAnsi="Calibri" w:cs="Calibri"/>
                <w:b w:val="0"/>
                <w:bCs w:val="0"/>
                <w:color w:val="000000"/>
                <w:lang w:val="en-GB" w:eastAsia="nb-NO"/>
              </w:rPr>
              <w:t>Cattle (Beef)</w:t>
            </w:r>
          </w:p>
        </w:tc>
        <w:tc>
          <w:tcPr>
            <w:tcW w:w="2972" w:type="dxa"/>
            <w:noWrap/>
            <w:hideMark/>
          </w:tcPr>
          <w:p w14:paraId="1E0FF980" w14:textId="77777777" w:rsidR="00C567BE" w:rsidRDefault="00C567BE"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lang w:val="en-GB" w:eastAsia="nb-NO"/>
              </w:rPr>
            </w:pPr>
            <w:proofErr w:type="spellStart"/>
            <w:r w:rsidRPr="00112C3F">
              <w:rPr>
                <w:rFonts w:ascii="Calibri" w:eastAsia="Times New Roman" w:hAnsi="Calibri" w:cs="Calibri"/>
                <w:i/>
                <w:iCs/>
                <w:color w:val="000000"/>
                <w:lang w:val="en-GB" w:eastAsia="nb-NO"/>
              </w:rPr>
              <w:t>Ostertagia</w:t>
            </w:r>
            <w:proofErr w:type="spellEnd"/>
            <w:r w:rsidRPr="00112C3F">
              <w:rPr>
                <w:rFonts w:ascii="Calibri" w:eastAsia="Times New Roman" w:hAnsi="Calibri" w:cs="Calibri"/>
                <w:i/>
                <w:iCs/>
                <w:color w:val="000000"/>
                <w:lang w:val="en-GB" w:eastAsia="nb-NO"/>
              </w:rPr>
              <w:t xml:space="preserve"> </w:t>
            </w:r>
            <w:proofErr w:type="spellStart"/>
            <w:r w:rsidRPr="00112C3F">
              <w:rPr>
                <w:rFonts w:ascii="Calibri" w:eastAsia="Times New Roman" w:hAnsi="Calibri" w:cs="Calibri"/>
                <w:i/>
                <w:iCs/>
                <w:color w:val="000000"/>
                <w:lang w:val="en-GB" w:eastAsia="nb-NO"/>
              </w:rPr>
              <w:t>ostertagi</w:t>
            </w:r>
            <w:proofErr w:type="spellEnd"/>
            <w:r>
              <w:rPr>
                <w:rFonts w:ascii="Calibri" w:eastAsia="Times New Roman" w:hAnsi="Calibri" w:cs="Calibri"/>
                <w:i/>
                <w:iCs/>
                <w:color w:val="000000"/>
                <w:lang w:val="en-GB" w:eastAsia="nb-NO"/>
              </w:rPr>
              <w:t xml:space="preserve">, </w:t>
            </w:r>
          </w:p>
          <w:p w14:paraId="65E36E6D" w14:textId="77777777" w:rsidR="00C567BE" w:rsidRPr="00112C3F" w:rsidRDefault="00C567BE"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lang w:val="en-GB" w:eastAsia="nb-NO"/>
              </w:rPr>
            </w:pPr>
            <w:proofErr w:type="spellStart"/>
            <w:r w:rsidRPr="00112C3F">
              <w:rPr>
                <w:rFonts w:ascii="Calibri" w:eastAsia="Times New Roman" w:hAnsi="Calibri" w:cs="Calibri"/>
                <w:i/>
                <w:iCs/>
                <w:color w:val="000000"/>
                <w:lang w:val="en-GB" w:eastAsia="nb-NO"/>
              </w:rPr>
              <w:t>Cooperia</w:t>
            </w:r>
            <w:proofErr w:type="spellEnd"/>
            <w:r w:rsidRPr="00112C3F">
              <w:rPr>
                <w:rFonts w:ascii="Calibri" w:eastAsia="Times New Roman" w:hAnsi="Calibri" w:cs="Calibri"/>
                <w:i/>
                <w:iCs/>
                <w:color w:val="000000"/>
                <w:lang w:val="en-GB" w:eastAsia="nb-NO"/>
              </w:rPr>
              <w:t xml:space="preserve"> </w:t>
            </w:r>
            <w:proofErr w:type="spellStart"/>
            <w:r w:rsidRPr="00112C3F">
              <w:rPr>
                <w:rFonts w:ascii="Calibri" w:eastAsia="Times New Roman" w:hAnsi="Calibri" w:cs="Calibri"/>
                <w:i/>
                <w:iCs/>
                <w:color w:val="000000"/>
                <w:lang w:val="en-GB" w:eastAsia="nb-NO"/>
              </w:rPr>
              <w:t>oncophora</w:t>
            </w:r>
            <w:proofErr w:type="spellEnd"/>
          </w:p>
        </w:tc>
        <w:tc>
          <w:tcPr>
            <w:tcW w:w="1984" w:type="dxa"/>
            <w:noWrap/>
            <w:hideMark/>
          </w:tcPr>
          <w:p w14:paraId="61103E03" w14:textId="77777777" w:rsidR="00C567BE" w:rsidRPr="00112C3F" w:rsidRDefault="00C567BE"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112C3F">
              <w:rPr>
                <w:rFonts w:ascii="Calibri" w:eastAsia="Times New Roman" w:hAnsi="Calibri" w:cs="Calibri"/>
                <w:color w:val="000000"/>
                <w:lang w:val="en-GB" w:eastAsia="nb-NO"/>
              </w:rPr>
              <w:t xml:space="preserve">(Wang </w:t>
            </w:r>
            <w:r w:rsidRPr="007C5B80">
              <w:rPr>
                <w:rFonts w:ascii="Calibri" w:eastAsia="Times New Roman" w:hAnsi="Calibri" w:cs="Calibri"/>
                <w:i/>
                <w:iCs/>
                <w:color w:val="000000"/>
                <w:lang w:val="en-GB" w:eastAsia="nb-NO"/>
              </w:rPr>
              <w:t>et al</w:t>
            </w:r>
            <w:r w:rsidRPr="00112C3F">
              <w:rPr>
                <w:rFonts w:ascii="Calibri" w:eastAsia="Times New Roman" w:hAnsi="Calibri" w:cs="Calibri"/>
                <w:color w:val="000000"/>
                <w:lang w:val="en-GB" w:eastAsia="nb-NO"/>
              </w:rPr>
              <w:t>., 2022)</w:t>
            </w:r>
          </w:p>
        </w:tc>
        <w:tc>
          <w:tcPr>
            <w:tcW w:w="1418" w:type="dxa"/>
            <w:noWrap/>
            <w:hideMark/>
          </w:tcPr>
          <w:p w14:paraId="4727E0F1" w14:textId="77777777" w:rsidR="00C567BE" w:rsidRPr="00112C3F" w:rsidRDefault="00C567BE"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112C3F">
              <w:rPr>
                <w:rFonts w:ascii="Calibri" w:eastAsia="Times New Roman" w:hAnsi="Calibri" w:cs="Calibri"/>
                <w:color w:val="000000"/>
                <w:lang w:val="en-GB" w:eastAsia="nb-NO"/>
              </w:rPr>
              <w:t>Rain</w:t>
            </w:r>
          </w:p>
        </w:tc>
        <w:tc>
          <w:tcPr>
            <w:tcW w:w="6298" w:type="dxa"/>
            <w:noWrap/>
            <w:hideMark/>
          </w:tcPr>
          <w:p w14:paraId="5FED4DF2" w14:textId="77777777" w:rsidR="00C567BE" w:rsidRPr="00112C3F" w:rsidRDefault="00C567BE"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112C3F">
              <w:rPr>
                <w:rFonts w:ascii="Calibri" w:eastAsia="Times New Roman" w:hAnsi="Calibri" w:cs="Calibri"/>
                <w:color w:val="000000"/>
                <w:lang w:val="en-GB" w:eastAsia="nb-NO"/>
              </w:rPr>
              <w:t>Estimated rainfall threshold for horizontal migration of L3 out of faeces (in greenhouse at 20 °C ) was estimated at 5.8 mm (</w:t>
            </w:r>
            <w:proofErr w:type="spellStart"/>
            <w:r w:rsidRPr="00112C3F">
              <w:rPr>
                <w:rFonts w:ascii="Calibri" w:eastAsia="Times New Roman" w:hAnsi="Calibri" w:cs="Calibri"/>
                <w:i/>
                <w:iCs/>
                <w:color w:val="000000"/>
                <w:lang w:val="en-GB" w:eastAsia="nb-NO"/>
              </w:rPr>
              <w:t>O.ostertagi</w:t>
            </w:r>
            <w:proofErr w:type="spellEnd"/>
            <w:r w:rsidRPr="00112C3F">
              <w:rPr>
                <w:rFonts w:ascii="Calibri" w:eastAsia="Times New Roman" w:hAnsi="Calibri" w:cs="Calibri"/>
                <w:color w:val="000000"/>
                <w:lang w:val="en-GB" w:eastAsia="nb-NO"/>
              </w:rPr>
              <w:t>) and 6.7 mm (</w:t>
            </w:r>
            <w:proofErr w:type="spellStart"/>
            <w:r w:rsidRPr="00112C3F">
              <w:rPr>
                <w:rFonts w:ascii="Calibri" w:eastAsia="Times New Roman" w:hAnsi="Calibri" w:cs="Calibri"/>
                <w:i/>
                <w:iCs/>
                <w:color w:val="000000"/>
                <w:lang w:val="en-GB" w:eastAsia="nb-NO"/>
              </w:rPr>
              <w:t>C.oncophora</w:t>
            </w:r>
            <w:proofErr w:type="spellEnd"/>
            <w:r w:rsidRPr="00112C3F">
              <w:rPr>
                <w:rFonts w:ascii="Calibri" w:eastAsia="Times New Roman" w:hAnsi="Calibri" w:cs="Calibri"/>
                <w:color w:val="000000"/>
                <w:lang w:val="en-GB" w:eastAsia="nb-NO"/>
              </w:rPr>
              <w:t>), and migration increased with increasing rainfall amount.</w:t>
            </w:r>
          </w:p>
        </w:tc>
      </w:tr>
    </w:tbl>
    <w:p w14:paraId="1202D992" w14:textId="3522CDF2" w:rsidR="000A1F16" w:rsidRPr="00436916" w:rsidRDefault="000A1F16" w:rsidP="00C77CD3">
      <w:pPr>
        <w:rPr>
          <w:lang w:val="en-GB"/>
        </w:rPr>
      </w:pPr>
      <w:r w:rsidRPr="00436916">
        <w:rPr>
          <w:lang w:val="en-GB"/>
        </w:rPr>
        <w:lastRenderedPageBreak/>
        <w:t xml:space="preserve">Table S13. The effect of rain and moisture on the behaviour of </w:t>
      </w:r>
      <w:r w:rsidR="00DB75F9">
        <w:rPr>
          <w:lang w:val="en-GB"/>
        </w:rPr>
        <w:t xml:space="preserve">free-living </w:t>
      </w:r>
      <w:r w:rsidRPr="00436916">
        <w:rPr>
          <w:lang w:val="en-GB"/>
        </w:rPr>
        <w:t>parasitic nematodes</w:t>
      </w:r>
      <w:r w:rsidR="00FB6607">
        <w:rPr>
          <w:lang w:val="en-GB"/>
        </w:rPr>
        <w:t xml:space="preserve"> </w:t>
      </w:r>
      <w:r w:rsidR="00FB6607">
        <w:rPr>
          <w:lang w:val="en-US"/>
        </w:rPr>
        <w:t>with a direct life cycle in birds and terrestrial mammals</w:t>
      </w:r>
      <w:r w:rsidRPr="00436916">
        <w:rPr>
          <w:lang w:val="en-GB"/>
        </w:rPr>
        <w:t xml:space="preserve"> under field conditions</w:t>
      </w:r>
    </w:p>
    <w:tbl>
      <w:tblPr>
        <w:tblStyle w:val="PlainTable2"/>
        <w:tblW w:w="0" w:type="auto"/>
        <w:tblLayout w:type="fixed"/>
        <w:tblLook w:val="04A0" w:firstRow="1" w:lastRow="0" w:firstColumn="1" w:lastColumn="0" w:noHBand="0" w:noVBand="1"/>
      </w:tblPr>
      <w:tblGrid>
        <w:gridCol w:w="988"/>
        <w:gridCol w:w="3260"/>
        <w:gridCol w:w="1417"/>
        <w:gridCol w:w="1134"/>
        <w:gridCol w:w="7149"/>
      </w:tblGrid>
      <w:tr w:rsidR="00C567BE" w:rsidRPr="00B4310C" w14:paraId="27575990" w14:textId="77777777" w:rsidTr="00E47C5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88" w:type="dxa"/>
            <w:noWrap/>
            <w:hideMark/>
          </w:tcPr>
          <w:p w14:paraId="0ED0FF06" w14:textId="77777777" w:rsidR="00C567BE" w:rsidRPr="00B4310C" w:rsidRDefault="00C567BE" w:rsidP="00E47C5C">
            <w:pPr>
              <w:rPr>
                <w:rFonts w:ascii="Calibri" w:eastAsia="Times New Roman" w:hAnsi="Calibri" w:cs="Calibri"/>
                <w:b w:val="0"/>
                <w:bCs w:val="0"/>
                <w:color w:val="000000"/>
                <w:lang w:val="en-GB" w:eastAsia="nb-NO"/>
              </w:rPr>
            </w:pPr>
            <w:r w:rsidRPr="00B4310C">
              <w:rPr>
                <w:rFonts w:ascii="Calibri" w:eastAsia="Times New Roman" w:hAnsi="Calibri" w:cs="Calibri"/>
                <w:color w:val="000000"/>
                <w:lang w:val="en-GB" w:eastAsia="nb-NO"/>
              </w:rPr>
              <w:t>Host</w:t>
            </w:r>
          </w:p>
        </w:tc>
        <w:tc>
          <w:tcPr>
            <w:tcW w:w="3260" w:type="dxa"/>
            <w:noWrap/>
            <w:hideMark/>
          </w:tcPr>
          <w:p w14:paraId="02D4346B" w14:textId="77777777" w:rsidR="00C567BE" w:rsidRPr="00B4310C" w:rsidRDefault="00C567BE" w:rsidP="00E47C5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val="en-GB" w:eastAsia="nb-NO"/>
              </w:rPr>
            </w:pPr>
            <w:r w:rsidRPr="00B4310C">
              <w:rPr>
                <w:rFonts w:ascii="Calibri" w:eastAsia="Times New Roman" w:hAnsi="Calibri" w:cs="Calibri"/>
                <w:color w:val="000000"/>
                <w:lang w:val="en-GB" w:eastAsia="nb-NO"/>
              </w:rPr>
              <w:t>Species</w:t>
            </w:r>
          </w:p>
        </w:tc>
        <w:tc>
          <w:tcPr>
            <w:tcW w:w="1417" w:type="dxa"/>
            <w:noWrap/>
            <w:hideMark/>
          </w:tcPr>
          <w:p w14:paraId="21EB98EE" w14:textId="77777777" w:rsidR="00C567BE" w:rsidRPr="00B4310C" w:rsidRDefault="00C567BE" w:rsidP="00E47C5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val="en-GB" w:eastAsia="nb-NO"/>
              </w:rPr>
            </w:pPr>
            <w:r w:rsidRPr="00B4310C">
              <w:rPr>
                <w:rFonts w:ascii="Calibri" w:eastAsia="Times New Roman" w:hAnsi="Calibri" w:cs="Calibri"/>
                <w:color w:val="000000"/>
                <w:lang w:val="en-GB" w:eastAsia="nb-NO"/>
              </w:rPr>
              <w:t>Reference</w:t>
            </w:r>
          </w:p>
        </w:tc>
        <w:tc>
          <w:tcPr>
            <w:tcW w:w="1134" w:type="dxa"/>
            <w:noWrap/>
            <w:hideMark/>
          </w:tcPr>
          <w:p w14:paraId="6656B4CF" w14:textId="77777777" w:rsidR="00C567BE" w:rsidRPr="00B4310C" w:rsidRDefault="00C567BE" w:rsidP="00E47C5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val="en-GB" w:eastAsia="nb-NO"/>
              </w:rPr>
            </w:pPr>
            <w:r w:rsidRPr="00B4310C">
              <w:rPr>
                <w:rFonts w:ascii="Calibri" w:eastAsia="Times New Roman" w:hAnsi="Calibri" w:cs="Calibri"/>
                <w:color w:val="000000"/>
                <w:lang w:val="en-GB" w:eastAsia="nb-NO"/>
              </w:rPr>
              <w:t>Factor</w:t>
            </w:r>
          </w:p>
        </w:tc>
        <w:tc>
          <w:tcPr>
            <w:tcW w:w="7149" w:type="dxa"/>
            <w:noWrap/>
            <w:hideMark/>
          </w:tcPr>
          <w:p w14:paraId="27634B95" w14:textId="77777777" w:rsidR="00C567BE" w:rsidRPr="00B4310C" w:rsidRDefault="00C567BE" w:rsidP="00E47C5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val="en-GB" w:eastAsia="nb-NO"/>
              </w:rPr>
            </w:pPr>
            <w:r w:rsidRPr="00B4310C">
              <w:rPr>
                <w:rFonts w:ascii="Calibri" w:eastAsia="Times New Roman" w:hAnsi="Calibri" w:cs="Calibri"/>
                <w:color w:val="000000"/>
                <w:lang w:val="en-GB" w:eastAsia="nb-NO"/>
              </w:rPr>
              <w:t>Description</w:t>
            </w:r>
          </w:p>
        </w:tc>
      </w:tr>
      <w:tr w:rsidR="00C567BE" w:rsidRPr="00352C8F" w14:paraId="42BFDB77" w14:textId="77777777" w:rsidTr="00E47C5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88" w:type="dxa"/>
            <w:noWrap/>
            <w:hideMark/>
          </w:tcPr>
          <w:p w14:paraId="5D13B942" w14:textId="77777777" w:rsidR="00C567BE" w:rsidRPr="005C08EB" w:rsidRDefault="00C567BE" w:rsidP="00E47C5C">
            <w:pPr>
              <w:rPr>
                <w:rFonts w:ascii="Calibri" w:eastAsia="Times New Roman" w:hAnsi="Calibri" w:cs="Calibri"/>
                <w:b w:val="0"/>
                <w:bCs w:val="0"/>
                <w:color w:val="000000"/>
                <w:lang w:val="en-GB" w:eastAsia="nb-NO"/>
              </w:rPr>
            </w:pPr>
            <w:r w:rsidRPr="005C08EB">
              <w:rPr>
                <w:rFonts w:ascii="Calibri" w:eastAsia="Times New Roman" w:hAnsi="Calibri" w:cs="Calibri"/>
                <w:b w:val="0"/>
                <w:bCs w:val="0"/>
                <w:color w:val="000000"/>
                <w:lang w:val="en-GB" w:eastAsia="nb-NO"/>
              </w:rPr>
              <w:t xml:space="preserve">Racoon </w:t>
            </w:r>
          </w:p>
        </w:tc>
        <w:tc>
          <w:tcPr>
            <w:tcW w:w="3260" w:type="dxa"/>
            <w:noWrap/>
            <w:hideMark/>
          </w:tcPr>
          <w:p w14:paraId="58B711E9" w14:textId="77777777" w:rsidR="00C567BE" w:rsidRPr="00CE3132" w:rsidRDefault="00C567BE"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proofErr w:type="spellStart"/>
            <w:r w:rsidRPr="00B4310C">
              <w:rPr>
                <w:rFonts w:ascii="Calibri" w:eastAsia="Times New Roman" w:hAnsi="Calibri" w:cs="Calibri"/>
                <w:i/>
                <w:iCs/>
                <w:color w:val="000000"/>
                <w:lang w:val="en-GB" w:eastAsia="nb-NO"/>
              </w:rPr>
              <w:t>Baylisascaris</w:t>
            </w:r>
            <w:proofErr w:type="spellEnd"/>
            <w:r w:rsidRPr="00B4310C">
              <w:rPr>
                <w:rFonts w:ascii="Calibri" w:eastAsia="Times New Roman" w:hAnsi="Calibri" w:cs="Calibri"/>
                <w:i/>
                <w:iCs/>
                <w:color w:val="000000"/>
                <w:lang w:val="en-GB" w:eastAsia="nb-NO"/>
              </w:rPr>
              <w:t xml:space="preserve"> </w:t>
            </w:r>
            <w:proofErr w:type="spellStart"/>
            <w:r w:rsidRPr="00B4310C">
              <w:rPr>
                <w:rFonts w:ascii="Calibri" w:eastAsia="Times New Roman" w:hAnsi="Calibri" w:cs="Calibri"/>
                <w:i/>
                <w:iCs/>
                <w:color w:val="000000"/>
                <w:lang w:val="en-GB" w:eastAsia="nb-NO"/>
              </w:rPr>
              <w:t>procyonis</w:t>
            </w:r>
            <w:proofErr w:type="spellEnd"/>
            <w:r w:rsidRPr="00B4310C">
              <w:rPr>
                <w:rFonts w:ascii="Calibri" w:eastAsia="Times New Roman" w:hAnsi="Calibri" w:cs="Calibri"/>
                <w:i/>
                <w:iCs/>
                <w:color w:val="000000"/>
                <w:lang w:val="en-GB" w:eastAsia="nb-NO"/>
              </w:rPr>
              <w:t xml:space="preserve"> </w:t>
            </w:r>
            <w:r>
              <w:rPr>
                <w:rFonts w:ascii="Calibri" w:eastAsia="Times New Roman" w:hAnsi="Calibri" w:cs="Calibri"/>
                <w:color w:val="000000"/>
                <w:lang w:val="en-GB" w:eastAsia="nb-NO"/>
              </w:rPr>
              <w:t>(</w:t>
            </w:r>
            <w:r w:rsidRPr="00B4310C">
              <w:rPr>
                <w:rFonts w:ascii="Calibri" w:eastAsia="Times New Roman" w:hAnsi="Calibri" w:cs="Calibri"/>
                <w:color w:val="000000"/>
                <w:lang w:val="en-GB" w:eastAsia="nb-NO"/>
              </w:rPr>
              <w:t>but can have a direct and indirect lifecycle)</w:t>
            </w:r>
          </w:p>
        </w:tc>
        <w:tc>
          <w:tcPr>
            <w:tcW w:w="1417" w:type="dxa"/>
            <w:noWrap/>
            <w:hideMark/>
          </w:tcPr>
          <w:p w14:paraId="0236F7EE" w14:textId="77777777" w:rsidR="00C567BE" w:rsidRPr="00B4310C" w:rsidRDefault="00C567BE"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B4310C">
              <w:rPr>
                <w:rFonts w:ascii="Calibri" w:eastAsia="Times New Roman" w:hAnsi="Calibri" w:cs="Calibri"/>
                <w:color w:val="000000"/>
                <w:lang w:val="en-GB" w:eastAsia="nb-NO"/>
              </w:rPr>
              <w:t>(</w:t>
            </w:r>
            <w:proofErr w:type="spellStart"/>
            <w:r w:rsidRPr="00B4310C">
              <w:rPr>
                <w:rFonts w:ascii="Calibri" w:eastAsia="Times New Roman" w:hAnsi="Calibri" w:cs="Calibri"/>
                <w:color w:val="000000"/>
                <w:lang w:val="en-GB" w:eastAsia="nb-NO"/>
              </w:rPr>
              <w:t>Ogdee</w:t>
            </w:r>
            <w:proofErr w:type="spellEnd"/>
            <w:r w:rsidRPr="00B4310C">
              <w:rPr>
                <w:rFonts w:ascii="Calibri" w:eastAsia="Times New Roman" w:hAnsi="Calibri" w:cs="Calibri"/>
                <w:color w:val="000000"/>
                <w:lang w:val="en-GB" w:eastAsia="nb-NO"/>
              </w:rPr>
              <w:t xml:space="preserve"> </w:t>
            </w:r>
            <w:r w:rsidRPr="007C5B80">
              <w:rPr>
                <w:rFonts w:ascii="Calibri" w:eastAsia="Times New Roman" w:hAnsi="Calibri" w:cs="Calibri"/>
                <w:i/>
                <w:iCs/>
                <w:color w:val="000000"/>
                <w:lang w:val="en-GB" w:eastAsia="nb-NO"/>
              </w:rPr>
              <w:t>et al</w:t>
            </w:r>
            <w:r w:rsidRPr="00B4310C">
              <w:rPr>
                <w:rFonts w:ascii="Calibri" w:eastAsia="Times New Roman" w:hAnsi="Calibri" w:cs="Calibri"/>
                <w:color w:val="000000"/>
                <w:lang w:val="en-GB" w:eastAsia="nb-NO"/>
              </w:rPr>
              <w:t>., 2016)</w:t>
            </w:r>
          </w:p>
        </w:tc>
        <w:tc>
          <w:tcPr>
            <w:tcW w:w="1134" w:type="dxa"/>
            <w:noWrap/>
            <w:hideMark/>
          </w:tcPr>
          <w:p w14:paraId="11D2289A" w14:textId="77777777" w:rsidR="00C567BE" w:rsidRPr="00B4310C" w:rsidRDefault="00C567BE"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B4310C">
              <w:rPr>
                <w:rFonts w:ascii="Calibri" w:eastAsia="Times New Roman" w:hAnsi="Calibri" w:cs="Calibri"/>
                <w:color w:val="000000"/>
                <w:lang w:val="en-GB" w:eastAsia="nb-NO"/>
              </w:rPr>
              <w:t>Dry-wet soil</w:t>
            </w:r>
          </w:p>
        </w:tc>
        <w:tc>
          <w:tcPr>
            <w:tcW w:w="7149" w:type="dxa"/>
            <w:noWrap/>
            <w:hideMark/>
          </w:tcPr>
          <w:p w14:paraId="466C45D5" w14:textId="77777777" w:rsidR="00C567BE" w:rsidRPr="00B4310C" w:rsidRDefault="00C567BE" w:rsidP="00E47C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nb-NO"/>
              </w:rPr>
            </w:pPr>
            <w:r w:rsidRPr="00B4310C">
              <w:rPr>
                <w:rFonts w:ascii="Calibri" w:eastAsia="Times New Roman" w:hAnsi="Calibri" w:cs="Calibri"/>
                <w:color w:val="000000"/>
                <w:lang w:val="en-GB" w:eastAsia="nb-NO"/>
              </w:rPr>
              <w:t xml:space="preserve">Eggs remained on surface of dry soils, and on sandy wet (most permeable) soils it took 1 year for 60% of the eggs to move from the surface to the next soil layer. </w:t>
            </w:r>
          </w:p>
        </w:tc>
      </w:tr>
    </w:tbl>
    <w:p w14:paraId="026A56F8" w14:textId="77777777" w:rsidR="0039685F" w:rsidRDefault="0039685F">
      <w:pPr>
        <w:rPr>
          <w:lang w:val="en-GB"/>
        </w:rPr>
      </w:pPr>
      <w:r>
        <w:rPr>
          <w:lang w:val="en-GB"/>
        </w:rPr>
        <w:br w:type="page"/>
      </w:r>
    </w:p>
    <w:p w14:paraId="24173A4C" w14:textId="77777777" w:rsidR="003D5D0F" w:rsidRPr="00285CD3" w:rsidRDefault="003D5D0F" w:rsidP="003D5D0F">
      <w:pPr>
        <w:rPr>
          <w:b/>
          <w:bCs/>
          <w:lang w:val="en-GB"/>
        </w:rPr>
      </w:pPr>
      <w:r w:rsidRPr="00285CD3">
        <w:rPr>
          <w:b/>
          <w:bCs/>
          <w:lang w:val="en-GB"/>
        </w:rPr>
        <w:lastRenderedPageBreak/>
        <w:t>References</w:t>
      </w:r>
    </w:p>
    <w:sdt>
      <w:sdtPr>
        <w:rPr>
          <w:lang w:val="en-GB"/>
        </w:rPr>
        <w:tag w:val="MENDELEY_BIBLIOGRAPHY"/>
        <w:id w:val="-1016080766"/>
        <w:placeholder>
          <w:docPart w:val="186478B242264C8FA469C44B66BE6A44"/>
        </w:placeholder>
      </w:sdtPr>
      <w:sdtEndPr/>
      <w:sdtContent>
        <w:p w14:paraId="2A244D80" w14:textId="663D390C" w:rsidR="003D5D0F" w:rsidRPr="00436916" w:rsidRDefault="003D5D0F" w:rsidP="003D5D0F">
          <w:pPr>
            <w:autoSpaceDE w:val="0"/>
            <w:autoSpaceDN w:val="0"/>
            <w:ind w:hanging="480"/>
            <w:rPr>
              <w:rFonts w:eastAsia="Times New Roman"/>
              <w:sz w:val="24"/>
              <w:szCs w:val="24"/>
              <w:lang w:val="en-GB"/>
            </w:rPr>
          </w:pPr>
          <w:r w:rsidRPr="00436916">
            <w:rPr>
              <w:rFonts w:eastAsia="Times New Roman"/>
              <w:lang w:val="en-GB"/>
            </w:rPr>
            <w:t xml:space="preserve">Aleuy, O.A., Hoberg, E.P., Paquette, C., Ruckstuhl, K.E. &amp; Kutz, S. (2019) Adaptations and phenotypic plasticity in developmental traits of </w:t>
          </w:r>
          <w:proofErr w:type="spellStart"/>
          <w:r w:rsidRPr="009B2B09">
            <w:rPr>
              <w:rFonts w:eastAsia="Times New Roman"/>
              <w:i/>
              <w:iCs/>
              <w:lang w:val="en-GB"/>
            </w:rPr>
            <w:t>Marshallagia</w:t>
          </w:r>
          <w:proofErr w:type="spellEnd"/>
          <w:r w:rsidRPr="009B2B09">
            <w:rPr>
              <w:rFonts w:eastAsia="Times New Roman"/>
              <w:i/>
              <w:iCs/>
              <w:lang w:val="en-GB"/>
            </w:rPr>
            <w:t xml:space="preserve"> </w:t>
          </w:r>
          <w:proofErr w:type="spellStart"/>
          <w:r w:rsidRPr="009B2B09">
            <w:rPr>
              <w:rFonts w:eastAsia="Times New Roman"/>
              <w:i/>
              <w:iCs/>
              <w:lang w:val="en-GB"/>
            </w:rPr>
            <w:t>marshalli</w:t>
          </w:r>
          <w:proofErr w:type="spellEnd"/>
          <w:r w:rsidRPr="00436916">
            <w:rPr>
              <w:rFonts w:eastAsia="Times New Roman"/>
              <w:lang w:val="en-GB"/>
            </w:rPr>
            <w:t xml:space="preserve">. </w:t>
          </w:r>
          <w:r w:rsidRPr="00436916">
            <w:rPr>
              <w:rFonts w:eastAsia="Times New Roman"/>
              <w:i/>
              <w:iCs/>
              <w:lang w:val="en-GB"/>
            </w:rPr>
            <w:t>International Journal for Parasitology</w:t>
          </w:r>
          <w:r w:rsidRPr="00436916">
            <w:rPr>
              <w:rFonts w:eastAsia="Times New Roman"/>
              <w:lang w:val="en-GB"/>
            </w:rPr>
            <w:t xml:space="preserve"> </w:t>
          </w:r>
          <w:r w:rsidRPr="00EA47F2">
            <w:rPr>
              <w:rFonts w:eastAsia="Times New Roman"/>
              <w:b/>
              <w:bCs/>
              <w:lang w:val="en-GB"/>
            </w:rPr>
            <w:t>49</w:t>
          </w:r>
          <w:r w:rsidR="006300CE">
            <w:rPr>
              <w:rFonts w:eastAsia="Times New Roman"/>
              <w:i/>
              <w:iCs/>
              <w:lang w:val="en-GB"/>
            </w:rPr>
            <w:t>,</w:t>
          </w:r>
          <w:r w:rsidRPr="00436916">
            <w:rPr>
              <w:rFonts w:eastAsia="Times New Roman"/>
              <w:lang w:val="en-GB"/>
            </w:rPr>
            <w:t xml:space="preserve"> 789–796. </w:t>
          </w:r>
        </w:p>
        <w:p w14:paraId="4DBE03D0" w14:textId="27C351BB" w:rsidR="003D5D0F" w:rsidRPr="00436916" w:rsidRDefault="003D5D0F" w:rsidP="003D5D0F">
          <w:pPr>
            <w:autoSpaceDE w:val="0"/>
            <w:autoSpaceDN w:val="0"/>
            <w:ind w:hanging="480"/>
            <w:rPr>
              <w:rFonts w:eastAsia="Times New Roman"/>
              <w:lang w:val="en-GB"/>
            </w:rPr>
          </w:pPr>
          <w:r w:rsidRPr="00436916">
            <w:rPr>
              <w:rFonts w:eastAsia="Times New Roman"/>
              <w:lang w:val="en-GB"/>
            </w:rPr>
            <w:t xml:space="preserve">Aleuy, O.A., Peacock, S., Hoberg, E.P., Ruckstuhl, K.E., Brooks, T., Aranas, M. &amp; Kutz, S. (2020) Phenotypic plasticity and local adaptation in freeze tolerance: </w:t>
          </w:r>
          <w:r w:rsidR="005A719E">
            <w:rPr>
              <w:rFonts w:eastAsia="Times New Roman"/>
              <w:lang w:val="en-GB"/>
            </w:rPr>
            <w:t>i</w:t>
          </w:r>
          <w:r w:rsidRPr="00436916">
            <w:rPr>
              <w:rFonts w:eastAsia="Times New Roman"/>
              <w:lang w:val="en-GB"/>
            </w:rPr>
            <w:t xml:space="preserve">mplications for parasite dynamics in a changing world. </w:t>
          </w:r>
          <w:r w:rsidRPr="00436916">
            <w:rPr>
              <w:rFonts w:eastAsia="Times New Roman"/>
              <w:i/>
              <w:iCs/>
              <w:lang w:val="en-GB"/>
            </w:rPr>
            <w:t>International Journal for Parasitology</w:t>
          </w:r>
          <w:r w:rsidRPr="00436916">
            <w:rPr>
              <w:rFonts w:eastAsia="Times New Roman"/>
              <w:lang w:val="en-GB"/>
            </w:rPr>
            <w:t xml:space="preserve"> </w:t>
          </w:r>
          <w:r w:rsidRPr="006317BC">
            <w:rPr>
              <w:rFonts w:eastAsia="Times New Roman"/>
              <w:b/>
              <w:bCs/>
              <w:lang w:val="en-GB"/>
            </w:rPr>
            <w:t>50</w:t>
          </w:r>
          <w:r w:rsidRPr="00436916">
            <w:rPr>
              <w:rFonts w:eastAsia="Times New Roman"/>
              <w:lang w:val="en-GB"/>
            </w:rPr>
            <w:t xml:space="preserve">, 161–169. </w:t>
          </w:r>
        </w:p>
        <w:p w14:paraId="0DA51403" w14:textId="0B234D00" w:rsidR="003D5D0F" w:rsidRPr="00436916" w:rsidRDefault="003D5D0F" w:rsidP="003D5D0F">
          <w:pPr>
            <w:autoSpaceDE w:val="0"/>
            <w:autoSpaceDN w:val="0"/>
            <w:ind w:hanging="480"/>
            <w:rPr>
              <w:rFonts w:eastAsia="Times New Roman"/>
              <w:lang w:val="en-GB"/>
            </w:rPr>
          </w:pPr>
          <w:r w:rsidRPr="00436916">
            <w:rPr>
              <w:rFonts w:eastAsia="Times New Roman"/>
              <w:lang w:val="en-GB"/>
            </w:rPr>
            <w:t xml:space="preserve">Bryant, A.S., Ruiz, F., Gang, S.S., </w:t>
          </w:r>
          <w:proofErr w:type="spellStart"/>
          <w:r w:rsidRPr="00436916">
            <w:rPr>
              <w:rFonts w:eastAsia="Times New Roman"/>
              <w:lang w:val="en-GB"/>
            </w:rPr>
            <w:t>Castelletto</w:t>
          </w:r>
          <w:proofErr w:type="spellEnd"/>
          <w:r w:rsidRPr="00436916">
            <w:rPr>
              <w:rFonts w:eastAsia="Times New Roman"/>
              <w:lang w:val="en-GB"/>
            </w:rPr>
            <w:t xml:space="preserve">, M.L., Lopez, J.B., Hallem, E.A., Bryant, A.S., Ruiz, F., Gang, S.S., </w:t>
          </w:r>
          <w:proofErr w:type="spellStart"/>
          <w:r w:rsidRPr="00436916">
            <w:rPr>
              <w:rFonts w:eastAsia="Times New Roman"/>
              <w:lang w:val="en-GB"/>
            </w:rPr>
            <w:t>Castelletto</w:t>
          </w:r>
          <w:proofErr w:type="spellEnd"/>
          <w:r w:rsidRPr="00436916">
            <w:rPr>
              <w:rFonts w:eastAsia="Times New Roman"/>
              <w:lang w:val="en-GB"/>
            </w:rPr>
            <w:t xml:space="preserve">, M.L. &amp; Lopez, J.B. (2018) A critical role for </w:t>
          </w:r>
          <w:proofErr w:type="spellStart"/>
          <w:r w:rsidRPr="00436916">
            <w:rPr>
              <w:rFonts w:eastAsia="Times New Roman"/>
              <w:lang w:val="en-GB"/>
            </w:rPr>
            <w:t>thermosensation</w:t>
          </w:r>
          <w:proofErr w:type="spellEnd"/>
          <w:r w:rsidRPr="00436916">
            <w:rPr>
              <w:rFonts w:eastAsia="Times New Roman"/>
              <w:lang w:val="en-GB"/>
            </w:rPr>
            <w:t xml:space="preserve"> in host seeking by skin-penetrating nematodes. </w:t>
          </w:r>
          <w:r w:rsidRPr="00436916">
            <w:rPr>
              <w:rFonts w:eastAsia="Times New Roman"/>
              <w:i/>
              <w:iCs/>
              <w:lang w:val="en-GB"/>
            </w:rPr>
            <w:t>Current Biology</w:t>
          </w:r>
          <w:r w:rsidRPr="00436916">
            <w:rPr>
              <w:rFonts w:eastAsia="Times New Roman"/>
              <w:lang w:val="en-GB"/>
            </w:rPr>
            <w:t xml:space="preserve"> </w:t>
          </w:r>
          <w:r w:rsidRPr="00AF24A2">
            <w:rPr>
              <w:rFonts w:eastAsia="Times New Roman"/>
              <w:b/>
              <w:bCs/>
              <w:lang w:val="en-GB"/>
            </w:rPr>
            <w:t>28</w:t>
          </w:r>
          <w:r w:rsidRPr="00436916">
            <w:rPr>
              <w:rFonts w:eastAsia="Times New Roman"/>
              <w:lang w:val="en-GB"/>
            </w:rPr>
            <w:t>, 2338-2347</w:t>
          </w:r>
          <w:r w:rsidR="00FA7511">
            <w:rPr>
              <w:rFonts w:eastAsia="Times New Roman"/>
              <w:lang w:val="en-GB"/>
            </w:rPr>
            <w:t>.</w:t>
          </w:r>
        </w:p>
        <w:p w14:paraId="10FD7B94" w14:textId="644DB936" w:rsidR="003D5D0F" w:rsidRPr="00436916" w:rsidRDefault="003D5D0F" w:rsidP="003D5D0F">
          <w:pPr>
            <w:autoSpaceDE w:val="0"/>
            <w:autoSpaceDN w:val="0"/>
            <w:ind w:hanging="480"/>
            <w:rPr>
              <w:rFonts w:eastAsia="Times New Roman"/>
              <w:lang w:val="en-GB"/>
            </w:rPr>
          </w:pPr>
          <w:r w:rsidRPr="00436916">
            <w:rPr>
              <w:rFonts w:eastAsia="Times New Roman"/>
              <w:lang w:val="en-GB"/>
            </w:rPr>
            <w:t xml:space="preserve">Bryant, A.S., Ruiz, F., Lee, J.H. &amp; Hallem, E.A. (2022) The neural basis of heat seeking in a human-infective parasitic worm. </w:t>
          </w:r>
          <w:r w:rsidRPr="00436916">
            <w:rPr>
              <w:rFonts w:eastAsia="Times New Roman"/>
              <w:i/>
              <w:iCs/>
              <w:lang w:val="en-GB"/>
            </w:rPr>
            <w:t>Current Biology</w:t>
          </w:r>
          <w:r w:rsidR="00FA7511">
            <w:rPr>
              <w:rFonts w:eastAsia="Times New Roman"/>
              <w:lang w:val="en-GB"/>
            </w:rPr>
            <w:t xml:space="preserve"> </w:t>
          </w:r>
          <w:r w:rsidRPr="00FA7511">
            <w:rPr>
              <w:rFonts w:eastAsia="Times New Roman"/>
              <w:b/>
              <w:bCs/>
              <w:lang w:val="en-GB"/>
            </w:rPr>
            <w:t>32</w:t>
          </w:r>
          <w:r w:rsidRPr="00436916">
            <w:rPr>
              <w:rFonts w:eastAsia="Times New Roman"/>
              <w:lang w:val="en-GB"/>
            </w:rPr>
            <w:t>, 2206–2221.</w:t>
          </w:r>
        </w:p>
        <w:p w14:paraId="677A90FD" w14:textId="14C74002" w:rsidR="003D5D0F" w:rsidRPr="00436916" w:rsidRDefault="003D5D0F" w:rsidP="003D5D0F">
          <w:pPr>
            <w:autoSpaceDE w:val="0"/>
            <w:autoSpaceDN w:val="0"/>
            <w:ind w:hanging="480"/>
            <w:rPr>
              <w:rFonts w:eastAsia="Times New Roman"/>
              <w:lang w:val="en-GB"/>
            </w:rPr>
          </w:pPr>
          <w:r w:rsidRPr="00436916">
            <w:rPr>
              <w:rFonts w:eastAsia="Times New Roman"/>
              <w:lang w:val="en-GB"/>
            </w:rPr>
            <w:t xml:space="preserve">Carlsson, A.M., Irvine, R.J., Wilson, K. &amp; Coulson, S.J. (2013) Adaptations to the Arctic: </w:t>
          </w:r>
          <w:r w:rsidR="001A71FE">
            <w:rPr>
              <w:rFonts w:eastAsia="Times New Roman"/>
              <w:lang w:val="en-GB"/>
            </w:rPr>
            <w:t>l</w:t>
          </w:r>
          <w:r w:rsidRPr="00436916">
            <w:rPr>
              <w:rFonts w:eastAsia="Times New Roman"/>
              <w:lang w:val="en-GB"/>
            </w:rPr>
            <w:t xml:space="preserve">ow-temperature development and cold tolerance in the free-living stages of a parasitic nematode from Svalbard. </w:t>
          </w:r>
          <w:r w:rsidRPr="00436916">
            <w:rPr>
              <w:rFonts w:eastAsia="Times New Roman"/>
              <w:i/>
              <w:iCs/>
              <w:lang w:val="en-GB"/>
            </w:rPr>
            <w:t>Polar Biology</w:t>
          </w:r>
          <w:r w:rsidRPr="00436916">
            <w:rPr>
              <w:rFonts w:eastAsia="Times New Roman"/>
              <w:lang w:val="en-GB"/>
            </w:rPr>
            <w:t xml:space="preserve"> </w:t>
          </w:r>
          <w:r w:rsidRPr="00A102FE">
            <w:rPr>
              <w:rFonts w:eastAsia="Times New Roman"/>
              <w:b/>
              <w:bCs/>
              <w:lang w:val="en-GB"/>
            </w:rPr>
            <w:t>36</w:t>
          </w:r>
          <w:r w:rsidRPr="00436916">
            <w:rPr>
              <w:rFonts w:eastAsia="Times New Roman"/>
              <w:lang w:val="en-GB"/>
            </w:rPr>
            <w:t xml:space="preserve">, 997–1005. </w:t>
          </w:r>
        </w:p>
        <w:p w14:paraId="64192AE6" w14:textId="24C01D97" w:rsidR="003D5D0F" w:rsidRPr="00436916" w:rsidRDefault="003D5D0F" w:rsidP="003D5D0F">
          <w:pPr>
            <w:autoSpaceDE w:val="0"/>
            <w:autoSpaceDN w:val="0"/>
            <w:ind w:hanging="480"/>
            <w:rPr>
              <w:rFonts w:eastAsia="Times New Roman"/>
              <w:lang w:val="en-GB"/>
            </w:rPr>
          </w:pPr>
          <w:proofErr w:type="spellStart"/>
          <w:r w:rsidRPr="00436916">
            <w:rPr>
              <w:rFonts w:eastAsia="Times New Roman"/>
              <w:lang w:val="en-GB"/>
            </w:rPr>
            <w:t>Ciordia</w:t>
          </w:r>
          <w:proofErr w:type="spellEnd"/>
          <w:r w:rsidRPr="00436916">
            <w:rPr>
              <w:rFonts w:eastAsia="Times New Roman"/>
              <w:lang w:val="en-GB"/>
            </w:rPr>
            <w:t xml:space="preserve">, H. &amp; </w:t>
          </w:r>
          <w:proofErr w:type="spellStart"/>
          <w:r w:rsidRPr="00436916">
            <w:rPr>
              <w:rFonts w:eastAsia="Times New Roman"/>
              <w:lang w:val="en-GB"/>
            </w:rPr>
            <w:t>Bizell</w:t>
          </w:r>
          <w:proofErr w:type="spellEnd"/>
          <w:r w:rsidRPr="00436916">
            <w:rPr>
              <w:rFonts w:eastAsia="Times New Roman"/>
              <w:lang w:val="en-GB"/>
            </w:rPr>
            <w:t xml:space="preserve">, W.E. (1963) The effects of various constant temperatures on the development of the free living- stages of some nematode parasites of cattle. </w:t>
          </w:r>
          <w:r w:rsidRPr="00436916">
            <w:rPr>
              <w:rFonts w:eastAsia="Times New Roman"/>
              <w:i/>
              <w:iCs/>
              <w:lang w:val="en-GB"/>
            </w:rPr>
            <w:t>The Journal of Parasitology</w:t>
          </w:r>
          <w:r w:rsidR="00A102FE">
            <w:rPr>
              <w:rFonts w:eastAsia="Times New Roman"/>
              <w:lang w:val="en-GB"/>
            </w:rPr>
            <w:t xml:space="preserve"> </w:t>
          </w:r>
          <w:r w:rsidRPr="00A102FE">
            <w:rPr>
              <w:rFonts w:eastAsia="Times New Roman"/>
              <w:b/>
              <w:bCs/>
              <w:lang w:val="en-GB"/>
            </w:rPr>
            <w:t>49</w:t>
          </w:r>
          <w:r w:rsidRPr="00436916">
            <w:rPr>
              <w:rFonts w:eastAsia="Times New Roman"/>
              <w:lang w:val="en-GB"/>
            </w:rPr>
            <w:t>, 60–63.</w:t>
          </w:r>
        </w:p>
        <w:p w14:paraId="348FB676" w14:textId="258FD0F5" w:rsidR="003D5D0F" w:rsidRPr="00436916" w:rsidRDefault="003D5D0F" w:rsidP="003D5D0F">
          <w:pPr>
            <w:autoSpaceDE w:val="0"/>
            <w:autoSpaceDN w:val="0"/>
            <w:ind w:hanging="480"/>
            <w:rPr>
              <w:rFonts w:eastAsia="Times New Roman"/>
              <w:lang w:val="en-GB"/>
            </w:rPr>
          </w:pPr>
          <w:r w:rsidRPr="00436916">
            <w:rPr>
              <w:rFonts w:eastAsia="Times New Roman"/>
              <w:lang w:val="en-GB"/>
            </w:rPr>
            <w:t xml:space="preserve">Crofton, H.D. (1965) Ecology and biological plasticity of sheep nematodes. I. </w:t>
          </w:r>
          <w:r w:rsidR="00A102FE">
            <w:rPr>
              <w:rFonts w:eastAsia="Times New Roman"/>
              <w:lang w:val="en-GB"/>
            </w:rPr>
            <w:t>t</w:t>
          </w:r>
          <w:r w:rsidRPr="00436916">
            <w:rPr>
              <w:rFonts w:eastAsia="Times New Roman"/>
              <w:lang w:val="en-GB"/>
            </w:rPr>
            <w:t xml:space="preserve">he effect of temperature on the hatching of eggs of some nematode parasites of sheep. </w:t>
          </w:r>
          <w:r w:rsidRPr="00436916">
            <w:rPr>
              <w:rFonts w:eastAsia="Times New Roman"/>
              <w:i/>
              <w:iCs/>
              <w:lang w:val="en-GB"/>
            </w:rPr>
            <w:t>Cornell Veterinarian</w:t>
          </w:r>
          <w:r w:rsidR="00A102FE">
            <w:rPr>
              <w:rFonts w:eastAsia="Times New Roman"/>
              <w:lang w:val="en-GB"/>
            </w:rPr>
            <w:t xml:space="preserve"> </w:t>
          </w:r>
          <w:r w:rsidRPr="00A102FE">
            <w:rPr>
              <w:rFonts w:eastAsia="Times New Roman"/>
              <w:b/>
              <w:bCs/>
              <w:lang w:val="en-GB"/>
            </w:rPr>
            <w:t>55</w:t>
          </w:r>
          <w:r w:rsidRPr="00436916">
            <w:rPr>
              <w:rFonts w:eastAsia="Times New Roman"/>
              <w:lang w:val="en-GB"/>
            </w:rPr>
            <w:t>, 242–250.</w:t>
          </w:r>
        </w:p>
        <w:p w14:paraId="08579ED8" w14:textId="793BDE4D" w:rsidR="003D5D0F" w:rsidRPr="00436916" w:rsidRDefault="003D5D0F" w:rsidP="003D5D0F">
          <w:pPr>
            <w:autoSpaceDE w:val="0"/>
            <w:autoSpaceDN w:val="0"/>
            <w:ind w:hanging="480"/>
            <w:rPr>
              <w:rFonts w:eastAsia="Times New Roman"/>
              <w:lang w:val="en-GB"/>
            </w:rPr>
          </w:pPr>
          <w:proofErr w:type="spellStart"/>
          <w:r w:rsidRPr="00436916">
            <w:rPr>
              <w:rFonts w:eastAsia="Times New Roman"/>
              <w:lang w:val="en-GB"/>
            </w:rPr>
            <w:t>Dulovic</w:t>
          </w:r>
          <w:proofErr w:type="spellEnd"/>
          <w:r w:rsidRPr="00436916">
            <w:rPr>
              <w:rFonts w:eastAsia="Times New Roman"/>
              <w:lang w:val="en-GB"/>
            </w:rPr>
            <w:t xml:space="preserve">, A., Norman, M., </w:t>
          </w:r>
          <w:proofErr w:type="spellStart"/>
          <w:r w:rsidRPr="00436916">
            <w:rPr>
              <w:rFonts w:eastAsia="Times New Roman"/>
              <w:lang w:val="en-GB"/>
            </w:rPr>
            <w:t>Harbecke</w:t>
          </w:r>
          <w:proofErr w:type="spellEnd"/>
          <w:r w:rsidRPr="00436916">
            <w:rPr>
              <w:rFonts w:eastAsia="Times New Roman"/>
              <w:lang w:val="en-GB"/>
            </w:rPr>
            <w:t xml:space="preserve">, D. &amp; Streit, A. (2022) Chemotactic and temperature-dependent responses of the </w:t>
          </w:r>
          <w:proofErr w:type="spellStart"/>
          <w:r w:rsidRPr="00A102FE">
            <w:rPr>
              <w:rFonts w:eastAsia="Times New Roman"/>
              <w:i/>
              <w:iCs/>
              <w:lang w:val="en-GB"/>
            </w:rPr>
            <w:t>Strongyloidoidea</w:t>
          </w:r>
          <w:proofErr w:type="spellEnd"/>
          <w:r w:rsidRPr="00436916">
            <w:rPr>
              <w:rFonts w:eastAsia="Times New Roman"/>
              <w:lang w:val="en-GB"/>
            </w:rPr>
            <w:t xml:space="preserve"> superfamily of nematodes. </w:t>
          </w:r>
          <w:r w:rsidRPr="00436916">
            <w:rPr>
              <w:rFonts w:eastAsia="Times New Roman"/>
              <w:i/>
              <w:iCs/>
              <w:lang w:val="en-GB"/>
            </w:rPr>
            <w:t>Parasitology</w:t>
          </w:r>
          <w:r w:rsidR="00A102FE">
            <w:rPr>
              <w:rFonts w:eastAsia="Times New Roman"/>
              <w:lang w:val="en-GB"/>
            </w:rPr>
            <w:t xml:space="preserve"> </w:t>
          </w:r>
          <w:r w:rsidRPr="00A102FE">
            <w:rPr>
              <w:rFonts w:eastAsia="Times New Roman"/>
              <w:b/>
              <w:bCs/>
              <w:lang w:val="en-GB"/>
            </w:rPr>
            <w:t>149</w:t>
          </w:r>
          <w:r w:rsidRPr="00436916">
            <w:rPr>
              <w:rFonts w:eastAsia="Times New Roman"/>
              <w:lang w:val="en-GB"/>
            </w:rPr>
            <w:t>, 116–123.</w:t>
          </w:r>
        </w:p>
        <w:p w14:paraId="24756D02" w14:textId="08CC35E0" w:rsidR="003D5D0F" w:rsidRPr="00436916" w:rsidRDefault="003D5D0F" w:rsidP="003D5D0F">
          <w:pPr>
            <w:autoSpaceDE w:val="0"/>
            <w:autoSpaceDN w:val="0"/>
            <w:ind w:hanging="480"/>
            <w:rPr>
              <w:rFonts w:eastAsia="Times New Roman"/>
              <w:lang w:val="en-GB"/>
            </w:rPr>
          </w:pPr>
          <w:r w:rsidRPr="00436916">
            <w:rPr>
              <w:rFonts w:eastAsia="Times New Roman"/>
              <w:lang w:val="en-GB"/>
            </w:rPr>
            <w:t xml:space="preserve">Franke, D., Strube, C., Epe, C., Welz, C. &amp; Schnieder, T. (2011) Larval migration in PERL chambers as an in vitro model for percutaneous infection stimulates feeding in the canine hookworm </w:t>
          </w:r>
          <w:proofErr w:type="spellStart"/>
          <w:r w:rsidRPr="00326C4C">
            <w:rPr>
              <w:rFonts w:eastAsia="Times New Roman"/>
              <w:i/>
              <w:iCs/>
              <w:lang w:val="en-GB"/>
            </w:rPr>
            <w:t>Ancylostoma</w:t>
          </w:r>
          <w:proofErr w:type="spellEnd"/>
          <w:r w:rsidRPr="00326C4C">
            <w:rPr>
              <w:rFonts w:eastAsia="Times New Roman"/>
              <w:i/>
              <w:iCs/>
              <w:lang w:val="en-GB"/>
            </w:rPr>
            <w:t xml:space="preserve"> caninum</w:t>
          </w:r>
          <w:r w:rsidRPr="00436916">
            <w:rPr>
              <w:rFonts w:eastAsia="Times New Roman"/>
              <w:lang w:val="en-GB"/>
            </w:rPr>
            <w:t xml:space="preserve">. </w:t>
          </w:r>
          <w:r w:rsidRPr="00436916">
            <w:rPr>
              <w:rFonts w:eastAsia="Times New Roman"/>
              <w:i/>
              <w:iCs/>
              <w:lang w:val="en-GB"/>
            </w:rPr>
            <w:t>Parasites &amp; Vectors</w:t>
          </w:r>
          <w:r w:rsidR="00326C4C">
            <w:rPr>
              <w:rFonts w:eastAsia="Times New Roman"/>
              <w:lang w:val="en-GB"/>
            </w:rPr>
            <w:t xml:space="preserve"> </w:t>
          </w:r>
          <w:r w:rsidRPr="00326C4C">
            <w:rPr>
              <w:rFonts w:eastAsia="Times New Roman"/>
              <w:b/>
              <w:bCs/>
              <w:lang w:val="en-GB"/>
            </w:rPr>
            <w:t>4</w:t>
          </w:r>
          <w:r w:rsidRPr="00436916">
            <w:rPr>
              <w:rFonts w:eastAsia="Times New Roman"/>
              <w:lang w:val="en-GB"/>
            </w:rPr>
            <w:t>, 1–11.</w:t>
          </w:r>
        </w:p>
        <w:p w14:paraId="47E3A378" w14:textId="1D3B7645" w:rsidR="003D5D0F" w:rsidRPr="00436916" w:rsidRDefault="003D5D0F" w:rsidP="003D5D0F">
          <w:pPr>
            <w:autoSpaceDE w:val="0"/>
            <w:autoSpaceDN w:val="0"/>
            <w:ind w:hanging="480"/>
            <w:rPr>
              <w:rFonts w:eastAsia="Times New Roman"/>
              <w:lang w:val="en-GB"/>
            </w:rPr>
          </w:pPr>
          <w:r w:rsidRPr="00436916">
            <w:rPr>
              <w:rFonts w:eastAsia="Times New Roman"/>
              <w:lang w:val="en-GB"/>
            </w:rPr>
            <w:t xml:space="preserve">Gardner, M.P., Gems, D. &amp; Viney, M.E. (2004) Aging in a very short-lived nematode. </w:t>
          </w:r>
          <w:r w:rsidRPr="00436916">
            <w:rPr>
              <w:rFonts w:eastAsia="Times New Roman"/>
              <w:i/>
              <w:iCs/>
              <w:lang w:val="en-GB"/>
            </w:rPr>
            <w:t>Experimental Gerontology</w:t>
          </w:r>
          <w:r w:rsidR="00326C4C">
            <w:rPr>
              <w:rFonts w:eastAsia="Times New Roman"/>
              <w:lang w:val="en-GB"/>
            </w:rPr>
            <w:t xml:space="preserve"> </w:t>
          </w:r>
          <w:r w:rsidRPr="00326C4C">
            <w:rPr>
              <w:rFonts w:eastAsia="Times New Roman"/>
              <w:b/>
              <w:bCs/>
              <w:lang w:val="en-GB"/>
            </w:rPr>
            <w:t>39</w:t>
          </w:r>
          <w:r w:rsidRPr="00436916">
            <w:rPr>
              <w:rFonts w:eastAsia="Times New Roman"/>
              <w:lang w:val="en-GB"/>
            </w:rPr>
            <w:t xml:space="preserve">, 1267–1276. </w:t>
          </w:r>
        </w:p>
        <w:p w14:paraId="0302FFD9" w14:textId="0D34E8C5" w:rsidR="003D5D0F" w:rsidRPr="00436916" w:rsidRDefault="003D5D0F" w:rsidP="003D5D0F">
          <w:pPr>
            <w:autoSpaceDE w:val="0"/>
            <w:autoSpaceDN w:val="0"/>
            <w:ind w:hanging="480"/>
            <w:rPr>
              <w:rFonts w:eastAsia="Times New Roman"/>
              <w:lang w:val="en-GB"/>
            </w:rPr>
          </w:pPr>
          <w:proofErr w:type="spellStart"/>
          <w:r w:rsidRPr="00436916">
            <w:rPr>
              <w:rFonts w:eastAsia="Times New Roman"/>
              <w:lang w:val="en-GB"/>
            </w:rPr>
            <w:t>Gugosyan</w:t>
          </w:r>
          <w:proofErr w:type="spellEnd"/>
          <w:r w:rsidRPr="00436916">
            <w:rPr>
              <w:rFonts w:eastAsia="Times New Roman"/>
              <w:lang w:val="en-GB"/>
            </w:rPr>
            <w:t xml:space="preserve">, Y.A., </w:t>
          </w:r>
          <w:proofErr w:type="spellStart"/>
          <w:r w:rsidRPr="00436916">
            <w:rPr>
              <w:rFonts w:eastAsia="Times New Roman"/>
              <w:lang w:val="en-GB"/>
            </w:rPr>
            <w:t>Yevstafyeva</w:t>
          </w:r>
          <w:proofErr w:type="spellEnd"/>
          <w:r w:rsidRPr="00436916">
            <w:rPr>
              <w:rFonts w:eastAsia="Times New Roman"/>
              <w:lang w:val="en-GB"/>
            </w:rPr>
            <w:t xml:space="preserve">, V.A., Gorb, О.А., Melnychuk, V.V., </w:t>
          </w:r>
          <w:proofErr w:type="spellStart"/>
          <w:r w:rsidRPr="00436916">
            <w:rPr>
              <w:rFonts w:eastAsia="Times New Roman"/>
              <w:lang w:val="en-GB"/>
            </w:rPr>
            <w:t>Yasnolob</w:t>
          </w:r>
          <w:proofErr w:type="spellEnd"/>
          <w:r w:rsidRPr="00436916">
            <w:rPr>
              <w:rFonts w:eastAsia="Times New Roman"/>
              <w:lang w:val="en-GB"/>
            </w:rPr>
            <w:t xml:space="preserve">, I.О., </w:t>
          </w:r>
          <w:proofErr w:type="spellStart"/>
          <w:r w:rsidRPr="00436916">
            <w:rPr>
              <w:rFonts w:eastAsia="Times New Roman"/>
              <w:lang w:val="en-GB"/>
            </w:rPr>
            <w:t>Shendryk</w:t>
          </w:r>
          <w:proofErr w:type="spellEnd"/>
          <w:r w:rsidRPr="00436916">
            <w:rPr>
              <w:rFonts w:eastAsia="Times New Roman"/>
              <w:lang w:val="en-GB"/>
            </w:rPr>
            <w:t xml:space="preserve">, C.M. &amp; </w:t>
          </w:r>
          <w:proofErr w:type="spellStart"/>
          <w:r w:rsidRPr="00436916">
            <w:rPr>
              <w:rFonts w:eastAsia="Times New Roman"/>
              <w:lang w:val="en-GB"/>
            </w:rPr>
            <w:t>Pishchalenko</w:t>
          </w:r>
          <w:proofErr w:type="spellEnd"/>
          <w:r w:rsidRPr="00436916">
            <w:rPr>
              <w:rFonts w:eastAsia="Times New Roman"/>
              <w:lang w:val="en-GB"/>
            </w:rPr>
            <w:t xml:space="preserve">, M.А. (2018) Morphological features of development  of </w:t>
          </w:r>
          <w:proofErr w:type="spellStart"/>
          <w:r w:rsidRPr="00AF1DC3">
            <w:rPr>
              <w:rFonts w:eastAsia="Times New Roman"/>
              <w:i/>
              <w:iCs/>
              <w:lang w:val="en-GB"/>
            </w:rPr>
            <w:t>Strongyloides</w:t>
          </w:r>
          <w:proofErr w:type="spellEnd"/>
          <w:r w:rsidRPr="00AF1DC3">
            <w:rPr>
              <w:rFonts w:eastAsia="Times New Roman"/>
              <w:i/>
              <w:iCs/>
              <w:lang w:val="en-GB"/>
            </w:rPr>
            <w:t xml:space="preserve"> </w:t>
          </w:r>
          <w:proofErr w:type="spellStart"/>
          <w:r w:rsidRPr="00AF1DC3">
            <w:rPr>
              <w:rFonts w:eastAsia="Times New Roman"/>
              <w:i/>
              <w:iCs/>
              <w:lang w:val="en-GB"/>
            </w:rPr>
            <w:t>westeri</w:t>
          </w:r>
          <w:proofErr w:type="spellEnd"/>
          <w:r w:rsidRPr="00436916">
            <w:rPr>
              <w:rFonts w:eastAsia="Times New Roman"/>
              <w:lang w:val="en-GB"/>
            </w:rPr>
            <w:t xml:space="preserve"> (Nematoda, Rhabditida)</w:t>
          </w:r>
          <w:r w:rsidR="00AF1DC3">
            <w:rPr>
              <w:rFonts w:eastAsia="Times New Roman"/>
              <w:lang w:val="en-GB"/>
            </w:rPr>
            <w:t xml:space="preserve"> </w:t>
          </w:r>
          <w:r w:rsidRPr="00436916">
            <w:rPr>
              <w:rFonts w:eastAsia="Times New Roman"/>
              <w:lang w:val="en-GB"/>
            </w:rPr>
            <w:t xml:space="preserve">in vitro. </w:t>
          </w:r>
          <w:r w:rsidRPr="00436916">
            <w:rPr>
              <w:rFonts w:eastAsia="Times New Roman"/>
              <w:i/>
              <w:iCs/>
              <w:lang w:val="en-GB"/>
            </w:rPr>
            <w:t>Regulatory Mechanisms in Biosystems</w:t>
          </w:r>
          <w:r w:rsidR="00AF1DC3">
            <w:rPr>
              <w:rFonts w:eastAsia="Times New Roman"/>
              <w:lang w:val="en-GB"/>
            </w:rPr>
            <w:t xml:space="preserve"> </w:t>
          </w:r>
          <w:r w:rsidRPr="00AF1DC3">
            <w:rPr>
              <w:rFonts w:eastAsia="Times New Roman"/>
              <w:b/>
              <w:bCs/>
              <w:lang w:val="en-GB"/>
            </w:rPr>
            <w:t>9</w:t>
          </w:r>
          <w:r w:rsidRPr="00436916">
            <w:rPr>
              <w:rFonts w:eastAsia="Times New Roman"/>
              <w:lang w:val="en-GB"/>
            </w:rPr>
            <w:t xml:space="preserve">, 75–79. </w:t>
          </w:r>
        </w:p>
        <w:p w14:paraId="251DE5BA" w14:textId="2B487B1B" w:rsidR="003D5D0F" w:rsidRPr="00436916" w:rsidRDefault="003D5D0F" w:rsidP="003D5D0F">
          <w:pPr>
            <w:autoSpaceDE w:val="0"/>
            <w:autoSpaceDN w:val="0"/>
            <w:ind w:hanging="480"/>
            <w:rPr>
              <w:rFonts w:eastAsia="Times New Roman"/>
              <w:lang w:val="en-GB"/>
            </w:rPr>
          </w:pPr>
          <w:r w:rsidRPr="00AF1DC3">
            <w:rPr>
              <w:rFonts w:eastAsia="Times New Roman"/>
              <w:lang w:val="en-US"/>
            </w:rPr>
            <w:t xml:space="preserve">Gyeltshen, T., Kahn, L.P. &amp; Laurenson, Y.C.S.M. (2022) </w:t>
          </w:r>
          <w:r w:rsidRPr="00436916">
            <w:rPr>
              <w:rFonts w:eastAsia="Times New Roman"/>
              <w:lang w:val="en-GB"/>
            </w:rPr>
            <w:t xml:space="preserve">Ecology of the free-living stages of </w:t>
          </w:r>
          <w:proofErr w:type="spellStart"/>
          <w:r w:rsidRPr="00AF1DC3">
            <w:rPr>
              <w:rFonts w:eastAsia="Times New Roman"/>
              <w:i/>
              <w:iCs/>
              <w:lang w:val="en-GB"/>
            </w:rPr>
            <w:t>Trichostrongylid</w:t>
          </w:r>
          <w:proofErr w:type="spellEnd"/>
          <w:r w:rsidRPr="00436916">
            <w:rPr>
              <w:rFonts w:eastAsia="Times New Roman"/>
              <w:lang w:val="en-GB"/>
            </w:rPr>
            <w:t xml:space="preserve"> parasites of sheep. </w:t>
          </w:r>
          <w:r w:rsidRPr="00436916">
            <w:rPr>
              <w:rFonts w:eastAsia="Times New Roman"/>
              <w:i/>
              <w:iCs/>
              <w:lang w:val="en-GB"/>
            </w:rPr>
            <w:t>Veterinary Parasitology</w:t>
          </w:r>
          <w:r w:rsidR="00AF1DC3">
            <w:rPr>
              <w:rFonts w:eastAsia="Times New Roman"/>
              <w:lang w:val="en-GB"/>
            </w:rPr>
            <w:t xml:space="preserve"> </w:t>
          </w:r>
          <w:r w:rsidRPr="00AF1DC3">
            <w:rPr>
              <w:rFonts w:eastAsia="Times New Roman"/>
              <w:b/>
              <w:bCs/>
              <w:lang w:val="en-GB"/>
            </w:rPr>
            <w:t>303</w:t>
          </w:r>
          <w:r w:rsidRPr="00436916">
            <w:rPr>
              <w:rFonts w:eastAsia="Times New Roman"/>
              <w:lang w:val="en-GB"/>
            </w:rPr>
            <w:t>. https://doi.org/10.1016/j.vetpar.2022.109683</w:t>
          </w:r>
          <w:r w:rsidR="006F3E3D">
            <w:rPr>
              <w:rFonts w:eastAsia="Times New Roman"/>
              <w:lang w:val="en-GB"/>
            </w:rPr>
            <w:t>.</w:t>
          </w:r>
        </w:p>
        <w:p w14:paraId="0702C567" w14:textId="16A77747" w:rsidR="003D5D0F" w:rsidRPr="00436916" w:rsidRDefault="003D5D0F" w:rsidP="003D5D0F">
          <w:pPr>
            <w:autoSpaceDE w:val="0"/>
            <w:autoSpaceDN w:val="0"/>
            <w:ind w:hanging="480"/>
            <w:rPr>
              <w:rFonts w:eastAsia="Times New Roman"/>
              <w:lang w:val="en-GB"/>
            </w:rPr>
          </w:pPr>
          <w:r w:rsidRPr="00436916">
            <w:rPr>
              <w:rFonts w:eastAsia="Times New Roman"/>
              <w:lang w:val="en-GB"/>
            </w:rPr>
            <w:lastRenderedPageBreak/>
            <w:t xml:space="preserve">Haas, W., Haberl, B., Idris, S.I. &amp; Kersten, S. (2005) Infective larvae of the human hookworms </w:t>
          </w:r>
          <w:proofErr w:type="spellStart"/>
          <w:r w:rsidRPr="00AE323D">
            <w:rPr>
              <w:rFonts w:eastAsia="Times New Roman"/>
              <w:i/>
              <w:iCs/>
              <w:lang w:val="en-GB"/>
            </w:rPr>
            <w:t>Necator</w:t>
          </w:r>
          <w:proofErr w:type="spellEnd"/>
          <w:r w:rsidRPr="00AE323D">
            <w:rPr>
              <w:rFonts w:eastAsia="Times New Roman"/>
              <w:i/>
              <w:iCs/>
              <w:lang w:val="en-GB"/>
            </w:rPr>
            <w:t xml:space="preserve"> americanus</w:t>
          </w:r>
          <w:r w:rsidRPr="00436916">
            <w:rPr>
              <w:rFonts w:eastAsia="Times New Roman"/>
              <w:lang w:val="en-GB"/>
            </w:rPr>
            <w:t xml:space="preserve"> and </w:t>
          </w:r>
          <w:proofErr w:type="spellStart"/>
          <w:r w:rsidRPr="00AE323D">
            <w:rPr>
              <w:rFonts w:eastAsia="Times New Roman"/>
              <w:i/>
              <w:iCs/>
              <w:lang w:val="en-GB"/>
            </w:rPr>
            <w:t>Ancylostoma</w:t>
          </w:r>
          <w:proofErr w:type="spellEnd"/>
          <w:r w:rsidRPr="00AE323D">
            <w:rPr>
              <w:rFonts w:eastAsia="Times New Roman"/>
              <w:i/>
              <w:iCs/>
              <w:lang w:val="en-GB"/>
            </w:rPr>
            <w:t xml:space="preserve"> duodenale</w:t>
          </w:r>
          <w:r w:rsidRPr="00436916">
            <w:rPr>
              <w:rFonts w:eastAsia="Times New Roman"/>
              <w:lang w:val="en-GB"/>
            </w:rPr>
            <w:t xml:space="preserve"> differ in their orientation behaviour when crawling on surfaces. </w:t>
          </w:r>
          <w:r w:rsidR="0008089D" w:rsidRPr="0008089D">
            <w:rPr>
              <w:rFonts w:eastAsia="Times New Roman"/>
              <w:i/>
              <w:iCs/>
              <w:lang w:val="en-GB"/>
            </w:rPr>
            <w:t>Parasitology research</w:t>
          </w:r>
          <w:r w:rsidRPr="00436916">
            <w:rPr>
              <w:rFonts w:eastAsia="Times New Roman"/>
              <w:lang w:val="en-GB"/>
            </w:rPr>
            <w:t xml:space="preserve"> </w:t>
          </w:r>
          <w:r w:rsidRPr="0008089D">
            <w:rPr>
              <w:rFonts w:eastAsia="Times New Roman"/>
              <w:b/>
              <w:bCs/>
              <w:lang w:val="en-GB"/>
            </w:rPr>
            <w:t>95</w:t>
          </w:r>
          <w:r w:rsidRPr="00436916">
            <w:rPr>
              <w:rFonts w:eastAsia="Times New Roman"/>
              <w:lang w:val="en-GB"/>
            </w:rPr>
            <w:t xml:space="preserve">, 25–29. </w:t>
          </w:r>
        </w:p>
        <w:p w14:paraId="105BA6B6" w14:textId="4E9B210A" w:rsidR="003D5D0F" w:rsidRPr="00436916" w:rsidRDefault="003D5D0F" w:rsidP="003D5D0F">
          <w:pPr>
            <w:autoSpaceDE w:val="0"/>
            <w:autoSpaceDN w:val="0"/>
            <w:ind w:hanging="480"/>
            <w:rPr>
              <w:rFonts w:eastAsia="Times New Roman"/>
              <w:lang w:val="en-GB"/>
            </w:rPr>
          </w:pPr>
          <w:r w:rsidRPr="00436916">
            <w:rPr>
              <w:rFonts w:eastAsia="Times New Roman"/>
              <w:lang w:val="en-GB"/>
            </w:rPr>
            <w:t xml:space="preserve">Hamilton, K.M., Waghorn, T.S., de Waal, T., Keane, O.M., Green, P. &amp; </w:t>
          </w:r>
          <w:proofErr w:type="spellStart"/>
          <w:r w:rsidRPr="00436916">
            <w:rPr>
              <w:rFonts w:eastAsia="Times New Roman"/>
              <w:lang w:val="en-GB"/>
            </w:rPr>
            <w:t>Leathwick</w:t>
          </w:r>
          <w:proofErr w:type="spellEnd"/>
          <w:r w:rsidRPr="00436916">
            <w:rPr>
              <w:rFonts w:eastAsia="Times New Roman"/>
              <w:lang w:val="en-GB"/>
            </w:rPr>
            <w:t xml:space="preserve">, D.M. (2022) In vitro evaluation of fitness parameters for isolates of </w:t>
          </w:r>
          <w:proofErr w:type="spellStart"/>
          <w:r w:rsidRPr="006662E1">
            <w:rPr>
              <w:rFonts w:eastAsia="Times New Roman"/>
              <w:i/>
              <w:iCs/>
              <w:lang w:val="en-GB"/>
            </w:rPr>
            <w:t>Teladorsagia</w:t>
          </w:r>
          <w:proofErr w:type="spellEnd"/>
          <w:r w:rsidRPr="006662E1">
            <w:rPr>
              <w:rFonts w:eastAsia="Times New Roman"/>
              <w:i/>
              <w:iCs/>
              <w:lang w:val="en-GB"/>
            </w:rPr>
            <w:t xml:space="preserve"> </w:t>
          </w:r>
          <w:proofErr w:type="spellStart"/>
          <w:r w:rsidRPr="006662E1">
            <w:rPr>
              <w:rFonts w:eastAsia="Times New Roman"/>
              <w:i/>
              <w:iCs/>
              <w:lang w:val="en-GB"/>
            </w:rPr>
            <w:t>circumcincta</w:t>
          </w:r>
          <w:proofErr w:type="spellEnd"/>
          <w:r w:rsidRPr="00436916">
            <w:rPr>
              <w:rFonts w:eastAsia="Times New Roman"/>
              <w:lang w:val="en-GB"/>
            </w:rPr>
            <w:t xml:space="preserve"> resistant and susceptible to multiple anthelmintic classes. </w:t>
          </w:r>
          <w:r w:rsidRPr="00436916">
            <w:rPr>
              <w:rFonts w:eastAsia="Times New Roman"/>
              <w:i/>
              <w:iCs/>
              <w:lang w:val="en-GB"/>
            </w:rPr>
            <w:t>Veterinary Parasitology</w:t>
          </w:r>
          <w:r w:rsidR="006662E1">
            <w:rPr>
              <w:rFonts w:eastAsia="Times New Roman"/>
              <w:lang w:val="en-GB"/>
            </w:rPr>
            <w:t xml:space="preserve"> </w:t>
          </w:r>
          <w:r w:rsidRPr="006662E1">
            <w:rPr>
              <w:rFonts w:eastAsia="Times New Roman"/>
              <w:b/>
              <w:bCs/>
              <w:lang w:val="en-GB"/>
            </w:rPr>
            <w:t>310</w:t>
          </w:r>
          <w:r w:rsidRPr="00436916">
            <w:rPr>
              <w:rFonts w:eastAsia="Times New Roman"/>
              <w:lang w:val="en-GB"/>
            </w:rPr>
            <w:t>. https://doi.org/10.1016/j.vetpar.2022.109791</w:t>
          </w:r>
        </w:p>
        <w:p w14:paraId="271740A0" w14:textId="304F5BB8" w:rsidR="003D5D0F" w:rsidRPr="00436916" w:rsidRDefault="003D5D0F" w:rsidP="003D5D0F">
          <w:pPr>
            <w:autoSpaceDE w:val="0"/>
            <w:autoSpaceDN w:val="0"/>
            <w:ind w:hanging="480"/>
            <w:rPr>
              <w:rFonts w:eastAsia="Times New Roman"/>
              <w:lang w:val="en-GB"/>
            </w:rPr>
          </w:pPr>
          <w:r w:rsidRPr="00436916">
            <w:rPr>
              <w:rFonts w:eastAsia="Times New Roman"/>
              <w:lang w:val="en-GB"/>
            </w:rPr>
            <w:t xml:space="preserve">Harvey, S.C., Gemmill, A.W., Read, A.F. &amp; Viney, M.E. (2000) The control of morph development in the parasitic nematode </w:t>
          </w:r>
          <w:proofErr w:type="spellStart"/>
          <w:r w:rsidRPr="006662E1">
            <w:rPr>
              <w:rFonts w:eastAsia="Times New Roman"/>
              <w:i/>
              <w:iCs/>
              <w:lang w:val="en-GB"/>
            </w:rPr>
            <w:t>Strongyloides</w:t>
          </w:r>
          <w:proofErr w:type="spellEnd"/>
          <w:r w:rsidRPr="006662E1">
            <w:rPr>
              <w:rFonts w:eastAsia="Times New Roman"/>
              <w:i/>
              <w:iCs/>
              <w:lang w:val="en-GB"/>
            </w:rPr>
            <w:t xml:space="preserve"> </w:t>
          </w:r>
          <w:proofErr w:type="spellStart"/>
          <w:r w:rsidRPr="006662E1">
            <w:rPr>
              <w:rFonts w:eastAsia="Times New Roman"/>
              <w:i/>
              <w:iCs/>
              <w:lang w:val="en-GB"/>
            </w:rPr>
            <w:t>ratti</w:t>
          </w:r>
          <w:proofErr w:type="spellEnd"/>
          <w:r w:rsidRPr="00436916">
            <w:rPr>
              <w:rFonts w:eastAsia="Times New Roman"/>
              <w:lang w:val="en-GB"/>
            </w:rPr>
            <w:t xml:space="preserve">. </w:t>
          </w:r>
          <w:r w:rsidRPr="00436916">
            <w:rPr>
              <w:rFonts w:eastAsia="Times New Roman"/>
              <w:i/>
              <w:iCs/>
              <w:lang w:val="en-GB"/>
            </w:rPr>
            <w:t>Proceedings of the Royal Society B: Biological Sciences</w:t>
          </w:r>
          <w:r w:rsidRPr="00436916">
            <w:rPr>
              <w:rFonts w:eastAsia="Times New Roman"/>
              <w:lang w:val="en-GB"/>
            </w:rPr>
            <w:t xml:space="preserve"> </w:t>
          </w:r>
          <w:r w:rsidRPr="00515957">
            <w:rPr>
              <w:rFonts w:eastAsia="Times New Roman"/>
              <w:b/>
              <w:bCs/>
              <w:lang w:val="en-GB"/>
            </w:rPr>
            <w:t>267</w:t>
          </w:r>
          <w:r w:rsidRPr="00436916">
            <w:rPr>
              <w:rFonts w:eastAsia="Times New Roman"/>
              <w:lang w:val="en-GB"/>
            </w:rPr>
            <w:t>, 2057–2063.</w:t>
          </w:r>
        </w:p>
        <w:p w14:paraId="42170FEB" w14:textId="6F7E6893" w:rsidR="003D5D0F" w:rsidRPr="00436916" w:rsidRDefault="003D5D0F" w:rsidP="003D5D0F">
          <w:pPr>
            <w:autoSpaceDE w:val="0"/>
            <w:autoSpaceDN w:val="0"/>
            <w:ind w:hanging="480"/>
            <w:rPr>
              <w:rFonts w:eastAsia="Times New Roman"/>
              <w:lang w:val="en-GB"/>
            </w:rPr>
          </w:pPr>
          <w:r w:rsidRPr="00436916">
            <w:rPr>
              <w:rFonts w:eastAsia="Times New Roman"/>
              <w:lang w:val="en-GB"/>
            </w:rPr>
            <w:t xml:space="preserve">Hernandez, A.D., Poole, A. &amp; </w:t>
          </w:r>
          <w:proofErr w:type="spellStart"/>
          <w:r w:rsidRPr="00436916">
            <w:rPr>
              <w:rFonts w:eastAsia="Times New Roman"/>
              <w:lang w:val="en-GB"/>
            </w:rPr>
            <w:t>Cattadori</w:t>
          </w:r>
          <w:proofErr w:type="spellEnd"/>
          <w:r w:rsidRPr="00436916">
            <w:rPr>
              <w:rFonts w:eastAsia="Times New Roman"/>
              <w:lang w:val="en-GB"/>
            </w:rPr>
            <w:t xml:space="preserve">, I.M. (2013) Climate changes influence free-living stages of soil-transmitted parasites of European rabbits. </w:t>
          </w:r>
          <w:r w:rsidRPr="00436916">
            <w:rPr>
              <w:rFonts w:eastAsia="Times New Roman"/>
              <w:i/>
              <w:iCs/>
              <w:lang w:val="en-GB"/>
            </w:rPr>
            <w:t>Global Change Biology</w:t>
          </w:r>
          <w:r w:rsidR="00515957">
            <w:rPr>
              <w:rFonts w:eastAsia="Times New Roman"/>
              <w:i/>
              <w:iCs/>
              <w:lang w:val="en-GB"/>
            </w:rPr>
            <w:t xml:space="preserve"> </w:t>
          </w:r>
          <w:r w:rsidRPr="00515957">
            <w:rPr>
              <w:rFonts w:eastAsia="Times New Roman"/>
              <w:b/>
              <w:bCs/>
              <w:lang w:val="en-GB"/>
            </w:rPr>
            <w:t>19</w:t>
          </w:r>
          <w:r w:rsidR="00515957">
            <w:rPr>
              <w:rFonts w:eastAsia="Times New Roman"/>
              <w:lang w:val="en-GB"/>
            </w:rPr>
            <w:t>,</w:t>
          </w:r>
          <w:r w:rsidRPr="00436916">
            <w:rPr>
              <w:rFonts w:eastAsia="Times New Roman"/>
              <w:lang w:val="en-GB"/>
            </w:rPr>
            <w:t xml:space="preserve"> 1028–1042.</w:t>
          </w:r>
        </w:p>
        <w:p w14:paraId="09CA8364" w14:textId="6CEF350C" w:rsidR="003D5D0F" w:rsidRPr="00436916" w:rsidRDefault="003D5D0F" w:rsidP="003D5D0F">
          <w:pPr>
            <w:autoSpaceDE w:val="0"/>
            <w:autoSpaceDN w:val="0"/>
            <w:ind w:hanging="480"/>
            <w:rPr>
              <w:rFonts w:eastAsia="Times New Roman"/>
              <w:lang w:val="en-GB"/>
            </w:rPr>
          </w:pPr>
          <w:r w:rsidRPr="00436916">
            <w:rPr>
              <w:rFonts w:eastAsia="Times New Roman"/>
              <w:lang w:val="en-GB"/>
            </w:rPr>
            <w:t xml:space="preserve">Hoar, B. (2012) </w:t>
          </w:r>
          <w:r w:rsidRPr="00436916">
            <w:rPr>
              <w:rFonts w:eastAsia="Times New Roman"/>
              <w:i/>
              <w:iCs/>
              <w:lang w:val="en-GB"/>
            </w:rPr>
            <w:t xml:space="preserve">Ecology and </w:t>
          </w:r>
          <w:r w:rsidR="00AB17B6">
            <w:rPr>
              <w:rFonts w:eastAsia="Times New Roman"/>
              <w:i/>
              <w:iCs/>
              <w:lang w:val="en-GB"/>
            </w:rPr>
            <w:t>t</w:t>
          </w:r>
          <w:r w:rsidRPr="00436916">
            <w:rPr>
              <w:rFonts w:eastAsia="Times New Roman"/>
              <w:i/>
              <w:iCs/>
              <w:lang w:val="en-GB"/>
            </w:rPr>
            <w:t xml:space="preserve">ransmission </w:t>
          </w:r>
          <w:r w:rsidR="00AB17B6">
            <w:rPr>
              <w:rFonts w:eastAsia="Times New Roman"/>
              <w:i/>
              <w:iCs/>
              <w:lang w:val="en-GB"/>
            </w:rPr>
            <w:t>d</w:t>
          </w:r>
          <w:r w:rsidRPr="00436916">
            <w:rPr>
              <w:rFonts w:eastAsia="Times New Roman"/>
              <w:i/>
              <w:iCs/>
              <w:lang w:val="en-GB"/>
            </w:rPr>
            <w:t xml:space="preserve">ynamics of </w:t>
          </w:r>
          <w:proofErr w:type="spellStart"/>
          <w:r w:rsidRPr="00436916">
            <w:rPr>
              <w:rFonts w:eastAsia="Times New Roman"/>
              <w:i/>
              <w:iCs/>
              <w:lang w:val="en-GB"/>
            </w:rPr>
            <w:t>Ostertagia</w:t>
          </w:r>
          <w:proofErr w:type="spellEnd"/>
          <w:r w:rsidRPr="00436916">
            <w:rPr>
              <w:rFonts w:eastAsia="Times New Roman"/>
              <w:i/>
              <w:iCs/>
              <w:lang w:val="en-GB"/>
            </w:rPr>
            <w:t xml:space="preserve"> gruehneri in </w:t>
          </w:r>
          <w:proofErr w:type="spellStart"/>
          <w:r w:rsidRPr="00436916">
            <w:rPr>
              <w:rFonts w:eastAsia="Times New Roman"/>
              <w:i/>
              <w:iCs/>
              <w:lang w:val="en-GB"/>
            </w:rPr>
            <w:t>Barrenground</w:t>
          </w:r>
          <w:proofErr w:type="spellEnd"/>
          <w:r w:rsidRPr="00436916">
            <w:rPr>
              <w:rFonts w:eastAsia="Times New Roman"/>
              <w:i/>
              <w:iCs/>
              <w:lang w:val="en-GB"/>
            </w:rPr>
            <w:t xml:space="preserve"> Caribou</w:t>
          </w:r>
          <w:r w:rsidRPr="00436916">
            <w:rPr>
              <w:rFonts w:eastAsia="Times New Roman"/>
              <w:lang w:val="en-GB"/>
            </w:rPr>
            <w:t xml:space="preserve"> [University of Calgary]. https://doi.org/10.11575/PRISM/25780</w:t>
          </w:r>
        </w:p>
        <w:p w14:paraId="391F3EB6" w14:textId="30825A2F" w:rsidR="003D5D0F" w:rsidRPr="00436916" w:rsidRDefault="003D5D0F" w:rsidP="003D5D0F">
          <w:pPr>
            <w:autoSpaceDE w:val="0"/>
            <w:autoSpaceDN w:val="0"/>
            <w:ind w:hanging="480"/>
            <w:rPr>
              <w:rFonts w:eastAsia="Times New Roman"/>
              <w:lang w:val="en-GB"/>
            </w:rPr>
          </w:pPr>
          <w:r w:rsidRPr="000D37CF">
            <w:rPr>
              <w:rFonts w:eastAsia="Times New Roman"/>
              <w:lang w:val="en-GB"/>
            </w:rPr>
            <w:t>Hoar, B.M., Ruckstuhl, K.</w:t>
          </w:r>
          <w:r w:rsidR="00355DC6">
            <w:rPr>
              <w:rFonts w:eastAsia="Times New Roman"/>
              <w:lang w:val="en-GB"/>
            </w:rPr>
            <w:t xml:space="preserve"> </w:t>
          </w:r>
          <w:r w:rsidRPr="000D37CF">
            <w:rPr>
              <w:rFonts w:eastAsia="Times New Roman"/>
              <w:lang w:val="en-GB"/>
            </w:rPr>
            <w:t xml:space="preserve">&amp; Kutz, S. (2012) </w:t>
          </w:r>
          <w:r w:rsidRPr="00436916">
            <w:rPr>
              <w:rFonts w:eastAsia="Times New Roman"/>
              <w:lang w:val="en-GB"/>
            </w:rPr>
            <w:t xml:space="preserve">Development and availability of the free-living stages of </w:t>
          </w:r>
          <w:proofErr w:type="spellStart"/>
          <w:r w:rsidRPr="0009617F">
            <w:rPr>
              <w:rFonts w:eastAsia="Times New Roman"/>
              <w:i/>
              <w:iCs/>
              <w:lang w:val="en-GB"/>
            </w:rPr>
            <w:t>Ostertagia</w:t>
          </w:r>
          <w:proofErr w:type="spellEnd"/>
          <w:r w:rsidRPr="0009617F">
            <w:rPr>
              <w:rFonts w:eastAsia="Times New Roman"/>
              <w:i/>
              <w:iCs/>
              <w:lang w:val="en-GB"/>
            </w:rPr>
            <w:t xml:space="preserve"> gruehneri</w:t>
          </w:r>
          <w:r w:rsidRPr="00436916">
            <w:rPr>
              <w:rFonts w:eastAsia="Times New Roman"/>
              <w:lang w:val="en-GB"/>
            </w:rPr>
            <w:t xml:space="preserve">, an </w:t>
          </w:r>
          <w:proofErr w:type="spellStart"/>
          <w:r w:rsidRPr="00436916">
            <w:rPr>
              <w:rFonts w:eastAsia="Times New Roman"/>
              <w:lang w:val="en-GB"/>
            </w:rPr>
            <w:t>abomasal</w:t>
          </w:r>
          <w:proofErr w:type="spellEnd"/>
          <w:r w:rsidRPr="00436916">
            <w:rPr>
              <w:rFonts w:eastAsia="Times New Roman"/>
              <w:lang w:val="en-GB"/>
            </w:rPr>
            <w:t xml:space="preserve"> parasite of </w:t>
          </w:r>
          <w:proofErr w:type="spellStart"/>
          <w:r w:rsidR="0009617F">
            <w:rPr>
              <w:rFonts w:eastAsia="Times New Roman"/>
              <w:lang w:val="en-GB"/>
            </w:rPr>
            <w:t>B</w:t>
          </w:r>
          <w:r w:rsidRPr="00436916">
            <w:rPr>
              <w:rFonts w:eastAsia="Times New Roman"/>
              <w:lang w:val="en-GB"/>
            </w:rPr>
            <w:t>arrenground</w:t>
          </w:r>
          <w:proofErr w:type="spellEnd"/>
          <w:r w:rsidRPr="00436916">
            <w:rPr>
              <w:rFonts w:eastAsia="Times New Roman"/>
              <w:lang w:val="en-GB"/>
            </w:rPr>
            <w:t xml:space="preserve"> </w:t>
          </w:r>
          <w:r w:rsidR="0009617F">
            <w:rPr>
              <w:rFonts w:eastAsia="Times New Roman"/>
              <w:lang w:val="en-GB"/>
            </w:rPr>
            <w:t>C</w:t>
          </w:r>
          <w:r w:rsidRPr="00436916">
            <w:rPr>
              <w:rFonts w:eastAsia="Times New Roman"/>
              <w:lang w:val="en-GB"/>
            </w:rPr>
            <w:t>aribou (</w:t>
          </w:r>
          <w:r w:rsidRPr="0009617F">
            <w:rPr>
              <w:rFonts w:eastAsia="Times New Roman"/>
              <w:i/>
              <w:iCs/>
              <w:lang w:val="en-GB"/>
            </w:rPr>
            <w:t xml:space="preserve">Rangifer tarandus </w:t>
          </w:r>
          <w:proofErr w:type="spellStart"/>
          <w:r w:rsidRPr="0009617F">
            <w:rPr>
              <w:rFonts w:eastAsia="Times New Roman"/>
              <w:i/>
              <w:iCs/>
              <w:lang w:val="en-GB"/>
            </w:rPr>
            <w:t>groenlandicus</w:t>
          </w:r>
          <w:proofErr w:type="spellEnd"/>
          <w:r w:rsidRPr="00436916">
            <w:rPr>
              <w:rFonts w:eastAsia="Times New Roman"/>
              <w:lang w:val="en-GB"/>
            </w:rPr>
            <w:t xml:space="preserve">), on the Canadian tundra. </w:t>
          </w:r>
          <w:r w:rsidRPr="00436916">
            <w:rPr>
              <w:rFonts w:eastAsia="Times New Roman"/>
              <w:i/>
              <w:iCs/>
              <w:lang w:val="en-GB"/>
            </w:rPr>
            <w:t>Parasitology</w:t>
          </w:r>
          <w:r w:rsidR="0009617F">
            <w:rPr>
              <w:rFonts w:eastAsia="Times New Roman"/>
              <w:lang w:val="en-GB"/>
            </w:rPr>
            <w:t xml:space="preserve"> </w:t>
          </w:r>
          <w:r w:rsidRPr="0009617F">
            <w:rPr>
              <w:rFonts w:eastAsia="Times New Roman"/>
              <w:b/>
              <w:bCs/>
              <w:lang w:val="en-GB"/>
            </w:rPr>
            <w:t>139</w:t>
          </w:r>
          <w:r w:rsidRPr="00436916">
            <w:rPr>
              <w:rFonts w:eastAsia="Times New Roman"/>
              <w:lang w:val="en-GB"/>
            </w:rPr>
            <w:t>, 1093–1100.</w:t>
          </w:r>
        </w:p>
        <w:p w14:paraId="7EB5AC79" w14:textId="18F5082C" w:rsidR="003D5D0F" w:rsidRPr="00436916" w:rsidRDefault="003D5D0F" w:rsidP="003D5D0F">
          <w:pPr>
            <w:autoSpaceDE w:val="0"/>
            <w:autoSpaceDN w:val="0"/>
            <w:ind w:hanging="480"/>
            <w:rPr>
              <w:rFonts w:eastAsia="Times New Roman"/>
              <w:lang w:val="en-GB"/>
            </w:rPr>
          </w:pPr>
          <w:r w:rsidRPr="00436916">
            <w:rPr>
              <w:rFonts w:eastAsia="Times New Roman"/>
              <w:lang w:val="en-GB"/>
            </w:rPr>
            <w:t>Khadijah, S., Kahn, L.P., Walkden-</w:t>
          </w:r>
          <w:r w:rsidR="002125DA">
            <w:rPr>
              <w:rFonts w:eastAsia="Times New Roman"/>
              <w:lang w:val="en-GB"/>
            </w:rPr>
            <w:t>B</w:t>
          </w:r>
          <w:r w:rsidRPr="00436916">
            <w:rPr>
              <w:rFonts w:eastAsia="Times New Roman"/>
              <w:lang w:val="en-GB"/>
            </w:rPr>
            <w:t xml:space="preserve">rown, S.W., Bailey, J.N. &amp; Bowers, S.F. (2013a) Effect of simulated rainfall timing on faecal moisture and development of </w:t>
          </w:r>
          <w:proofErr w:type="spellStart"/>
          <w:r w:rsidRPr="009F47A1">
            <w:rPr>
              <w:rFonts w:eastAsia="Times New Roman"/>
              <w:i/>
              <w:iCs/>
              <w:lang w:val="en-GB"/>
            </w:rPr>
            <w:t>Haemonchus</w:t>
          </w:r>
          <w:proofErr w:type="spellEnd"/>
          <w:r w:rsidRPr="009F47A1">
            <w:rPr>
              <w:rFonts w:eastAsia="Times New Roman"/>
              <w:i/>
              <w:iCs/>
              <w:lang w:val="en-GB"/>
            </w:rPr>
            <w:t xml:space="preserve"> </w:t>
          </w:r>
          <w:proofErr w:type="spellStart"/>
          <w:r w:rsidRPr="009F47A1">
            <w:rPr>
              <w:rFonts w:eastAsia="Times New Roman"/>
              <w:i/>
              <w:iCs/>
              <w:lang w:val="en-GB"/>
            </w:rPr>
            <w:t>contortus</w:t>
          </w:r>
          <w:proofErr w:type="spellEnd"/>
          <w:r w:rsidRPr="00436916">
            <w:rPr>
              <w:rFonts w:eastAsia="Times New Roman"/>
              <w:lang w:val="en-GB"/>
            </w:rPr>
            <w:t xml:space="preserve"> and </w:t>
          </w:r>
          <w:proofErr w:type="spellStart"/>
          <w:r w:rsidRPr="009F47A1">
            <w:rPr>
              <w:rFonts w:eastAsia="Times New Roman"/>
              <w:i/>
              <w:iCs/>
              <w:lang w:val="en-GB"/>
            </w:rPr>
            <w:t>Trichostrongylus</w:t>
          </w:r>
          <w:proofErr w:type="spellEnd"/>
          <w:r w:rsidRPr="009F47A1">
            <w:rPr>
              <w:rFonts w:eastAsia="Times New Roman"/>
              <w:i/>
              <w:iCs/>
              <w:lang w:val="en-GB"/>
            </w:rPr>
            <w:t xml:space="preserve"> </w:t>
          </w:r>
          <w:proofErr w:type="spellStart"/>
          <w:r w:rsidRPr="009F47A1">
            <w:rPr>
              <w:rFonts w:eastAsia="Times New Roman"/>
              <w:i/>
              <w:iCs/>
              <w:lang w:val="en-GB"/>
            </w:rPr>
            <w:t>colubriformis</w:t>
          </w:r>
          <w:proofErr w:type="spellEnd"/>
          <w:r w:rsidRPr="00436916">
            <w:rPr>
              <w:rFonts w:eastAsia="Times New Roman"/>
              <w:lang w:val="en-GB"/>
            </w:rPr>
            <w:t xml:space="preserve"> eggs to infective larvae. </w:t>
          </w:r>
          <w:r w:rsidRPr="00436916">
            <w:rPr>
              <w:rFonts w:eastAsia="Times New Roman"/>
              <w:i/>
              <w:iCs/>
              <w:lang w:val="en-GB"/>
            </w:rPr>
            <w:t>Veterinary Parasitology</w:t>
          </w:r>
          <w:r w:rsidR="009F47A1">
            <w:rPr>
              <w:rFonts w:eastAsia="Times New Roman"/>
              <w:lang w:val="en-GB"/>
            </w:rPr>
            <w:t xml:space="preserve"> </w:t>
          </w:r>
          <w:r w:rsidRPr="009F47A1">
            <w:rPr>
              <w:rFonts w:eastAsia="Times New Roman"/>
              <w:b/>
              <w:bCs/>
              <w:lang w:val="en-GB"/>
            </w:rPr>
            <w:t>192</w:t>
          </w:r>
          <w:r w:rsidRPr="00436916">
            <w:rPr>
              <w:rFonts w:eastAsia="Times New Roman"/>
              <w:lang w:val="en-GB"/>
            </w:rPr>
            <w:t>, 199–210.</w:t>
          </w:r>
        </w:p>
        <w:p w14:paraId="1AA68E6D" w14:textId="44CD7034" w:rsidR="003D5D0F" w:rsidRPr="00436916" w:rsidRDefault="003D5D0F" w:rsidP="003D5D0F">
          <w:pPr>
            <w:autoSpaceDE w:val="0"/>
            <w:autoSpaceDN w:val="0"/>
            <w:ind w:hanging="480"/>
            <w:rPr>
              <w:rFonts w:eastAsia="Times New Roman"/>
              <w:lang w:val="en-GB"/>
            </w:rPr>
          </w:pPr>
          <w:r w:rsidRPr="00436916">
            <w:rPr>
              <w:rFonts w:eastAsia="Times New Roman"/>
              <w:lang w:val="en-GB"/>
            </w:rPr>
            <w:t>Khadijah, S., Kahn, L.P., Walkden-</w:t>
          </w:r>
          <w:r w:rsidR="002125DA">
            <w:rPr>
              <w:rFonts w:eastAsia="Times New Roman"/>
              <w:lang w:val="en-GB"/>
            </w:rPr>
            <w:t>B</w:t>
          </w:r>
          <w:r w:rsidRPr="00436916">
            <w:rPr>
              <w:rFonts w:eastAsia="Times New Roman"/>
              <w:lang w:val="en-GB"/>
            </w:rPr>
            <w:t xml:space="preserve">rown, S.W., Bailey, J.N. &amp; Bowers, S.F. (2013b) Soil moisture influences the development of </w:t>
          </w:r>
          <w:proofErr w:type="spellStart"/>
          <w:r w:rsidRPr="00A80AAE">
            <w:rPr>
              <w:rFonts w:eastAsia="Times New Roman"/>
              <w:i/>
              <w:iCs/>
              <w:lang w:val="en-GB"/>
            </w:rPr>
            <w:t>Haemonchus</w:t>
          </w:r>
          <w:proofErr w:type="spellEnd"/>
          <w:r w:rsidRPr="00A80AAE">
            <w:rPr>
              <w:rFonts w:eastAsia="Times New Roman"/>
              <w:i/>
              <w:iCs/>
              <w:lang w:val="en-GB"/>
            </w:rPr>
            <w:t xml:space="preserve"> </w:t>
          </w:r>
          <w:proofErr w:type="spellStart"/>
          <w:r w:rsidRPr="00A80AAE">
            <w:rPr>
              <w:rFonts w:eastAsia="Times New Roman"/>
              <w:i/>
              <w:iCs/>
              <w:lang w:val="en-GB"/>
            </w:rPr>
            <w:t>contortus</w:t>
          </w:r>
          <w:proofErr w:type="spellEnd"/>
          <w:r w:rsidRPr="00436916">
            <w:rPr>
              <w:rFonts w:eastAsia="Times New Roman"/>
              <w:lang w:val="en-GB"/>
            </w:rPr>
            <w:t xml:space="preserve"> and </w:t>
          </w:r>
          <w:proofErr w:type="spellStart"/>
          <w:r w:rsidRPr="00A80AAE">
            <w:rPr>
              <w:rFonts w:eastAsia="Times New Roman"/>
              <w:i/>
              <w:iCs/>
              <w:lang w:val="en-GB"/>
            </w:rPr>
            <w:t>Trichostrongylus</w:t>
          </w:r>
          <w:proofErr w:type="spellEnd"/>
          <w:r w:rsidRPr="00A80AAE">
            <w:rPr>
              <w:rFonts w:eastAsia="Times New Roman"/>
              <w:i/>
              <w:iCs/>
              <w:lang w:val="en-GB"/>
            </w:rPr>
            <w:t xml:space="preserve"> </w:t>
          </w:r>
          <w:proofErr w:type="spellStart"/>
          <w:r w:rsidRPr="00A80AAE">
            <w:rPr>
              <w:rFonts w:eastAsia="Times New Roman"/>
              <w:i/>
              <w:iCs/>
              <w:lang w:val="en-GB"/>
            </w:rPr>
            <w:t>colubriformis</w:t>
          </w:r>
          <w:proofErr w:type="spellEnd"/>
          <w:r w:rsidRPr="00436916">
            <w:rPr>
              <w:rFonts w:eastAsia="Times New Roman"/>
              <w:lang w:val="en-GB"/>
            </w:rPr>
            <w:t xml:space="preserve"> to third stage larvae. </w:t>
          </w:r>
          <w:r w:rsidRPr="00436916">
            <w:rPr>
              <w:rFonts w:eastAsia="Times New Roman"/>
              <w:i/>
              <w:iCs/>
              <w:lang w:val="en-GB"/>
            </w:rPr>
            <w:t>Veterinary Parasitology</w:t>
          </w:r>
          <w:r w:rsidR="00A80AAE">
            <w:rPr>
              <w:rFonts w:eastAsia="Times New Roman"/>
              <w:lang w:val="en-GB"/>
            </w:rPr>
            <w:t xml:space="preserve"> </w:t>
          </w:r>
          <w:r w:rsidRPr="00A80AAE">
            <w:rPr>
              <w:rFonts w:eastAsia="Times New Roman"/>
              <w:b/>
              <w:bCs/>
              <w:lang w:val="en-GB"/>
            </w:rPr>
            <w:t>196</w:t>
          </w:r>
          <w:r w:rsidRPr="00436916">
            <w:rPr>
              <w:rFonts w:eastAsia="Times New Roman"/>
              <w:lang w:val="en-GB"/>
            </w:rPr>
            <w:t>, 161–171.</w:t>
          </w:r>
        </w:p>
        <w:p w14:paraId="02B2B7CE" w14:textId="440E6F52" w:rsidR="003D5D0F" w:rsidRPr="00436916" w:rsidRDefault="003D5D0F" w:rsidP="003D5D0F">
          <w:pPr>
            <w:autoSpaceDE w:val="0"/>
            <w:autoSpaceDN w:val="0"/>
            <w:ind w:hanging="480"/>
            <w:rPr>
              <w:rFonts w:eastAsia="Times New Roman"/>
              <w:lang w:val="en-GB"/>
            </w:rPr>
          </w:pPr>
          <w:r w:rsidRPr="00436916">
            <w:rPr>
              <w:rFonts w:eastAsia="Times New Roman"/>
              <w:lang w:val="en-GB"/>
            </w:rPr>
            <w:t>Khadijah, S., Kahn, L.P., Walkden-</w:t>
          </w:r>
          <w:r w:rsidR="002125DA">
            <w:rPr>
              <w:rFonts w:eastAsia="Times New Roman"/>
              <w:lang w:val="en-GB"/>
            </w:rPr>
            <w:t>B</w:t>
          </w:r>
          <w:r w:rsidRPr="00436916">
            <w:rPr>
              <w:rFonts w:eastAsia="Times New Roman"/>
              <w:lang w:val="en-GB"/>
            </w:rPr>
            <w:t xml:space="preserve">rown, S.W., Bailey, J.N. &amp; Bowers, S.F. (2013c) Soil moisture modulates the effects of the timing and amount of rainfall on faecal moisture and development of </w:t>
          </w:r>
          <w:proofErr w:type="spellStart"/>
          <w:r w:rsidRPr="00A80AAE">
            <w:rPr>
              <w:rFonts w:eastAsia="Times New Roman"/>
              <w:i/>
              <w:iCs/>
              <w:lang w:val="en-GB"/>
            </w:rPr>
            <w:t>Haemonchus</w:t>
          </w:r>
          <w:proofErr w:type="spellEnd"/>
          <w:r w:rsidRPr="00A80AAE">
            <w:rPr>
              <w:rFonts w:eastAsia="Times New Roman"/>
              <w:i/>
              <w:iCs/>
              <w:lang w:val="en-GB"/>
            </w:rPr>
            <w:t xml:space="preserve"> </w:t>
          </w:r>
          <w:proofErr w:type="spellStart"/>
          <w:r w:rsidRPr="00A80AAE">
            <w:rPr>
              <w:rFonts w:eastAsia="Times New Roman"/>
              <w:i/>
              <w:iCs/>
              <w:lang w:val="en-GB"/>
            </w:rPr>
            <w:t>contortus</w:t>
          </w:r>
          <w:proofErr w:type="spellEnd"/>
          <w:r w:rsidRPr="00436916">
            <w:rPr>
              <w:rFonts w:eastAsia="Times New Roman"/>
              <w:lang w:val="en-GB"/>
            </w:rPr>
            <w:t xml:space="preserve"> and </w:t>
          </w:r>
          <w:proofErr w:type="spellStart"/>
          <w:r w:rsidRPr="00A80AAE">
            <w:rPr>
              <w:rFonts w:eastAsia="Times New Roman"/>
              <w:i/>
              <w:iCs/>
              <w:lang w:val="en-GB"/>
            </w:rPr>
            <w:t>Trichostrongylus</w:t>
          </w:r>
          <w:proofErr w:type="spellEnd"/>
          <w:r w:rsidRPr="00A80AAE">
            <w:rPr>
              <w:rFonts w:eastAsia="Times New Roman"/>
              <w:i/>
              <w:iCs/>
              <w:lang w:val="en-GB"/>
            </w:rPr>
            <w:t xml:space="preserve"> </w:t>
          </w:r>
          <w:proofErr w:type="spellStart"/>
          <w:r w:rsidRPr="00A80AAE">
            <w:rPr>
              <w:rFonts w:eastAsia="Times New Roman"/>
              <w:i/>
              <w:iCs/>
              <w:lang w:val="en-GB"/>
            </w:rPr>
            <w:t>colubriformis</w:t>
          </w:r>
          <w:proofErr w:type="spellEnd"/>
          <w:r w:rsidRPr="00436916">
            <w:rPr>
              <w:rFonts w:eastAsia="Times New Roman"/>
              <w:lang w:val="en-GB"/>
            </w:rPr>
            <w:t xml:space="preserve"> to infective third stage larvae. </w:t>
          </w:r>
          <w:r w:rsidRPr="00436916">
            <w:rPr>
              <w:rFonts w:eastAsia="Times New Roman"/>
              <w:i/>
              <w:iCs/>
              <w:lang w:val="en-GB"/>
            </w:rPr>
            <w:t>Veterinary Parasitology</w:t>
          </w:r>
          <w:r w:rsidRPr="00436916">
            <w:rPr>
              <w:rFonts w:eastAsia="Times New Roman"/>
              <w:lang w:val="en-GB"/>
            </w:rPr>
            <w:t xml:space="preserve"> </w:t>
          </w:r>
          <w:r w:rsidRPr="00A80AAE">
            <w:rPr>
              <w:rFonts w:eastAsia="Times New Roman"/>
              <w:b/>
              <w:bCs/>
              <w:lang w:val="en-GB"/>
            </w:rPr>
            <w:t>196</w:t>
          </w:r>
          <w:r w:rsidRPr="00436916">
            <w:rPr>
              <w:rFonts w:eastAsia="Times New Roman"/>
              <w:lang w:val="en-GB"/>
            </w:rPr>
            <w:t>, 347–357.</w:t>
          </w:r>
        </w:p>
        <w:p w14:paraId="1D4202E6" w14:textId="26094449" w:rsidR="003D5D0F" w:rsidRPr="00DD6B2B" w:rsidRDefault="003D5D0F" w:rsidP="003D5D0F">
          <w:pPr>
            <w:autoSpaceDE w:val="0"/>
            <w:autoSpaceDN w:val="0"/>
            <w:ind w:hanging="480"/>
            <w:rPr>
              <w:rFonts w:eastAsia="Times New Roman"/>
              <w:lang w:val="en-US"/>
            </w:rPr>
          </w:pPr>
          <w:r w:rsidRPr="00436916">
            <w:rPr>
              <w:rFonts w:eastAsia="Times New Roman"/>
              <w:lang w:val="en-GB"/>
            </w:rPr>
            <w:t xml:space="preserve">Khadijah, S., Kahn, L.P., Walkden-Brown, S.W., Bailey, J.N. &amp; Bowers, S.F. (2013) Translation of </w:t>
          </w:r>
          <w:proofErr w:type="spellStart"/>
          <w:r w:rsidR="00A80AAE" w:rsidRPr="00A80AAE">
            <w:rPr>
              <w:rFonts w:eastAsia="Times New Roman"/>
              <w:i/>
              <w:iCs/>
              <w:lang w:val="en-GB"/>
            </w:rPr>
            <w:t>Haemonchus</w:t>
          </w:r>
          <w:proofErr w:type="spellEnd"/>
          <w:r w:rsidRPr="00436916">
            <w:rPr>
              <w:rFonts w:eastAsia="Times New Roman"/>
              <w:lang w:val="en-GB"/>
            </w:rPr>
            <w:t xml:space="preserve"> </w:t>
          </w:r>
          <w:proofErr w:type="spellStart"/>
          <w:r w:rsidRPr="00A80AAE">
            <w:rPr>
              <w:rFonts w:eastAsia="Times New Roman"/>
              <w:i/>
              <w:iCs/>
              <w:lang w:val="en-GB"/>
            </w:rPr>
            <w:t>contortus</w:t>
          </w:r>
          <w:proofErr w:type="spellEnd"/>
          <w:r w:rsidRPr="00436916">
            <w:rPr>
              <w:rFonts w:eastAsia="Times New Roman"/>
              <w:lang w:val="en-GB"/>
            </w:rPr>
            <w:t xml:space="preserve"> and </w:t>
          </w:r>
          <w:proofErr w:type="spellStart"/>
          <w:r w:rsidR="00A80AAE" w:rsidRPr="00A80AAE">
            <w:rPr>
              <w:rFonts w:eastAsia="Times New Roman"/>
              <w:i/>
              <w:iCs/>
              <w:lang w:val="en-GB"/>
            </w:rPr>
            <w:t>Trichostrongylus</w:t>
          </w:r>
          <w:proofErr w:type="spellEnd"/>
          <w:r w:rsidRPr="00436916">
            <w:rPr>
              <w:rFonts w:eastAsia="Times New Roman"/>
              <w:lang w:val="en-GB"/>
            </w:rPr>
            <w:t xml:space="preserve"> </w:t>
          </w:r>
          <w:proofErr w:type="spellStart"/>
          <w:r w:rsidRPr="00A80AAE">
            <w:rPr>
              <w:rFonts w:eastAsia="Times New Roman"/>
              <w:i/>
              <w:iCs/>
              <w:lang w:val="en-GB"/>
            </w:rPr>
            <w:t>colubriformis</w:t>
          </w:r>
          <w:proofErr w:type="spellEnd"/>
          <w:r w:rsidRPr="00436916">
            <w:rPr>
              <w:rFonts w:eastAsia="Times New Roman"/>
              <w:lang w:val="en-GB"/>
            </w:rPr>
            <w:t xml:space="preserve"> from egg to establishment in grazing sheep is unaffected by rainfall timing, rainfall amount and herbage height under conditions of high soil moisture in the Northern Tablelands of NSW. </w:t>
          </w:r>
          <w:r w:rsidRPr="00DD6B2B">
            <w:rPr>
              <w:rFonts w:eastAsia="Times New Roman"/>
              <w:i/>
              <w:iCs/>
              <w:lang w:val="en-US"/>
            </w:rPr>
            <w:t>Veterinary Parasitology</w:t>
          </w:r>
          <w:r w:rsidRPr="00DD6B2B">
            <w:rPr>
              <w:rFonts w:eastAsia="Times New Roman"/>
              <w:lang w:val="en-US"/>
            </w:rPr>
            <w:t xml:space="preserve"> </w:t>
          </w:r>
          <w:r w:rsidRPr="00DD6B2B">
            <w:rPr>
              <w:rFonts w:eastAsia="Times New Roman"/>
              <w:b/>
              <w:bCs/>
              <w:lang w:val="en-US"/>
            </w:rPr>
            <w:t>197</w:t>
          </w:r>
          <w:r w:rsidRPr="00DD6B2B">
            <w:rPr>
              <w:rFonts w:eastAsia="Times New Roman"/>
              <w:lang w:val="en-US"/>
            </w:rPr>
            <w:t xml:space="preserve">, 204–211. </w:t>
          </w:r>
        </w:p>
        <w:p w14:paraId="0875F9B7" w14:textId="617ACA0F" w:rsidR="003D5D0F" w:rsidRPr="00436916" w:rsidRDefault="003D5D0F" w:rsidP="003D5D0F">
          <w:pPr>
            <w:autoSpaceDE w:val="0"/>
            <w:autoSpaceDN w:val="0"/>
            <w:ind w:hanging="480"/>
            <w:rPr>
              <w:rFonts w:eastAsia="Times New Roman"/>
              <w:lang w:val="en-GB"/>
            </w:rPr>
          </w:pPr>
          <w:r w:rsidRPr="00EB71F9">
            <w:rPr>
              <w:rFonts w:eastAsia="Times New Roman"/>
              <w:lang w:val="en-US"/>
            </w:rPr>
            <w:t>Knapp-</w:t>
          </w:r>
          <w:proofErr w:type="spellStart"/>
          <w:r w:rsidR="002125DA">
            <w:rPr>
              <w:rFonts w:eastAsia="Times New Roman"/>
              <w:lang w:val="en-US"/>
            </w:rPr>
            <w:t>L</w:t>
          </w:r>
          <w:r w:rsidRPr="00EB71F9">
            <w:rPr>
              <w:rFonts w:eastAsia="Times New Roman"/>
              <w:lang w:val="en-US"/>
            </w:rPr>
            <w:t>awitzke</w:t>
          </w:r>
          <w:proofErr w:type="spellEnd"/>
          <w:r w:rsidRPr="00EB71F9">
            <w:rPr>
              <w:rFonts w:eastAsia="Times New Roman"/>
              <w:lang w:val="en-US"/>
            </w:rPr>
            <w:t>, F., von Samson-</w:t>
          </w:r>
          <w:proofErr w:type="spellStart"/>
          <w:r w:rsidR="00E22994">
            <w:rPr>
              <w:rFonts w:eastAsia="Times New Roman"/>
              <w:lang w:val="en-US"/>
            </w:rPr>
            <w:t>H</w:t>
          </w:r>
          <w:r w:rsidRPr="00EB71F9">
            <w:rPr>
              <w:rFonts w:eastAsia="Times New Roman"/>
              <w:lang w:val="en-US"/>
            </w:rPr>
            <w:t>immelstjerna</w:t>
          </w:r>
          <w:proofErr w:type="spellEnd"/>
          <w:r w:rsidRPr="00EB71F9">
            <w:rPr>
              <w:rFonts w:eastAsia="Times New Roman"/>
              <w:lang w:val="en-US"/>
            </w:rPr>
            <w:t xml:space="preserve">, G. &amp; </w:t>
          </w:r>
          <w:proofErr w:type="spellStart"/>
          <w:r w:rsidRPr="00EB71F9">
            <w:rPr>
              <w:rFonts w:eastAsia="Times New Roman"/>
              <w:lang w:val="en-US"/>
            </w:rPr>
            <w:t>Demeler</w:t>
          </w:r>
          <w:proofErr w:type="spellEnd"/>
          <w:r w:rsidRPr="00EB71F9">
            <w:rPr>
              <w:rFonts w:eastAsia="Times New Roman"/>
              <w:lang w:val="en-US"/>
            </w:rPr>
            <w:t xml:space="preserve">, J. (2016) </w:t>
          </w:r>
          <w:r w:rsidRPr="00436916">
            <w:rPr>
              <w:rFonts w:eastAsia="Times New Roman"/>
              <w:lang w:val="en-GB"/>
            </w:rPr>
            <w:t xml:space="preserve">Elevated temperatures and long drought periods have a negative impact on survival and fitness of </w:t>
          </w:r>
          <w:proofErr w:type="spellStart"/>
          <w:r w:rsidRPr="00EB71F9">
            <w:rPr>
              <w:rFonts w:eastAsia="Times New Roman"/>
              <w:i/>
              <w:iCs/>
              <w:lang w:val="en-GB"/>
            </w:rPr>
            <w:t>strongylid</w:t>
          </w:r>
          <w:proofErr w:type="spellEnd"/>
          <w:r w:rsidRPr="00436916">
            <w:rPr>
              <w:rFonts w:eastAsia="Times New Roman"/>
              <w:lang w:val="en-GB"/>
            </w:rPr>
            <w:t xml:space="preserve"> third stage larvae. </w:t>
          </w:r>
          <w:r w:rsidRPr="00436916">
            <w:rPr>
              <w:rFonts w:eastAsia="Times New Roman"/>
              <w:i/>
              <w:iCs/>
              <w:lang w:val="en-GB"/>
            </w:rPr>
            <w:t>International Journal for Parasitology</w:t>
          </w:r>
          <w:r w:rsidRPr="00436916">
            <w:rPr>
              <w:rFonts w:eastAsia="Times New Roman"/>
              <w:lang w:val="en-GB"/>
            </w:rPr>
            <w:t xml:space="preserve"> </w:t>
          </w:r>
          <w:r w:rsidRPr="00EB71F9">
            <w:rPr>
              <w:rFonts w:eastAsia="Times New Roman"/>
              <w:b/>
              <w:bCs/>
              <w:lang w:val="en-GB"/>
            </w:rPr>
            <w:t>46</w:t>
          </w:r>
          <w:r w:rsidRPr="00436916">
            <w:rPr>
              <w:rFonts w:eastAsia="Times New Roman"/>
              <w:lang w:val="en-GB"/>
            </w:rPr>
            <w:t>, 229–237.</w:t>
          </w:r>
        </w:p>
        <w:p w14:paraId="30F9A8E3" w14:textId="5706ED45" w:rsidR="003D5D0F" w:rsidRPr="00436916" w:rsidRDefault="003D5D0F" w:rsidP="003D5D0F">
          <w:pPr>
            <w:autoSpaceDE w:val="0"/>
            <w:autoSpaceDN w:val="0"/>
            <w:ind w:hanging="480"/>
            <w:rPr>
              <w:rFonts w:eastAsia="Times New Roman"/>
              <w:lang w:val="en-GB"/>
            </w:rPr>
          </w:pPr>
          <w:r w:rsidRPr="00436916">
            <w:rPr>
              <w:rFonts w:eastAsia="Times New Roman"/>
              <w:lang w:val="en-GB"/>
            </w:rPr>
            <w:lastRenderedPageBreak/>
            <w:t xml:space="preserve">Lee, J.H., Dillman, A.R. &amp; Hallem, E.A. (2016) Temperature-dependent changes in the host-seeking </w:t>
          </w:r>
          <w:proofErr w:type="spellStart"/>
          <w:r w:rsidRPr="00436916">
            <w:rPr>
              <w:rFonts w:eastAsia="Times New Roman"/>
              <w:lang w:val="en-GB"/>
            </w:rPr>
            <w:t>behaviors</w:t>
          </w:r>
          <w:proofErr w:type="spellEnd"/>
          <w:r w:rsidRPr="00436916">
            <w:rPr>
              <w:rFonts w:eastAsia="Times New Roman"/>
              <w:lang w:val="en-GB"/>
            </w:rPr>
            <w:t xml:space="preserve"> of parasitic nematodes. </w:t>
          </w:r>
          <w:r w:rsidRPr="00436916">
            <w:rPr>
              <w:rFonts w:eastAsia="Times New Roman"/>
              <w:i/>
              <w:iCs/>
              <w:lang w:val="en-GB"/>
            </w:rPr>
            <w:t>BMC Biology</w:t>
          </w:r>
          <w:r w:rsidRPr="00436916">
            <w:rPr>
              <w:rFonts w:eastAsia="Times New Roman"/>
              <w:lang w:val="en-GB"/>
            </w:rPr>
            <w:t xml:space="preserve">, 1–17. </w:t>
          </w:r>
          <w:r w:rsidR="00BD6710">
            <w:rPr>
              <w:rFonts w:eastAsia="Times New Roman"/>
              <w:lang w:val="en-GB"/>
            </w:rPr>
            <w:t xml:space="preserve">https://doi.org/10.1186/s12915-016-0259-0. </w:t>
          </w:r>
        </w:p>
        <w:p w14:paraId="74D0EA46" w14:textId="3FC95166" w:rsidR="003D5D0F" w:rsidRPr="00436916" w:rsidRDefault="003D5D0F" w:rsidP="003D5D0F">
          <w:pPr>
            <w:autoSpaceDE w:val="0"/>
            <w:autoSpaceDN w:val="0"/>
            <w:ind w:hanging="480"/>
            <w:rPr>
              <w:rFonts w:eastAsia="Times New Roman"/>
              <w:lang w:val="en-GB"/>
            </w:rPr>
          </w:pPr>
          <w:r w:rsidRPr="00436916">
            <w:rPr>
              <w:rFonts w:eastAsia="Times New Roman"/>
              <w:lang w:val="en-GB"/>
            </w:rPr>
            <w:t xml:space="preserve">May, K., Raue, K., Blazejak, K., Jordan, D. &amp; Strube, C. (2022) Pasture rewetting in the context of nature conservation shows no long-term impact on endoparasite infections in sheep and cattle. </w:t>
          </w:r>
          <w:r w:rsidRPr="00436916">
            <w:rPr>
              <w:rFonts w:eastAsia="Times New Roman"/>
              <w:i/>
              <w:iCs/>
              <w:lang w:val="en-GB"/>
            </w:rPr>
            <w:t>Parasites and Vectors</w:t>
          </w:r>
          <w:r w:rsidRPr="00436916">
            <w:rPr>
              <w:rFonts w:eastAsia="Times New Roman"/>
              <w:lang w:val="en-GB"/>
            </w:rPr>
            <w:t xml:space="preserve"> </w:t>
          </w:r>
          <w:r w:rsidRPr="00597CDA">
            <w:rPr>
              <w:rFonts w:eastAsia="Times New Roman"/>
              <w:b/>
              <w:bCs/>
              <w:lang w:val="en-GB"/>
            </w:rPr>
            <w:t>15</w:t>
          </w:r>
          <w:r w:rsidRPr="00436916">
            <w:rPr>
              <w:rFonts w:eastAsia="Times New Roman"/>
              <w:lang w:val="en-GB"/>
            </w:rPr>
            <w:t>. https://doi.org/10.1186/s13071-022-05155-4</w:t>
          </w:r>
          <w:r w:rsidR="00701112">
            <w:rPr>
              <w:rFonts w:eastAsia="Times New Roman"/>
              <w:lang w:val="en-GB"/>
            </w:rPr>
            <w:t>.</w:t>
          </w:r>
        </w:p>
        <w:p w14:paraId="0DB86928" w14:textId="14B88F29" w:rsidR="003D5D0F" w:rsidRPr="00436916" w:rsidRDefault="003D5D0F" w:rsidP="003D5D0F">
          <w:pPr>
            <w:autoSpaceDE w:val="0"/>
            <w:autoSpaceDN w:val="0"/>
            <w:ind w:hanging="480"/>
            <w:rPr>
              <w:rFonts w:eastAsia="Times New Roman"/>
              <w:lang w:val="en-GB"/>
            </w:rPr>
          </w:pPr>
          <w:r w:rsidRPr="00436916">
            <w:rPr>
              <w:rFonts w:eastAsia="Times New Roman"/>
              <w:lang w:val="en-GB"/>
            </w:rPr>
            <w:t xml:space="preserve">McCarthy, C., </w:t>
          </w:r>
          <w:proofErr w:type="spellStart"/>
          <w:r w:rsidRPr="00436916">
            <w:rPr>
              <w:rFonts w:eastAsia="Times New Roman"/>
              <w:lang w:val="en-GB"/>
            </w:rPr>
            <w:t>Vineer</w:t>
          </w:r>
          <w:proofErr w:type="spellEnd"/>
          <w:r w:rsidRPr="00436916">
            <w:rPr>
              <w:rFonts w:eastAsia="Times New Roman"/>
              <w:lang w:val="en-GB"/>
            </w:rPr>
            <w:t xml:space="preserve">, H.R., Morgan, E.R. &amp; van Dijk, J. (2022) Predicting the unpredictable? </w:t>
          </w:r>
          <w:r w:rsidR="00183C05">
            <w:rPr>
              <w:rFonts w:eastAsia="Times New Roman"/>
              <w:lang w:val="en-GB"/>
            </w:rPr>
            <w:t>A</w:t>
          </w:r>
          <w:r w:rsidRPr="00436916">
            <w:rPr>
              <w:rFonts w:eastAsia="Times New Roman"/>
              <w:lang w:val="en-GB"/>
            </w:rPr>
            <w:t xml:space="preserve"> climate-based model of the timing of peak pasture infectivity for </w:t>
          </w:r>
          <w:proofErr w:type="spellStart"/>
          <w:r w:rsidRPr="00701112">
            <w:rPr>
              <w:rFonts w:eastAsia="Times New Roman"/>
              <w:i/>
              <w:iCs/>
              <w:lang w:val="en-GB"/>
            </w:rPr>
            <w:t>Dictyocaulus</w:t>
          </w:r>
          <w:proofErr w:type="spellEnd"/>
          <w:r w:rsidRPr="00701112">
            <w:rPr>
              <w:rFonts w:eastAsia="Times New Roman"/>
              <w:i/>
              <w:iCs/>
              <w:lang w:val="en-GB"/>
            </w:rPr>
            <w:t xml:space="preserve"> </w:t>
          </w:r>
          <w:proofErr w:type="spellStart"/>
          <w:r w:rsidRPr="00701112">
            <w:rPr>
              <w:rFonts w:eastAsia="Times New Roman"/>
              <w:i/>
              <w:iCs/>
              <w:lang w:val="en-GB"/>
            </w:rPr>
            <w:t>viviparus</w:t>
          </w:r>
          <w:proofErr w:type="spellEnd"/>
          <w:r w:rsidRPr="00436916">
            <w:rPr>
              <w:rFonts w:eastAsia="Times New Roman"/>
              <w:lang w:val="en-GB"/>
            </w:rPr>
            <w:t xml:space="preserve">. </w:t>
          </w:r>
          <w:r w:rsidRPr="00436916">
            <w:rPr>
              <w:rFonts w:eastAsia="Times New Roman"/>
              <w:i/>
              <w:iCs/>
              <w:lang w:val="en-GB"/>
            </w:rPr>
            <w:t>Veterinary Parasitology</w:t>
          </w:r>
          <w:r w:rsidRPr="00436916">
            <w:rPr>
              <w:rFonts w:eastAsia="Times New Roman"/>
              <w:lang w:val="en-GB"/>
            </w:rPr>
            <w:t xml:space="preserve"> </w:t>
          </w:r>
          <w:r w:rsidRPr="00701112">
            <w:rPr>
              <w:rFonts w:eastAsia="Times New Roman"/>
              <w:b/>
              <w:bCs/>
              <w:lang w:val="en-GB"/>
            </w:rPr>
            <w:t>309</w:t>
          </w:r>
          <w:r w:rsidRPr="00436916">
            <w:rPr>
              <w:rFonts w:eastAsia="Times New Roman"/>
              <w:lang w:val="en-GB"/>
            </w:rPr>
            <w:t>. https://doi.org/10.1016/j.vetpar.2022.109770</w:t>
          </w:r>
          <w:r w:rsidR="00701112">
            <w:rPr>
              <w:rFonts w:eastAsia="Times New Roman"/>
              <w:lang w:val="en-GB"/>
            </w:rPr>
            <w:t>.</w:t>
          </w:r>
        </w:p>
        <w:p w14:paraId="76A6E265" w14:textId="383A1E01" w:rsidR="003D5D0F" w:rsidRPr="00436916" w:rsidRDefault="003D5D0F" w:rsidP="003D5D0F">
          <w:pPr>
            <w:autoSpaceDE w:val="0"/>
            <w:autoSpaceDN w:val="0"/>
            <w:ind w:hanging="480"/>
            <w:rPr>
              <w:rFonts w:eastAsia="Times New Roman"/>
              <w:lang w:val="en-GB"/>
            </w:rPr>
          </w:pPr>
          <w:r w:rsidRPr="00436916">
            <w:rPr>
              <w:rFonts w:eastAsia="Times New Roman"/>
              <w:lang w:val="en-GB"/>
            </w:rPr>
            <w:t xml:space="preserve">Melville, L.A., van Dijk, J., Mitchell, S., Innocent, G. &amp; Bartley, D.J. (2020) Variation in hatching responses of </w:t>
          </w:r>
          <w:proofErr w:type="spellStart"/>
          <w:r w:rsidRPr="002351F8">
            <w:rPr>
              <w:rFonts w:eastAsia="Times New Roman"/>
              <w:i/>
              <w:iCs/>
              <w:lang w:val="en-GB"/>
            </w:rPr>
            <w:t>Nematodirus</w:t>
          </w:r>
          <w:proofErr w:type="spellEnd"/>
          <w:r w:rsidRPr="002351F8">
            <w:rPr>
              <w:rFonts w:eastAsia="Times New Roman"/>
              <w:i/>
              <w:iCs/>
              <w:lang w:val="en-GB"/>
            </w:rPr>
            <w:t xml:space="preserve"> </w:t>
          </w:r>
          <w:proofErr w:type="spellStart"/>
          <w:r w:rsidRPr="002351F8">
            <w:rPr>
              <w:rFonts w:eastAsia="Times New Roman"/>
              <w:i/>
              <w:iCs/>
              <w:lang w:val="en-GB"/>
            </w:rPr>
            <w:t>battus</w:t>
          </w:r>
          <w:proofErr w:type="spellEnd"/>
          <w:r w:rsidRPr="00436916">
            <w:rPr>
              <w:rFonts w:eastAsia="Times New Roman"/>
              <w:lang w:val="en-GB"/>
            </w:rPr>
            <w:t xml:space="preserve"> eggs to temperature experiences. </w:t>
          </w:r>
          <w:r w:rsidRPr="00436916">
            <w:rPr>
              <w:rFonts w:eastAsia="Times New Roman"/>
              <w:i/>
              <w:iCs/>
              <w:lang w:val="en-GB"/>
            </w:rPr>
            <w:t>Parasites &amp; Vectors</w:t>
          </w:r>
          <w:r w:rsidRPr="00436916">
            <w:rPr>
              <w:rFonts w:eastAsia="Times New Roman"/>
              <w:lang w:val="en-GB"/>
            </w:rPr>
            <w:t xml:space="preserve"> </w:t>
          </w:r>
          <w:r w:rsidR="00915102" w:rsidRPr="00915102">
            <w:rPr>
              <w:rFonts w:eastAsia="Times New Roman"/>
              <w:b/>
              <w:bCs/>
              <w:lang w:val="en-GB"/>
            </w:rPr>
            <w:t>13</w:t>
          </w:r>
          <w:r w:rsidRPr="00436916">
            <w:rPr>
              <w:rFonts w:eastAsia="Times New Roman"/>
              <w:lang w:val="en-GB"/>
            </w:rPr>
            <w:t>.</w:t>
          </w:r>
          <w:r w:rsidR="00810D63">
            <w:rPr>
              <w:rFonts w:eastAsia="Times New Roman"/>
              <w:lang w:val="en-GB"/>
            </w:rPr>
            <w:t xml:space="preserve"> </w:t>
          </w:r>
          <w:r w:rsidR="00E84DDA" w:rsidRPr="00E84DDA">
            <w:rPr>
              <w:rFonts w:eastAsia="Times New Roman"/>
              <w:lang w:val="en-GB"/>
            </w:rPr>
            <w:t>https://doi.org/10.1186/s13071-020-04368-9</w:t>
          </w:r>
          <w:r w:rsidR="00E84DDA">
            <w:rPr>
              <w:rFonts w:eastAsia="Times New Roman"/>
              <w:lang w:val="en-GB"/>
            </w:rPr>
            <w:t>.</w:t>
          </w:r>
        </w:p>
        <w:p w14:paraId="7B4825BD" w14:textId="006BC4C9" w:rsidR="003D5D0F" w:rsidRPr="00436916" w:rsidRDefault="003D5D0F" w:rsidP="003D5D0F">
          <w:pPr>
            <w:autoSpaceDE w:val="0"/>
            <w:autoSpaceDN w:val="0"/>
            <w:ind w:hanging="480"/>
            <w:rPr>
              <w:rFonts w:eastAsia="Times New Roman"/>
              <w:lang w:val="en-GB"/>
            </w:rPr>
          </w:pPr>
          <w:r w:rsidRPr="00436916">
            <w:rPr>
              <w:rFonts w:eastAsia="Times New Roman"/>
              <w:lang w:val="en-GB"/>
            </w:rPr>
            <w:t xml:space="preserve">Mkandawire, T.T., </w:t>
          </w:r>
          <w:proofErr w:type="spellStart"/>
          <w:r w:rsidRPr="00436916">
            <w:rPr>
              <w:rFonts w:eastAsia="Times New Roman"/>
              <w:lang w:val="en-GB"/>
            </w:rPr>
            <w:t>Grencis</w:t>
          </w:r>
          <w:proofErr w:type="spellEnd"/>
          <w:r w:rsidRPr="00436916">
            <w:rPr>
              <w:rFonts w:eastAsia="Times New Roman"/>
              <w:lang w:val="en-GB"/>
            </w:rPr>
            <w:t xml:space="preserve">, R.K., Berriman, M. &amp; Duque-Correa, M.A. (2022) Hatching of parasitic nematode eggs: a crucial step determining infection. </w:t>
          </w:r>
          <w:r w:rsidRPr="00436916">
            <w:rPr>
              <w:rFonts w:eastAsia="Times New Roman"/>
              <w:i/>
              <w:iCs/>
              <w:lang w:val="en-GB"/>
            </w:rPr>
            <w:t>Trends in Parasitology</w:t>
          </w:r>
          <w:r w:rsidRPr="00436916">
            <w:rPr>
              <w:rFonts w:eastAsia="Times New Roman"/>
              <w:lang w:val="en-GB"/>
            </w:rPr>
            <w:t xml:space="preserve"> </w:t>
          </w:r>
          <w:r w:rsidRPr="00A92951">
            <w:rPr>
              <w:rFonts w:eastAsia="Times New Roman"/>
              <w:b/>
              <w:bCs/>
              <w:lang w:val="en-GB"/>
            </w:rPr>
            <w:t>38</w:t>
          </w:r>
          <w:r w:rsidRPr="00436916">
            <w:rPr>
              <w:rFonts w:eastAsia="Times New Roman"/>
              <w:lang w:val="en-GB"/>
            </w:rPr>
            <w:t>,</w:t>
          </w:r>
          <w:r w:rsidR="00A92951">
            <w:rPr>
              <w:rFonts w:eastAsia="Times New Roman"/>
              <w:lang w:val="en-GB"/>
            </w:rPr>
            <w:t xml:space="preserve"> </w:t>
          </w:r>
          <w:r w:rsidRPr="00436916">
            <w:rPr>
              <w:rFonts w:eastAsia="Times New Roman"/>
              <w:lang w:val="en-GB"/>
            </w:rPr>
            <w:t>174–187.</w:t>
          </w:r>
        </w:p>
        <w:p w14:paraId="19DCB6FA" w14:textId="416913E8" w:rsidR="003D5D0F" w:rsidRPr="00436916" w:rsidRDefault="003D5D0F" w:rsidP="003D5D0F">
          <w:pPr>
            <w:autoSpaceDE w:val="0"/>
            <w:autoSpaceDN w:val="0"/>
            <w:ind w:hanging="480"/>
            <w:rPr>
              <w:rFonts w:eastAsia="Times New Roman"/>
              <w:lang w:val="en-GB"/>
            </w:rPr>
          </w:pPr>
          <w:r w:rsidRPr="00436916">
            <w:rPr>
              <w:rFonts w:eastAsia="Times New Roman"/>
              <w:lang w:val="en-GB"/>
            </w:rPr>
            <w:t xml:space="preserve">O’Connor, L.J., Kahn, L.P. &amp; Walkden-Brown, S.W. (2007) Moisture requirements for the free-living development of </w:t>
          </w:r>
          <w:proofErr w:type="spellStart"/>
          <w:r w:rsidRPr="0062474F">
            <w:rPr>
              <w:rFonts w:eastAsia="Times New Roman"/>
              <w:i/>
              <w:iCs/>
              <w:lang w:val="en-GB"/>
            </w:rPr>
            <w:t>Haemonchus</w:t>
          </w:r>
          <w:proofErr w:type="spellEnd"/>
          <w:r w:rsidRPr="0062474F">
            <w:rPr>
              <w:rFonts w:eastAsia="Times New Roman"/>
              <w:i/>
              <w:iCs/>
              <w:lang w:val="en-GB"/>
            </w:rPr>
            <w:t xml:space="preserve"> </w:t>
          </w:r>
          <w:proofErr w:type="spellStart"/>
          <w:r w:rsidRPr="0062474F">
            <w:rPr>
              <w:rFonts w:eastAsia="Times New Roman"/>
              <w:i/>
              <w:iCs/>
              <w:lang w:val="en-GB"/>
            </w:rPr>
            <w:t>contortus</w:t>
          </w:r>
          <w:proofErr w:type="spellEnd"/>
          <w:r w:rsidRPr="00436916">
            <w:rPr>
              <w:rFonts w:eastAsia="Times New Roman"/>
              <w:lang w:val="en-GB"/>
            </w:rPr>
            <w:t xml:space="preserve">: </w:t>
          </w:r>
          <w:r w:rsidR="0062474F">
            <w:rPr>
              <w:rFonts w:eastAsia="Times New Roman"/>
              <w:lang w:val="en-GB"/>
            </w:rPr>
            <w:t>q</w:t>
          </w:r>
          <w:r w:rsidRPr="00436916">
            <w:rPr>
              <w:rFonts w:eastAsia="Times New Roman"/>
              <w:lang w:val="en-GB"/>
            </w:rPr>
            <w:t xml:space="preserve">uantitative and temporal effects under conditions of low evaporation. </w:t>
          </w:r>
          <w:r w:rsidRPr="00436916">
            <w:rPr>
              <w:rFonts w:eastAsia="Times New Roman"/>
              <w:i/>
              <w:iCs/>
              <w:lang w:val="en-GB"/>
            </w:rPr>
            <w:t>Veterinary Parasitology</w:t>
          </w:r>
          <w:r w:rsidR="0062474F">
            <w:rPr>
              <w:rFonts w:eastAsia="Times New Roman"/>
              <w:lang w:val="en-GB"/>
            </w:rPr>
            <w:t xml:space="preserve"> </w:t>
          </w:r>
          <w:r w:rsidRPr="0062474F">
            <w:rPr>
              <w:rFonts w:eastAsia="Times New Roman"/>
              <w:b/>
              <w:bCs/>
              <w:lang w:val="en-GB"/>
            </w:rPr>
            <w:t>150</w:t>
          </w:r>
          <w:r w:rsidRPr="00436916">
            <w:rPr>
              <w:rFonts w:eastAsia="Times New Roman"/>
              <w:lang w:val="en-GB"/>
            </w:rPr>
            <w:t>, 128–138.</w:t>
          </w:r>
        </w:p>
        <w:p w14:paraId="43645D47" w14:textId="772D90A8" w:rsidR="003D5D0F" w:rsidRPr="00436916" w:rsidRDefault="003D5D0F" w:rsidP="003D5D0F">
          <w:pPr>
            <w:autoSpaceDE w:val="0"/>
            <w:autoSpaceDN w:val="0"/>
            <w:ind w:hanging="480"/>
            <w:rPr>
              <w:rFonts w:eastAsia="Times New Roman"/>
              <w:lang w:val="en-GB"/>
            </w:rPr>
          </w:pPr>
          <w:r w:rsidRPr="00436916">
            <w:rPr>
              <w:rFonts w:eastAsia="Times New Roman"/>
              <w:lang w:val="en-GB"/>
            </w:rPr>
            <w:t xml:space="preserve">O’Connor, L.J., Kahn, L.P. &amp; Walkden-Brown, S.W. (2008) Interaction between the effects of evaporation rate and amount of simulated rainfall on development of the free-living stages of </w:t>
          </w:r>
          <w:proofErr w:type="spellStart"/>
          <w:r w:rsidRPr="003F4621">
            <w:rPr>
              <w:rFonts w:eastAsia="Times New Roman"/>
              <w:i/>
              <w:iCs/>
              <w:lang w:val="en-GB"/>
            </w:rPr>
            <w:t>Haemonchus</w:t>
          </w:r>
          <w:proofErr w:type="spellEnd"/>
          <w:r w:rsidRPr="003F4621">
            <w:rPr>
              <w:rFonts w:eastAsia="Times New Roman"/>
              <w:i/>
              <w:iCs/>
              <w:lang w:val="en-GB"/>
            </w:rPr>
            <w:t xml:space="preserve"> </w:t>
          </w:r>
          <w:proofErr w:type="spellStart"/>
          <w:r w:rsidRPr="003F4621">
            <w:rPr>
              <w:rFonts w:eastAsia="Times New Roman"/>
              <w:i/>
              <w:iCs/>
              <w:lang w:val="en-GB"/>
            </w:rPr>
            <w:t>contortus</w:t>
          </w:r>
          <w:proofErr w:type="spellEnd"/>
          <w:r w:rsidRPr="00436916">
            <w:rPr>
              <w:rFonts w:eastAsia="Times New Roman"/>
              <w:lang w:val="en-GB"/>
            </w:rPr>
            <w:t xml:space="preserve">. </w:t>
          </w:r>
          <w:r w:rsidRPr="00436916">
            <w:rPr>
              <w:rFonts w:eastAsia="Times New Roman"/>
              <w:i/>
              <w:iCs/>
              <w:lang w:val="en-GB"/>
            </w:rPr>
            <w:t>Veterinary Parasitology</w:t>
          </w:r>
          <w:r w:rsidR="003F4621">
            <w:rPr>
              <w:rFonts w:eastAsia="Times New Roman"/>
              <w:lang w:val="en-GB"/>
            </w:rPr>
            <w:t xml:space="preserve"> </w:t>
          </w:r>
          <w:r w:rsidRPr="003F4621">
            <w:rPr>
              <w:rFonts w:eastAsia="Times New Roman"/>
              <w:b/>
              <w:bCs/>
              <w:lang w:val="en-GB"/>
            </w:rPr>
            <w:t>155</w:t>
          </w:r>
          <w:r w:rsidRPr="00436916">
            <w:rPr>
              <w:rFonts w:eastAsia="Times New Roman"/>
              <w:lang w:val="en-GB"/>
            </w:rPr>
            <w:t>, 223–234.</w:t>
          </w:r>
        </w:p>
        <w:p w14:paraId="7C5B3911" w14:textId="2A137F7C" w:rsidR="003D5D0F" w:rsidRPr="00436916" w:rsidRDefault="003D5D0F" w:rsidP="003D5D0F">
          <w:pPr>
            <w:autoSpaceDE w:val="0"/>
            <w:autoSpaceDN w:val="0"/>
            <w:ind w:hanging="480"/>
            <w:rPr>
              <w:rFonts w:eastAsia="Times New Roman"/>
              <w:lang w:val="en-GB"/>
            </w:rPr>
          </w:pPr>
          <w:proofErr w:type="spellStart"/>
          <w:r w:rsidRPr="00436916">
            <w:rPr>
              <w:rFonts w:eastAsia="Times New Roman"/>
              <w:lang w:val="en-GB"/>
            </w:rPr>
            <w:t>Ogdee</w:t>
          </w:r>
          <w:proofErr w:type="spellEnd"/>
          <w:r w:rsidRPr="00436916">
            <w:rPr>
              <w:rFonts w:eastAsia="Times New Roman"/>
              <w:lang w:val="en-GB"/>
            </w:rPr>
            <w:t xml:space="preserve">, J.L., Henke, S.E., Wester, D.B. &amp; </w:t>
          </w:r>
          <w:proofErr w:type="spellStart"/>
          <w:r w:rsidRPr="00436916">
            <w:rPr>
              <w:rFonts w:eastAsia="Times New Roman"/>
              <w:lang w:val="en-GB"/>
            </w:rPr>
            <w:t>Fedynich</w:t>
          </w:r>
          <w:proofErr w:type="spellEnd"/>
          <w:r w:rsidRPr="00436916">
            <w:rPr>
              <w:rFonts w:eastAsia="Times New Roman"/>
              <w:lang w:val="en-GB"/>
            </w:rPr>
            <w:t xml:space="preserve">, A.M. (2016) Permeability and viability of </w:t>
          </w:r>
          <w:proofErr w:type="spellStart"/>
          <w:r w:rsidRPr="003F4621">
            <w:rPr>
              <w:rFonts w:eastAsia="Times New Roman"/>
              <w:i/>
              <w:iCs/>
              <w:lang w:val="en-GB"/>
            </w:rPr>
            <w:t>Baylisascaris</w:t>
          </w:r>
          <w:proofErr w:type="spellEnd"/>
          <w:r w:rsidRPr="003F4621">
            <w:rPr>
              <w:rFonts w:eastAsia="Times New Roman"/>
              <w:i/>
              <w:iCs/>
              <w:lang w:val="en-GB"/>
            </w:rPr>
            <w:t xml:space="preserve"> </w:t>
          </w:r>
          <w:proofErr w:type="spellStart"/>
          <w:r w:rsidRPr="003F4621">
            <w:rPr>
              <w:rFonts w:eastAsia="Times New Roman"/>
              <w:i/>
              <w:iCs/>
              <w:lang w:val="en-GB"/>
            </w:rPr>
            <w:t>procyonis</w:t>
          </w:r>
          <w:proofErr w:type="spellEnd"/>
          <w:r w:rsidRPr="00436916">
            <w:rPr>
              <w:rFonts w:eastAsia="Times New Roman"/>
              <w:lang w:val="en-GB"/>
            </w:rPr>
            <w:t xml:space="preserve"> eggs in Southern Texas soils. </w:t>
          </w:r>
          <w:r w:rsidRPr="00436916">
            <w:rPr>
              <w:rFonts w:eastAsia="Times New Roman"/>
              <w:i/>
              <w:iCs/>
              <w:lang w:val="en-GB"/>
            </w:rPr>
            <w:t>Journal of Parasitology</w:t>
          </w:r>
          <w:r w:rsidRPr="00436916">
            <w:rPr>
              <w:rFonts w:eastAsia="Times New Roman"/>
              <w:lang w:val="en-GB"/>
            </w:rPr>
            <w:t xml:space="preserve"> </w:t>
          </w:r>
          <w:r w:rsidRPr="003F4621">
            <w:rPr>
              <w:rFonts w:eastAsia="Times New Roman"/>
              <w:b/>
              <w:bCs/>
              <w:lang w:val="en-GB"/>
            </w:rPr>
            <w:t>102</w:t>
          </w:r>
          <w:r w:rsidRPr="00436916">
            <w:rPr>
              <w:rFonts w:eastAsia="Times New Roman"/>
              <w:lang w:val="en-GB"/>
            </w:rPr>
            <w:t>, 608–612.</w:t>
          </w:r>
        </w:p>
        <w:p w14:paraId="52A93DEE" w14:textId="1255652E" w:rsidR="003D5D0F" w:rsidRPr="00436916" w:rsidRDefault="003D5D0F" w:rsidP="003D5D0F">
          <w:pPr>
            <w:autoSpaceDE w:val="0"/>
            <w:autoSpaceDN w:val="0"/>
            <w:ind w:hanging="480"/>
            <w:rPr>
              <w:rFonts w:eastAsia="Times New Roman"/>
              <w:lang w:val="en-GB"/>
            </w:rPr>
          </w:pPr>
          <w:r w:rsidRPr="00436916">
            <w:rPr>
              <w:rFonts w:eastAsia="Times New Roman"/>
              <w:lang w:val="en-GB"/>
            </w:rPr>
            <w:t xml:space="preserve">Oliver, A.B., Pomroy, W.E., Ganesh, S. &amp; </w:t>
          </w:r>
          <w:proofErr w:type="spellStart"/>
          <w:r w:rsidRPr="00436916">
            <w:rPr>
              <w:rFonts w:eastAsia="Times New Roman"/>
              <w:lang w:val="en-GB"/>
            </w:rPr>
            <w:t>Leathwick</w:t>
          </w:r>
          <w:proofErr w:type="spellEnd"/>
          <w:r w:rsidRPr="00436916">
            <w:rPr>
              <w:rFonts w:eastAsia="Times New Roman"/>
              <w:lang w:val="en-GB"/>
            </w:rPr>
            <w:t xml:space="preserve">, D.M. (2016) Chilling requirements for hatching of a New Zealand isolate of </w:t>
          </w:r>
          <w:proofErr w:type="spellStart"/>
          <w:r w:rsidRPr="003F4621">
            <w:rPr>
              <w:rFonts w:eastAsia="Times New Roman"/>
              <w:i/>
              <w:iCs/>
              <w:lang w:val="en-GB"/>
            </w:rPr>
            <w:t>Nematodirus</w:t>
          </w:r>
          <w:proofErr w:type="spellEnd"/>
          <w:r w:rsidRPr="003F4621">
            <w:rPr>
              <w:rFonts w:eastAsia="Times New Roman"/>
              <w:i/>
              <w:iCs/>
              <w:lang w:val="en-GB"/>
            </w:rPr>
            <w:t xml:space="preserve"> </w:t>
          </w:r>
          <w:proofErr w:type="spellStart"/>
          <w:r w:rsidRPr="003F4621">
            <w:rPr>
              <w:rFonts w:eastAsia="Times New Roman"/>
              <w:i/>
              <w:iCs/>
              <w:lang w:val="en-GB"/>
            </w:rPr>
            <w:t>filicollis</w:t>
          </w:r>
          <w:proofErr w:type="spellEnd"/>
          <w:r w:rsidRPr="00436916">
            <w:rPr>
              <w:rFonts w:eastAsia="Times New Roman"/>
              <w:lang w:val="en-GB"/>
            </w:rPr>
            <w:t xml:space="preserve">. </w:t>
          </w:r>
          <w:r w:rsidRPr="00436916">
            <w:rPr>
              <w:rFonts w:eastAsia="Times New Roman"/>
              <w:i/>
              <w:iCs/>
              <w:lang w:val="en-GB"/>
            </w:rPr>
            <w:t>Veterinary Parasitology</w:t>
          </w:r>
          <w:r w:rsidR="003F4621">
            <w:rPr>
              <w:rFonts w:eastAsia="Times New Roman"/>
              <w:lang w:val="en-GB"/>
            </w:rPr>
            <w:t xml:space="preserve"> </w:t>
          </w:r>
          <w:r w:rsidRPr="003F4621">
            <w:rPr>
              <w:rFonts w:eastAsia="Times New Roman"/>
              <w:b/>
              <w:bCs/>
              <w:lang w:val="en-GB"/>
            </w:rPr>
            <w:t>226</w:t>
          </w:r>
          <w:r w:rsidRPr="00436916">
            <w:rPr>
              <w:rFonts w:eastAsia="Times New Roman"/>
              <w:lang w:val="en-GB"/>
            </w:rPr>
            <w:t>, 17–21.</w:t>
          </w:r>
        </w:p>
        <w:p w14:paraId="41B9BDEF" w14:textId="71173F85" w:rsidR="003D5D0F" w:rsidRPr="00436916" w:rsidRDefault="003D5D0F" w:rsidP="003D5D0F">
          <w:pPr>
            <w:autoSpaceDE w:val="0"/>
            <w:autoSpaceDN w:val="0"/>
            <w:ind w:hanging="480"/>
            <w:rPr>
              <w:rFonts w:eastAsia="Times New Roman"/>
              <w:lang w:val="en-GB"/>
            </w:rPr>
          </w:pPr>
          <w:r w:rsidRPr="00436916">
            <w:rPr>
              <w:rFonts w:eastAsia="Times New Roman"/>
              <w:lang w:val="en-GB"/>
            </w:rPr>
            <w:t xml:space="preserve">Pan, T., Ronan, E.A. &amp; Xu, X.Z.S. (2022) </w:t>
          </w:r>
          <w:proofErr w:type="spellStart"/>
          <w:r w:rsidRPr="00436916">
            <w:rPr>
              <w:rFonts w:eastAsia="Times New Roman"/>
              <w:lang w:val="en-GB"/>
            </w:rPr>
            <w:t>Thermosensation</w:t>
          </w:r>
          <w:proofErr w:type="spellEnd"/>
          <w:r w:rsidRPr="00436916">
            <w:rPr>
              <w:rFonts w:eastAsia="Times New Roman"/>
              <w:lang w:val="en-GB"/>
            </w:rPr>
            <w:t xml:space="preserve">: </w:t>
          </w:r>
          <w:r w:rsidR="003F4621">
            <w:rPr>
              <w:rFonts w:eastAsia="Times New Roman"/>
              <w:lang w:val="en-GB"/>
            </w:rPr>
            <w:t>h</w:t>
          </w:r>
          <w:r w:rsidRPr="00436916">
            <w:rPr>
              <w:rFonts w:eastAsia="Times New Roman"/>
              <w:lang w:val="en-GB"/>
            </w:rPr>
            <w:t xml:space="preserve">ow a human-infective nematode finds its host. </w:t>
          </w:r>
          <w:r w:rsidRPr="00436916">
            <w:rPr>
              <w:rFonts w:eastAsia="Times New Roman"/>
              <w:i/>
              <w:iCs/>
              <w:lang w:val="en-GB"/>
            </w:rPr>
            <w:t>Current Biology</w:t>
          </w:r>
          <w:r w:rsidRPr="00436916">
            <w:rPr>
              <w:rFonts w:eastAsia="Times New Roman"/>
              <w:lang w:val="en-GB"/>
            </w:rPr>
            <w:t xml:space="preserve"> </w:t>
          </w:r>
          <w:r w:rsidRPr="003F4621">
            <w:rPr>
              <w:rFonts w:eastAsia="Times New Roman"/>
              <w:b/>
              <w:bCs/>
              <w:i/>
              <w:iCs/>
              <w:lang w:val="en-GB"/>
            </w:rPr>
            <w:t>32</w:t>
          </w:r>
          <w:r w:rsidRPr="00436916">
            <w:rPr>
              <w:rFonts w:eastAsia="Times New Roman"/>
              <w:lang w:val="en-GB"/>
            </w:rPr>
            <w:t>, R464–R466.</w:t>
          </w:r>
        </w:p>
        <w:p w14:paraId="0DB857F0" w14:textId="23ECB8CB" w:rsidR="003D5D0F" w:rsidRPr="00436916" w:rsidRDefault="003D5D0F" w:rsidP="003D5D0F">
          <w:pPr>
            <w:autoSpaceDE w:val="0"/>
            <w:autoSpaceDN w:val="0"/>
            <w:ind w:hanging="480"/>
            <w:rPr>
              <w:rFonts w:eastAsia="Times New Roman"/>
              <w:lang w:val="en-GB"/>
            </w:rPr>
          </w:pPr>
          <w:r w:rsidRPr="00436916">
            <w:rPr>
              <w:rFonts w:eastAsia="Times New Roman"/>
              <w:lang w:val="en-GB"/>
            </w:rPr>
            <w:t xml:space="preserve">Peacock, S.J., Kutz, S.J., Hoar, B.M. &amp; Molnár, P.K. (2022) Behaviour is more important than thermal performance for an Arctic host-parasite system under climate change. </w:t>
          </w:r>
          <w:r w:rsidRPr="00436916">
            <w:rPr>
              <w:rFonts w:eastAsia="Times New Roman"/>
              <w:i/>
              <w:iCs/>
              <w:lang w:val="en-GB"/>
            </w:rPr>
            <w:t>Royal Society Open Science</w:t>
          </w:r>
          <w:r w:rsidR="00635AAA">
            <w:rPr>
              <w:rFonts w:eastAsia="Times New Roman"/>
              <w:lang w:val="en-GB"/>
            </w:rPr>
            <w:t xml:space="preserve"> </w:t>
          </w:r>
          <w:r w:rsidRPr="00635AAA">
            <w:rPr>
              <w:rFonts w:eastAsia="Times New Roman"/>
              <w:b/>
              <w:bCs/>
              <w:lang w:val="en-GB"/>
            </w:rPr>
            <w:t>9</w:t>
          </w:r>
          <w:r w:rsidRPr="00436916">
            <w:rPr>
              <w:rFonts w:eastAsia="Times New Roman"/>
              <w:lang w:val="en-GB"/>
            </w:rPr>
            <w:t>. https://doi.org/10.1098/rsos.220060</w:t>
          </w:r>
          <w:r w:rsidR="00F12990">
            <w:rPr>
              <w:rFonts w:eastAsia="Times New Roman"/>
              <w:lang w:val="en-GB"/>
            </w:rPr>
            <w:t>.</w:t>
          </w:r>
        </w:p>
        <w:p w14:paraId="74124B0E" w14:textId="4B7A17BE" w:rsidR="003D5D0F" w:rsidRPr="00436916" w:rsidRDefault="003D5D0F" w:rsidP="003D5D0F">
          <w:pPr>
            <w:autoSpaceDE w:val="0"/>
            <w:autoSpaceDN w:val="0"/>
            <w:ind w:hanging="480"/>
            <w:rPr>
              <w:rFonts w:eastAsia="Times New Roman"/>
              <w:lang w:val="en-GB"/>
            </w:rPr>
          </w:pPr>
          <w:proofErr w:type="spellStart"/>
          <w:r w:rsidRPr="00F12990">
            <w:rPr>
              <w:rFonts w:eastAsia="Times New Roman"/>
              <w:lang w:val="en-US"/>
            </w:rPr>
            <w:t>Rossanigo</w:t>
          </w:r>
          <w:proofErr w:type="spellEnd"/>
          <w:r w:rsidRPr="00F12990">
            <w:rPr>
              <w:rFonts w:eastAsia="Times New Roman"/>
              <w:lang w:val="en-US"/>
            </w:rPr>
            <w:t xml:space="preserve">, C.E. &amp; Gruner, L. (1995) </w:t>
          </w:r>
          <w:r w:rsidRPr="00436916">
            <w:rPr>
              <w:rFonts w:eastAsia="Times New Roman"/>
              <w:lang w:val="en-GB"/>
            </w:rPr>
            <w:t xml:space="preserve">Moisture and temperature requirements in faeces for the development of free-living stages of gastrointestinal nematodes of sheep, </w:t>
          </w:r>
          <w:proofErr w:type="gramStart"/>
          <w:r w:rsidRPr="00436916">
            <w:rPr>
              <w:rFonts w:eastAsia="Times New Roman"/>
              <w:lang w:val="en-GB"/>
            </w:rPr>
            <w:t>cattle</w:t>
          </w:r>
          <w:proofErr w:type="gramEnd"/>
          <w:r w:rsidRPr="00436916">
            <w:rPr>
              <w:rFonts w:eastAsia="Times New Roman"/>
              <w:lang w:val="en-GB"/>
            </w:rPr>
            <w:t xml:space="preserve"> and deer. </w:t>
          </w:r>
          <w:r w:rsidRPr="00436916">
            <w:rPr>
              <w:rFonts w:eastAsia="Times New Roman"/>
              <w:i/>
              <w:iCs/>
              <w:lang w:val="en-GB"/>
            </w:rPr>
            <w:t>Journal of Helminthology</w:t>
          </w:r>
          <w:r w:rsidR="00F12990">
            <w:rPr>
              <w:rFonts w:eastAsia="Times New Roman"/>
              <w:lang w:val="en-GB"/>
            </w:rPr>
            <w:t xml:space="preserve"> </w:t>
          </w:r>
          <w:r w:rsidRPr="00F12990">
            <w:rPr>
              <w:rFonts w:eastAsia="Times New Roman"/>
              <w:b/>
              <w:bCs/>
              <w:lang w:val="en-GB"/>
            </w:rPr>
            <w:t>69</w:t>
          </w:r>
          <w:r w:rsidRPr="00436916">
            <w:rPr>
              <w:rFonts w:eastAsia="Times New Roman"/>
              <w:lang w:val="en-GB"/>
            </w:rPr>
            <w:t>, 357–362.</w:t>
          </w:r>
        </w:p>
        <w:p w14:paraId="7CD6531D" w14:textId="25ED9F41" w:rsidR="003D5D0F" w:rsidRPr="00436916" w:rsidRDefault="003D5D0F" w:rsidP="003D5D0F">
          <w:pPr>
            <w:autoSpaceDE w:val="0"/>
            <w:autoSpaceDN w:val="0"/>
            <w:ind w:hanging="480"/>
            <w:rPr>
              <w:rFonts w:eastAsia="Times New Roman"/>
              <w:lang w:val="en-GB"/>
            </w:rPr>
          </w:pPr>
          <w:proofErr w:type="spellStart"/>
          <w:r w:rsidRPr="00436916">
            <w:rPr>
              <w:rFonts w:eastAsia="Times New Roman"/>
              <w:lang w:val="en-GB"/>
            </w:rPr>
            <w:lastRenderedPageBreak/>
            <w:t>Rossanigo</w:t>
          </w:r>
          <w:proofErr w:type="spellEnd"/>
          <w:r w:rsidRPr="00436916">
            <w:rPr>
              <w:rFonts w:eastAsia="Times New Roman"/>
              <w:lang w:val="en-GB"/>
            </w:rPr>
            <w:t xml:space="preserve">, C.E. &amp; Gruner, L. (1996) The length of </w:t>
          </w:r>
          <w:proofErr w:type="spellStart"/>
          <w:r w:rsidRPr="0052674D">
            <w:rPr>
              <w:rFonts w:eastAsia="Times New Roman"/>
              <w:i/>
              <w:iCs/>
              <w:lang w:val="en-GB"/>
            </w:rPr>
            <w:t>strongylid</w:t>
          </w:r>
          <w:proofErr w:type="spellEnd"/>
          <w:r w:rsidRPr="00436916">
            <w:rPr>
              <w:rFonts w:eastAsia="Times New Roman"/>
              <w:lang w:val="en-GB"/>
            </w:rPr>
            <w:t xml:space="preserve"> nematode infective larvae as a reflection of developmental conditions in faeces and consequences on their viability. </w:t>
          </w:r>
          <w:r w:rsidRPr="00436916">
            <w:rPr>
              <w:rFonts w:eastAsia="Times New Roman"/>
              <w:i/>
              <w:iCs/>
              <w:lang w:val="en-GB"/>
            </w:rPr>
            <w:t>Parasitology Research</w:t>
          </w:r>
          <w:r w:rsidR="0052674D">
            <w:rPr>
              <w:rFonts w:eastAsia="Times New Roman"/>
              <w:lang w:val="en-GB"/>
            </w:rPr>
            <w:t xml:space="preserve"> </w:t>
          </w:r>
          <w:r w:rsidRPr="0052674D">
            <w:rPr>
              <w:rFonts w:eastAsia="Times New Roman"/>
              <w:b/>
              <w:bCs/>
              <w:lang w:val="en-GB"/>
            </w:rPr>
            <w:t>82</w:t>
          </w:r>
          <w:r w:rsidRPr="00436916">
            <w:rPr>
              <w:rFonts w:eastAsia="Times New Roman"/>
              <w:lang w:val="en-GB"/>
            </w:rPr>
            <w:t>, 304–311.</w:t>
          </w:r>
        </w:p>
        <w:p w14:paraId="453F89A1" w14:textId="6F7B6008" w:rsidR="003D5D0F" w:rsidRPr="00436916" w:rsidRDefault="003D5D0F" w:rsidP="003D5D0F">
          <w:pPr>
            <w:autoSpaceDE w:val="0"/>
            <w:autoSpaceDN w:val="0"/>
            <w:ind w:hanging="480"/>
            <w:rPr>
              <w:rFonts w:eastAsia="Times New Roman"/>
              <w:lang w:val="en-GB"/>
            </w:rPr>
          </w:pPr>
          <w:r w:rsidRPr="00436916">
            <w:rPr>
              <w:rFonts w:eastAsia="Times New Roman"/>
              <w:lang w:val="en-GB"/>
            </w:rPr>
            <w:t xml:space="preserve">Sakura, T. &amp; Uga, S. (2010) Assessment of skin penetration of third-stage larvae of </w:t>
          </w:r>
          <w:proofErr w:type="spellStart"/>
          <w:r w:rsidRPr="0052674D">
            <w:rPr>
              <w:rFonts w:eastAsia="Times New Roman"/>
              <w:i/>
              <w:iCs/>
              <w:lang w:val="en-GB"/>
            </w:rPr>
            <w:t>Strongyloides</w:t>
          </w:r>
          <w:proofErr w:type="spellEnd"/>
          <w:r w:rsidRPr="0052674D">
            <w:rPr>
              <w:rFonts w:eastAsia="Times New Roman"/>
              <w:i/>
              <w:iCs/>
              <w:lang w:val="en-GB"/>
            </w:rPr>
            <w:t xml:space="preserve"> </w:t>
          </w:r>
          <w:proofErr w:type="spellStart"/>
          <w:r w:rsidRPr="0052674D">
            <w:rPr>
              <w:rFonts w:eastAsia="Times New Roman"/>
              <w:i/>
              <w:iCs/>
              <w:lang w:val="en-GB"/>
            </w:rPr>
            <w:t>ratti</w:t>
          </w:r>
          <w:proofErr w:type="spellEnd"/>
          <w:r w:rsidRPr="00436916">
            <w:rPr>
              <w:rFonts w:eastAsia="Times New Roman"/>
              <w:lang w:val="en-GB"/>
            </w:rPr>
            <w:t xml:space="preserve">. </w:t>
          </w:r>
          <w:r w:rsidR="00AD7E9F" w:rsidRPr="00AD7E9F">
            <w:rPr>
              <w:rFonts w:eastAsia="Times New Roman"/>
              <w:i/>
              <w:iCs/>
              <w:lang w:val="en-GB"/>
            </w:rPr>
            <w:t>Parasitology research</w:t>
          </w:r>
          <w:r w:rsidRPr="00436916">
            <w:rPr>
              <w:rFonts w:eastAsia="Times New Roman"/>
              <w:lang w:val="en-GB"/>
            </w:rPr>
            <w:t xml:space="preserve"> </w:t>
          </w:r>
          <w:r w:rsidRPr="00AD7E9F">
            <w:rPr>
              <w:rFonts w:eastAsia="Times New Roman"/>
              <w:b/>
              <w:bCs/>
              <w:lang w:val="en-GB"/>
            </w:rPr>
            <w:t>107</w:t>
          </w:r>
          <w:r w:rsidRPr="00436916">
            <w:rPr>
              <w:rFonts w:eastAsia="Times New Roman"/>
              <w:lang w:val="en-GB"/>
            </w:rPr>
            <w:t>, 1307–1312.</w:t>
          </w:r>
        </w:p>
        <w:p w14:paraId="318FB656" w14:textId="6B20179A" w:rsidR="003D5D0F" w:rsidRPr="00436916" w:rsidRDefault="003D5D0F" w:rsidP="003D5D0F">
          <w:pPr>
            <w:autoSpaceDE w:val="0"/>
            <w:autoSpaceDN w:val="0"/>
            <w:ind w:hanging="480"/>
            <w:rPr>
              <w:rFonts w:eastAsia="Times New Roman"/>
              <w:lang w:val="en-GB"/>
            </w:rPr>
          </w:pPr>
          <w:r w:rsidRPr="00436916">
            <w:rPr>
              <w:rFonts w:eastAsia="Times New Roman"/>
              <w:lang w:val="en-GB"/>
            </w:rPr>
            <w:t xml:space="preserve">Saunders, L.M., Tompkins, D.M. &amp; Hudson, P.J. (2000a) Spatial aggregation and temporal migration of free-living stages of the parasitic nematode </w:t>
          </w:r>
          <w:proofErr w:type="spellStart"/>
          <w:r w:rsidRPr="00AD7E9F">
            <w:rPr>
              <w:rFonts w:eastAsia="Times New Roman"/>
              <w:i/>
              <w:iCs/>
              <w:lang w:val="en-GB"/>
            </w:rPr>
            <w:t>Trichostrongylus</w:t>
          </w:r>
          <w:proofErr w:type="spellEnd"/>
          <w:r w:rsidRPr="00AD7E9F">
            <w:rPr>
              <w:rFonts w:eastAsia="Times New Roman"/>
              <w:i/>
              <w:iCs/>
              <w:lang w:val="en-GB"/>
            </w:rPr>
            <w:t xml:space="preserve"> tenuis</w:t>
          </w:r>
          <w:r w:rsidRPr="00436916">
            <w:rPr>
              <w:rFonts w:eastAsia="Times New Roman"/>
              <w:lang w:val="en-GB"/>
            </w:rPr>
            <w:t xml:space="preserve">. </w:t>
          </w:r>
          <w:r w:rsidRPr="00436916">
            <w:rPr>
              <w:rFonts w:eastAsia="Times New Roman"/>
              <w:i/>
              <w:iCs/>
              <w:lang w:val="en-GB"/>
            </w:rPr>
            <w:t>Functional Ecology</w:t>
          </w:r>
          <w:r w:rsidR="00AD7E9F">
            <w:rPr>
              <w:rFonts w:eastAsia="Times New Roman"/>
              <w:lang w:val="en-GB"/>
            </w:rPr>
            <w:t xml:space="preserve"> </w:t>
          </w:r>
          <w:r w:rsidRPr="00AD7E9F">
            <w:rPr>
              <w:rFonts w:eastAsia="Times New Roman"/>
              <w:b/>
              <w:bCs/>
              <w:lang w:val="en-GB"/>
            </w:rPr>
            <w:t>14</w:t>
          </w:r>
          <w:r w:rsidRPr="00436916">
            <w:rPr>
              <w:rFonts w:eastAsia="Times New Roman"/>
              <w:lang w:val="en-GB"/>
            </w:rPr>
            <w:t>, 468–473.</w:t>
          </w:r>
        </w:p>
        <w:p w14:paraId="7152DAB4" w14:textId="49366329" w:rsidR="003D5D0F" w:rsidRPr="00436916" w:rsidRDefault="003D5D0F" w:rsidP="003D5D0F">
          <w:pPr>
            <w:autoSpaceDE w:val="0"/>
            <w:autoSpaceDN w:val="0"/>
            <w:ind w:hanging="480"/>
            <w:rPr>
              <w:rFonts w:eastAsia="Times New Roman"/>
              <w:lang w:val="en-GB"/>
            </w:rPr>
          </w:pPr>
          <w:r w:rsidRPr="00436916">
            <w:rPr>
              <w:rFonts w:eastAsia="Times New Roman"/>
              <w:lang w:val="en-GB"/>
            </w:rPr>
            <w:t xml:space="preserve">Saunders, L.M., Tompkins, D.M. &amp; Hudson, P.J. (2000b) The role of oxygen availability in the embryonation of </w:t>
          </w:r>
          <w:proofErr w:type="spellStart"/>
          <w:r w:rsidRPr="00AD7E9F">
            <w:rPr>
              <w:rFonts w:eastAsia="Times New Roman"/>
              <w:i/>
              <w:iCs/>
              <w:lang w:val="en-GB"/>
            </w:rPr>
            <w:t>Heterakis</w:t>
          </w:r>
          <w:proofErr w:type="spellEnd"/>
          <w:r w:rsidRPr="00AD7E9F">
            <w:rPr>
              <w:rFonts w:eastAsia="Times New Roman"/>
              <w:i/>
              <w:iCs/>
              <w:lang w:val="en-GB"/>
            </w:rPr>
            <w:t xml:space="preserve"> </w:t>
          </w:r>
          <w:proofErr w:type="spellStart"/>
          <w:r w:rsidRPr="00AD7E9F">
            <w:rPr>
              <w:rFonts w:eastAsia="Times New Roman"/>
              <w:i/>
              <w:iCs/>
              <w:lang w:val="en-GB"/>
            </w:rPr>
            <w:t>gallinarum</w:t>
          </w:r>
          <w:proofErr w:type="spellEnd"/>
          <w:r w:rsidRPr="00436916">
            <w:rPr>
              <w:rFonts w:eastAsia="Times New Roman"/>
              <w:lang w:val="en-GB"/>
            </w:rPr>
            <w:t xml:space="preserve"> eggs. </w:t>
          </w:r>
          <w:r w:rsidRPr="00436916">
            <w:rPr>
              <w:rFonts w:eastAsia="Times New Roman"/>
              <w:i/>
              <w:iCs/>
              <w:lang w:val="en-GB"/>
            </w:rPr>
            <w:t>International Journal for Parasitology</w:t>
          </w:r>
          <w:r w:rsidRPr="00436916">
            <w:rPr>
              <w:rFonts w:eastAsia="Times New Roman"/>
              <w:lang w:val="en-GB"/>
            </w:rPr>
            <w:t xml:space="preserve"> </w:t>
          </w:r>
          <w:r w:rsidRPr="00AD7E9F">
            <w:rPr>
              <w:rFonts w:eastAsia="Times New Roman"/>
              <w:b/>
              <w:bCs/>
              <w:lang w:val="en-GB"/>
            </w:rPr>
            <w:t>30</w:t>
          </w:r>
          <w:r w:rsidRPr="00436916">
            <w:rPr>
              <w:rFonts w:eastAsia="Times New Roman"/>
              <w:lang w:val="en-GB"/>
            </w:rPr>
            <w:t>, 1481–1485.</w:t>
          </w:r>
        </w:p>
        <w:p w14:paraId="129D26F3" w14:textId="4686EB3E" w:rsidR="003D5D0F" w:rsidRPr="00436916" w:rsidRDefault="003D5D0F" w:rsidP="003D5D0F">
          <w:pPr>
            <w:autoSpaceDE w:val="0"/>
            <w:autoSpaceDN w:val="0"/>
            <w:ind w:hanging="480"/>
            <w:rPr>
              <w:rFonts w:eastAsia="Times New Roman"/>
              <w:lang w:val="en-GB"/>
            </w:rPr>
          </w:pPr>
          <w:r w:rsidRPr="00436916">
            <w:rPr>
              <w:rFonts w:eastAsia="Times New Roman"/>
              <w:lang w:val="en-GB"/>
            </w:rPr>
            <w:t xml:space="preserve">Saunders, L.M., Tompkins, D.M. &amp; Hudson, P.J. (2002) Stochasticity </w:t>
          </w:r>
          <w:r w:rsidR="00AD7E9F">
            <w:rPr>
              <w:rFonts w:eastAsia="Times New Roman"/>
              <w:lang w:val="en-GB"/>
            </w:rPr>
            <w:t>a</w:t>
          </w:r>
          <w:r w:rsidRPr="00436916">
            <w:rPr>
              <w:rFonts w:eastAsia="Times New Roman"/>
              <w:lang w:val="en-GB"/>
            </w:rPr>
            <w:t xml:space="preserve">ccelerates </w:t>
          </w:r>
          <w:r w:rsidR="00AD7E9F">
            <w:rPr>
              <w:rFonts w:eastAsia="Times New Roman"/>
              <w:lang w:val="en-GB"/>
            </w:rPr>
            <w:t>n</w:t>
          </w:r>
          <w:r w:rsidRPr="00436916">
            <w:rPr>
              <w:rFonts w:eastAsia="Times New Roman"/>
              <w:lang w:val="en-GB"/>
            </w:rPr>
            <w:t xml:space="preserve">ematode </w:t>
          </w:r>
          <w:r w:rsidR="00AD7E9F">
            <w:rPr>
              <w:rFonts w:eastAsia="Times New Roman"/>
              <w:lang w:val="en-GB"/>
            </w:rPr>
            <w:t>e</w:t>
          </w:r>
          <w:r w:rsidRPr="00436916">
            <w:rPr>
              <w:rFonts w:eastAsia="Times New Roman"/>
              <w:lang w:val="en-GB"/>
            </w:rPr>
            <w:t xml:space="preserve">gg </w:t>
          </w:r>
          <w:r w:rsidR="00AD7E9F">
            <w:rPr>
              <w:rFonts w:eastAsia="Times New Roman"/>
              <w:lang w:val="en-GB"/>
            </w:rPr>
            <w:t>d</w:t>
          </w:r>
          <w:r w:rsidRPr="00436916">
            <w:rPr>
              <w:rFonts w:eastAsia="Times New Roman"/>
              <w:lang w:val="en-GB"/>
            </w:rPr>
            <w:t xml:space="preserve">evelopment. </w:t>
          </w:r>
          <w:r w:rsidRPr="00436916">
            <w:rPr>
              <w:rFonts w:eastAsia="Times New Roman"/>
              <w:i/>
              <w:iCs/>
              <w:lang w:val="en-GB"/>
            </w:rPr>
            <w:t>Journal of Parasitology</w:t>
          </w:r>
          <w:r w:rsidRPr="00436916">
            <w:rPr>
              <w:rFonts w:eastAsia="Times New Roman"/>
              <w:lang w:val="en-GB"/>
            </w:rPr>
            <w:t xml:space="preserve"> </w:t>
          </w:r>
          <w:r w:rsidRPr="00AD7E9F">
            <w:rPr>
              <w:rFonts w:eastAsia="Times New Roman"/>
              <w:b/>
              <w:bCs/>
              <w:lang w:val="en-GB"/>
            </w:rPr>
            <w:t>88</w:t>
          </w:r>
          <w:r w:rsidRPr="00436916">
            <w:rPr>
              <w:rFonts w:eastAsia="Times New Roman"/>
              <w:lang w:val="en-GB"/>
            </w:rPr>
            <w:t>, 1271–1272.</w:t>
          </w:r>
        </w:p>
        <w:p w14:paraId="31EBFFFC" w14:textId="40FB9113" w:rsidR="003D5D0F" w:rsidRPr="00436916" w:rsidRDefault="003D5D0F" w:rsidP="003D5D0F">
          <w:pPr>
            <w:autoSpaceDE w:val="0"/>
            <w:autoSpaceDN w:val="0"/>
            <w:ind w:hanging="480"/>
            <w:rPr>
              <w:rFonts w:eastAsia="Times New Roman"/>
              <w:lang w:val="en-GB"/>
            </w:rPr>
          </w:pPr>
          <w:proofErr w:type="spellStart"/>
          <w:r w:rsidRPr="00436916">
            <w:rPr>
              <w:rFonts w:eastAsia="Times New Roman"/>
              <w:lang w:val="en-GB"/>
            </w:rPr>
            <w:t>Shifaw</w:t>
          </w:r>
          <w:proofErr w:type="spellEnd"/>
          <w:r w:rsidRPr="00436916">
            <w:rPr>
              <w:rFonts w:eastAsia="Times New Roman"/>
              <w:lang w:val="en-GB"/>
            </w:rPr>
            <w:t xml:space="preserve">, A., </w:t>
          </w:r>
          <w:proofErr w:type="spellStart"/>
          <w:r w:rsidRPr="00436916">
            <w:rPr>
              <w:rFonts w:eastAsia="Times New Roman"/>
              <w:lang w:val="en-GB"/>
            </w:rPr>
            <w:t>Feyera</w:t>
          </w:r>
          <w:proofErr w:type="spellEnd"/>
          <w:r w:rsidRPr="00436916">
            <w:rPr>
              <w:rFonts w:eastAsia="Times New Roman"/>
              <w:lang w:val="en-GB"/>
            </w:rPr>
            <w:t xml:space="preserve">, T., Elliott, T., Sharpe, B., Ruhnke, I. &amp; Walkden-Brown, S.W. (2022) Method optimisation for prolonged laboratory storage of </w:t>
          </w:r>
          <w:r w:rsidRPr="00AD7E9F">
            <w:rPr>
              <w:rFonts w:eastAsia="Times New Roman"/>
              <w:i/>
              <w:iCs/>
              <w:lang w:val="en-GB"/>
            </w:rPr>
            <w:t xml:space="preserve">Ascaridia galli </w:t>
          </w:r>
          <w:r w:rsidRPr="00436916">
            <w:rPr>
              <w:rFonts w:eastAsia="Times New Roman"/>
              <w:lang w:val="en-GB"/>
            </w:rPr>
            <w:t xml:space="preserve">eggs. </w:t>
          </w:r>
          <w:r w:rsidRPr="00436916">
            <w:rPr>
              <w:rFonts w:eastAsia="Times New Roman"/>
              <w:i/>
              <w:iCs/>
              <w:lang w:val="en-GB"/>
            </w:rPr>
            <w:t>Veterinary Parasitology</w:t>
          </w:r>
          <w:r w:rsidR="00AD7E9F">
            <w:rPr>
              <w:rFonts w:eastAsia="Times New Roman"/>
              <w:lang w:val="en-GB"/>
            </w:rPr>
            <w:t xml:space="preserve"> </w:t>
          </w:r>
          <w:r w:rsidRPr="00AD7E9F">
            <w:rPr>
              <w:rFonts w:eastAsia="Times New Roman"/>
              <w:b/>
              <w:bCs/>
              <w:lang w:val="en-GB"/>
            </w:rPr>
            <w:t>309</w:t>
          </w:r>
          <w:r w:rsidRPr="00436916">
            <w:rPr>
              <w:rFonts w:eastAsia="Times New Roman"/>
              <w:lang w:val="en-GB"/>
            </w:rPr>
            <w:t>. https://doi.org/10.1016/j.vetpar.2022.109758</w:t>
          </w:r>
          <w:r w:rsidR="00AD7E9F">
            <w:rPr>
              <w:rFonts w:eastAsia="Times New Roman"/>
              <w:lang w:val="en-GB"/>
            </w:rPr>
            <w:t>.</w:t>
          </w:r>
        </w:p>
        <w:p w14:paraId="45C839DE" w14:textId="7FF1DFBB" w:rsidR="003D5D0F" w:rsidRPr="00436916" w:rsidRDefault="003D5D0F" w:rsidP="003D5D0F">
          <w:pPr>
            <w:autoSpaceDE w:val="0"/>
            <w:autoSpaceDN w:val="0"/>
            <w:ind w:hanging="480"/>
            <w:rPr>
              <w:rFonts w:eastAsia="Times New Roman"/>
              <w:lang w:val="en-GB"/>
            </w:rPr>
          </w:pPr>
          <w:r w:rsidRPr="00436916">
            <w:rPr>
              <w:rFonts w:eastAsia="Times New Roman"/>
              <w:lang w:val="en-GB"/>
            </w:rPr>
            <w:t xml:space="preserve">Smales, L., Gerhardt, K. &amp; Heinrich, B. (2001) Embryogenesis, </w:t>
          </w:r>
          <w:proofErr w:type="gramStart"/>
          <w:r w:rsidRPr="00436916">
            <w:rPr>
              <w:rFonts w:eastAsia="Times New Roman"/>
              <w:lang w:val="en-GB"/>
            </w:rPr>
            <w:t>culture</w:t>
          </w:r>
          <w:proofErr w:type="gramEnd"/>
          <w:r w:rsidRPr="00436916">
            <w:rPr>
              <w:rFonts w:eastAsia="Times New Roman"/>
              <w:lang w:val="en-GB"/>
            </w:rPr>
            <w:t xml:space="preserve"> and description of the free-living stages of two nematode parasites of the northern hairy-nosed wombat (</w:t>
          </w:r>
          <w:proofErr w:type="spellStart"/>
          <w:r w:rsidRPr="00AD7E9F">
            <w:rPr>
              <w:rFonts w:eastAsia="Times New Roman"/>
              <w:i/>
              <w:iCs/>
              <w:lang w:val="en-GB"/>
            </w:rPr>
            <w:t>Lasiorhinus</w:t>
          </w:r>
          <w:proofErr w:type="spellEnd"/>
          <w:r w:rsidRPr="00AD7E9F">
            <w:rPr>
              <w:rFonts w:eastAsia="Times New Roman"/>
              <w:i/>
              <w:iCs/>
              <w:lang w:val="en-GB"/>
            </w:rPr>
            <w:t xml:space="preserve"> </w:t>
          </w:r>
          <w:proofErr w:type="spellStart"/>
          <w:r w:rsidRPr="00AD7E9F">
            <w:rPr>
              <w:rFonts w:eastAsia="Times New Roman"/>
              <w:i/>
              <w:iCs/>
              <w:lang w:val="en-GB"/>
            </w:rPr>
            <w:t>krefftii</w:t>
          </w:r>
          <w:proofErr w:type="spellEnd"/>
          <w:r w:rsidRPr="00AD7E9F">
            <w:rPr>
              <w:rFonts w:eastAsia="Times New Roman"/>
              <w:i/>
              <w:iCs/>
              <w:lang w:val="en-GB"/>
            </w:rPr>
            <w:t>)</w:t>
          </w:r>
          <w:r w:rsidRPr="00E8538B">
            <w:rPr>
              <w:rFonts w:eastAsia="Times New Roman"/>
              <w:lang w:val="en-GB"/>
            </w:rPr>
            <w:t>(</w:t>
          </w:r>
          <w:proofErr w:type="spellStart"/>
          <w:r w:rsidRPr="00E8538B">
            <w:rPr>
              <w:rFonts w:eastAsia="Times New Roman"/>
              <w:lang w:val="en-GB"/>
            </w:rPr>
            <w:t>Vombatidae</w:t>
          </w:r>
          <w:proofErr w:type="spellEnd"/>
          <w:r w:rsidRPr="00E8538B">
            <w:rPr>
              <w:rFonts w:eastAsia="Times New Roman"/>
              <w:lang w:val="en-GB"/>
            </w:rPr>
            <w:t xml:space="preserve">: </w:t>
          </w:r>
          <w:proofErr w:type="spellStart"/>
          <w:r w:rsidRPr="00E8538B">
            <w:rPr>
              <w:rFonts w:eastAsia="Times New Roman"/>
              <w:lang w:val="en-GB"/>
            </w:rPr>
            <w:t>Marsupialia</w:t>
          </w:r>
          <w:proofErr w:type="spellEnd"/>
          <w:r w:rsidRPr="00E8538B">
            <w:rPr>
              <w:rFonts w:eastAsia="Times New Roman"/>
              <w:lang w:val="en-GB"/>
            </w:rPr>
            <w:t>)</w:t>
          </w:r>
          <w:r w:rsidRPr="00436916">
            <w:rPr>
              <w:rFonts w:eastAsia="Times New Roman"/>
              <w:lang w:val="en-GB"/>
            </w:rPr>
            <w:t xml:space="preserve">. </w:t>
          </w:r>
          <w:r w:rsidRPr="00436916">
            <w:rPr>
              <w:rFonts w:eastAsia="Times New Roman"/>
              <w:i/>
              <w:iCs/>
              <w:lang w:val="en-GB"/>
            </w:rPr>
            <w:t>Transactions of the Royal Society of S</w:t>
          </w:r>
          <w:r w:rsidR="00EF4FBE">
            <w:rPr>
              <w:rFonts w:eastAsia="Times New Roman"/>
              <w:i/>
              <w:iCs/>
              <w:lang w:val="en-GB"/>
            </w:rPr>
            <w:t xml:space="preserve">outh </w:t>
          </w:r>
          <w:r w:rsidRPr="00436916">
            <w:rPr>
              <w:rFonts w:eastAsia="Times New Roman"/>
              <w:i/>
              <w:iCs/>
              <w:lang w:val="en-GB"/>
            </w:rPr>
            <w:t>Aust</w:t>
          </w:r>
          <w:r w:rsidR="00EF4FBE">
            <w:rPr>
              <w:rFonts w:eastAsia="Times New Roman"/>
              <w:i/>
              <w:iCs/>
              <w:lang w:val="en-GB"/>
            </w:rPr>
            <w:t>ralia</w:t>
          </w:r>
          <w:r w:rsidRPr="00436916">
            <w:rPr>
              <w:rFonts w:eastAsia="Times New Roman"/>
              <w:lang w:val="en-GB"/>
            </w:rPr>
            <w:t xml:space="preserve"> </w:t>
          </w:r>
          <w:r w:rsidRPr="00AD7E9F">
            <w:rPr>
              <w:rFonts w:eastAsia="Times New Roman"/>
              <w:b/>
              <w:bCs/>
              <w:lang w:val="en-GB"/>
            </w:rPr>
            <w:t>125</w:t>
          </w:r>
          <w:r w:rsidRPr="00436916">
            <w:rPr>
              <w:rFonts w:eastAsia="Times New Roman"/>
              <w:lang w:val="en-GB"/>
            </w:rPr>
            <w:t>, 57–63.</w:t>
          </w:r>
        </w:p>
        <w:p w14:paraId="2D60D2E4" w14:textId="5FDAC14A" w:rsidR="003D5D0F" w:rsidRPr="00436916" w:rsidRDefault="003D5D0F" w:rsidP="003D5D0F">
          <w:pPr>
            <w:autoSpaceDE w:val="0"/>
            <w:autoSpaceDN w:val="0"/>
            <w:ind w:hanging="480"/>
            <w:rPr>
              <w:rFonts w:eastAsia="Times New Roman"/>
              <w:lang w:val="en-GB"/>
            </w:rPr>
          </w:pPr>
          <w:r w:rsidRPr="00436916">
            <w:rPr>
              <w:rFonts w:eastAsia="Times New Roman"/>
              <w:lang w:val="en-GB"/>
            </w:rPr>
            <w:t xml:space="preserve">Stankiewicz, M. (1996) Observations on the biology of free-living stages of </w:t>
          </w:r>
          <w:proofErr w:type="spellStart"/>
          <w:r w:rsidRPr="00EF4FBE">
            <w:rPr>
              <w:rFonts w:eastAsia="Times New Roman"/>
              <w:i/>
              <w:iCs/>
              <w:lang w:val="en-GB"/>
            </w:rPr>
            <w:t>Parastrongyloides</w:t>
          </w:r>
          <w:proofErr w:type="spellEnd"/>
          <w:r w:rsidRPr="00EF4FBE">
            <w:rPr>
              <w:rFonts w:eastAsia="Times New Roman"/>
              <w:i/>
              <w:iCs/>
              <w:lang w:val="en-GB"/>
            </w:rPr>
            <w:t xml:space="preserve"> </w:t>
          </w:r>
          <w:proofErr w:type="spellStart"/>
          <w:r w:rsidRPr="00EF4FBE">
            <w:rPr>
              <w:rFonts w:eastAsia="Times New Roman"/>
              <w:i/>
              <w:iCs/>
              <w:lang w:val="en-GB"/>
            </w:rPr>
            <w:t>trichosuri</w:t>
          </w:r>
          <w:proofErr w:type="spellEnd"/>
          <w:r w:rsidRPr="00EF4FBE">
            <w:rPr>
              <w:rFonts w:eastAsia="Times New Roman"/>
              <w:i/>
              <w:iCs/>
              <w:lang w:val="en-GB"/>
            </w:rPr>
            <w:t xml:space="preserve"> </w:t>
          </w:r>
          <w:r w:rsidRPr="0046049C">
            <w:rPr>
              <w:rFonts w:eastAsia="Times New Roman"/>
              <w:lang w:val="en-GB"/>
            </w:rPr>
            <w:t xml:space="preserve">[Nematoda, </w:t>
          </w:r>
          <w:proofErr w:type="spellStart"/>
          <w:r w:rsidRPr="0046049C">
            <w:rPr>
              <w:rFonts w:eastAsia="Times New Roman"/>
              <w:lang w:val="en-GB"/>
            </w:rPr>
            <w:t>Rhabditoidea</w:t>
          </w:r>
          <w:proofErr w:type="spellEnd"/>
          <w:r w:rsidRPr="0046049C">
            <w:rPr>
              <w:rFonts w:eastAsia="Times New Roman"/>
              <w:lang w:val="en-GB"/>
            </w:rPr>
            <w:t>]</w:t>
          </w:r>
          <w:r w:rsidRPr="00436916">
            <w:rPr>
              <w:rFonts w:eastAsia="Times New Roman"/>
              <w:lang w:val="en-GB"/>
            </w:rPr>
            <w:t xml:space="preserve">. </w:t>
          </w:r>
          <w:r w:rsidRPr="00436916">
            <w:rPr>
              <w:rFonts w:eastAsia="Times New Roman"/>
              <w:i/>
              <w:iCs/>
              <w:lang w:val="en-GB"/>
            </w:rPr>
            <w:t xml:space="preserve">Acta </w:t>
          </w:r>
          <w:proofErr w:type="spellStart"/>
          <w:r w:rsidRPr="00436916">
            <w:rPr>
              <w:rFonts w:eastAsia="Times New Roman"/>
              <w:i/>
              <w:iCs/>
              <w:lang w:val="en-GB"/>
            </w:rPr>
            <w:t>Parasitologica</w:t>
          </w:r>
          <w:proofErr w:type="spellEnd"/>
          <w:r w:rsidR="00D87112">
            <w:rPr>
              <w:rFonts w:eastAsia="Times New Roman"/>
              <w:lang w:val="en-GB"/>
            </w:rPr>
            <w:t xml:space="preserve"> </w:t>
          </w:r>
          <w:r w:rsidRPr="00D87112">
            <w:rPr>
              <w:rFonts w:eastAsia="Times New Roman"/>
              <w:b/>
              <w:bCs/>
              <w:lang w:val="en-GB"/>
            </w:rPr>
            <w:t>1</w:t>
          </w:r>
          <w:r w:rsidRPr="00436916">
            <w:rPr>
              <w:rFonts w:eastAsia="Times New Roman"/>
              <w:lang w:val="en-GB"/>
            </w:rPr>
            <w:t>.</w:t>
          </w:r>
        </w:p>
        <w:p w14:paraId="7687351D" w14:textId="0EE19D3A" w:rsidR="003D5D0F" w:rsidRPr="00436916" w:rsidRDefault="003D5D0F" w:rsidP="003D5D0F">
          <w:pPr>
            <w:autoSpaceDE w:val="0"/>
            <w:autoSpaceDN w:val="0"/>
            <w:ind w:hanging="480"/>
            <w:rPr>
              <w:rFonts w:eastAsia="Times New Roman"/>
              <w:lang w:val="en-GB"/>
            </w:rPr>
          </w:pPr>
          <w:proofErr w:type="spellStart"/>
          <w:r w:rsidRPr="00436916">
            <w:rPr>
              <w:rFonts w:eastAsia="Times New Roman"/>
              <w:lang w:val="en-GB"/>
            </w:rPr>
            <w:t>Tarbiat</w:t>
          </w:r>
          <w:proofErr w:type="spellEnd"/>
          <w:r w:rsidRPr="00436916">
            <w:rPr>
              <w:rFonts w:eastAsia="Times New Roman"/>
              <w:lang w:val="en-GB"/>
            </w:rPr>
            <w:t xml:space="preserve">, B., Jansson, D.S. &amp; Höglund, J. (2015) Environmental tolerance of free-living stages of the poultry roundworm </w:t>
          </w:r>
          <w:r w:rsidRPr="007D1AA1">
            <w:rPr>
              <w:rFonts w:eastAsia="Times New Roman"/>
              <w:i/>
              <w:iCs/>
              <w:lang w:val="en-GB"/>
            </w:rPr>
            <w:t>Ascaridia galli</w:t>
          </w:r>
          <w:r w:rsidRPr="00436916">
            <w:rPr>
              <w:rFonts w:eastAsia="Times New Roman"/>
              <w:lang w:val="en-GB"/>
            </w:rPr>
            <w:t xml:space="preserve">. </w:t>
          </w:r>
          <w:r w:rsidRPr="00436916">
            <w:rPr>
              <w:rFonts w:eastAsia="Times New Roman"/>
              <w:i/>
              <w:iCs/>
              <w:lang w:val="en-GB"/>
            </w:rPr>
            <w:t>Veterinary Parasitology</w:t>
          </w:r>
          <w:r w:rsidR="007D1AA1">
            <w:rPr>
              <w:rFonts w:eastAsia="Times New Roman"/>
              <w:lang w:val="en-GB"/>
            </w:rPr>
            <w:t xml:space="preserve"> </w:t>
          </w:r>
          <w:r w:rsidRPr="006D5C2F">
            <w:rPr>
              <w:rFonts w:eastAsia="Times New Roman"/>
              <w:b/>
              <w:bCs/>
              <w:lang w:val="en-GB"/>
            </w:rPr>
            <w:t>209</w:t>
          </w:r>
          <w:r w:rsidRPr="00436916">
            <w:rPr>
              <w:rFonts w:eastAsia="Times New Roman"/>
              <w:lang w:val="en-GB"/>
            </w:rPr>
            <w:t>, 101–107.</w:t>
          </w:r>
        </w:p>
        <w:p w14:paraId="3C0D93E5" w14:textId="005983A7" w:rsidR="003D5D0F" w:rsidRPr="00436916" w:rsidRDefault="003D5D0F" w:rsidP="003D5D0F">
          <w:pPr>
            <w:autoSpaceDE w:val="0"/>
            <w:autoSpaceDN w:val="0"/>
            <w:ind w:hanging="480"/>
            <w:rPr>
              <w:rFonts w:eastAsia="Times New Roman"/>
              <w:lang w:val="en-GB"/>
            </w:rPr>
          </w:pPr>
          <w:r w:rsidRPr="00387BBA">
            <w:rPr>
              <w:rFonts w:eastAsia="Times New Roman"/>
              <w:lang w:val="en-US"/>
            </w:rPr>
            <w:t xml:space="preserve">Tobata-Kudo, H., Shimada, M., Koga, M. &amp; Tada, I. (2000) </w:t>
          </w:r>
          <w:proofErr w:type="spellStart"/>
          <w:r w:rsidRPr="006D5C2F">
            <w:rPr>
              <w:rFonts w:eastAsia="Times New Roman"/>
              <w:i/>
              <w:iCs/>
              <w:lang w:val="en-GB"/>
            </w:rPr>
            <w:t>Strongyloides</w:t>
          </w:r>
          <w:proofErr w:type="spellEnd"/>
          <w:r w:rsidRPr="006D5C2F">
            <w:rPr>
              <w:rFonts w:eastAsia="Times New Roman"/>
              <w:i/>
              <w:iCs/>
              <w:lang w:val="en-GB"/>
            </w:rPr>
            <w:t xml:space="preserve"> </w:t>
          </w:r>
          <w:proofErr w:type="spellStart"/>
          <w:r w:rsidRPr="006D5C2F">
            <w:rPr>
              <w:rFonts w:eastAsia="Times New Roman"/>
              <w:i/>
              <w:iCs/>
              <w:lang w:val="en-GB"/>
            </w:rPr>
            <w:t>ratti</w:t>
          </w:r>
          <w:proofErr w:type="spellEnd"/>
          <w:r w:rsidRPr="00436916">
            <w:rPr>
              <w:rFonts w:eastAsia="Times New Roman"/>
              <w:lang w:val="en-GB"/>
            </w:rPr>
            <w:t xml:space="preserve">: </w:t>
          </w:r>
          <w:proofErr w:type="spellStart"/>
          <w:r w:rsidR="006D5C2F">
            <w:rPr>
              <w:rFonts w:eastAsia="Times New Roman"/>
              <w:lang w:val="en-GB"/>
            </w:rPr>
            <w:t>t</w:t>
          </w:r>
          <w:r w:rsidRPr="00436916">
            <w:rPr>
              <w:rFonts w:eastAsia="Times New Roman"/>
              <w:lang w:val="en-GB"/>
            </w:rPr>
            <w:t>hermokinetic</w:t>
          </w:r>
          <w:proofErr w:type="spellEnd"/>
          <w:r w:rsidRPr="00436916">
            <w:rPr>
              <w:rFonts w:eastAsia="Times New Roman"/>
              <w:lang w:val="en-GB"/>
            </w:rPr>
            <w:t xml:space="preserve"> </w:t>
          </w:r>
          <w:proofErr w:type="spellStart"/>
          <w:r w:rsidRPr="00436916">
            <w:rPr>
              <w:rFonts w:eastAsia="Times New Roman"/>
              <w:lang w:val="en-GB"/>
            </w:rPr>
            <w:t>behavior</w:t>
          </w:r>
          <w:proofErr w:type="spellEnd"/>
          <w:r w:rsidRPr="00436916">
            <w:rPr>
              <w:rFonts w:eastAsia="Times New Roman"/>
              <w:lang w:val="en-GB"/>
            </w:rPr>
            <w:t xml:space="preserve"> of third-stage larvae on a temperature gradient. </w:t>
          </w:r>
          <w:r w:rsidRPr="00436916">
            <w:rPr>
              <w:rFonts w:eastAsia="Times New Roman"/>
              <w:i/>
              <w:iCs/>
              <w:lang w:val="en-GB"/>
            </w:rPr>
            <w:t>Experimental Parasitology</w:t>
          </w:r>
          <w:r w:rsidRPr="00436916">
            <w:rPr>
              <w:rFonts w:eastAsia="Times New Roman"/>
              <w:lang w:val="en-GB"/>
            </w:rPr>
            <w:t xml:space="preserve"> </w:t>
          </w:r>
          <w:r w:rsidRPr="006D5C2F">
            <w:rPr>
              <w:rFonts w:eastAsia="Times New Roman"/>
              <w:b/>
              <w:bCs/>
              <w:lang w:val="en-GB"/>
            </w:rPr>
            <w:t>95</w:t>
          </w:r>
          <w:r w:rsidRPr="00436916">
            <w:rPr>
              <w:rFonts w:eastAsia="Times New Roman"/>
              <w:lang w:val="en-GB"/>
            </w:rPr>
            <w:t>, 196–201.</w:t>
          </w:r>
        </w:p>
        <w:p w14:paraId="6FEF837E" w14:textId="051C5F62" w:rsidR="003D5D0F" w:rsidRPr="00436916" w:rsidRDefault="003D5D0F" w:rsidP="003D5D0F">
          <w:pPr>
            <w:autoSpaceDE w:val="0"/>
            <w:autoSpaceDN w:val="0"/>
            <w:ind w:hanging="480"/>
            <w:rPr>
              <w:rFonts w:eastAsia="Times New Roman"/>
              <w:lang w:val="en-GB"/>
            </w:rPr>
          </w:pPr>
          <w:r w:rsidRPr="00436916">
            <w:rPr>
              <w:rFonts w:eastAsia="Times New Roman"/>
              <w:lang w:val="en-GB"/>
            </w:rPr>
            <w:t xml:space="preserve">Troell, K., Waller, P. &amp; Höglund, J. (2005) The development and overwintering survival of free-living larvae of </w:t>
          </w:r>
          <w:proofErr w:type="spellStart"/>
          <w:r w:rsidRPr="00387BBA">
            <w:rPr>
              <w:rFonts w:eastAsia="Times New Roman"/>
              <w:i/>
              <w:iCs/>
              <w:lang w:val="en-GB"/>
            </w:rPr>
            <w:t>Haemonchus</w:t>
          </w:r>
          <w:proofErr w:type="spellEnd"/>
          <w:r w:rsidRPr="00387BBA">
            <w:rPr>
              <w:rFonts w:eastAsia="Times New Roman"/>
              <w:i/>
              <w:iCs/>
              <w:lang w:val="en-GB"/>
            </w:rPr>
            <w:t xml:space="preserve"> </w:t>
          </w:r>
          <w:proofErr w:type="spellStart"/>
          <w:r w:rsidRPr="00387BBA">
            <w:rPr>
              <w:rFonts w:eastAsia="Times New Roman"/>
              <w:i/>
              <w:iCs/>
              <w:lang w:val="en-GB"/>
            </w:rPr>
            <w:t>contortus</w:t>
          </w:r>
          <w:proofErr w:type="spellEnd"/>
          <w:r w:rsidRPr="00436916">
            <w:rPr>
              <w:rFonts w:eastAsia="Times New Roman"/>
              <w:lang w:val="en-GB"/>
            </w:rPr>
            <w:t xml:space="preserve"> in Sweden. </w:t>
          </w:r>
          <w:r w:rsidRPr="00436916">
            <w:rPr>
              <w:rFonts w:eastAsia="Times New Roman"/>
              <w:i/>
              <w:iCs/>
              <w:lang w:val="en-GB"/>
            </w:rPr>
            <w:t>Journal of Helminthology</w:t>
          </w:r>
          <w:r w:rsidR="00387BBA">
            <w:rPr>
              <w:rFonts w:eastAsia="Times New Roman"/>
              <w:lang w:val="en-GB"/>
            </w:rPr>
            <w:t xml:space="preserve"> </w:t>
          </w:r>
          <w:r w:rsidRPr="00387BBA">
            <w:rPr>
              <w:rFonts w:eastAsia="Times New Roman"/>
              <w:b/>
              <w:bCs/>
              <w:lang w:val="en-GB"/>
            </w:rPr>
            <w:t>79</w:t>
          </w:r>
          <w:r w:rsidRPr="00436916">
            <w:rPr>
              <w:rFonts w:eastAsia="Times New Roman"/>
              <w:lang w:val="en-GB"/>
            </w:rPr>
            <w:t>, 373–379.</w:t>
          </w:r>
        </w:p>
        <w:p w14:paraId="529467AB" w14:textId="64051E1C" w:rsidR="003D5D0F" w:rsidRPr="00436916" w:rsidRDefault="003D5D0F" w:rsidP="003D5D0F">
          <w:pPr>
            <w:autoSpaceDE w:val="0"/>
            <w:autoSpaceDN w:val="0"/>
            <w:ind w:hanging="480"/>
            <w:rPr>
              <w:rFonts w:eastAsia="Times New Roman"/>
              <w:lang w:val="en-GB"/>
            </w:rPr>
          </w:pPr>
          <w:r w:rsidRPr="00387BBA">
            <w:rPr>
              <w:rFonts w:eastAsia="Times New Roman"/>
              <w:lang w:val="en-US"/>
            </w:rPr>
            <w:t xml:space="preserve">van Dijk, J. &amp; Morgan, E.R. (2008) </w:t>
          </w:r>
          <w:r w:rsidRPr="00436916">
            <w:rPr>
              <w:rFonts w:eastAsia="Times New Roman"/>
              <w:lang w:val="en-GB"/>
            </w:rPr>
            <w:t xml:space="preserve">The influence of temperature on the development, hatching and survival of </w:t>
          </w:r>
          <w:proofErr w:type="spellStart"/>
          <w:r w:rsidRPr="00387BBA">
            <w:rPr>
              <w:rFonts w:eastAsia="Times New Roman"/>
              <w:i/>
              <w:iCs/>
              <w:lang w:val="en-GB"/>
            </w:rPr>
            <w:t>Nematodirus</w:t>
          </w:r>
          <w:proofErr w:type="spellEnd"/>
          <w:r w:rsidRPr="00387BBA">
            <w:rPr>
              <w:rFonts w:eastAsia="Times New Roman"/>
              <w:i/>
              <w:iCs/>
              <w:lang w:val="en-GB"/>
            </w:rPr>
            <w:t xml:space="preserve"> </w:t>
          </w:r>
          <w:proofErr w:type="spellStart"/>
          <w:r w:rsidRPr="00387BBA">
            <w:rPr>
              <w:rFonts w:eastAsia="Times New Roman"/>
              <w:i/>
              <w:iCs/>
              <w:lang w:val="en-GB"/>
            </w:rPr>
            <w:t>battus</w:t>
          </w:r>
          <w:proofErr w:type="spellEnd"/>
          <w:r w:rsidRPr="00436916">
            <w:rPr>
              <w:rFonts w:eastAsia="Times New Roman"/>
              <w:lang w:val="en-GB"/>
            </w:rPr>
            <w:t xml:space="preserve"> larvae. </w:t>
          </w:r>
          <w:r w:rsidRPr="00436916">
            <w:rPr>
              <w:rFonts w:eastAsia="Times New Roman"/>
              <w:i/>
              <w:iCs/>
              <w:lang w:val="en-GB"/>
            </w:rPr>
            <w:t>Parasitology</w:t>
          </w:r>
          <w:r w:rsidR="00387BBA">
            <w:rPr>
              <w:rFonts w:eastAsia="Times New Roman"/>
              <w:lang w:val="en-GB"/>
            </w:rPr>
            <w:t xml:space="preserve"> </w:t>
          </w:r>
          <w:r w:rsidRPr="00387BBA">
            <w:rPr>
              <w:rFonts w:eastAsia="Times New Roman"/>
              <w:b/>
              <w:bCs/>
              <w:lang w:val="en-GB"/>
            </w:rPr>
            <w:t>135</w:t>
          </w:r>
          <w:r w:rsidRPr="00436916">
            <w:rPr>
              <w:rFonts w:eastAsia="Times New Roman"/>
              <w:lang w:val="en-GB"/>
            </w:rPr>
            <w:t>, 269–283.</w:t>
          </w:r>
        </w:p>
        <w:p w14:paraId="2259DE5E" w14:textId="33610BF0" w:rsidR="003D5D0F" w:rsidRPr="00436916" w:rsidRDefault="003D5D0F" w:rsidP="003D5D0F">
          <w:pPr>
            <w:autoSpaceDE w:val="0"/>
            <w:autoSpaceDN w:val="0"/>
            <w:ind w:hanging="480"/>
            <w:rPr>
              <w:rFonts w:eastAsia="Times New Roman"/>
              <w:lang w:val="en-GB"/>
            </w:rPr>
          </w:pPr>
          <w:r w:rsidRPr="00387BBA">
            <w:rPr>
              <w:rFonts w:eastAsia="Times New Roman"/>
              <w:lang w:val="en-US"/>
            </w:rPr>
            <w:t xml:space="preserve">van Dijk, J. &amp; Morgan, E.R. (2009) </w:t>
          </w:r>
          <w:r w:rsidRPr="00436916">
            <w:rPr>
              <w:rFonts w:eastAsia="Times New Roman"/>
              <w:lang w:val="en-GB"/>
            </w:rPr>
            <w:t xml:space="preserve">Hatching behaviour of </w:t>
          </w:r>
          <w:proofErr w:type="spellStart"/>
          <w:r w:rsidRPr="00387BBA">
            <w:rPr>
              <w:rFonts w:eastAsia="Times New Roman"/>
              <w:i/>
              <w:iCs/>
              <w:lang w:val="en-GB"/>
            </w:rPr>
            <w:t>Nematodirus</w:t>
          </w:r>
          <w:proofErr w:type="spellEnd"/>
          <w:r w:rsidRPr="00387BBA">
            <w:rPr>
              <w:rFonts w:eastAsia="Times New Roman"/>
              <w:i/>
              <w:iCs/>
              <w:lang w:val="en-GB"/>
            </w:rPr>
            <w:t xml:space="preserve"> </w:t>
          </w:r>
          <w:proofErr w:type="spellStart"/>
          <w:r w:rsidRPr="00387BBA">
            <w:rPr>
              <w:rFonts w:eastAsia="Times New Roman"/>
              <w:i/>
              <w:iCs/>
              <w:lang w:val="en-GB"/>
            </w:rPr>
            <w:t>filicollis</w:t>
          </w:r>
          <w:proofErr w:type="spellEnd"/>
          <w:r w:rsidRPr="00436916">
            <w:rPr>
              <w:rFonts w:eastAsia="Times New Roman"/>
              <w:lang w:val="en-GB"/>
            </w:rPr>
            <w:t xml:space="preserve"> in a flock co-infected with </w:t>
          </w:r>
          <w:proofErr w:type="spellStart"/>
          <w:r w:rsidRPr="00387BBA">
            <w:rPr>
              <w:rFonts w:eastAsia="Times New Roman"/>
              <w:i/>
              <w:iCs/>
              <w:lang w:val="en-GB"/>
            </w:rPr>
            <w:t>Nematodirus</w:t>
          </w:r>
          <w:proofErr w:type="spellEnd"/>
          <w:r w:rsidRPr="00387BBA">
            <w:rPr>
              <w:rFonts w:eastAsia="Times New Roman"/>
              <w:i/>
              <w:iCs/>
              <w:lang w:val="en-GB"/>
            </w:rPr>
            <w:t xml:space="preserve"> </w:t>
          </w:r>
          <w:proofErr w:type="spellStart"/>
          <w:r w:rsidRPr="00387BBA">
            <w:rPr>
              <w:rFonts w:eastAsia="Times New Roman"/>
              <w:i/>
              <w:iCs/>
              <w:lang w:val="en-GB"/>
            </w:rPr>
            <w:t>battus</w:t>
          </w:r>
          <w:proofErr w:type="spellEnd"/>
          <w:r w:rsidRPr="00436916">
            <w:rPr>
              <w:rFonts w:eastAsia="Times New Roman"/>
              <w:lang w:val="en-GB"/>
            </w:rPr>
            <w:t xml:space="preserve">. </w:t>
          </w:r>
          <w:r w:rsidRPr="00436916">
            <w:rPr>
              <w:rFonts w:eastAsia="Times New Roman"/>
              <w:i/>
              <w:iCs/>
              <w:lang w:val="en-GB"/>
            </w:rPr>
            <w:t>Parasitology</w:t>
          </w:r>
          <w:r w:rsidRPr="00436916">
            <w:rPr>
              <w:rFonts w:eastAsia="Times New Roman"/>
              <w:lang w:val="en-GB"/>
            </w:rPr>
            <w:t xml:space="preserve"> </w:t>
          </w:r>
          <w:r w:rsidRPr="00387BBA">
            <w:rPr>
              <w:rFonts w:eastAsia="Times New Roman"/>
              <w:b/>
              <w:bCs/>
              <w:lang w:val="en-GB"/>
            </w:rPr>
            <w:t>136</w:t>
          </w:r>
          <w:r w:rsidRPr="00436916">
            <w:rPr>
              <w:rFonts w:eastAsia="Times New Roman"/>
              <w:lang w:val="en-GB"/>
            </w:rPr>
            <w:t xml:space="preserve">, 805–811. </w:t>
          </w:r>
        </w:p>
        <w:p w14:paraId="6CB48E6B" w14:textId="2D13C204" w:rsidR="003D5D0F" w:rsidRPr="00436916" w:rsidRDefault="003D5D0F" w:rsidP="003D5D0F">
          <w:pPr>
            <w:autoSpaceDE w:val="0"/>
            <w:autoSpaceDN w:val="0"/>
            <w:ind w:hanging="480"/>
            <w:rPr>
              <w:rFonts w:eastAsia="Times New Roman"/>
              <w:lang w:val="en-GB"/>
            </w:rPr>
          </w:pPr>
          <w:r w:rsidRPr="00387BBA">
            <w:rPr>
              <w:rFonts w:eastAsia="Times New Roman"/>
              <w:lang w:val="en-US"/>
            </w:rPr>
            <w:lastRenderedPageBreak/>
            <w:t xml:space="preserve">van Dijk, J. &amp; Morgan, E.R. (2011) </w:t>
          </w:r>
          <w:r w:rsidRPr="00436916">
            <w:rPr>
              <w:rFonts w:eastAsia="Times New Roman"/>
              <w:lang w:val="en-GB"/>
            </w:rPr>
            <w:t xml:space="preserve">The influence of water on the migration of infective </w:t>
          </w:r>
          <w:proofErr w:type="spellStart"/>
          <w:r w:rsidRPr="00387BBA">
            <w:rPr>
              <w:rFonts w:eastAsia="Times New Roman"/>
              <w:i/>
              <w:iCs/>
              <w:lang w:val="en-GB"/>
            </w:rPr>
            <w:t>trichostrongyloid</w:t>
          </w:r>
          <w:proofErr w:type="spellEnd"/>
          <w:r w:rsidRPr="00436916">
            <w:rPr>
              <w:rFonts w:eastAsia="Times New Roman"/>
              <w:lang w:val="en-GB"/>
            </w:rPr>
            <w:t xml:space="preserve"> larvae onto grass. </w:t>
          </w:r>
          <w:r w:rsidRPr="00436916">
            <w:rPr>
              <w:rFonts w:eastAsia="Times New Roman"/>
              <w:i/>
              <w:iCs/>
              <w:lang w:val="en-GB"/>
            </w:rPr>
            <w:t>Parasitology</w:t>
          </w:r>
          <w:r w:rsidR="00387BBA">
            <w:rPr>
              <w:rFonts w:eastAsia="Times New Roman"/>
              <w:lang w:val="en-GB"/>
            </w:rPr>
            <w:t xml:space="preserve"> </w:t>
          </w:r>
          <w:r w:rsidRPr="00387BBA">
            <w:rPr>
              <w:rFonts w:eastAsia="Times New Roman"/>
              <w:b/>
              <w:bCs/>
              <w:lang w:val="en-GB"/>
            </w:rPr>
            <w:t>138</w:t>
          </w:r>
          <w:r w:rsidRPr="00436916">
            <w:rPr>
              <w:rFonts w:eastAsia="Times New Roman"/>
              <w:lang w:val="en-GB"/>
            </w:rPr>
            <w:t>, 780–788.</w:t>
          </w:r>
        </w:p>
        <w:p w14:paraId="65C889A4" w14:textId="6A06E666" w:rsidR="003D5D0F" w:rsidRPr="00436916" w:rsidRDefault="003D5D0F" w:rsidP="003D5D0F">
          <w:pPr>
            <w:autoSpaceDE w:val="0"/>
            <w:autoSpaceDN w:val="0"/>
            <w:ind w:hanging="480"/>
            <w:rPr>
              <w:rFonts w:eastAsia="Times New Roman"/>
              <w:lang w:val="en-GB"/>
            </w:rPr>
          </w:pPr>
          <w:r w:rsidRPr="00387BBA">
            <w:rPr>
              <w:rFonts w:eastAsia="Times New Roman"/>
              <w:lang w:val="en-US"/>
            </w:rPr>
            <w:t xml:space="preserve">van Dijk, J. &amp; Morgan, E.R. (2012) </w:t>
          </w:r>
          <w:r w:rsidRPr="00436916">
            <w:rPr>
              <w:rFonts w:eastAsia="Times New Roman"/>
              <w:lang w:val="en-GB"/>
            </w:rPr>
            <w:t xml:space="preserve">The influence of water and humidity on the hatching of </w:t>
          </w:r>
          <w:proofErr w:type="spellStart"/>
          <w:r w:rsidRPr="00387BBA">
            <w:rPr>
              <w:rFonts w:eastAsia="Times New Roman"/>
              <w:i/>
              <w:iCs/>
              <w:lang w:val="en-GB"/>
            </w:rPr>
            <w:t>Nematodirus</w:t>
          </w:r>
          <w:proofErr w:type="spellEnd"/>
          <w:r w:rsidRPr="00387BBA">
            <w:rPr>
              <w:rFonts w:eastAsia="Times New Roman"/>
              <w:i/>
              <w:iCs/>
              <w:lang w:val="en-GB"/>
            </w:rPr>
            <w:t xml:space="preserve"> </w:t>
          </w:r>
          <w:proofErr w:type="spellStart"/>
          <w:r w:rsidRPr="00387BBA">
            <w:rPr>
              <w:rFonts w:eastAsia="Times New Roman"/>
              <w:i/>
              <w:iCs/>
              <w:lang w:val="en-GB"/>
            </w:rPr>
            <w:t>battus</w:t>
          </w:r>
          <w:proofErr w:type="spellEnd"/>
          <w:r w:rsidRPr="00436916">
            <w:rPr>
              <w:rFonts w:eastAsia="Times New Roman"/>
              <w:lang w:val="en-GB"/>
            </w:rPr>
            <w:t xml:space="preserve"> eggs. </w:t>
          </w:r>
          <w:r w:rsidRPr="00436916">
            <w:rPr>
              <w:rFonts w:eastAsia="Times New Roman"/>
              <w:i/>
              <w:iCs/>
              <w:lang w:val="en-GB"/>
            </w:rPr>
            <w:t>Journal of Helminthology</w:t>
          </w:r>
          <w:r w:rsidR="00387BBA">
            <w:rPr>
              <w:rFonts w:eastAsia="Times New Roman"/>
              <w:lang w:val="en-GB"/>
            </w:rPr>
            <w:t xml:space="preserve"> </w:t>
          </w:r>
          <w:r w:rsidRPr="00387BBA">
            <w:rPr>
              <w:rFonts w:eastAsia="Times New Roman"/>
              <w:b/>
              <w:bCs/>
              <w:lang w:val="en-GB"/>
            </w:rPr>
            <w:t>86</w:t>
          </w:r>
          <w:r w:rsidRPr="00436916">
            <w:rPr>
              <w:rFonts w:eastAsia="Times New Roman"/>
              <w:lang w:val="en-GB"/>
            </w:rPr>
            <w:t>, 287–292.</w:t>
          </w:r>
        </w:p>
        <w:p w14:paraId="595552A3" w14:textId="151E0C70" w:rsidR="003D5D0F" w:rsidRPr="00436916" w:rsidRDefault="003D5D0F" w:rsidP="003D5D0F">
          <w:pPr>
            <w:autoSpaceDE w:val="0"/>
            <w:autoSpaceDN w:val="0"/>
            <w:ind w:hanging="480"/>
            <w:rPr>
              <w:rFonts w:eastAsia="Times New Roman"/>
              <w:lang w:val="en-GB"/>
            </w:rPr>
          </w:pPr>
          <w:r w:rsidRPr="00436916">
            <w:rPr>
              <w:rFonts w:eastAsia="Times New Roman"/>
              <w:lang w:val="en-GB"/>
            </w:rPr>
            <w:t xml:space="preserve">Viney, M.E. (1996) Developmental switching in the parasitic nematode </w:t>
          </w:r>
          <w:proofErr w:type="spellStart"/>
          <w:r w:rsidRPr="00BC2398">
            <w:rPr>
              <w:rFonts w:eastAsia="Times New Roman"/>
              <w:i/>
              <w:iCs/>
              <w:lang w:val="en-GB"/>
            </w:rPr>
            <w:t>Strongyloides</w:t>
          </w:r>
          <w:proofErr w:type="spellEnd"/>
          <w:r w:rsidRPr="00BC2398">
            <w:rPr>
              <w:rFonts w:eastAsia="Times New Roman"/>
              <w:i/>
              <w:iCs/>
              <w:lang w:val="en-GB"/>
            </w:rPr>
            <w:t xml:space="preserve"> </w:t>
          </w:r>
          <w:proofErr w:type="spellStart"/>
          <w:r w:rsidRPr="00BC2398">
            <w:rPr>
              <w:rFonts w:eastAsia="Times New Roman"/>
              <w:i/>
              <w:iCs/>
              <w:lang w:val="en-GB"/>
            </w:rPr>
            <w:t>ratt</w:t>
          </w:r>
          <w:r w:rsidR="00BC2398" w:rsidRPr="00BC2398">
            <w:rPr>
              <w:rFonts w:eastAsia="Times New Roman"/>
              <w:i/>
              <w:iCs/>
              <w:lang w:val="en-GB"/>
            </w:rPr>
            <w:t>i</w:t>
          </w:r>
          <w:proofErr w:type="spellEnd"/>
          <w:r w:rsidRPr="00436916">
            <w:rPr>
              <w:rFonts w:eastAsia="Times New Roman"/>
              <w:lang w:val="en-GB"/>
            </w:rPr>
            <w:t xml:space="preserve">. </w:t>
          </w:r>
          <w:r w:rsidRPr="00436916">
            <w:rPr>
              <w:rFonts w:eastAsia="Times New Roman"/>
              <w:i/>
              <w:iCs/>
              <w:lang w:val="en-GB"/>
            </w:rPr>
            <w:t>Biological Sciences</w:t>
          </w:r>
          <w:r w:rsidRPr="00436916">
            <w:rPr>
              <w:rFonts w:eastAsia="Times New Roman"/>
              <w:lang w:val="en-GB"/>
            </w:rPr>
            <w:t xml:space="preserve"> </w:t>
          </w:r>
          <w:r w:rsidRPr="00BC2398">
            <w:rPr>
              <w:rFonts w:eastAsia="Times New Roman"/>
              <w:b/>
              <w:bCs/>
              <w:lang w:val="en-GB"/>
            </w:rPr>
            <w:t>263</w:t>
          </w:r>
          <w:r w:rsidRPr="00436916">
            <w:rPr>
              <w:rFonts w:eastAsia="Times New Roman"/>
              <w:lang w:val="en-GB"/>
            </w:rPr>
            <w:t>, 201–208.</w:t>
          </w:r>
        </w:p>
        <w:p w14:paraId="39500CEF" w14:textId="4A4D1832" w:rsidR="003D5D0F" w:rsidRPr="00436916" w:rsidRDefault="003D5D0F" w:rsidP="003D5D0F">
          <w:pPr>
            <w:autoSpaceDE w:val="0"/>
            <w:autoSpaceDN w:val="0"/>
            <w:ind w:hanging="480"/>
            <w:rPr>
              <w:rFonts w:eastAsia="Times New Roman"/>
              <w:lang w:val="en-GB"/>
            </w:rPr>
          </w:pPr>
          <w:r w:rsidRPr="00436916">
            <w:rPr>
              <w:rFonts w:eastAsia="Times New Roman"/>
              <w:lang w:val="en-GB"/>
            </w:rPr>
            <w:t>Walker, L.R., Simcock, D.C., Neale, J.D., Simpson, H.</w:t>
          </w:r>
          <w:r w:rsidR="00694460">
            <w:rPr>
              <w:rFonts w:eastAsia="Times New Roman"/>
              <w:lang w:val="en-GB"/>
            </w:rPr>
            <w:t>V</w:t>
          </w:r>
          <w:r w:rsidRPr="00436916">
            <w:rPr>
              <w:rFonts w:eastAsia="Times New Roman"/>
              <w:lang w:val="en-GB"/>
            </w:rPr>
            <w:t>.</w:t>
          </w:r>
          <w:r w:rsidR="00734BF7">
            <w:rPr>
              <w:rFonts w:eastAsia="Times New Roman"/>
              <w:lang w:val="en-GB"/>
            </w:rPr>
            <w:t xml:space="preserve"> </w:t>
          </w:r>
          <w:r w:rsidRPr="00436916">
            <w:rPr>
              <w:rFonts w:eastAsia="Times New Roman"/>
              <w:lang w:val="en-GB"/>
            </w:rPr>
            <w:t xml:space="preserve">&amp; Brown, S. (2007) Thermotolerance of L3 </w:t>
          </w:r>
          <w:proofErr w:type="spellStart"/>
          <w:r w:rsidRPr="00734BF7">
            <w:rPr>
              <w:rFonts w:eastAsia="Times New Roman"/>
              <w:i/>
              <w:iCs/>
              <w:lang w:val="en-GB"/>
            </w:rPr>
            <w:t>Ostertagia</w:t>
          </w:r>
          <w:proofErr w:type="spellEnd"/>
          <w:r w:rsidRPr="00734BF7">
            <w:rPr>
              <w:rFonts w:eastAsia="Times New Roman"/>
              <w:i/>
              <w:iCs/>
              <w:lang w:val="en-GB"/>
            </w:rPr>
            <w:t xml:space="preserve"> (</w:t>
          </w:r>
          <w:proofErr w:type="spellStart"/>
          <w:r w:rsidRPr="00734BF7">
            <w:rPr>
              <w:rFonts w:eastAsia="Times New Roman"/>
              <w:i/>
              <w:iCs/>
              <w:lang w:val="en-GB"/>
            </w:rPr>
            <w:t>Teladorsagia</w:t>
          </w:r>
          <w:proofErr w:type="spellEnd"/>
          <w:r w:rsidRPr="00734BF7">
            <w:rPr>
              <w:rFonts w:eastAsia="Times New Roman"/>
              <w:i/>
              <w:iCs/>
              <w:lang w:val="en-GB"/>
            </w:rPr>
            <w:t xml:space="preserve">) </w:t>
          </w:r>
          <w:proofErr w:type="spellStart"/>
          <w:r w:rsidRPr="00734BF7">
            <w:rPr>
              <w:rFonts w:eastAsia="Times New Roman"/>
              <w:i/>
              <w:iCs/>
              <w:lang w:val="en-GB"/>
            </w:rPr>
            <w:t>circumcincta</w:t>
          </w:r>
          <w:proofErr w:type="spellEnd"/>
          <w:r w:rsidRPr="00436916">
            <w:rPr>
              <w:rFonts w:eastAsia="Times New Roman"/>
              <w:lang w:val="en-GB"/>
            </w:rPr>
            <w:t xml:space="preserve"> and some of its enzymes. </w:t>
          </w:r>
          <w:r w:rsidRPr="00436916">
            <w:rPr>
              <w:rFonts w:eastAsia="Times New Roman"/>
              <w:i/>
              <w:iCs/>
              <w:lang w:val="en-GB"/>
            </w:rPr>
            <w:t>Veterinary Parasitology</w:t>
          </w:r>
          <w:r w:rsidR="00734BF7">
            <w:rPr>
              <w:rFonts w:eastAsia="Times New Roman"/>
              <w:lang w:val="en-GB"/>
            </w:rPr>
            <w:t xml:space="preserve"> </w:t>
          </w:r>
          <w:r w:rsidRPr="00734BF7">
            <w:rPr>
              <w:rFonts w:eastAsia="Times New Roman"/>
              <w:b/>
              <w:bCs/>
              <w:lang w:val="en-GB"/>
            </w:rPr>
            <w:t>146</w:t>
          </w:r>
          <w:r w:rsidRPr="00436916">
            <w:rPr>
              <w:rFonts w:eastAsia="Times New Roman"/>
              <w:lang w:val="en-GB"/>
            </w:rPr>
            <w:t>, 77–82.</w:t>
          </w:r>
        </w:p>
        <w:p w14:paraId="4F0CFEDF" w14:textId="7E63982A" w:rsidR="003D5D0F" w:rsidRPr="00436916" w:rsidRDefault="003D5D0F" w:rsidP="003D5D0F">
          <w:pPr>
            <w:autoSpaceDE w:val="0"/>
            <w:autoSpaceDN w:val="0"/>
            <w:ind w:hanging="480"/>
            <w:rPr>
              <w:rFonts w:eastAsia="Times New Roman"/>
              <w:lang w:val="en-GB"/>
            </w:rPr>
          </w:pPr>
          <w:r w:rsidRPr="00436916">
            <w:rPr>
              <w:rFonts w:eastAsia="Times New Roman"/>
              <w:lang w:val="en-GB"/>
            </w:rPr>
            <w:t xml:space="preserve">Wang, T., van Wyk, J.A., Morrison, A. &amp; Morgan, E.R. (2014) Moisture requirements for the migration of </w:t>
          </w:r>
          <w:proofErr w:type="spellStart"/>
          <w:r w:rsidRPr="00734BF7">
            <w:rPr>
              <w:rFonts w:eastAsia="Times New Roman"/>
              <w:i/>
              <w:iCs/>
              <w:lang w:val="en-GB"/>
            </w:rPr>
            <w:t>Haemonchus</w:t>
          </w:r>
          <w:proofErr w:type="spellEnd"/>
          <w:r w:rsidRPr="00734BF7">
            <w:rPr>
              <w:rFonts w:eastAsia="Times New Roman"/>
              <w:i/>
              <w:iCs/>
              <w:lang w:val="en-GB"/>
            </w:rPr>
            <w:t xml:space="preserve"> </w:t>
          </w:r>
          <w:proofErr w:type="spellStart"/>
          <w:r w:rsidRPr="00734BF7">
            <w:rPr>
              <w:rFonts w:eastAsia="Times New Roman"/>
              <w:i/>
              <w:iCs/>
              <w:lang w:val="en-GB"/>
            </w:rPr>
            <w:t>contortus</w:t>
          </w:r>
          <w:proofErr w:type="spellEnd"/>
          <w:r w:rsidRPr="00436916">
            <w:rPr>
              <w:rFonts w:eastAsia="Times New Roman"/>
              <w:lang w:val="en-GB"/>
            </w:rPr>
            <w:t xml:space="preserve"> third stage larvae out of faeces. </w:t>
          </w:r>
          <w:r w:rsidRPr="00436916">
            <w:rPr>
              <w:rFonts w:eastAsia="Times New Roman"/>
              <w:i/>
              <w:iCs/>
              <w:lang w:val="en-GB"/>
            </w:rPr>
            <w:t>Veterinary Parasitology</w:t>
          </w:r>
          <w:r w:rsidR="00734BF7">
            <w:rPr>
              <w:rFonts w:eastAsia="Times New Roman"/>
              <w:lang w:val="en-GB"/>
            </w:rPr>
            <w:t xml:space="preserve"> </w:t>
          </w:r>
          <w:r w:rsidRPr="00734BF7">
            <w:rPr>
              <w:rFonts w:eastAsia="Times New Roman"/>
              <w:b/>
              <w:bCs/>
              <w:lang w:val="en-GB"/>
            </w:rPr>
            <w:t>204</w:t>
          </w:r>
          <w:r w:rsidRPr="00436916">
            <w:rPr>
              <w:rFonts w:eastAsia="Times New Roman"/>
              <w:lang w:val="en-GB"/>
            </w:rPr>
            <w:t>, 258–264.</w:t>
          </w:r>
        </w:p>
        <w:p w14:paraId="409A86E1" w14:textId="54DD4AC0" w:rsidR="003D5D0F" w:rsidRPr="00436916" w:rsidRDefault="003D5D0F" w:rsidP="003D5D0F">
          <w:pPr>
            <w:autoSpaceDE w:val="0"/>
            <w:autoSpaceDN w:val="0"/>
            <w:ind w:hanging="480"/>
            <w:rPr>
              <w:rFonts w:eastAsia="Times New Roman"/>
              <w:lang w:val="en-GB"/>
            </w:rPr>
          </w:pPr>
          <w:r w:rsidRPr="00436916">
            <w:rPr>
              <w:rFonts w:eastAsia="Times New Roman"/>
              <w:lang w:val="en-GB"/>
            </w:rPr>
            <w:t xml:space="preserve">Wang, T., </w:t>
          </w:r>
          <w:proofErr w:type="spellStart"/>
          <w:r w:rsidRPr="00436916">
            <w:rPr>
              <w:rFonts w:eastAsia="Times New Roman"/>
              <w:lang w:val="en-GB"/>
            </w:rPr>
            <w:t>Vineer</w:t>
          </w:r>
          <w:proofErr w:type="spellEnd"/>
          <w:r w:rsidRPr="00436916">
            <w:rPr>
              <w:rFonts w:eastAsia="Times New Roman"/>
              <w:lang w:val="en-GB"/>
            </w:rPr>
            <w:t xml:space="preserve">, H.R., Morrison, A., van Wyk, J.A., </w:t>
          </w:r>
          <w:proofErr w:type="spellStart"/>
          <w:r w:rsidRPr="00436916">
            <w:rPr>
              <w:rFonts w:eastAsia="Times New Roman"/>
              <w:lang w:val="en-GB"/>
            </w:rPr>
            <w:t>Bolajoko</w:t>
          </w:r>
          <w:proofErr w:type="spellEnd"/>
          <w:r w:rsidRPr="00436916">
            <w:rPr>
              <w:rFonts w:eastAsia="Times New Roman"/>
              <w:lang w:val="en-GB"/>
            </w:rPr>
            <w:t xml:space="preserve">, M.B., Bartley, D.J. &amp; Morgan, E.R. (2018) Microclimate has a greater influence than macroclimate on the availability of infective </w:t>
          </w:r>
          <w:proofErr w:type="spellStart"/>
          <w:r w:rsidRPr="00734BF7">
            <w:rPr>
              <w:rFonts w:eastAsia="Times New Roman"/>
              <w:i/>
              <w:iCs/>
              <w:lang w:val="en-GB"/>
            </w:rPr>
            <w:t>Haemonchus</w:t>
          </w:r>
          <w:proofErr w:type="spellEnd"/>
          <w:r w:rsidRPr="00734BF7">
            <w:rPr>
              <w:rFonts w:eastAsia="Times New Roman"/>
              <w:i/>
              <w:iCs/>
              <w:lang w:val="en-GB"/>
            </w:rPr>
            <w:t xml:space="preserve"> </w:t>
          </w:r>
          <w:proofErr w:type="spellStart"/>
          <w:r w:rsidRPr="00734BF7">
            <w:rPr>
              <w:rFonts w:eastAsia="Times New Roman"/>
              <w:i/>
              <w:iCs/>
              <w:lang w:val="en-GB"/>
            </w:rPr>
            <w:t>contortus</w:t>
          </w:r>
          <w:proofErr w:type="spellEnd"/>
          <w:r w:rsidRPr="00436916">
            <w:rPr>
              <w:rFonts w:eastAsia="Times New Roman"/>
              <w:lang w:val="en-GB"/>
            </w:rPr>
            <w:t xml:space="preserve"> larvae on herbage in a warmed temperate environment. </w:t>
          </w:r>
          <w:r w:rsidRPr="00436916">
            <w:rPr>
              <w:rFonts w:eastAsia="Times New Roman"/>
              <w:i/>
              <w:iCs/>
              <w:lang w:val="en-GB"/>
            </w:rPr>
            <w:t>Agriculture, Ecosystems and Environment</w:t>
          </w:r>
          <w:r w:rsidR="00734BF7">
            <w:rPr>
              <w:rFonts w:eastAsia="Times New Roman"/>
              <w:lang w:val="en-GB"/>
            </w:rPr>
            <w:t xml:space="preserve"> </w:t>
          </w:r>
          <w:r w:rsidRPr="00734BF7">
            <w:rPr>
              <w:rFonts w:eastAsia="Times New Roman"/>
              <w:b/>
              <w:bCs/>
              <w:lang w:val="en-GB"/>
            </w:rPr>
            <w:t>265</w:t>
          </w:r>
          <w:r w:rsidRPr="00436916">
            <w:rPr>
              <w:rFonts w:eastAsia="Times New Roman"/>
              <w:lang w:val="en-GB"/>
            </w:rPr>
            <w:t>, 31–36.</w:t>
          </w:r>
        </w:p>
        <w:p w14:paraId="033545BA" w14:textId="6EE87A55" w:rsidR="003D5D0F" w:rsidRPr="00436916" w:rsidRDefault="003D5D0F" w:rsidP="003D5D0F">
          <w:pPr>
            <w:autoSpaceDE w:val="0"/>
            <w:autoSpaceDN w:val="0"/>
            <w:ind w:hanging="480"/>
            <w:rPr>
              <w:rFonts w:eastAsia="Times New Roman"/>
              <w:lang w:val="en-GB"/>
            </w:rPr>
          </w:pPr>
          <w:r w:rsidRPr="00436916">
            <w:rPr>
              <w:rFonts w:eastAsia="Times New Roman"/>
              <w:lang w:val="en-GB"/>
            </w:rPr>
            <w:t xml:space="preserve">Wang, T., </w:t>
          </w:r>
          <w:proofErr w:type="spellStart"/>
          <w:r w:rsidRPr="00436916">
            <w:rPr>
              <w:rFonts w:eastAsia="Times New Roman"/>
              <w:lang w:val="en-GB"/>
            </w:rPr>
            <w:t>Vineer</w:t>
          </w:r>
          <w:proofErr w:type="spellEnd"/>
          <w:r w:rsidRPr="00436916">
            <w:rPr>
              <w:rFonts w:eastAsia="Times New Roman"/>
              <w:lang w:val="en-GB"/>
            </w:rPr>
            <w:t xml:space="preserve">, H.R., Redman, E., </w:t>
          </w:r>
          <w:proofErr w:type="spellStart"/>
          <w:r w:rsidRPr="00436916">
            <w:rPr>
              <w:rFonts w:eastAsia="Times New Roman"/>
              <w:lang w:val="en-GB"/>
            </w:rPr>
            <w:t>Morosetti</w:t>
          </w:r>
          <w:proofErr w:type="spellEnd"/>
          <w:r w:rsidRPr="00436916">
            <w:rPr>
              <w:rFonts w:eastAsia="Times New Roman"/>
              <w:lang w:val="en-GB"/>
            </w:rPr>
            <w:t xml:space="preserve">, A., Chen, R., McFarland, C., Colwell, D.D., Morgan, E.R. &amp; </w:t>
          </w:r>
          <w:proofErr w:type="spellStart"/>
          <w:r w:rsidRPr="00436916">
            <w:rPr>
              <w:rFonts w:eastAsia="Times New Roman"/>
              <w:lang w:val="en-GB"/>
            </w:rPr>
            <w:t>Gilleard</w:t>
          </w:r>
          <w:proofErr w:type="spellEnd"/>
          <w:r w:rsidRPr="00436916">
            <w:rPr>
              <w:rFonts w:eastAsia="Times New Roman"/>
              <w:lang w:val="en-GB"/>
            </w:rPr>
            <w:t xml:space="preserve">, J.S. (2022) An improved model for the population dynamics of cattle gastrointestinal nematodes on pasture: parameterisation and field validation for </w:t>
          </w:r>
          <w:proofErr w:type="spellStart"/>
          <w:r w:rsidRPr="00002A88">
            <w:rPr>
              <w:rFonts w:eastAsia="Times New Roman"/>
              <w:i/>
              <w:iCs/>
              <w:lang w:val="en-GB"/>
            </w:rPr>
            <w:t>Ostertagia</w:t>
          </w:r>
          <w:proofErr w:type="spellEnd"/>
          <w:r w:rsidRPr="00002A88">
            <w:rPr>
              <w:rFonts w:eastAsia="Times New Roman"/>
              <w:i/>
              <w:iCs/>
              <w:lang w:val="en-GB"/>
            </w:rPr>
            <w:t xml:space="preserve"> </w:t>
          </w:r>
          <w:proofErr w:type="spellStart"/>
          <w:r w:rsidRPr="00002A88">
            <w:rPr>
              <w:rFonts w:eastAsia="Times New Roman"/>
              <w:i/>
              <w:iCs/>
              <w:lang w:val="en-GB"/>
            </w:rPr>
            <w:t>ostertagi</w:t>
          </w:r>
          <w:proofErr w:type="spellEnd"/>
          <w:r w:rsidRPr="00436916">
            <w:rPr>
              <w:rFonts w:eastAsia="Times New Roman"/>
              <w:lang w:val="en-GB"/>
            </w:rPr>
            <w:t xml:space="preserve"> and </w:t>
          </w:r>
          <w:proofErr w:type="spellStart"/>
          <w:r w:rsidRPr="00002A88">
            <w:rPr>
              <w:rFonts w:eastAsia="Times New Roman"/>
              <w:i/>
              <w:iCs/>
              <w:lang w:val="en-GB"/>
            </w:rPr>
            <w:t>Cooperia</w:t>
          </w:r>
          <w:proofErr w:type="spellEnd"/>
          <w:r w:rsidRPr="00002A88">
            <w:rPr>
              <w:rFonts w:eastAsia="Times New Roman"/>
              <w:i/>
              <w:iCs/>
              <w:lang w:val="en-GB"/>
            </w:rPr>
            <w:t xml:space="preserve"> </w:t>
          </w:r>
          <w:proofErr w:type="spellStart"/>
          <w:r w:rsidRPr="00002A88">
            <w:rPr>
              <w:rFonts w:eastAsia="Times New Roman"/>
              <w:i/>
              <w:iCs/>
              <w:lang w:val="en-GB"/>
            </w:rPr>
            <w:t>oncophora</w:t>
          </w:r>
          <w:proofErr w:type="spellEnd"/>
          <w:r w:rsidRPr="00436916">
            <w:rPr>
              <w:rFonts w:eastAsia="Times New Roman"/>
              <w:lang w:val="en-GB"/>
            </w:rPr>
            <w:t xml:space="preserve"> in northern temperate zones. </w:t>
          </w:r>
          <w:r w:rsidRPr="00436916">
            <w:rPr>
              <w:rFonts w:eastAsia="Times New Roman"/>
              <w:i/>
              <w:iCs/>
              <w:lang w:val="en-GB"/>
            </w:rPr>
            <w:t>Veterinary Parasitology</w:t>
          </w:r>
          <w:r w:rsidRPr="00436916">
            <w:rPr>
              <w:rFonts w:eastAsia="Times New Roman"/>
              <w:lang w:val="en-GB"/>
            </w:rPr>
            <w:t xml:space="preserve"> </w:t>
          </w:r>
          <w:r w:rsidRPr="00002A88">
            <w:rPr>
              <w:rFonts w:eastAsia="Times New Roman"/>
              <w:b/>
              <w:bCs/>
              <w:lang w:val="en-GB"/>
            </w:rPr>
            <w:t>310</w:t>
          </w:r>
          <w:r w:rsidRPr="00436916">
            <w:rPr>
              <w:rFonts w:eastAsia="Times New Roman"/>
              <w:lang w:val="en-GB"/>
            </w:rPr>
            <w:t>. https://doi.org/10.1016/j.vetpar.2022.109777</w:t>
          </w:r>
          <w:r w:rsidR="00002A88">
            <w:rPr>
              <w:rFonts w:eastAsia="Times New Roman"/>
              <w:lang w:val="en-GB"/>
            </w:rPr>
            <w:t>.</w:t>
          </w:r>
        </w:p>
        <w:p w14:paraId="2DC097D6" w14:textId="341ABA51" w:rsidR="003D5D0F" w:rsidRPr="00436916" w:rsidRDefault="003D5D0F" w:rsidP="003D5D0F">
          <w:pPr>
            <w:autoSpaceDE w:val="0"/>
            <w:autoSpaceDN w:val="0"/>
            <w:ind w:hanging="480"/>
            <w:rPr>
              <w:rFonts w:eastAsia="Times New Roman"/>
              <w:lang w:val="en-GB"/>
            </w:rPr>
          </w:pPr>
          <w:proofErr w:type="spellStart"/>
          <w:r w:rsidRPr="00436916">
            <w:rPr>
              <w:rFonts w:eastAsia="Times New Roman"/>
              <w:lang w:val="en-GB"/>
            </w:rPr>
            <w:t>Yevstafieva</w:t>
          </w:r>
          <w:proofErr w:type="spellEnd"/>
          <w:r w:rsidRPr="00436916">
            <w:rPr>
              <w:rFonts w:eastAsia="Times New Roman"/>
              <w:lang w:val="en-GB"/>
            </w:rPr>
            <w:t xml:space="preserve">, V., </w:t>
          </w:r>
          <w:proofErr w:type="spellStart"/>
          <w:r w:rsidRPr="00436916">
            <w:rPr>
              <w:rFonts w:eastAsia="Times New Roman"/>
              <w:lang w:val="en-GB"/>
            </w:rPr>
            <w:t>Khorolskyi</w:t>
          </w:r>
          <w:proofErr w:type="spellEnd"/>
          <w:r w:rsidRPr="00436916">
            <w:rPr>
              <w:rFonts w:eastAsia="Times New Roman"/>
              <w:lang w:val="en-GB"/>
            </w:rPr>
            <w:t xml:space="preserve">, A., Kravchenko, S., Melnychuk, V., Nikiforova, O. &amp; </w:t>
          </w:r>
          <w:proofErr w:type="spellStart"/>
          <w:r w:rsidRPr="00436916">
            <w:rPr>
              <w:rFonts w:eastAsia="Times New Roman"/>
              <w:lang w:val="en-GB"/>
            </w:rPr>
            <w:t>Reshetylo</w:t>
          </w:r>
          <w:proofErr w:type="spellEnd"/>
          <w:r w:rsidRPr="00436916">
            <w:rPr>
              <w:rFonts w:eastAsia="Times New Roman"/>
              <w:lang w:val="en-GB"/>
            </w:rPr>
            <w:t xml:space="preserve">, O. (2022) Features of the exogenic development of </w:t>
          </w:r>
          <w:proofErr w:type="spellStart"/>
          <w:r w:rsidRPr="00002A88">
            <w:rPr>
              <w:rFonts w:eastAsia="Times New Roman"/>
              <w:i/>
              <w:iCs/>
              <w:lang w:val="en-GB"/>
            </w:rPr>
            <w:t>Passalurus</w:t>
          </w:r>
          <w:proofErr w:type="spellEnd"/>
          <w:r w:rsidRPr="00002A88">
            <w:rPr>
              <w:rFonts w:eastAsia="Times New Roman"/>
              <w:i/>
              <w:iCs/>
              <w:lang w:val="en-GB"/>
            </w:rPr>
            <w:t xml:space="preserve"> </w:t>
          </w:r>
          <w:proofErr w:type="spellStart"/>
          <w:r w:rsidRPr="00002A88">
            <w:rPr>
              <w:rFonts w:eastAsia="Times New Roman"/>
              <w:i/>
              <w:iCs/>
              <w:lang w:val="en-GB"/>
            </w:rPr>
            <w:t>ambiguus</w:t>
          </w:r>
          <w:proofErr w:type="spellEnd"/>
          <w:r w:rsidRPr="00002A88">
            <w:rPr>
              <w:rFonts w:eastAsia="Times New Roman"/>
              <w:i/>
              <w:iCs/>
              <w:lang w:val="en-GB"/>
            </w:rPr>
            <w:t xml:space="preserve"> (Nematoda, </w:t>
          </w:r>
          <w:proofErr w:type="spellStart"/>
          <w:r w:rsidRPr="00002A88">
            <w:rPr>
              <w:rFonts w:eastAsia="Times New Roman"/>
              <w:i/>
              <w:iCs/>
              <w:lang w:val="en-GB"/>
            </w:rPr>
            <w:t>Oxyuroidae</w:t>
          </w:r>
          <w:proofErr w:type="spellEnd"/>
          <w:r w:rsidRPr="00002A88">
            <w:rPr>
              <w:rFonts w:eastAsia="Times New Roman"/>
              <w:i/>
              <w:iCs/>
              <w:lang w:val="en-GB"/>
            </w:rPr>
            <w:t>)</w:t>
          </w:r>
          <w:r w:rsidRPr="00436916">
            <w:rPr>
              <w:rFonts w:eastAsia="Times New Roman"/>
              <w:lang w:val="en-GB"/>
            </w:rPr>
            <w:t xml:space="preserve"> at different temperature regimes. </w:t>
          </w:r>
          <w:r w:rsidRPr="00436916">
            <w:rPr>
              <w:rFonts w:eastAsia="Times New Roman"/>
              <w:i/>
              <w:iCs/>
              <w:lang w:val="en-GB"/>
            </w:rPr>
            <w:t>Biosystems Diversity</w:t>
          </w:r>
          <w:r w:rsidR="00002A88">
            <w:rPr>
              <w:rFonts w:eastAsia="Times New Roman"/>
              <w:lang w:val="en-GB"/>
            </w:rPr>
            <w:t xml:space="preserve"> </w:t>
          </w:r>
          <w:r w:rsidRPr="00002A88">
            <w:rPr>
              <w:rFonts w:eastAsia="Times New Roman"/>
              <w:b/>
              <w:bCs/>
              <w:lang w:val="en-GB"/>
            </w:rPr>
            <w:t>30</w:t>
          </w:r>
          <w:r w:rsidRPr="00436916">
            <w:rPr>
              <w:rFonts w:eastAsia="Times New Roman"/>
              <w:lang w:val="en-GB"/>
            </w:rPr>
            <w:t>, 74–79.</w:t>
          </w:r>
        </w:p>
        <w:p w14:paraId="508DA71D" w14:textId="3D9B60A0" w:rsidR="003D5D0F" w:rsidRPr="00436916" w:rsidRDefault="003D5D0F" w:rsidP="003D5D0F">
          <w:pPr>
            <w:autoSpaceDE w:val="0"/>
            <w:autoSpaceDN w:val="0"/>
            <w:ind w:hanging="480"/>
            <w:rPr>
              <w:rFonts w:eastAsia="Times New Roman"/>
              <w:lang w:val="en-GB"/>
            </w:rPr>
          </w:pPr>
          <w:proofErr w:type="spellStart"/>
          <w:r w:rsidRPr="00436916">
            <w:rPr>
              <w:rFonts w:eastAsia="Times New Roman"/>
              <w:lang w:val="en-GB"/>
            </w:rPr>
            <w:t>Yevstafieva</w:t>
          </w:r>
          <w:proofErr w:type="spellEnd"/>
          <w:r w:rsidRPr="00436916">
            <w:rPr>
              <w:rFonts w:eastAsia="Times New Roman"/>
              <w:lang w:val="en-GB"/>
            </w:rPr>
            <w:t xml:space="preserve">, V.O., Melnychuk, V.V., </w:t>
          </w:r>
          <w:proofErr w:type="spellStart"/>
          <w:r w:rsidRPr="00436916">
            <w:rPr>
              <w:rFonts w:eastAsia="Times New Roman"/>
              <w:lang w:val="en-GB"/>
            </w:rPr>
            <w:t>Kanivets</w:t>
          </w:r>
          <w:proofErr w:type="spellEnd"/>
          <w:r w:rsidRPr="00436916">
            <w:rPr>
              <w:rFonts w:eastAsia="Times New Roman"/>
              <w:lang w:val="en-GB"/>
            </w:rPr>
            <w:t xml:space="preserve">, N.S., </w:t>
          </w:r>
          <w:proofErr w:type="spellStart"/>
          <w:r w:rsidRPr="00436916">
            <w:rPr>
              <w:rFonts w:eastAsia="Times New Roman"/>
              <w:lang w:val="en-GB"/>
            </w:rPr>
            <w:t>Dmitrenko</w:t>
          </w:r>
          <w:proofErr w:type="spellEnd"/>
          <w:r w:rsidRPr="00436916">
            <w:rPr>
              <w:rFonts w:eastAsia="Times New Roman"/>
              <w:lang w:val="en-GB"/>
            </w:rPr>
            <w:t xml:space="preserve">, N.I., &amp; </w:t>
          </w:r>
          <w:proofErr w:type="spellStart"/>
          <w:r w:rsidRPr="00436916">
            <w:rPr>
              <w:rFonts w:eastAsia="Times New Roman"/>
              <w:lang w:val="en-GB"/>
            </w:rPr>
            <w:t>Karysheva</w:t>
          </w:r>
          <w:proofErr w:type="spellEnd"/>
          <w:r w:rsidRPr="00436916">
            <w:rPr>
              <w:rFonts w:eastAsia="Times New Roman"/>
              <w:lang w:val="en-GB"/>
            </w:rPr>
            <w:t xml:space="preserve">, L.P. </w:t>
          </w:r>
          <w:proofErr w:type="spellStart"/>
          <w:r w:rsidRPr="00436916">
            <w:rPr>
              <w:rFonts w:eastAsia="Times New Roman"/>
              <w:lang w:val="en-GB"/>
            </w:rPr>
            <w:t>Filonenko</w:t>
          </w:r>
          <w:proofErr w:type="spellEnd"/>
          <w:r w:rsidRPr="00436916">
            <w:rPr>
              <w:rFonts w:eastAsia="Times New Roman"/>
              <w:lang w:val="en-GB"/>
            </w:rPr>
            <w:t>, S.V. (2020) Features of exogenous development</w:t>
          </w:r>
          <w:r w:rsidR="004725DC">
            <w:rPr>
              <w:rFonts w:eastAsia="Times New Roman"/>
              <w:lang w:val="en-GB"/>
            </w:rPr>
            <w:t xml:space="preserve"> </w:t>
          </w:r>
          <w:r w:rsidR="004725DC" w:rsidRPr="004725DC">
            <w:rPr>
              <w:rFonts w:eastAsia="Times New Roman"/>
              <w:lang w:val="en-GB"/>
            </w:rPr>
            <w:t xml:space="preserve">of </w:t>
          </w:r>
          <w:r w:rsidR="004725DC" w:rsidRPr="004725DC">
            <w:rPr>
              <w:rFonts w:eastAsia="Times New Roman"/>
              <w:i/>
              <w:iCs/>
              <w:lang w:val="en-GB"/>
            </w:rPr>
            <w:t xml:space="preserve">Trichuris </w:t>
          </w:r>
          <w:proofErr w:type="spellStart"/>
          <w:r w:rsidR="004725DC" w:rsidRPr="004725DC">
            <w:rPr>
              <w:rFonts w:eastAsia="Times New Roman"/>
              <w:i/>
              <w:iCs/>
              <w:lang w:val="en-GB"/>
            </w:rPr>
            <w:t>globulosa</w:t>
          </w:r>
          <w:proofErr w:type="spellEnd"/>
          <w:r w:rsidR="004725DC" w:rsidRPr="004725DC">
            <w:rPr>
              <w:rFonts w:eastAsia="Times New Roman"/>
              <w:lang w:val="en-GB"/>
            </w:rPr>
            <w:t xml:space="preserve"> (Nematoda, </w:t>
          </w:r>
          <w:proofErr w:type="spellStart"/>
          <w:r w:rsidR="004725DC" w:rsidRPr="004725DC">
            <w:rPr>
              <w:rFonts w:eastAsia="Times New Roman"/>
              <w:lang w:val="en-GB"/>
            </w:rPr>
            <w:t>Trichuridae</w:t>
          </w:r>
          <w:proofErr w:type="spellEnd"/>
          <w:r w:rsidR="004725DC" w:rsidRPr="004725DC">
            <w:rPr>
              <w:rFonts w:eastAsia="Times New Roman"/>
              <w:lang w:val="en-GB"/>
            </w:rPr>
            <w:t>)</w:t>
          </w:r>
          <w:r w:rsidR="004725DC">
            <w:rPr>
              <w:rFonts w:eastAsia="Times New Roman"/>
              <w:lang w:val="en-GB"/>
            </w:rPr>
            <w:t xml:space="preserve">. </w:t>
          </w:r>
          <w:r w:rsidRPr="00436916">
            <w:rPr>
              <w:rFonts w:eastAsia="Times New Roman"/>
              <w:i/>
              <w:iCs/>
              <w:lang w:val="en-GB"/>
            </w:rPr>
            <w:t>Biosyst</w:t>
          </w:r>
          <w:r w:rsidR="004725DC">
            <w:rPr>
              <w:rFonts w:eastAsia="Times New Roman"/>
              <w:i/>
              <w:iCs/>
              <w:lang w:val="en-GB"/>
            </w:rPr>
            <w:t xml:space="preserve">em </w:t>
          </w:r>
          <w:r w:rsidRPr="00436916">
            <w:rPr>
              <w:rFonts w:eastAsia="Times New Roman"/>
              <w:i/>
              <w:iCs/>
              <w:lang w:val="en-GB"/>
            </w:rPr>
            <w:t>D</w:t>
          </w:r>
          <w:r w:rsidR="001E2DD6">
            <w:rPr>
              <w:rFonts w:eastAsia="Times New Roman"/>
              <w:i/>
              <w:iCs/>
              <w:lang w:val="en-GB"/>
            </w:rPr>
            <w:t>iversity</w:t>
          </w:r>
          <w:r w:rsidR="001E2DD6">
            <w:rPr>
              <w:rFonts w:eastAsia="Times New Roman"/>
              <w:lang w:val="en-GB"/>
            </w:rPr>
            <w:t xml:space="preserve"> </w:t>
          </w:r>
          <w:r w:rsidRPr="005C0958">
            <w:rPr>
              <w:rFonts w:eastAsia="Times New Roman"/>
              <w:b/>
              <w:bCs/>
              <w:lang w:val="en-GB"/>
            </w:rPr>
            <w:t>28</w:t>
          </w:r>
          <w:r w:rsidRPr="00436916">
            <w:rPr>
              <w:rFonts w:eastAsia="Times New Roman"/>
              <w:lang w:val="en-GB"/>
            </w:rPr>
            <w:t>, 337–342.</w:t>
          </w:r>
        </w:p>
        <w:p w14:paraId="6550E11E" w14:textId="43D9C1B7" w:rsidR="003D5D0F" w:rsidRPr="00436916" w:rsidRDefault="003D5D0F" w:rsidP="003D5D0F">
          <w:pPr>
            <w:autoSpaceDE w:val="0"/>
            <w:autoSpaceDN w:val="0"/>
            <w:ind w:hanging="480"/>
            <w:rPr>
              <w:rFonts w:eastAsia="Times New Roman"/>
              <w:lang w:val="en-GB"/>
            </w:rPr>
          </w:pPr>
          <w:proofErr w:type="spellStart"/>
          <w:r w:rsidRPr="00436916">
            <w:rPr>
              <w:rFonts w:eastAsia="Times New Roman"/>
              <w:lang w:val="en-GB"/>
            </w:rPr>
            <w:t>Yevstafieva</w:t>
          </w:r>
          <w:proofErr w:type="spellEnd"/>
          <w:r w:rsidRPr="00436916">
            <w:rPr>
              <w:rFonts w:eastAsia="Times New Roman"/>
              <w:lang w:val="en-GB"/>
            </w:rPr>
            <w:t xml:space="preserve">, V.O., </w:t>
          </w:r>
          <w:proofErr w:type="spellStart"/>
          <w:r w:rsidRPr="00436916">
            <w:rPr>
              <w:rFonts w:eastAsia="Times New Roman"/>
              <w:lang w:val="en-GB"/>
            </w:rPr>
            <w:t>Prykhodko</w:t>
          </w:r>
          <w:proofErr w:type="spellEnd"/>
          <w:r w:rsidRPr="00436916">
            <w:rPr>
              <w:rFonts w:eastAsia="Times New Roman"/>
              <w:lang w:val="en-GB"/>
            </w:rPr>
            <w:t xml:space="preserve">, Y.O., </w:t>
          </w:r>
          <w:proofErr w:type="spellStart"/>
          <w:r w:rsidRPr="00436916">
            <w:rPr>
              <w:rFonts w:eastAsia="Times New Roman"/>
              <w:lang w:val="en-GB"/>
            </w:rPr>
            <w:t>Kruchynenko</w:t>
          </w:r>
          <w:proofErr w:type="spellEnd"/>
          <w:r w:rsidRPr="00436916">
            <w:rPr>
              <w:rFonts w:eastAsia="Times New Roman"/>
              <w:lang w:val="en-GB"/>
            </w:rPr>
            <w:t xml:space="preserve">, O.V., </w:t>
          </w:r>
          <w:proofErr w:type="spellStart"/>
          <w:r w:rsidRPr="00436916">
            <w:rPr>
              <w:rFonts w:eastAsia="Times New Roman"/>
              <w:lang w:val="en-GB"/>
            </w:rPr>
            <w:t>Mykhailiutenko</w:t>
          </w:r>
          <w:proofErr w:type="spellEnd"/>
          <w:r w:rsidRPr="00436916">
            <w:rPr>
              <w:rFonts w:eastAsia="Times New Roman"/>
              <w:lang w:val="en-GB"/>
            </w:rPr>
            <w:t xml:space="preserve">, S.M. &amp; Kone, M.S. (2020). Biological specifics of exogenous development of </w:t>
          </w:r>
          <w:proofErr w:type="spellStart"/>
          <w:r w:rsidRPr="00A20445">
            <w:rPr>
              <w:rFonts w:eastAsia="Times New Roman"/>
              <w:i/>
              <w:iCs/>
              <w:lang w:val="en-GB"/>
            </w:rPr>
            <w:t>Oxyuris</w:t>
          </w:r>
          <w:proofErr w:type="spellEnd"/>
          <w:r w:rsidRPr="00A20445">
            <w:rPr>
              <w:rFonts w:eastAsia="Times New Roman"/>
              <w:i/>
              <w:iCs/>
              <w:lang w:val="en-GB"/>
            </w:rPr>
            <w:t xml:space="preserve"> </w:t>
          </w:r>
          <w:proofErr w:type="spellStart"/>
          <w:r w:rsidRPr="00A20445">
            <w:rPr>
              <w:rFonts w:eastAsia="Times New Roman"/>
              <w:i/>
              <w:iCs/>
              <w:lang w:val="en-GB"/>
            </w:rPr>
            <w:t>equi</w:t>
          </w:r>
          <w:proofErr w:type="spellEnd"/>
          <w:r w:rsidRPr="00A20445">
            <w:rPr>
              <w:rFonts w:eastAsia="Times New Roman"/>
              <w:i/>
              <w:iCs/>
              <w:lang w:val="en-GB"/>
            </w:rPr>
            <w:t xml:space="preserve"> nematodes</w:t>
          </w:r>
          <w:r w:rsidRPr="00436916">
            <w:rPr>
              <w:rFonts w:eastAsia="Times New Roman"/>
              <w:lang w:val="en-GB"/>
            </w:rPr>
            <w:t xml:space="preserve"> (Nematoda, </w:t>
          </w:r>
          <w:proofErr w:type="spellStart"/>
          <w:r w:rsidRPr="00436916">
            <w:rPr>
              <w:rFonts w:eastAsia="Times New Roman"/>
              <w:lang w:val="en-GB"/>
            </w:rPr>
            <w:t>Oxyuridae</w:t>
          </w:r>
          <w:proofErr w:type="spellEnd"/>
          <w:r w:rsidRPr="00436916">
            <w:rPr>
              <w:rFonts w:eastAsia="Times New Roman"/>
              <w:lang w:val="en-GB"/>
            </w:rPr>
            <w:t xml:space="preserve">). </w:t>
          </w:r>
          <w:r w:rsidRPr="00436916">
            <w:rPr>
              <w:rFonts w:eastAsia="Times New Roman"/>
              <w:i/>
              <w:iCs/>
              <w:lang w:val="en-GB"/>
            </w:rPr>
            <w:t>Biosystems Diversity</w:t>
          </w:r>
          <w:r w:rsidR="00A20445">
            <w:rPr>
              <w:rFonts w:eastAsia="Times New Roman"/>
              <w:lang w:val="en-GB"/>
            </w:rPr>
            <w:t xml:space="preserve"> </w:t>
          </w:r>
          <w:r w:rsidRPr="00A20445">
            <w:rPr>
              <w:rFonts w:eastAsia="Times New Roman"/>
              <w:b/>
              <w:bCs/>
              <w:lang w:val="en-GB"/>
            </w:rPr>
            <w:t>28</w:t>
          </w:r>
          <w:r w:rsidRPr="00436916">
            <w:rPr>
              <w:rFonts w:eastAsia="Times New Roman"/>
              <w:lang w:val="en-GB"/>
            </w:rPr>
            <w:t>, 125–130.</w:t>
          </w:r>
        </w:p>
        <w:p w14:paraId="6AD93714" w14:textId="77777777" w:rsidR="003D5D0F" w:rsidRPr="00436916" w:rsidRDefault="003D5D0F" w:rsidP="003D5D0F">
          <w:pPr>
            <w:rPr>
              <w:lang w:val="en-GB"/>
            </w:rPr>
          </w:pPr>
          <w:r w:rsidRPr="00436916">
            <w:rPr>
              <w:rFonts w:eastAsia="Times New Roman"/>
              <w:lang w:val="en-GB"/>
            </w:rPr>
            <w:t> </w:t>
          </w:r>
        </w:p>
      </w:sdtContent>
    </w:sdt>
    <w:p w14:paraId="2A22EBC9" w14:textId="77777777" w:rsidR="003D5D0F" w:rsidRPr="00436916" w:rsidRDefault="003D5D0F" w:rsidP="003D5D0F">
      <w:pPr>
        <w:rPr>
          <w:lang w:val="en-GB"/>
        </w:rPr>
      </w:pPr>
    </w:p>
    <w:p w14:paraId="18BC38B1" w14:textId="77777777" w:rsidR="003D5D0F" w:rsidRPr="00436916" w:rsidRDefault="003D5D0F" w:rsidP="003D5D0F">
      <w:pPr>
        <w:rPr>
          <w:lang w:val="en-GB"/>
        </w:rPr>
      </w:pPr>
    </w:p>
    <w:sectPr w:rsidR="003D5D0F" w:rsidRPr="00436916" w:rsidSect="00103DBD">
      <w:headerReference w:type="default" r:id="rId6"/>
      <w:headerReference w:type="first" r:id="rId7"/>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7C4A8" w14:textId="77777777" w:rsidR="0088422A" w:rsidRDefault="0088422A" w:rsidP="000337E5">
      <w:pPr>
        <w:spacing w:after="0" w:line="240" w:lineRule="auto"/>
      </w:pPr>
      <w:r>
        <w:separator/>
      </w:r>
    </w:p>
  </w:endnote>
  <w:endnote w:type="continuationSeparator" w:id="0">
    <w:p w14:paraId="179A1BE1" w14:textId="77777777" w:rsidR="0088422A" w:rsidRDefault="0088422A" w:rsidP="00033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5228F" w14:textId="77777777" w:rsidR="0088422A" w:rsidRDefault="0088422A" w:rsidP="000337E5">
      <w:pPr>
        <w:spacing w:after="0" w:line="240" w:lineRule="auto"/>
      </w:pPr>
      <w:r>
        <w:separator/>
      </w:r>
    </w:p>
  </w:footnote>
  <w:footnote w:type="continuationSeparator" w:id="0">
    <w:p w14:paraId="099E0703" w14:textId="77777777" w:rsidR="0088422A" w:rsidRDefault="0088422A" w:rsidP="000337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29A3" w14:textId="55E708DD" w:rsidR="00463DFF" w:rsidRDefault="00463DFF" w:rsidP="00463DFF">
    <w:pPr>
      <w:pStyle w:val="Header"/>
      <w:rPr>
        <w:lang w:val="en-US"/>
      </w:rPr>
    </w:pPr>
    <w:r w:rsidRPr="007A1040">
      <w:rPr>
        <w:lang w:val="en-US"/>
      </w:rPr>
      <w:t xml:space="preserve">Climate change effects on </w:t>
    </w:r>
    <w:r w:rsidR="00092082">
      <w:rPr>
        <w:lang w:val="en-US"/>
      </w:rPr>
      <w:t xml:space="preserve">terrestrial </w:t>
    </w:r>
    <w:r w:rsidRPr="007A1040">
      <w:rPr>
        <w:lang w:val="en-US"/>
      </w:rPr>
      <w:t xml:space="preserve">parasitic nematodes – </w:t>
    </w:r>
    <w:r w:rsidR="00092082">
      <w:rPr>
        <w:lang w:val="en-US"/>
      </w:rPr>
      <w:t>W</w:t>
    </w:r>
    <w:r w:rsidRPr="007A1040">
      <w:rPr>
        <w:lang w:val="en-US"/>
      </w:rPr>
      <w:t>here are the knowledge gaps?</w:t>
    </w:r>
  </w:p>
  <w:p w14:paraId="11C2211E" w14:textId="273A187F" w:rsidR="00463DFF" w:rsidRPr="007A1040" w:rsidRDefault="00463DFF" w:rsidP="00463DFF">
    <w:pPr>
      <w:pStyle w:val="Header"/>
      <w:rPr>
        <w:lang w:val="en-US"/>
      </w:rPr>
    </w:pPr>
    <w:r w:rsidRPr="00C46C8C">
      <w:rPr>
        <w:lang w:val="en-US"/>
      </w:rPr>
      <w:t>Tirza M. Moerman, S.</w:t>
    </w:r>
    <w:r w:rsidR="00EF720C">
      <w:rPr>
        <w:lang w:val="en-US"/>
      </w:rPr>
      <w:t xml:space="preserve">D. </w:t>
    </w:r>
    <w:r w:rsidRPr="00C46C8C">
      <w:rPr>
        <w:lang w:val="en-US"/>
      </w:rPr>
      <w:t>Albon</w:t>
    </w:r>
    <w:r>
      <w:rPr>
        <w:lang w:val="en-US"/>
      </w:rPr>
      <w:t>,</w:t>
    </w:r>
    <w:r w:rsidRPr="00C46C8C">
      <w:rPr>
        <w:lang w:val="en-US"/>
      </w:rPr>
      <w:t xml:space="preserve"> S.J. Coulson</w:t>
    </w:r>
    <w:r>
      <w:rPr>
        <w:lang w:val="en-US"/>
      </w:rPr>
      <w:t xml:space="preserve"> &amp; </w:t>
    </w:r>
    <w:r w:rsidRPr="00C46C8C">
      <w:rPr>
        <w:lang w:val="en-US"/>
      </w:rPr>
      <w:t>L.E. Loe</w:t>
    </w:r>
  </w:p>
  <w:p w14:paraId="3429E6C4" w14:textId="50991441" w:rsidR="00103DBD" w:rsidRPr="00463DFF" w:rsidRDefault="00103DBD">
    <w:pPr>
      <w:pStyle w:val="Header"/>
      <w:rPr>
        <w:lang w:val="en-US"/>
      </w:rPr>
    </w:pPr>
  </w:p>
  <w:p w14:paraId="02F7E094" w14:textId="77777777" w:rsidR="00103DBD" w:rsidRPr="00463DFF" w:rsidRDefault="00103DBD">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46DF2" w14:textId="1D5CE708" w:rsidR="00103DBD" w:rsidRPr="007A1040" w:rsidRDefault="005B1378">
    <w:pPr>
      <w:pStyle w:val="Header"/>
      <w:rPr>
        <w:lang w:val="en-US"/>
      </w:rPr>
    </w:pPr>
    <w:r w:rsidRPr="007A1040">
      <w:rPr>
        <w:lang w:val="en-US"/>
      </w:rPr>
      <w:t>Journal of Helminthology</w:t>
    </w:r>
  </w:p>
  <w:p w14:paraId="1017D4E8" w14:textId="6AF42326" w:rsidR="005B1378" w:rsidRDefault="007A1040">
    <w:pPr>
      <w:pStyle w:val="Header"/>
      <w:rPr>
        <w:lang w:val="en-US"/>
      </w:rPr>
    </w:pPr>
    <w:r w:rsidRPr="007A1040">
      <w:rPr>
        <w:lang w:val="en-US"/>
      </w:rPr>
      <w:t xml:space="preserve">Climate change effects on </w:t>
    </w:r>
    <w:r w:rsidR="00147C3C">
      <w:rPr>
        <w:lang w:val="en-US"/>
      </w:rPr>
      <w:t xml:space="preserve">terrestrial </w:t>
    </w:r>
    <w:r w:rsidRPr="007A1040">
      <w:rPr>
        <w:lang w:val="en-US"/>
      </w:rPr>
      <w:t xml:space="preserve">parasitic nematodes – </w:t>
    </w:r>
    <w:r w:rsidR="00092082">
      <w:rPr>
        <w:lang w:val="en-US"/>
      </w:rPr>
      <w:t>W</w:t>
    </w:r>
    <w:r w:rsidRPr="007A1040">
      <w:rPr>
        <w:lang w:val="en-US"/>
      </w:rPr>
      <w:t>here are the knowledge gaps?</w:t>
    </w:r>
  </w:p>
  <w:p w14:paraId="6908688B" w14:textId="60C5769C" w:rsidR="007A1040" w:rsidRDefault="00C46C8C">
    <w:pPr>
      <w:pStyle w:val="Header"/>
      <w:rPr>
        <w:lang w:val="en-US"/>
      </w:rPr>
    </w:pPr>
    <w:r w:rsidRPr="00C46C8C">
      <w:rPr>
        <w:lang w:val="en-US"/>
      </w:rPr>
      <w:t>Tirza M. Moerman, S.</w:t>
    </w:r>
    <w:r w:rsidR="00E62998">
      <w:rPr>
        <w:lang w:val="en-US"/>
      </w:rPr>
      <w:t>D.</w:t>
    </w:r>
    <w:r w:rsidRPr="00C46C8C">
      <w:rPr>
        <w:lang w:val="en-US"/>
      </w:rPr>
      <w:t xml:space="preserve"> Albon</w:t>
    </w:r>
    <w:r>
      <w:rPr>
        <w:lang w:val="en-US"/>
      </w:rPr>
      <w:t>,</w:t>
    </w:r>
    <w:r w:rsidRPr="00C46C8C">
      <w:rPr>
        <w:lang w:val="en-US"/>
      </w:rPr>
      <w:t xml:space="preserve"> S.J. Coulson</w:t>
    </w:r>
    <w:r>
      <w:rPr>
        <w:lang w:val="en-US"/>
      </w:rPr>
      <w:t xml:space="preserve"> &amp; </w:t>
    </w:r>
    <w:r w:rsidRPr="00C46C8C">
      <w:rPr>
        <w:lang w:val="en-US"/>
      </w:rPr>
      <w:t>L.E. Loe</w:t>
    </w:r>
  </w:p>
  <w:p w14:paraId="20A2B817" w14:textId="3A11F7BF" w:rsidR="00736FC2" w:rsidRDefault="00736FC2">
    <w:pPr>
      <w:pStyle w:val="Header"/>
      <w:rPr>
        <w:lang w:val="en-US"/>
      </w:rPr>
    </w:pPr>
    <w:r>
      <w:rPr>
        <w:lang w:val="en-US"/>
      </w:rPr>
      <w:t xml:space="preserve">Supplementary </w:t>
    </w:r>
    <w:r w:rsidR="003421CD">
      <w:rPr>
        <w:lang w:val="en-US"/>
      </w:rPr>
      <w:t xml:space="preserve">Material: </w:t>
    </w:r>
    <w:r w:rsidR="003D0265">
      <w:rPr>
        <w:lang w:val="en-US"/>
      </w:rPr>
      <w:t xml:space="preserve">Appendix 1. Supplementary </w:t>
    </w:r>
    <w:r w:rsidR="003421CD">
      <w:rPr>
        <w:lang w:val="en-US"/>
      </w:rPr>
      <w:t>T</w:t>
    </w:r>
    <w:r>
      <w:rPr>
        <w:lang w:val="en-US"/>
      </w:rPr>
      <w:t xml:space="preserve">ables </w:t>
    </w:r>
    <w:r w:rsidR="003D0265">
      <w:rPr>
        <w:lang w:val="en-US"/>
      </w:rPr>
      <w:t>S1-S13</w:t>
    </w:r>
  </w:p>
  <w:p w14:paraId="63EE2F63" w14:textId="77777777" w:rsidR="00E168BA" w:rsidRPr="007A1040" w:rsidRDefault="00E168BA">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1F"/>
    <w:rsid w:val="00002A88"/>
    <w:rsid w:val="00025249"/>
    <w:rsid w:val="000337E5"/>
    <w:rsid w:val="0004712C"/>
    <w:rsid w:val="0008089D"/>
    <w:rsid w:val="0008310B"/>
    <w:rsid w:val="00090738"/>
    <w:rsid w:val="00092082"/>
    <w:rsid w:val="00094F7E"/>
    <w:rsid w:val="0009617F"/>
    <w:rsid w:val="000A1F16"/>
    <w:rsid w:val="000C5050"/>
    <w:rsid w:val="000D37CF"/>
    <w:rsid w:val="000D423D"/>
    <w:rsid w:val="000D6BE3"/>
    <w:rsid w:val="00103854"/>
    <w:rsid w:val="00103DBD"/>
    <w:rsid w:val="00106EE4"/>
    <w:rsid w:val="00107E82"/>
    <w:rsid w:val="00112C3F"/>
    <w:rsid w:val="001363E3"/>
    <w:rsid w:val="00137974"/>
    <w:rsid w:val="00142A86"/>
    <w:rsid w:val="00147C3C"/>
    <w:rsid w:val="001534C5"/>
    <w:rsid w:val="00183C05"/>
    <w:rsid w:val="001866DA"/>
    <w:rsid w:val="00191F6B"/>
    <w:rsid w:val="001A45B1"/>
    <w:rsid w:val="001A71FE"/>
    <w:rsid w:val="001B7AE9"/>
    <w:rsid w:val="001D4986"/>
    <w:rsid w:val="001E2852"/>
    <w:rsid w:val="001E2DD6"/>
    <w:rsid w:val="001F59D2"/>
    <w:rsid w:val="001F695B"/>
    <w:rsid w:val="00204B99"/>
    <w:rsid w:val="002125DA"/>
    <w:rsid w:val="002150AE"/>
    <w:rsid w:val="002351F8"/>
    <w:rsid w:val="002379E3"/>
    <w:rsid w:val="002459E9"/>
    <w:rsid w:val="002563A9"/>
    <w:rsid w:val="0026600E"/>
    <w:rsid w:val="00285CD3"/>
    <w:rsid w:val="00287E2D"/>
    <w:rsid w:val="00291424"/>
    <w:rsid w:val="00297B26"/>
    <w:rsid w:val="002B3CF5"/>
    <w:rsid w:val="002C67AC"/>
    <w:rsid w:val="002F0743"/>
    <w:rsid w:val="003019C2"/>
    <w:rsid w:val="00316593"/>
    <w:rsid w:val="00326C4C"/>
    <w:rsid w:val="003421CD"/>
    <w:rsid w:val="00352C8F"/>
    <w:rsid w:val="00355DC6"/>
    <w:rsid w:val="00371D46"/>
    <w:rsid w:val="00373D60"/>
    <w:rsid w:val="003829CB"/>
    <w:rsid w:val="0038341F"/>
    <w:rsid w:val="00387BBA"/>
    <w:rsid w:val="0039685F"/>
    <w:rsid w:val="00396D87"/>
    <w:rsid w:val="003A141D"/>
    <w:rsid w:val="003A54A1"/>
    <w:rsid w:val="003C0351"/>
    <w:rsid w:val="003C3D9C"/>
    <w:rsid w:val="003C5101"/>
    <w:rsid w:val="003D0265"/>
    <w:rsid w:val="003D433B"/>
    <w:rsid w:val="003D5D0F"/>
    <w:rsid w:val="003F2FD2"/>
    <w:rsid w:val="003F4621"/>
    <w:rsid w:val="003F546F"/>
    <w:rsid w:val="004063F9"/>
    <w:rsid w:val="00414BF2"/>
    <w:rsid w:val="00427B8A"/>
    <w:rsid w:val="00431A05"/>
    <w:rsid w:val="00432A9A"/>
    <w:rsid w:val="00434A78"/>
    <w:rsid w:val="00435E9B"/>
    <w:rsid w:val="00436916"/>
    <w:rsid w:val="00443EAD"/>
    <w:rsid w:val="00445160"/>
    <w:rsid w:val="0046049C"/>
    <w:rsid w:val="00463DFF"/>
    <w:rsid w:val="004725DC"/>
    <w:rsid w:val="00475FD3"/>
    <w:rsid w:val="00476182"/>
    <w:rsid w:val="00477A0F"/>
    <w:rsid w:val="00481641"/>
    <w:rsid w:val="004829D2"/>
    <w:rsid w:val="00497F0D"/>
    <w:rsid w:val="004A0AF2"/>
    <w:rsid w:val="004B0FA7"/>
    <w:rsid w:val="004C658C"/>
    <w:rsid w:val="004E43BF"/>
    <w:rsid w:val="004E4CA3"/>
    <w:rsid w:val="004F03DA"/>
    <w:rsid w:val="005030A8"/>
    <w:rsid w:val="00503E3D"/>
    <w:rsid w:val="005127F9"/>
    <w:rsid w:val="00515957"/>
    <w:rsid w:val="005200AF"/>
    <w:rsid w:val="005245B7"/>
    <w:rsid w:val="0052674D"/>
    <w:rsid w:val="00544281"/>
    <w:rsid w:val="00563D3A"/>
    <w:rsid w:val="00572882"/>
    <w:rsid w:val="00590606"/>
    <w:rsid w:val="00597CDA"/>
    <w:rsid w:val="005A28E6"/>
    <w:rsid w:val="005A5098"/>
    <w:rsid w:val="005A719E"/>
    <w:rsid w:val="005B0EB4"/>
    <w:rsid w:val="005B1378"/>
    <w:rsid w:val="005B1C7C"/>
    <w:rsid w:val="005C08EB"/>
    <w:rsid w:val="005C0958"/>
    <w:rsid w:val="005C2C66"/>
    <w:rsid w:val="005C3161"/>
    <w:rsid w:val="005C5628"/>
    <w:rsid w:val="005D367B"/>
    <w:rsid w:val="005D7DDA"/>
    <w:rsid w:val="005F52CC"/>
    <w:rsid w:val="00613169"/>
    <w:rsid w:val="00617678"/>
    <w:rsid w:val="0062474F"/>
    <w:rsid w:val="006300CE"/>
    <w:rsid w:val="006317BC"/>
    <w:rsid w:val="00634941"/>
    <w:rsid w:val="00635AAA"/>
    <w:rsid w:val="00644031"/>
    <w:rsid w:val="00650DCD"/>
    <w:rsid w:val="00654C9E"/>
    <w:rsid w:val="0065511F"/>
    <w:rsid w:val="00655C69"/>
    <w:rsid w:val="0066302F"/>
    <w:rsid w:val="006662E1"/>
    <w:rsid w:val="00667068"/>
    <w:rsid w:val="0068270A"/>
    <w:rsid w:val="006841EF"/>
    <w:rsid w:val="00691B4B"/>
    <w:rsid w:val="00694460"/>
    <w:rsid w:val="006973F2"/>
    <w:rsid w:val="006D5526"/>
    <w:rsid w:val="006D5C2F"/>
    <w:rsid w:val="006F3E3D"/>
    <w:rsid w:val="006F7AF2"/>
    <w:rsid w:val="00701112"/>
    <w:rsid w:val="007167E5"/>
    <w:rsid w:val="00726134"/>
    <w:rsid w:val="00734BF7"/>
    <w:rsid w:val="00736FC2"/>
    <w:rsid w:val="00746EB7"/>
    <w:rsid w:val="007524A8"/>
    <w:rsid w:val="0078041B"/>
    <w:rsid w:val="00787DE2"/>
    <w:rsid w:val="00787E62"/>
    <w:rsid w:val="00790910"/>
    <w:rsid w:val="007931FA"/>
    <w:rsid w:val="00795722"/>
    <w:rsid w:val="0079784D"/>
    <w:rsid w:val="007A1040"/>
    <w:rsid w:val="007A374A"/>
    <w:rsid w:val="007B1423"/>
    <w:rsid w:val="007C5B80"/>
    <w:rsid w:val="007D1AA1"/>
    <w:rsid w:val="007E1954"/>
    <w:rsid w:val="00810D63"/>
    <w:rsid w:val="0082725D"/>
    <w:rsid w:val="00862FE0"/>
    <w:rsid w:val="00863F95"/>
    <w:rsid w:val="0088422A"/>
    <w:rsid w:val="00884385"/>
    <w:rsid w:val="008A68BD"/>
    <w:rsid w:val="008C227F"/>
    <w:rsid w:val="009137BD"/>
    <w:rsid w:val="00913EFE"/>
    <w:rsid w:val="00915102"/>
    <w:rsid w:val="009239D8"/>
    <w:rsid w:val="00925229"/>
    <w:rsid w:val="00933838"/>
    <w:rsid w:val="009419BA"/>
    <w:rsid w:val="00971946"/>
    <w:rsid w:val="009B2B09"/>
    <w:rsid w:val="009F06D3"/>
    <w:rsid w:val="009F47A1"/>
    <w:rsid w:val="00A07819"/>
    <w:rsid w:val="00A078E0"/>
    <w:rsid w:val="00A102FE"/>
    <w:rsid w:val="00A12667"/>
    <w:rsid w:val="00A17A9D"/>
    <w:rsid w:val="00A20445"/>
    <w:rsid w:val="00A20994"/>
    <w:rsid w:val="00A443B5"/>
    <w:rsid w:val="00A51F35"/>
    <w:rsid w:val="00A723C2"/>
    <w:rsid w:val="00A80AAE"/>
    <w:rsid w:val="00A92951"/>
    <w:rsid w:val="00AA55E9"/>
    <w:rsid w:val="00AB17B6"/>
    <w:rsid w:val="00AC1730"/>
    <w:rsid w:val="00AC40AF"/>
    <w:rsid w:val="00AC41FA"/>
    <w:rsid w:val="00AD1E8F"/>
    <w:rsid w:val="00AD3F7B"/>
    <w:rsid w:val="00AD7E9F"/>
    <w:rsid w:val="00AE323D"/>
    <w:rsid w:val="00AF1DC3"/>
    <w:rsid w:val="00AF24A2"/>
    <w:rsid w:val="00AF75D3"/>
    <w:rsid w:val="00B17727"/>
    <w:rsid w:val="00B229C4"/>
    <w:rsid w:val="00B4310C"/>
    <w:rsid w:val="00B6243E"/>
    <w:rsid w:val="00B8512E"/>
    <w:rsid w:val="00B914B4"/>
    <w:rsid w:val="00BA2B73"/>
    <w:rsid w:val="00BA7558"/>
    <w:rsid w:val="00BB283E"/>
    <w:rsid w:val="00BB78E4"/>
    <w:rsid w:val="00BC2398"/>
    <w:rsid w:val="00BC4AAD"/>
    <w:rsid w:val="00BD6710"/>
    <w:rsid w:val="00BE01E6"/>
    <w:rsid w:val="00BE6590"/>
    <w:rsid w:val="00BF4143"/>
    <w:rsid w:val="00BF43E7"/>
    <w:rsid w:val="00C055D0"/>
    <w:rsid w:val="00C2005A"/>
    <w:rsid w:val="00C242D9"/>
    <w:rsid w:val="00C307B9"/>
    <w:rsid w:val="00C46C8C"/>
    <w:rsid w:val="00C567BE"/>
    <w:rsid w:val="00C77CD3"/>
    <w:rsid w:val="00C91306"/>
    <w:rsid w:val="00C92767"/>
    <w:rsid w:val="00CA0E99"/>
    <w:rsid w:val="00CC7541"/>
    <w:rsid w:val="00CD101C"/>
    <w:rsid w:val="00CD3354"/>
    <w:rsid w:val="00CD5DC7"/>
    <w:rsid w:val="00CE3132"/>
    <w:rsid w:val="00CF7A69"/>
    <w:rsid w:val="00D4105F"/>
    <w:rsid w:val="00D62CD8"/>
    <w:rsid w:val="00D661D6"/>
    <w:rsid w:val="00D67730"/>
    <w:rsid w:val="00D73006"/>
    <w:rsid w:val="00D76456"/>
    <w:rsid w:val="00D87112"/>
    <w:rsid w:val="00D933D4"/>
    <w:rsid w:val="00DA6CAE"/>
    <w:rsid w:val="00DB40AA"/>
    <w:rsid w:val="00DB75F9"/>
    <w:rsid w:val="00DC0B60"/>
    <w:rsid w:val="00DD2476"/>
    <w:rsid w:val="00DD6AB2"/>
    <w:rsid w:val="00DD6B2B"/>
    <w:rsid w:val="00E168BA"/>
    <w:rsid w:val="00E22994"/>
    <w:rsid w:val="00E26018"/>
    <w:rsid w:val="00E54D6E"/>
    <w:rsid w:val="00E56C1F"/>
    <w:rsid w:val="00E62998"/>
    <w:rsid w:val="00E62D19"/>
    <w:rsid w:val="00E64FD1"/>
    <w:rsid w:val="00E722E0"/>
    <w:rsid w:val="00E72AAA"/>
    <w:rsid w:val="00E829E3"/>
    <w:rsid w:val="00E84DDA"/>
    <w:rsid w:val="00E8538B"/>
    <w:rsid w:val="00EA47F2"/>
    <w:rsid w:val="00EB40D1"/>
    <w:rsid w:val="00EB71F9"/>
    <w:rsid w:val="00EC4998"/>
    <w:rsid w:val="00EC7648"/>
    <w:rsid w:val="00EE57E2"/>
    <w:rsid w:val="00EF4FBE"/>
    <w:rsid w:val="00EF720C"/>
    <w:rsid w:val="00F01C95"/>
    <w:rsid w:val="00F12990"/>
    <w:rsid w:val="00F167C1"/>
    <w:rsid w:val="00F1680C"/>
    <w:rsid w:val="00F3293B"/>
    <w:rsid w:val="00F608D2"/>
    <w:rsid w:val="00F65042"/>
    <w:rsid w:val="00F73EE3"/>
    <w:rsid w:val="00F763F1"/>
    <w:rsid w:val="00F90B6F"/>
    <w:rsid w:val="00F9254C"/>
    <w:rsid w:val="00F9408D"/>
    <w:rsid w:val="00F977D7"/>
    <w:rsid w:val="00FA0036"/>
    <w:rsid w:val="00FA7511"/>
    <w:rsid w:val="00FB4C40"/>
    <w:rsid w:val="00FB532E"/>
    <w:rsid w:val="00FB6607"/>
    <w:rsid w:val="00FE0140"/>
    <w:rsid w:val="00FF6C1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B7A1A"/>
  <w15:chartTrackingRefBased/>
  <w15:docId w15:val="{6E0E20B2-EC66-4DA9-B25A-8E23D09B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6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56C1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rsid w:val="00E56C1F"/>
    <w:pPr>
      <w:spacing w:after="200" w:line="240" w:lineRule="auto"/>
    </w:pPr>
    <w:rPr>
      <w:i/>
      <w:iCs/>
      <w:color w:val="44546A" w:themeColor="text2"/>
      <w:sz w:val="18"/>
      <w:szCs w:val="18"/>
    </w:rPr>
  </w:style>
  <w:style w:type="character" w:styleId="Hyperlink">
    <w:name w:val="Hyperlink"/>
    <w:basedOn w:val="DefaultParagraphFont"/>
    <w:uiPriority w:val="99"/>
    <w:unhideWhenUsed/>
    <w:rsid w:val="00BD6710"/>
    <w:rPr>
      <w:color w:val="0563C1" w:themeColor="hyperlink"/>
      <w:u w:val="single"/>
    </w:rPr>
  </w:style>
  <w:style w:type="character" w:styleId="UnresolvedMention">
    <w:name w:val="Unresolved Mention"/>
    <w:basedOn w:val="DefaultParagraphFont"/>
    <w:uiPriority w:val="99"/>
    <w:semiHidden/>
    <w:unhideWhenUsed/>
    <w:rsid w:val="00BD6710"/>
    <w:rPr>
      <w:color w:val="605E5C"/>
      <w:shd w:val="clear" w:color="auto" w:fill="E1DFDD"/>
    </w:rPr>
  </w:style>
  <w:style w:type="paragraph" w:styleId="Header">
    <w:name w:val="header"/>
    <w:basedOn w:val="Normal"/>
    <w:link w:val="HeaderChar"/>
    <w:uiPriority w:val="99"/>
    <w:unhideWhenUsed/>
    <w:rsid w:val="00103D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DBD"/>
  </w:style>
  <w:style w:type="paragraph" w:styleId="Footer">
    <w:name w:val="footer"/>
    <w:basedOn w:val="Normal"/>
    <w:link w:val="FooterChar"/>
    <w:uiPriority w:val="99"/>
    <w:unhideWhenUsed/>
    <w:rsid w:val="00103D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DBD"/>
  </w:style>
  <w:style w:type="table" w:styleId="PlainTable2">
    <w:name w:val="Plain Table 2"/>
    <w:basedOn w:val="TableNormal"/>
    <w:uiPriority w:val="42"/>
    <w:rsid w:val="00F977D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65511F"/>
    <w:pPr>
      <w:spacing w:after="0" w:line="240" w:lineRule="auto"/>
    </w:pPr>
  </w:style>
  <w:style w:type="character" w:styleId="CommentReference">
    <w:name w:val="annotation reference"/>
    <w:basedOn w:val="DefaultParagraphFont"/>
    <w:uiPriority w:val="99"/>
    <w:semiHidden/>
    <w:unhideWhenUsed/>
    <w:rsid w:val="00BC4AAD"/>
    <w:rPr>
      <w:sz w:val="16"/>
      <w:szCs w:val="16"/>
    </w:rPr>
  </w:style>
  <w:style w:type="paragraph" w:styleId="CommentText">
    <w:name w:val="annotation text"/>
    <w:basedOn w:val="Normal"/>
    <w:link w:val="CommentTextChar"/>
    <w:uiPriority w:val="99"/>
    <w:unhideWhenUsed/>
    <w:rsid w:val="00BC4AAD"/>
    <w:pPr>
      <w:spacing w:line="240" w:lineRule="auto"/>
    </w:pPr>
    <w:rPr>
      <w:sz w:val="20"/>
      <w:szCs w:val="20"/>
    </w:rPr>
  </w:style>
  <w:style w:type="character" w:customStyle="1" w:styleId="CommentTextChar">
    <w:name w:val="Comment Text Char"/>
    <w:basedOn w:val="DefaultParagraphFont"/>
    <w:link w:val="CommentText"/>
    <w:uiPriority w:val="99"/>
    <w:rsid w:val="00BC4AAD"/>
    <w:rPr>
      <w:sz w:val="20"/>
      <w:szCs w:val="20"/>
    </w:rPr>
  </w:style>
  <w:style w:type="paragraph" w:styleId="CommentSubject">
    <w:name w:val="annotation subject"/>
    <w:basedOn w:val="CommentText"/>
    <w:next w:val="CommentText"/>
    <w:link w:val="CommentSubjectChar"/>
    <w:uiPriority w:val="99"/>
    <w:semiHidden/>
    <w:unhideWhenUsed/>
    <w:rsid w:val="00BC4AAD"/>
    <w:rPr>
      <w:b/>
      <w:bCs/>
    </w:rPr>
  </w:style>
  <w:style w:type="character" w:customStyle="1" w:styleId="CommentSubjectChar">
    <w:name w:val="Comment Subject Char"/>
    <w:basedOn w:val="CommentTextChar"/>
    <w:link w:val="CommentSubject"/>
    <w:uiPriority w:val="99"/>
    <w:semiHidden/>
    <w:rsid w:val="00BC4A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1731">
      <w:bodyDiv w:val="1"/>
      <w:marLeft w:val="0"/>
      <w:marRight w:val="0"/>
      <w:marTop w:val="0"/>
      <w:marBottom w:val="0"/>
      <w:divBdr>
        <w:top w:val="none" w:sz="0" w:space="0" w:color="auto"/>
        <w:left w:val="none" w:sz="0" w:space="0" w:color="auto"/>
        <w:bottom w:val="none" w:sz="0" w:space="0" w:color="auto"/>
        <w:right w:val="none" w:sz="0" w:space="0" w:color="auto"/>
      </w:divBdr>
    </w:div>
    <w:div w:id="121001408">
      <w:bodyDiv w:val="1"/>
      <w:marLeft w:val="0"/>
      <w:marRight w:val="0"/>
      <w:marTop w:val="0"/>
      <w:marBottom w:val="0"/>
      <w:divBdr>
        <w:top w:val="none" w:sz="0" w:space="0" w:color="auto"/>
        <w:left w:val="none" w:sz="0" w:space="0" w:color="auto"/>
        <w:bottom w:val="none" w:sz="0" w:space="0" w:color="auto"/>
        <w:right w:val="none" w:sz="0" w:space="0" w:color="auto"/>
      </w:divBdr>
    </w:div>
    <w:div w:id="152306960">
      <w:bodyDiv w:val="1"/>
      <w:marLeft w:val="0"/>
      <w:marRight w:val="0"/>
      <w:marTop w:val="0"/>
      <w:marBottom w:val="0"/>
      <w:divBdr>
        <w:top w:val="none" w:sz="0" w:space="0" w:color="auto"/>
        <w:left w:val="none" w:sz="0" w:space="0" w:color="auto"/>
        <w:bottom w:val="none" w:sz="0" w:space="0" w:color="auto"/>
        <w:right w:val="none" w:sz="0" w:space="0" w:color="auto"/>
      </w:divBdr>
    </w:div>
    <w:div w:id="201332006">
      <w:bodyDiv w:val="1"/>
      <w:marLeft w:val="0"/>
      <w:marRight w:val="0"/>
      <w:marTop w:val="0"/>
      <w:marBottom w:val="0"/>
      <w:divBdr>
        <w:top w:val="none" w:sz="0" w:space="0" w:color="auto"/>
        <w:left w:val="none" w:sz="0" w:space="0" w:color="auto"/>
        <w:bottom w:val="none" w:sz="0" w:space="0" w:color="auto"/>
        <w:right w:val="none" w:sz="0" w:space="0" w:color="auto"/>
      </w:divBdr>
    </w:div>
    <w:div w:id="210920929">
      <w:bodyDiv w:val="1"/>
      <w:marLeft w:val="0"/>
      <w:marRight w:val="0"/>
      <w:marTop w:val="0"/>
      <w:marBottom w:val="0"/>
      <w:divBdr>
        <w:top w:val="none" w:sz="0" w:space="0" w:color="auto"/>
        <w:left w:val="none" w:sz="0" w:space="0" w:color="auto"/>
        <w:bottom w:val="none" w:sz="0" w:space="0" w:color="auto"/>
        <w:right w:val="none" w:sz="0" w:space="0" w:color="auto"/>
      </w:divBdr>
    </w:div>
    <w:div w:id="263464087">
      <w:bodyDiv w:val="1"/>
      <w:marLeft w:val="0"/>
      <w:marRight w:val="0"/>
      <w:marTop w:val="0"/>
      <w:marBottom w:val="0"/>
      <w:divBdr>
        <w:top w:val="none" w:sz="0" w:space="0" w:color="auto"/>
        <w:left w:val="none" w:sz="0" w:space="0" w:color="auto"/>
        <w:bottom w:val="none" w:sz="0" w:space="0" w:color="auto"/>
        <w:right w:val="none" w:sz="0" w:space="0" w:color="auto"/>
      </w:divBdr>
    </w:div>
    <w:div w:id="362706680">
      <w:bodyDiv w:val="1"/>
      <w:marLeft w:val="0"/>
      <w:marRight w:val="0"/>
      <w:marTop w:val="0"/>
      <w:marBottom w:val="0"/>
      <w:divBdr>
        <w:top w:val="none" w:sz="0" w:space="0" w:color="auto"/>
        <w:left w:val="none" w:sz="0" w:space="0" w:color="auto"/>
        <w:bottom w:val="none" w:sz="0" w:space="0" w:color="auto"/>
        <w:right w:val="none" w:sz="0" w:space="0" w:color="auto"/>
      </w:divBdr>
    </w:div>
    <w:div w:id="401412616">
      <w:bodyDiv w:val="1"/>
      <w:marLeft w:val="0"/>
      <w:marRight w:val="0"/>
      <w:marTop w:val="0"/>
      <w:marBottom w:val="0"/>
      <w:divBdr>
        <w:top w:val="none" w:sz="0" w:space="0" w:color="auto"/>
        <w:left w:val="none" w:sz="0" w:space="0" w:color="auto"/>
        <w:bottom w:val="none" w:sz="0" w:space="0" w:color="auto"/>
        <w:right w:val="none" w:sz="0" w:space="0" w:color="auto"/>
      </w:divBdr>
    </w:div>
    <w:div w:id="408887050">
      <w:bodyDiv w:val="1"/>
      <w:marLeft w:val="0"/>
      <w:marRight w:val="0"/>
      <w:marTop w:val="0"/>
      <w:marBottom w:val="0"/>
      <w:divBdr>
        <w:top w:val="none" w:sz="0" w:space="0" w:color="auto"/>
        <w:left w:val="none" w:sz="0" w:space="0" w:color="auto"/>
        <w:bottom w:val="none" w:sz="0" w:space="0" w:color="auto"/>
        <w:right w:val="none" w:sz="0" w:space="0" w:color="auto"/>
      </w:divBdr>
    </w:div>
    <w:div w:id="473524810">
      <w:bodyDiv w:val="1"/>
      <w:marLeft w:val="0"/>
      <w:marRight w:val="0"/>
      <w:marTop w:val="0"/>
      <w:marBottom w:val="0"/>
      <w:divBdr>
        <w:top w:val="none" w:sz="0" w:space="0" w:color="auto"/>
        <w:left w:val="none" w:sz="0" w:space="0" w:color="auto"/>
        <w:bottom w:val="none" w:sz="0" w:space="0" w:color="auto"/>
        <w:right w:val="none" w:sz="0" w:space="0" w:color="auto"/>
      </w:divBdr>
    </w:div>
    <w:div w:id="618151447">
      <w:bodyDiv w:val="1"/>
      <w:marLeft w:val="0"/>
      <w:marRight w:val="0"/>
      <w:marTop w:val="0"/>
      <w:marBottom w:val="0"/>
      <w:divBdr>
        <w:top w:val="none" w:sz="0" w:space="0" w:color="auto"/>
        <w:left w:val="none" w:sz="0" w:space="0" w:color="auto"/>
        <w:bottom w:val="none" w:sz="0" w:space="0" w:color="auto"/>
        <w:right w:val="none" w:sz="0" w:space="0" w:color="auto"/>
      </w:divBdr>
    </w:div>
    <w:div w:id="687414392">
      <w:bodyDiv w:val="1"/>
      <w:marLeft w:val="0"/>
      <w:marRight w:val="0"/>
      <w:marTop w:val="0"/>
      <w:marBottom w:val="0"/>
      <w:divBdr>
        <w:top w:val="none" w:sz="0" w:space="0" w:color="auto"/>
        <w:left w:val="none" w:sz="0" w:space="0" w:color="auto"/>
        <w:bottom w:val="none" w:sz="0" w:space="0" w:color="auto"/>
        <w:right w:val="none" w:sz="0" w:space="0" w:color="auto"/>
      </w:divBdr>
    </w:div>
    <w:div w:id="699012834">
      <w:bodyDiv w:val="1"/>
      <w:marLeft w:val="0"/>
      <w:marRight w:val="0"/>
      <w:marTop w:val="0"/>
      <w:marBottom w:val="0"/>
      <w:divBdr>
        <w:top w:val="none" w:sz="0" w:space="0" w:color="auto"/>
        <w:left w:val="none" w:sz="0" w:space="0" w:color="auto"/>
        <w:bottom w:val="none" w:sz="0" w:space="0" w:color="auto"/>
        <w:right w:val="none" w:sz="0" w:space="0" w:color="auto"/>
      </w:divBdr>
    </w:div>
    <w:div w:id="821964918">
      <w:bodyDiv w:val="1"/>
      <w:marLeft w:val="0"/>
      <w:marRight w:val="0"/>
      <w:marTop w:val="0"/>
      <w:marBottom w:val="0"/>
      <w:divBdr>
        <w:top w:val="none" w:sz="0" w:space="0" w:color="auto"/>
        <w:left w:val="none" w:sz="0" w:space="0" w:color="auto"/>
        <w:bottom w:val="none" w:sz="0" w:space="0" w:color="auto"/>
        <w:right w:val="none" w:sz="0" w:space="0" w:color="auto"/>
      </w:divBdr>
    </w:div>
    <w:div w:id="1078868996">
      <w:bodyDiv w:val="1"/>
      <w:marLeft w:val="0"/>
      <w:marRight w:val="0"/>
      <w:marTop w:val="0"/>
      <w:marBottom w:val="0"/>
      <w:divBdr>
        <w:top w:val="none" w:sz="0" w:space="0" w:color="auto"/>
        <w:left w:val="none" w:sz="0" w:space="0" w:color="auto"/>
        <w:bottom w:val="none" w:sz="0" w:space="0" w:color="auto"/>
        <w:right w:val="none" w:sz="0" w:space="0" w:color="auto"/>
      </w:divBdr>
    </w:div>
    <w:div w:id="1086805324">
      <w:bodyDiv w:val="1"/>
      <w:marLeft w:val="0"/>
      <w:marRight w:val="0"/>
      <w:marTop w:val="0"/>
      <w:marBottom w:val="0"/>
      <w:divBdr>
        <w:top w:val="none" w:sz="0" w:space="0" w:color="auto"/>
        <w:left w:val="none" w:sz="0" w:space="0" w:color="auto"/>
        <w:bottom w:val="none" w:sz="0" w:space="0" w:color="auto"/>
        <w:right w:val="none" w:sz="0" w:space="0" w:color="auto"/>
      </w:divBdr>
    </w:div>
    <w:div w:id="1166633238">
      <w:bodyDiv w:val="1"/>
      <w:marLeft w:val="0"/>
      <w:marRight w:val="0"/>
      <w:marTop w:val="0"/>
      <w:marBottom w:val="0"/>
      <w:divBdr>
        <w:top w:val="none" w:sz="0" w:space="0" w:color="auto"/>
        <w:left w:val="none" w:sz="0" w:space="0" w:color="auto"/>
        <w:bottom w:val="none" w:sz="0" w:space="0" w:color="auto"/>
        <w:right w:val="none" w:sz="0" w:space="0" w:color="auto"/>
      </w:divBdr>
    </w:div>
    <w:div w:id="1184780782">
      <w:bodyDiv w:val="1"/>
      <w:marLeft w:val="0"/>
      <w:marRight w:val="0"/>
      <w:marTop w:val="0"/>
      <w:marBottom w:val="0"/>
      <w:divBdr>
        <w:top w:val="none" w:sz="0" w:space="0" w:color="auto"/>
        <w:left w:val="none" w:sz="0" w:space="0" w:color="auto"/>
        <w:bottom w:val="none" w:sz="0" w:space="0" w:color="auto"/>
        <w:right w:val="none" w:sz="0" w:space="0" w:color="auto"/>
      </w:divBdr>
    </w:div>
    <w:div w:id="1193571690">
      <w:bodyDiv w:val="1"/>
      <w:marLeft w:val="0"/>
      <w:marRight w:val="0"/>
      <w:marTop w:val="0"/>
      <w:marBottom w:val="0"/>
      <w:divBdr>
        <w:top w:val="none" w:sz="0" w:space="0" w:color="auto"/>
        <w:left w:val="none" w:sz="0" w:space="0" w:color="auto"/>
        <w:bottom w:val="none" w:sz="0" w:space="0" w:color="auto"/>
        <w:right w:val="none" w:sz="0" w:space="0" w:color="auto"/>
      </w:divBdr>
    </w:div>
    <w:div w:id="1337803187">
      <w:bodyDiv w:val="1"/>
      <w:marLeft w:val="0"/>
      <w:marRight w:val="0"/>
      <w:marTop w:val="0"/>
      <w:marBottom w:val="0"/>
      <w:divBdr>
        <w:top w:val="none" w:sz="0" w:space="0" w:color="auto"/>
        <w:left w:val="none" w:sz="0" w:space="0" w:color="auto"/>
        <w:bottom w:val="none" w:sz="0" w:space="0" w:color="auto"/>
        <w:right w:val="none" w:sz="0" w:space="0" w:color="auto"/>
      </w:divBdr>
    </w:div>
    <w:div w:id="1359428565">
      <w:bodyDiv w:val="1"/>
      <w:marLeft w:val="0"/>
      <w:marRight w:val="0"/>
      <w:marTop w:val="0"/>
      <w:marBottom w:val="0"/>
      <w:divBdr>
        <w:top w:val="none" w:sz="0" w:space="0" w:color="auto"/>
        <w:left w:val="none" w:sz="0" w:space="0" w:color="auto"/>
        <w:bottom w:val="none" w:sz="0" w:space="0" w:color="auto"/>
        <w:right w:val="none" w:sz="0" w:space="0" w:color="auto"/>
      </w:divBdr>
    </w:div>
    <w:div w:id="1413039575">
      <w:bodyDiv w:val="1"/>
      <w:marLeft w:val="0"/>
      <w:marRight w:val="0"/>
      <w:marTop w:val="0"/>
      <w:marBottom w:val="0"/>
      <w:divBdr>
        <w:top w:val="none" w:sz="0" w:space="0" w:color="auto"/>
        <w:left w:val="none" w:sz="0" w:space="0" w:color="auto"/>
        <w:bottom w:val="none" w:sz="0" w:space="0" w:color="auto"/>
        <w:right w:val="none" w:sz="0" w:space="0" w:color="auto"/>
      </w:divBdr>
    </w:div>
    <w:div w:id="1433086317">
      <w:bodyDiv w:val="1"/>
      <w:marLeft w:val="0"/>
      <w:marRight w:val="0"/>
      <w:marTop w:val="0"/>
      <w:marBottom w:val="0"/>
      <w:divBdr>
        <w:top w:val="none" w:sz="0" w:space="0" w:color="auto"/>
        <w:left w:val="none" w:sz="0" w:space="0" w:color="auto"/>
        <w:bottom w:val="none" w:sz="0" w:space="0" w:color="auto"/>
        <w:right w:val="none" w:sz="0" w:space="0" w:color="auto"/>
      </w:divBdr>
    </w:div>
    <w:div w:id="1493135283">
      <w:bodyDiv w:val="1"/>
      <w:marLeft w:val="0"/>
      <w:marRight w:val="0"/>
      <w:marTop w:val="0"/>
      <w:marBottom w:val="0"/>
      <w:divBdr>
        <w:top w:val="none" w:sz="0" w:space="0" w:color="auto"/>
        <w:left w:val="none" w:sz="0" w:space="0" w:color="auto"/>
        <w:bottom w:val="none" w:sz="0" w:space="0" w:color="auto"/>
        <w:right w:val="none" w:sz="0" w:space="0" w:color="auto"/>
      </w:divBdr>
    </w:div>
    <w:div w:id="1511064126">
      <w:bodyDiv w:val="1"/>
      <w:marLeft w:val="0"/>
      <w:marRight w:val="0"/>
      <w:marTop w:val="0"/>
      <w:marBottom w:val="0"/>
      <w:divBdr>
        <w:top w:val="none" w:sz="0" w:space="0" w:color="auto"/>
        <w:left w:val="none" w:sz="0" w:space="0" w:color="auto"/>
        <w:bottom w:val="none" w:sz="0" w:space="0" w:color="auto"/>
        <w:right w:val="none" w:sz="0" w:space="0" w:color="auto"/>
      </w:divBdr>
    </w:div>
    <w:div w:id="1519201398">
      <w:bodyDiv w:val="1"/>
      <w:marLeft w:val="0"/>
      <w:marRight w:val="0"/>
      <w:marTop w:val="0"/>
      <w:marBottom w:val="0"/>
      <w:divBdr>
        <w:top w:val="none" w:sz="0" w:space="0" w:color="auto"/>
        <w:left w:val="none" w:sz="0" w:space="0" w:color="auto"/>
        <w:bottom w:val="none" w:sz="0" w:space="0" w:color="auto"/>
        <w:right w:val="none" w:sz="0" w:space="0" w:color="auto"/>
      </w:divBdr>
    </w:div>
    <w:div w:id="1557206317">
      <w:bodyDiv w:val="1"/>
      <w:marLeft w:val="0"/>
      <w:marRight w:val="0"/>
      <w:marTop w:val="0"/>
      <w:marBottom w:val="0"/>
      <w:divBdr>
        <w:top w:val="none" w:sz="0" w:space="0" w:color="auto"/>
        <w:left w:val="none" w:sz="0" w:space="0" w:color="auto"/>
        <w:bottom w:val="none" w:sz="0" w:space="0" w:color="auto"/>
        <w:right w:val="none" w:sz="0" w:space="0" w:color="auto"/>
      </w:divBdr>
    </w:div>
    <w:div w:id="1598706593">
      <w:bodyDiv w:val="1"/>
      <w:marLeft w:val="0"/>
      <w:marRight w:val="0"/>
      <w:marTop w:val="0"/>
      <w:marBottom w:val="0"/>
      <w:divBdr>
        <w:top w:val="none" w:sz="0" w:space="0" w:color="auto"/>
        <w:left w:val="none" w:sz="0" w:space="0" w:color="auto"/>
        <w:bottom w:val="none" w:sz="0" w:space="0" w:color="auto"/>
        <w:right w:val="none" w:sz="0" w:space="0" w:color="auto"/>
      </w:divBdr>
    </w:div>
    <w:div w:id="1600603198">
      <w:bodyDiv w:val="1"/>
      <w:marLeft w:val="0"/>
      <w:marRight w:val="0"/>
      <w:marTop w:val="0"/>
      <w:marBottom w:val="0"/>
      <w:divBdr>
        <w:top w:val="none" w:sz="0" w:space="0" w:color="auto"/>
        <w:left w:val="none" w:sz="0" w:space="0" w:color="auto"/>
        <w:bottom w:val="none" w:sz="0" w:space="0" w:color="auto"/>
        <w:right w:val="none" w:sz="0" w:space="0" w:color="auto"/>
      </w:divBdr>
    </w:div>
    <w:div w:id="1815098120">
      <w:bodyDiv w:val="1"/>
      <w:marLeft w:val="0"/>
      <w:marRight w:val="0"/>
      <w:marTop w:val="0"/>
      <w:marBottom w:val="0"/>
      <w:divBdr>
        <w:top w:val="none" w:sz="0" w:space="0" w:color="auto"/>
        <w:left w:val="none" w:sz="0" w:space="0" w:color="auto"/>
        <w:bottom w:val="none" w:sz="0" w:space="0" w:color="auto"/>
        <w:right w:val="none" w:sz="0" w:space="0" w:color="auto"/>
      </w:divBdr>
    </w:div>
    <w:div w:id="1915817728">
      <w:bodyDiv w:val="1"/>
      <w:marLeft w:val="0"/>
      <w:marRight w:val="0"/>
      <w:marTop w:val="0"/>
      <w:marBottom w:val="0"/>
      <w:divBdr>
        <w:top w:val="none" w:sz="0" w:space="0" w:color="auto"/>
        <w:left w:val="none" w:sz="0" w:space="0" w:color="auto"/>
        <w:bottom w:val="none" w:sz="0" w:space="0" w:color="auto"/>
        <w:right w:val="none" w:sz="0" w:space="0" w:color="auto"/>
      </w:divBdr>
    </w:div>
    <w:div w:id="1936328683">
      <w:bodyDiv w:val="1"/>
      <w:marLeft w:val="0"/>
      <w:marRight w:val="0"/>
      <w:marTop w:val="0"/>
      <w:marBottom w:val="0"/>
      <w:divBdr>
        <w:top w:val="none" w:sz="0" w:space="0" w:color="auto"/>
        <w:left w:val="none" w:sz="0" w:space="0" w:color="auto"/>
        <w:bottom w:val="none" w:sz="0" w:space="0" w:color="auto"/>
        <w:right w:val="none" w:sz="0" w:space="0" w:color="auto"/>
      </w:divBdr>
    </w:div>
    <w:div w:id="1976793141">
      <w:bodyDiv w:val="1"/>
      <w:marLeft w:val="0"/>
      <w:marRight w:val="0"/>
      <w:marTop w:val="0"/>
      <w:marBottom w:val="0"/>
      <w:divBdr>
        <w:top w:val="none" w:sz="0" w:space="0" w:color="auto"/>
        <w:left w:val="none" w:sz="0" w:space="0" w:color="auto"/>
        <w:bottom w:val="none" w:sz="0" w:space="0" w:color="auto"/>
        <w:right w:val="none" w:sz="0" w:space="0" w:color="auto"/>
      </w:divBdr>
    </w:div>
    <w:div w:id="2058893874">
      <w:bodyDiv w:val="1"/>
      <w:marLeft w:val="0"/>
      <w:marRight w:val="0"/>
      <w:marTop w:val="0"/>
      <w:marBottom w:val="0"/>
      <w:divBdr>
        <w:top w:val="none" w:sz="0" w:space="0" w:color="auto"/>
        <w:left w:val="none" w:sz="0" w:space="0" w:color="auto"/>
        <w:bottom w:val="none" w:sz="0" w:space="0" w:color="auto"/>
        <w:right w:val="none" w:sz="0" w:space="0" w:color="auto"/>
      </w:divBdr>
    </w:div>
    <w:div w:id="207323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6478B242264C8FA469C44B66BE6A44"/>
        <w:category>
          <w:name w:val="General"/>
          <w:gallery w:val="placeholder"/>
        </w:category>
        <w:types>
          <w:type w:val="bbPlcHdr"/>
        </w:types>
        <w:behaviors>
          <w:behavior w:val="content"/>
        </w:behaviors>
        <w:guid w:val="{0D4956C5-021E-4127-AEB8-6CFBA7F4CDE1}"/>
      </w:docPartPr>
      <w:docPartBody>
        <w:p w:rsidR="00964E01" w:rsidRDefault="002D3106" w:rsidP="002D3106">
          <w:pPr>
            <w:pStyle w:val="186478B242264C8FA469C44B66BE6A44"/>
          </w:pPr>
          <w:r w:rsidRPr="00F159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06"/>
    <w:rsid w:val="00245106"/>
    <w:rsid w:val="002C5171"/>
    <w:rsid w:val="002D3106"/>
    <w:rsid w:val="002D4FD7"/>
    <w:rsid w:val="005877F3"/>
    <w:rsid w:val="007328E8"/>
    <w:rsid w:val="00793371"/>
    <w:rsid w:val="00964E01"/>
    <w:rsid w:val="00A9170F"/>
    <w:rsid w:val="00BF1BA4"/>
    <w:rsid w:val="00E044C6"/>
    <w:rsid w:val="00E2703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3106"/>
    <w:rPr>
      <w:color w:val="808080"/>
    </w:rPr>
  </w:style>
  <w:style w:type="paragraph" w:customStyle="1" w:styleId="186478B242264C8FA469C44B66BE6A44">
    <w:name w:val="186478B242264C8FA469C44B66BE6A44"/>
    <w:rsid w:val="002D3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23</Pages>
  <Words>6190</Words>
  <Characters>32812</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Tirza Moerman</dc:creator>
  <cp:keywords/>
  <dc:description/>
  <cp:lastModifiedBy>Tirza Moerman</cp:lastModifiedBy>
  <cp:revision>18</cp:revision>
  <dcterms:created xsi:type="dcterms:W3CDTF">2023-11-21T14:34:00Z</dcterms:created>
  <dcterms:modified xsi:type="dcterms:W3CDTF">2023-11-22T11:34:00Z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84126-3486-41a9-802e-7f1e2277276c_Enabled">
    <vt:lpwstr>true</vt:lpwstr>
  </property>
  <property fmtid="{D5CDD505-2E9C-101B-9397-08002B2CF9AE}" pid="3" name="MSIP_Label_d0484126-3486-41a9-802e-7f1e2277276c_SetDate">
    <vt:lpwstr>2023-03-17T13:54:32Z</vt:lpwstr>
  </property>
  <property fmtid="{D5CDD505-2E9C-101B-9397-08002B2CF9AE}" pid="4" name="MSIP_Label_d0484126-3486-41a9-802e-7f1e2277276c_Method">
    <vt:lpwstr>Standard</vt:lpwstr>
  </property>
  <property fmtid="{D5CDD505-2E9C-101B-9397-08002B2CF9AE}" pid="5" name="MSIP_Label_d0484126-3486-41a9-802e-7f1e2277276c_Name">
    <vt:lpwstr>d0484126-3486-41a9-802e-7f1e2277276c</vt:lpwstr>
  </property>
  <property fmtid="{D5CDD505-2E9C-101B-9397-08002B2CF9AE}" pid="6" name="MSIP_Label_d0484126-3486-41a9-802e-7f1e2277276c_SiteId">
    <vt:lpwstr>eec01f8e-737f-43e3-9ed5-f8a59913bd82</vt:lpwstr>
  </property>
  <property fmtid="{D5CDD505-2E9C-101B-9397-08002B2CF9AE}" pid="7" name="MSIP_Label_d0484126-3486-41a9-802e-7f1e2277276c_ActionId">
    <vt:lpwstr>604a6f0d-e78f-4fd1-9ee4-a33558c2ff4d</vt:lpwstr>
  </property>
  <property fmtid="{D5CDD505-2E9C-101B-9397-08002B2CF9AE}" pid="8" name="MSIP_Label_d0484126-3486-41a9-802e-7f1e2277276c_ContentBits">
    <vt:lpwstr>0</vt:lpwstr>
  </property>
</Properties>
</file>