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2F46" w14:textId="77777777" w:rsidR="00D83361" w:rsidRPr="00A83FCB" w:rsidRDefault="00D83361" w:rsidP="00D83361">
      <w:pPr>
        <w:spacing w:after="120" w:line="480" w:lineRule="auto"/>
        <w:jc w:val="both"/>
        <w:rPr>
          <w:rFonts w:ascii="Times New Roman" w:hAnsi="Times New Roman" w:cs="Times New Roman"/>
        </w:rPr>
      </w:pPr>
      <w:r w:rsidRPr="00A83FCB">
        <w:rPr>
          <w:rFonts w:ascii="Times New Roman" w:hAnsi="Times New Roman" w:cs="Times New Roman"/>
        </w:rPr>
        <w:t xml:space="preserve">Elasmobranch </w:t>
      </w:r>
      <w:r>
        <w:rPr>
          <w:rFonts w:ascii="Times New Roman" w:hAnsi="Times New Roman" w:cs="Times New Roman"/>
        </w:rPr>
        <w:t>d</w:t>
      </w:r>
      <w:r w:rsidRPr="00A83FCB">
        <w:rPr>
          <w:rFonts w:ascii="Times New Roman" w:hAnsi="Times New Roman" w:cs="Times New Roman"/>
        </w:rPr>
        <w:t>iversity around the southern Caribbean island of Tobago: opportunities for conservation in a regional trade hub</w:t>
      </w:r>
    </w:p>
    <w:p w14:paraId="70AF2F77" w14:textId="1D6BF630" w:rsidR="00D83361" w:rsidRPr="00D83361" w:rsidRDefault="00D83361" w:rsidP="00D83361">
      <w:pPr>
        <w:spacing w:after="120" w:line="480" w:lineRule="auto"/>
        <w:jc w:val="both"/>
        <w:rPr>
          <w:rFonts w:ascii="Times New Roman" w:hAnsi="Times New Roman" w:cs="Times New Roman"/>
          <w:vertAlign w:val="superscript"/>
          <w:lang w:val="en-GB"/>
        </w:rPr>
      </w:pPr>
      <w:r w:rsidRPr="004362B5">
        <w:rPr>
          <w:rFonts w:ascii="Times New Roman" w:hAnsi="Times New Roman" w:cs="Times New Roman"/>
          <w:lang w:val="en-GB"/>
        </w:rPr>
        <w:t xml:space="preserve">Neil D. Cook, Gina M. Clementi, Kathryn I. Flowers, </w:t>
      </w:r>
      <w:proofErr w:type="spellStart"/>
      <w:r w:rsidRPr="004362B5">
        <w:rPr>
          <w:rFonts w:ascii="Times New Roman" w:hAnsi="Times New Roman" w:cs="Times New Roman"/>
          <w:lang w:val="en-GB"/>
        </w:rPr>
        <w:t>Lanya</w:t>
      </w:r>
      <w:proofErr w:type="spellEnd"/>
      <w:r w:rsidRPr="004362B5">
        <w:rPr>
          <w:rFonts w:ascii="Times New Roman" w:hAnsi="Times New Roman" w:cs="Times New Roman"/>
          <w:lang w:val="en-GB"/>
        </w:rPr>
        <w:t xml:space="preserve"> </w:t>
      </w:r>
      <w:proofErr w:type="spellStart"/>
      <w:r w:rsidRPr="004362B5">
        <w:rPr>
          <w:rFonts w:ascii="Times New Roman" w:hAnsi="Times New Roman" w:cs="Times New Roman"/>
          <w:lang w:val="en-GB"/>
        </w:rPr>
        <w:t>Fanovich</w:t>
      </w:r>
      <w:proofErr w:type="spellEnd"/>
      <w:r w:rsidRPr="004362B5">
        <w:rPr>
          <w:rFonts w:ascii="Times New Roman" w:hAnsi="Times New Roman" w:cs="Times New Roman"/>
          <w:lang w:val="en-GB"/>
        </w:rPr>
        <w:t xml:space="preserve">, Jo Cable, Sarah E. Perkins, </w:t>
      </w:r>
      <w:proofErr w:type="spellStart"/>
      <w:r w:rsidRPr="004362B5">
        <w:rPr>
          <w:rFonts w:ascii="Times New Roman" w:hAnsi="Times New Roman" w:cs="Times New Roman"/>
          <w:lang w:val="en-GB"/>
        </w:rPr>
        <w:t>Aljoscha</w:t>
      </w:r>
      <w:proofErr w:type="spellEnd"/>
      <w:r w:rsidRPr="004362B5">
        <w:rPr>
          <w:rFonts w:ascii="Times New Roman" w:hAnsi="Times New Roman" w:cs="Times New Roman"/>
          <w:lang w:val="en-GB"/>
        </w:rPr>
        <w:t xml:space="preserve"> </w:t>
      </w:r>
      <w:proofErr w:type="spellStart"/>
      <w:r w:rsidRPr="004362B5">
        <w:rPr>
          <w:rFonts w:ascii="Times New Roman" w:hAnsi="Times New Roman" w:cs="Times New Roman"/>
          <w:lang w:val="en-GB"/>
        </w:rPr>
        <w:t>Wothke</w:t>
      </w:r>
      <w:proofErr w:type="spellEnd"/>
      <w:r w:rsidRPr="004362B5">
        <w:rPr>
          <w:rFonts w:ascii="Times New Roman" w:hAnsi="Times New Roman" w:cs="Times New Roman"/>
          <w:lang w:val="en-GB"/>
        </w:rPr>
        <w:t xml:space="preserve">, Ryan S. Mohammed, </w:t>
      </w:r>
      <w:proofErr w:type="spellStart"/>
      <w:r w:rsidRPr="004362B5">
        <w:rPr>
          <w:rFonts w:ascii="Times New Roman" w:hAnsi="Times New Roman" w:cs="Times New Roman"/>
          <w:lang w:val="en-GB"/>
        </w:rPr>
        <w:t>Demian</w:t>
      </w:r>
      <w:proofErr w:type="spellEnd"/>
      <w:r w:rsidRPr="004362B5">
        <w:rPr>
          <w:rFonts w:ascii="Times New Roman" w:hAnsi="Times New Roman" w:cs="Times New Roman"/>
          <w:lang w:val="en-GB"/>
        </w:rPr>
        <w:t xml:space="preserve"> D. Chapman</w:t>
      </w:r>
    </w:p>
    <w:p w14:paraId="5CCD29C0" w14:textId="77777777" w:rsidR="002134F9" w:rsidRPr="006604F0" w:rsidRDefault="002134F9" w:rsidP="002134F9">
      <w:pPr>
        <w:widowControl w:val="0"/>
        <w:autoSpaceDE w:val="0"/>
        <w:autoSpaceDN w:val="0"/>
        <w:adjustRightInd w:val="0"/>
        <w:spacing w:after="120" w:line="480" w:lineRule="auto"/>
        <w:jc w:val="both"/>
        <w:rPr>
          <w:rFonts w:ascii="Times New Roman" w:hAnsi="Times New Roman" w:cs="Times New Roman"/>
          <w:lang w:val="en-GB"/>
        </w:rPr>
      </w:pPr>
      <w:r w:rsidRPr="006604F0">
        <w:rPr>
          <w:rFonts w:ascii="Times New Roman" w:hAnsi="Times New Roman" w:cs="Times New Roman"/>
          <w:lang w:val="en-GB"/>
        </w:rPr>
        <w:t>SUPPLEMENTARY MATERIAL</w:t>
      </w:r>
    </w:p>
    <w:p w14:paraId="45C78F01" w14:textId="77777777" w:rsidR="002134F9" w:rsidRPr="006604F0" w:rsidRDefault="002134F9" w:rsidP="002134F9">
      <w:pPr>
        <w:pStyle w:val="Thesiscaptiontext"/>
        <w:spacing w:line="480" w:lineRule="auto"/>
        <w:rPr>
          <w:rFonts w:ascii="Times New Roman" w:hAnsi="Times New Roman"/>
        </w:rPr>
      </w:pPr>
      <w:bookmarkStart w:id="0" w:name="_Ref144326407"/>
      <w:r w:rsidRPr="006604F0">
        <w:rPr>
          <w:rFonts w:ascii="Times New Roman" w:hAnsi="Times New Roman"/>
        </w:rPr>
        <w:t>Table S</w:t>
      </w:r>
      <w:bookmarkEnd w:id="0"/>
      <w:r>
        <w:rPr>
          <w:rFonts w:ascii="Times New Roman" w:hAnsi="Times New Roman"/>
        </w:rPr>
        <w:t>1</w:t>
      </w:r>
      <w:r w:rsidRPr="006604F0">
        <w:rPr>
          <w:rFonts w:ascii="Times New Roman" w:hAnsi="Times New Roman"/>
        </w:rPr>
        <w:t xml:space="preserve"> Residual diagnostics returned by the R package ‘</w:t>
      </w:r>
      <w:proofErr w:type="spellStart"/>
      <w:r w:rsidRPr="006604F0">
        <w:rPr>
          <w:rFonts w:ascii="Times New Roman" w:hAnsi="Times New Roman"/>
        </w:rPr>
        <w:t>DHARMa</w:t>
      </w:r>
      <w:proofErr w:type="spellEnd"/>
      <w:r w:rsidRPr="006604F0">
        <w:rPr>
          <w:rFonts w:ascii="Times New Roman" w:hAnsi="Times New Roman"/>
        </w:rPr>
        <w:t xml:space="preserve">’ </w:t>
      </w:r>
      <w:r w:rsidRPr="006604F0">
        <w:rPr>
          <w:rFonts w:ascii="Times New Roman" w:hAnsi="Times New Roman"/>
        </w:rPr>
        <w:fldChar w:fldCharType="begin"/>
      </w:r>
      <w:r>
        <w:rPr>
          <w:rFonts w:ascii="Times New Roman" w:hAnsi="Times New Roman"/>
        </w:rPr>
        <w:instrText xml:space="preserve"> ADDIN EN.CITE &lt;EndNote&gt;&lt;Cite&gt;&lt;Author&gt;Hartig&lt;/Author&gt;&lt;Year&gt;2020&lt;/Year&gt;&lt;RecNum&gt;177&lt;/RecNum&gt;&lt;DisplayText&gt;(Hartig, 2020)&lt;/DisplayText&gt;&lt;record&gt;&lt;rec-number&gt;177&lt;/rec-number&gt;&lt;foreign-keys&gt;&lt;key app="EN" db-id="9zrpav50uft5fner2e652szt90w0dr0xpff2" timestamp="1668015947"&gt;177&lt;/key&gt;&lt;/foreign-keys&gt;&lt;ref-type name="Journal Article"&gt;17&lt;/ref-type&gt;&lt;contributors&gt;&lt;authors&gt;&lt;author&gt;Hartig, Florian&lt;/author&gt;&lt;/authors&gt;&lt;/contributors&gt;&lt;titles&gt;&lt;title&gt;DHARMa: Residual Diagnostics for Hierarchical (Multi-Level / Mixed) Regression Models. R package version 0.3.1.&lt;/title&gt;&lt;secondary-title&gt;https://CRAN.R-project.org/package=DHARMa&lt;/secondary-title&gt;&lt;/titles&gt;&lt;periodical&gt;&lt;full-title&gt;https://CRAN.R-project.org/package=DHARMa&lt;/full-title&gt;&lt;/periodical&gt;&lt;dates&gt;&lt;year&gt;2020&lt;/year&gt;&lt;/dates&gt;&lt;urls&gt;&lt;/urls&gt;&lt;/record&gt;&lt;/Cite&gt;&lt;/EndNote&gt;</w:instrText>
      </w:r>
      <w:r w:rsidRPr="006604F0">
        <w:rPr>
          <w:rFonts w:ascii="Times New Roman" w:hAnsi="Times New Roman"/>
        </w:rPr>
        <w:fldChar w:fldCharType="separate"/>
      </w:r>
      <w:r>
        <w:rPr>
          <w:rFonts w:ascii="Times New Roman" w:hAnsi="Times New Roman"/>
          <w:noProof/>
        </w:rPr>
        <w:t>(Hartig, 2020)</w:t>
      </w:r>
      <w:r w:rsidRPr="006604F0">
        <w:rPr>
          <w:rFonts w:ascii="Times New Roman" w:hAnsi="Times New Roman"/>
        </w:rPr>
        <w:fldChar w:fldCharType="end"/>
      </w:r>
      <w:r w:rsidRPr="006604F0">
        <w:rPr>
          <w:rFonts w:ascii="Times New Roman" w:hAnsi="Times New Roman"/>
        </w:rPr>
        <w:t xml:space="preserve"> to validate GLM model selection used to investigate the association between environmental variables and </w:t>
      </w:r>
      <w:proofErr w:type="spellStart"/>
      <w:r w:rsidRPr="006604F0">
        <w:rPr>
          <w:rFonts w:ascii="Times New Roman" w:hAnsi="Times New Roman"/>
        </w:rPr>
        <w:t>MaxN</w:t>
      </w:r>
      <w:proofErr w:type="spellEnd"/>
      <w:r w:rsidRPr="006604F0">
        <w:rPr>
          <w:rFonts w:ascii="Times New Roman" w:hAnsi="Times New Roman"/>
        </w:rPr>
        <w:t xml:space="preserve"> observations of 1) all sharks, 2) sharks excluding nurse sharks, 3) large sharks, 4) small sharks, 5) Caribbean reef sharks, 6) nurse sharks, 7) all rays, and 8) southern stingrays on baited remote underwater video stations in Tobago. Error family for each response variable is shown in brackets (NB = negative binomial, P = Poisson).</w:t>
      </w:r>
    </w:p>
    <w:tbl>
      <w:tblPr>
        <w:tblStyle w:val="TableGrid"/>
        <w:tblW w:w="0" w:type="auto"/>
        <w:tblLook w:val="04A0" w:firstRow="1" w:lastRow="0" w:firstColumn="1" w:lastColumn="0" w:noHBand="0" w:noVBand="1"/>
      </w:tblPr>
      <w:tblGrid>
        <w:gridCol w:w="3119"/>
        <w:gridCol w:w="845"/>
        <w:gridCol w:w="1560"/>
        <w:gridCol w:w="1275"/>
        <w:gridCol w:w="2211"/>
      </w:tblGrid>
      <w:tr w:rsidR="002134F9" w:rsidRPr="006604F0" w14:paraId="22C1008A" w14:textId="77777777" w:rsidTr="00AB2194">
        <w:tc>
          <w:tcPr>
            <w:tcW w:w="3119" w:type="dxa"/>
            <w:tcBorders>
              <w:top w:val="single" w:sz="4" w:space="0" w:color="auto"/>
              <w:left w:val="single" w:sz="4" w:space="0" w:color="auto"/>
              <w:bottom w:val="single" w:sz="4" w:space="0" w:color="auto"/>
              <w:right w:val="nil"/>
            </w:tcBorders>
          </w:tcPr>
          <w:p w14:paraId="13C5F48E"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Response variable</w:t>
            </w:r>
          </w:p>
        </w:tc>
        <w:tc>
          <w:tcPr>
            <w:tcW w:w="845" w:type="dxa"/>
            <w:tcBorders>
              <w:top w:val="single" w:sz="4" w:space="0" w:color="auto"/>
              <w:left w:val="nil"/>
              <w:bottom w:val="single" w:sz="4" w:space="0" w:color="auto"/>
              <w:right w:val="nil"/>
            </w:tcBorders>
          </w:tcPr>
          <w:p w14:paraId="2C43A13C"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KS test</w:t>
            </w:r>
          </w:p>
        </w:tc>
        <w:tc>
          <w:tcPr>
            <w:tcW w:w="1560" w:type="dxa"/>
            <w:tcBorders>
              <w:top w:val="single" w:sz="4" w:space="0" w:color="auto"/>
              <w:left w:val="nil"/>
              <w:bottom w:val="single" w:sz="4" w:space="0" w:color="auto"/>
              <w:right w:val="nil"/>
            </w:tcBorders>
          </w:tcPr>
          <w:p w14:paraId="398D56BC"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Dispersion test</w:t>
            </w:r>
          </w:p>
        </w:tc>
        <w:tc>
          <w:tcPr>
            <w:tcW w:w="1275" w:type="dxa"/>
            <w:tcBorders>
              <w:top w:val="single" w:sz="4" w:space="0" w:color="auto"/>
              <w:left w:val="nil"/>
              <w:bottom w:val="single" w:sz="4" w:space="0" w:color="auto"/>
              <w:right w:val="nil"/>
            </w:tcBorders>
          </w:tcPr>
          <w:p w14:paraId="7E453F43"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Outlier test</w:t>
            </w:r>
          </w:p>
        </w:tc>
        <w:tc>
          <w:tcPr>
            <w:tcW w:w="2211" w:type="dxa"/>
            <w:tcBorders>
              <w:top w:val="single" w:sz="4" w:space="0" w:color="auto"/>
              <w:left w:val="nil"/>
              <w:bottom w:val="single" w:sz="4" w:space="0" w:color="auto"/>
              <w:right w:val="single" w:sz="4" w:space="0" w:color="auto"/>
            </w:tcBorders>
          </w:tcPr>
          <w:p w14:paraId="4198ECCB"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Residual vs predicted</w:t>
            </w:r>
          </w:p>
        </w:tc>
      </w:tr>
      <w:tr w:rsidR="002134F9" w:rsidRPr="006604F0" w14:paraId="01C46D9B" w14:textId="77777777" w:rsidTr="00AB2194">
        <w:tc>
          <w:tcPr>
            <w:tcW w:w="3119" w:type="dxa"/>
            <w:tcBorders>
              <w:left w:val="single" w:sz="4" w:space="0" w:color="auto"/>
              <w:bottom w:val="nil"/>
              <w:right w:val="nil"/>
            </w:tcBorders>
          </w:tcPr>
          <w:p w14:paraId="613E6AF9" w14:textId="77777777" w:rsidR="002134F9" w:rsidRPr="006604F0" w:rsidRDefault="002134F9" w:rsidP="00AB2194">
            <w:pPr>
              <w:spacing w:before="120" w:line="480" w:lineRule="auto"/>
              <w:rPr>
                <w:rFonts w:ascii="Times New Roman" w:hAnsi="Times New Roman" w:cs="Times New Roman"/>
                <w:sz w:val="18"/>
                <w:szCs w:val="18"/>
              </w:rPr>
            </w:pPr>
            <w:r w:rsidRPr="006604F0">
              <w:rPr>
                <w:rFonts w:ascii="Times New Roman" w:hAnsi="Times New Roman" w:cs="Times New Roman"/>
                <w:sz w:val="18"/>
                <w:szCs w:val="18"/>
              </w:rPr>
              <w:t>All sharks (NB)</w:t>
            </w:r>
          </w:p>
        </w:tc>
        <w:tc>
          <w:tcPr>
            <w:tcW w:w="845" w:type="dxa"/>
            <w:tcBorders>
              <w:left w:val="nil"/>
              <w:bottom w:val="nil"/>
              <w:right w:val="nil"/>
            </w:tcBorders>
          </w:tcPr>
          <w:p w14:paraId="329ABF2E" w14:textId="77777777" w:rsidR="002134F9" w:rsidRPr="006604F0" w:rsidRDefault="002134F9" w:rsidP="00AB2194">
            <w:pPr>
              <w:spacing w:before="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0.97</w:t>
            </w:r>
          </w:p>
        </w:tc>
        <w:tc>
          <w:tcPr>
            <w:tcW w:w="1560" w:type="dxa"/>
            <w:tcBorders>
              <w:left w:val="nil"/>
              <w:bottom w:val="nil"/>
              <w:right w:val="nil"/>
            </w:tcBorders>
          </w:tcPr>
          <w:p w14:paraId="75A510B0" w14:textId="77777777" w:rsidR="002134F9" w:rsidRPr="006604F0" w:rsidRDefault="002134F9" w:rsidP="00AB2194">
            <w:pPr>
              <w:spacing w:before="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0.74</w:t>
            </w:r>
          </w:p>
        </w:tc>
        <w:tc>
          <w:tcPr>
            <w:tcW w:w="1275" w:type="dxa"/>
            <w:tcBorders>
              <w:left w:val="nil"/>
              <w:bottom w:val="nil"/>
              <w:right w:val="nil"/>
            </w:tcBorders>
          </w:tcPr>
          <w:p w14:paraId="587E2CFE" w14:textId="77777777" w:rsidR="002134F9" w:rsidRPr="006604F0" w:rsidRDefault="002134F9" w:rsidP="00AB2194">
            <w:pPr>
              <w:spacing w:before="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2211" w:type="dxa"/>
            <w:tcBorders>
              <w:left w:val="nil"/>
              <w:bottom w:val="nil"/>
              <w:right w:val="single" w:sz="4" w:space="0" w:color="auto"/>
            </w:tcBorders>
          </w:tcPr>
          <w:p w14:paraId="7B90EC41" w14:textId="77777777" w:rsidR="002134F9" w:rsidRPr="006604F0" w:rsidRDefault="002134F9" w:rsidP="00AB2194">
            <w:pPr>
              <w:spacing w:before="120" w:line="480" w:lineRule="auto"/>
              <w:jc w:val="center"/>
              <w:rPr>
                <w:rFonts w:ascii="Times New Roman" w:hAnsi="Times New Roman" w:cs="Times New Roman"/>
                <w:sz w:val="18"/>
                <w:szCs w:val="18"/>
              </w:rPr>
            </w:pPr>
            <w:r w:rsidRPr="006604F0">
              <w:rPr>
                <w:rFonts w:ascii="Times New Roman" w:hAnsi="Times New Roman" w:cs="Times New Roman"/>
                <w:sz w:val="18"/>
                <w:szCs w:val="18"/>
              </w:rPr>
              <w:t>No significant problems</w:t>
            </w:r>
          </w:p>
        </w:tc>
      </w:tr>
      <w:tr w:rsidR="002134F9" w:rsidRPr="006604F0" w14:paraId="66E27299" w14:textId="77777777" w:rsidTr="00AB2194">
        <w:tc>
          <w:tcPr>
            <w:tcW w:w="3119" w:type="dxa"/>
            <w:tcBorders>
              <w:top w:val="nil"/>
              <w:left w:val="single" w:sz="4" w:space="0" w:color="auto"/>
              <w:bottom w:val="nil"/>
              <w:right w:val="nil"/>
            </w:tcBorders>
          </w:tcPr>
          <w:p w14:paraId="67AD8DAD"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Sharks excluding nurse sharks (NB)</w:t>
            </w:r>
          </w:p>
        </w:tc>
        <w:tc>
          <w:tcPr>
            <w:tcW w:w="845" w:type="dxa"/>
            <w:tcBorders>
              <w:top w:val="nil"/>
              <w:left w:val="nil"/>
              <w:bottom w:val="nil"/>
              <w:right w:val="nil"/>
            </w:tcBorders>
          </w:tcPr>
          <w:p w14:paraId="082112CD"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0.83</w:t>
            </w:r>
          </w:p>
        </w:tc>
        <w:tc>
          <w:tcPr>
            <w:tcW w:w="1560" w:type="dxa"/>
            <w:tcBorders>
              <w:top w:val="nil"/>
              <w:left w:val="nil"/>
              <w:bottom w:val="nil"/>
              <w:right w:val="nil"/>
            </w:tcBorders>
          </w:tcPr>
          <w:p w14:paraId="77DAEAA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0.9</w:t>
            </w:r>
          </w:p>
        </w:tc>
        <w:tc>
          <w:tcPr>
            <w:tcW w:w="1275" w:type="dxa"/>
            <w:tcBorders>
              <w:top w:val="nil"/>
              <w:left w:val="nil"/>
              <w:bottom w:val="nil"/>
              <w:right w:val="nil"/>
            </w:tcBorders>
          </w:tcPr>
          <w:p w14:paraId="2468307B"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2211" w:type="dxa"/>
            <w:tcBorders>
              <w:top w:val="nil"/>
              <w:left w:val="nil"/>
              <w:bottom w:val="nil"/>
              <w:right w:val="single" w:sz="4" w:space="0" w:color="auto"/>
            </w:tcBorders>
          </w:tcPr>
          <w:p w14:paraId="4C189A4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No significant problems</w:t>
            </w:r>
          </w:p>
        </w:tc>
      </w:tr>
      <w:tr w:rsidR="002134F9" w:rsidRPr="006604F0" w14:paraId="7D2BC576" w14:textId="77777777" w:rsidTr="00AB2194">
        <w:tc>
          <w:tcPr>
            <w:tcW w:w="3119" w:type="dxa"/>
            <w:tcBorders>
              <w:top w:val="nil"/>
              <w:left w:val="single" w:sz="4" w:space="0" w:color="auto"/>
              <w:bottom w:val="nil"/>
              <w:right w:val="nil"/>
            </w:tcBorders>
          </w:tcPr>
          <w:p w14:paraId="18534042"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Large sharks (P)</w:t>
            </w:r>
          </w:p>
        </w:tc>
        <w:tc>
          <w:tcPr>
            <w:tcW w:w="845" w:type="dxa"/>
            <w:tcBorders>
              <w:top w:val="nil"/>
              <w:left w:val="nil"/>
              <w:bottom w:val="nil"/>
              <w:right w:val="nil"/>
            </w:tcBorders>
          </w:tcPr>
          <w:p w14:paraId="4CD4F44D"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0.27</w:t>
            </w:r>
          </w:p>
        </w:tc>
        <w:tc>
          <w:tcPr>
            <w:tcW w:w="1560" w:type="dxa"/>
            <w:tcBorders>
              <w:top w:val="nil"/>
              <w:left w:val="nil"/>
              <w:bottom w:val="nil"/>
              <w:right w:val="nil"/>
            </w:tcBorders>
          </w:tcPr>
          <w:p w14:paraId="20ACFD0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0.99</w:t>
            </w:r>
          </w:p>
        </w:tc>
        <w:tc>
          <w:tcPr>
            <w:tcW w:w="1275" w:type="dxa"/>
            <w:tcBorders>
              <w:top w:val="nil"/>
              <w:left w:val="nil"/>
              <w:bottom w:val="nil"/>
              <w:right w:val="nil"/>
            </w:tcBorders>
          </w:tcPr>
          <w:p w14:paraId="27739ADC"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2211" w:type="dxa"/>
            <w:tcBorders>
              <w:top w:val="nil"/>
              <w:left w:val="nil"/>
              <w:bottom w:val="nil"/>
              <w:right w:val="single" w:sz="4" w:space="0" w:color="auto"/>
            </w:tcBorders>
          </w:tcPr>
          <w:p w14:paraId="1908AEE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No significant problems</w:t>
            </w:r>
          </w:p>
        </w:tc>
      </w:tr>
      <w:tr w:rsidR="002134F9" w:rsidRPr="006604F0" w14:paraId="3C2C7826" w14:textId="77777777" w:rsidTr="00AB2194">
        <w:tc>
          <w:tcPr>
            <w:tcW w:w="3119" w:type="dxa"/>
            <w:tcBorders>
              <w:top w:val="nil"/>
              <w:left w:val="single" w:sz="4" w:space="0" w:color="auto"/>
              <w:bottom w:val="nil"/>
              <w:right w:val="nil"/>
            </w:tcBorders>
          </w:tcPr>
          <w:p w14:paraId="13433A61"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Small sharks (NB)</w:t>
            </w:r>
          </w:p>
        </w:tc>
        <w:tc>
          <w:tcPr>
            <w:tcW w:w="845" w:type="dxa"/>
            <w:tcBorders>
              <w:top w:val="nil"/>
              <w:left w:val="nil"/>
              <w:bottom w:val="nil"/>
              <w:right w:val="nil"/>
            </w:tcBorders>
          </w:tcPr>
          <w:p w14:paraId="15234E1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0.72</w:t>
            </w:r>
          </w:p>
        </w:tc>
        <w:tc>
          <w:tcPr>
            <w:tcW w:w="1560" w:type="dxa"/>
            <w:tcBorders>
              <w:top w:val="nil"/>
              <w:left w:val="nil"/>
              <w:bottom w:val="nil"/>
              <w:right w:val="nil"/>
            </w:tcBorders>
          </w:tcPr>
          <w:p w14:paraId="0678953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0.99</w:t>
            </w:r>
          </w:p>
        </w:tc>
        <w:tc>
          <w:tcPr>
            <w:tcW w:w="1275" w:type="dxa"/>
            <w:tcBorders>
              <w:top w:val="nil"/>
              <w:left w:val="nil"/>
              <w:bottom w:val="nil"/>
              <w:right w:val="nil"/>
            </w:tcBorders>
          </w:tcPr>
          <w:p w14:paraId="5B00266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2211" w:type="dxa"/>
            <w:tcBorders>
              <w:top w:val="nil"/>
              <w:left w:val="nil"/>
              <w:bottom w:val="nil"/>
              <w:right w:val="single" w:sz="4" w:space="0" w:color="auto"/>
            </w:tcBorders>
          </w:tcPr>
          <w:p w14:paraId="2FCF3B8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No significant problems</w:t>
            </w:r>
          </w:p>
        </w:tc>
      </w:tr>
      <w:tr w:rsidR="002134F9" w:rsidRPr="006604F0" w14:paraId="5FE380D8" w14:textId="77777777" w:rsidTr="00AB2194">
        <w:tc>
          <w:tcPr>
            <w:tcW w:w="3119" w:type="dxa"/>
            <w:tcBorders>
              <w:top w:val="nil"/>
              <w:left w:val="single" w:sz="4" w:space="0" w:color="auto"/>
              <w:bottom w:val="nil"/>
              <w:right w:val="nil"/>
            </w:tcBorders>
          </w:tcPr>
          <w:p w14:paraId="110A212D"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Caribbean reef (P)</w:t>
            </w:r>
          </w:p>
        </w:tc>
        <w:tc>
          <w:tcPr>
            <w:tcW w:w="845" w:type="dxa"/>
            <w:tcBorders>
              <w:top w:val="nil"/>
              <w:left w:val="nil"/>
              <w:bottom w:val="nil"/>
              <w:right w:val="nil"/>
            </w:tcBorders>
          </w:tcPr>
          <w:p w14:paraId="4CA766E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0.69</w:t>
            </w:r>
          </w:p>
        </w:tc>
        <w:tc>
          <w:tcPr>
            <w:tcW w:w="1560" w:type="dxa"/>
            <w:tcBorders>
              <w:top w:val="nil"/>
              <w:left w:val="nil"/>
              <w:bottom w:val="nil"/>
              <w:right w:val="nil"/>
            </w:tcBorders>
          </w:tcPr>
          <w:p w14:paraId="4D22B40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w:t>
            </w:r>
          </w:p>
        </w:tc>
        <w:tc>
          <w:tcPr>
            <w:tcW w:w="1275" w:type="dxa"/>
            <w:tcBorders>
              <w:top w:val="nil"/>
              <w:left w:val="nil"/>
              <w:bottom w:val="nil"/>
              <w:right w:val="nil"/>
            </w:tcBorders>
          </w:tcPr>
          <w:p w14:paraId="47617F2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0.44</w:t>
            </w:r>
          </w:p>
        </w:tc>
        <w:tc>
          <w:tcPr>
            <w:tcW w:w="2211" w:type="dxa"/>
            <w:tcBorders>
              <w:top w:val="nil"/>
              <w:left w:val="nil"/>
              <w:bottom w:val="nil"/>
              <w:right w:val="single" w:sz="4" w:space="0" w:color="auto"/>
            </w:tcBorders>
          </w:tcPr>
          <w:p w14:paraId="0257083B"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No significant problems</w:t>
            </w:r>
          </w:p>
        </w:tc>
      </w:tr>
      <w:tr w:rsidR="002134F9" w:rsidRPr="006604F0" w14:paraId="03B2BDC7" w14:textId="77777777" w:rsidTr="00AB2194">
        <w:tc>
          <w:tcPr>
            <w:tcW w:w="3119" w:type="dxa"/>
            <w:tcBorders>
              <w:top w:val="nil"/>
              <w:left w:val="single" w:sz="4" w:space="0" w:color="auto"/>
              <w:bottom w:val="nil"/>
              <w:right w:val="nil"/>
            </w:tcBorders>
          </w:tcPr>
          <w:p w14:paraId="35D2CE44"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Nurse (NB)</w:t>
            </w:r>
          </w:p>
        </w:tc>
        <w:tc>
          <w:tcPr>
            <w:tcW w:w="845" w:type="dxa"/>
            <w:tcBorders>
              <w:top w:val="nil"/>
              <w:left w:val="nil"/>
              <w:bottom w:val="nil"/>
              <w:right w:val="nil"/>
            </w:tcBorders>
          </w:tcPr>
          <w:p w14:paraId="733FD17B"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0.97</w:t>
            </w:r>
          </w:p>
        </w:tc>
        <w:tc>
          <w:tcPr>
            <w:tcW w:w="1560" w:type="dxa"/>
            <w:tcBorders>
              <w:top w:val="nil"/>
              <w:left w:val="nil"/>
              <w:bottom w:val="nil"/>
              <w:right w:val="nil"/>
            </w:tcBorders>
          </w:tcPr>
          <w:p w14:paraId="7254402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0.99</w:t>
            </w:r>
          </w:p>
        </w:tc>
        <w:tc>
          <w:tcPr>
            <w:tcW w:w="1275" w:type="dxa"/>
            <w:tcBorders>
              <w:top w:val="nil"/>
              <w:left w:val="nil"/>
              <w:bottom w:val="nil"/>
              <w:right w:val="nil"/>
            </w:tcBorders>
          </w:tcPr>
          <w:p w14:paraId="252E551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2211" w:type="dxa"/>
            <w:tcBorders>
              <w:top w:val="nil"/>
              <w:left w:val="nil"/>
              <w:bottom w:val="nil"/>
              <w:right w:val="single" w:sz="4" w:space="0" w:color="auto"/>
            </w:tcBorders>
          </w:tcPr>
          <w:p w14:paraId="7D821D8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No significant problems</w:t>
            </w:r>
          </w:p>
        </w:tc>
      </w:tr>
      <w:tr w:rsidR="002134F9" w:rsidRPr="006604F0" w14:paraId="163C657C" w14:textId="77777777" w:rsidTr="00AB2194">
        <w:tc>
          <w:tcPr>
            <w:tcW w:w="3119" w:type="dxa"/>
            <w:tcBorders>
              <w:top w:val="nil"/>
              <w:left w:val="single" w:sz="4" w:space="0" w:color="auto"/>
              <w:bottom w:val="nil"/>
              <w:right w:val="nil"/>
            </w:tcBorders>
          </w:tcPr>
          <w:p w14:paraId="7B271B95"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All rays (NB)</w:t>
            </w:r>
          </w:p>
        </w:tc>
        <w:tc>
          <w:tcPr>
            <w:tcW w:w="845" w:type="dxa"/>
            <w:tcBorders>
              <w:top w:val="nil"/>
              <w:left w:val="nil"/>
              <w:bottom w:val="nil"/>
              <w:right w:val="nil"/>
            </w:tcBorders>
          </w:tcPr>
          <w:p w14:paraId="265A2E5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0.77</w:t>
            </w:r>
          </w:p>
        </w:tc>
        <w:tc>
          <w:tcPr>
            <w:tcW w:w="1560" w:type="dxa"/>
            <w:tcBorders>
              <w:top w:val="nil"/>
              <w:left w:val="nil"/>
              <w:bottom w:val="nil"/>
              <w:right w:val="nil"/>
            </w:tcBorders>
          </w:tcPr>
          <w:p w14:paraId="6CB0D2B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0.93</w:t>
            </w:r>
          </w:p>
        </w:tc>
        <w:tc>
          <w:tcPr>
            <w:tcW w:w="1275" w:type="dxa"/>
            <w:tcBorders>
              <w:top w:val="nil"/>
              <w:left w:val="nil"/>
              <w:bottom w:val="nil"/>
              <w:right w:val="nil"/>
            </w:tcBorders>
          </w:tcPr>
          <w:p w14:paraId="568F994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0.7</w:t>
            </w:r>
          </w:p>
        </w:tc>
        <w:tc>
          <w:tcPr>
            <w:tcW w:w="2211" w:type="dxa"/>
            <w:tcBorders>
              <w:top w:val="nil"/>
              <w:left w:val="nil"/>
              <w:bottom w:val="nil"/>
              <w:right w:val="single" w:sz="4" w:space="0" w:color="auto"/>
            </w:tcBorders>
          </w:tcPr>
          <w:p w14:paraId="5DF835F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No significant problems</w:t>
            </w:r>
          </w:p>
        </w:tc>
      </w:tr>
      <w:tr w:rsidR="002134F9" w:rsidRPr="006604F0" w14:paraId="4862FEB2" w14:textId="77777777" w:rsidTr="00AB2194">
        <w:tc>
          <w:tcPr>
            <w:tcW w:w="3119" w:type="dxa"/>
            <w:tcBorders>
              <w:top w:val="nil"/>
              <w:left w:val="single" w:sz="4" w:space="0" w:color="auto"/>
              <w:bottom w:val="single" w:sz="4" w:space="0" w:color="auto"/>
              <w:right w:val="nil"/>
            </w:tcBorders>
          </w:tcPr>
          <w:p w14:paraId="260E0477"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Southern stingrays (P)</w:t>
            </w:r>
          </w:p>
        </w:tc>
        <w:tc>
          <w:tcPr>
            <w:tcW w:w="845" w:type="dxa"/>
            <w:tcBorders>
              <w:top w:val="nil"/>
              <w:left w:val="nil"/>
              <w:bottom w:val="single" w:sz="4" w:space="0" w:color="auto"/>
              <w:right w:val="nil"/>
            </w:tcBorders>
          </w:tcPr>
          <w:p w14:paraId="02CE087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0.12</w:t>
            </w:r>
          </w:p>
        </w:tc>
        <w:tc>
          <w:tcPr>
            <w:tcW w:w="1560" w:type="dxa"/>
            <w:tcBorders>
              <w:top w:val="nil"/>
              <w:left w:val="nil"/>
              <w:bottom w:val="single" w:sz="4" w:space="0" w:color="auto"/>
              <w:right w:val="nil"/>
            </w:tcBorders>
          </w:tcPr>
          <w:p w14:paraId="3527C91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0.51</w:t>
            </w:r>
          </w:p>
        </w:tc>
        <w:tc>
          <w:tcPr>
            <w:tcW w:w="1275" w:type="dxa"/>
            <w:tcBorders>
              <w:top w:val="nil"/>
              <w:left w:val="nil"/>
              <w:bottom w:val="single" w:sz="4" w:space="0" w:color="auto"/>
              <w:right w:val="nil"/>
            </w:tcBorders>
          </w:tcPr>
          <w:p w14:paraId="525B88D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2211" w:type="dxa"/>
            <w:tcBorders>
              <w:top w:val="nil"/>
              <w:left w:val="nil"/>
              <w:bottom w:val="single" w:sz="4" w:space="0" w:color="auto"/>
              <w:right w:val="single" w:sz="4" w:space="0" w:color="auto"/>
            </w:tcBorders>
          </w:tcPr>
          <w:p w14:paraId="1C9CD9F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No significant problems</w:t>
            </w:r>
          </w:p>
        </w:tc>
      </w:tr>
    </w:tbl>
    <w:p w14:paraId="18D1D952" w14:textId="77777777" w:rsidR="002134F9" w:rsidRPr="006604F0" w:rsidRDefault="002134F9" w:rsidP="002134F9">
      <w:pPr>
        <w:spacing w:after="120" w:line="480" w:lineRule="auto"/>
        <w:jc w:val="both"/>
        <w:rPr>
          <w:rFonts w:ascii="Times New Roman" w:hAnsi="Times New Roman" w:cs="Times New Roman"/>
          <w:b/>
          <w:bCs/>
          <w:sz w:val="22"/>
          <w:szCs w:val="22"/>
          <w:lang w:val="en-GB"/>
        </w:rPr>
      </w:pPr>
    </w:p>
    <w:p w14:paraId="458ACC6C" w14:textId="77777777" w:rsidR="002134F9" w:rsidRPr="006604F0" w:rsidRDefault="002134F9" w:rsidP="002134F9">
      <w:pPr>
        <w:pStyle w:val="Thesiscaptiontext"/>
        <w:spacing w:line="480" w:lineRule="auto"/>
        <w:rPr>
          <w:rFonts w:ascii="Times New Roman" w:hAnsi="Times New Roman"/>
          <w:lang w:val="en-GB"/>
        </w:rPr>
      </w:pPr>
      <w:bookmarkStart w:id="1" w:name="_Ref144326424"/>
      <w:r w:rsidRPr="006604F0">
        <w:rPr>
          <w:rFonts w:ascii="Times New Roman" w:hAnsi="Times New Roman"/>
        </w:rPr>
        <w:t>Table</w:t>
      </w:r>
      <w:r>
        <w:rPr>
          <w:rFonts w:ascii="Times New Roman" w:hAnsi="Times New Roman"/>
        </w:rPr>
        <w:t xml:space="preserve"> S2</w:t>
      </w:r>
      <w:bookmarkEnd w:id="1"/>
      <w:r w:rsidRPr="006604F0">
        <w:rPr>
          <w:rFonts w:ascii="Times New Roman" w:hAnsi="Times New Roman"/>
        </w:rPr>
        <w:t xml:space="preserve"> </w:t>
      </w:r>
      <w:r w:rsidRPr="006604F0">
        <w:rPr>
          <w:rFonts w:ascii="Times New Roman" w:hAnsi="Times New Roman"/>
          <w:lang w:val="en-GB"/>
        </w:rPr>
        <w:t>Top models (</w:t>
      </w:r>
      <w:r w:rsidRPr="006604F0">
        <w:rPr>
          <w:rFonts w:ascii="Times New Roman" w:hAnsi="Times New Roman"/>
        </w:rPr>
        <w:t>∆AIC &lt; 2</w:t>
      </w:r>
      <w:r w:rsidRPr="006604F0">
        <w:rPr>
          <w:rFonts w:ascii="Times New Roman" w:hAnsi="Times New Roman"/>
          <w:lang w:val="en-GB"/>
        </w:rPr>
        <w:t xml:space="preserve">) retained for model averaging to investigate the association between environmental variables and </w:t>
      </w:r>
      <w:proofErr w:type="spellStart"/>
      <w:r w:rsidRPr="006604F0">
        <w:rPr>
          <w:rFonts w:ascii="Times New Roman" w:hAnsi="Times New Roman"/>
          <w:lang w:val="en-GB"/>
        </w:rPr>
        <w:t>MaxN</w:t>
      </w:r>
      <w:proofErr w:type="spellEnd"/>
      <w:r w:rsidRPr="006604F0">
        <w:rPr>
          <w:rFonts w:ascii="Times New Roman" w:hAnsi="Times New Roman"/>
          <w:lang w:val="en-GB"/>
        </w:rPr>
        <w:t xml:space="preserve"> observations of 1) all sharks, 2) sharks excluding nurse sharks, 3) large sharks, 4) small sharks, 5) Caribbean reef sharks, 6) nurse sharks, 7) all rays, and 8) southern stingrays on baited remote underwater video stations in Tobago.</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776"/>
        <w:gridCol w:w="968"/>
        <w:gridCol w:w="1106"/>
        <w:gridCol w:w="1160"/>
      </w:tblGrid>
      <w:tr w:rsidR="002134F9" w:rsidRPr="006604F0" w14:paraId="3EA09525" w14:textId="77777777" w:rsidTr="00AB2194">
        <w:tc>
          <w:tcPr>
            <w:tcW w:w="3205" w:type="pct"/>
            <w:tcBorders>
              <w:top w:val="single" w:sz="4" w:space="0" w:color="auto"/>
              <w:bottom w:val="single" w:sz="4" w:space="0" w:color="auto"/>
            </w:tcBorders>
          </w:tcPr>
          <w:p w14:paraId="78D11676" w14:textId="77777777" w:rsidR="002134F9" w:rsidRPr="006604F0" w:rsidRDefault="002134F9" w:rsidP="00AB2194">
            <w:pPr>
              <w:spacing w:before="120" w:after="120" w:line="480" w:lineRule="auto"/>
              <w:rPr>
                <w:rFonts w:ascii="Times New Roman" w:hAnsi="Times New Roman" w:cs="Times New Roman"/>
                <w:b/>
                <w:bCs/>
                <w:sz w:val="18"/>
                <w:szCs w:val="18"/>
              </w:rPr>
            </w:pPr>
          </w:p>
        </w:tc>
        <w:tc>
          <w:tcPr>
            <w:tcW w:w="537" w:type="pct"/>
            <w:tcBorders>
              <w:top w:val="single" w:sz="4" w:space="0" w:color="auto"/>
              <w:bottom w:val="single" w:sz="4" w:space="0" w:color="auto"/>
            </w:tcBorders>
          </w:tcPr>
          <w:p w14:paraId="085794CC" w14:textId="77777777" w:rsidR="002134F9" w:rsidRPr="006604F0" w:rsidRDefault="002134F9" w:rsidP="00AB2194">
            <w:pPr>
              <w:spacing w:before="120"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df</w:t>
            </w:r>
          </w:p>
        </w:tc>
        <w:tc>
          <w:tcPr>
            <w:tcW w:w="614" w:type="pct"/>
            <w:tcBorders>
              <w:top w:val="single" w:sz="4" w:space="0" w:color="auto"/>
              <w:bottom w:val="single" w:sz="4" w:space="0" w:color="auto"/>
            </w:tcBorders>
          </w:tcPr>
          <w:p w14:paraId="22F40731" w14:textId="77777777" w:rsidR="002134F9" w:rsidRPr="006604F0" w:rsidRDefault="002134F9" w:rsidP="00AB2194">
            <w:pPr>
              <w:spacing w:before="120"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∆AIC</w:t>
            </w:r>
          </w:p>
        </w:tc>
        <w:tc>
          <w:tcPr>
            <w:tcW w:w="644" w:type="pct"/>
            <w:tcBorders>
              <w:top w:val="single" w:sz="4" w:space="0" w:color="auto"/>
              <w:bottom w:val="single" w:sz="4" w:space="0" w:color="auto"/>
            </w:tcBorders>
          </w:tcPr>
          <w:p w14:paraId="06C4954E" w14:textId="77777777" w:rsidR="002134F9" w:rsidRPr="006604F0" w:rsidRDefault="002134F9" w:rsidP="00AB2194">
            <w:pPr>
              <w:spacing w:before="120"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weight</w:t>
            </w:r>
          </w:p>
        </w:tc>
      </w:tr>
      <w:tr w:rsidR="002134F9" w:rsidRPr="006604F0" w14:paraId="1310905B" w14:textId="77777777" w:rsidTr="00AB2194">
        <w:tc>
          <w:tcPr>
            <w:tcW w:w="5000" w:type="pct"/>
            <w:gridSpan w:val="4"/>
            <w:tcBorders>
              <w:top w:val="single" w:sz="4" w:space="0" w:color="auto"/>
            </w:tcBorders>
          </w:tcPr>
          <w:p w14:paraId="3186950B" w14:textId="77777777" w:rsidR="002134F9" w:rsidRPr="006604F0" w:rsidRDefault="002134F9" w:rsidP="00AB2194">
            <w:pPr>
              <w:spacing w:before="120" w:after="120" w:line="480" w:lineRule="auto"/>
              <w:rPr>
                <w:rFonts w:ascii="Times New Roman" w:hAnsi="Times New Roman" w:cs="Times New Roman"/>
                <w:sz w:val="18"/>
                <w:szCs w:val="18"/>
              </w:rPr>
            </w:pPr>
            <w:r w:rsidRPr="006604F0">
              <w:rPr>
                <w:rFonts w:ascii="Times New Roman" w:hAnsi="Times New Roman" w:cs="Times New Roman"/>
                <w:b/>
                <w:bCs/>
                <w:sz w:val="18"/>
                <w:szCs w:val="18"/>
              </w:rPr>
              <w:lastRenderedPageBreak/>
              <w:t>Response = All sharks</w:t>
            </w:r>
          </w:p>
        </w:tc>
      </w:tr>
      <w:tr w:rsidR="002134F9" w:rsidRPr="006604F0" w14:paraId="17B9CD8B" w14:textId="77777777" w:rsidTr="00AB2194">
        <w:tc>
          <w:tcPr>
            <w:tcW w:w="3205" w:type="pct"/>
          </w:tcPr>
          <w:p w14:paraId="7D7E9FDD"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mean relief + season</w:t>
            </w:r>
          </w:p>
        </w:tc>
        <w:tc>
          <w:tcPr>
            <w:tcW w:w="537" w:type="pct"/>
          </w:tcPr>
          <w:p w14:paraId="7DC7D2F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75F4A33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0.00</w:t>
            </w:r>
          </w:p>
        </w:tc>
        <w:tc>
          <w:tcPr>
            <w:tcW w:w="644" w:type="pct"/>
          </w:tcPr>
          <w:p w14:paraId="4527822D"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0.11</w:t>
            </w:r>
          </w:p>
        </w:tc>
      </w:tr>
      <w:tr w:rsidR="002134F9" w:rsidRPr="006604F0" w14:paraId="4E9A973E" w14:textId="77777777" w:rsidTr="00AB2194">
        <w:tc>
          <w:tcPr>
            <w:tcW w:w="3205" w:type="pct"/>
          </w:tcPr>
          <w:p w14:paraId="4E0F1521"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mean relief + season + year</w:t>
            </w:r>
          </w:p>
        </w:tc>
        <w:tc>
          <w:tcPr>
            <w:tcW w:w="537" w:type="pct"/>
          </w:tcPr>
          <w:p w14:paraId="33AA5F5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2A1869F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0.00</w:t>
            </w:r>
          </w:p>
        </w:tc>
        <w:tc>
          <w:tcPr>
            <w:tcW w:w="644" w:type="pct"/>
          </w:tcPr>
          <w:p w14:paraId="05A60F0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0.11</w:t>
            </w:r>
          </w:p>
        </w:tc>
      </w:tr>
      <w:tr w:rsidR="002134F9" w:rsidRPr="006604F0" w14:paraId="186E8225" w14:textId="77777777" w:rsidTr="00AB2194">
        <w:tc>
          <w:tcPr>
            <w:tcW w:w="3205" w:type="pct"/>
          </w:tcPr>
          <w:p w14:paraId="1BA9055C"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mean relief</w:t>
            </w:r>
          </w:p>
        </w:tc>
        <w:tc>
          <w:tcPr>
            <w:tcW w:w="537" w:type="pct"/>
          </w:tcPr>
          <w:p w14:paraId="3E3F5A1D"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w:t>
            </w:r>
          </w:p>
        </w:tc>
        <w:tc>
          <w:tcPr>
            <w:tcW w:w="614" w:type="pct"/>
          </w:tcPr>
          <w:p w14:paraId="1F70CD2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0.07</w:t>
            </w:r>
          </w:p>
        </w:tc>
        <w:tc>
          <w:tcPr>
            <w:tcW w:w="644" w:type="pct"/>
          </w:tcPr>
          <w:p w14:paraId="457AF0A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0.10</w:t>
            </w:r>
          </w:p>
        </w:tc>
      </w:tr>
      <w:tr w:rsidR="002134F9" w:rsidRPr="006604F0" w14:paraId="6FB1231E" w14:textId="77777777" w:rsidTr="00AB2194">
        <w:tc>
          <w:tcPr>
            <w:tcW w:w="3205" w:type="pct"/>
          </w:tcPr>
          <w:p w14:paraId="6283929E"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mean relief + year</w:t>
            </w:r>
          </w:p>
        </w:tc>
        <w:tc>
          <w:tcPr>
            <w:tcW w:w="537" w:type="pct"/>
          </w:tcPr>
          <w:p w14:paraId="6C9C94A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w:t>
            </w:r>
          </w:p>
        </w:tc>
        <w:tc>
          <w:tcPr>
            <w:tcW w:w="614" w:type="pct"/>
          </w:tcPr>
          <w:p w14:paraId="4E00DCE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0.07</w:t>
            </w:r>
          </w:p>
        </w:tc>
        <w:tc>
          <w:tcPr>
            <w:tcW w:w="644" w:type="pct"/>
          </w:tcPr>
          <w:p w14:paraId="1226A5B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0.10</w:t>
            </w:r>
          </w:p>
        </w:tc>
      </w:tr>
      <w:tr w:rsidR="002134F9" w:rsidRPr="006604F0" w14:paraId="0A869896" w14:textId="77777777" w:rsidTr="00AB2194">
        <w:tc>
          <w:tcPr>
            <w:tcW w:w="3205" w:type="pct"/>
          </w:tcPr>
          <w:p w14:paraId="799D1F78"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temp + mean relief</w:t>
            </w:r>
          </w:p>
        </w:tc>
        <w:tc>
          <w:tcPr>
            <w:tcW w:w="537" w:type="pct"/>
          </w:tcPr>
          <w:p w14:paraId="1BCD3C4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2B8D2E4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0.51</w:t>
            </w:r>
          </w:p>
        </w:tc>
        <w:tc>
          <w:tcPr>
            <w:tcW w:w="644" w:type="pct"/>
          </w:tcPr>
          <w:p w14:paraId="623446A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0.08</w:t>
            </w:r>
          </w:p>
        </w:tc>
      </w:tr>
      <w:tr w:rsidR="002134F9" w:rsidRPr="006604F0" w14:paraId="2EC08A85" w14:textId="77777777" w:rsidTr="00AB2194">
        <w:tc>
          <w:tcPr>
            <w:tcW w:w="3205" w:type="pct"/>
          </w:tcPr>
          <w:p w14:paraId="68985CE6"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temp + mean relief + year</w:t>
            </w:r>
          </w:p>
        </w:tc>
        <w:tc>
          <w:tcPr>
            <w:tcW w:w="537" w:type="pct"/>
          </w:tcPr>
          <w:p w14:paraId="3830DC6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4584A7D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0.51</w:t>
            </w:r>
          </w:p>
        </w:tc>
        <w:tc>
          <w:tcPr>
            <w:tcW w:w="644" w:type="pct"/>
          </w:tcPr>
          <w:p w14:paraId="0D2710E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0.08</w:t>
            </w:r>
          </w:p>
        </w:tc>
      </w:tr>
      <w:tr w:rsidR="002134F9" w:rsidRPr="006604F0" w14:paraId="5DD7B93E" w14:textId="77777777" w:rsidTr="00AB2194">
        <w:tc>
          <w:tcPr>
            <w:tcW w:w="3205" w:type="pct"/>
          </w:tcPr>
          <w:p w14:paraId="2B8EDBEC"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w:t>
            </w:r>
          </w:p>
        </w:tc>
        <w:tc>
          <w:tcPr>
            <w:tcW w:w="537" w:type="pct"/>
          </w:tcPr>
          <w:p w14:paraId="2297AAC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2F7F570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1.21</w:t>
            </w:r>
          </w:p>
        </w:tc>
        <w:tc>
          <w:tcPr>
            <w:tcW w:w="644" w:type="pct"/>
          </w:tcPr>
          <w:p w14:paraId="433B87DB"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0.06</w:t>
            </w:r>
          </w:p>
        </w:tc>
      </w:tr>
      <w:tr w:rsidR="002134F9" w:rsidRPr="006604F0" w14:paraId="4684A7E1" w14:textId="77777777" w:rsidTr="00AB2194">
        <w:tc>
          <w:tcPr>
            <w:tcW w:w="3205" w:type="pct"/>
          </w:tcPr>
          <w:p w14:paraId="37EA73D0"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 + year</w:t>
            </w:r>
          </w:p>
        </w:tc>
        <w:tc>
          <w:tcPr>
            <w:tcW w:w="537" w:type="pct"/>
          </w:tcPr>
          <w:p w14:paraId="3869C8C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4D49634C"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1.21</w:t>
            </w:r>
          </w:p>
        </w:tc>
        <w:tc>
          <w:tcPr>
            <w:tcW w:w="644" w:type="pct"/>
          </w:tcPr>
          <w:p w14:paraId="137339F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0.06</w:t>
            </w:r>
          </w:p>
        </w:tc>
      </w:tr>
      <w:tr w:rsidR="002134F9" w:rsidRPr="006604F0" w14:paraId="246F22E8" w14:textId="77777777" w:rsidTr="00AB2194">
        <w:tc>
          <w:tcPr>
            <w:tcW w:w="3205" w:type="pct"/>
          </w:tcPr>
          <w:p w14:paraId="6A293E13"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 + season</w:t>
            </w:r>
          </w:p>
        </w:tc>
        <w:tc>
          <w:tcPr>
            <w:tcW w:w="537" w:type="pct"/>
          </w:tcPr>
          <w:p w14:paraId="4B3F48D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w:t>
            </w:r>
          </w:p>
        </w:tc>
        <w:tc>
          <w:tcPr>
            <w:tcW w:w="614" w:type="pct"/>
          </w:tcPr>
          <w:p w14:paraId="55DAA6E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1.40</w:t>
            </w:r>
          </w:p>
        </w:tc>
        <w:tc>
          <w:tcPr>
            <w:tcW w:w="644" w:type="pct"/>
          </w:tcPr>
          <w:p w14:paraId="40414E8C"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0.05</w:t>
            </w:r>
          </w:p>
        </w:tc>
      </w:tr>
      <w:tr w:rsidR="002134F9" w:rsidRPr="006604F0" w14:paraId="4AC0C273" w14:textId="77777777" w:rsidTr="00AB2194">
        <w:tc>
          <w:tcPr>
            <w:tcW w:w="3205" w:type="pct"/>
          </w:tcPr>
          <w:p w14:paraId="569AF426"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 + season + year</w:t>
            </w:r>
          </w:p>
        </w:tc>
        <w:tc>
          <w:tcPr>
            <w:tcW w:w="537" w:type="pct"/>
          </w:tcPr>
          <w:p w14:paraId="119535C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w:t>
            </w:r>
          </w:p>
        </w:tc>
        <w:tc>
          <w:tcPr>
            <w:tcW w:w="614" w:type="pct"/>
          </w:tcPr>
          <w:p w14:paraId="243D540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1.40</w:t>
            </w:r>
          </w:p>
        </w:tc>
        <w:tc>
          <w:tcPr>
            <w:tcW w:w="644" w:type="pct"/>
          </w:tcPr>
          <w:p w14:paraId="5FCCB175"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0.05</w:t>
            </w:r>
          </w:p>
        </w:tc>
      </w:tr>
      <w:tr w:rsidR="002134F9" w:rsidRPr="006604F0" w14:paraId="362F8E9E" w14:textId="77777777" w:rsidTr="00AB2194">
        <w:tc>
          <w:tcPr>
            <w:tcW w:w="3205" w:type="pct"/>
          </w:tcPr>
          <w:p w14:paraId="5FF093A9"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temp + mean relief + season</w:t>
            </w:r>
          </w:p>
        </w:tc>
        <w:tc>
          <w:tcPr>
            <w:tcW w:w="537" w:type="pct"/>
          </w:tcPr>
          <w:p w14:paraId="2B5DAB1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w:t>
            </w:r>
          </w:p>
        </w:tc>
        <w:tc>
          <w:tcPr>
            <w:tcW w:w="614" w:type="pct"/>
          </w:tcPr>
          <w:p w14:paraId="43794C0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1.48</w:t>
            </w:r>
          </w:p>
        </w:tc>
        <w:tc>
          <w:tcPr>
            <w:tcW w:w="644" w:type="pct"/>
          </w:tcPr>
          <w:p w14:paraId="1F6664A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0.05</w:t>
            </w:r>
          </w:p>
        </w:tc>
      </w:tr>
      <w:tr w:rsidR="002134F9" w:rsidRPr="006604F0" w14:paraId="7C87263C" w14:textId="77777777" w:rsidTr="00AB2194">
        <w:tc>
          <w:tcPr>
            <w:tcW w:w="3205" w:type="pct"/>
          </w:tcPr>
          <w:p w14:paraId="597F0F3A"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temp + mean relief + season + year</w:t>
            </w:r>
          </w:p>
        </w:tc>
        <w:tc>
          <w:tcPr>
            <w:tcW w:w="537" w:type="pct"/>
          </w:tcPr>
          <w:p w14:paraId="7A77F70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w:t>
            </w:r>
          </w:p>
        </w:tc>
        <w:tc>
          <w:tcPr>
            <w:tcW w:w="614" w:type="pct"/>
          </w:tcPr>
          <w:p w14:paraId="674C313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1.48</w:t>
            </w:r>
          </w:p>
        </w:tc>
        <w:tc>
          <w:tcPr>
            <w:tcW w:w="644" w:type="pct"/>
          </w:tcPr>
          <w:p w14:paraId="7108E005"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0.05</w:t>
            </w:r>
          </w:p>
        </w:tc>
      </w:tr>
      <w:tr w:rsidR="002134F9" w:rsidRPr="006604F0" w14:paraId="7413F5CE" w14:textId="77777777" w:rsidTr="00AB2194">
        <w:tc>
          <w:tcPr>
            <w:tcW w:w="3205" w:type="pct"/>
          </w:tcPr>
          <w:p w14:paraId="67D2C6E7"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depth + temp + mean relief  </w:t>
            </w:r>
          </w:p>
        </w:tc>
        <w:tc>
          <w:tcPr>
            <w:tcW w:w="537" w:type="pct"/>
          </w:tcPr>
          <w:p w14:paraId="1C25768B"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w:t>
            </w:r>
          </w:p>
        </w:tc>
        <w:tc>
          <w:tcPr>
            <w:tcW w:w="614" w:type="pct"/>
          </w:tcPr>
          <w:p w14:paraId="6441782D"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1.61</w:t>
            </w:r>
          </w:p>
        </w:tc>
        <w:tc>
          <w:tcPr>
            <w:tcW w:w="644" w:type="pct"/>
          </w:tcPr>
          <w:p w14:paraId="3EAC53B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0.05</w:t>
            </w:r>
          </w:p>
        </w:tc>
      </w:tr>
      <w:tr w:rsidR="002134F9" w:rsidRPr="006604F0" w14:paraId="6272D66C" w14:textId="77777777" w:rsidTr="00AB2194">
        <w:tc>
          <w:tcPr>
            <w:tcW w:w="3205" w:type="pct"/>
          </w:tcPr>
          <w:p w14:paraId="3CC9E2BC"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temp + mean relief + year</w:t>
            </w:r>
          </w:p>
        </w:tc>
        <w:tc>
          <w:tcPr>
            <w:tcW w:w="537" w:type="pct"/>
          </w:tcPr>
          <w:p w14:paraId="280C2CB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w:t>
            </w:r>
          </w:p>
        </w:tc>
        <w:tc>
          <w:tcPr>
            <w:tcW w:w="614" w:type="pct"/>
          </w:tcPr>
          <w:p w14:paraId="761C9AA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1.61</w:t>
            </w:r>
          </w:p>
        </w:tc>
        <w:tc>
          <w:tcPr>
            <w:tcW w:w="644" w:type="pct"/>
          </w:tcPr>
          <w:p w14:paraId="42661CFC"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0.05</w:t>
            </w:r>
          </w:p>
        </w:tc>
      </w:tr>
      <w:tr w:rsidR="002134F9" w:rsidRPr="006604F0" w14:paraId="045BBB95" w14:textId="77777777" w:rsidTr="00AB2194">
        <w:tc>
          <w:tcPr>
            <w:tcW w:w="5000" w:type="pct"/>
            <w:gridSpan w:val="4"/>
          </w:tcPr>
          <w:p w14:paraId="6A98D622" w14:textId="77777777" w:rsidR="002134F9" w:rsidRPr="006604F0" w:rsidRDefault="002134F9" w:rsidP="00AB2194">
            <w:pPr>
              <w:spacing w:before="120" w:after="120" w:line="480" w:lineRule="auto"/>
              <w:rPr>
                <w:rFonts w:ascii="Times New Roman" w:hAnsi="Times New Roman" w:cs="Times New Roman"/>
                <w:sz w:val="18"/>
                <w:szCs w:val="18"/>
              </w:rPr>
            </w:pPr>
            <w:r w:rsidRPr="006604F0">
              <w:rPr>
                <w:rFonts w:ascii="Times New Roman" w:hAnsi="Times New Roman" w:cs="Times New Roman"/>
                <w:b/>
                <w:bCs/>
                <w:sz w:val="18"/>
                <w:szCs w:val="18"/>
              </w:rPr>
              <w:t>Response = Sharks excluding nurse sharks</w:t>
            </w:r>
          </w:p>
        </w:tc>
      </w:tr>
      <w:tr w:rsidR="002134F9" w:rsidRPr="006604F0" w14:paraId="6AA7C825" w14:textId="77777777" w:rsidTr="00AB2194">
        <w:tc>
          <w:tcPr>
            <w:tcW w:w="3205" w:type="pct"/>
          </w:tcPr>
          <w:p w14:paraId="4E3805D1"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 + season</w:t>
            </w:r>
          </w:p>
        </w:tc>
        <w:tc>
          <w:tcPr>
            <w:tcW w:w="537" w:type="pct"/>
          </w:tcPr>
          <w:p w14:paraId="5643EFB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w:t>
            </w:r>
          </w:p>
        </w:tc>
        <w:tc>
          <w:tcPr>
            <w:tcW w:w="614" w:type="pct"/>
          </w:tcPr>
          <w:p w14:paraId="0750936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0.00</w:t>
            </w:r>
          </w:p>
        </w:tc>
        <w:tc>
          <w:tcPr>
            <w:tcW w:w="644" w:type="pct"/>
          </w:tcPr>
          <w:p w14:paraId="3932BDC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0.28</w:t>
            </w:r>
          </w:p>
        </w:tc>
      </w:tr>
      <w:tr w:rsidR="002134F9" w:rsidRPr="006604F0" w14:paraId="1911EADF" w14:textId="77777777" w:rsidTr="00AB2194">
        <w:tc>
          <w:tcPr>
            <w:tcW w:w="3205" w:type="pct"/>
          </w:tcPr>
          <w:p w14:paraId="41B62482"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 + season + year</w:t>
            </w:r>
          </w:p>
        </w:tc>
        <w:tc>
          <w:tcPr>
            <w:tcW w:w="537" w:type="pct"/>
          </w:tcPr>
          <w:p w14:paraId="03A36CB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w:t>
            </w:r>
          </w:p>
        </w:tc>
        <w:tc>
          <w:tcPr>
            <w:tcW w:w="614" w:type="pct"/>
          </w:tcPr>
          <w:p w14:paraId="2F8F5C8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0.00</w:t>
            </w:r>
          </w:p>
        </w:tc>
        <w:tc>
          <w:tcPr>
            <w:tcW w:w="644" w:type="pct"/>
          </w:tcPr>
          <w:p w14:paraId="29DCDCD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0.28</w:t>
            </w:r>
          </w:p>
        </w:tc>
      </w:tr>
      <w:tr w:rsidR="002134F9" w:rsidRPr="006604F0" w14:paraId="58272C48" w14:textId="77777777" w:rsidTr="00AB2194">
        <w:tc>
          <w:tcPr>
            <w:tcW w:w="3205" w:type="pct"/>
          </w:tcPr>
          <w:p w14:paraId="5F6C25A8"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temp + mean relief + season</w:t>
            </w:r>
          </w:p>
        </w:tc>
        <w:tc>
          <w:tcPr>
            <w:tcW w:w="537" w:type="pct"/>
          </w:tcPr>
          <w:p w14:paraId="52ED842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6</w:t>
            </w:r>
          </w:p>
        </w:tc>
        <w:tc>
          <w:tcPr>
            <w:tcW w:w="614" w:type="pct"/>
          </w:tcPr>
          <w:p w14:paraId="7CF3E27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1.62</w:t>
            </w:r>
          </w:p>
        </w:tc>
        <w:tc>
          <w:tcPr>
            <w:tcW w:w="644" w:type="pct"/>
          </w:tcPr>
          <w:p w14:paraId="3344240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0.12</w:t>
            </w:r>
          </w:p>
        </w:tc>
      </w:tr>
      <w:tr w:rsidR="002134F9" w:rsidRPr="006604F0" w14:paraId="7241132E" w14:textId="77777777" w:rsidTr="00AB2194">
        <w:tc>
          <w:tcPr>
            <w:tcW w:w="3205" w:type="pct"/>
          </w:tcPr>
          <w:p w14:paraId="71DABD24"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depth + temp + mean relief + season + year    </w:t>
            </w:r>
          </w:p>
        </w:tc>
        <w:tc>
          <w:tcPr>
            <w:tcW w:w="537" w:type="pct"/>
          </w:tcPr>
          <w:p w14:paraId="6F96F90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6</w:t>
            </w:r>
          </w:p>
        </w:tc>
        <w:tc>
          <w:tcPr>
            <w:tcW w:w="614" w:type="pct"/>
          </w:tcPr>
          <w:p w14:paraId="0DDB56A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1.62</w:t>
            </w:r>
          </w:p>
        </w:tc>
        <w:tc>
          <w:tcPr>
            <w:tcW w:w="644" w:type="pct"/>
          </w:tcPr>
          <w:p w14:paraId="3297526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0.12</w:t>
            </w:r>
          </w:p>
        </w:tc>
      </w:tr>
      <w:tr w:rsidR="002134F9" w:rsidRPr="006604F0" w14:paraId="01814E68" w14:textId="77777777" w:rsidTr="00AB2194">
        <w:tc>
          <w:tcPr>
            <w:tcW w:w="3205" w:type="pct"/>
          </w:tcPr>
          <w:p w14:paraId="4589BCC7"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temp + mean relief</w:t>
            </w:r>
          </w:p>
        </w:tc>
        <w:tc>
          <w:tcPr>
            <w:tcW w:w="537" w:type="pct"/>
          </w:tcPr>
          <w:p w14:paraId="501BFBE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w:t>
            </w:r>
          </w:p>
        </w:tc>
        <w:tc>
          <w:tcPr>
            <w:tcW w:w="614" w:type="pct"/>
          </w:tcPr>
          <w:p w14:paraId="5C9ABB8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2.00</w:t>
            </w:r>
          </w:p>
        </w:tc>
        <w:tc>
          <w:tcPr>
            <w:tcW w:w="644" w:type="pct"/>
          </w:tcPr>
          <w:p w14:paraId="371A281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0.10</w:t>
            </w:r>
          </w:p>
        </w:tc>
      </w:tr>
      <w:tr w:rsidR="002134F9" w:rsidRPr="006604F0" w14:paraId="750AACF8" w14:textId="77777777" w:rsidTr="00AB2194">
        <w:tc>
          <w:tcPr>
            <w:tcW w:w="3205" w:type="pct"/>
          </w:tcPr>
          <w:p w14:paraId="58A9A0E7"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depth + temp + mean relief + year   </w:t>
            </w:r>
          </w:p>
        </w:tc>
        <w:tc>
          <w:tcPr>
            <w:tcW w:w="537" w:type="pct"/>
          </w:tcPr>
          <w:p w14:paraId="7E8EB5CD"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w:t>
            </w:r>
          </w:p>
        </w:tc>
        <w:tc>
          <w:tcPr>
            <w:tcW w:w="614" w:type="pct"/>
          </w:tcPr>
          <w:p w14:paraId="43E176C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2.00</w:t>
            </w:r>
          </w:p>
        </w:tc>
        <w:tc>
          <w:tcPr>
            <w:tcW w:w="644" w:type="pct"/>
          </w:tcPr>
          <w:p w14:paraId="3B95989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0.10</w:t>
            </w:r>
          </w:p>
        </w:tc>
      </w:tr>
      <w:tr w:rsidR="002134F9" w:rsidRPr="006604F0" w14:paraId="04FC70A0" w14:textId="77777777" w:rsidTr="00AB2194">
        <w:tc>
          <w:tcPr>
            <w:tcW w:w="5000" w:type="pct"/>
            <w:gridSpan w:val="4"/>
          </w:tcPr>
          <w:p w14:paraId="359A8C12" w14:textId="77777777" w:rsidR="002134F9" w:rsidRPr="006604F0" w:rsidRDefault="002134F9" w:rsidP="00AB2194">
            <w:pPr>
              <w:spacing w:before="120" w:after="120" w:line="480" w:lineRule="auto"/>
              <w:rPr>
                <w:rFonts w:ascii="Times New Roman" w:hAnsi="Times New Roman" w:cs="Times New Roman"/>
                <w:b/>
                <w:bCs/>
                <w:sz w:val="18"/>
                <w:szCs w:val="18"/>
              </w:rPr>
            </w:pPr>
            <w:r w:rsidRPr="006604F0">
              <w:rPr>
                <w:rFonts w:ascii="Times New Roman" w:hAnsi="Times New Roman" w:cs="Times New Roman"/>
                <w:b/>
                <w:bCs/>
                <w:sz w:val="18"/>
                <w:szCs w:val="18"/>
              </w:rPr>
              <w:t>Response = Large sharks</w:t>
            </w:r>
            <w:r w:rsidRPr="006604F0">
              <w:rPr>
                <w:rFonts w:ascii="Times New Roman" w:hAnsi="Times New Roman" w:cs="Times New Roman"/>
                <w:sz w:val="18"/>
                <w:szCs w:val="18"/>
              </w:rPr>
              <w:tab/>
            </w:r>
          </w:p>
        </w:tc>
      </w:tr>
      <w:tr w:rsidR="002134F9" w:rsidRPr="006604F0" w14:paraId="068E9285" w14:textId="77777777" w:rsidTr="00AB2194">
        <w:tc>
          <w:tcPr>
            <w:tcW w:w="3205" w:type="pct"/>
          </w:tcPr>
          <w:p w14:paraId="637954AF"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mean relief</w:t>
            </w:r>
          </w:p>
        </w:tc>
        <w:tc>
          <w:tcPr>
            <w:tcW w:w="537" w:type="pct"/>
          </w:tcPr>
          <w:p w14:paraId="40B29E0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2</w:t>
            </w:r>
          </w:p>
        </w:tc>
        <w:tc>
          <w:tcPr>
            <w:tcW w:w="614" w:type="pct"/>
          </w:tcPr>
          <w:p w14:paraId="1F6483CD"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0.00</w:t>
            </w:r>
          </w:p>
        </w:tc>
        <w:tc>
          <w:tcPr>
            <w:tcW w:w="644" w:type="pct"/>
          </w:tcPr>
          <w:p w14:paraId="6E21177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0.23</w:t>
            </w:r>
          </w:p>
        </w:tc>
      </w:tr>
      <w:tr w:rsidR="002134F9" w:rsidRPr="006604F0" w14:paraId="27E66C4D" w14:textId="77777777" w:rsidTr="00AB2194">
        <w:tc>
          <w:tcPr>
            <w:tcW w:w="3205" w:type="pct"/>
          </w:tcPr>
          <w:p w14:paraId="26979AB6"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mean relief + year</w:t>
            </w:r>
          </w:p>
        </w:tc>
        <w:tc>
          <w:tcPr>
            <w:tcW w:w="537" w:type="pct"/>
          </w:tcPr>
          <w:p w14:paraId="2116F9E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2</w:t>
            </w:r>
          </w:p>
        </w:tc>
        <w:tc>
          <w:tcPr>
            <w:tcW w:w="614" w:type="pct"/>
          </w:tcPr>
          <w:p w14:paraId="097DFF3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0.00</w:t>
            </w:r>
          </w:p>
        </w:tc>
        <w:tc>
          <w:tcPr>
            <w:tcW w:w="644" w:type="pct"/>
          </w:tcPr>
          <w:p w14:paraId="41B3C05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0.23</w:t>
            </w:r>
          </w:p>
        </w:tc>
      </w:tr>
      <w:tr w:rsidR="002134F9" w:rsidRPr="006604F0" w14:paraId="1164A268" w14:textId="77777777" w:rsidTr="00AB2194">
        <w:tc>
          <w:tcPr>
            <w:tcW w:w="3205" w:type="pct"/>
          </w:tcPr>
          <w:p w14:paraId="4DD57D45"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temp + mean relief</w:t>
            </w:r>
          </w:p>
        </w:tc>
        <w:tc>
          <w:tcPr>
            <w:tcW w:w="537" w:type="pct"/>
          </w:tcPr>
          <w:p w14:paraId="12339BDB"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w:t>
            </w:r>
          </w:p>
        </w:tc>
        <w:tc>
          <w:tcPr>
            <w:tcW w:w="614" w:type="pct"/>
          </w:tcPr>
          <w:p w14:paraId="60EEE79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0.83</w:t>
            </w:r>
          </w:p>
        </w:tc>
        <w:tc>
          <w:tcPr>
            <w:tcW w:w="644" w:type="pct"/>
          </w:tcPr>
          <w:p w14:paraId="48376D3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0.15</w:t>
            </w:r>
          </w:p>
        </w:tc>
      </w:tr>
      <w:tr w:rsidR="002134F9" w:rsidRPr="006604F0" w14:paraId="7D7485F1" w14:textId="77777777" w:rsidTr="00AB2194">
        <w:tc>
          <w:tcPr>
            <w:tcW w:w="3205" w:type="pct"/>
          </w:tcPr>
          <w:p w14:paraId="5CB72CB2"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temp + mean relief + year</w:t>
            </w:r>
          </w:p>
        </w:tc>
        <w:tc>
          <w:tcPr>
            <w:tcW w:w="537" w:type="pct"/>
          </w:tcPr>
          <w:p w14:paraId="7A3A9C5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w:t>
            </w:r>
          </w:p>
        </w:tc>
        <w:tc>
          <w:tcPr>
            <w:tcW w:w="614" w:type="pct"/>
          </w:tcPr>
          <w:p w14:paraId="358D13EB"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0.83</w:t>
            </w:r>
          </w:p>
        </w:tc>
        <w:tc>
          <w:tcPr>
            <w:tcW w:w="644" w:type="pct"/>
          </w:tcPr>
          <w:p w14:paraId="0041F58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0.15</w:t>
            </w:r>
          </w:p>
        </w:tc>
      </w:tr>
      <w:tr w:rsidR="002134F9" w:rsidRPr="006604F0" w14:paraId="63E200FB" w14:textId="77777777" w:rsidTr="00AB2194">
        <w:tc>
          <w:tcPr>
            <w:tcW w:w="3205" w:type="pct"/>
          </w:tcPr>
          <w:p w14:paraId="7A436935"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w:t>
            </w:r>
          </w:p>
        </w:tc>
        <w:tc>
          <w:tcPr>
            <w:tcW w:w="537" w:type="pct"/>
          </w:tcPr>
          <w:p w14:paraId="07280BD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w:t>
            </w:r>
          </w:p>
        </w:tc>
        <w:tc>
          <w:tcPr>
            <w:tcW w:w="614" w:type="pct"/>
          </w:tcPr>
          <w:p w14:paraId="265A2A9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1.50</w:t>
            </w:r>
          </w:p>
        </w:tc>
        <w:tc>
          <w:tcPr>
            <w:tcW w:w="644" w:type="pct"/>
          </w:tcPr>
          <w:p w14:paraId="6C21B32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0.11</w:t>
            </w:r>
          </w:p>
        </w:tc>
      </w:tr>
      <w:tr w:rsidR="002134F9" w:rsidRPr="006604F0" w14:paraId="65967CC9" w14:textId="77777777" w:rsidTr="00AB2194">
        <w:tc>
          <w:tcPr>
            <w:tcW w:w="3205" w:type="pct"/>
          </w:tcPr>
          <w:p w14:paraId="704C9118"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 + year</w:t>
            </w:r>
          </w:p>
        </w:tc>
        <w:tc>
          <w:tcPr>
            <w:tcW w:w="537" w:type="pct"/>
          </w:tcPr>
          <w:p w14:paraId="446745D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w:t>
            </w:r>
          </w:p>
        </w:tc>
        <w:tc>
          <w:tcPr>
            <w:tcW w:w="614" w:type="pct"/>
          </w:tcPr>
          <w:p w14:paraId="48EF60A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1.50</w:t>
            </w:r>
          </w:p>
        </w:tc>
        <w:tc>
          <w:tcPr>
            <w:tcW w:w="644" w:type="pct"/>
          </w:tcPr>
          <w:p w14:paraId="225D050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0.11</w:t>
            </w:r>
          </w:p>
        </w:tc>
      </w:tr>
      <w:tr w:rsidR="002134F9" w:rsidRPr="006604F0" w14:paraId="3F946C52" w14:textId="77777777" w:rsidTr="00AB2194">
        <w:tc>
          <w:tcPr>
            <w:tcW w:w="5000" w:type="pct"/>
            <w:gridSpan w:val="4"/>
          </w:tcPr>
          <w:p w14:paraId="593E2168" w14:textId="77777777" w:rsidR="002134F9" w:rsidRPr="006604F0" w:rsidRDefault="002134F9" w:rsidP="00AB2194">
            <w:pPr>
              <w:spacing w:before="120" w:after="120" w:line="480" w:lineRule="auto"/>
              <w:rPr>
                <w:rFonts w:ascii="Times New Roman" w:hAnsi="Times New Roman" w:cs="Times New Roman"/>
                <w:sz w:val="18"/>
                <w:szCs w:val="18"/>
              </w:rPr>
            </w:pPr>
            <w:r w:rsidRPr="006604F0">
              <w:rPr>
                <w:rFonts w:ascii="Times New Roman" w:hAnsi="Times New Roman" w:cs="Times New Roman"/>
                <w:b/>
                <w:bCs/>
                <w:sz w:val="18"/>
                <w:szCs w:val="18"/>
              </w:rPr>
              <w:t>Response = Small sharks</w:t>
            </w:r>
          </w:p>
        </w:tc>
      </w:tr>
      <w:tr w:rsidR="002134F9" w:rsidRPr="006604F0" w14:paraId="4B023CA7" w14:textId="77777777" w:rsidTr="00AB2194">
        <w:tc>
          <w:tcPr>
            <w:tcW w:w="3205" w:type="pct"/>
          </w:tcPr>
          <w:p w14:paraId="3C0C61F4"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depth + season    </w:t>
            </w:r>
          </w:p>
        </w:tc>
        <w:tc>
          <w:tcPr>
            <w:tcW w:w="537" w:type="pct"/>
          </w:tcPr>
          <w:p w14:paraId="4216912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76CB51E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0.00</w:t>
            </w:r>
          </w:p>
        </w:tc>
        <w:tc>
          <w:tcPr>
            <w:tcW w:w="644" w:type="pct"/>
          </w:tcPr>
          <w:p w14:paraId="7111980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0.19</w:t>
            </w:r>
          </w:p>
        </w:tc>
      </w:tr>
      <w:tr w:rsidR="002134F9" w:rsidRPr="006604F0" w14:paraId="2D407B4E" w14:textId="77777777" w:rsidTr="00AB2194">
        <w:tc>
          <w:tcPr>
            <w:tcW w:w="3205" w:type="pct"/>
          </w:tcPr>
          <w:p w14:paraId="2FDDB31A"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lastRenderedPageBreak/>
              <w:t xml:space="preserve">depth + season + year   </w:t>
            </w:r>
          </w:p>
        </w:tc>
        <w:tc>
          <w:tcPr>
            <w:tcW w:w="537" w:type="pct"/>
          </w:tcPr>
          <w:p w14:paraId="672CBD8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3A6F5F5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0.00</w:t>
            </w:r>
          </w:p>
        </w:tc>
        <w:tc>
          <w:tcPr>
            <w:tcW w:w="644" w:type="pct"/>
          </w:tcPr>
          <w:p w14:paraId="5DA8BBFB"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0.19</w:t>
            </w:r>
          </w:p>
        </w:tc>
      </w:tr>
      <w:tr w:rsidR="002134F9" w:rsidRPr="006604F0" w14:paraId="3C6D09FD" w14:textId="77777777" w:rsidTr="00AB2194">
        <w:tc>
          <w:tcPr>
            <w:tcW w:w="3205" w:type="pct"/>
          </w:tcPr>
          <w:p w14:paraId="1DC72120"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 + season</w:t>
            </w:r>
          </w:p>
        </w:tc>
        <w:tc>
          <w:tcPr>
            <w:tcW w:w="537" w:type="pct"/>
          </w:tcPr>
          <w:p w14:paraId="7B4E8E8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w:t>
            </w:r>
          </w:p>
        </w:tc>
        <w:tc>
          <w:tcPr>
            <w:tcW w:w="614" w:type="pct"/>
          </w:tcPr>
          <w:p w14:paraId="0FBEE34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0.50</w:t>
            </w:r>
          </w:p>
        </w:tc>
        <w:tc>
          <w:tcPr>
            <w:tcW w:w="644" w:type="pct"/>
          </w:tcPr>
          <w:p w14:paraId="2922F065"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0.15</w:t>
            </w:r>
          </w:p>
        </w:tc>
      </w:tr>
      <w:tr w:rsidR="002134F9" w:rsidRPr="006604F0" w14:paraId="676B9331" w14:textId="77777777" w:rsidTr="00AB2194">
        <w:tc>
          <w:tcPr>
            <w:tcW w:w="3205" w:type="pct"/>
          </w:tcPr>
          <w:p w14:paraId="3E250AB3"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 + season + year</w:t>
            </w:r>
          </w:p>
        </w:tc>
        <w:tc>
          <w:tcPr>
            <w:tcW w:w="537" w:type="pct"/>
          </w:tcPr>
          <w:p w14:paraId="2E183C1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w:t>
            </w:r>
          </w:p>
        </w:tc>
        <w:tc>
          <w:tcPr>
            <w:tcW w:w="614" w:type="pct"/>
          </w:tcPr>
          <w:p w14:paraId="72C4ECC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0.50</w:t>
            </w:r>
          </w:p>
        </w:tc>
        <w:tc>
          <w:tcPr>
            <w:tcW w:w="644" w:type="pct"/>
          </w:tcPr>
          <w:p w14:paraId="07BC8CA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0.15</w:t>
            </w:r>
          </w:p>
        </w:tc>
      </w:tr>
      <w:tr w:rsidR="002134F9" w:rsidRPr="006604F0" w14:paraId="68C4E499" w14:textId="77777777" w:rsidTr="00AB2194">
        <w:tc>
          <w:tcPr>
            <w:tcW w:w="3205" w:type="pct"/>
          </w:tcPr>
          <w:p w14:paraId="24FA9A11"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season   </w:t>
            </w:r>
          </w:p>
        </w:tc>
        <w:tc>
          <w:tcPr>
            <w:tcW w:w="537" w:type="pct"/>
          </w:tcPr>
          <w:p w14:paraId="3CF53ACB"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w:t>
            </w:r>
          </w:p>
        </w:tc>
        <w:tc>
          <w:tcPr>
            <w:tcW w:w="614" w:type="pct"/>
          </w:tcPr>
          <w:p w14:paraId="26DD559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1.51</w:t>
            </w:r>
          </w:p>
        </w:tc>
        <w:tc>
          <w:tcPr>
            <w:tcW w:w="644" w:type="pct"/>
          </w:tcPr>
          <w:p w14:paraId="14284AA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0.09</w:t>
            </w:r>
          </w:p>
        </w:tc>
      </w:tr>
      <w:tr w:rsidR="002134F9" w:rsidRPr="006604F0" w14:paraId="3E7869CA" w14:textId="77777777" w:rsidTr="00AB2194">
        <w:tc>
          <w:tcPr>
            <w:tcW w:w="3205" w:type="pct"/>
          </w:tcPr>
          <w:p w14:paraId="6482AC0E"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season + year</w:t>
            </w:r>
          </w:p>
        </w:tc>
        <w:tc>
          <w:tcPr>
            <w:tcW w:w="537" w:type="pct"/>
          </w:tcPr>
          <w:p w14:paraId="040F733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w:t>
            </w:r>
          </w:p>
        </w:tc>
        <w:tc>
          <w:tcPr>
            <w:tcW w:w="614" w:type="pct"/>
          </w:tcPr>
          <w:p w14:paraId="5FC32465"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1.51</w:t>
            </w:r>
          </w:p>
        </w:tc>
        <w:tc>
          <w:tcPr>
            <w:tcW w:w="644" w:type="pct"/>
          </w:tcPr>
          <w:p w14:paraId="5C5831B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0.09</w:t>
            </w:r>
          </w:p>
        </w:tc>
      </w:tr>
      <w:tr w:rsidR="002134F9" w:rsidRPr="006604F0" w14:paraId="316BA9F4" w14:textId="77777777" w:rsidTr="00AB2194">
        <w:tc>
          <w:tcPr>
            <w:tcW w:w="3205" w:type="pct"/>
          </w:tcPr>
          <w:p w14:paraId="2C7F2D38"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w:t>
            </w:r>
          </w:p>
        </w:tc>
        <w:tc>
          <w:tcPr>
            <w:tcW w:w="537" w:type="pct"/>
          </w:tcPr>
          <w:p w14:paraId="25F69815"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w:t>
            </w:r>
          </w:p>
        </w:tc>
        <w:tc>
          <w:tcPr>
            <w:tcW w:w="614" w:type="pct"/>
          </w:tcPr>
          <w:p w14:paraId="0035363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1.88</w:t>
            </w:r>
          </w:p>
        </w:tc>
        <w:tc>
          <w:tcPr>
            <w:tcW w:w="644" w:type="pct"/>
          </w:tcPr>
          <w:p w14:paraId="146CEA7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0.07</w:t>
            </w:r>
          </w:p>
        </w:tc>
      </w:tr>
      <w:tr w:rsidR="002134F9" w:rsidRPr="006604F0" w14:paraId="1A2DAB9D" w14:textId="77777777" w:rsidTr="00AB2194">
        <w:tc>
          <w:tcPr>
            <w:tcW w:w="3205" w:type="pct"/>
          </w:tcPr>
          <w:p w14:paraId="0A63CBDE"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depth + year   </w:t>
            </w:r>
          </w:p>
        </w:tc>
        <w:tc>
          <w:tcPr>
            <w:tcW w:w="537" w:type="pct"/>
          </w:tcPr>
          <w:p w14:paraId="3190C19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w:t>
            </w:r>
          </w:p>
        </w:tc>
        <w:tc>
          <w:tcPr>
            <w:tcW w:w="614" w:type="pct"/>
          </w:tcPr>
          <w:p w14:paraId="1960863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1.88</w:t>
            </w:r>
          </w:p>
        </w:tc>
        <w:tc>
          <w:tcPr>
            <w:tcW w:w="644" w:type="pct"/>
          </w:tcPr>
          <w:p w14:paraId="2708DDB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0.07</w:t>
            </w:r>
          </w:p>
        </w:tc>
      </w:tr>
      <w:tr w:rsidR="002134F9" w:rsidRPr="006604F0" w14:paraId="367D9488" w14:textId="77777777" w:rsidTr="00AB2194">
        <w:tc>
          <w:tcPr>
            <w:tcW w:w="5000" w:type="pct"/>
            <w:gridSpan w:val="4"/>
          </w:tcPr>
          <w:p w14:paraId="651D777B" w14:textId="77777777" w:rsidR="002134F9" w:rsidRPr="006604F0" w:rsidRDefault="002134F9" w:rsidP="00AB2194">
            <w:pPr>
              <w:spacing w:before="120" w:after="120" w:line="480" w:lineRule="auto"/>
              <w:rPr>
                <w:rFonts w:ascii="Times New Roman" w:hAnsi="Times New Roman" w:cs="Times New Roman"/>
                <w:sz w:val="18"/>
                <w:szCs w:val="18"/>
              </w:rPr>
            </w:pPr>
            <w:r w:rsidRPr="006604F0">
              <w:rPr>
                <w:rFonts w:ascii="Times New Roman" w:hAnsi="Times New Roman" w:cs="Times New Roman"/>
                <w:b/>
                <w:bCs/>
                <w:sz w:val="18"/>
                <w:szCs w:val="18"/>
              </w:rPr>
              <w:t>Response = Caribbean reef sharks</w:t>
            </w:r>
          </w:p>
        </w:tc>
      </w:tr>
      <w:tr w:rsidR="002134F9" w:rsidRPr="006604F0" w14:paraId="19E673D3" w14:textId="77777777" w:rsidTr="00AB2194">
        <w:tc>
          <w:tcPr>
            <w:tcW w:w="3205" w:type="pct"/>
          </w:tcPr>
          <w:p w14:paraId="0AB80000"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mean relief + season</w:t>
            </w:r>
          </w:p>
        </w:tc>
        <w:tc>
          <w:tcPr>
            <w:tcW w:w="537" w:type="pct"/>
          </w:tcPr>
          <w:p w14:paraId="4FE4A44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w:t>
            </w:r>
          </w:p>
        </w:tc>
        <w:tc>
          <w:tcPr>
            <w:tcW w:w="614" w:type="pct"/>
          </w:tcPr>
          <w:p w14:paraId="117E9B4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0.00</w:t>
            </w:r>
          </w:p>
        </w:tc>
        <w:tc>
          <w:tcPr>
            <w:tcW w:w="644" w:type="pct"/>
          </w:tcPr>
          <w:p w14:paraId="411691DC"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0.19</w:t>
            </w:r>
          </w:p>
        </w:tc>
      </w:tr>
      <w:tr w:rsidR="002134F9" w:rsidRPr="006604F0" w14:paraId="7E0E5B30" w14:textId="77777777" w:rsidTr="00AB2194">
        <w:tc>
          <w:tcPr>
            <w:tcW w:w="3205" w:type="pct"/>
          </w:tcPr>
          <w:p w14:paraId="38F62365"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mean relief + season + year</w:t>
            </w:r>
          </w:p>
        </w:tc>
        <w:tc>
          <w:tcPr>
            <w:tcW w:w="537" w:type="pct"/>
          </w:tcPr>
          <w:p w14:paraId="55B8A6F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w:t>
            </w:r>
          </w:p>
        </w:tc>
        <w:tc>
          <w:tcPr>
            <w:tcW w:w="614" w:type="pct"/>
          </w:tcPr>
          <w:p w14:paraId="27E94FC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0.00</w:t>
            </w:r>
          </w:p>
        </w:tc>
        <w:tc>
          <w:tcPr>
            <w:tcW w:w="644" w:type="pct"/>
          </w:tcPr>
          <w:p w14:paraId="3CA76D0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0.19</w:t>
            </w:r>
          </w:p>
        </w:tc>
      </w:tr>
      <w:tr w:rsidR="002134F9" w:rsidRPr="006604F0" w14:paraId="174BEF33" w14:textId="77777777" w:rsidTr="00AB2194">
        <w:tc>
          <w:tcPr>
            <w:tcW w:w="3205" w:type="pct"/>
          </w:tcPr>
          <w:p w14:paraId="07CD42BE"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mean relief</w:t>
            </w:r>
          </w:p>
        </w:tc>
        <w:tc>
          <w:tcPr>
            <w:tcW w:w="537" w:type="pct"/>
          </w:tcPr>
          <w:p w14:paraId="688621B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2</w:t>
            </w:r>
          </w:p>
        </w:tc>
        <w:tc>
          <w:tcPr>
            <w:tcW w:w="614" w:type="pct"/>
          </w:tcPr>
          <w:p w14:paraId="7CC7D67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0.53</w:t>
            </w:r>
          </w:p>
        </w:tc>
        <w:tc>
          <w:tcPr>
            <w:tcW w:w="644" w:type="pct"/>
          </w:tcPr>
          <w:p w14:paraId="197ACE6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0.15</w:t>
            </w:r>
          </w:p>
        </w:tc>
      </w:tr>
      <w:tr w:rsidR="002134F9" w:rsidRPr="006604F0" w14:paraId="6E91CAC4" w14:textId="77777777" w:rsidTr="00AB2194">
        <w:tc>
          <w:tcPr>
            <w:tcW w:w="3205" w:type="pct"/>
          </w:tcPr>
          <w:p w14:paraId="57244574"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mean relief + year</w:t>
            </w:r>
          </w:p>
        </w:tc>
        <w:tc>
          <w:tcPr>
            <w:tcW w:w="537" w:type="pct"/>
          </w:tcPr>
          <w:p w14:paraId="2589496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2</w:t>
            </w:r>
          </w:p>
        </w:tc>
        <w:tc>
          <w:tcPr>
            <w:tcW w:w="614" w:type="pct"/>
          </w:tcPr>
          <w:p w14:paraId="1ED1111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0.53</w:t>
            </w:r>
          </w:p>
        </w:tc>
        <w:tc>
          <w:tcPr>
            <w:tcW w:w="644" w:type="pct"/>
          </w:tcPr>
          <w:p w14:paraId="5588723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0.15</w:t>
            </w:r>
          </w:p>
        </w:tc>
      </w:tr>
      <w:tr w:rsidR="002134F9" w:rsidRPr="006604F0" w14:paraId="7C81EFED" w14:textId="77777777" w:rsidTr="00AB2194">
        <w:tc>
          <w:tcPr>
            <w:tcW w:w="3205" w:type="pct"/>
          </w:tcPr>
          <w:p w14:paraId="6A1CC2E7"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(Null)</w:t>
            </w:r>
          </w:p>
        </w:tc>
        <w:tc>
          <w:tcPr>
            <w:tcW w:w="537" w:type="pct"/>
          </w:tcPr>
          <w:p w14:paraId="6C6E01F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614" w:type="pct"/>
          </w:tcPr>
          <w:p w14:paraId="534D553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1.52</w:t>
            </w:r>
          </w:p>
        </w:tc>
        <w:tc>
          <w:tcPr>
            <w:tcW w:w="644" w:type="pct"/>
          </w:tcPr>
          <w:p w14:paraId="58CAF0B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0.09</w:t>
            </w:r>
          </w:p>
        </w:tc>
      </w:tr>
      <w:tr w:rsidR="002134F9" w:rsidRPr="006604F0" w14:paraId="75753446" w14:textId="77777777" w:rsidTr="00AB2194">
        <w:tc>
          <w:tcPr>
            <w:tcW w:w="3205" w:type="pct"/>
          </w:tcPr>
          <w:p w14:paraId="1FDE4791"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year</w:t>
            </w:r>
          </w:p>
        </w:tc>
        <w:tc>
          <w:tcPr>
            <w:tcW w:w="537" w:type="pct"/>
          </w:tcPr>
          <w:p w14:paraId="2D6C51E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614" w:type="pct"/>
          </w:tcPr>
          <w:p w14:paraId="2F8DF42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1.52</w:t>
            </w:r>
          </w:p>
        </w:tc>
        <w:tc>
          <w:tcPr>
            <w:tcW w:w="644" w:type="pct"/>
          </w:tcPr>
          <w:p w14:paraId="73DCB76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0.09</w:t>
            </w:r>
          </w:p>
        </w:tc>
      </w:tr>
      <w:tr w:rsidR="002134F9" w:rsidRPr="006604F0" w14:paraId="5F3695EA" w14:textId="77777777" w:rsidTr="00AB2194">
        <w:tc>
          <w:tcPr>
            <w:tcW w:w="3205" w:type="pct"/>
          </w:tcPr>
          <w:p w14:paraId="2C634875"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 + season</w:t>
            </w:r>
          </w:p>
        </w:tc>
        <w:tc>
          <w:tcPr>
            <w:tcW w:w="537" w:type="pct"/>
          </w:tcPr>
          <w:p w14:paraId="77DF810C"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5466B3AD"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1.80</w:t>
            </w:r>
          </w:p>
        </w:tc>
        <w:tc>
          <w:tcPr>
            <w:tcW w:w="644" w:type="pct"/>
          </w:tcPr>
          <w:p w14:paraId="0307D9A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0.08</w:t>
            </w:r>
          </w:p>
        </w:tc>
      </w:tr>
      <w:tr w:rsidR="002134F9" w:rsidRPr="006604F0" w14:paraId="4CA16578" w14:textId="77777777" w:rsidTr="00AB2194">
        <w:tc>
          <w:tcPr>
            <w:tcW w:w="3205" w:type="pct"/>
          </w:tcPr>
          <w:p w14:paraId="4C222A92"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 + season + year</w:t>
            </w:r>
          </w:p>
        </w:tc>
        <w:tc>
          <w:tcPr>
            <w:tcW w:w="537" w:type="pct"/>
          </w:tcPr>
          <w:p w14:paraId="55C7F77B"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736E1EB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1.80</w:t>
            </w:r>
          </w:p>
        </w:tc>
        <w:tc>
          <w:tcPr>
            <w:tcW w:w="644" w:type="pct"/>
          </w:tcPr>
          <w:p w14:paraId="629D6E6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0.08</w:t>
            </w:r>
          </w:p>
        </w:tc>
      </w:tr>
      <w:tr w:rsidR="002134F9" w:rsidRPr="006604F0" w14:paraId="38A7E5EF" w14:textId="77777777" w:rsidTr="00AB2194">
        <w:tc>
          <w:tcPr>
            <w:tcW w:w="5000" w:type="pct"/>
            <w:gridSpan w:val="4"/>
          </w:tcPr>
          <w:p w14:paraId="66BE96B1" w14:textId="77777777" w:rsidR="002134F9" w:rsidRPr="006604F0" w:rsidRDefault="002134F9" w:rsidP="00AB2194">
            <w:pPr>
              <w:spacing w:before="120" w:after="120" w:line="480" w:lineRule="auto"/>
              <w:rPr>
                <w:rFonts w:ascii="Times New Roman" w:hAnsi="Times New Roman" w:cs="Times New Roman"/>
                <w:sz w:val="18"/>
                <w:szCs w:val="18"/>
              </w:rPr>
            </w:pPr>
            <w:r w:rsidRPr="006604F0">
              <w:rPr>
                <w:rFonts w:ascii="Times New Roman" w:hAnsi="Times New Roman" w:cs="Times New Roman"/>
                <w:b/>
                <w:bCs/>
                <w:sz w:val="18"/>
                <w:szCs w:val="18"/>
              </w:rPr>
              <w:t>Response = Nurse sharks</w:t>
            </w:r>
          </w:p>
        </w:tc>
      </w:tr>
      <w:tr w:rsidR="002134F9" w:rsidRPr="006604F0" w14:paraId="21EA3A9B" w14:textId="77777777" w:rsidTr="00AB2194">
        <w:tc>
          <w:tcPr>
            <w:tcW w:w="3205" w:type="pct"/>
          </w:tcPr>
          <w:p w14:paraId="1C2CCF4D"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w:t>
            </w:r>
          </w:p>
        </w:tc>
        <w:tc>
          <w:tcPr>
            <w:tcW w:w="537" w:type="pct"/>
          </w:tcPr>
          <w:p w14:paraId="7E198FC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35AD476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lang w:val="pt-BR"/>
              </w:rPr>
              <w:t>0.00</w:t>
            </w:r>
          </w:p>
        </w:tc>
        <w:tc>
          <w:tcPr>
            <w:tcW w:w="644" w:type="pct"/>
          </w:tcPr>
          <w:p w14:paraId="5398A47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lang w:val="pt-BR"/>
              </w:rPr>
              <w:t>0.25</w:t>
            </w:r>
          </w:p>
        </w:tc>
      </w:tr>
      <w:tr w:rsidR="002134F9" w:rsidRPr="006604F0" w14:paraId="7F95BC3D" w14:textId="77777777" w:rsidTr="00AB2194">
        <w:tc>
          <w:tcPr>
            <w:tcW w:w="3205" w:type="pct"/>
          </w:tcPr>
          <w:p w14:paraId="31D709D3" w14:textId="77777777" w:rsidR="002134F9" w:rsidRPr="006604F0" w:rsidRDefault="002134F9" w:rsidP="00AB2194">
            <w:pPr>
              <w:spacing w:line="480" w:lineRule="auto"/>
              <w:rPr>
                <w:rFonts w:ascii="Times New Roman" w:hAnsi="Times New Roman" w:cs="Times New Roman"/>
                <w:sz w:val="18"/>
                <w:szCs w:val="18"/>
                <w:lang w:val="pt-BR"/>
              </w:rPr>
            </w:pPr>
            <w:r w:rsidRPr="006604F0">
              <w:rPr>
                <w:rFonts w:ascii="Times New Roman" w:hAnsi="Times New Roman" w:cs="Times New Roman"/>
                <w:sz w:val="18"/>
                <w:szCs w:val="18"/>
              </w:rPr>
              <w:t>depth + mean relief + year</w:t>
            </w:r>
          </w:p>
        </w:tc>
        <w:tc>
          <w:tcPr>
            <w:tcW w:w="537" w:type="pct"/>
          </w:tcPr>
          <w:p w14:paraId="21A0C25D"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4</w:t>
            </w:r>
          </w:p>
        </w:tc>
        <w:tc>
          <w:tcPr>
            <w:tcW w:w="614" w:type="pct"/>
          </w:tcPr>
          <w:p w14:paraId="2F4D340A"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0.00</w:t>
            </w:r>
          </w:p>
        </w:tc>
        <w:tc>
          <w:tcPr>
            <w:tcW w:w="644" w:type="pct"/>
          </w:tcPr>
          <w:p w14:paraId="3FD23DB2"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0.25</w:t>
            </w:r>
          </w:p>
        </w:tc>
      </w:tr>
      <w:tr w:rsidR="002134F9" w:rsidRPr="006604F0" w14:paraId="06689987" w14:textId="77777777" w:rsidTr="00AB2194">
        <w:tc>
          <w:tcPr>
            <w:tcW w:w="3205" w:type="pct"/>
          </w:tcPr>
          <w:p w14:paraId="2E63638D" w14:textId="77777777" w:rsidR="002134F9" w:rsidRPr="006604F0" w:rsidRDefault="002134F9" w:rsidP="00AB2194">
            <w:pPr>
              <w:spacing w:line="480" w:lineRule="auto"/>
              <w:rPr>
                <w:rFonts w:ascii="Times New Roman" w:hAnsi="Times New Roman" w:cs="Times New Roman"/>
                <w:sz w:val="18"/>
                <w:szCs w:val="18"/>
                <w:lang w:val="pt-BR"/>
              </w:rPr>
            </w:pPr>
            <w:r w:rsidRPr="006604F0">
              <w:rPr>
                <w:rFonts w:ascii="Times New Roman" w:hAnsi="Times New Roman" w:cs="Times New Roman"/>
                <w:sz w:val="18"/>
                <w:szCs w:val="18"/>
              </w:rPr>
              <w:t>mean relief</w:t>
            </w:r>
          </w:p>
        </w:tc>
        <w:tc>
          <w:tcPr>
            <w:tcW w:w="537" w:type="pct"/>
          </w:tcPr>
          <w:p w14:paraId="35EEE793"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3</w:t>
            </w:r>
          </w:p>
        </w:tc>
        <w:tc>
          <w:tcPr>
            <w:tcW w:w="614" w:type="pct"/>
          </w:tcPr>
          <w:p w14:paraId="2936B397"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0.80</w:t>
            </w:r>
          </w:p>
        </w:tc>
        <w:tc>
          <w:tcPr>
            <w:tcW w:w="644" w:type="pct"/>
          </w:tcPr>
          <w:p w14:paraId="329482BF"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0.16</w:t>
            </w:r>
          </w:p>
        </w:tc>
      </w:tr>
      <w:tr w:rsidR="002134F9" w:rsidRPr="006604F0" w14:paraId="16DDA893" w14:textId="77777777" w:rsidTr="00AB2194">
        <w:tc>
          <w:tcPr>
            <w:tcW w:w="3205" w:type="pct"/>
          </w:tcPr>
          <w:p w14:paraId="75D69619" w14:textId="77777777" w:rsidR="002134F9" w:rsidRPr="006604F0" w:rsidRDefault="002134F9" w:rsidP="00AB2194">
            <w:pPr>
              <w:spacing w:line="480" w:lineRule="auto"/>
              <w:rPr>
                <w:rFonts w:ascii="Times New Roman" w:hAnsi="Times New Roman" w:cs="Times New Roman"/>
                <w:sz w:val="18"/>
                <w:szCs w:val="18"/>
                <w:lang w:val="pt-BR"/>
              </w:rPr>
            </w:pPr>
            <w:r w:rsidRPr="006604F0">
              <w:rPr>
                <w:rFonts w:ascii="Times New Roman" w:hAnsi="Times New Roman" w:cs="Times New Roman"/>
                <w:sz w:val="18"/>
                <w:szCs w:val="18"/>
              </w:rPr>
              <w:t>mean relief + year</w:t>
            </w:r>
          </w:p>
        </w:tc>
        <w:tc>
          <w:tcPr>
            <w:tcW w:w="537" w:type="pct"/>
          </w:tcPr>
          <w:p w14:paraId="444936EA"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3</w:t>
            </w:r>
          </w:p>
        </w:tc>
        <w:tc>
          <w:tcPr>
            <w:tcW w:w="614" w:type="pct"/>
          </w:tcPr>
          <w:p w14:paraId="47CC9655"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0.80</w:t>
            </w:r>
          </w:p>
        </w:tc>
        <w:tc>
          <w:tcPr>
            <w:tcW w:w="644" w:type="pct"/>
          </w:tcPr>
          <w:p w14:paraId="0EB0273B"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0.16</w:t>
            </w:r>
          </w:p>
        </w:tc>
      </w:tr>
      <w:tr w:rsidR="002134F9" w:rsidRPr="006604F0" w14:paraId="5077F45D" w14:textId="77777777" w:rsidTr="00AB2194">
        <w:tc>
          <w:tcPr>
            <w:tcW w:w="3205" w:type="pct"/>
          </w:tcPr>
          <w:p w14:paraId="5098D456"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temp + mean relief</w:t>
            </w:r>
          </w:p>
        </w:tc>
        <w:tc>
          <w:tcPr>
            <w:tcW w:w="537" w:type="pct"/>
          </w:tcPr>
          <w:p w14:paraId="1216C548"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5</w:t>
            </w:r>
          </w:p>
        </w:tc>
        <w:tc>
          <w:tcPr>
            <w:tcW w:w="614" w:type="pct"/>
          </w:tcPr>
          <w:p w14:paraId="0E9B0D10"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1.99</w:t>
            </w:r>
          </w:p>
        </w:tc>
        <w:tc>
          <w:tcPr>
            <w:tcW w:w="644" w:type="pct"/>
          </w:tcPr>
          <w:p w14:paraId="6D50D13D"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0.09</w:t>
            </w:r>
          </w:p>
        </w:tc>
      </w:tr>
      <w:tr w:rsidR="002134F9" w:rsidRPr="006604F0" w14:paraId="00E32F50" w14:textId="77777777" w:rsidTr="00AB2194">
        <w:tc>
          <w:tcPr>
            <w:tcW w:w="3205" w:type="pct"/>
          </w:tcPr>
          <w:p w14:paraId="24E68082"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temp + mean relief + year</w:t>
            </w:r>
          </w:p>
        </w:tc>
        <w:tc>
          <w:tcPr>
            <w:tcW w:w="537" w:type="pct"/>
          </w:tcPr>
          <w:p w14:paraId="39DCC435"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5</w:t>
            </w:r>
          </w:p>
        </w:tc>
        <w:tc>
          <w:tcPr>
            <w:tcW w:w="614" w:type="pct"/>
          </w:tcPr>
          <w:p w14:paraId="655FFBF2"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1.99</w:t>
            </w:r>
          </w:p>
        </w:tc>
        <w:tc>
          <w:tcPr>
            <w:tcW w:w="644" w:type="pct"/>
          </w:tcPr>
          <w:p w14:paraId="2E5152D3"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0.09</w:t>
            </w:r>
          </w:p>
        </w:tc>
      </w:tr>
      <w:tr w:rsidR="002134F9" w:rsidRPr="006604F0" w14:paraId="1BF2E3CC" w14:textId="77777777" w:rsidTr="00AB2194">
        <w:tc>
          <w:tcPr>
            <w:tcW w:w="5000" w:type="pct"/>
            <w:gridSpan w:val="4"/>
          </w:tcPr>
          <w:p w14:paraId="269ACE8E" w14:textId="77777777" w:rsidR="002134F9" w:rsidRPr="006604F0" w:rsidRDefault="002134F9" w:rsidP="00AB2194">
            <w:pPr>
              <w:spacing w:before="120" w:after="120" w:line="480" w:lineRule="auto"/>
              <w:rPr>
                <w:rFonts w:ascii="Times New Roman" w:hAnsi="Times New Roman" w:cs="Times New Roman"/>
                <w:sz w:val="18"/>
                <w:szCs w:val="18"/>
                <w:lang w:val="pt-BR"/>
              </w:rPr>
            </w:pPr>
            <w:r w:rsidRPr="006604F0">
              <w:rPr>
                <w:rFonts w:ascii="Times New Roman" w:hAnsi="Times New Roman" w:cs="Times New Roman"/>
                <w:b/>
                <w:bCs/>
                <w:sz w:val="18"/>
                <w:szCs w:val="18"/>
              </w:rPr>
              <w:t>Response = Rays</w:t>
            </w:r>
          </w:p>
        </w:tc>
      </w:tr>
      <w:tr w:rsidR="002134F9" w:rsidRPr="006604F0" w14:paraId="1C00EF97" w14:textId="77777777" w:rsidTr="00AB2194">
        <w:tc>
          <w:tcPr>
            <w:tcW w:w="3205" w:type="pct"/>
          </w:tcPr>
          <w:p w14:paraId="5019CFA7"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depth   </w:t>
            </w:r>
          </w:p>
        </w:tc>
        <w:tc>
          <w:tcPr>
            <w:tcW w:w="537" w:type="pct"/>
          </w:tcPr>
          <w:p w14:paraId="0940274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w:t>
            </w:r>
          </w:p>
        </w:tc>
        <w:tc>
          <w:tcPr>
            <w:tcW w:w="614" w:type="pct"/>
          </w:tcPr>
          <w:p w14:paraId="7D2EA1DB"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0.00</w:t>
            </w:r>
          </w:p>
        </w:tc>
        <w:tc>
          <w:tcPr>
            <w:tcW w:w="644" w:type="pct"/>
          </w:tcPr>
          <w:p w14:paraId="0104461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0.16</w:t>
            </w:r>
          </w:p>
        </w:tc>
      </w:tr>
      <w:tr w:rsidR="002134F9" w:rsidRPr="006604F0" w14:paraId="7737103C" w14:textId="77777777" w:rsidTr="00AB2194">
        <w:tc>
          <w:tcPr>
            <w:tcW w:w="3205" w:type="pct"/>
          </w:tcPr>
          <w:p w14:paraId="6AF43F88"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year</w:t>
            </w:r>
          </w:p>
        </w:tc>
        <w:tc>
          <w:tcPr>
            <w:tcW w:w="537" w:type="pct"/>
          </w:tcPr>
          <w:p w14:paraId="37363B4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w:t>
            </w:r>
          </w:p>
        </w:tc>
        <w:tc>
          <w:tcPr>
            <w:tcW w:w="614" w:type="pct"/>
          </w:tcPr>
          <w:p w14:paraId="368D068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0.00</w:t>
            </w:r>
          </w:p>
        </w:tc>
        <w:tc>
          <w:tcPr>
            <w:tcW w:w="644" w:type="pct"/>
          </w:tcPr>
          <w:p w14:paraId="5B4167C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0.16</w:t>
            </w:r>
          </w:p>
        </w:tc>
      </w:tr>
      <w:tr w:rsidR="002134F9" w:rsidRPr="006604F0" w14:paraId="0D4DEC7F" w14:textId="77777777" w:rsidTr="00AB2194">
        <w:tc>
          <w:tcPr>
            <w:tcW w:w="3205" w:type="pct"/>
          </w:tcPr>
          <w:p w14:paraId="1676D0ED"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w:t>
            </w:r>
          </w:p>
        </w:tc>
        <w:tc>
          <w:tcPr>
            <w:tcW w:w="537" w:type="pct"/>
          </w:tcPr>
          <w:p w14:paraId="6739C2C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2DF22C5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0.02</w:t>
            </w:r>
          </w:p>
        </w:tc>
        <w:tc>
          <w:tcPr>
            <w:tcW w:w="644" w:type="pct"/>
          </w:tcPr>
          <w:p w14:paraId="3E9C4D4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0.16</w:t>
            </w:r>
          </w:p>
        </w:tc>
      </w:tr>
      <w:tr w:rsidR="002134F9" w:rsidRPr="006604F0" w14:paraId="335EA907" w14:textId="77777777" w:rsidTr="00AB2194">
        <w:tc>
          <w:tcPr>
            <w:tcW w:w="3205" w:type="pct"/>
          </w:tcPr>
          <w:p w14:paraId="01768B19"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 + year</w:t>
            </w:r>
          </w:p>
        </w:tc>
        <w:tc>
          <w:tcPr>
            <w:tcW w:w="537" w:type="pct"/>
          </w:tcPr>
          <w:p w14:paraId="3BC2F215"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40CDEBB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0.02</w:t>
            </w:r>
          </w:p>
        </w:tc>
        <w:tc>
          <w:tcPr>
            <w:tcW w:w="644" w:type="pct"/>
          </w:tcPr>
          <w:p w14:paraId="36D8B9D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0.16</w:t>
            </w:r>
          </w:p>
        </w:tc>
      </w:tr>
      <w:tr w:rsidR="002134F9" w:rsidRPr="006604F0" w14:paraId="051D7794" w14:textId="77777777" w:rsidTr="00AB2194">
        <w:tc>
          <w:tcPr>
            <w:tcW w:w="3205" w:type="pct"/>
          </w:tcPr>
          <w:p w14:paraId="51873A4C"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depth + season    </w:t>
            </w:r>
          </w:p>
        </w:tc>
        <w:tc>
          <w:tcPr>
            <w:tcW w:w="537" w:type="pct"/>
          </w:tcPr>
          <w:p w14:paraId="4BD45DC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2D1DC7C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1.78</w:t>
            </w:r>
          </w:p>
        </w:tc>
        <w:tc>
          <w:tcPr>
            <w:tcW w:w="644" w:type="pct"/>
          </w:tcPr>
          <w:p w14:paraId="6A84D64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0.06</w:t>
            </w:r>
          </w:p>
        </w:tc>
      </w:tr>
      <w:tr w:rsidR="002134F9" w:rsidRPr="006604F0" w14:paraId="7AE43721" w14:textId="77777777" w:rsidTr="00AB2194">
        <w:tc>
          <w:tcPr>
            <w:tcW w:w="3205" w:type="pct"/>
          </w:tcPr>
          <w:p w14:paraId="56812010"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depth + season + year   </w:t>
            </w:r>
          </w:p>
        </w:tc>
        <w:tc>
          <w:tcPr>
            <w:tcW w:w="537" w:type="pct"/>
          </w:tcPr>
          <w:p w14:paraId="32B7E19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535697F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1.78</w:t>
            </w:r>
          </w:p>
        </w:tc>
        <w:tc>
          <w:tcPr>
            <w:tcW w:w="644" w:type="pct"/>
          </w:tcPr>
          <w:p w14:paraId="3C11332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0.06</w:t>
            </w:r>
          </w:p>
        </w:tc>
      </w:tr>
      <w:tr w:rsidR="002134F9" w:rsidRPr="006604F0" w14:paraId="6F2DFB65" w14:textId="77777777" w:rsidTr="00AB2194">
        <w:tc>
          <w:tcPr>
            <w:tcW w:w="3205" w:type="pct"/>
          </w:tcPr>
          <w:p w14:paraId="2023F6A2"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temp</w:t>
            </w:r>
          </w:p>
        </w:tc>
        <w:tc>
          <w:tcPr>
            <w:tcW w:w="537" w:type="pct"/>
          </w:tcPr>
          <w:p w14:paraId="1EB9724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4B60F37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1.86</w:t>
            </w:r>
          </w:p>
        </w:tc>
        <w:tc>
          <w:tcPr>
            <w:tcW w:w="644" w:type="pct"/>
          </w:tcPr>
          <w:p w14:paraId="616808F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0.06</w:t>
            </w:r>
          </w:p>
        </w:tc>
      </w:tr>
      <w:tr w:rsidR="002134F9" w:rsidRPr="006604F0" w14:paraId="75311793" w14:textId="77777777" w:rsidTr="00AB2194">
        <w:tc>
          <w:tcPr>
            <w:tcW w:w="3205" w:type="pct"/>
          </w:tcPr>
          <w:p w14:paraId="52124CF3"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lastRenderedPageBreak/>
              <w:t>depth + temp + year</w:t>
            </w:r>
          </w:p>
        </w:tc>
        <w:tc>
          <w:tcPr>
            <w:tcW w:w="537" w:type="pct"/>
          </w:tcPr>
          <w:p w14:paraId="231ED87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71637DC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1.86</w:t>
            </w:r>
          </w:p>
        </w:tc>
        <w:tc>
          <w:tcPr>
            <w:tcW w:w="644" w:type="pct"/>
          </w:tcPr>
          <w:p w14:paraId="10DC799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0.06</w:t>
            </w:r>
          </w:p>
        </w:tc>
      </w:tr>
      <w:tr w:rsidR="002134F9" w:rsidRPr="006604F0" w14:paraId="263EC51E" w14:textId="77777777" w:rsidTr="00AB2194">
        <w:tc>
          <w:tcPr>
            <w:tcW w:w="3205" w:type="pct"/>
          </w:tcPr>
          <w:p w14:paraId="7762696C"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temp + mean relief</w:t>
            </w:r>
          </w:p>
        </w:tc>
        <w:tc>
          <w:tcPr>
            <w:tcW w:w="537" w:type="pct"/>
          </w:tcPr>
          <w:p w14:paraId="15733A5D"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w:t>
            </w:r>
          </w:p>
        </w:tc>
        <w:tc>
          <w:tcPr>
            <w:tcW w:w="614" w:type="pct"/>
          </w:tcPr>
          <w:p w14:paraId="0092CB7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1.88</w:t>
            </w:r>
          </w:p>
        </w:tc>
        <w:tc>
          <w:tcPr>
            <w:tcW w:w="644" w:type="pct"/>
          </w:tcPr>
          <w:p w14:paraId="1A9376BC"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0.06</w:t>
            </w:r>
          </w:p>
        </w:tc>
      </w:tr>
      <w:tr w:rsidR="002134F9" w:rsidRPr="006604F0" w14:paraId="031D023B" w14:textId="77777777" w:rsidTr="00AB2194">
        <w:tc>
          <w:tcPr>
            <w:tcW w:w="3205" w:type="pct"/>
          </w:tcPr>
          <w:p w14:paraId="511CE56E"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temp + mean relief + year</w:t>
            </w:r>
          </w:p>
        </w:tc>
        <w:tc>
          <w:tcPr>
            <w:tcW w:w="537" w:type="pct"/>
          </w:tcPr>
          <w:p w14:paraId="5C9A80C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w:t>
            </w:r>
          </w:p>
        </w:tc>
        <w:tc>
          <w:tcPr>
            <w:tcW w:w="614" w:type="pct"/>
          </w:tcPr>
          <w:p w14:paraId="2E4AD29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1.88</w:t>
            </w:r>
          </w:p>
        </w:tc>
        <w:tc>
          <w:tcPr>
            <w:tcW w:w="644" w:type="pct"/>
          </w:tcPr>
          <w:p w14:paraId="077DE09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0.06</w:t>
            </w:r>
          </w:p>
        </w:tc>
      </w:tr>
      <w:tr w:rsidR="002134F9" w:rsidRPr="006604F0" w14:paraId="7EE7AE81" w14:textId="77777777" w:rsidTr="00AB2194">
        <w:tc>
          <w:tcPr>
            <w:tcW w:w="5000" w:type="pct"/>
            <w:gridSpan w:val="4"/>
          </w:tcPr>
          <w:p w14:paraId="0AEB45F6" w14:textId="77777777" w:rsidR="002134F9" w:rsidRPr="006604F0" w:rsidRDefault="002134F9" w:rsidP="00AB2194">
            <w:pPr>
              <w:spacing w:before="120" w:after="120" w:line="480" w:lineRule="auto"/>
              <w:rPr>
                <w:rFonts w:ascii="Times New Roman" w:hAnsi="Times New Roman" w:cs="Times New Roman"/>
                <w:sz w:val="18"/>
                <w:szCs w:val="18"/>
              </w:rPr>
            </w:pPr>
            <w:r w:rsidRPr="006604F0">
              <w:rPr>
                <w:rFonts w:ascii="Times New Roman" w:hAnsi="Times New Roman" w:cs="Times New Roman"/>
                <w:b/>
                <w:bCs/>
                <w:sz w:val="18"/>
                <w:szCs w:val="18"/>
              </w:rPr>
              <w:t>Response = Stingrays</w:t>
            </w:r>
          </w:p>
        </w:tc>
      </w:tr>
      <w:tr w:rsidR="002134F9" w:rsidRPr="006604F0" w14:paraId="4063C2DA" w14:textId="77777777" w:rsidTr="00AB2194">
        <w:tc>
          <w:tcPr>
            <w:tcW w:w="3205" w:type="pct"/>
          </w:tcPr>
          <w:p w14:paraId="191E8E48"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w:t>
            </w:r>
          </w:p>
        </w:tc>
        <w:tc>
          <w:tcPr>
            <w:tcW w:w="537" w:type="pct"/>
          </w:tcPr>
          <w:p w14:paraId="44451B6D"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2A39F21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0.00</w:t>
            </w:r>
          </w:p>
        </w:tc>
        <w:tc>
          <w:tcPr>
            <w:tcW w:w="644" w:type="pct"/>
          </w:tcPr>
          <w:p w14:paraId="0C0895B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0.37</w:t>
            </w:r>
          </w:p>
        </w:tc>
      </w:tr>
      <w:tr w:rsidR="002134F9" w:rsidRPr="006604F0" w14:paraId="7D1C2847" w14:textId="77777777" w:rsidTr="00AB2194">
        <w:tc>
          <w:tcPr>
            <w:tcW w:w="3205" w:type="pct"/>
          </w:tcPr>
          <w:p w14:paraId="4E370255"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mean relief + year</w:t>
            </w:r>
          </w:p>
        </w:tc>
        <w:tc>
          <w:tcPr>
            <w:tcW w:w="537" w:type="pct"/>
          </w:tcPr>
          <w:p w14:paraId="2F61484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w:t>
            </w:r>
          </w:p>
        </w:tc>
        <w:tc>
          <w:tcPr>
            <w:tcW w:w="614" w:type="pct"/>
          </w:tcPr>
          <w:p w14:paraId="421DA32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0.00</w:t>
            </w:r>
          </w:p>
        </w:tc>
        <w:tc>
          <w:tcPr>
            <w:tcW w:w="644" w:type="pct"/>
          </w:tcPr>
          <w:p w14:paraId="060807B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0.37</w:t>
            </w:r>
          </w:p>
        </w:tc>
      </w:tr>
      <w:tr w:rsidR="002134F9" w:rsidRPr="006604F0" w14:paraId="73E8F964" w14:textId="77777777" w:rsidTr="00AB2194">
        <w:tc>
          <w:tcPr>
            <w:tcW w:w="3205" w:type="pct"/>
          </w:tcPr>
          <w:p w14:paraId="3C422C38"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 + temp + mean relief</w:t>
            </w:r>
          </w:p>
        </w:tc>
        <w:tc>
          <w:tcPr>
            <w:tcW w:w="537" w:type="pct"/>
          </w:tcPr>
          <w:p w14:paraId="51A7471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w:t>
            </w:r>
          </w:p>
        </w:tc>
        <w:tc>
          <w:tcPr>
            <w:tcW w:w="614" w:type="pct"/>
          </w:tcPr>
          <w:p w14:paraId="195E588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1.99</w:t>
            </w:r>
          </w:p>
        </w:tc>
        <w:tc>
          <w:tcPr>
            <w:tcW w:w="644" w:type="pct"/>
          </w:tcPr>
          <w:p w14:paraId="537613F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0.13</w:t>
            </w:r>
          </w:p>
        </w:tc>
      </w:tr>
      <w:tr w:rsidR="002134F9" w:rsidRPr="006604F0" w14:paraId="2E5BB96A" w14:textId="77777777" w:rsidTr="00AB2194">
        <w:tc>
          <w:tcPr>
            <w:tcW w:w="3205" w:type="pct"/>
          </w:tcPr>
          <w:p w14:paraId="4BB46B89"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depth + temp + mean relief + year</w:t>
            </w:r>
          </w:p>
        </w:tc>
        <w:tc>
          <w:tcPr>
            <w:tcW w:w="537" w:type="pct"/>
          </w:tcPr>
          <w:p w14:paraId="638E4A7F"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5</w:t>
            </w:r>
          </w:p>
        </w:tc>
        <w:tc>
          <w:tcPr>
            <w:tcW w:w="614" w:type="pct"/>
          </w:tcPr>
          <w:p w14:paraId="64CCE145"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1.99</w:t>
            </w:r>
          </w:p>
        </w:tc>
        <w:tc>
          <w:tcPr>
            <w:tcW w:w="644" w:type="pct"/>
          </w:tcPr>
          <w:p w14:paraId="22EB0CEE"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0.13</w:t>
            </w:r>
          </w:p>
        </w:tc>
      </w:tr>
    </w:tbl>
    <w:p w14:paraId="0FE4DEC5" w14:textId="77777777" w:rsidR="002134F9" w:rsidRPr="006604F0" w:rsidRDefault="002134F9" w:rsidP="002134F9">
      <w:pPr>
        <w:spacing w:after="120" w:line="480" w:lineRule="auto"/>
        <w:jc w:val="both"/>
        <w:rPr>
          <w:rFonts w:ascii="Times New Roman" w:hAnsi="Times New Roman" w:cs="Times New Roman"/>
          <w:sz w:val="22"/>
          <w:szCs w:val="22"/>
          <w:lang w:val="en-GB"/>
        </w:rPr>
      </w:pPr>
    </w:p>
    <w:p w14:paraId="5A42D513" w14:textId="77777777" w:rsidR="002134F9" w:rsidRPr="006604F0" w:rsidRDefault="002134F9" w:rsidP="002134F9">
      <w:pPr>
        <w:pStyle w:val="Thesiscaptiontext"/>
        <w:spacing w:line="480" w:lineRule="auto"/>
        <w:rPr>
          <w:rFonts w:ascii="Times New Roman" w:hAnsi="Times New Roman"/>
          <w:lang w:val="en-GB"/>
        </w:rPr>
      </w:pPr>
      <w:r w:rsidRPr="006604F0">
        <w:rPr>
          <w:rFonts w:ascii="Times New Roman" w:hAnsi="Times New Roman"/>
        </w:rPr>
        <w:t>Table</w:t>
      </w:r>
      <w:r>
        <w:rPr>
          <w:rFonts w:ascii="Times New Roman" w:hAnsi="Times New Roman"/>
        </w:rPr>
        <w:t xml:space="preserve"> S3</w:t>
      </w:r>
      <w:r w:rsidRPr="006604F0">
        <w:rPr>
          <w:rFonts w:ascii="Times New Roman" w:hAnsi="Times New Roman"/>
          <w:lang w:val="en-GB"/>
        </w:rPr>
        <w:t xml:space="preserve"> Model-averaged coefficients for top models (</w:t>
      </w:r>
      <w:r w:rsidRPr="006604F0">
        <w:rPr>
          <w:rFonts w:ascii="Times New Roman" w:hAnsi="Times New Roman"/>
        </w:rPr>
        <w:t>∆AIC &lt; 2</w:t>
      </w:r>
      <w:r w:rsidRPr="006604F0">
        <w:rPr>
          <w:rFonts w:ascii="Times New Roman" w:hAnsi="Times New Roman"/>
          <w:lang w:val="en-GB"/>
        </w:rPr>
        <w:t xml:space="preserve">) predicting the association between environmental variables and </w:t>
      </w:r>
      <w:proofErr w:type="spellStart"/>
      <w:r w:rsidRPr="006604F0">
        <w:rPr>
          <w:rFonts w:ascii="Times New Roman" w:hAnsi="Times New Roman"/>
          <w:lang w:val="en-GB"/>
        </w:rPr>
        <w:t>MaxN</w:t>
      </w:r>
      <w:proofErr w:type="spellEnd"/>
      <w:r w:rsidRPr="006604F0">
        <w:rPr>
          <w:rFonts w:ascii="Times New Roman" w:hAnsi="Times New Roman"/>
          <w:lang w:val="en-GB"/>
        </w:rPr>
        <w:t xml:space="preserve"> observations of 1) all sharks, 2) sharks excluding nurse sharks, 3) large sharks, 4) small sharks, 5) Caribbean reef sharks, 6) nurse sharks, 7) all rays, and 8) southern stingrays on baited remote underwater video stations in Tobago.</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85"/>
        <w:gridCol w:w="1276"/>
        <w:gridCol w:w="1417"/>
        <w:gridCol w:w="851"/>
        <w:gridCol w:w="879"/>
      </w:tblGrid>
      <w:tr w:rsidR="002134F9" w:rsidRPr="006604F0" w14:paraId="0488AB86" w14:textId="77777777" w:rsidTr="00AB2194">
        <w:tc>
          <w:tcPr>
            <w:tcW w:w="3085" w:type="dxa"/>
            <w:tcBorders>
              <w:top w:val="single" w:sz="4" w:space="0" w:color="auto"/>
              <w:bottom w:val="single" w:sz="4" w:space="0" w:color="auto"/>
            </w:tcBorders>
          </w:tcPr>
          <w:p w14:paraId="50F52BDE" w14:textId="77777777" w:rsidR="002134F9" w:rsidRPr="006604F0" w:rsidRDefault="002134F9" w:rsidP="00AB2194">
            <w:pPr>
              <w:spacing w:before="120" w:after="120" w:line="480" w:lineRule="auto"/>
              <w:rPr>
                <w:rFonts w:ascii="Times New Roman" w:hAnsi="Times New Roman" w:cs="Times New Roman"/>
                <w:sz w:val="18"/>
                <w:szCs w:val="18"/>
              </w:rPr>
            </w:pPr>
          </w:p>
        </w:tc>
        <w:tc>
          <w:tcPr>
            <w:tcW w:w="1276" w:type="dxa"/>
            <w:tcBorders>
              <w:top w:val="single" w:sz="4" w:space="0" w:color="auto"/>
              <w:bottom w:val="single" w:sz="4" w:space="0" w:color="auto"/>
            </w:tcBorders>
          </w:tcPr>
          <w:p w14:paraId="68A0C80D" w14:textId="77777777" w:rsidR="002134F9" w:rsidRPr="006604F0" w:rsidRDefault="002134F9" w:rsidP="00AB2194">
            <w:pPr>
              <w:spacing w:before="120"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Estimate</w:t>
            </w:r>
          </w:p>
        </w:tc>
        <w:tc>
          <w:tcPr>
            <w:tcW w:w="1417" w:type="dxa"/>
            <w:tcBorders>
              <w:top w:val="single" w:sz="4" w:space="0" w:color="auto"/>
              <w:bottom w:val="single" w:sz="4" w:space="0" w:color="auto"/>
            </w:tcBorders>
          </w:tcPr>
          <w:p w14:paraId="7B2783D8" w14:textId="77777777" w:rsidR="002134F9" w:rsidRPr="006604F0" w:rsidRDefault="002134F9" w:rsidP="00AB2194">
            <w:pPr>
              <w:spacing w:before="120"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Std. Error</w:t>
            </w:r>
          </w:p>
        </w:tc>
        <w:tc>
          <w:tcPr>
            <w:tcW w:w="851" w:type="dxa"/>
            <w:tcBorders>
              <w:top w:val="single" w:sz="4" w:space="0" w:color="auto"/>
              <w:bottom w:val="single" w:sz="4" w:space="0" w:color="auto"/>
            </w:tcBorders>
          </w:tcPr>
          <w:p w14:paraId="35F9EF9A" w14:textId="77777777" w:rsidR="002134F9" w:rsidRPr="006604F0" w:rsidRDefault="002134F9" w:rsidP="00AB2194">
            <w:pPr>
              <w:spacing w:before="120"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z value</w:t>
            </w:r>
          </w:p>
        </w:tc>
        <w:tc>
          <w:tcPr>
            <w:tcW w:w="879" w:type="dxa"/>
            <w:tcBorders>
              <w:top w:val="single" w:sz="4" w:space="0" w:color="auto"/>
              <w:bottom w:val="single" w:sz="4" w:space="0" w:color="auto"/>
            </w:tcBorders>
          </w:tcPr>
          <w:p w14:paraId="5069C3C8" w14:textId="77777777" w:rsidR="002134F9" w:rsidRPr="006604F0" w:rsidRDefault="002134F9" w:rsidP="00AB2194">
            <w:pPr>
              <w:spacing w:before="120" w:after="120" w:line="480" w:lineRule="auto"/>
              <w:jc w:val="center"/>
              <w:rPr>
                <w:rFonts w:ascii="Times New Roman" w:hAnsi="Times New Roman" w:cs="Times New Roman"/>
                <w:sz w:val="18"/>
                <w:szCs w:val="18"/>
              </w:rPr>
            </w:pPr>
            <w:proofErr w:type="spellStart"/>
            <w:r w:rsidRPr="006604F0">
              <w:rPr>
                <w:rFonts w:ascii="Times New Roman" w:hAnsi="Times New Roman" w:cs="Times New Roman"/>
                <w:sz w:val="18"/>
                <w:szCs w:val="18"/>
              </w:rPr>
              <w:t>Pr</w:t>
            </w:r>
            <w:proofErr w:type="spellEnd"/>
            <w:r w:rsidRPr="006604F0">
              <w:rPr>
                <w:rFonts w:ascii="Times New Roman" w:hAnsi="Times New Roman" w:cs="Times New Roman"/>
                <w:sz w:val="18"/>
                <w:szCs w:val="18"/>
              </w:rPr>
              <w:t>(&gt;|z|)</w:t>
            </w:r>
          </w:p>
        </w:tc>
      </w:tr>
      <w:tr w:rsidR="002134F9" w:rsidRPr="006604F0" w14:paraId="5C728FA3" w14:textId="77777777" w:rsidTr="00AB2194">
        <w:tc>
          <w:tcPr>
            <w:tcW w:w="7508" w:type="dxa"/>
            <w:gridSpan w:val="5"/>
            <w:tcBorders>
              <w:top w:val="single" w:sz="4" w:space="0" w:color="auto"/>
            </w:tcBorders>
          </w:tcPr>
          <w:p w14:paraId="0A28DB52" w14:textId="77777777" w:rsidR="002134F9" w:rsidRPr="006604F0" w:rsidRDefault="002134F9" w:rsidP="00AB2194">
            <w:pPr>
              <w:spacing w:before="120" w:line="480" w:lineRule="auto"/>
              <w:rPr>
                <w:rFonts w:ascii="Times New Roman" w:hAnsi="Times New Roman" w:cs="Times New Roman"/>
                <w:b/>
                <w:bCs/>
                <w:sz w:val="18"/>
                <w:szCs w:val="18"/>
              </w:rPr>
            </w:pPr>
            <w:r w:rsidRPr="006604F0">
              <w:rPr>
                <w:rFonts w:ascii="Times New Roman" w:hAnsi="Times New Roman" w:cs="Times New Roman"/>
                <w:b/>
                <w:bCs/>
                <w:sz w:val="18"/>
                <w:szCs w:val="18"/>
              </w:rPr>
              <w:t xml:space="preserve">Response = All sharks </w:t>
            </w:r>
            <w:proofErr w:type="spellStart"/>
            <w:r w:rsidRPr="006604F0">
              <w:rPr>
                <w:rFonts w:ascii="Times New Roman" w:hAnsi="Times New Roman" w:cs="Times New Roman"/>
                <w:b/>
                <w:bCs/>
                <w:sz w:val="18"/>
                <w:szCs w:val="18"/>
              </w:rPr>
              <w:t>MaxN</w:t>
            </w:r>
            <w:proofErr w:type="spellEnd"/>
          </w:p>
        </w:tc>
      </w:tr>
      <w:tr w:rsidR="002134F9" w:rsidRPr="006604F0" w14:paraId="76F3D8D6" w14:textId="77777777" w:rsidTr="00AB2194">
        <w:tc>
          <w:tcPr>
            <w:tcW w:w="3085" w:type="dxa"/>
          </w:tcPr>
          <w:p w14:paraId="31FD388E"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Intercept </w:t>
            </w:r>
          </w:p>
        </w:tc>
        <w:tc>
          <w:tcPr>
            <w:tcW w:w="1276" w:type="dxa"/>
          </w:tcPr>
          <w:p w14:paraId="5A6F7F5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-0.72</w:t>
            </w:r>
          </w:p>
        </w:tc>
        <w:tc>
          <w:tcPr>
            <w:tcW w:w="1417" w:type="dxa"/>
          </w:tcPr>
          <w:p w14:paraId="0275320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2.65</w:t>
            </w:r>
          </w:p>
        </w:tc>
        <w:tc>
          <w:tcPr>
            <w:tcW w:w="851" w:type="dxa"/>
          </w:tcPr>
          <w:p w14:paraId="650E09D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0.27</w:t>
            </w:r>
          </w:p>
        </w:tc>
        <w:tc>
          <w:tcPr>
            <w:tcW w:w="879" w:type="dxa"/>
          </w:tcPr>
          <w:p w14:paraId="669B82B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0.79</w:t>
            </w:r>
          </w:p>
        </w:tc>
      </w:tr>
      <w:tr w:rsidR="002134F9" w:rsidRPr="006604F0" w14:paraId="7B145651" w14:textId="77777777" w:rsidTr="00AB2194">
        <w:tc>
          <w:tcPr>
            <w:tcW w:w="3085" w:type="dxa"/>
          </w:tcPr>
          <w:p w14:paraId="03D288D3"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Mean relief  </w:t>
            </w:r>
          </w:p>
        </w:tc>
        <w:tc>
          <w:tcPr>
            <w:tcW w:w="1276" w:type="dxa"/>
          </w:tcPr>
          <w:p w14:paraId="3ED7BC8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0.65</w:t>
            </w:r>
          </w:p>
        </w:tc>
        <w:tc>
          <w:tcPr>
            <w:tcW w:w="1417" w:type="dxa"/>
          </w:tcPr>
          <w:p w14:paraId="75685185"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0.18</w:t>
            </w:r>
          </w:p>
        </w:tc>
        <w:tc>
          <w:tcPr>
            <w:tcW w:w="851" w:type="dxa"/>
          </w:tcPr>
          <w:p w14:paraId="3E0C4A4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3.64</w:t>
            </w:r>
          </w:p>
        </w:tc>
        <w:tc>
          <w:tcPr>
            <w:tcW w:w="879" w:type="dxa"/>
          </w:tcPr>
          <w:p w14:paraId="788AACC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&lt; 0.001</w:t>
            </w:r>
          </w:p>
        </w:tc>
      </w:tr>
      <w:tr w:rsidR="002134F9" w:rsidRPr="006604F0" w14:paraId="180C6DCB" w14:textId="77777777" w:rsidTr="00AB2194">
        <w:tc>
          <w:tcPr>
            <w:tcW w:w="3085" w:type="dxa"/>
          </w:tcPr>
          <w:p w14:paraId="56404873"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Season   </w:t>
            </w:r>
          </w:p>
        </w:tc>
        <w:tc>
          <w:tcPr>
            <w:tcW w:w="1276" w:type="dxa"/>
          </w:tcPr>
          <w:p w14:paraId="7B285AA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-0.21</w:t>
            </w:r>
          </w:p>
        </w:tc>
        <w:tc>
          <w:tcPr>
            <w:tcW w:w="1417" w:type="dxa"/>
          </w:tcPr>
          <w:p w14:paraId="562BF5E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0.35</w:t>
            </w:r>
          </w:p>
        </w:tc>
        <w:tc>
          <w:tcPr>
            <w:tcW w:w="851" w:type="dxa"/>
          </w:tcPr>
          <w:p w14:paraId="6F8511A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0.61</w:t>
            </w:r>
          </w:p>
        </w:tc>
        <w:tc>
          <w:tcPr>
            <w:tcW w:w="879" w:type="dxa"/>
          </w:tcPr>
          <w:p w14:paraId="5F032E1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0.54</w:t>
            </w:r>
          </w:p>
        </w:tc>
      </w:tr>
      <w:tr w:rsidR="002134F9" w:rsidRPr="006604F0" w14:paraId="2B27BCEE" w14:textId="77777777" w:rsidTr="00AB2194">
        <w:tc>
          <w:tcPr>
            <w:tcW w:w="3085" w:type="dxa"/>
          </w:tcPr>
          <w:p w14:paraId="2FDCD020"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Depth       </w:t>
            </w:r>
          </w:p>
        </w:tc>
        <w:tc>
          <w:tcPr>
            <w:tcW w:w="1276" w:type="dxa"/>
          </w:tcPr>
          <w:p w14:paraId="45292B2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-0.05</w:t>
            </w:r>
          </w:p>
        </w:tc>
        <w:tc>
          <w:tcPr>
            <w:tcW w:w="1417" w:type="dxa"/>
          </w:tcPr>
          <w:p w14:paraId="576839C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0.09</w:t>
            </w:r>
          </w:p>
        </w:tc>
        <w:tc>
          <w:tcPr>
            <w:tcW w:w="851" w:type="dxa"/>
          </w:tcPr>
          <w:p w14:paraId="547C4D65"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0.5</w:t>
            </w:r>
          </w:p>
        </w:tc>
        <w:tc>
          <w:tcPr>
            <w:tcW w:w="879" w:type="dxa"/>
          </w:tcPr>
          <w:p w14:paraId="3FB202F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0.61</w:t>
            </w:r>
          </w:p>
        </w:tc>
      </w:tr>
      <w:tr w:rsidR="002134F9" w:rsidRPr="006604F0" w14:paraId="064432CD" w14:textId="77777777" w:rsidTr="00AB2194">
        <w:tc>
          <w:tcPr>
            <w:tcW w:w="3085" w:type="dxa"/>
          </w:tcPr>
          <w:p w14:paraId="2E87C716"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 xml:space="preserve">Temperature   </w:t>
            </w:r>
          </w:p>
        </w:tc>
        <w:tc>
          <w:tcPr>
            <w:tcW w:w="1276" w:type="dxa"/>
          </w:tcPr>
          <w:p w14:paraId="29ED5B8E"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0.01</w:t>
            </w:r>
          </w:p>
        </w:tc>
        <w:tc>
          <w:tcPr>
            <w:tcW w:w="1417" w:type="dxa"/>
          </w:tcPr>
          <w:p w14:paraId="11DE11C8"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0.01</w:t>
            </w:r>
          </w:p>
        </w:tc>
        <w:tc>
          <w:tcPr>
            <w:tcW w:w="851" w:type="dxa"/>
          </w:tcPr>
          <w:p w14:paraId="0F5CEC2B"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0.43</w:t>
            </w:r>
          </w:p>
        </w:tc>
        <w:tc>
          <w:tcPr>
            <w:tcW w:w="879" w:type="dxa"/>
          </w:tcPr>
          <w:p w14:paraId="7ADCDE2C"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0.67</w:t>
            </w:r>
          </w:p>
        </w:tc>
      </w:tr>
      <w:tr w:rsidR="002134F9" w:rsidRPr="006604F0" w14:paraId="7F56D10C" w14:textId="77777777" w:rsidTr="00AB2194">
        <w:tc>
          <w:tcPr>
            <w:tcW w:w="7508" w:type="dxa"/>
            <w:gridSpan w:val="5"/>
          </w:tcPr>
          <w:p w14:paraId="015D9CD9" w14:textId="77777777" w:rsidR="002134F9" w:rsidRPr="006604F0" w:rsidRDefault="002134F9" w:rsidP="00AB2194">
            <w:pPr>
              <w:spacing w:line="480" w:lineRule="auto"/>
              <w:rPr>
                <w:rFonts w:ascii="Times New Roman" w:hAnsi="Times New Roman" w:cs="Times New Roman"/>
                <w:b/>
                <w:bCs/>
                <w:sz w:val="18"/>
                <w:szCs w:val="18"/>
              </w:rPr>
            </w:pPr>
            <w:r w:rsidRPr="006604F0">
              <w:rPr>
                <w:rFonts w:ascii="Times New Roman" w:hAnsi="Times New Roman" w:cs="Times New Roman"/>
                <w:b/>
                <w:bCs/>
                <w:sz w:val="18"/>
                <w:szCs w:val="18"/>
              </w:rPr>
              <w:t xml:space="preserve">Response = Sharks Excluding Nurse Sharks </w:t>
            </w:r>
            <w:proofErr w:type="spellStart"/>
            <w:r w:rsidRPr="006604F0">
              <w:rPr>
                <w:rFonts w:ascii="Times New Roman" w:hAnsi="Times New Roman" w:cs="Times New Roman"/>
                <w:b/>
                <w:bCs/>
                <w:sz w:val="18"/>
                <w:szCs w:val="18"/>
              </w:rPr>
              <w:t>MaxN</w:t>
            </w:r>
            <w:proofErr w:type="spellEnd"/>
          </w:p>
        </w:tc>
      </w:tr>
      <w:tr w:rsidR="002134F9" w:rsidRPr="006604F0" w14:paraId="39680276" w14:textId="77777777" w:rsidTr="00AB2194">
        <w:tc>
          <w:tcPr>
            <w:tcW w:w="3085" w:type="dxa"/>
          </w:tcPr>
          <w:p w14:paraId="409EBD9C"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Intercept</w:t>
            </w:r>
          </w:p>
        </w:tc>
        <w:tc>
          <w:tcPr>
            <w:tcW w:w="1276" w:type="dxa"/>
          </w:tcPr>
          <w:p w14:paraId="24DCDF9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-1.25</w:t>
            </w:r>
          </w:p>
        </w:tc>
        <w:tc>
          <w:tcPr>
            <w:tcW w:w="1417" w:type="dxa"/>
          </w:tcPr>
          <w:p w14:paraId="487B70FD"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3.71</w:t>
            </w:r>
          </w:p>
        </w:tc>
        <w:tc>
          <w:tcPr>
            <w:tcW w:w="851" w:type="dxa"/>
          </w:tcPr>
          <w:p w14:paraId="42AA636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0.34</w:t>
            </w:r>
          </w:p>
        </w:tc>
        <w:tc>
          <w:tcPr>
            <w:tcW w:w="879" w:type="dxa"/>
          </w:tcPr>
          <w:p w14:paraId="1DB4BA9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0.74</w:t>
            </w:r>
          </w:p>
        </w:tc>
      </w:tr>
      <w:tr w:rsidR="002134F9" w:rsidRPr="006604F0" w14:paraId="6B8BE065" w14:textId="77777777" w:rsidTr="00AB2194">
        <w:tc>
          <w:tcPr>
            <w:tcW w:w="3085" w:type="dxa"/>
          </w:tcPr>
          <w:p w14:paraId="66333225"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Depth       </w:t>
            </w:r>
          </w:p>
        </w:tc>
        <w:tc>
          <w:tcPr>
            <w:tcW w:w="1276" w:type="dxa"/>
          </w:tcPr>
          <w:p w14:paraId="5517A80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0.06</w:t>
            </w:r>
          </w:p>
        </w:tc>
        <w:tc>
          <w:tcPr>
            <w:tcW w:w="1417" w:type="dxa"/>
          </w:tcPr>
          <w:p w14:paraId="0795242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0.03</w:t>
            </w:r>
          </w:p>
        </w:tc>
        <w:tc>
          <w:tcPr>
            <w:tcW w:w="851" w:type="dxa"/>
          </w:tcPr>
          <w:p w14:paraId="7F98B45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2.16</w:t>
            </w:r>
          </w:p>
        </w:tc>
        <w:tc>
          <w:tcPr>
            <w:tcW w:w="879" w:type="dxa"/>
          </w:tcPr>
          <w:p w14:paraId="204AAAEC"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&lt; 0.05</w:t>
            </w:r>
          </w:p>
        </w:tc>
      </w:tr>
      <w:tr w:rsidR="002134F9" w:rsidRPr="006604F0" w14:paraId="283D0C89" w14:textId="77777777" w:rsidTr="00AB2194">
        <w:tc>
          <w:tcPr>
            <w:tcW w:w="3085" w:type="dxa"/>
          </w:tcPr>
          <w:p w14:paraId="702C7986"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Mean relief  </w:t>
            </w:r>
          </w:p>
        </w:tc>
        <w:tc>
          <w:tcPr>
            <w:tcW w:w="1276" w:type="dxa"/>
          </w:tcPr>
          <w:p w14:paraId="753F0D2D"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0.57</w:t>
            </w:r>
          </w:p>
        </w:tc>
        <w:tc>
          <w:tcPr>
            <w:tcW w:w="1417" w:type="dxa"/>
          </w:tcPr>
          <w:p w14:paraId="0EE96F2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0.24</w:t>
            </w:r>
          </w:p>
        </w:tc>
        <w:tc>
          <w:tcPr>
            <w:tcW w:w="851" w:type="dxa"/>
          </w:tcPr>
          <w:p w14:paraId="2C5A3C75"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2.40</w:t>
            </w:r>
          </w:p>
        </w:tc>
        <w:tc>
          <w:tcPr>
            <w:tcW w:w="879" w:type="dxa"/>
          </w:tcPr>
          <w:p w14:paraId="1CCE0FB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&lt; 0.05</w:t>
            </w:r>
          </w:p>
        </w:tc>
      </w:tr>
      <w:tr w:rsidR="002134F9" w:rsidRPr="006604F0" w14:paraId="2F1BDD14" w14:textId="77777777" w:rsidTr="00AB2194">
        <w:tc>
          <w:tcPr>
            <w:tcW w:w="3085" w:type="dxa"/>
          </w:tcPr>
          <w:p w14:paraId="4916BAB0"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Season   </w:t>
            </w:r>
          </w:p>
        </w:tc>
        <w:tc>
          <w:tcPr>
            <w:tcW w:w="1276" w:type="dxa"/>
          </w:tcPr>
          <w:p w14:paraId="0804C06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-0.78</w:t>
            </w:r>
          </w:p>
        </w:tc>
        <w:tc>
          <w:tcPr>
            <w:tcW w:w="1417" w:type="dxa"/>
          </w:tcPr>
          <w:p w14:paraId="395576A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0.61</w:t>
            </w:r>
          </w:p>
        </w:tc>
        <w:tc>
          <w:tcPr>
            <w:tcW w:w="851" w:type="dxa"/>
          </w:tcPr>
          <w:p w14:paraId="1EB497B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1.27</w:t>
            </w:r>
          </w:p>
        </w:tc>
        <w:tc>
          <w:tcPr>
            <w:tcW w:w="879" w:type="dxa"/>
          </w:tcPr>
          <w:p w14:paraId="112E0FAB"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0.20</w:t>
            </w:r>
          </w:p>
        </w:tc>
      </w:tr>
      <w:tr w:rsidR="002134F9" w:rsidRPr="006604F0" w14:paraId="2CB3EBAD" w14:textId="77777777" w:rsidTr="00AB2194">
        <w:tc>
          <w:tcPr>
            <w:tcW w:w="3085" w:type="dxa"/>
          </w:tcPr>
          <w:p w14:paraId="5AFD0674"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 xml:space="preserve">Temperature   </w:t>
            </w:r>
          </w:p>
        </w:tc>
        <w:tc>
          <w:tcPr>
            <w:tcW w:w="1276" w:type="dxa"/>
          </w:tcPr>
          <w:p w14:paraId="37ED8734"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-0.08</w:t>
            </w:r>
          </w:p>
        </w:tc>
        <w:tc>
          <w:tcPr>
            <w:tcW w:w="1417" w:type="dxa"/>
          </w:tcPr>
          <w:p w14:paraId="2E68A16B"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0.14</w:t>
            </w:r>
          </w:p>
        </w:tc>
        <w:tc>
          <w:tcPr>
            <w:tcW w:w="851" w:type="dxa"/>
          </w:tcPr>
          <w:p w14:paraId="7F05634E"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0.54</w:t>
            </w:r>
          </w:p>
        </w:tc>
        <w:tc>
          <w:tcPr>
            <w:tcW w:w="879" w:type="dxa"/>
          </w:tcPr>
          <w:p w14:paraId="0CBF9496"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0.59</w:t>
            </w:r>
          </w:p>
        </w:tc>
      </w:tr>
      <w:tr w:rsidR="002134F9" w:rsidRPr="006604F0" w14:paraId="79AEE1C6" w14:textId="77777777" w:rsidTr="00AB2194">
        <w:tc>
          <w:tcPr>
            <w:tcW w:w="7508" w:type="dxa"/>
            <w:gridSpan w:val="5"/>
          </w:tcPr>
          <w:p w14:paraId="0D6513A2" w14:textId="77777777" w:rsidR="002134F9" w:rsidRPr="006604F0" w:rsidRDefault="002134F9" w:rsidP="00AB2194">
            <w:pPr>
              <w:spacing w:line="480" w:lineRule="auto"/>
              <w:rPr>
                <w:rFonts w:ascii="Times New Roman" w:hAnsi="Times New Roman" w:cs="Times New Roman"/>
                <w:b/>
                <w:bCs/>
                <w:sz w:val="18"/>
                <w:szCs w:val="18"/>
              </w:rPr>
            </w:pPr>
            <w:r w:rsidRPr="006604F0">
              <w:rPr>
                <w:rFonts w:ascii="Times New Roman" w:hAnsi="Times New Roman" w:cs="Times New Roman"/>
                <w:b/>
                <w:bCs/>
                <w:sz w:val="18"/>
                <w:szCs w:val="18"/>
              </w:rPr>
              <w:t xml:space="preserve">Response = Large Sharks </w:t>
            </w:r>
            <w:proofErr w:type="spellStart"/>
            <w:r w:rsidRPr="006604F0">
              <w:rPr>
                <w:rFonts w:ascii="Times New Roman" w:hAnsi="Times New Roman" w:cs="Times New Roman"/>
                <w:b/>
                <w:bCs/>
                <w:sz w:val="18"/>
                <w:szCs w:val="18"/>
              </w:rPr>
              <w:t>MaxN</w:t>
            </w:r>
            <w:proofErr w:type="spellEnd"/>
          </w:p>
        </w:tc>
      </w:tr>
      <w:tr w:rsidR="002134F9" w:rsidRPr="006604F0" w14:paraId="081BCA61" w14:textId="77777777" w:rsidTr="00AB2194">
        <w:tc>
          <w:tcPr>
            <w:tcW w:w="3085" w:type="dxa"/>
          </w:tcPr>
          <w:p w14:paraId="45186469" w14:textId="77777777" w:rsidR="002134F9" w:rsidRPr="006604F0" w:rsidRDefault="002134F9" w:rsidP="00AB2194">
            <w:pPr>
              <w:spacing w:line="480" w:lineRule="auto"/>
              <w:rPr>
                <w:rFonts w:ascii="Times New Roman" w:hAnsi="Times New Roman" w:cs="Times New Roman"/>
                <w:sz w:val="18"/>
                <w:szCs w:val="18"/>
                <w:lang w:val="pt-BR"/>
              </w:rPr>
            </w:pPr>
            <w:r w:rsidRPr="006604F0">
              <w:rPr>
                <w:rFonts w:ascii="Times New Roman" w:hAnsi="Times New Roman" w:cs="Times New Roman"/>
                <w:sz w:val="18"/>
                <w:szCs w:val="18"/>
              </w:rPr>
              <w:t>Intercept</w:t>
            </w:r>
          </w:p>
        </w:tc>
        <w:tc>
          <w:tcPr>
            <w:tcW w:w="1276" w:type="dxa"/>
          </w:tcPr>
          <w:p w14:paraId="53D0F72C"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-7.4 x 10</w:t>
            </w:r>
            <w:r w:rsidRPr="006604F0">
              <w:rPr>
                <w:rFonts w:ascii="Times New Roman" w:hAnsi="Times New Roman" w:cs="Times New Roman"/>
                <w:sz w:val="18"/>
                <w:szCs w:val="18"/>
                <w:vertAlign w:val="superscript"/>
                <w:lang w:val="pt-BR"/>
              </w:rPr>
              <w:t>-1</w:t>
            </w:r>
          </w:p>
        </w:tc>
        <w:tc>
          <w:tcPr>
            <w:tcW w:w="1417" w:type="dxa"/>
          </w:tcPr>
          <w:p w14:paraId="12A72376"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5.8</w:t>
            </w:r>
          </w:p>
        </w:tc>
        <w:tc>
          <w:tcPr>
            <w:tcW w:w="851" w:type="dxa"/>
          </w:tcPr>
          <w:p w14:paraId="31081C7E"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0.13</w:t>
            </w:r>
          </w:p>
        </w:tc>
        <w:tc>
          <w:tcPr>
            <w:tcW w:w="879" w:type="dxa"/>
          </w:tcPr>
          <w:p w14:paraId="1F39D136"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0.90</w:t>
            </w:r>
          </w:p>
        </w:tc>
      </w:tr>
      <w:tr w:rsidR="002134F9" w:rsidRPr="006604F0" w14:paraId="105AA848" w14:textId="77777777" w:rsidTr="00AB2194">
        <w:tc>
          <w:tcPr>
            <w:tcW w:w="3085" w:type="dxa"/>
          </w:tcPr>
          <w:p w14:paraId="2D2FA2D6" w14:textId="77777777" w:rsidR="002134F9" w:rsidRPr="006604F0" w:rsidRDefault="002134F9" w:rsidP="00AB2194">
            <w:pPr>
              <w:spacing w:line="480" w:lineRule="auto"/>
              <w:rPr>
                <w:rFonts w:ascii="Times New Roman" w:hAnsi="Times New Roman" w:cs="Times New Roman"/>
                <w:sz w:val="18"/>
                <w:szCs w:val="18"/>
                <w:lang w:val="pt-BR"/>
              </w:rPr>
            </w:pPr>
            <w:r w:rsidRPr="006604F0">
              <w:rPr>
                <w:rFonts w:ascii="Times New Roman" w:hAnsi="Times New Roman" w:cs="Times New Roman"/>
                <w:sz w:val="18"/>
                <w:szCs w:val="18"/>
              </w:rPr>
              <w:t xml:space="preserve">Mean relief  </w:t>
            </w:r>
          </w:p>
        </w:tc>
        <w:tc>
          <w:tcPr>
            <w:tcW w:w="1276" w:type="dxa"/>
          </w:tcPr>
          <w:p w14:paraId="1786BD0B"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-1.4 x 10</w:t>
            </w:r>
            <w:r w:rsidRPr="006604F0">
              <w:rPr>
                <w:rFonts w:ascii="Times New Roman" w:hAnsi="Times New Roman" w:cs="Times New Roman"/>
                <w:sz w:val="18"/>
                <w:szCs w:val="18"/>
                <w:vertAlign w:val="superscript"/>
                <w:lang w:val="pt-BR"/>
              </w:rPr>
              <w:t>2</w:t>
            </w:r>
          </w:p>
        </w:tc>
        <w:tc>
          <w:tcPr>
            <w:tcW w:w="1417" w:type="dxa"/>
          </w:tcPr>
          <w:p w14:paraId="270F058C"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3.9 x 10</w:t>
            </w:r>
            <w:r w:rsidRPr="006604F0">
              <w:rPr>
                <w:rFonts w:ascii="Times New Roman" w:hAnsi="Times New Roman" w:cs="Times New Roman"/>
                <w:sz w:val="18"/>
                <w:szCs w:val="18"/>
                <w:vertAlign w:val="superscript"/>
                <w:lang w:val="pt-BR"/>
              </w:rPr>
              <w:t>4</w:t>
            </w:r>
          </w:p>
        </w:tc>
        <w:tc>
          <w:tcPr>
            <w:tcW w:w="851" w:type="dxa"/>
          </w:tcPr>
          <w:p w14:paraId="06548855"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&lt; 0.01</w:t>
            </w:r>
          </w:p>
        </w:tc>
        <w:tc>
          <w:tcPr>
            <w:tcW w:w="879" w:type="dxa"/>
          </w:tcPr>
          <w:p w14:paraId="73FEC864"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1.00</w:t>
            </w:r>
          </w:p>
        </w:tc>
      </w:tr>
      <w:tr w:rsidR="002134F9" w:rsidRPr="006604F0" w14:paraId="36AFE269" w14:textId="77777777" w:rsidTr="00AB2194">
        <w:tc>
          <w:tcPr>
            <w:tcW w:w="3085" w:type="dxa"/>
          </w:tcPr>
          <w:p w14:paraId="00F680B1" w14:textId="77777777" w:rsidR="002134F9" w:rsidRPr="006604F0" w:rsidRDefault="002134F9" w:rsidP="00AB2194">
            <w:pPr>
              <w:spacing w:line="480" w:lineRule="auto"/>
              <w:rPr>
                <w:rFonts w:ascii="Times New Roman" w:hAnsi="Times New Roman" w:cs="Times New Roman"/>
                <w:sz w:val="18"/>
                <w:szCs w:val="18"/>
                <w:lang w:val="pt-BR"/>
              </w:rPr>
            </w:pPr>
            <w:r w:rsidRPr="006604F0">
              <w:rPr>
                <w:rFonts w:ascii="Times New Roman" w:hAnsi="Times New Roman" w:cs="Times New Roman"/>
                <w:sz w:val="18"/>
                <w:szCs w:val="18"/>
              </w:rPr>
              <w:lastRenderedPageBreak/>
              <w:t xml:space="preserve">Temperature       </w:t>
            </w:r>
          </w:p>
        </w:tc>
        <w:tc>
          <w:tcPr>
            <w:tcW w:w="1276" w:type="dxa"/>
          </w:tcPr>
          <w:p w14:paraId="0BB3B210"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-1.06 x 10</w:t>
            </w:r>
            <w:r w:rsidRPr="006604F0">
              <w:rPr>
                <w:rFonts w:ascii="Times New Roman" w:hAnsi="Times New Roman" w:cs="Times New Roman"/>
                <w:sz w:val="18"/>
                <w:szCs w:val="18"/>
                <w:vertAlign w:val="superscript"/>
                <w:lang w:val="pt-BR"/>
              </w:rPr>
              <w:t>-1</w:t>
            </w:r>
          </w:p>
        </w:tc>
        <w:tc>
          <w:tcPr>
            <w:tcW w:w="1417" w:type="dxa"/>
          </w:tcPr>
          <w:p w14:paraId="07C2C64A"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2.2 x 10</w:t>
            </w:r>
            <w:r w:rsidRPr="006604F0">
              <w:rPr>
                <w:rFonts w:ascii="Times New Roman" w:hAnsi="Times New Roman" w:cs="Times New Roman"/>
                <w:sz w:val="18"/>
                <w:szCs w:val="18"/>
                <w:vertAlign w:val="superscript"/>
                <w:lang w:val="pt-BR"/>
              </w:rPr>
              <w:t>-1</w:t>
            </w:r>
          </w:p>
        </w:tc>
        <w:tc>
          <w:tcPr>
            <w:tcW w:w="851" w:type="dxa"/>
          </w:tcPr>
          <w:p w14:paraId="563DC5E2"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0.49</w:t>
            </w:r>
          </w:p>
        </w:tc>
        <w:tc>
          <w:tcPr>
            <w:tcW w:w="879" w:type="dxa"/>
          </w:tcPr>
          <w:p w14:paraId="1ADD4BC1"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0.63</w:t>
            </w:r>
          </w:p>
        </w:tc>
      </w:tr>
      <w:tr w:rsidR="002134F9" w:rsidRPr="006604F0" w14:paraId="656FCB41" w14:textId="77777777" w:rsidTr="00AB2194">
        <w:tc>
          <w:tcPr>
            <w:tcW w:w="3085" w:type="dxa"/>
          </w:tcPr>
          <w:p w14:paraId="148DB1EF" w14:textId="77777777" w:rsidR="002134F9" w:rsidRPr="006604F0" w:rsidRDefault="002134F9" w:rsidP="00AB2194">
            <w:pPr>
              <w:spacing w:after="120" w:line="480" w:lineRule="auto"/>
              <w:rPr>
                <w:rFonts w:ascii="Times New Roman" w:hAnsi="Times New Roman" w:cs="Times New Roman"/>
                <w:sz w:val="18"/>
                <w:szCs w:val="18"/>
                <w:lang w:val="pt-BR"/>
              </w:rPr>
            </w:pPr>
            <w:r w:rsidRPr="006604F0">
              <w:rPr>
                <w:rFonts w:ascii="Times New Roman" w:hAnsi="Times New Roman" w:cs="Times New Roman"/>
                <w:sz w:val="18"/>
                <w:szCs w:val="18"/>
              </w:rPr>
              <w:t xml:space="preserve">Depth   </w:t>
            </w:r>
          </w:p>
        </w:tc>
        <w:tc>
          <w:tcPr>
            <w:tcW w:w="1276" w:type="dxa"/>
          </w:tcPr>
          <w:p w14:paraId="1AEFE4DC" w14:textId="77777777" w:rsidR="002134F9" w:rsidRPr="006604F0" w:rsidRDefault="002134F9" w:rsidP="00AB2194">
            <w:pPr>
              <w:spacing w:after="120"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9.2 x 10</w:t>
            </w:r>
            <w:r w:rsidRPr="006604F0">
              <w:rPr>
                <w:rFonts w:ascii="Times New Roman" w:hAnsi="Times New Roman" w:cs="Times New Roman"/>
                <w:sz w:val="18"/>
                <w:szCs w:val="18"/>
                <w:vertAlign w:val="superscript"/>
                <w:lang w:val="pt-BR"/>
              </w:rPr>
              <w:t>-3</w:t>
            </w:r>
          </w:p>
        </w:tc>
        <w:tc>
          <w:tcPr>
            <w:tcW w:w="1417" w:type="dxa"/>
          </w:tcPr>
          <w:p w14:paraId="002B86E5" w14:textId="77777777" w:rsidR="002134F9" w:rsidRPr="006604F0" w:rsidRDefault="002134F9" w:rsidP="00AB2194">
            <w:pPr>
              <w:spacing w:after="120"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3.2 x 10</w:t>
            </w:r>
            <w:r w:rsidRPr="006604F0">
              <w:rPr>
                <w:rFonts w:ascii="Times New Roman" w:hAnsi="Times New Roman" w:cs="Times New Roman"/>
                <w:sz w:val="18"/>
                <w:szCs w:val="18"/>
                <w:vertAlign w:val="superscript"/>
                <w:lang w:val="pt-BR"/>
              </w:rPr>
              <w:t>-2</w:t>
            </w:r>
          </w:p>
        </w:tc>
        <w:tc>
          <w:tcPr>
            <w:tcW w:w="851" w:type="dxa"/>
          </w:tcPr>
          <w:p w14:paraId="20E2B0CC" w14:textId="77777777" w:rsidR="002134F9" w:rsidRPr="006604F0" w:rsidRDefault="002134F9" w:rsidP="00AB2194">
            <w:pPr>
              <w:spacing w:after="120"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0.29</w:t>
            </w:r>
          </w:p>
        </w:tc>
        <w:tc>
          <w:tcPr>
            <w:tcW w:w="879" w:type="dxa"/>
          </w:tcPr>
          <w:p w14:paraId="33A53F07" w14:textId="77777777" w:rsidR="002134F9" w:rsidRPr="006604F0" w:rsidRDefault="002134F9" w:rsidP="00AB2194">
            <w:pPr>
              <w:spacing w:after="120"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0.78</w:t>
            </w:r>
          </w:p>
        </w:tc>
      </w:tr>
      <w:tr w:rsidR="002134F9" w:rsidRPr="006604F0" w14:paraId="71455C15" w14:textId="77777777" w:rsidTr="00AB2194">
        <w:tc>
          <w:tcPr>
            <w:tcW w:w="7508" w:type="dxa"/>
            <w:gridSpan w:val="5"/>
          </w:tcPr>
          <w:p w14:paraId="0CD5630B" w14:textId="77777777" w:rsidR="002134F9" w:rsidRPr="006604F0" w:rsidRDefault="002134F9" w:rsidP="00AB2194">
            <w:pPr>
              <w:spacing w:line="480" w:lineRule="auto"/>
              <w:rPr>
                <w:rFonts w:ascii="Times New Roman" w:hAnsi="Times New Roman" w:cs="Times New Roman"/>
                <w:b/>
                <w:bCs/>
                <w:sz w:val="18"/>
                <w:szCs w:val="18"/>
              </w:rPr>
            </w:pPr>
            <w:r w:rsidRPr="006604F0">
              <w:rPr>
                <w:rFonts w:ascii="Times New Roman" w:hAnsi="Times New Roman" w:cs="Times New Roman"/>
                <w:b/>
                <w:bCs/>
                <w:sz w:val="18"/>
                <w:szCs w:val="18"/>
              </w:rPr>
              <w:t xml:space="preserve">Response = Small Sharks </w:t>
            </w:r>
            <w:proofErr w:type="spellStart"/>
            <w:r w:rsidRPr="006604F0">
              <w:rPr>
                <w:rFonts w:ascii="Times New Roman" w:hAnsi="Times New Roman" w:cs="Times New Roman"/>
                <w:b/>
                <w:bCs/>
                <w:sz w:val="18"/>
                <w:szCs w:val="18"/>
              </w:rPr>
              <w:t>MaxN</w:t>
            </w:r>
            <w:proofErr w:type="spellEnd"/>
          </w:p>
        </w:tc>
      </w:tr>
      <w:tr w:rsidR="002134F9" w:rsidRPr="006604F0" w14:paraId="5408635F" w14:textId="77777777" w:rsidTr="00AB2194">
        <w:tc>
          <w:tcPr>
            <w:tcW w:w="3085" w:type="dxa"/>
          </w:tcPr>
          <w:p w14:paraId="0CEA8F96" w14:textId="77777777" w:rsidR="002134F9" w:rsidRPr="006604F0" w:rsidRDefault="002134F9" w:rsidP="00AB2194">
            <w:pPr>
              <w:spacing w:line="480" w:lineRule="auto"/>
              <w:rPr>
                <w:rFonts w:ascii="Times New Roman" w:hAnsi="Times New Roman" w:cs="Times New Roman"/>
                <w:sz w:val="18"/>
                <w:szCs w:val="18"/>
                <w:lang w:val="pt-BR"/>
              </w:rPr>
            </w:pPr>
            <w:r w:rsidRPr="006604F0">
              <w:rPr>
                <w:rFonts w:ascii="Times New Roman" w:hAnsi="Times New Roman" w:cs="Times New Roman"/>
                <w:sz w:val="18"/>
                <w:szCs w:val="18"/>
              </w:rPr>
              <w:t>Intercept</w:t>
            </w:r>
          </w:p>
        </w:tc>
        <w:tc>
          <w:tcPr>
            <w:tcW w:w="1276" w:type="dxa"/>
          </w:tcPr>
          <w:p w14:paraId="1D932E02"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-4.2</w:t>
            </w:r>
          </w:p>
        </w:tc>
        <w:tc>
          <w:tcPr>
            <w:tcW w:w="1417" w:type="dxa"/>
          </w:tcPr>
          <w:p w14:paraId="3258C544"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1.44</w:t>
            </w:r>
          </w:p>
        </w:tc>
        <w:tc>
          <w:tcPr>
            <w:tcW w:w="851" w:type="dxa"/>
          </w:tcPr>
          <w:p w14:paraId="12948092"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2.89</w:t>
            </w:r>
          </w:p>
        </w:tc>
        <w:tc>
          <w:tcPr>
            <w:tcW w:w="879" w:type="dxa"/>
          </w:tcPr>
          <w:p w14:paraId="661523B9"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&lt; 0.01</w:t>
            </w:r>
          </w:p>
        </w:tc>
      </w:tr>
      <w:tr w:rsidR="002134F9" w:rsidRPr="006604F0" w14:paraId="29E02FEC" w14:textId="77777777" w:rsidTr="00AB2194">
        <w:tc>
          <w:tcPr>
            <w:tcW w:w="3085" w:type="dxa"/>
          </w:tcPr>
          <w:p w14:paraId="60D91451" w14:textId="77777777" w:rsidR="002134F9" w:rsidRPr="006604F0" w:rsidRDefault="002134F9" w:rsidP="00AB2194">
            <w:pPr>
              <w:spacing w:line="480" w:lineRule="auto"/>
              <w:rPr>
                <w:rFonts w:ascii="Times New Roman" w:hAnsi="Times New Roman" w:cs="Times New Roman"/>
                <w:sz w:val="18"/>
                <w:szCs w:val="18"/>
                <w:lang w:val="pt-BR"/>
              </w:rPr>
            </w:pPr>
            <w:r w:rsidRPr="006604F0">
              <w:rPr>
                <w:rFonts w:ascii="Times New Roman" w:hAnsi="Times New Roman" w:cs="Times New Roman"/>
                <w:sz w:val="18"/>
                <w:szCs w:val="18"/>
              </w:rPr>
              <w:t xml:space="preserve">Depth       </w:t>
            </w:r>
          </w:p>
        </w:tc>
        <w:tc>
          <w:tcPr>
            <w:tcW w:w="1276" w:type="dxa"/>
          </w:tcPr>
          <w:p w14:paraId="02ED5B58"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0.06</w:t>
            </w:r>
          </w:p>
        </w:tc>
        <w:tc>
          <w:tcPr>
            <w:tcW w:w="1417" w:type="dxa"/>
          </w:tcPr>
          <w:p w14:paraId="66D5F25E"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0.05</w:t>
            </w:r>
          </w:p>
        </w:tc>
        <w:tc>
          <w:tcPr>
            <w:tcW w:w="851" w:type="dxa"/>
          </w:tcPr>
          <w:p w14:paraId="38BFF138"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1.32</w:t>
            </w:r>
          </w:p>
        </w:tc>
        <w:tc>
          <w:tcPr>
            <w:tcW w:w="879" w:type="dxa"/>
          </w:tcPr>
          <w:p w14:paraId="3695BF7F"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0.19</w:t>
            </w:r>
          </w:p>
        </w:tc>
      </w:tr>
      <w:tr w:rsidR="002134F9" w:rsidRPr="006604F0" w14:paraId="6EDFF941" w14:textId="77777777" w:rsidTr="00AB2194">
        <w:tc>
          <w:tcPr>
            <w:tcW w:w="3085" w:type="dxa"/>
          </w:tcPr>
          <w:p w14:paraId="189B40D6" w14:textId="77777777" w:rsidR="002134F9" w:rsidRPr="006604F0" w:rsidRDefault="002134F9" w:rsidP="00AB2194">
            <w:pPr>
              <w:spacing w:line="480" w:lineRule="auto"/>
              <w:rPr>
                <w:rFonts w:ascii="Times New Roman" w:hAnsi="Times New Roman" w:cs="Times New Roman"/>
                <w:sz w:val="18"/>
                <w:szCs w:val="18"/>
                <w:lang w:val="pt-BR"/>
              </w:rPr>
            </w:pPr>
            <w:r w:rsidRPr="006604F0">
              <w:rPr>
                <w:rFonts w:ascii="Times New Roman" w:hAnsi="Times New Roman" w:cs="Times New Roman"/>
                <w:sz w:val="18"/>
                <w:szCs w:val="18"/>
              </w:rPr>
              <w:t xml:space="preserve">Season   </w:t>
            </w:r>
          </w:p>
        </w:tc>
        <w:tc>
          <w:tcPr>
            <w:tcW w:w="1276" w:type="dxa"/>
          </w:tcPr>
          <w:p w14:paraId="17130BE4"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-1.63</w:t>
            </w:r>
          </w:p>
        </w:tc>
        <w:tc>
          <w:tcPr>
            <w:tcW w:w="1417" w:type="dxa"/>
          </w:tcPr>
          <w:p w14:paraId="50BBDB81"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1.21</w:t>
            </w:r>
          </w:p>
        </w:tc>
        <w:tc>
          <w:tcPr>
            <w:tcW w:w="851" w:type="dxa"/>
          </w:tcPr>
          <w:p w14:paraId="51E0CE1C"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1.34</w:t>
            </w:r>
          </w:p>
        </w:tc>
        <w:tc>
          <w:tcPr>
            <w:tcW w:w="879" w:type="dxa"/>
          </w:tcPr>
          <w:p w14:paraId="384FF7BE"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0.18</w:t>
            </w:r>
          </w:p>
        </w:tc>
      </w:tr>
      <w:tr w:rsidR="002134F9" w:rsidRPr="006604F0" w14:paraId="2BD72C03" w14:textId="77777777" w:rsidTr="00AB2194">
        <w:tc>
          <w:tcPr>
            <w:tcW w:w="3085" w:type="dxa"/>
          </w:tcPr>
          <w:p w14:paraId="216A2C86" w14:textId="77777777" w:rsidR="002134F9" w:rsidRPr="006604F0" w:rsidRDefault="002134F9" w:rsidP="00AB2194">
            <w:pPr>
              <w:spacing w:after="120" w:line="480" w:lineRule="auto"/>
              <w:rPr>
                <w:rFonts w:ascii="Times New Roman" w:hAnsi="Times New Roman" w:cs="Times New Roman"/>
                <w:sz w:val="18"/>
                <w:szCs w:val="18"/>
                <w:lang w:val="pt-BR"/>
              </w:rPr>
            </w:pPr>
            <w:r w:rsidRPr="006604F0">
              <w:rPr>
                <w:rFonts w:ascii="Times New Roman" w:hAnsi="Times New Roman" w:cs="Times New Roman"/>
                <w:sz w:val="18"/>
                <w:szCs w:val="18"/>
              </w:rPr>
              <w:t xml:space="preserve">Mean relief </w:t>
            </w:r>
            <w:r w:rsidRPr="006604F0">
              <w:rPr>
                <w:rFonts w:ascii="Times New Roman" w:hAnsi="Times New Roman" w:cs="Times New Roman"/>
                <w:sz w:val="18"/>
                <w:szCs w:val="18"/>
                <w:lang w:val="pt-BR"/>
              </w:rPr>
              <w:t xml:space="preserve"> </w:t>
            </w:r>
          </w:p>
        </w:tc>
        <w:tc>
          <w:tcPr>
            <w:tcW w:w="1276" w:type="dxa"/>
          </w:tcPr>
          <w:p w14:paraId="013AD88A" w14:textId="77777777" w:rsidR="002134F9" w:rsidRPr="006604F0" w:rsidRDefault="002134F9" w:rsidP="00AB2194">
            <w:pPr>
              <w:spacing w:after="120"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0.14</w:t>
            </w:r>
          </w:p>
        </w:tc>
        <w:tc>
          <w:tcPr>
            <w:tcW w:w="1417" w:type="dxa"/>
          </w:tcPr>
          <w:p w14:paraId="4991E107" w14:textId="77777777" w:rsidR="002134F9" w:rsidRPr="006604F0" w:rsidRDefault="002134F9" w:rsidP="00AB2194">
            <w:pPr>
              <w:spacing w:after="120"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0.28</w:t>
            </w:r>
          </w:p>
        </w:tc>
        <w:tc>
          <w:tcPr>
            <w:tcW w:w="851" w:type="dxa"/>
          </w:tcPr>
          <w:p w14:paraId="7C729A8A" w14:textId="77777777" w:rsidR="002134F9" w:rsidRPr="006604F0" w:rsidRDefault="002134F9" w:rsidP="00AB2194">
            <w:pPr>
              <w:spacing w:after="120"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0.48</w:t>
            </w:r>
          </w:p>
        </w:tc>
        <w:tc>
          <w:tcPr>
            <w:tcW w:w="879" w:type="dxa"/>
          </w:tcPr>
          <w:p w14:paraId="539F92FF" w14:textId="77777777" w:rsidR="002134F9" w:rsidRPr="006604F0" w:rsidRDefault="002134F9" w:rsidP="00AB2194">
            <w:pPr>
              <w:spacing w:after="120"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0.63</w:t>
            </w:r>
          </w:p>
        </w:tc>
      </w:tr>
      <w:tr w:rsidR="002134F9" w:rsidRPr="006604F0" w14:paraId="7FA73313" w14:textId="77777777" w:rsidTr="00AB2194">
        <w:tc>
          <w:tcPr>
            <w:tcW w:w="7508" w:type="dxa"/>
            <w:gridSpan w:val="5"/>
          </w:tcPr>
          <w:p w14:paraId="78C02DBA" w14:textId="77777777" w:rsidR="002134F9" w:rsidRPr="006604F0" w:rsidRDefault="002134F9" w:rsidP="00AB2194">
            <w:pPr>
              <w:spacing w:line="480" w:lineRule="auto"/>
              <w:rPr>
                <w:rFonts w:ascii="Times New Roman" w:hAnsi="Times New Roman" w:cs="Times New Roman"/>
                <w:b/>
                <w:bCs/>
                <w:sz w:val="18"/>
                <w:szCs w:val="18"/>
              </w:rPr>
            </w:pPr>
            <w:r w:rsidRPr="006604F0">
              <w:rPr>
                <w:rFonts w:ascii="Times New Roman" w:hAnsi="Times New Roman" w:cs="Times New Roman"/>
                <w:b/>
                <w:bCs/>
                <w:sz w:val="18"/>
                <w:szCs w:val="18"/>
              </w:rPr>
              <w:t xml:space="preserve">Response = Caribbean reef sharks </w:t>
            </w:r>
            <w:proofErr w:type="spellStart"/>
            <w:r w:rsidRPr="006604F0">
              <w:rPr>
                <w:rFonts w:ascii="Times New Roman" w:hAnsi="Times New Roman" w:cs="Times New Roman"/>
                <w:b/>
                <w:bCs/>
                <w:sz w:val="18"/>
                <w:szCs w:val="18"/>
              </w:rPr>
              <w:t>MaxN</w:t>
            </w:r>
            <w:proofErr w:type="spellEnd"/>
          </w:p>
        </w:tc>
      </w:tr>
      <w:tr w:rsidR="002134F9" w:rsidRPr="006604F0" w14:paraId="1076FA6B" w14:textId="77777777" w:rsidTr="00AB2194">
        <w:tc>
          <w:tcPr>
            <w:tcW w:w="3085" w:type="dxa"/>
          </w:tcPr>
          <w:p w14:paraId="4C5F5F81" w14:textId="77777777" w:rsidR="002134F9" w:rsidRPr="006604F0" w:rsidRDefault="002134F9" w:rsidP="00AB2194">
            <w:pPr>
              <w:spacing w:line="480" w:lineRule="auto"/>
              <w:rPr>
                <w:rFonts w:ascii="Times New Roman" w:hAnsi="Times New Roman" w:cs="Times New Roman"/>
                <w:sz w:val="18"/>
                <w:szCs w:val="18"/>
                <w:lang w:val="pt-BR"/>
              </w:rPr>
            </w:pPr>
            <w:r w:rsidRPr="006604F0">
              <w:rPr>
                <w:rFonts w:ascii="Times New Roman" w:hAnsi="Times New Roman" w:cs="Times New Roman"/>
                <w:sz w:val="18"/>
                <w:szCs w:val="18"/>
              </w:rPr>
              <w:t>Intercept</w:t>
            </w:r>
          </w:p>
        </w:tc>
        <w:tc>
          <w:tcPr>
            <w:tcW w:w="1276" w:type="dxa"/>
          </w:tcPr>
          <w:p w14:paraId="01DFBE98"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-3.26</w:t>
            </w:r>
          </w:p>
        </w:tc>
        <w:tc>
          <w:tcPr>
            <w:tcW w:w="1417" w:type="dxa"/>
          </w:tcPr>
          <w:p w14:paraId="7F9F81D1"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0.68</w:t>
            </w:r>
          </w:p>
        </w:tc>
        <w:tc>
          <w:tcPr>
            <w:tcW w:w="851" w:type="dxa"/>
          </w:tcPr>
          <w:p w14:paraId="25441C66"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4.78</w:t>
            </w:r>
          </w:p>
        </w:tc>
        <w:tc>
          <w:tcPr>
            <w:tcW w:w="879" w:type="dxa"/>
          </w:tcPr>
          <w:p w14:paraId="41024DFF"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rPr>
              <w:t>&lt; 0.001</w:t>
            </w:r>
          </w:p>
        </w:tc>
      </w:tr>
      <w:tr w:rsidR="002134F9" w:rsidRPr="006604F0" w14:paraId="003D361E" w14:textId="77777777" w:rsidTr="00AB2194">
        <w:tc>
          <w:tcPr>
            <w:tcW w:w="3085" w:type="dxa"/>
          </w:tcPr>
          <w:p w14:paraId="3F7198FD" w14:textId="77777777" w:rsidR="002134F9" w:rsidRPr="006604F0" w:rsidRDefault="002134F9" w:rsidP="00AB2194">
            <w:pPr>
              <w:spacing w:line="480" w:lineRule="auto"/>
              <w:rPr>
                <w:rFonts w:ascii="Times New Roman" w:hAnsi="Times New Roman" w:cs="Times New Roman"/>
                <w:sz w:val="18"/>
                <w:szCs w:val="18"/>
                <w:lang w:val="pt-BR"/>
              </w:rPr>
            </w:pPr>
            <w:r w:rsidRPr="006604F0">
              <w:rPr>
                <w:rFonts w:ascii="Times New Roman" w:hAnsi="Times New Roman" w:cs="Times New Roman"/>
                <w:sz w:val="18"/>
                <w:szCs w:val="18"/>
              </w:rPr>
              <w:t xml:space="preserve">Mean relief  </w:t>
            </w:r>
          </w:p>
        </w:tc>
        <w:tc>
          <w:tcPr>
            <w:tcW w:w="1276" w:type="dxa"/>
          </w:tcPr>
          <w:p w14:paraId="0406EBA5"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0.52</w:t>
            </w:r>
          </w:p>
        </w:tc>
        <w:tc>
          <w:tcPr>
            <w:tcW w:w="1417" w:type="dxa"/>
          </w:tcPr>
          <w:p w14:paraId="188AC23B"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0.39</w:t>
            </w:r>
          </w:p>
        </w:tc>
        <w:tc>
          <w:tcPr>
            <w:tcW w:w="851" w:type="dxa"/>
          </w:tcPr>
          <w:p w14:paraId="1E4A0822"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1.33</w:t>
            </w:r>
          </w:p>
        </w:tc>
        <w:tc>
          <w:tcPr>
            <w:tcW w:w="879" w:type="dxa"/>
          </w:tcPr>
          <w:p w14:paraId="1926CAC2"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0.18</w:t>
            </w:r>
          </w:p>
        </w:tc>
      </w:tr>
      <w:tr w:rsidR="002134F9" w:rsidRPr="006604F0" w14:paraId="6B943332" w14:textId="77777777" w:rsidTr="00AB2194">
        <w:tc>
          <w:tcPr>
            <w:tcW w:w="3085" w:type="dxa"/>
          </w:tcPr>
          <w:p w14:paraId="4751D4DF"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Season   </w:t>
            </w:r>
          </w:p>
        </w:tc>
        <w:tc>
          <w:tcPr>
            <w:tcW w:w="1276" w:type="dxa"/>
          </w:tcPr>
          <w:p w14:paraId="29603CC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-0.61</w:t>
            </w:r>
          </w:p>
        </w:tc>
        <w:tc>
          <w:tcPr>
            <w:tcW w:w="1417" w:type="dxa"/>
          </w:tcPr>
          <w:p w14:paraId="6C08E81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0.78</w:t>
            </w:r>
          </w:p>
        </w:tc>
        <w:tc>
          <w:tcPr>
            <w:tcW w:w="851" w:type="dxa"/>
          </w:tcPr>
          <w:p w14:paraId="2CBC00D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0.78</w:t>
            </w:r>
          </w:p>
        </w:tc>
        <w:tc>
          <w:tcPr>
            <w:tcW w:w="879" w:type="dxa"/>
          </w:tcPr>
          <w:p w14:paraId="4377F23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0.44</w:t>
            </w:r>
          </w:p>
        </w:tc>
      </w:tr>
      <w:tr w:rsidR="002134F9" w:rsidRPr="006604F0" w14:paraId="15E752EA" w14:textId="77777777" w:rsidTr="00AB2194">
        <w:tc>
          <w:tcPr>
            <w:tcW w:w="3085" w:type="dxa"/>
          </w:tcPr>
          <w:p w14:paraId="2F7CF1BD"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Depth</w:t>
            </w:r>
          </w:p>
        </w:tc>
        <w:tc>
          <w:tcPr>
            <w:tcW w:w="1276" w:type="dxa"/>
          </w:tcPr>
          <w:p w14:paraId="67529AC7"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-0.003</w:t>
            </w:r>
          </w:p>
        </w:tc>
        <w:tc>
          <w:tcPr>
            <w:tcW w:w="1417" w:type="dxa"/>
          </w:tcPr>
          <w:p w14:paraId="6708AA32"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0.02</w:t>
            </w:r>
          </w:p>
        </w:tc>
        <w:tc>
          <w:tcPr>
            <w:tcW w:w="851" w:type="dxa"/>
          </w:tcPr>
          <w:p w14:paraId="52761B33"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0.19</w:t>
            </w:r>
          </w:p>
        </w:tc>
        <w:tc>
          <w:tcPr>
            <w:tcW w:w="879" w:type="dxa"/>
          </w:tcPr>
          <w:p w14:paraId="17FE67F8"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0.85</w:t>
            </w:r>
          </w:p>
        </w:tc>
      </w:tr>
      <w:tr w:rsidR="002134F9" w:rsidRPr="006604F0" w14:paraId="39E3666B" w14:textId="77777777" w:rsidTr="00AB2194">
        <w:tc>
          <w:tcPr>
            <w:tcW w:w="7508" w:type="dxa"/>
            <w:gridSpan w:val="5"/>
          </w:tcPr>
          <w:p w14:paraId="666488DD" w14:textId="77777777" w:rsidR="002134F9" w:rsidRPr="006604F0" w:rsidRDefault="002134F9" w:rsidP="00AB2194">
            <w:pPr>
              <w:spacing w:line="480" w:lineRule="auto"/>
              <w:rPr>
                <w:rFonts w:ascii="Times New Roman" w:hAnsi="Times New Roman" w:cs="Times New Roman"/>
                <w:b/>
                <w:bCs/>
                <w:sz w:val="18"/>
                <w:szCs w:val="18"/>
              </w:rPr>
            </w:pPr>
            <w:r w:rsidRPr="006604F0">
              <w:rPr>
                <w:rFonts w:ascii="Times New Roman" w:hAnsi="Times New Roman" w:cs="Times New Roman"/>
                <w:b/>
                <w:bCs/>
                <w:sz w:val="18"/>
                <w:szCs w:val="18"/>
              </w:rPr>
              <w:t xml:space="preserve">Response = Nurse sharks </w:t>
            </w:r>
            <w:proofErr w:type="spellStart"/>
            <w:r w:rsidRPr="006604F0">
              <w:rPr>
                <w:rFonts w:ascii="Times New Roman" w:hAnsi="Times New Roman" w:cs="Times New Roman"/>
                <w:b/>
                <w:bCs/>
                <w:sz w:val="18"/>
                <w:szCs w:val="18"/>
              </w:rPr>
              <w:t>MaxN</w:t>
            </w:r>
            <w:proofErr w:type="spellEnd"/>
          </w:p>
        </w:tc>
      </w:tr>
      <w:tr w:rsidR="002134F9" w:rsidRPr="006604F0" w14:paraId="64907858" w14:textId="77777777" w:rsidTr="00AB2194">
        <w:tc>
          <w:tcPr>
            <w:tcW w:w="3085" w:type="dxa"/>
          </w:tcPr>
          <w:p w14:paraId="63DCF26E" w14:textId="77777777" w:rsidR="002134F9" w:rsidRPr="006604F0" w:rsidRDefault="002134F9" w:rsidP="00AB2194">
            <w:pPr>
              <w:spacing w:line="480" w:lineRule="auto"/>
              <w:rPr>
                <w:rFonts w:ascii="Times New Roman" w:hAnsi="Times New Roman" w:cs="Times New Roman"/>
                <w:sz w:val="18"/>
                <w:szCs w:val="18"/>
                <w:lang w:val="pt-BR"/>
              </w:rPr>
            </w:pPr>
            <w:r w:rsidRPr="006604F0">
              <w:rPr>
                <w:rFonts w:ascii="Times New Roman" w:hAnsi="Times New Roman" w:cs="Times New Roman"/>
                <w:sz w:val="18"/>
                <w:szCs w:val="18"/>
              </w:rPr>
              <w:t>Intercept</w:t>
            </w:r>
          </w:p>
        </w:tc>
        <w:tc>
          <w:tcPr>
            <w:tcW w:w="1276" w:type="dxa"/>
          </w:tcPr>
          <w:p w14:paraId="2E4D64D1"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-2.88</w:t>
            </w:r>
          </w:p>
        </w:tc>
        <w:tc>
          <w:tcPr>
            <w:tcW w:w="1417" w:type="dxa"/>
          </w:tcPr>
          <w:p w14:paraId="6A216D41"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2.03</w:t>
            </w:r>
          </w:p>
        </w:tc>
        <w:tc>
          <w:tcPr>
            <w:tcW w:w="851" w:type="dxa"/>
          </w:tcPr>
          <w:p w14:paraId="1F6953D2"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1.41</w:t>
            </w:r>
          </w:p>
        </w:tc>
        <w:tc>
          <w:tcPr>
            <w:tcW w:w="879" w:type="dxa"/>
          </w:tcPr>
          <w:p w14:paraId="26C166C6"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0.16</w:t>
            </w:r>
          </w:p>
        </w:tc>
      </w:tr>
      <w:tr w:rsidR="002134F9" w:rsidRPr="006604F0" w14:paraId="1C3CA1BD" w14:textId="77777777" w:rsidTr="00AB2194">
        <w:tc>
          <w:tcPr>
            <w:tcW w:w="3085" w:type="dxa"/>
          </w:tcPr>
          <w:p w14:paraId="1565AD93"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w:t>
            </w:r>
          </w:p>
        </w:tc>
        <w:tc>
          <w:tcPr>
            <w:tcW w:w="1276" w:type="dxa"/>
          </w:tcPr>
          <w:p w14:paraId="78C09F90"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-0.03</w:t>
            </w:r>
          </w:p>
        </w:tc>
        <w:tc>
          <w:tcPr>
            <w:tcW w:w="1417" w:type="dxa"/>
          </w:tcPr>
          <w:p w14:paraId="10B65C3D"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0.04</w:t>
            </w:r>
          </w:p>
        </w:tc>
        <w:tc>
          <w:tcPr>
            <w:tcW w:w="851" w:type="dxa"/>
          </w:tcPr>
          <w:p w14:paraId="3EFD4CA1"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0.98</w:t>
            </w:r>
          </w:p>
        </w:tc>
        <w:tc>
          <w:tcPr>
            <w:tcW w:w="879" w:type="dxa"/>
          </w:tcPr>
          <w:p w14:paraId="1671865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0.33</w:t>
            </w:r>
          </w:p>
        </w:tc>
      </w:tr>
      <w:tr w:rsidR="002134F9" w:rsidRPr="006604F0" w14:paraId="689D6D8B" w14:textId="77777777" w:rsidTr="00AB2194">
        <w:tc>
          <w:tcPr>
            <w:tcW w:w="3085" w:type="dxa"/>
          </w:tcPr>
          <w:p w14:paraId="5D157E1D" w14:textId="77777777" w:rsidR="002134F9" w:rsidRPr="006604F0" w:rsidRDefault="002134F9" w:rsidP="00AB2194">
            <w:pPr>
              <w:spacing w:line="480" w:lineRule="auto"/>
              <w:rPr>
                <w:rFonts w:ascii="Times New Roman" w:hAnsi="Times New Roman" w:cs="Times New Roman"/>
                <w:sz w:val="18"/>
                <w:szCs w:val="18"/>
                <w:lang w:val="pt-BR"/>
              </w:rPr>
            </w:pPr>
            <w:r w:rsidRPr="006604F0">
              <w:rPr>
                <w:rFonts w:ascii="Times New Roman" w:hAnsi="Times New Roman" w:cs="Times New Roman"/>
                <w:sz w:val="18"/>
                <w:szCs w:val="18"/>
              </w:rPr>
              <w:t xml:space="preserve">Mean relief  </w:t>
            </w:r>
          </w:p>
        </w:tc>
        <w:tc>
          <w:tcPr>
            <w:tcW w:w="1276" w:type="dxa"/>
          </w:tcPr>
          <w:p w14:paraId="1C94100E"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1.09</w:t>
            </w:r>
          </w:p>
        </w:tc>
        <w:tc>
          <w:tcPr>
            <w:tcW w:w="1417" w:type="dxa"/>
          </w:tcPr>
          <w:p w14:paraId="7738A3AD"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0.29</w:t>
            </w:r>
          </w:p>
        </w:tc>
        <w:tc>
          <w:tcPr>
            <w:tcW w:w="851" w:type="dxa"/>
          </w:tcPr>
          <w:p w14:paraId="52EC25B3"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lang w:val="pt-BR"/>
              </w:rPr>
              <w:t>3.74</w:t>
            </w:r>
          </w:p>
        </w:tc>
        <w:tc>
          <w:tcPr>
            <w:tcW w:w="879" w:type="dxa"/>
          </w:tcPr>
          <w:p w14:paraId="486F15A0" w14:textId="77777777" w:rsidR="002134F9" w:rsidRPr="006604F0" w:rsidRDefault="002134F9" w:rsidP="00AB2194">
            <w:pPr>
              <w:spacing w:line="480" w:lineRule="auto"/>
              <w:jc w:val="center"/>
              <w:rPr>
                <w:rFonts w:ascii="Times New Roman" w:hAnsi="Times New Roman" w:cs="Times New Roman"/>
                <w:sz w:val="18"/>
                <w:szCs w:val="18"/>
                <w:lang w:val="pt-BR"/>
              </w:rPr>
            </w:pPr>
            <w:r w:rsidRPr="006604F0">
              <w:rPr>
                <w:rFonts w:ascii="Times New Roman" w:hAnsi="Times New Roman" w:cs="Times New Roman"/>
                <w:sz w:val="18"/>
                <w:szCs w:val="18"/>
              </w:rPr>
              <w:t>&lt; 0.001</w:t>
            </w:r>
          </w:p>
        </w:tc>
      </w:tr>
      <w:tr w:rsidR="002134F9" w:rsidRPr="006604F0" w14:paraId="5821757B" w14:textId="77777777" w:rsidTr="00AB2194">
        <w:tc>
          <w:tcPr>
            <w:tcW w:w="3085" w:type="dxa"/>
          </w:tcPr>
          <w:p w14:paraId="7A806634"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 xml:space="preserve">Temperature   </w:t>
            </w:r>
          </w:p>
        </w:tc>
        <w:tc>
          <w:tcPr>
            <w:tcW w:w="1276" w:type="dxa"/>
          </w:tcPr>
          <w:p w14:paraId="2ADDCAA2"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-0.01</w:t>
            </w:r>
          </w:p>
        </w:tc>
        <w:tc>
          <w:tcPr>
            <w:tcW w:w="1417" w:type="dxa"/>
          </w:tcPr>
          <w:p w14:paraId="19B37881"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0.07</w:t>
            </w:r>
          </w:p>
        </w:tc>
        <w:tc>
          <w:tcPr>
            <w:tcW w:w="851" w:type="dxa"/>
          </w:tcPr>
          <w:p w14:paraId="1522A390"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0.15</w:t>
            </w:r>
          </w:p>
        </w:tc>
        <w:tc>
          <w:tcPr>
            <w:tcW w:w="879" w:type="dxa"/>
          </w:tcPr>
          <w:p w14:paraId="6CE995B7"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0.88</w:t>
            </w:r>
          </w:p>
        </w:tc>
      </w:tr>
      <w:tr w:rsidR="002134F9" w:rsidRPr="006604F0" w14:paraId="4B806397" w14:textId="77777777" w:rsidTr="00AB2194">
        <w:tc>
          <w:tcPr>
            <w:tcW w:w="7508" w:type="dxa"/>
            <w:gridSpan w:val="5"/>
          </w:tcPr>
          <w:p w14:paraId="16A4CE05" w14:textId="77777777" w:rsidR="002134F9" w:rsidRPr="006604F0" w:rsidRDefault="002134F9" w:rsidP="00AB2194">
            <w:pPr>
              <w:spacing w:line="480" w:lineRule="auto"/>
              <w:rPr>
                <w:rFonts w:ascii="Times New Roman" w:hAnsi="Times New Roman" w:cs="Times New Roman"/>
                <w:b/>
                <w:bCs/>
                <w:sz w:val="18"/>
                <w:szCs w:val="18"/>
              </w:rPr>
            </w:pPr>
            <w:r w:rsidRPr="006604F0">
              <w:rPr>
                <w:rFonts w:ascii="Times New Roman" w:hAnsi="Times New Roman" w:cs="Times New Roman"/>
                <w:b/>
                <w:bCs/>
                <w:sz w:val="18"/>
                <w:szCs w:val="18"/>
              </w:rPr>
              <w:t xml:space="preserve">Response = All rays </w:t>
            </w:r>
            <w:proofErr w:type="spellStart"/>
            <w:r w:rsidRPr="006604F0">
              <w:rPr>
                <w:rFonts w:ascii="Times New Roman" w:hAnsi="Times New Roman" w:cs="Times New Roman"/>
                <w:b/>
                <w:bCs/>
                <w:sz w:val="18"/>
                <w:szCs w:val="18"/>
              </w:rPr>
              <w:t>MaxN</w:t>
            </w:r>
            <w:proofErr w:type="spellEnd"/>
          </w:p>
        </w:tc>
      </w:tr>
      <w:tr w:rsidR="002134F9" w:rsidRPr="006604F0" w14:paraId="60575686" w14:textId="77777777" w:rsidTr="00AB2194">
        <w:tc>
          <w:tcPr>
            <w:tcW w:w="3085" w:type="dxa"/>
          </w:tcPr>
          <w:p w14:paraId="17798687"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Intercept</w:t>
            </w:r>
          </w:p>
        </w:tc>
        <w:tc>
          <w:tcPr>
            <w:tcW w:w="1276" w:type="dxa"/>
          </w:tcPr>
          <w:p w14:paraId="2C2AA76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-0.55</w:t>
            </w:r>
          </w:p>
        </w:tc>
        <w:tc>
          <w:tcPr>
            <w:tcW w:w="1417" w:type="dxa"/>
          </w:tcPr>
          <w:p w14:paraId="7B64393C"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1.86</w:t>
            </w:r>
          </w:p>
        </w:tc>
        <w:tc>
          <w:tcPr>
            <w:tcW w:w="851" w:type="dxa"/>
          </w:tcPr>
          <w:p w14:paraId="4EF49C7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0.29</w:t>
            </w:r>
          </w:p>
        </w:tc>
        <w:tc>
          <w:tcPr>
            <w:tcW w:w="879" w:type="dxa"/>
          </w:tcPr>
          <w:p w14:paraId="19229FC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0.77</w:t>
            </w:r>
          </w:p>
        </w:tc>
      </w:tr>
      <w:tr w:rsidR="002134F9" w:rsidRPr="006604F0" w14:paraId="38DC8020" w14:textId="77777777" w:rsidTr="00AB2194">
        <w:tc>
          <w:tcPr>
            <w:tcW w:w="3085" w:type="dxa"/>
          </w:tcPr>
          <w:p w14:paraId="119F415A"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Depth       </w:t>
            </w:r>
          </w:p>
        </w:tc>
        <w:tc>
          <w:tcPr>
            <w:tcW w:w="1276" w:type="dxa"/>
          </w:tcPr>
          <w:p w14:paraId="259AD80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-0.07</w:t>
            </w:r>
          </w:p>
        </w:tc>
        <w:tc>
          <w:tcPr>
            <w:tcW w:w="1417" w:type="dxa"/>
          </w:tcPr>
          <w:p w14:paraId="405EAFE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0.02</w:t>
            </w:r>
          </w:p>
        </w:tc>
        <w:tc>
          <w:tcPr>
            <w:tcW w:w="851" w:type="dxa"/>
          </w:tcPr>
          <w:p w14:paraId="0B8F1A9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3.98</w:t>
            </w:r>
          </w:p>
        </w:tc>
        <w:tc>
          <w:tcPr>
            <w:tcW w:w="879" w:type="dxa"/>
          </w:tcPr>
          <w:p w14:paraId="0BFB0ADD"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&lt; 0.001</w:t>
            </w:r>
          </w:p>
        </w:tc>
      </w:tr>
      <w:tr w:rsidR="002134F9" w:rsidRPr="006604F0" w14:paraId="28F6AA12" w14:textId="77777777" w:rsidTr="00AB2194">
        <w:tc>
          <w:tcPr>
            <w:tcW w:w="3085" w:type="dxa"/>
          </w:tcPr>
          <w:p w14:paraId="7E2C1C2B"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Mean relief  </w:t>
            </w:r>
          </w:p>
        </w:tc>
        <w:tc>
          <w:tcPr>
            <w:tcW w:w="1276" w:type="dxa"/>
          </w:tcPr>
          <w:p w14:paraId="7D41A7E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-0.09</w:t>
            </w:r>
          </w:p>
        </w:tc>
        <w:tc>
          <w:tcPr>
            <w:tcW w:w="1417" w:type="dxa"/>
          </w:tcPr>
          <w:p w14:paraId="5AD4880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0.15</w:t>
            </w:r>
          </w:p>
        </w:tc>
        <w:tc>
          <w:tcPr>
            <w:tcW w:w="851" w:type="dxa"/>
          </w:tcPr>
          <w:p w14:paraId="2672D59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0.63</w:t>
            </w:r>
          </w:p>
        </w:tc>
        <w:tc>
          <w:tcPr>
            <w:tcW w:w="879" w:type="dxa"/>
          </w:tcPr>
          <w:p w14:paraId="1E7927C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0.53</w:t>
            </w:r>
          </w:p>
        </w:tc>
      </w:tr>
      <w:tr w:rsidR="002134F9" w:rsidRPr="006604F0" w14:paraId="1BCCBDF6" w14:textId="77777777" w:rsidTr="00AB2194">
        <w:tc>
          <w:tcPr>
            <w:tcW w:w="3085" w:type="dxa"/>
          </w:tcPr>
          <w:p w14:paraId="19E74CA8"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Season</w:t>
            </w:r>
          </w:p>
        </w:tc>
        <w:tc>
          <w:tcPr>
            <w:tcW w:w="1276" w:type="dxa"/>
          </w:tcPr>
          <w:p w14:paraId="597493E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-0.02</w:t>
            </w:r>
          </w:p>
        </w:tc>
        <w:tc>
          <w:tcPr>
            <w:tcW w:w="1417" w:type="dxa"/>
          </w:tcPr>
          <w:p w14:paraId="685A308C"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0.12</w:t>
            </w:r>
          </w:p>
        </w:tc>
        <w:tc>
          <w:tcPr>
            <w:tcW w:w="851" w:type="dxa"/>
          </w:tcPr>
          <w:p w14:paraId="670556D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0.18</w:t>
            </w:r>
          </w:p>
        </w:tc>
        <w:tc>
          <w:tcPr>
            <w:tcW w:w="879" w:type="dxa"/>
          </w:tcPr>
          <w:p w14:paraId="52E0F96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0.86</w:t>
            </w:r>
          </w:p>
        </w:tc>
      </w:tr>
      <w:tr w:rsidR="002134F9" w:rsidRPr="006604F0" w14:paraId="415E3C13" w14:textId="77777777" w:rsidTr="00AB2194">
        <w:tc>
          <w:tcPr>
            <w:tcW w:w="3085" w:type="dxa"/>
          </w:tcPr>
          <w:p w14:paraId="18A03C2B"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Temperature</w:t>
            </w:r>
          </w:p>
        </w:tc>
        <w:tc>
          <w:tcPr>
            <w:tcW w:w="1276" w:type="dxa"/>
          </w:tcPr>
          <w:p w14:paraId="56310121"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0.02</w:t>
            </w:r>
          </w:p>
        </w:tc>
        <w:tc>
          <w:tcPr>
            <w:tcW w:w="1417" w:type="dxa"/>
          </w:tcPr>
          <w:p w14:paraId="31054214"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0.07</w:t>
            </w:r>
          </w:p>
        </w:tc>
        <w:tc>
          <w:tcPr>
            <w:tcW w:w="851" w:type="dxa"/>
          </w:tcPr>
          <w:p w14:paraId="31C4D31B"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0.22</w:t>
            </w:r>
          </w:p>
        </w:tc>
        <w:tc>
          <w:tcPr>
            <w:tcW w:w="879" w:type="dxa"/>
          </w:tcPr>
          <w:p w14:paraId="66E3847A"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0.82</w:t>
            </w:r>
          </w:p>
        </w:tc>
      </w:tr>
      <w:tr w:rsidR="002134F9" w:rsidRPr="006604F0" w14:paraId="6BD484BD" w14:textId="77777777" w:rsidTr="00AB2194">
        <w:tc>
          <w:tcPr>
            <w:tcW w:w="7508" w:type="dxa"/>
            <w:gridSpan w:val="5"/>
          </w:tcPr>
          <w:p w14:paraId="57337320" w14:textId="77777777" w:rsidR="002134F9" w:rsidRPr="006604F0" w:rsidRDefault="002134F9" w:rsidP="00AB2194">
            <w:pPr>
              <w:spacing w:line="480" w:lineRule="auto"/>
              <w:rPr>
                <w:rFonts w:ascii="Times New Roman" w:hAnsi="Times New Roman" w:cs="Times New Roman"/>
                <w:b/>
                <w:bCs/>
                <w:sz w:val="18"/>
                <w:szCs w:val="18"/>
              </w:rPr>
            </w:pPr>
            <w:r w:rsidRPr="006604F0">
              <w:rPr>
                <w:rFonts w:ascii="Times New Roman" w:hAnsi="Times New Roman" w:cs="Times New Roman"/>
                <w:b/>
                <w:bCs/>
                <w:sz w:val="18"/>
                <w:szCs w:val="18"/>
              </w:rPr>
              <w:t xml:space="preserve">Response = Southern stingrays </w:t>
            </w:r>
            <w:proofErr w:type="spellStart"/>
            <w:r w:rsidRPr="006604F0">
              <w:rPr>
                <w:rFonts w:ascii="Times New Roman" w:hAnsi="Times New Roman" w:cs="Times New Roman"/>
                <w:b/>
                <w:bCs/>
                <w:sz w:val="18"/>
                <w:szCs w:val="18"/>
              </w:rPr>
              <w:t>MaxN</w:t>
            </w:r>
            <w:proofErr w:type="spellEnd"/>
          </w:p>
        </w:tc>
      </w:tr>
      <w:tr w:rsidR="002134F9" w:rsidRPr="006604F0" w14:paraId="4D0A30A6" w14:textId="77777777" w:rsidTr="00AB2194">
        <w:tc>
          <w:tcPr>
            <w:tcW w:w="3085" w:type="dxa"/>
          </w:tcPr>
          <w:p w14:paraId="52F53900"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Intercept</w:t>
            </w:r>
          </w:p>
        </w:tc>
        <w:tc>
          <w:tcPr>
            <w:tcW w:w="1276" w:type="dxa"/>
          </w:tcPr>
          <w:p w14:paraId="2498960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-0.47</w:t>
            </w:r>
          </w:p>
        </w:tc>
        <w:tc>
          <w:tcPr>
            <w:tcW w:w="1417" w:type="dxa"/>
          </w:tcPr>
          <w:p w14:paraId="0CC0935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2.04</w:t>
            </w:r>
          </w:p>
        </w:tc>
        <w:tc>
          <w:tcPr>
            <w:tcW w:w="851" w:type="dxa"/>
          </w:tcPr>
          <w:p w14:paraId="52E2242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0.23</w:t>
            </w:r>
          </w:p>
        </w:tc>
        <w:tc>
          <w:tcPr>
            <w:tcW w:w="879" w:type="dxa"/>
          </w:tcPr>
          <w:p w14:paraId="4893114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0.82</w:t>
            </w:r>
          </w:p>
        </w:tc>
      </w:tr>
      <w:tr w:rsidR="002134F9" w:rsidRPr="006604F0" w14:paraId="62B8368E" w14:textId="77777777" w:rsidTr="00AB2194">
        <w:tc>
          <w:tcPr>
            <w:tcW w:w="3085" w:type="dxa"/>
          </w:tcPr>
          <w:p w14:paraId="1AF92D12"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Depth       </w:t>
            </w:r>
          </w:p>
        </w:tc>
        <w:tc>
          <w:tcPr>
            <w:tcW w:w="1276" w:type="dxa"/>
          </w:tcPr>
          <w:p w14:paraId="6442BA1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-0.07</w:t>
            </w:r>
          </w:p>
        </w:tc>
        <w:tc>
          <w:tcPr>
            <w:tcW w:w="1417" w:type="dxa"/>
          </w:tcPr>
          <w:p w14:paraId="6EE916A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0.02</w:t>
            </w:r>
          </w:p>
        </w:tc>
        <w:tc>
          <w:tcPr>
            <w:tcW w:w="851" w:type="dxa"/>
          </w:tcPr>
          <w:p w14:paraId="7F172E3A"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3.84</w:t>
            </w:r>
          </w:p>
        </w:tc>
        <w:tc>
          <w:tcPr>
            <w:tcW w:w="879" w:type="dxa"/>
          </w:tcPr>
          <w:p w14:paraId="3755695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&lt; 0.001</w:t>
            </w:r>
          </w:p>
        </w:tc>
      </w:tr>
      <w:tr w:rsidR="002134F9" w:rsidRPr="006604F0" w14:paraId="489C0127" w14:textId="77777777" w:rsidTr="00AB2194">
        <w:tc>
          <w:tcPr>
            <w:tcW w:w="3085" w:type="dxa"/>
          </w:tcPr>
          <w:p w14:paraId="5011C5A5"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Mean relief  </w:t>
            </w:r>
          </w:p>
        </w:tc>
        <w:tc>
          <w:tcPr>
            <w:tcW w:w="1276" w:type="dxa"/>
          </w:tcPr>
          <w:p w14:paraId="54D81F8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-0.36</w:t>
            </w:r>
          </w:p>
        </w:tc>
        <w:tc>
          <w:tcPr>
            <w:tcW w:w="1417" w:type="dxa"/>
          </w:tcPr>
          <w:p w14:paraId="023EA76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0.18</w:t>
            </w:r>
          </w:p>
        </w:tc>
        <w:tc>
          <w:tcPr>
            <w:tcW w:w="851" w:type="dxa"/>
          </w:tcPr>
          <w:p w14:paraId="38A8218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1.93</w:t>
            </w:r>
          </w:p>
        </w:tc>
        <w:tc>
          <w:tcPr>
            <w:tcW w:w="879" w:type="dxa"/>
          </w:tcPr>
          <w:p w14:paraId="251C455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0.05</w:t>
            </w:r>
          </w:p>
        </w:tc>
      </w:tr>
      <w:tr w:rsidR="002134F9" w:rsidRPr="006604F0" w14:paraId="04CC51EF" w14:textId="77777777" w:rsidTr="00AB2194">
        <w:tc>
          <w:tcPr>
            <w:tcW w:w="3085" w:type="dxa"/>
          </w:tcPr>
          <w:p w14:paraId="23E50F02"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 xml:space="preserve">Temperature   </w:t>
            </w:r>
          </w:p>
        </w:tc>
        <w:tc>
          <w:tcPr>
            <w:tcW w:w="1276" w:type="dxa"/>
          </w:tcPr>
          <w:p w14:paraId="257D9166"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0.01</w:t>
            </w:r>
          </w:p>
        </w:tc>
        <w:tc>
          <w:tcPr>
            <w:tcW w:w="1417" w:type="dxa"/>
          </w:tcPr>
          <w:p w14:paraId="5D3FCF71"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0.07</w:t>
            </w:r>
          </w:p>
        </w:tc>
        <w:tc>
          <w:tcPr>
            <w:tcW w:w="851" w:type="dxa"/>
          </w:tcPr>
          <w:p w14:paraId="740616A3"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0.18</w:t>
            </w:r>
          </w:p>
        </w:tc>
        <w:tc>
          <w:tcPr>
            <w:tcW w:w="879" w:type="dxa"/>
          </w:tcPr>
          <w:p w14:paraId="289F5D55"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0.86</w:t>
            </w:r>
          </w:p>
        </w:tc>
      </w:tr>
    </w:tbl>
    <w:p w14:paraId="2D6FFF50" w14:textId="77777777" w:rsidR="002134F9" w:rsidRPr="006604F0" w:rsidRDefault="002134F9" w:rsidP="002134F9">
      <w:pPr>
        <w:widowControl w:val="0"/>
        <w:autoSpaceDE w:val="0"/>
        <w:autoSpaceDN w:val="0"/>
        <w:adjustRightInd w:val="0"/>
        <w:spacing w:after="120" w:line="480" w:lineRule="auto"/>
        <w:jc w:val="both"/>
        <w:rPr>
          <w:rFonts w:ascii="Times New Roman" w:hAnsi="Times New Roman" w:cs="Times New Roman"/>
          <w:b/>
          <w:bCs/>
          <w:sz w:val="22"/>
          <w:szCs w:val="22"/>
          <w:lang w:val="en-GB"/>
        </w:rPr>
      </w:pPr>
    </w:p>
    <w:p w14:paraId="3CA27076" w14:textId="77777777" w:rsidR="002134F9" w:rsidRPr="006604F0" w:rsidRDefault="002134F9" w:rsidP="002134F9">
      <w:pPr>
        <w:pStyle w:val="Thesiscaptiontext"/>
        <w:spacing w:line="480" w:lineRule="auto"/>
        <w:rPr>
          <w:rFonts w:ascii="Times New Roman" w:hAnsi="Times New Roman"/>
        </w:rPr>
      </w:pPr>
      <w:r w:rsidRPr="006604F0">
        <w:rPr>
          <w:rFonts w:ascii="Times New Roman" w:hAnsi="Times New Roman"/>
        </w:rPr>
        <w:t>Table</w:t>
      </w:r>
      <w:r>
        <w:rPr>
          <w:rFonts w:ascii="Times New Roman" w:hAnsi="Times New Roman"/>
        </w:rPr>
        <w:t xml:space="preserve"> S4</w:t>
      </w:r>
      <w:r w:rsidRPr="006604F0">
        <w:rPr>
          <w:rFonts w:ascii="Times New Roman" w:hAnsi="Times New Roman"/>
        </w:rPr>
        <w:t xml:space="preserve"> Analysis of deviance tables for the best predictive model (∆AIC = 0) for the association between environmental variables and </w:t>
      </w:r>
      <w:proofErr w:type="spellStart"/>
      <w:r w:rsidRPr="006604F0">
        <w:rPr>
          <w:rFonts w:ascii="Times New Roman" w:hAnsi="Times New Roman"/>
        </w:rPr>
        <w:t>MaxN</w:t>
      </w:r>
      <w:proofErr w:type="spellEnd"/>
      <w:r w:rsidRPr="006604F0">
        <w:rPr>
          <w:rFonts w:ascii="Times New Roman" w:hAnsi="Times New Roman"/>
        </w:rPr>
        <w:t xml:space="preserve"> observations of 1) all sharks, 2) sharks excluding </w:t>
      </w:r>
      <w:r w:rsidRPr="006604F0">
        <w:rPr>
          <w:rFonts w:ascii="Times New Roman" w:hAnsi="Times New Roman"/>
        </w:rPr>
        <w:lastRenderedPageBreak/>
        <w:t>nurse sharks, 3) large sharks, 4) small sharks, 5) Caribbean reef sharks, 6) nurse sharks, 7) all rays, and 8) southern stingrays on baited remote underwater video stations in Tobago.</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462"/>
        <w:gridCol w:w="421"/>
        <w:gridCol w:w="991"/>
        <w:gridCol w:w="933"/>
        <w:gridCol w:w="967"/>
        <w:gridCol w:w="1098"/>
        <w:gridCol w:w="1138"/>
      </w:tblGrid>
      <w:tr w:rsidR="002134F9" w:rsidRPr="006604F0" w14:paraId="03AA3C54" w14:textId="77777777" w:rsidTr="00AB2194">
        <w:tc>
          <w:tcPr>
            <w:tcW w:w="3462" w:type="dxa"/>
            <w:tcBorders>
              <w:top w:val="single" w:sz="4" w:space="0" w:color="auto"/>
              <w:bottom w:val="single" w:sz="4" w:space="0" w:color="auto"/>
            </w:tcBorders>
          </w:tcPr>
          <w:p w14:paraId="3EC134E3" w14:textId="77777777" w:rsidR="002134F9" w:rsidRPr="006604F0" w:rsidRDefault="002134F9" w:rsidP="00AB2194">
            <w:pPr>
              <w:spacing w:before="120" w:after="120" w:line="480" w:lineRule="auto"/>
              <w:rPr>
                <w:rFonts w:ascii="Times New Roman" w:hAnsi="Times New Roman" w:cs="Times New Roman"/>
                <w:sz w:val="18"/>
                <w:szCs w:val="18"/>
              </w:rPr>
            </w:pPr>
          </w:p>
        </w:tc>
        <w:tc>
          <w:tcPr>
            <w:tcW w:w="421" w:type="dxa"/>
            <w:tcBorders>
              <w:top w:val="single" w:sz="4" w:space="0" w:color="auto"/>
              <w:bottom w:val="single" w:sz="4" w:space="0" w:color="auto"/>
            </w:tcBorders>
          </w:tcPr>
          <w:p w14:paraId="1516B006" w14:textId="77777777" w:rsidR="002134F9" w:rsidRPr="006604F0" w:rsidRDefault="002134F9" w:rsidP="00AB2194">
            <w:pPr>
              <w:spacing w:before="120"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df</w:t>
            </w:r>
          </w:p>
        </w:tc>
        <w:tc>
          <w:tcPr>
            <w:tcW w:w="991" w:type="dxa"/>
            <w:tcBorders>
              <w:top w:val="single" w:sz="4" w:space="0" w:color="auto"/>
              <w:bottom w:val="single" w:sz="4" w:space="0" w:color="auto"/>
            </w:tcBorders>
          </w:tcPr>
          <w:p w14:paraId="226B9B91" w14:textId="77777777" w:rsidR="002134F9" w:rsidRPr="006604F0" w:rsidRDefault="002134F9" w:rsidP="00AB2194">
            <w:pPr>
              <w:spacing w:before="120"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Deviance</w:t>
            </w:r>
          </w:p>
        </w:tc>
        <w:tc>
          <w:tcPr>
            <w:tcW w:w="933" w:type="dxa"/>
            <w:tcBorders>
              <w:top w:val="single" w:sz="4" w:space="0" w:color="auto"/>
              <w:bottom w:val="single" w:sz="4" w:space="0" w:color="auto"/>
            </w:tcBorders>
          </w:tcPr>
          <w:p w14:paraId="153BC4CC" w14:textId="77777777" w:rsidR="002134F9" w:rsidRPr="006604F0" w:rsidRDefault="002134F9" w:rsidP="00AB2194">
            <w:pPr>
              <w:spacing w:before="120"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Residual df</w:t>
            </w:r>
          </w:p>
        </w:tc>
        <w:tc>
          <w:tcPr>
            <w:tcW w:w="967" w:type="dxa"/>
            <w:tcBorders>
              <w:top w:val="single" w:sz="4" w:space="0" w:color="auto"/>
              <w:bottom w:val="single" w:sz="4" w:space="0" w:color="auto"/>
            </w:tcBorders>
          </w:tcPr>
          <w:p w14:paraId="30F985A6" w14:textId="77777777" w:rsidR="002134F9" w:rsidRPr="006604F0" w:rsidRDefault="002134F9" w:rsidP="00AB2194">
            <w:pPr>
              <w:spacing w:before="120"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Residual Deviance</w:t>
            </w:r>
          </w:p>
        </w:tc>
        <w:tc>
          <w:tcPr>
            <w:tcW w:w="1098" w:type="dxa"/>
            <w:tcBorders>
              <w:top w:val="single" w:sz="4" w:space="0" w:color="auto"/>
              <w:bottom w:val="single" w:sz="4" w:space="0" w:color="auto"/>
            </w:tcBorders>
          </w:tcPr>
          <w:p w14:paraId="6F890C57" w14:textId="77777777" w:rsidR="002134F9" w:rsidRPr="006604F0" w:rsidRDefault="002134F9" w:rsidP="00AB2194">
            <w:pPr>
              <w:spacing w:before="120" w:after="120" w:line="480" w:lineRule="auto"/>
              <w:jc w:val="center"/>
              <w:rPr>
                <w:rFonts w:ascii="Times New Roman" w:hAnsi="Times New Roman" w:cs="Times New Roman"/>
                <w:sz w:val="18"/>
                <w:szCs w:val="18"/>
              </w:rPr>
            </w:pPr>
            <w:proofErr w:type="spellStart"/>
            <w:r w:rsidRPr="006604F0">
              <w:rPr>
                <w:rFonts w:ascii="Times New Roman" w:hAnsi="Times New Roman" w:cs="Times New Roman"/>
                <w:sz w:val="18"/>
                <w:szCs w:val="18"/>
              </w:rPr>
              <w:t>Pr</w:t>
            </w:r>
            <w:proofErr w:type="spellEnd"/>
            <w:r w:rsidRPr="006604F0">
              <w:rPr>
                <w:rFonts w:ascii="Times New Roman" w:hAnsi="Times New Roman" w:cs="Times New Roman"/>
                <w:sz w:val="18"/>
                <w:szCs w:val="18"/>
              </w:rPr>
              <w:t>(&gt;Chi)</w:t>
            </w:r>
          </w:p>
        </w:tc>
        <w:tc>
          <w:tcPr>
            <w:tcW w:w="1138" w:type="dxa"/>
            <w:tcBorders>
              <w:top w:val="single" w:sz="4" w:space="0" w:color="auto"/>
              <w:bottom w:val="single" w:sz="4" w:space="0" w:color="auto"/>
            </w:tcBorders>
          </w:tcPr>
          <w:p w14:paraId="77AB5A0A" w14:textId="77777777" w:rsidR="002134F9" w:rsidRPr="006604F0" w:rsidRDefault="002134F9" w:rsidP="00AB2194">
            <w:pPr>
              <w:spacing w:before="120"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 deviance explained</w:t>
            </w:r>
          </w:p>
        </w:tc>
      </w:tr>
      <w:tr w:rsidR="002134F9" w:rsidRPr="006604F0" w14:paraId="36D3AB0F" w14:textId="77777777" w:rsidTr="00AB2194">
        <w:tc>
          <w:tcPr>
            <w:tcW w:w="7872" w:type="dxa"/>
            <w:gridSpan w:val="6"/>
            <w:tcBorders>
              <w:top w:val="single" w:sz="4" w:space="0" w:color="auto"/>
              <w:bottom w:val="nil"/>
            </w:tcBorders>
          </w:tcPr>
          <w:p w14:paraId="34D91E62" w14:textId="77777777" w:rsidR="002134F9" w:rsidRPr="006604F0" w:rsidRDefault="002134F9" w:rsidP="00AB2194">
            <w:pPr>
              <w:spacing w:before="120" w:line="480" w:lineRule="auto"/>
              <w:rPr>
                <w:rFonts w:ascii="Times New Roman" w:hAnsi="Times New Roman" w:cs="Times New Roman"/>
                <w:sz w:val="18"/>
                <w:szCs w:val="18"/>
              </w:rPr>
            </w:pPr>
            <w:r w:rsidRPr="006604F0">
              <w:rPr>
                <w:rFonts w:ascii="Times New Roman" w:hAnsi="Times New Roman" w:cs="Times New Roman"/>
                <w:b/>
                <w:bCs/>
                <w:sz w:val="18"/>
                <w:szCs w:val="18"/>
              </w:rPr>
              <w:t xml:space="preserve">Response = all sharks </w:t>
            </w:r>
            <w:proofErr w:type="spellStart"/>
            <w:r w:rsidRPr="006604F0">
              <w:rPr>
                <w:rFonts w:ascii="Times New Roman" w:hAnsi="Times New Roman" w:cs="Times New Roman"/>
                <w:b/>
                <w:bCs/>
                <w:sz w:val="18"/>
                <w:szCs w:val="18"/>
              </w:rPr>
              <w:t>MaxN</w:t>
            </w:r>
            <w:proofErr w:type="spellEnd"/>
          </w:p>
        </w:tc>
        <w:tc>
          <w:tcPr>
            <w:tcW w:w="1138" w:type="dxa"/>
            <w:tcBorders>
              <w:top w:val="single" w:sz="4" w:space="0" w:color="auto"/>
              <w:bottom w:val="nil"/>
            </w:tcBorders>
          </w:tcPr>
          <w:p w14:paraId="086F7477" w14:textId="77777777" w:rsidR="002134F9" w:rsidRPr="006604F0" w:rsidRDefault="002134F9" w:rsidP="00AB2194">
            <w:pPr>
              <w:spacing w:before="120" w:line="480" w:lineRule="auto"/>
              <w:rPr>
                <w:rFonts w:ascii="Times New Roman" w:hAnsi="Times New Roman" w:cs="Times New Roman"/>
                <w:b/>
                <w:bCs/>
                <w:sz w:val="18"/>
                <w:szCs w:val="18"/>
              </w:rPr>
            </w:pPr>
          </w:p>
        </w:tc>
      </w:tr>
      <w:tr w:rsidR="002134F9" w:rsidRPr="006604F0" w14:paraId="293A9D9D" w14:textId="77777777" w:rsidTr="00AB2194">
        <w:tc>
          <w:tcPr>
            <w:tcW w:w="3462" w:type="dxa"/>
            <w:tcBorders>
              <w:top w:val="nil"/>
            </w:tcBorders>
          </w:tcPr>
          <w:p w14:paraId="71563045"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NULL          </w:t>
            </w:r>
          </w:p>
        </w:tc>
        <w:tc>
          <w:tcPr>
            <w:tcW w:w="421" w:type="dxa"/>
            <w:tcBorders>
              <w:top w:val="nil"/>
            </w:tcBorders>
          </w:tcPr>
          <w:p w14:paraId="1286AE65" w14:textId="77777777" w:rsidR="002134F9" w:rsidRPr="006604F0" w:rsidRDefault="002134F9" w:rsidP="00AB2194">
            <w:pPr>
              <w:spacing w:line="480" w:lineRule="auto"/>
              <w:jc w:val="center"/>
              <w:rPr>
                <w:rFonts w:ascii="Times New Roman" w:hAnsi="Times New Roman" w:cs="Times New Roman"/>
                <w:sz w:val="18"/>
                <w:szCs w:val="18"/>
              </w:rPr>
            </w:pPr>
          </w:p>
        </w:tc>
        <w:tc>
          <w:tcPr>
            <w:tcW w:w="991" w:type="dxa"/>
            <w:tcBorders>
              <w:top w:val="nil"/>
            </w:tcBorders>
          </w:tcPr>
          <w:p w14:paraId="53DD1EC0" w14:textId="77777777" w:rsidR="002134F9" w:rsidRPr="006604F0" w:rsidRDefault="002134F9" w:rsidP="00AB2194">
            <w:pPr>
              <w:spacing w:line="480" w:lineRule="auto"/>
              <w:jc w:val="center"/>
              <w:rPr>
                <w:rFonts w:ascii="Times New Roman" w:hAnsi="Times New Roman" w:cs="Times New Roman"/>
                <w:sz w:val="18"/>
                <w:szCs w:val="18"/>
              </w:rPr>
            </w:pPr>
          </w:p>
        </w:tc>
        <w:tc>
          <w:tcPr>
            <w:tcW w:w="933" w:type="dxa"/>
            <w:tcBorders>
              <w:top w:val="nil"/>
            </w:tcBorders>
          </w:tcPr>
          <w:p w14:paraId="64F17F3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170</w:t>
            </w:r>
          </w:p>
        </w:tc>
        <w:tc>
          <w:tcPr>
            <w:tcW w:w="967" w:type="dxa"/>
            <w:tcBorders>
              <w:top w:val="nil"/>
            </w:tcBorders>
          </w:tcPr>
          <w:p w14:paraId="1FAA6E8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116.06</w:t>
            </w:r>
          </w:p>
        </w:tc>
        <w:tc>
          <w:tcPr>
            <w:tcW w:w="1098" w:type="dxa"/>
            <w:tcBorders>
              <w:top w:val="nil"/>
            </w:tcBorders>
          </w:tcPr>
          <w:p w14:paraId="685EC2B9" w14:textId="77777777" w:rsidR="002134F9" w:rsidRPr="006604F0" w:rsidRDefault="002134F9" w:rsidP="00AB2194">
            <w:pPr>
              <w:spacing w:line="480" w:lineRule="auto"/>
              <w:jc w:val="center"/>
              <w:rPr>
                <w:rFonts w:ascii="Times New Roman" w:hAnsi="Times New Roman" w:cs="Times New Roman"/>
                <w:sz w:val="18"/>
                <w:szCs w:val="18"/>
              </w:rPr>
            </w:pPr>
          </w:p>
        </w:tc>
        <w:tc>
          <w:tcPr>
            <w:tcW w:w="1138" w:type="dxa"/>
            <w:tcBorders>
              <w:top w:val="nil"/>
            </w:tcBorders>
          </w:tcPr>
          <w:p w14:paraId="16612E51" w14:textId="77777777" w:rsidR="002134F9" w:rsidRPr="006604F0" w:rsidRDefault="002134F9" w:rsidP="00AB2194">
            <w:pPr>
              <w:spacing w:line="480" w:lineRule="auto"/>
              <w:jc w:val="center"/>
              <w:rPr>
                <w:rFonts w:ascii="Times New Roman" w:hAnsi="Times New Roman" w:cs="Times New Roman"/>
                <w:sz w:val="18"/>
                <w:szCs w:val="18"/>
              </w:rPr>
            </w:pPr>
          </w:p>
        </w:tc>
      </w:tr>
      <w:tr w:rsidR="002134F9" w:rsidRPr="006604F0" w14:paraId="70FB769D" w14:textId="77777777" w:rsidTr="00AB2194">
        <w:tc>
          <w:tcPr>
            <w:tcW w:w="3462" w:type="dxa"/>
          </w:tcPr>
          <w:p w14:paraId="48BD4EC0"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mean relief  </w:t>
            </w:r>
          </w:p>
        </w:tc>
        <w:tc>
          <w:tcPr>
            <w:tcW w:w="421" w:type="dxa"/>
          </w:tcPr>
          <w:p w14:paraId="2182F6DD"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991" w:type="dxa"/>
          </w:tcPr>
          <w:p w14:paraId="3845515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13.84</w:t>
            </w:r>
          </w:p>
        </w:tc>
        <w:tc>
          <w:tcPr>
            <w:tcW w:w="933" w:type="dxa"/>
          </w:tcPr>
          <w:p w14:paraId="564DE39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169</w:t>
            </w:r>
          </w:p>
        </w:tc>
        <w:tc>
          <w:tcPr>
            <w:tcW w:w="967" w:type="dxa"/>
          </w:tcPr>
          <w:p w14:paraId="0520530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102.22</w:t>
            </w:r>
          </w:p>
        </w:tc>
        <w:tc>
          <w:tcPr>
            <w:tcW w:w="1098" w:type="dxa"/>
          </w:tcPr>
          <w:p w14:paraId="441CDD40" w14:textId="77777777" w:rsidR="002134F9" w:rsidRPr="006604F0" w:rsidRDefault="002134F9" w:rsidP="00AB2194">
            <w:pPr>
              <w:spacing w:line="480" w:lineRule="auto"/>
              <w:jc w:val="center"/>
              <w:rPr>
                <w:rFonts w:ascii="Times New Roman" w:hAnsi="Times New Roman" w:cs="Times New Roman"/>
                <w:i/>
                <w:iCs/>
                <w:sz w:val="18"/>
                <w:szCs w:val="18"/>
              </w:rPr>
            </w:pPr>
            <w:r w:rsidRPr="006604F0">
              <w:rPr>
                <w:rFonts w:ascii="Times New Roman" w:hAnsi="Times New Roman" w:cs="Times New Roman"/>
                <w:b/>
                <w:bCs/>
                <w:i/>
                <w:iCs/>
                <w:sz w:val="18"/>
                <w:szCs w:val="18"/>
              </w:rPr>
              <w:t>&lt; 0.001</w:t>
            </w:r>
          </w:p>
        </w:tc>
        <w:tc>
          <w:tcPr>
            <w:tcW w:w="1138" w:type="dxa"/>
          </w:tcPr>
          <w:p w14:paraId="2260A73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11.9</w:t>
            </w:r>
          </w:p>
        </w:tc>
      </w:tr>
      <w:tr w:rsidR="002134F9" w:rsidRPr="006604F0" w14:paraId="0C31952B" w14:textId="77777777" w:rsidTr="00AB2194">
        <w:tc>
          <w:tcPr>
            <w:tcW w:w="3462" w:type="dxa"/>
          </w:tcPr>
          <w:p w14:paraId="7A02677B"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 xml:space="preserve">season       </w:t>
            </w:r>
          </w:p>
        </w:tc>
        <w:tc>
          <w:tcPr>
            <w:tcW w:w="421" w:type="dxa"/>
          </w:tcPr>
          <w:p w14:paraId="4948E307"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991" w:type="dxa"/>
          </w:tcPr>
          <w:p w14:paraId="0C3A5B70"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2.18</w:t>
            </w:r>
          </w:p>
        </w:tc>
        <w:tc>
          <w:tcPr>
            <w:tcW w:w="933" w:type="dxa"/>
          </w:tcPr>
          <w:p w14:paraId="35D28DA3"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168</w:t>
            </w:r>
          </w:p>
        </w:tc>
        <w:tc>
          <w:tcPr>
            <w:tcW w:w="967" w:type="dxa"/>
          </w:tcPr>
          <w:p w14:paraId="699077A9"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100.04</w:t>
            </w:r>
          </w:p>
        </w:tc>
        <w:tc>
          <w:tcPr>
            <w:tcW w:w="1098" w:type="dxa"/>
          </w:tcPr>
          <w:p w14:paraId="664B793E"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0.14</w:t>
            </w:r>
          </w:p>
        </w:tc>
        <w:tc>
          <w:tcPr>
            <w:tcW w:w="1138" w:type="dxa"/>
          </w:tcPr>
          <w:p w14:paraId="78771A1C"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1.88</w:t>
            </w:r>
          </w:p>
        </w:tc>
      </w:tr>
      <w:tr w:rsidR="002134F9" w:rsidRPr="006604F0" w14:paraId="392CD850" w14:textId="77777777" w:rsidTr="00AB2194">
        <w:tc>
          <w:tcPr>
            <w:tcW w:w="3462" w:type="dxa"/>
          </w:tcPr>
          <w:p w14:paraId="653442CC"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Total deviance explained</w:t>
            </w:r>
          </w:p>
        </w:tc>
        <w:tc>
          <w:tcPr>
            <w:tcW w:w="5548" w:type="dxa"/>
            <w:gridSpan w:val="6"/>
          </w:tcPr>
          <w:p w14:paraId="20F38472"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13.78 %</w:t>
            </w:r>
          </w:p>
        </w:tc>
      </w:tr>
      <w:tr w:rsidR="002134F9" w:rsidRPr="006604F0" w14:paraId="7EA5B643" w14:textId="77777777" w:rsidTr="00AB2194">
        <w:tc>
          <w:tcPr>
            <w:tcW w:w="7872" w:type="dxa"/>
            <w:gridSpan w:val="6"/>
          </w:tcPr>
          <w:p w14:paraId="0873592C" w14:textId="77777777" w:rsidR="002134F9" w:rsidRPr="006604F0" w:rsidRDefault="002134F9" w:rsidP="00AB2194">
            <w:pPr>
              <w:spacing w:line="480" w:lineRule="auto"/>
              <w:rPr>
                <w:rFonts w:ascii="Times New Roman" w:hAnsi="Times New Roman" w:cs="Times New Roman"/>
                <w:sz w:val="18"/>
                <w:szCs w:val="18"/>
                <w:highlight w:val="yellow"/>
              </w:rPr>
            </w:pPr>
            <w:r w:rsidRPr="006604F0">
              <w:rPr>
                <w:rFonts w:ascii="Times New Roman" w:hAnsi="Times New Roman" w:cs="Times New Roman"/>
                <w:b/>
                <w:bCs/>
                <w:sz w:val="18"/>
                <w:szCs w:val="18"/>
              </w:rPr>
              <w:t xml:space="preserve">Response = Sharks excluding nurse </w:t>
            </w:r>
            <w:proofErr w:type="spellStart"/>
            <w:r w:rsidRPr="006604F0">
              <w:rPr>
                <w:rFonts w:ascii="Times New Roman" w:hAnsi="Times New Roman" w:cs="Times New Roman"/>
                <w:b/>
                <w:bCs/>
                <w:sz w:val="18"/>
                <w:szCs w:val="18"/>
              </w:rPr>
              <w:t>MaxN</w:t>
            </w:r>
            <w:proofErr w:type="spellEnd"/>
          </w:p>
        </w:tc>
        <w:tc>
          <w:tcPr>
            <w:tcW w:w="1138" w:type="dxa"/>
          </w:tcPr>
          <w:p w14:paraId="4C3093DF" w14:textId="77777777" w:rsidR="002134F9" w:rsidRPr="006604F0" w:rsidRDefault="002134F9" w:rsidP="00AB2194">
            <w:pPr>
              <w:spacing w:line="480" w:lineRule="auto"/>
              <w:rPr>
                <w:rFonts w:ascii="Times New Roman" w:hAnsi="Times New Roman" w:cs="Times New Roman"/>
                <w:b/>
                <w:bCs/>
                <w:sz w:val="18"/>
                <w:szCs w:val="18"/>
              </w:rPr>
            </w:pPr>
          </w:p>
        </w:tc>
      </w:tr>
      <w:tr w:rsidR="002134F9" w:rsidRPr="006604F0" w14:paraId="378B4E95" w14:textId="77777777" w:rsidTr="00AB2194">
        <w:tc>
          <w:tcPr>
            <w:tcW w:w="3462" w:type="dxa"/>
          </w:tcPr>
          <w:p w14:paraId="364E29E4"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NULL     </w:t>
            </w:r>
          </w:p>
        </w:tc>
        <w:tc>
          <w:tcPr>
            <w:tcW w:w="421" w:type="dxa"/>
          </w:tcPr>
          <w:p w14:paraId="6FA9EBEA" w14:textId="77777777" w:rsidR="002134F9" w:rsidRPr="006604F0" w:rsidRDefault="002134F9" w:rsidP="00AB2194">
            <w:pPr>
              <w:spacing w:line="480" w:lineRule="auto"/>
              <w:jc w:val="center"/>
              <w:rPr>
                <w:rFonts w:ascii="Times New Roman" w:hAnsi="Times New Roman" w:cs="Times New Roman"/>
                <w:sz w:val="18"/>
                <w:szCs w:val="18"/>
              </w:rPr>
            </w:pPr>
          </w:p>
        </w:tc>
        <w:tc>
          <w:tcPr>
            <w:tcW w:w="991" w:type="dxa"/>
          </w:tcPr>
          <w:p w14:paraId="64CC52E9" w14:textId="77777777" w:rsidR="002134F9" w:rsidRPr="006604F0" w:rsidRDefault="002134F9" w:rsidP="00AB2194">
            <w:pPr>
              <w:spacing w:line="480" w:lineRule="auto"/>
              <w:jc w:val="center"/>
              <w:rPr>
                <w:rFonts w:ascii="Times New Roman" w:hAnsi="Times New Roman" w:cs="Times New Roman"/>
                <w:sz w:val="18"/>
                <w:szCs w:val="18"/>
              </w:rPr>
            </w:pPr>
          </w:p>
        </w:tc>
        <w:tc>
          <w:tcPr>
            <w:tcW w:w="933" w:type="dxa"/>
          </w:tcPr>
          <w:p w14:paraId="0D95ABDC"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170</w:t>
            </w:r>
          </w:p>
        </w:tc>
        <w:tc>
          <w:tcPr>
            <w:tcW w:w="967" w:type="dxa"/>
          </w:tcPr>
          <w:p w14:paraId="41EECA0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79.54</w:t>
            </w:r>
          </w:p>
        </w:tc>
        <w:tc>
          <w:tcPr>
            <w:tcW w:w="1098" w:type="dxa"/>
          </w:tcPr>
          <w:p w14:paraId="00C91D61" w14:textId="77777777" w:rsidR="002134F9" w:rsidRPr="006604F0" w:rsidRDefault="002134F9" w:rsidP="00AB2194">
            <w:pPr>
              <w:spacing w:line="480" w:lineRule="auto"/>
              <w:jc w:val="center"/>
              <w:rPr>
                <w:rFonts w:ascii="Times New Roman" w:hAnsi="Times New Roman" w:cs="Times New Roman"/>
                <w:sz w:val="18"/>
                <w:szCs w:val="18"/>
              </w:rPr>
            </w:pPr>
          </w:p>
        </w:tc>
        <w:tc>
          <w:tcPr>
            <w:tcW w:w="1138" w:type="dxa"/>
          </w:tcPr>
          <w:p w14:paraId="3E78B382" w14:textId="77777777" w:rsidR="002134F9" w:rsidRPr="006604F0" w:rsidRDefault="002134F9" w:rsidP="00AB2194">
            <w:pPr>
              <w:spacing w:line="480" w:lineRule="auto"/>
              <w:jc w:val="center"/>
              <w:rPr>
                <w:rFonts w:ascii="Times New Roman" w:hAnsi="Times New Roman" w:cs="Times New Roman"/>
                <w:sz w:val="18"/>
                <w:szCs w:val="18"/>
              </w:rPr>
            </w:pPr>
          </w:p>
        </w:tc>
      </w:tr>
      <w:tr w:rsidR="002134F9" w:rsidRPr="006604F0" w14:paraId="3D699864" w14:textId="77777777" w:rsidTr="00AB2194">
        <w:tc>
          <w:tcPr>
            <w:tcW w:w="3462" w:type="dxa"/>
          </w:tcPr>
          <w:p w14:paraId="76526C96"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depth   </w:t>
            </w:r>
          </w:p>
        </w:tc>
        <w:tc>
          <w:tcPr>
            <w:tcW w:w="421" w:type="dxa"/>
          </w:tcPr>
          <w:p w14:paraId="531CBB1D"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991" w:type="dxa"/>
          </w:tcPr>
          <w:p w14:paraId="104334DC"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3.30</w:t>
            </w:r>
          </w:p>
        </w:tc>
        <w:tc>
          <w:tcPr>
            <w:tcW w:w="933" w:type="dxa"/>
          </w:tcPr>
          <w:p w14:paraId="7D4F8FEB"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169</w:t>
            </w:r>
          </w:p>
        </w:tc>
        <w:tc>
          <w:tcPr>
            <w:tcW w:w="967" w:type="dxa"/>
          </w:tcPr>
          <w:p w14:paraId="70512CD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76.24</w:t>
            </w:r>
          </w:p>
        </w:tc>
        <w:tc>
          <w:tcPr>
            <w:tcW w:w="1098" w:type="dxa"/>
          </w:tcPr>
          <w:p w14:paraId="7531574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0.07</w:t>
            </w:r>
          </w:p>
        </w:tc>
        <w:tc>
          <w:tcPr>
            <w:tcW w:w="1138" w:type="dxa"/>
          </w:tcPr>
          <w:p w14:paraId="00EDC9F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4.15</w:t>
            </w:r>
          </w:p>
        </w:tc>
      </w:tr>
      <w:tr w:rsidR="002134F9" w:rsidRPr="006604F0" w14:paraId="1DFC07EB" w14:textId="77777777" w:rsidTr="00AB2194">
        <w:trPr>
          <w:trHeight w:val="223"/>
        </w:trPr>
        <w:tc>
          <w:tcPr>
            <w:tcW w:w="3462" w:type="dxa"/>
          </w:tcPr>
          <w:p w14:paraId="17080CBF"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mean relief  </w:t>
            </w:r>
          </w:p>
        </w:tc>
        <w:tc>
          <w:tcPr>
            <w:tcW w:w="421" w:type="dxa"/>
          </w:tcPr>
          <w:p w14:paraId="2ADDC73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991" w:type="dxa"/>
          </w:tcPr>
          <w:p w14:paraId="19305BE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4.06</w:t>
            </w:r>
          </w:p>
        </w:tc>
        <w:tc>
          <w:tcPr>
            <w:tcW w:w="933" w:type="dxa"/>
          </w:tcPr>
          <w:p w14:paraId="6F436FDB"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168</w:t>
            </w:r>
          </w:p>
        </w:tc>
        <w:tc>
          <w:tcPr>
            <w:tcW w:w="967" w:type="dxa"/>
          </w:tcPr>
          <w:p w14:paraId="09271FD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72.18</w:t>
            </w:r>
          </w:p>
        </w:tc>
        <w:tc>
          <w:tcPr>
            <w:tcW w:w="1098" w:type="dxa"/>
          </w:tcPr>
          <w:p w14:paraId="3CFC671F" w14:textId="77777777" w:rsidR="002134F9" w:rsidRPr="006604F0" w:rsidRDefault="002134F9" w:rsidP="00AB2194">
            <w:pPr>
              <w:spacing w:line="480" w:lineRule="auto"/>
              <w:jc w:val="center"/>
              <w:rPr>
                <w:rFonts w:ascii="Times New Roman" w:hAnsi="Times New Roman" w:cs="Times New Roman"/>
                <w:i/>
                <w:iCs/>
                <w:sz w:val="18"/>
                <w:szCs w:val="18"/>
              </w:rPr>
            </w:pPr>
            <w:r w:rsidRPr="006604F0">
              <w:rPr>
                <w:rFonts w:ascii="Times New Roman" w:hAnsi="Times New Roman" w:cs="Times New Roman"/>
                <w:i/>
                <w:iCs/>
                <w:sz w:val="18"/>
                <w:szCs w:val="18"/>
              </w:rPr>
              <w:t>&lt; 0.05</w:t>
            </w:r>
          </w:p>
        </w:tc>
        <w:tc>
          <w:tcPr>
            <w:tcW w:w="1138" w:type="dxa"/>
          </w:tcPr>
          <w:p w14:paraId="3A0CF41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5.10</w:t>
            </w:r>
          </w:p>
        </w:tc>
      </w:tr>
      <w:tr w:rsidR="002134F9" w:rsidRPr="006604F0" w14:paraId="1BC82262" w14:textId="77777777" w:rsidTr="00AB2194">
        <w:tc>
          <w:tcPr>
            <w:tcW w:w="3462" w:type="dxa"/>
          </w:tcPr>
          <w:p w14:paraId="68C890BE"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 xml:space="preserve">season </w:t>
            </w:r>
          </w:p>
        </w:tc>
        <w:tc>
          <w:tcPr>
            <w:tcW w:w="421" w:type="dxa"/>
          </w:tcPr>
          <w:p w14:paraId="7165C913"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991" w:type="dxa"/>
          </w:tcPr>
          <w:p w14:paraId="68DFC800"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4.20</w:t>
            </w:r>
          </w:p>
        </w:tc>
        <w:tc>
          <w:tcPr>
            <w:tcW w:w="933" w:type="dxa"/>
          </w:tcPr>
          <w:p w14:paraId="6C0889A1"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167</w:t>
            </w:r>
          </w:p>
        </w:tc>
        <w:tc>
          <w:tcPr>
            <w:tcW w:w="967" w:type="dxa"/>
          </w:tcPr>
          <w:p w14:paraId="1E94D954"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67.98</w:t>
            </w:r>
          </w:p>
        </w:tc>
        <w:tc>
          <w:tcPr>
            <w:tcW w:w="1098" w:type="dxa"/>
          </w:tcPr>
          <w:p w14:paraId="4F623E76" w14:textId="77777777" w:rsidR="002134F9" w:rsidRPr="006604F0" w:rsidRDefault="002134F9" w:rsidP="00AB2194">
            <w:pPr>
              <w:spacing w:after="120" w:line="480" w:lineRule="auto"/>
              <w:jc w:val="center"/>
              <w:rPr>
                <w:rFonts w:ascii="Times New Roman" w:hAnsi="Times New Roman" w:cs="Times New Roman"/>
                <w:i/>
                <w:iCs/>
                <w:sz w:val="18"/>
                <w:szCs w:val="18"/>
              </w:rPr>
            </w:pPr>
            <w:r w:rsidRPr="006604F0">
              <w:rPr>
                <w:rFonts w:ascii="Times New Roman" w:hAnsi="Times New Roman" w:cs="Times New Roman"/>
                <w:i/>
                <w:iCs/>
                <w:sz w:val="18"/>
                <w:szCs w:val="18"/>
              </w:rPr>
              <w:t>&lt; 0.05</w:t>
            </w:r>
          </w:p>
        </w:tc>
        <w:tc>
          <w:tcPr>
            <w:tcW w:w="1138" w:type="dxa"/>
          </w:tcPr>
          <w:p w14:paraId="070311A2"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5.28</w:t>
            </w:r>
          </w:p>
        </w:tc>
      </w:tr>
      <w:tr w:rsidR="002134F9" w:rsidRPr="006604F0" w14:paraId="405EF2DC" w14:textId="77777777" w:rsidTr="00AB2194">
        <w:tc>
          <w:tcPr>
            <w:tcW w:w="3462" w:type="dxa"/>
          </w:tcPr>
          <w:p w14:paraId="67DBDBB9"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Total deviance explained</w:t>
            </w:r>
          </w:p>
        </w:tc>
        <w:tc>
          <w:tcPr>
            <w:tcW w:w="5548" w:type="dxa"/>
            <w:gridSpan w:val="6"/>
          </w:tcPr>
          <w:p w14:paraId="7889250A"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14.53 %</w:t>
            </w:r>
          </w:p>
        </w:tc>
      </w:tr>
      <w:tr w:rsidR="002134F9" w:rsidRPr="006604F0" w14:paraId="022A690A" w14:textId="77777777" w:rsidTr="00AB2194">
        <w:tc>
          <w:tcPr>
            <w:tcW w:w="7872" w:type="dxa"/>
            <w:gridSpan w:val="6"/>
          </w:tcPr>
          <w:p w14:paraId="1597B013"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b/>
                <w:bCs/>
                <w:sz w:val="18"/>
                <w:szCs w:val="18"/>
              </w:rPr>
              <w:t xml:space="preserve">Response = large sharks </w:t>
            </w:r>
            <w:proofErr w:type="spellStart"/>
            <w:r w:rsidRPr="006604F0">
              <w:rPr>
                <w:rFonts w:ascii="Times New Roman" w:hAnsi="Times New Roman" w:cs="Times New Roman"/>
                <w:b/>
                <w:bCs/>
                <w:sz w:val="18"/>
                <w:szCs w:val="18"/>
              </w:rPr>
              <w:t>MaxN</w:t>
            </w:r>
            <w:proofErr w:type="spellEnd"/>
          </w:p>
        </w:tc>
        <w:tc>
          <w:tcPr>
            <w:tcW w:w="1138" w:type="dxa"/>
          </w:tcPr>
          <w:p w14:paraId="774A8DAF" w14:textId="77777777" w:rsidR="002134F9" w:rsidRPr="006604F0" w:rsidRDefault="002134F9" w:rsidP="00AB2194">
            <w:pPr>
              <w:spacing w:line="480" w:lineRule="auto"/>
              <w:rPr>
                <w:rFonts w:ascii="Times New Roman" w:hAnsi="Times New Roman" w:cs="Times New Roman"/>
                <w:b/>
                <w:bCs/>
                <w:sz w:val="18"/>
                <w:szCs w:val="18"/>
              </w:rPr>
            </w:pPr>
          </w:p>
        </w:tc>
      </w:tr>
      <w:tr w:rsidR="002134F9" w:rsidRPr="006604F0" w14:paraId="5A49130F" w14:textId="77777777" w:rsidTr="00AB2194">
        <w:tc>
          <w:tcPr>
            <w:tcW w:w="3462" w:type="dxa"/>
          </w:tcPr>
          <w:p w14:paraId="300C5EDA"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NULL     </w:t>
            </w:r>
          </w:p>
        </w:tc>
        <w:tc>
          <w:tcPr>
            <w:tcW w:w="421" w:type="dxa"/>
          </w:tcPr>
          <w:p w14:paraId="659FB034" w14:textId="77777777" w:rsidR="002134F9" w:rsidRPr="006604F0" w:rsidRDefault="002134F9" w:rsidP="00AB2194">
            <w:pPr>
              <w:spacing w:line="480" w:lineRule="auto"/>
              <w:jc w:val="center"/>
              <w:rPr>
                <w:rFonts w:ascii="Times New Roman" w:hAnsi="Times New Roman" w:cs="Times New Roman"/>
                <w:sz w:val="18"/>
                <w:szCs w:val="18"/>
              </w:rPr>
            </w:pPr>
          </w:p>
        </w:tc>
        <w:tc>
          <w:tcPr>
            <w:tcW w:w="991" w:type="dxa"/>
          </w:tcPr>
          <w:p w14:paraId="3A37B806" w14:textId="77777777" w:rsidR="002134F9" w:rsidRPr="006604F0" w:rsidRDefault="002134F9" w:rsidP="00AB2194">
            <w:pPr>
              <w:spacing w:line="480" w:lineRule="auto"/>
              <w:jc w:val="center"/>
              <w:rPr>
                <w:rFonts w:ascii="Times New Roman" w:hAnsi="Times New Roman" w:cs="Times New Roman"/>
                <w:sz w:val="18"/>
                <w:szCs w:val="18"/>
              </w:rPr>
            </w:pPr>
          </w:p>
        </w:tc>
        <w:tc>
          <w:tcPr>
            <w:tcW w:w="933" w:type="dxa"/>
          </w:tcPr>
          <w:p w14:paraId="069B7EB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170</w:t>
            </w:r>
          </w:p>
        </w:tc>
        <w:tc>
          <w:tcPr>
            <w:tcW w:w="967" w:type="dxa"/>
          </w:tcPr>
          <w:p w14:paraId="1658353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24.26</w:t>
            </w:r>
          </w:p>
        </w:tc>
        <w:tc>
          <w:tcPr>
            <w:tcW w:w="1098" w:type="dxa"/>
          </w:tcPr>
          <w:p w14:paraId="50FDCAC1" w14:textId="77777777" w:rsidR="002134F9" w:rsidRPr="006604F0" w:rsidRDefault="002134F9" w:rsidP="00AB2194">
            <w:pPr>
              <w:spacing w:line="480" w:lineRule="auto"/>
              <w:jc w:val="center"/>
              <w:rPr>
                <w:rFonts w:ascii="Times New Roman" w:hAnsi="Times New Roman" w:cs="Times New Roman"/>
                <w:sz w:val="18"/>
                <w:szCs w:val="18"/>
              </w:rPr>
            </w:pPr>
          </w:p>
        </w:tc>
        <w:tc>
          <w:tcPr>
            <w:tcW w:w="1138" w:type="dxa"/>
          </w:tcPr>
          <w:p w14:paraId="3358372A" w14:textId="77777777" w:rsidR="002134F9" w:rsidRPr="006604F0" w:rsidRDefault="002134F9" w:rsidP="00AB2194">
            <w:pPr>
              <w:spacing w:line="480" w:lineRule="auto"/>
              <w:jc w:val="center"/>
              <w:rPr>
                <w:rFonts w:ascii="Times New Roman" w:hAnsi="Times New Roman" w:cs="Times New Roman"/>
                <w:sz w:val="18"/>
                <w:szCs w:val="18"/>
              </w:rPr>
            </w:pPr>
          </w:p>
        </w:tc>
      </w:tr>
      <w:tr w:rsidR="002134F9" w:rsidRPr="006604F0" w14:paraId="09A9DB54" w14:textId="77777777" w:rsidTr="00AB2194">
        <w:tc>
          <w:tcPr>
            <w:tcW w:w="3462" w:type="dxa"/>
          </w:tcPr>
          <w:p w14:paraId="406D0742"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 xml:space="preserve">mean relief  </w:t>
            </w:r>
          </w:p>
        </w:tc>
        <w:tc>
          <w:tcPr>
            <w:tcW w:w="421" w:type="dxa"/>
          </w:tcPr>
          <w:p w14:paraId="31BC3C87"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991" w:type="dxa"/>
          </w:tcPr>
          <w:p w14:paraId="1D6AE0CF"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4.41</w:t>
            </w:r>
          </w:p>
        </w:tc>
        <w:tc>
          <w:tcPr>
            <w:tcW w:w="933" w:type="dxa"/>
          </w:tcPr>
          <w:p w14:paraId="283F2FE8"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169</w:t>
            </w:r>
          </w:p>
        </w:tc>
        <w:tc>
          <w:tcPr>
            <w:tcW w:w="967" w:type="dxa"/>
          </w:tcPr>
          <w:p w14:paraId="1B1D8E6E"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19.85</w:t>
            </w:r>
          </w:p>
        </w:tc>
        <w:tc>
          <w:tcPr>
            <w:tcW w:w="1098" w:type="dxa"/>
          </w:tcPr>
          <w:p w14:paraId="57EDDFCF" w14:textId="77777777" w:rsidR="002134F9" w:rsidRPr="006604F0" w:rsidRDefault="002134F9" w:rsidP="00AB2194">
            <w:pPr>
              <w:spacing w:after="120" w:line="480" w:lineRule="auto"/>
              <w:jc w:val="center"/>
              <w:rPr>
                <w:rFonts w:ascii="Times New Roman" w:hAnsi="Times New Roman" w:cs="Times New Roman"/>
                <w:i/>
                <w:iCs/>
                <w:sz w:val="18"/>
                <w:szCs w:val="18"/>
              </w:rPr>
            </w:pPr>
            <w:r w:rsidRPr="006604F0">
              <w:rPr>
                <w:rFonts w:ascii="Times New Roman" w:hAnsi="Times New Roman" w:cs="Times New Roman"/>
                <w:i/>
                <w:iCs/>
                <w:sz w:val="18"/>
                <w:szCs w:val="18"/>
              </w:rPr>
              <w:t>&lt; 0.05</w:t>
            </w:r>
          </w:p>
        </w:tc>
        <w:tc>
          <w:tcPr>
            <w:tcW w:w="1138" w:type="dxa"/>
          </w:tcPr>
          <w:p w14:paraId="5BAFFDD6"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18.18</w:t>
            </w:r>
          </w:p>
        </w:tc>
      </w:tr>
      <w:tr w:rsidR="002134F9" w:rsidRPr="006604F0" w14:paraId="1035FCC3" w14:textId="77777777" w:rsidTr="00AB2194">
        <w:tc>
          <w:tcPr>
            <w:tcW w:w="3462" w:type="dxa"/>
          </w:tcPr>
          <w:p w14:paraId="544FDE29"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Total deviance explained</w:t>
            </w:r>
          </w:p>
        </w:tc>
        <w:tc>
          <w:tcPr>
            <w:tcW w:w="5548" w:type="dxa"/>
            <w:gridSpan w:val="6"/>
          </w:tcPr>
          <w:p w14:paraId="170AB106"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18.18 %</w:t>
            </w:r>
          </w:p>
        </w:tc>
      </w:tr>
      <w:tr w:rsidR="002134F9" w:rsidRPr="006604F0" w14:paraId="0CD668B4" w14:textId="77777777" w:rsidTr="00AB2194">
        <w:tc>
          <w:tcPr>
            <w:tcW w:w="7872" w:type="dxa"/>
            <w:gridSpan w:val="6"/>
          </w:tcPr>
          <w:p w14:paraId="022E868E"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b/>
                <w:bCs/>
                <w:sz w:val="18"/>
                <w:szCs w:val="18"/>
              </w:rPr>
              <w:t xml:space="preserve">Response = small sharks </w:t>
            </w:r>
            <w:proofErr w:type="spellStart"/>
            <w:r w:rsidRPr="006604F0">
              <w:rPr>
                <w:rFonts w:ascii="Times New Roman" w:hAnsi="Times New Roman" w:cs="Times New Roman"/>
                <w:b/>
                <w:bCs/>
                <w:sz w:val="18"/>
                <w:szCs w:val="18"/>
              </w:rPr>
              <w:t>MaxN</w:t>
            </w:r>
            <w:proofErr w:type="spellEnd"/>
          </w:p>
        </w:tc>
        <w:tc>
          <w:tcPr>
            <w:tcW w:w="1138" w:type="dxa"/>
          </w:tcPr>
          <w:p w14:paraId="4DECB486" w14:textId="77777777" w:rsidR="002134F9" w:rsidRPr="006604F0" w:rsidRDefault="002134F9" w:rsidP="00AB2194">
            <w:pPr>
              <w:spacing w:line="480" w:lineRule="auto"/>
              <w:rPr>
                <w:rFonts w:ascii="Times New Roman" w:hAnsi="Times New Roman" w:cs="Times New Roman"/>
                <w:b/>
                <w:bCs/>
                <w:sz w:val="18"/>
                <w:szCs w:val="18"/>
              </w:rPr>
            </w:pPr>
          </w:p>
        </w:tc>
      </w:tr>
      <w:tr w:rsidR="002134F9" w:rsidRPr="006604F0" w14:paraId="530FDCCA" w14:textId="77777777" w:rsidTr="00AB2194">
        <w:tc>
          <w:tcPr>
            <w:tcW w:w="3462" w:type="dxa"/>
          </w:tcPr>
          <w:p w14:paraId="187B7AB7"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NULL  </w:t>
            </w:r>
          </w:p>
        </w:tc>
        <w:tc>
          <w:tcPr>
            <w:tcW w:w="421" w:type="dxa"/>
          </w:tcPr>
          <w:p w14:paraId="541F703B" w14:textId="77777777" w:rsidR="002134F9" w:rsidRPr="006604F0" w:rsidRDefault="002134F9" w:rsidP="00AB2194">
            <w:pPr>
              <w:spacing w:line="480" w:lineRule="auto"/>
              <w:jc w:val="center"/>
              <w:rPr>
                <w:rFonts w:ascii="Times New Roman" w:hAnsi="Times New Roman" w:cs="Times New Roman"/>
                <w:sz w:val="18"/>
                <w:szCs w:val="18"/>
              </w:rPr>
            </w:pPr>
          </w:p>
        </w:tc>
        <w:tc>
          <w:tcPr>
            <w:tcW w:w="991" w:type="dxa"/>
          </w:tcPr>
          <w:p w14:paraId="552178A6" w14:textId="77777777" w:rsidR="002134F9" w:rsidRPr="006604F0" w:rsidRDefault="002134F9" w:rsidP="00AB2194">
            <w:pPr>
              <w:spacing w:line="480" w:lineRule="auto"/>
              <w:jc w:val="center"/>
              <w:rPr>
                <w:rFonts w:ascii="Times New Roman" w:hAnsi="Times New Roman" w:cs="Times New Roman"/>
                <w:sz w:val="18"/>
                <w:szCs w:val="18"/>
              </w:rPr>
            </w:pPr>
          </w:p>
        </w:tc>
        <w:tc>
          <w:tcPr>
            <w:tcW w:w="933" w:type="dxa"/>
          </w:tcPr>
          <w:p w14:paraId="001E63C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170</w:t>
            </w:r>
          </w:p>
        </w:tc>
        <w:tc>
          <w:tcPr>
            <w:tcW w:w="967" w:type="dxa"/>
          </w:tcPr>
          <w:p w14:paraId="28E5A8B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48.99</w:t>
            </w:r>
          </w:p>
        </w:tc>
        <w:tc>
          <w:tcPr>
            <w:tcW w:w="1098" w:type="dxa"/>
          </w:tcPr>
          <w:p w14:paraId="0D86913C" w14:textId="77777777" w:rsidR="002134F9" w:rsidRPr="006604F0" w:rsidRDefault="002134F9" w:rsidP="00AB2194">
            <w:pPr>
              <w:spacing w:line="480" w:lineRule="auto"/>
              <w:jc w:val="center"/>
              <w:rPr>
                <w:rFonts w:ascii="Times New Roman" w:hAnsi="Times New Roman" w:cs="Times New Roman"/>
                <w:sz w:val="18"/>
                <w:szCs w:val="18"/>
              </w:rPr>
            </w:pPr>
          </w:p>
        </w:tc>
        <w:tc>
          <w:tcPr>
            <w:tcW w:w="1138" w:type="dxa"/>
          </w:tcPr>
          <w:p w14:paraId="7E7E6C5B" w14:textId="77777777" w:rsidR="002134F9" w:rsidRPr="006604F0" w:rsidRDefault="002134F9" w:rsidP="00AB2194">
            <w:pPr>
              <w:spacing w:line="480" w:lineRule="auto"/>
              <w:jc w:val="center"/>
              <w:rPr>
                <w:rFonts w:ascii="Times New Roman" w:hAnsi="Times New Roman" w:cs="Times New Roman"/>
                <w:sz w:val="18"/>
                <w:szCs w:val="18"/>
              </w:rPr>
            </w:pPr>
          </w:p>
        </w:tc>
      </w:tr>
      <w:tr w:rsidR="002134F9" w:rsidRPr="006604F0" w14:paraId="46C497A7" w14:textId="77777777" w:rsidTr="00AB2194">
        <w:tc>
          <w:tcPr>
            <w:tcW w:w="3462" w:type="dxa"/>
          </w:tcPr>
          <w:p w14:paraId="2296036E"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depth   </w:t>
            </w:r>
          </w:p>
        </w:tc>
        <w:tc>
          <w:tcPr>
            <w:tcW w:w="421" w:type="dxa"/>
          </w:tcPr>
          <w:p w14:paraId="700E68D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991" w:type="dxa"/>
          </w:tcPr>
          <w:p w14:paraId="73D86CF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5.35</w:t>
            </w:r>
          </w:p>
        </w:tc>
        <w:tc>
          <w:tcPr>
            <w:tcW w:w="933" w:type="dxa"/>
          </w:tcPr>
          <w:p w14:paraId="50DA66B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169</w:t>
            </w:r>
          </w:p>
        </w:tc>
        <w:tc>
          <w:tcPr>
            <w:tcW w:w="967" w:type="dxa"/>
          </w:tcPr>
          <w:p w14:paraId="65A2C8CD"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43.64</w:t>
            </w:r>
          </w:p>
        </w:tc>
        <w:tc>
          <w:tcPr>
            <w:tcW w:w="1098" w:type="dxa"/>
          </w:tcPr>
          <w:p w14:paraId="30FE5044" w14:textId="77777777" w:rsidR="002134F9" w:rsidRPr="006604F0" w:rsidRDefault="002134F9" w:rsidP="00AB2194">
            <w:pPr>
              <w:spacing w:line="480" w:lineRule="auto"/>
              <w:jc w:val="center"/>
              <w:rPr>
                <w:rFonts w:ascii="Times New Roman" w:hAnsi="Times New Roman" w:cs="Times New Roman"/>
                <w:i/>
                <w:iCs/>
                <w:sz w:val="18"/>
                <w:szCs w:val="18"/>
              </w:rPr>
            </w:pPr>
            <w:r w:rsidRPr="006604F0">
              <w:rPr>
                <w:rFonts w:ascii="Times New Roman" w:hAnsi="Times New Roman" w:cs="Times New Roman"/>
                <w:i/>
                <w:iCs/>
                <w:sz w:val="18"/>
                <w:szCs w:val="18"/>
              </w:rPr>
              <w:t>&lt; 0.05</w:t>
            </w:r>
          </w:p>
        </w:tc>
        <w:tc>
          <w:tcPr>
            <w:tcW w:w="1138" w:type="dxa"/>
          </w:tcPr>
          <w:p w14:paraId="275A1AD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10.92</w:t>
            </w:r>
          </w:p>
        </w:tc>
      </w:tr>
      <w:tr w:rsidR="002134F9" w:rsidRPr="006604F0" w14:paraId="56B5AF99" w14:textId="77777777" w:rsidTr="00AB2194">
        <w:tc>
          <w:tcPr>
            <w:tcW w:w="3462" w:type="dxa"/>
          </w:tcPr>
          <w:p w14:paraId="7EFAAA92"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 xml:space="preserve">season  </w:t>
            </w:r>
          </w:p>
        </w:tc>
        <w:tc>
          <w:tcPr>
            <w:tcW w:w="421" w:type="dxa"/>
          </w:tcPr>
          <w:p w14:paraId="716E9920"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991" w:type="dxa"/>
          </w:tcPr>
          <w:p w14:paraId="3AF544A8"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3.98</w:t>
            </w:r>
          </w:p>
        </w:tc>
        <w:tc>
          <w:tcPr>
            <w:tcW w:w="933" w:type="dxa"/>
          </w:tcPr>
          <w:p w14:paraId="6E57A763"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168</w:t>
            </w:r>
          </w:p>
        </w:tc>
        <w:tc>
          <w:tcPr>
            <w:tcW w:w="967" w:type="dxa"/>
          </w:tcPr>
          <w:p w14:paraId="33BD704F"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39.66</w:t>
            </w:r>
          </w:p>
        </w:tc>
        <w:tc>
          <w:tcPr>
            <w:tcW w:w="1098" w:type="dxa"/>
          </w:tcPr>
          <w:p w14:paraId="058A5D8C" w14:textId="77777777" w:rsidR="002134F9" w:rsidRPr="006604F0" w:rsidRDefault="002134F9" w:rsidP="00AB2194">
            <w:pPr>
              <w:spacing w:after="120" w:line="480" w:lineRule="auto"/>
              <w:jc w:val="center"/>
              <w:rPr>
                <w:rFonts w:ascii="Times New Roman" w:hAnsi="Times New Roman" w:cs="Times New Roman"/>
                <w:i/>
                <w:iCs/>
                <w:sz w:val="18"/>
                <w:szCs w:val="18"/>
              </w:rPr>
            </w:pPr>
            <w:r w:rsidRPr="006604F0">
              <w:rPr>
                <w:rFonts w:ascii="Times New Roman" w:hAnsi="Times New Roman" w:cs="Times New Roman"/>
                <w:i/>
                <w:iCs/>
                <w:sz w:val="18"/>
                <w:szCs w:val="18"/>
              </w:rPr>
              <w:t>&lt; 0.05</w:t>
            </w:r>
          </w:p>
        </w:tc>
        <w:tc>
          <w:tcPr>
            <w:tcW w:w="1138" w:type="dxa"/>
          </w:tcPr>
          <w:p w14:paraId="283364FB"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8.12</w:t>
            </w:r>
          </w:p>
        </w:tc>
      </w:tr>
      <w:tr w:rsidR="002134F9" w:rsidRPr="006604F0" w14:paraId="752E3880" w14:textId="77777777" w:rsidTr="00AB2194">
        <w:tc>
          <w:tcPr>
            <w:tcW w:w="3462" w:type="dxa"/>
          </w:tcPr>
          <w:p w14:paraId="131E6630"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Total deviance explained</w:t>
            </w:r>
          </w:p>
        </w:tc>
        <w:tc>
          <w:tcPr>
            <w:tcW w:w="5548" w:type="dxa"/>
            <w:gridSpan w:val="6"/>
          </w:tcPr>
          <w:p w14:paraId="1042FE9B"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19.04 %</w:t>
            </w:r>
          </w:p>
        </w:tc>
      </w:tr>
      <w:tr w:rsidR="002134F9" w:rsidRPr="006604F0" w14:paraId="22FEE32C" w14:textId="77777777" w:rsidTr="00AB2194">
        <w:tc>
          <w:tcPr>
            <w:tcW w:w="7872" w:type="dxa"/>
            <w:gridSpan w:val="6"/>
          </w:tcPr>
          <w:p w14:paraId="093A8F8C"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b/>
                <w:bCs/>
                <w:sz w:val="18"/>
                <w:szCs w:val="18"/>
              </w:rPr>
              <w:t xml:space="preserve">Response = Caribbean reef sharks </w:t>
            </w:r>
            <w:proofErr w:type="spellStart"/>
            <w:r w:rsidRPr="006604F0">
              <w:rPr>
                <w:rFonts w:ascii="Times New Roman" w:hAnsi="Times New Roman" w:cs="Times New Roman"/>
                <w:b/>
                <w:bCs/>
                <w:sz w:val="18"/>
                <w:szCs w:val="18"/>
              </w:rPr>
              <w:t>MaxN</w:t>
            </w:r>
            <w:proofErr w:type="spellEnd"/>
          </w:p>
        </w:tc>
        <w:tc>
          <w:tcPr>
            <w:tcW w:w="1138" w:type="dxa"/>
          </w:tcPr>
          <w:p w14:paraId="26A1A9E1" w14:textId="77777777" w:rsidR="002134F9" w:rsidRPr="006604F0" w:rsidRDefault="002134F9" w:rsidP="00AB2194">
            <w:pPr>
              <w:spacing w:line="480" w:lineRule="auto"/>
              <w:rPr>
                <w:rFonts w:ascii="Times New Roman" w:hAnsi="Times New Roman" w:cs="Times New Roman"/>
                <w:b/>
                <w:bCs/>
                <w:sz w:val="18"/>
                <w:szCs w:val="18"/>
              </w:rPr>
            </w:pPr>
          </w:p>
        </w:tc>
      </w:tr>
      <w:tr w:rsidR="002134F9" w:rsidRPr="006604F0" w14:paraId="0FEDF99C" w14:textId="77777777" w:rsidTr="00AB2194">
        <w:tc>
          <w:tcPr>
            <w:tcW w:w="3462" w:type="dxa"/>
          </w:tcPr>
          <w:p w14:paraId="275DDEEF"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NULL </w:t>
            </w:r>
          </w:p>
        </w:tc>
        <w:tc>
          <w:tcPr>
            <w:tcW w:w="421" w:type="dxa"/>
          </w:tcPr>
          <w:p w14:paraId="573E4965" w14:textId="77777777" w:rsidR="002134F9" w:rsidRPr="006604F0" w:rsidRDefault="002134F9" w:rsidP="00AB2194">
            <w:pPr>
              <w:spacing w:line="480" w:lineRule="auto"/>
              <w:jc w:val="center"/>
              <w:rPr>
                <w:rFonts w:ascii="Times New Roman" w:hAnsi="Times New Roman" w:cs="Times New Roman"/>
                <w:sz w:val="18"/>
                <w:szCs w:val="18"/>
              </w:rPr>
            </w:pPr>
          </w:p>
        </w:tc>
        <w:tc>
          <w:tcPr>
            <w:tcW w:w="991" w:type="dxa"/>
          </w:tcPr>
          <w:p w14:paraId="0B9287FA" w14:textId="77777777" w:rsidR="002134F9" w:rsidRPr="006604F0" w:rsidRDefault="002134F9" w:rsidP="00AB2194">
            <w:pPr>
              <w:spacing w:line="480" w:lineRule="auto"/>
              <w:jc w:val="center"/>
              <w:rPr>
                <w:rFonts w:ascii="Times New Roman" w:hAnsi="Times New Roman" w:cs="Times New Roman"/>
                <w:sz w:val="18"/>
                <w:szCs w:val="18"/>
              </w:rPr>
            </w:pPr>
          </w:p>
        </w:tc>
        <w:tc>
          <w:tcPr>
            <w:tcW w:w="933" w:type="dxa"/>
          </w:tcPr>
          <w:p w14:paraId="0F7744F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170</w:t>
            </w:r>
          </w:p>
        </w:tc>
        <w:tc>
          <w:tcPr>
            <w:tcW w:w="967" w:type="dxa"/>
          </w:tcPr>
          <w:p w14:paraId="6D9D3B40"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59.59</w:t>
            </w:r>
          </w:p>
        </w:tc>
        <w:tc>
          <w:tcPr>
            <w:tcW w:w="1098" w:type="dxa"/>
          </w:tcPr>
          <w:p w14:paraId="43F6F4B2" w14:textId="77777777" w:rsidR="002134F9" w:rsidRPr="006604F0" w:rsidRDefault="002134F9" w:rsidP="00AB2194">
            <w:pPr>
              <w:spacing w:line="480" w:lineRule="auto"/>
              <w:jc w:val="center"/>
              <w:rPr>
                <w:rFonts w:ascii="Times New Roman" w:hAnsi="Times New Roman" w:cs="Times New Roman"/>
                <w:sz w:val="18"/>
                <w:szCs w:val="18"/>
              </w:rPr>
            </w:pPr>
          </w:p>
        </w:tc>
        <w:tc>
          <w:tcPr>
            <w:tcW w:w="1138" w:type="dxa"/>
          </w:tcPr>
          <w:p w14:paraId="7416209C" w14:textId="77777777" w:rsidR="002134F9" w:rsidRPr="006604F0" w:rsidRDefault="002134F9" w:rsidP="00AB2194">
            <w:pPr>
              <w:spacing w:line="480" w:lineRule="auto"/>
              <w:jc w:val="center"/>
              <w:rPr>
                <w:rFonts w:ascii="Times New Roman" w:hAnsi="Times New Roman" w:cs="Times New Roman"/>
                <w:sz w:val="18"/>
                <w:szCs w:val="18"/>
              </w:rPr>
            </w:pPr>
          </w:p>
        </w:tc>
      </w:tr>
      <w:tr w:rsidR="002134F9" w:rsidRPr="006604F0" w14:paraId="7A8BE297" w14:textId="77777777" w:rsidTr="00AB2194">
        <w:tc>
          <w:tcPr>
            <w:tcW w:w="3462" w:type="dxa"/>
          </w:tcPr>
          <w:p w14:paraId="378D8FBE"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mean relief</w:t>
            </w:r>
          </w:p>
        </w:tc>
        <w:tc>
          <w:tcPr>
            <w:tcW w:w="421" w:type="dxa"/>
          </w:tcPr>
          <w:p w14:paraId="4CD03D1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991" w:type="dxa"/>
          </w:tcPr>
          <w:p w14:paraId="6BC4B01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3.04</w:t>
            </w:r>
          </w:p>
        </w:tc>
        <w:tc>
          <w:tcPr>
            <w:tcW w:w="933" w:type="dxa"/>
          </w:tcPr>
          <w:p w14:paraId="73A42B2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169</w:t>
            </w:r>
          </w:p>
        </w:tc>
        <w:tc>
          <w:tcPr>
            <w:tcW w:w="967" w:type="dxa"/>
          </w:tcPr>
          <w:p w14:paraId="7C199931"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56.55</w:t>
            </w:r>
          </w:p>
        </w:tc>
        <w:tc>
          <w:tcPr>
            <w:tcW w:w="1098" w:type="dxa"/>
          </w:tcPr>
          <w:p w14:paraId="7D16D50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0.08</w:t>
            </w:r>
          </w:p>
        </w:tc>
        <w:tc>
          <w:tcPr>
            <w:tcW w:w="1138" w:type="dxa"/>
          </w:tcPr>
          <w:p w14:paraId="6FF73A7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5.1</w:t>
            </w:r>
          </w:p>
        </w:tc>
      </w:tr>
      <w:tr w:rsidR="002134F9" w:rsidRPr="006604F0" w14:paraId="5FC850A1" w14:textId="77777777" w:rsidTr="00AB2194">
        <w:tc>
          <w:tcPr>
            <w:tcW w:w="3462" w:type="dxa"/>
          </w:tcPr>
          <w:p w14:paraId="6380AD92"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 xml:space="preserve">season  </w:t>
            </w:r>
          </w:p>
        </w:tc>
        <w:tc>
          <w:tcPr>
            <w:tcW w:w="421" w:type="dxa"/>
          </w:tcPr>
          <w:p w14:paraId="5A8F9779"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991" w:type="dxa"/>
          </w:tcPr>
          <w:p w14:paraId="51B2EA34"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2.6</w:t>
            </w:r>
          </w:p>
        </w:tc>
        <w:tc>
          <w:tcPr>
            <w:tcW w:w="933" w:type="dxa"/>
          </w:tcPr>
          <w:p w14:paraId="57CFA049"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168</w:t>
            </w:r>
          </w:p>
        </w:tc>
        <w:tc>
          <w:tcPr>
            <w:tcW w:w="967" w:type="dxa"/>
          </w:tcPr>
          <w:p w14:paraId="5344F0BA"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53.95</w:t>
            </w:r>
          </w:p>
        </w:tc>
        <w:tc>
          <w:tcPr>
            <w:tcW w:w="1098" w:type="dxa"/>
          </w:tcPr>
          <w:p w14:paraId="16D3F21B"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0.11</w:t>
            </w:r>
          </w:p>
        </w:tc>
        <w:tc>
          <w:tcPr>
            <w:tcW w:w="1138" w:type="dxa"/>
          </w:tcPr>
          <w:p w14:paraId="5BFBA3D0"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4.4</w:t>
            </w:r>
          </w:p>
        </w:tc>
      </w:tr>
      <w:tr w:rsidR="002134F9" w:rsidRPr="006604F0" w14:paraId="3BA8785C" w14:textId="77777777" w:rsidTr="00AB2194">
        <w:tc>
          <w:tcPr>
            <w:tcW w:w="3462" w:type="dxa"/>
          </w:tcPr>
          <w:p w14:paraId="22CA2A2D"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Total deviance explained</w:t>
            </w:r>
          </w:p>
        </w:tc>
        <w:tc>
          <w:tcPr>
            <w:tcW w:w="5548" w:type="dxa"/>
            <w:gridSpan w:val="6"/>
          </w:tcPr>
          <w:p w14:paraId="40C0B339"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9.5 %</w:t>
            </w:r>
          </w:p>
        </w:tc>
      </w:tr>
      <w:tr w:rsidR="002134F9" w:rsidRPr="006604F0" w14:paraId="7CDA4801" w14:textId="77777777" w:rsidTr="00AB2194">
        <w:tc>
          <w:tcPr>
            <w:tcW w:w="7872" w:type="dxa"/>
            <w:gridSpan w:val="6"/>
          </w:tcPr>
          <w:p w14:paraId="491E356B"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b/>
                <w:bCs/>
                <w:sz w:val="18"/>
                <w:szCs w:val="18"/>
              </w:rPr>
              <w:lastRenderedPageBreak/>
              <w:t xml:space="preserve">Response = nurse sharks </w:t>
            </w:r>
            <w:proofErr w:type="spellStart"/>
            <w:r w:rsidRPr="006604F0">
              <w:rPr>
                <w:rFonts w:ascii="Times New Roman" w:hAnsi="Times New Roman" w:cs="Times New Roman"/>
                <w:b/>
                <w:bCs/>
                <w:sz w:val="18"/>
                <w:szCs w:val="18"/>
              </w:rPr>
              <w:t>MaxN</w:t>
            </w:r>
            <w:proofErr w:type="spellEnd"/>
          </w:p>
        </w:tc>
        <w:tc>
          <w:tcPr>
            <w:tcW w:w="1138" w:type="dxa"/>
          </w:tcPr>
          <w:p w14:paraId="26F4151A" w14:textId="77777777" w:rsidR="002134F9" w:rsidRPr="006604F0" w:rsidRDefault="002134F9" w:rsidP="00AB2194">
            <w:pPr>
              <w:spacing w:line="480" w:lineRule="auto"/>
              <w:rPr>
                <w:rFonts w:ascii="Times New Roman" w:hAnsi="Times New Roman" w:cs="Times New Roman"/>
                <w:b/>
                <w:bCs/>
                <w:sz w:val="18"/>
                <w:szCs w:val="18"/>
              </w:rPr>
            </w:pPr>
          </w:p>
        </w:tc>
      </w:tr>
      <w:tr w:rsidR="002134F9" w:rsidRPr="006604F0" w14:paraId="28E2E45A" w14:textId="77777777" w:rsidTr="00AB2194">
        <w:tc>
          <w:tcPr>
            <w:tcW w:w="3462" w:type="dxa"/>
          </w:tcPr>
          <w:p w14:paraId="5D094C17"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NULL             </w:t>
            </w:r>
          </w:p>
        </w:tc>
        <w:tc>
          <w:tcPr>
            <w:tcW w:w="421" w:type="dxa"/>
          </w:tcPr>
          <w:p w14:paraId="48B906C4" w14:textId="77777777" w:rsidR="002134F9" w:rsidRPr="006604F0" w:rsidRDefault="002134F9" w:rsidP="00AB2194">
            <w:pPr>
              <w:spacing w:line="480" w:lineRule="auto"/>
              <w:jc w:val="center"/>
              <w:rPr>
                <w:rFonts w:ascii="Times New Roman" w:hAnsi="Times New Roman" w:cs="Times New Roman"/>
                <w:sz w:val="18"/>
                <w:szCs w:val="18"/>
              </w:rPr>
            </w:pPr>
          </w:p>
        </w:tc>
        <w:tc>
          <w:tcPr>
            <w:tcW w:w="991" w:type="dxa"/>
          </w:tcPr>
          <w:p w14:paraId="7D456311" w14:textId="77777777" w:rsidR="002134F9" w:rsidRPr="006604F0" w:rsidRDefault="002134F9" w:rsidP="00AB2194">
            <w:pPr>
              <w:spacing w:line="480" w:lineRule="auto"/>
              <w:jc w:val="center"/>
              <w:rPr>
                <w:rFonts w:ascii="Times New Roman" w:hAnsi="Times New Roman" w:cs="Times New Roman"/>
                <w:sz w:val="18"/>
                <w:szCs w:val="18"/>
              </w:rPr>
            </w:pPr>
          </w:p>
        </w:tc>
        <w:tc>
          <w:tcPr>
            <w:tcW w:w="933" w:type="dxa"/>
          </w:tcPr>
          <w:p w14:paraId="69F68985"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170</w:t>
            </w:r>
          </w:p>
        </w:tc>
        <w:tc>
          <w:tcPr>
            <w:tcW w:w="967" w:type="dxa"/>
          </w:tcPr>
          <w:p w14:paraId="3206A76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81.60</w:t>
            </w:r>
          </w:p>
        </w:tc>
        <w:tc>
          <w:tcPr>
            <w:tcW w:w="1098" w:type="dxa"/>
          </w:tcPr>
          <w:p w14:paraId="44501BF0" w14:textId="77777777" w:rsidR="002134F9" w:rsidRPr="006604F0" w:rsidRDefault="002134F9" w:rsidP="00AB2194">
            <w:pPr>
              <w:spacing w:line="480" w:lineRule="auto"/>
              <w:jc w:val="center"/>
              <w:rPr>
                <w:rFonts w:ascii="Times New Roman" w:hAnsi="Times New Roman" w:cs="Times New Roman"/>
                <w:sz w:val="18"/>
                <w:szCs w:val="18"/>
              </w:rPr>
            </w:pPr>
          </w:p>
        </w:tc>
        <w:tc>
          <w:tcPr>
            <w:tcW w:w="1138" w:type="dxa"/>
          </w:tcPr>
          <w:p w14:paraId="504CAF03" w14:textId="77777777" w:rsidR="002134F9" w:rsidRPr="006604F0" w:rsidRDefault="002134F9" w:rsidP="00AB2194">
            <w:pPr>
              <w:spacing w:line="480" w:lineRule="auto"/>
              <w:jc w:val="center"/>
              <w:rPr>
                <w:rFonts w:ascii="Times New Roman" w:hAnsi="Times New Roman" w:cs="Times New Roman"/>
                <w:sz w:val="18"/>
                <w:szCs w:val="18"/>
              </w:rPr>
            </w:pPr>
          </w:p>
        </w:tc>
      </w:tr>
      <w:tr w:rsidR="002134F9" w:rsidRPr="006604F0" w14:paraId="5AD15F2D" w14:textId="77777777" w:rsidTr="00AB2194">
        <w:tc>
          <w:tcPr>
            <w:tcW w:w="3462" w:type="dxa"/>
          </w:tcPr>
          <w:p w14:paraId="235F1781"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depth</w:t>
            </w:r>
          </w:p>
        </w:tc>
        <w:tc>
          <w:tcPr>
            <w:tcW w:w="421" w:type="dxa"/>
          </w:tcPr>
          <w:p w14:paraId="12157C4B"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991" w:type="dxa"/>
          </w:tcPr>
          <w:p w14:paraId="5D4E0736"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2.82</w:t>
            </w:r>
          </w:p>
        </w:tc>
        <w:tc>
          <w:tcPr>
            <w:tcW w:w="933" w:type="dxa"/>
          </w:tcPr>
          <w:p w14:paraId="157784C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169</w:t>
            </w:r>
          </w:p>
        </w:tc>
        <w:tc>
          <w:tcPr>
            <w:tcW w:w="967" w:type="dxa"/>
          </w:tcPr>
          <w:p w14:paraId="252D77D3"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78.78</w:t>
            </w:r>
          </w:p>
        </w:tc>
        <w:tc>
          <w:tcPr>
            <w:tcW w:w="1098" w:type="dxa"/>
          </w:tcPr>
          <w:p w14:paraId="5C5A8F9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0.09</w:t>
            </w:r>
          </w:p>
        </w:tc>
        <w:tc>
          <w:tcPr>
            <w:tcW w:w="1138" w:type="dxa"/>
          </w:tcPr>
          <w:p w14:paraId="1943D865"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3.46</w:t>
            </w:r>
          </w:p>
        </w:tc>
      </w:tr>
      <w:tr w:rsidR="002134F9" w:rsidRPr="006604F0" w14:paraId="288C99FB" w14:textId="77777777" w:rsidTr="00AB2194">
        <w:tc>
          <w:tcPr>
            <w:tcW w:w="3462" w:type="dxa"/>
          </w:tcPr>
          <w:p w14:paraId="2D3D1BF0"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 xml:space="preserve">mean relief  </w:t>
            </w:r>
          </w:p>
        </w:tc>
        <w:tc>
          <w:tcPr>
            <w:tcW w:w="421" w:type="dxa"/>
          </w:tcPr>
          <w:p w14:paraId="1C6590D2"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991" w:type="dxa"/>
          </w:tcPr>
          <w:p w14:paraId="7F717877"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19.47</w:t>
            </w:r>
          </w:p>
        </w:tc>
        <w:tc>
          <w:tcPr>
            <w:tcW w:w="933" w:type="dxa"/>
          </w:tcPr>
          <w:p w14:paraId="3F276591"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168</w:t>
            </w:r>
          </w:p>
        </w:tc>
        <w:tc>
          <w:tcPr>
            <w:tcW w:w="967" w:type="dxa"/>
          </w:tcPr>
          <w:p w14:paraId="65703AB9"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59.32</w:t>
            </w:r>
          </w:p>
        </w:tc>
        <w:tc>
          <w:tcPr>
            <w:tcW w:w="1098" w:type="dxa"/>
          </w:tcPr>
          <w:p w14:paraId="1D89BD40"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b/>
                <w:bCs/>
                <w:i/>
                <w:iCs/>
                <w:sz w:val="18"/>
                <w:szCs w:val="18"/>
              </w:rPr>
              <w:t>&lt; 0.001</w:t>
            </w:r>
          </w:p>
        </w:tc>
        <w:tc>
          <w:tcPr>
            <w:tcW w:w="1138" w:type="dxa"/>
          </w:tcPr>
          <w:p w14:paraId="482E0542"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23.86</w:t>
            </w:r>
          </w:p>
        </w:tc>
      </w:tr>
      <w:tr w:rsidR="002134F9" w:rsidRPr="006604F0" w14:paraId="5E2CFBE5" w14:textId="77777777" w:rsidTr="00AB2194">
        <w:tc>
          <w:tcPr>
            <w:tcW w:w="3462" w:type="dxa"/>
          </w:tcPr>
          <w:p w14:paraId="34FC0654"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Total deviance explained</w:t>
            </w:r>
          </w:p>
        </w:tc>
        <w:tc>
          <w:tcPr>
            <w:tcW w:w="5548" w:type="dxa"/>
            <w:gridSpan w:val="6"/>
          </w:tcPr>
          <w:p w14:paraId="438B9DAE"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27.32 %</w:t>
            </w:r>
          </w:p>
        </w:tc>
      </w:tr>
      <w:tr w:rsidR="002134F9" w:rsidRPr="006604F0" w14:paraId="373FA1BF" w14:textId="77777777" w:rsidTr="00AB2194">
        <w:tc>
          <w:tcPr>
            <w:tcW w:w="7872" w:type="dxa"/>
            <w:gridSpan w:val="6"/>
          </w:tcPr>
          <w:p w14:paraId="7EC8584E"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b/>
                <w:bCs/>
                <w:sz w:val="18"/>
                <w:szCs w:val="18"/>
              </w:rPr>
              <w:t xml:space="preserve">Response = all rays </w:t>
            </w:r>
            <w:proofErr w:type="spellStart"/>
            <w:r w:rsidRPr="006604F0">
              <w:rPr>
                <w:rFonts w:ascii="Times New Roman" w:hAnsi="Times New Roman" w:cs="Times New Roman"/>
                <w:b/>
                <w:bCs/>
                <w:sz w:val="18"/>
                <w:szCs w:val="18"/>
              </w:rPr>
              <w:t>MaxN</w:t>
            </w:r>
            <w:proofErr w:type="spellEnd"/>
          </w:p>
        </w:tc>
        <w:tc>
          <w:tcPr>
            <w:tcW w:w="1138" w:type="dxa"/>
          </w:tcPr>
          <w:p w14:paraId="66F0998D" w14:textId="77777777" w:rsidR="002134F9" w:rsidRPr="006604F0" w:rsidRDefault="002134F9" w:rsidP="00AB2194">
            <w:pPr>
              <w:spacing w:line="480" w:lineRule="auto"/>
              <w:rPr>
                <w:rFonts w:ascii="Times New Roman" w:hAnsi="Times New Roman" w:cs="Times New Roman"/>
                <w:b/>
                <w:bCs/>
                <w:sz w:val="18"/>
                <w:szCs w:val="18"/>
              </w:rPr>
            </w:pPr>
          </w:p>
        </w:tc>
      </w:tr>
      <w:tr w:rsidR="002134F9" w:rsidRPr="006604F0" w14:paraId="26528A8F" w14:textId="77777777" w:rsidTr="00AB2194">
        <w:tc>
          <w:tcPr>
            <w:tcW w:w="3462" w:type="dxa"/>
          </w:tcPr>
          <w:p w14:paraId="1F2CE8F7"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NULL       </w:t>
            </w:r>
          </w:p>
        </w:tc>
        <w:tc>
          <w:tcPr>
            <w:tcW w:w="421" w:type="dxa"/>
          </w:tcPr>
          <w:p w14:paraId="18F217A3" w14:textId="77777777" w:rsidR="002134F9" w:rsidRPr="006604F0" w:rsidRDefault="002134F9" w:rsidP="00AB2194">
            <w:pPr>
              <w:spacing w:line="480" w:lineRule="auto"/>
              <w:jc w:val="center"/>
              <w:rPr>
                <w:rFonts w:ascii="Times New Roman" w:hAnsi="Times New Roman" w:cs="Times New Roman"/>
                <w:sz w:val="18"/>
                <w:szCs w:val="18"/>
              </w:rPr>
            </w:pPr>
          </w:p>
        </w:tc>
        <w:tc>
          <w:tcPr>
            <w:tcW w:w="991" w:type="dxa"/>
          </w:tcPr>
          <w:p w14:paraId="1A817BC5" w14:textId="77777777" w:rsidR="002134F9" w:rsidRPr="006604F0" w:rsidRDefault="002134F9" w:rsidP="00AB2194">
            <w:pPr>
              <w:spacing w:line="480" w:lineRule="auto"/>
              <w:jc w:val="center"/>
              <w:rPr>
                <w:rFonts w:ascii="Times New Roman" w:hAnsi="Times New Roman" w:cs="Times New Roman"/>
                <w:sz w:val="18"/>
                <w:szCs w:val="18"/>
              </w:rPr>
            </w:pPr>
          </w:p>
        </w:tc>
        <w:tc>
          <w:tcPr>
            <w:tcW w:w="933" w:type="dxa"/>
          </w:tcPr>
          <w:p w14:paraId="7475E6D7"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170</w:t>
            </w:r>
          </w:p>
        </w:tc>
        <w:tc>
          <w:tcPr>
            <w:tcW w:w="967" w:type="dxa"/>
          </w:tcPr>
          <w:p w14:paraId="6A25C1BC"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139.07</w:t>
            </w:r>
          </w:p>
        </w:tc>
        <w:tc>
          <w:tcPr>
            <w:tcW w:w="1098" w:type="dxa"/>
          </w:tcPr>
          <w:p w14:paraId="45863E69" w14:textId="77777777" w:rsidR="002134F9" w:rsidRPr="006604F0" w:rsidRDefault="002134F9" w:rsidP="00AB2194">
            <w:pPr>
              <w:spacing w:line="480" w:lineRule="auto"/>
              <w:jc w:val="center"/>
              <w:rPr>
                <w:rFonts w:ascii="Times New Roman" w:hAnsi="Times New Roman" w:cs="Times New Roman"/>
                <w:sz w:val="18"/>
                <w:szCs w:val="18"/>
              </w:rPr>
            </w:pPr>
          </w:p>
        </w:tc>
        <w:tc>
          <w:tcPr>
            <w:tcW w:w="1138" w:type="dxa"/>
          </w:tcPr>
          <w:p w14:paraId="4A151850" w14:textId="77777777" w:rsidR="002134F9" w:rsidRPr="006604F0" w:rsidRDefault="002134F9" w:rsidP="00AB2194">
            <w:pPr>
              <w:spacing w:line="480" w:lineRule="auto"/>
              <w:jc w:val="center"/>
              <w:rPr>
                <w:rFonts w:ascii="Times New Roman" w:hAnsi="Times New Roman" w:cs="Times New Roman"/>
                <w:sz w:val="18"/>
                <w:szCs w:val="18"/>
              </w:rPr>
            </w:pPr>
          </w:p>
        </w:tc>
      </w:tr>
      <w:tr w:rsidR="002134F9" w:rsidRPr="006604F0" w14:paraId="5618CBB4" w14:textId="77777777" w:rsidTr="00AB2194">
        <w:tc>
          <w:tcPr>
            <w:tcW w:w="3462" w:type="dxa"/>
          </w:tcPr>
          <w:p w14:paraId="479A4D17"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 xml:space="preserve">depth        </w:t>
            </w:r>
          </w:p>
        </w:tc>
        <w:tc>
          <w:tcPr>
            <w:tcW w:w="421" w:type="dxa"/>
          </w:tcPr>
          <w:p w14:paraId="058C4D97"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991" w:type="dxa"/>
          </w:tcPr>
          <w:p w14:paraId="72895259"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18.38</w:t>
            </w:r>
          </w:p>
        </w:tc>
        <w:tc>
          <w:tcPr>
            <w:tcW w:w="933" w:type="dxa"/>
          </w:tcPr>
          <w:p w14:paraId="19291EE3"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169</w:t>
            </w:r>
          </w:p>
        </w:tc>
        <w:tc>
          <w:tcPr>
            <w:tcW w:w="967" w:type="dxa"/>
          </w:tcPr>
          <w:p w14:paraId="5992BC5C"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120.70</w:t>
            </w:r>
          </w:p>
        </w:tc>
        <w:tc>
          <w:tcPr>
            <w:tcW w:w="1098" w:type="dxa"/>
          </w:tcPr>
          <w:p w14:paraId="6D5103B7" w14:textId="77777777" w:rsidR="002134F9" w:rsidRPr="006604F0" w:rsidRDefault="002134F9" w:rsidP="00AB2194">
            <w:pPr>
              <w:spacing w:after="120" w:line="480" w:lineRule="auto"/>
              <w:jc w:val="center"/>
              <w:rPr>
                <w:rFonts w:ascii="Times New Roman" w:hAnsi="Times New Roman" w:cs="Times New Roman"/>
                <w:i/>
                <w:iCs/>
                <w:sz w:val="18"/>
                <w:szCs w:val="18"/>
              </w:rPr>
            </w:pPr>
            <w:r w:rsidRPr="006604F0">
              <w:rPr>
                <w:rFonts w:ascii="Times New Roman" w:hAnsi="Times New Roman" w:cs="Times New Roman"/>
                <w:b/>
                <w:bCs/>
                <w:i/>
                <w:iCs/>
                <w:sz w:val="18"/>
                <w:szCs w:val="18"/>
              </w:rPr>
              <w:t>&lt; 0.001</w:t>
            </w:r>
          </w:p>
        </w:tc>
        <w:tc>
          <w:tcPr>
            <w:tcW w:w="1138" w:type="dxa"/>
          </w:tcPr>
          <w:p w14:paraId="58086BB4"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13.22</w:t>
            </w:r>
          </w:p>
        </w:tc>
      </w:tr>
      <w:tr w:rsidR="002134F9" w:rsidRPr="006604F0" w14:paraId="5BE253B1" w14:textId="77777777" w:rsidTr="00AB2194">
        <w:tc>
          <w:tcPr>
            <w:tcW w:w="3462" w:type="dxa"/>
          </w:tcPr>
          <w:p w14:paraId="104BA723"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Total deviance explained</w:t>
            </w:r>
          </w:p>
        </w:tc>
        <w:tc>
          <w:tcPr>
            <w:tcW w:w="5548" w:type="dxa"/>
            <w:gridSpan w:val="6"/>
          </w:tcPr>
          <w:p w14:paraId="4157AF06"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13.22 %</w:t>
            </w:r>
          </w:p>
        </w:tc>
      </w:tr>
      <w:tr w:rsidR="002134F9" w:rsidRPr="006604F0" w14:paraId="39429486" w14:textId="77777777" w:rsidTr="00AB2194">
        <w:tc>
          <w:tcPr>
            <w:tcW w:w="7872" w:type="dxa"/>
            <w:gridSpan w:val="6"/>
          </w:tcPr>
          <w:p w14:paraId="14B19754"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b/>
                <w:bCs/>
                <w:sz w:val="18"/>
                <w:szCs w:val="18"/>
              </w:rPr>
              <w:t xml:space="preserve">Response = southern stingrays </w:t>
            </w:r>
            <w:proofErr w:type="spellStart"/>
            <w:r w:rsidRPr="006604F0">
              <w:rPr>
                <w:rFonts w:ascii="Times New Roman" w:hAnsi="Times New Roman" w:cs="Times New Roman"/>
                <w:b/>
                <w:bCs/>
                <w:sz w:val="18"/>
                <w:szCs w:val="18"/>
              </w:rPr>
              <w:t>MaxN</w:t>
            </w:r>
            <w:proofErr w:type="spellEnd"/>
          </w:p>
        </w:tc>
        <w:tc>
          <w:tcPr>
            <w:tcW w:w="1138" w:type="dxa"/>
          </w:tcPr>
          <w:p w14:paraId="7C0725D0" w14:textId="77777777" w:rsidR="002134F9" w:rsidRPr="006604F0" w:rsidRDefault="002134F9" w:rsidP="00AB2194">
            <w:pPr>
              <w:spacing w:line="480" w:lineRule="auto"/>
              <w:rPr>
                <w:rFonts w:ascii="Times New Roman" w:hAnsi="Times New Roman" w:cs="Times New Roman"/>
                <w:b/>
                <w:bCs/>
                <w:sz w:val="18"/>
                <w:szCs w:val="18"/>
              </w:rPr>
            </w:pPr>
          </w:p>
        </w:tc>
      </w:tr>
      <w:tr w:rsidR="002134F9" w:rsidRPr="006604F0" w14:paraId="347DAADA" w14:textId="77777777" w:rsidTr="00AB2194">
        <w:tc>
          <w:tcPr>
            <w:tcW w:w="3462" w:type="dxa"/>
          </w:tcPr>
          <w:p w14:paraId="4A48AB2D"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NULL       </w:t>
            </w:r>
          </w:p>
        </w:tc>
        <w:tc>
          <w:tcPr>
            <w:tcW w:w="421" w:type="dxa"/>
          </w:tcPr>
          <w:p w14:paraId="60DBB6A9" w14:textId="77777777" w:rsidR="002134F9" w:rsidRPr="006604F0" w:rsidRDefault="002134F9" w:rsidP="00AB2194">
            <w:pPr>
              <w:spacing w:line="480" w:lineRule="auto"/>
              <w:jc w:val="center"/>
              <w:rPr>
                <w:rFonts w:ascii="Times New Roman" w:hAnsi="Times New Roman" w:cs="Times New Roman"/>
                <w:sz w:val="18"/>
                <w:szCs w:val="18"/>
              </w:rPr>
            </w:pPr>
          </w:p>
        </w:tc>
        <w:tc>
          <w:tcPr>
            <w:tcW w:w="991" w:type="dxa"/>
          </w:tcPr>
          <w:p w14:paraId="67FB5F03" w14:textId="77777777" w:rsidR="002134F9" w:rsidRPr="006604F0" w:rsidRDefault="002134F9" w:rsidP="00AB2194">
            <w:pPr>
              <w:spacing w:line="480" w:lineRule="auto"/>
              <w:jc w:val="center"/>
              <w:rPr>
                <w:rFonts w:ascii="Times New Roman" w:hAnsi="Times New Roman" w:cs="Times New Roman"/>
                <w:sz w:val="18"/>
                <w:szCs w:val="18"/>
              </w:rPr>
            </w:pPr>
          </w:p>
        </w:tc>
        <w:tc>
          <w:tcPr>
            <w:tcW w:w="933" w:type="dxa"/>
          </w:tcPr>
          <w:p w14:paraId="3178EC54"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170</w:t>
            </w:r>
          </w:p>
        </w:tc>
        <w:tc>
          <w:tcPr>
            <w:tcW w:w="967" w:type="dxa"/>
          </w:tcPr>
          <w:p w14:paraId="070F1E1F"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127.42</w:t>
            </w:r>
          </w:p>
        </w:tc>
        <w:tc>
          <w:tcPr>
            <w:tcW w:w="1098" w:type="dxa"/>
          </w:tcPr>
          <w:p w14:paraId="6A03494D" w14:textId="77777777" w:rsidR="002134F9" w:rsidRPr="006604F0" w:rsidRDefault="002134F9" w:rsidP="00AB2194">
            <w:pPr>
              <w:spacing w:line="480" w:lineRule="auto"/>
              <w:jc w:val="center"/>
              <w:rPr>
                <w:rFonts w:ascii="Times New Roman" w:hAnsi="Times New Roman" w:cs="Times New Roman"/>
                <w:sz w:val="18"/>
                <w:szCs w:val="18"/>
              </w:rPr>
            </w:pPr>
          </w:p>
        </w:tc>
        <w:tc>
          <w:tcPr>
            <w:tcW w:w="1138" w:type="dxa"/>
          </w:tcPr>
          <w:p w14:paraId="1B1FF81A" w14:textId="77777777" w:rsidR="002134F9" w:rsidRPr="006604F0" w:rsidRDefault="002134F9" w:rsidP="00AB2194">
            <w:pPr>
              <w:spacing w:line="480" w:lineRule="auto"/>
              <w:jc w:val="center"/>
              <w:rPr>
                <w:rFonts w:ascii="Times New Roman" w:hAnsi="Times New Roman" w:cs="Times New Roman"/>
                <w:sz w:val="18"/>
                <w:szCs w:val="18"/>
              </w:rPr>
            </w:pPr>
          </w:p>
        </w:tc>
      </w:tr>
      <w:tr w:rsidR="002134F9" w:rsidRPr="006604F0" w14:paraId="5F05734C" w14:textId="77777777" w:rsidTr="00AB2194">
        <w:tc>
          <w:tcPr>
            <w:tcW w:w="3462" w:type="dxa"/>
          </w:tcPr>
          <w:p w14:paraId="541049E1" w14:textId="77777777" w:rsidR="002134F9" w:rsidRPr="006604F0" w:rsidRDefault="002134F9" w:rsidP="00AB2194">
            <w:pPr>
              <w:spacing w:line="480" w:lineRule="auto"/>
              <w:rPr>
                <w:rFonts w:ascii="Times New Roman" w:hAnsi="Times New Roman" w:cs="Times New Roman"/>
                <w:sz w:val="18"/>
                <w:szCs w:val="18"/>
              </w:rPr>
            </w:pPr>
            <w:r w:rsidRPr="006604F0">
              <w:rPr>
                <w:rFonts w:ascii="Times New Roman" w:hAnsi="Times New Roman" w:cs="Times New Roman"/>
                <w:sz w:val="18"/>
                <w:szCs w:val="18"/>
              </w:rPr>
              <w:t xml:space="preserve">depth        </w:t>
            </w:r>
          </w:p>
        </w:tc>
        <w:tc>
          <w:tcPr>
            <w:tcW w:w="421" w:type="dxa"/>
          </w:tcPr>
          <w:p w14:paraId="0FEF3108"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991" w:type="dxa"/>
          </w:tcPr>
          <w:p w14:paraId="6638AFC9"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17.28</w:t>
            </w:r>
          </w:p>
        </w:tc>
        <w:tc>
          <w:tcPr>
            <w:tcW w:w="933" w:type="dxa"/>
          </w:tcPr>
          <w:p w14:paraId="27BC8E7C"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169</w:t>
            </w:r>
          </w:p>
        </w:tc>
        <w:tc>
          <w:tcPr>
            <w:tcW w:w="967" w:type="dxa"/>
          </w:tcPr>
          <w:p w14:paraId="07B2E412"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110.14</w:t>
            </w:r>
          </w:p>
        </w:tc>
        <w:tc>
          <w:tcPr>
            <w:tcW w:w="1098" w:type="dxa"/>
          </w:tcPr>
          <w:p w14:paraId="74E442C7" w14:textId="77777777" w:rsidR="002134F9" w:rsidRPr="006604F0" w:rsidRDefault="002134F9" w:rsidP="00AB2194">
            <w:pPr>
              <w:spacing w:line="480" w:lineRule="auto"/>
              <w:jc w:val="center"/>
              <w:rPr>
                <w:rFonts w:ascii="Times New Roman" w:hAnsi="Times New Roman" w:cs="Times New Roman"/>
                <w:i/>
                <w:iCs/>
                <w:sz w:val="18"/>
                <w:szCs w:val="18"/>
              </w:rPr>
            </w:pPr>
            <w:r w:rsidRPr="006604F0">
              <w:rPr>
                <w:rFonts w:ascii="Times New Roman" w:hAnsi="Times New Roman" w:cs="Times New Roman"/>
                <w:b/>
                <w:bCs/>
                <w:i/>
                <w:iCs/>
                <w:sz w:val="18"/>
                <w:szCs w:val="18"/>
              </w:rPr>
              <w:t>&lt; 0.001</w:t>
            </w:r>
          </w:p>
        </w:tc>
        <w:tc>
          <w:tcPr>
            <w:tcW w:w="1138" w:type="dxa"/>
          </w:tcPr>
          <w:p w14:paraId="73E2CDFE" w14:textId="77777777" w:rsidR="002134F9" w:rsidRPr="006604F0" w:rsidRDefault="002134F9" w:rsidP="00AB2194">
            <w:pPr>
              <w:spacing w:line="480" w:lineRule="auto"/>
              <w:jc w:val="center"/>
              <w:rPr>
                <w:rFonts w:ascii="Times New Roman" w:hAnsi="Times New Roman" w:cs="Times New Roman"/>
                <w:sz w:val="18"/>
                <w:szCs w:val="18"/>
              </w:rPr>
            </w:pPr>
            <w:r w:rsidRPr="006604F0">
              <w:rPr>
                <w:rFonts w:ascii="Times New Roman" w:hAnsi="Times New Roman" w:cs="Times New Roman"/>
                <w:sz w:val="18"/>
                <w:szCs w:val="18"/>
              </w:rPr>
              <w:t>13.56</w:t>
            </w:r>
          </w:p>
        </w:tc>
      </w:tr>
      <w:tr w:rsidR="002134F9" w:rsidRPr="006604F0" w14:paraId="25055FF9" w14:textId="77777777" w:rsidTr="00AB2194">
        <w:tc>
          <w:tcPr>
            <w:tcW w:w="3462" w:type="dxa"/>
          </w:tcPr>
          <w:p w14:paraId="6F250558"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 xml:space="preserve">mean relief  </w:t>
            </w:r>
          </w:p>
        </w:tc>
        <w:tc>
          <w:tcPr>
            <w:tcW w:w="421" w:type="dxa"/>
          </w:tcPr>
          <w:p w14:paraId="7A4AFFE5"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w:t>
            </w:r>
          </w:p>
        </w:tc>
        <w:tc>
          <w:tcPr>
            <w:tcW w:w="991" w:type="dxa"/>
          </w:tcPr>
          <w:p w14:paraId="2A47E902"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4.22</w:t>
            </w:r>
          </w:p>
        </w:tc>
        <w:tc>
          <w:tcPr>
            <w:tcW w:w="933" w:type="dxa"/>
          </w:tcPr>
          <w:p w14:paraId="23C2AC19"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168</w:t>
            </w:r>
          </w:p>
        </w:tc>
        <w:tc>
          <w:tcPr>
            <w:tcW w:w="967" w:type="dxa"/>
          </w:tcPr>
          <w:p w14:paraId="7E5101A9"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105.91</w:t>
            </w:r>
          </w:p>
        </w:tc>
        <w:tc>
          <w:tcPr>
            <w:tcW w:w="1098" w:type="dxa"/>
          </w:tcPr>
          <w:p w14:paraId="04B9B4A6" w14:textId="77777777" w:rsidR="002134F9" w:rsidRPr="006604F0" w:rsidRDefault="002134F9" w:rsidP="00AB2194">
            <w:pPr>
              <w:spacing w:after="120" w:line="480" w:lineRule="auto"/>
              <w:jc w:val="center"/>
              <w:rPr>
                <w:rFonts w:ascii="Times New Roman" w:hAnsi="Times New Roman" w:cs="Times New Roman"/>
                <w:i/>
                <w:iCs/>
                <w:sz w:val="18"/>
                <w:szCs w:val="18"/>
              </w:rPr>
            </w:pPr>
            <w:r w:rsidRPr="006604F0">
              <w:rPr>
                <w:rFonts w:ascii="Times New Roman" w:hAnsi="Times New Roman" w:cs="Times New Roman"/>
                <w:i/>
                <w:iCs/>
                <w:sz w:val="18"/>
                <w:szCs w:val="18"/>
              </w:rPr>
              <w:t>&lt; 0.05</w:t>
            </w:r>
          </w:p>
        </w:tc>
        <w:tc>
          <w:tcPr>
            <w:tcW w:w="1138" w:type="dxa"/>
          </w:tcPr>
          <w:p w14:paraId="6353E858"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3.31</w:t>
            </w:r>
          </w:p>
        </w:tc>
      </w:tr>
      <w:tr w:rsidR="002134F9" w:rsidRPr="006604F0" w14:paraId="4825C2F7" w14:textId="77777777" w:rsidTr="00AB2194">
        <w:tc>
          <w:tcPr>
            <w:tcW w:w="3462" w:type="dxa"/>
          </w:tcPr>
          <w:p w14:paraId="5A3F8B6D" w14:textId="77777777" w:rsidR="002134F9" w:rsidRPr="006604F0" w:rsidRDefault="002134F9" w:rsidP="00AB2194">
            <w:pPr>
              <w:spacing w:after="120" w:line="480" w:lineRule="auto"/>
              <w:rPr>
                <w:rFonts w:ascii="Times New Roman" w:hAnsi="Times New Roman" w:cs="Times New Roman"/>
                <w:sz w:val="18"/>
                <w:szCs w:val="18"/>
              </w:rPr>
            </w:pPr>
            <w:r w:rsidRPr="006604F0">
              <w:rPr>
                <w:rFonts w:ascii="Times New Roman" w:hAnsi="Times New Roman" w:cs="Times New Roman"/>
                <w:sz w:val="18"/>
                <w:szCs w:val="18"/>
              </w:rPr>
              <w:t>Total deviance explained</w:t>
            </w:r>
          </w:p>
        </w:tc>
        <w:tc>
          <w:tcPr>
            <w:tcW w:w="5548" w:type="dxa"/>
            <w:gridSpan w:val="6"/>
          </w:tcPr>
          <w:p w14:paraId="52D4C8BC" w14:textId="77777777" w:rsidR="002134F9" w:rsidRPr="006604F0" w:rsidRDefault="002134F9" w:rsidP="00AB2194">
            <w:pPr>
              <w:spacing w:after="120" w:line="480" w:lineRule="auto"/>
              <w:jc w:val="center"/>
              <w:rPr>
                <w:rFonts w:ascii="Times New Roman" w:hAnsi="Times New Roman" w:cs="Times New Roman"/>
                <w:sz w:val="18"/>
                <w:szCs w:val="18"/>
              </w:rPr>
            </w:pPr>
            <w:r w:rsidRPr="006604F0">
              <w:rPr>
                <w:rFonts w:ascii="Times New Roman" w:hAnsi="Times New Roman" w:cs="Times New Roman"/>
                <w:sz w:val="18"/>
                <w:szCs w:val="18"/>
              </w:rPr>
              <w:t>16.87 %</w:t>
            </w:r>
          </w:p>
        </w:tc>
      </w:tr>
    </w:tbl>
    <w:p w14:paraId="6BB5626F" w14:textId="77777777" w:rsidR="002134F9" w:rsidRPr="006604F0" w:rsidRDefault="002134F9" w:rsidP="002134F9">
      <w:pPr>
        <w:widowControl w:val="0"/>
        <w:autoSpaceDE w:val="0"/>
        <w:autoSpaceDN w:val="0"/>
        <w:adjustRightInd w:val="0"/>
        <w:spacing w:after="120" w:line="480" w:lineRule="auto"/>
        <w:jc w:val="both"/>
        <w:rPr>
          <w:rFonts w:ascii="Times New Roman" w:hAnsi="Times New Roman" w:cs="Times New Roman"/>
          <w:b/>
          <w:bCs/>
          <w:sz w:val="22"/>
          <w:szCs w:val="22"/>
          <w:lang w:val="en-GB"/>
        </w:rPr>
      </w:pPr>
    </w:p>
    <w:p w14:paraId="3B8D297F" w14:textId="77777777" w:rsidR="00000000" w:rsidRDefault="00000000" w:rsidP="002134F9">
      <w:pPr>
        <w:widowControl w:val="0"/>
        <w:autoSpaceDE w:val="0"/>
        <w:autoSpaceDN w:val="0"/>
        <w:adjustRightInd w:val="0"/>
        <w:spacing w:after="120" w:line="480" w:lineRule="auto"/>
        <w:jc w:val="both"/>
      </w:pPr>
    </w:p>
    <w:sectPr w:rsidR="00173E0B" w:rsidSect="0066739E">
      <w:headerReference w:type="even" r:id="rId7"/>
      <w:headerReference w:type="default" r:id="rId8"/>
      <w:pgSz w:w="11900" w:h="16840"/>
      <w:pgMar w:top="1440" w:right="1440" w:bottom="1440" w:left="1440" w:header="708" w:footer="708" w:gutter="0"/>
      <w:lnNumType w:countBy="1" w:restart="continuou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7CA7" w14:textId="77777777" w:rsidR="0061086D" w:rsidRDefault="0061086D">
      <w:r>
        <w:separator/>
      </w:r>
    </w:p>
  </w:endnote>
  <w:endnote w:type="continuationSeparator" w:id="0">
    <w:p w14:paraId="313CCDD0" w14:textId="77777777" w:rsidR="0061086D" w:rsidRDefault="0061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F51D" w14:textId="77777777" w:rsidR="0061086D" w:rsidRDefault="0061086D">
      <w:r>
        <w:separator/>
      </w:r>
    </w:p>
  </w:footnote>
  <w:footnote w:type="continuationSeparator" w:id="0">
    <w:p w14:paraId="11FF7019" w14:textId="77777777" w:rsidR="0061086D" w:rsidRDefault="0061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3C47" w14:textId="77777777" w:rsidR="00000000" w:rsidRDefault="00502259" w:rsidP="0072377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A339B" w14:textId="77777777" w:rsidR="00000000" w:rsidRDefault="00000000" w:rsidP="004D47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6581622"/>
      <w:docPartObj>
        <w:docPartGallery w:val="Page Numbers (Top of Page)"/>
        <w:docPartUnique/>
      </w:docPartObj>
    </w:sdtPr>
    <w:sdtContent>
      <w:p w14:paraId="55F55B37" w14:textId="77777777" w:rsidR="00000000" w:rsidRDefault="00502259" w:rsidP="00B75A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0B92027" w14:textId="77777777" w:rsidR="00000000" w:rsidRPr="00202D41" w:rsidRDefault="00502259" w:rsidP="001B5B30">
    <w:pPr>
      <w:pStyle w:val="Header"/>
      <w:ind w:right="360"/>
      <w:jc w:val="center"/>
      <w:rPr>
        <w:rFonts w:ascii="Times New Roman" w:hAnsi="Times New Roman" w:cs="Times New Roman"/>
      </w:rPr>
    </w:pPr>
    <w:r>
      <w:rPr>
        <w:rFonts w:ascii="Times New Roman" w:hAnsi="Times New Roman" w:cs="Times New Roman"/>
      </w:rPr>
      <w:t>Incidence</w:t>
    </w:r>
    <w:r w:rsidRPr="00202D41">
      <w:rPr>
        <w:rFonts w:ascii="Times New Roman" w:hAnsi="Times New Roman" w:cs="Times New Roman"/>
      </w:rPr>
      <w:t xml:space="preserve"> and diversity of elasmobranchs in Tobago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E74"/>
    <w:multiLevelType w:val="hybridMultilevel"/>
    <w:tmpl w:val="FCE6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C05D2"/>
    <w:multiLevelType w:val="hybridMultilevel"/>
    <w:tmpl w:val="36E0BDF6"/>
    <w:lvl w:ilvl="0" w:tplc="D1202F4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647D8"/>
    <w:multiLevelType w:val="hybridMultilevel"/>
    <w:tmpl w:val="36D60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13C22"/>
    <w:multiLevelType w:val="hybridMultilevel"/>
    <w:tmpl w:val="4C98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84987"/>
    <w:multiLevelType w:val="hybridMultilevel"/>
    <w:tmpl w:val="F3B2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F3FD6"/>
    <w:multiLevelType w:val="hybridMultilevel"/>
    <w:tmpl w:val="C2A244A0"/>
    <w:lvl w:ilvl="0" w:tplc="49A82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33209"/>
    <w:multiLevelType w:val="hybridMultilevel"/>
    <w:tmpl w:val="25D47B30"/>
    <w:lvl w:ilvl="0" w:tplc="15A6D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223FC0"/>
    <w:multiLevelType w:val="multilevel"/>
    <w:tmpl w:val="CB762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FD0070"/>
    <w:multiLevelType w:val="hybridMultilevel"/>
    <w:tmpl w:val="8014F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B3D8A"/>
    <w:multiLevelType w:val="hybridMultilevel"/>
    <w:tmpl w:val="F84039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8773BF"/>
    <w:multiLevelType w:val="multilevel"/>
    <w:tmpl w:val="8522D8B8"/>
    <w:lvl w:ilvl="0">
      <w:start w:val="6"/>
      <w:numFmt w:val="decimal"/>
      <w:suff w:val="space"/>
      <w:lvlText w:val="Chapter %1:"/>
      <w:lvlJc w:val="left"/>
      <w:pPr>
        <w:ind w:left="432" w:hanging="432"/>
      </w:pPr>
      <w:rPr>
        <w:rFonts w:hint="default"/>
      </w:rPr>
    </w:lvl>
    <w:lvl w:ilvl="1">
      <w:start w:val="1"/>
      <w:numFmt w:val="decimal"/>
      <w:suff w:val="space"/>
      <w:lvlText w:val="%1.%2"/>
      <w:lvlJc w:val="left"/>
      <w:pPr>
        <w:ind w:left="576" w:hanging="576"/>
      </w:pPr>
    </w:lvl>
    <w:lvl w:ilvl="2">
      <w:start w:val="1"/>
      <w:numFmt w:val="decimal"/>
      <w:suff w:val="space"/>
      <w:lvlText w:val="%1.%2.%3"/>
      <w:lvlJc w:val="left"/>
      <w:pPr>
        <w:ind w:left="720" w:hanging="720"/>
      </w:pPr>
      <w:rPr>
        <w:rFonts w:hint="default"/>
        <w:lang w:val="en-NZ"/>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9B271BD"/>
    <w:multiLevelType w:val="hybridMultilevel"/>
    <w:tmpl w:val="B9C2D12A"/>
    <w:lvl w:ilvl="0" w:tplc="5928B9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5D5C4B"/>
    <w:multiLevelType w:val="hybridMultilevel"/>
    <w:tmpl w:val="835035B6"/>
    <w:lvl w:ilvl="0" w:tplc="D688C1D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B855DA"/>
    <w:multiLevelType w:val="hybridMultilevel"/>
    <w:tmpl w:val="187E13DA"/>
    <w:lvl w:ilvl="0" w:tplc="432C80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2B78B0"/>
    <w:multiLevelType w:val="hybridMultilevel"/>
    <w:tmpl w:val="9938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710E7"/>
    <w:multiLevelType w:val="hybridMultilevel"/>
    <w:tmpl w:val="656C5226"/>
    <w:lvl w:ilvl="0" w:tplc="9FB0BBC0">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343A2"/>
    <w:multiLevelType w:val="hybridMultilevel"/>
    <w:tmpl w:val="DF5C7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C40A13"/>
    <w:multiLevelType w:val="hybridMultilevel"/>
    <w:tmpl w:val="C59EC62E"/>
    <w:lvl w:ilvl="0" w:tplc="9E50123C">
      <w:start w:val="4"/>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5F457D"/>
    <w:multiLevelType w:val="hybridMultilevel"/>
    <w:tmpl w:val="DE54DAA4"/>
    <w:lvl w:ilvl="0" w:tplc="F266EF3C">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671CF"/>
    <w:multiLevelType w:val="hybridMultilevel"/>
    <w:tmpl w:val="742AF958"/>
    <w:lvl w:ilvl="0" w:tplc="2DC2FB2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D711A6"/>
    <w:multiLevelType w:val="hybridMultilevel"/>
    <w:tmpl w:val="BCF2269C"/>
    <w:lvl w:ilvl="0" w:tplc="A4CCB8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73457721">
    <w:abstractNumId w:val="3"/>
  </w:num>
  <w:num w:numId="2" w16cid:durableId="1393430195">
    <w:abstractNumId w:val="7"/>
  </w:num>
  <w:num w:numId="3" w16cid:durableId="1654262462">
    <w:abstractNumId w:val="2"/>
  </w:num>
  <w:num w:numId="4" w16cid:durableId="433864425">
    <w:abstractNumId w:val="8"/>
  </w:num>
  <w:num w:numId="5" w16cid:durableId="453712129">
    <w:abstractNumId w:val="12"/>
  </w:num>
  <w:num w:numId="6" w16cid:durableId="1116754186">
    <w:abstractNumId w:val="1"/>
  </w:num>
  <w:num w:numId="7" w16cid:durableId="127938850">
    <w:abstractNumId w:val="11"/>
  </w:num>
  <w:num w:numId="8" w16cid:durableId="1841851892">
    <w:abstractNumId w:val="17"/>
  </w:num>
  <w:num w:numId="9" w16cid:durableId="895512352">
    <w:abstractNumId w:val="4"/>
  </w:num>
  <w:num w:numId="10" w16cid:durableId="1017192621">
    <w:abstractNumId w:val="14"/>
  </w:num>
  <w:num w:numId="11" w16cid:durableId="2134789371">
    <w:abstractNumId w:val="13"/>
  </w:num>
  <w:num w:numId="12" w16cid:durableId="732656213">
    <w:abstractNumId w:val="5"/>
  </w:num>
  <w:num w:numId="13" w16cid:durableId="789011879">
    <w:abstractNumId w:val="15"/>
  </w:num>
  <w:num w:numId="14" w16cid:durableId="1065759016">
    <w:abstractNumId w:val="20"/>
  </w:num>
  <w:num w:numId="15" w16cid:durableId="569116168">
    <w:abstractNumId w:val="18"/>
  </w:num>
  <w:num w:numId="16" w16cid:durableId="1495221603">
    <w:abstractNumId w:val="6"/>
  </w:num>
  <w:num w:numId="17" w16cid:durableId="249891068">
    <w:abstractNumId w:val="16"/>
  </w:num>
  <w:num w:numId="18" w16cid:durableId="866411920">
    <w:abstractNumId w:val="0"/>
  </w:num>
  <w:num w:numId="19" w16cid:durableId="2083872080">
    <w:abstractNumId w:val="9"/>
  </w:num>
  <w:num w:numId="20" w16cid:durableId="490486383">
    <w:abstractNumId w:val="19"/>
  </w:num>
  <w:num w:numId="21" w16cid:durableId="10072959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9E"/>
    <w:rsid w:val="00032E33"/>
    <w:rsid w:val="00050AF2"/>
    <w:rsid w:val="000563AF"/>
    <w:rsid w:val="0009172D"/>
    <w:rsid w:val="000A2306"/>
    <w:rsid w:val="000C0FC9"/>
    <w:rsid w:val="000F4927"/>
    <w:rsid w:val="000F5D2E"/>
    <w:rsid w:val="001051BC"/>
    <w:rsid w:val="001170DA"/>
    <w:rsid w:val="0012080A"/>
    <w:rsid w:val="001767D5"/>
    <w:rsid w:val="00196550"/>
    <w:rsid w:val="001B4D8E"/>
    <w:rsid w:val="001C66B1"/>
    <w:rsid w:val="001C6DD2"/>
    <w:rsid w:val="001D0DB0"/>
    <w:rsid w:val="001E59F5"/>
    <w:rsid w:val="001F6758"/>
    <w:rsid w:val="001F677E"/>
    <w:rsid w:val="002134F9"/>
    <w:rsid w:val="00257FC7"/>
    <w:rsid w:val="00263984"/>
    <w:rsid w:val="00292265"/>
    <w:rsid w:val="002B2E4B"/>
    <w:rsid w:val="002C065F"/>
    <w:rsid w:val="002C3E38"/>
    <w:rsid w:val="00312A99"/>
    <w:rsid w:val="00317A5E"/>
    <w:rsid w:val="00323308"/>
    <w:rsid w:val="00367F70"/>
    <w:rsid w:val="00384A8F"/>
    <w:rsid w:val="00391FF6"/>
    <w:rsid w:val="003A33D3"/>
    <w:rsid w:val="003D22E4"/>
    <w:rsid w:val="003D7EDC"/>
    <w:rsid w:val="003E0BE6"/>
    <w:rsid w:val="003E5554"/>
    <w:rsid w:val="003E5EE0"/>
    <w:rsid w:val="00402118"/>
    <w:rsid w:val="00405B01"/>
    <w:rsid w:val="0040764A"/>
    <w:rsid w:val="004277D7"/>
    <w:rsid w:val="00433CCF"/>
    <w:rsid w:val="004467DB"/>
    <w:rsid w:val="00464ECA"/>
    <w:rsid w:val="00465A89"/>
    <w:rsid w:val="004A0FEA"/>
    <w:rsid w:val="004F0661"/>
    <w:rsid w:val="004F1EDC"/>
    <w:rsid w:val="005012BE"/>
    <w:rsid w:val="00502259"/>
    <w:rsid w:val="00505BCB"/>
    <w:rsid w:val="00523ED9"/>
    <w:rsid w:val="005432F0"/>
    <w:rsid w:val="00586279"/>
    <w:rsid w:val="005D068A"/>
    <w:rsid w:val="005F4BBF"/>
    <w:rsid w:val="005F5A25"/>
    <w:rsid w:val="006046B1"/>
    <w:rsid w:val="0061086D"/>
    <w:rsid w:val="0061167F"/>
    <w:rsid w:val="00664555"/>
    <w:rsid w:val="0066739E"/>
    <w:rsid w:val="00676A70"/>
    <w:rsid w:val="006B331B"/>
    <w:rsid w:val="006F6F59"/>
    <w:rsid w:val="0070018B"/>
    <w:rsid w:val="00715566"/>
    <w:rsid w:val="007168E0"/>
    <w:rsid w:val="00742DCC"/>
    <w:rsid w:val="0075250A"/>
    <w:rsid w:val="00790181"/>
    <w:rsid w:val="00795FB1"/>
    <w:rsid w:val="00797541"/>
    <w:rsid w:val="007A33BC"/>
    <w:rsid w:val="007A503C"/>
    <w:rsid w:val="007B124D"/>
    <w:rsid w:val="007B3045"/>
    <w:rsid w:val="007B7A01"/>
    <w:rsid w:val="007C4757"/>
    <w:rsid w:val="007C5F5D"/>
    <w:rsid w:val="007E52C3"/>
    <w:rsid w:val="0088635B"/>
    <w:rsid w:val="008A6EA9"/>
    <w:rsid w:val="008B5046"/>
    <w:rsid w:val="008C45B9"/>
    <w:rsid w:val="008E116E"/>
    <w:rsid w:val="0091344C"/>
    <w:rsid w:val="00941C72"/>
    <w:rsid w:val="00946327"/>
    <w:rsid w:val="00963761"/>
    <w:rsid w:val="00977CE1"/>
    <w:rsid w:val="009B222B"/>
    <w:rsid w:val="009D5483"/>
    <w:rsid w:val="009D5C5E"/>
    <w:rsid w:val="009E45C2"/>
    <w:rsid w:val="009F2322"/>
    <w:rsid w:val="009F2E17"/>
    <w:rsid w:val="00A33E18"/>
    <w:rsid w:val="00A34B79"/>
    <w:rsid w:val="00A371E1"/>
    <w:rsid w:val="00A56E1D"/>
    <w:rsid w:val="00A57A4C"/>
    <w:rsid w:val="00A805C9"/>
    <w:rsid w:val="00A94867"/>
    <w:rsid w:val="00AA1093"/>
    <w:rsid w:val="00AB3EC2"/>
    <w:rsid w:val="00AB3F64"/>
    <w:rsid w:val="00AE288D"/>
    <w:rsid w:val="00B14869"/>
    <w:rsid w:val="00B17CD6"/>
    <w:rsid w:val="00B45C75"/>
    <w:rsid w:val="00B75B7F"/>
    <w:rsid w:val="00B90F97"/>
    <w:rsid w:val="00BE309B"/>
    <w:rsid w:val="00BE7E74"/>
    <w:rsid w:val="00BF2FFB"/>
    <w:rsid w:val="00C001D7"/>
    <w:rsid w:val="00C06366"/>
    <w:rsid w:val="00C3711E"/>
    <w:rsid w:val="00C62F19"/>
    <w:rsid w:val="00CB2DDF"/>
    <w:rsid w:val="00CC2742"/>
    <w:rsid w:val="00D53B73"/>
    <w:rsid w:val="00D6554D"/>
    <w:rsid w:val="00D83361"/>
    <w:rsid w:val="00D93E6B"/>
    <w:rsid w:val="00DA1396"/>
    <w:rsid w:val="00DB463D"/>
    <w:rsid w:val="00DC7171"/>
    <w:rsid w:val="00DD30F4"/>
    <w:rsid w:val="00E12A73"/>
    <w:rsid w:val="00E20333"/>
    <w:rsid w:val="00E4332B"/>
    <w:rsid w:val="00E6109F"/>
    <w:rsid w:val="00E7340C"/>
    <w:rsid w:val="00E836FE"/>
    <w:rsid w:val="00E9223A"/>
    <w:rsid w:val="00E97E2C"/>
    <w:rsid w:val="00EC5B1D"/>
    <w:rsid w:val="00EF4FE9"/>
    <w:rsid w:val="00F03482"/>
    <w:rsid w:val="00F32CE8"/>
    <w:rsid w:val="00F40789"/>
    <w:rsid w:val="00F82376"/>
    <w:rsid w:val="00F95FBA"/>
    <w:rsid w:val="00FF76BF"/>
    <w:rsid w:val="00FF77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F1F4F53"/>
  <w15:chartTrackingRefBased/>
  <w15:docId w15:val="{B2C5F6CE-CFD4-6D43-9340-81B5320D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39E"/>
    <w:rPr>
      <w:rFonts w:asciiTheme="minorHAnsi" w:hAnsiTheme="minorHAnsi" w:cstheme="minorBidi"/>
    </w:rPr>
  </w:style>
  <w:style w:type="paragraph" w:styleId="Heading1">
    <w:name w:val="heading 1"/>
    <w:basedOn w:val="Normal"/>
    <w:next w:val="Normal"/>
    <w:link w:val="Heading1Char"/>
    <w:uiPriority w:val="9"/>
    <w:qFormat/>
    <w:rsid w:val="0066739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paragraph" w:styleId="Heading2">
    <w:name w:val="heading 2"/>
    <w:basedOn w:val="Heading1"/>
    <w:next w:val="Normal"/>
    <w:link w:val="Heading2Char"/>
    <w:uiPriority w:val="9"/>
    <w:unhideWhenUsed/>
    <w:qFormat/>
    <w:rsid w:val="002134F9"/>
    <w:pPr>
      <w:spacing w:before="40" w:line="360" w:lineRule="auto"/>
      <w:ind w:left="576" w:hanging="576"/>
      <w:outlineLvl w:val="1"/>
    </w:pPr>
    <w:rPr>
      <w:rFonts w:asciiTheme="minorHAnsi" w:hAnsiTheme="minorHAnsi" w:cs="Times New Roman (Headings CS)"/>
      <w:color w:val="auto"/>
      <w:szCs w:val="26"/>
    </w:rPr>
  </w:style>
  <w:style w:type="paragraph" w:styleId="Heading3">
    <w:name w:val="heading 3"/>
    <w:basedOn w:val="Heading2"/>
    <w:next w:val="Normal"/>
    <w:link w:val="Heading3Char"/>
    <w:uiPriority w:val="9"/>
    <w:unhideWhenUsed/>
    <w:qFormat/>
    <w:rsid w:val="002134F9"/>
    <w:pPr>
      <w:ind w:left="720" w:hanging="720"/>
      <w:outlineLvl w:val="2"/>
    </w:pPr>
    <w:rPr>
      <w:sz w:val="24"/>
    </w:rPr>
  </w:style>
  <w:style w:type="paragraph" w:styleId="Heading4">
    <w:name w:val="heading 4"/>
    <w:basedOn w:val="Heading3"/>
    <w:next w:val="Normal"/>
    <w:link w:val="Heading4Char"/>
    <w:uiPriority w:val="9"/>
    <w:unhideWhenUsed/>
    <w:qFormat/>
    <w:rsid w:val="002134F9"/>
    <w:pPr>
      <w:ind w:left="864" w:hanging="864"/>
      <w:outlineLvl w:val="3"/>
    </w:pPr>
    <w:rPr>
      <w:b w:val="0"/>
      <w:iCs/>
    </w:rPr>
  </w:style>
  <w:style w:type="paragraph" w:styleId="Heading5">
    <w:name w:val="heading 5"/>
    <w:basedOn w:val="Heading4"/>
    <w:next w:val="Normal"/>
    <w:link w:val="Heading5Char"/>
    <w:uiPriority w:val="9"/>
    <w:unhideWhenUsed/>
    <w:qFormat/>
    <w:rsid w:val="002134F9"/>
    <w:pPr>
      <w:ind w:left="1008" w:hanging="1008"/>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39E"/>
    <w:rPr>
      <w:rFonts w:asciiTheme="majorHAnsi" w:eastAsiaTheme="majorEastAsia" w:hAnsiTheme="majorHAnsi" w:cstheme="majorBidi"/>
      <w:b/>
      <w:bCs/>
      <w:color w:val="2F5496" w:themeColor="accent1" w:themeShade="BF"/>
      <w:sz w:val="28"/>
      <w:szCs w:val="28"/>
      <w:lang w:val="en-US" w:bidi="en-US"/>
    </w:rPr>
  </w:style>
  <w:style w:type="paragraph" w:styleId="ListParagraph">
    <w:name w:val="List Paragraph"/>
    <w:basedOn w:val="Normal"/>
    <w:uiPriority w:val="34"/>
    <w:qFormat/>
    <w:rsid w:val="0066739E"/>
    <w:pPr>
      <w:ind w:left="720"/>
      <w:contextualSpacing/>
    </w:pPr>
  </w:style>
  <w:style w:type="paragraph" w:styleId="BalloonText">
    <w:name w:val="Balloon Text"/>
    <w:basedOn w:val="Normal"/>
    <w:link w:val="BalloonTextChar"/>
    <w:uiPriority w:val="99"/>
    <w:semiHidden/>
    <w:unhideWhenUsed/>
    <w:rsid w:val="006673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739E"/>
    <w:rPr>
      <w:sz w:val="18"/>
      <w:szCs w:val="18"/>
    </w:rPr>
  </w:style>
  <w:style w:type="character" w:styleId="CommentReference">
    <w:name w:val="annotation reference"/>
    <w:basedOn w:val="DefaultParagraphFont"/>
    <w:uiPriority w:val="99"/>
    <w:semiHidden/>
    <w:unhideWhenUsed/>
    <w:rsid w:val="0066739E"/>
    <w:rPr>
      <w:sz w:val="16"/>
      <w:szCs w:val="16"/>
    </w:rPr>
  </w:style>
  <w:style w:type="paragraph" w:styleId="CommentText">
    <w:name w:val="annotation text"/>
    <w:basedOn w:val="Normal"/>
    <w:link w:val="CommentTextChar"/>
    <w:uiPriority w:val="99"/>
    <w:unhideWhenUsed/>
    <w:rsid w:val="0066739E"/>
    <w:rPr>
      <w:sz w:val="20"/>
      <w:szCs w:val="20"/>
    </w:rPr>
  </w:style>
  <w:style w:type="character" w:customStyle="1" w:styleId="CommentTextChar">
    <w:name w:val="Comment Text Char"/>
    <w:basedOn w:val="DefaultParagraphFont"/>
    <w:link w:val="CommentText"/>
    <w:uiPriority w:val="99"/>
    <w:rsid w:val="0066739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6739E"/>
    <w:rPr>
      <w:b/>
      <w:bCs/>
    </w:rPr>
  </w:style>
  <w:style w:type="character" w:customStyle="1" w:styleId="CommentSubjectChar">
    <w:name w:val="Comment Subject Char"/>
    <w:basedOn w:val="CommentTextChar"/>
    <w:link w:val="CommentSubject"/>
    <w:uiPriority w:val="99"/>
    <w:semiHidden/>
    <w:rsid w:val="0066739E"/>
    <w:rPr>
      <w:rFonts w:asciiTheme="minorHAnsi" w:hAnsiTheme="minorHAnsi" w:cstheme="minorBidi"/>
      <w:b/>
      <w:bCs/>
      <w:sz w:val="20"/>
      <w:szCs w:val="20"/>
    </w:rPr>
  </w:style>
  <w:style w:type="character" w:customStyle="1" w:styleId="eop">
    <w:name w:val="eop"/>
    <w:basedOn w:val="DefaultParagraphFont"/>
    <w:rsid w:val="0066739E"/>
  </w:style>
  <w:style w:type="character" w:customStyle="1" w:styleId="normaltextrun">
    <w:name w:val="normaltextrun"/>
    <w:basedOn w:val="DefaultParagraphFont"/>
    <w:rsid w:val="0066739E"/>
  </w:style>
  <w:style w:type="character" w:customStyle="1" w:styleId="apple-converted-space">
    <w:name w:val="apple-converted-space"/>
    <w:basedOn w:val="DefaultParagraphFont"/>
    <w:rsid w:val="0066739E"/>
  </w:style>
  <w:style w:type="character" w:customStyle="1" w:styleId="spellingerror">
    <w:name w:val="spellingerror"/>
    <w:basedOn w:val="DefaultParagraphFont"/>
    <w:rsid w:val="0066739E"/>
  </w:style>
  <w:style w:type="character" w:customStyle="1" w:styleId="scxw204453248">
    <w:name w:val="scxw204453248"/>
    <w:basedOn w:val="DefaultParagraphFont"/>
    <w:rsid w:val="0066739E"/>
  </w:style>
  <w:style w:type="table" w:styleId="TableGrid">
    <w:name w:val="Table Grid"/>
    <w:basedOn w:val="TableNormal"/>
    <w:uiPriority w:val="39"/>
    <w:rsid w:val="0066739E"/>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739E"/>
    <w:rPr>
      <w:color w:val="808080"/>
    </w:rPr>
  </w:style>
  <w:style w:type="paragraph" w:styleId="Revision">
    <w:name w:val="Revision"/>
    <w:hidden/>
    <w:uiPriority w:val="99"/>
    <w:semiHidden/>
    <w:rsid w:val="0066739E"/>
    <w:rPr>
      <w:rFonts w:asciiTheme="minorHAnsi" w:hAnsiTheme="minorHAnsi" w:cstheme="minorBidi"/>
    </w:rPr>
  </w:style>
  <w:style w:type="paragraph" w:styleId="Caption">
    <w:name w:val="caption"/>
    <w:basedOn w:val="Normal"/>
    <w:next w:val="Normal"/>
    <w:uiPriority w:val="35"/>
    <w:unhideWhenUsed/>
    <w:qFormat/>
    <w:rsid w:val="0066739E"/>
    <w:pPr>
      <w:spacing w:after="200"/>
    </w:pPr>
    <w:rPr>
      <w:i/>
      <w:iCs/>
      <w:color w:val="44546A" w:themeColor="text2"/>
      <w:sz w:val="18"/>
      <w:szCs w:val="18"/>
    </w:rPr>
  </w:style>
  <w:style w:type="paragraph" w:styleId="Header">
    <w:name w:val="header"/>
    <w:basedOn w:val="Normal"/>
    <w:link w:val="HeaderChar"/>
    <w:uiPriority w:val="99"/>
    <w:unhideWhenUsed/>
    <w:rsid w:val="0066739E"/>
    <w:pPr>
      <w:tabs>
        <w:tab w:val="center" w:pos="4513"/>
        <w:tab w:val="right" w:pos="9026"/>
      </w:tabs>
    </w:pPr>
  </w:style>
  <w:style w:type="character" w:customStyle="1" w:styleId="HeaderChar">
    <w:name w:val="Header Char"/>
    <w:basedOn w:val="DefaultParagraphFont"/>
    <w:link w:val="Header"/>
    <w:uiPriority w:val="99"/>
    <w:rsid w:val="0066739E"/>
    <w:rPr>
      <w:rFonts w:asciiTheme="minorHAnsi" w:hAnsiTheme="minorHAnsi" w:cstheme="minorBidi"/>
    </w:rPr>
  </w:style>
  <w:style w:type="character" w:styleId="PageNumber">
    <w:name w:val="page number"/>
    <w:basedOn w:val="DefaultParagraphFont"/>
    <w:uiPriority w:val="99"/>
    <w:semiHidden/>
    <w:unhideWhenUsed/>
    <w:rsid w:val="0066739E"/>
  </w:style>
  <w:style w:type="paragraph" w:styleId="NormalWeb">
    <w:name w:val="Normal (Web)"/>
    <w:basedOn w:val="Normal"/>
    <w:uiPriority w:val="99"/>
    <w:unhideWhenUsed/>
    <w:rsid w:val="0066739E"/>
    <w:pPr>
      <w:spacing w:before="100" w:beforeAutospacing="1" w:after="100" w:afterAutospacing="1"/>
    </w:pPr>
    <w:rPr>
      <w:rFonts w:ascii="Times New Roman" w:eastAsia="Times New Roman" w:hAnsi="Times New Roman" w:cs="Times New Roman"/>
      <w:lang w:eastAsia="en-GB"/>
    </w:rPr>
  </w:style>
  <w:style w:type="character" w:styleId="LineNumber">
    <w:name w:val="line number"/>
    <w:basedOn w:val="DefaultParagraphFont"/>
    <w:uiPriority w:val="99"/>
    <w:semiHidden/>
    <w:unhideWhenUsed/>
    <w:rsid w:val="0066739E"/>
  </w:style>
  <w:style w:type="paragraph" w:styleId="Footer">
    <w:name w:val="footer"/>
    <w:basedOn w:val="Normal"/>
    <w:link w:val="FooterChar"/>
    <w:uiPriority w:val="99"/>
    <w:unhideWhenUsed/>
    <w:rsid w:val="0066739E"/>
    <w:pPr>
      <w:tabs>
        <w:tab w:val="center" w:pos="4680"/>
        <w:tab w:val="right" w:pos="9360"/>
      </w:tabs>
    </w:pPr>
  </w:style>
  <w:style w:type="character" w:customStyle="1" w:styleId="FooterChar">
    <w:name w:val="Footer Char"/>
    <w:basedOn w:val="DefaultParagraphFont"/>
    <w:link w:val="Footer"/>
    <w:uiPriority w:val="99"/>
    <w:rsid w:val="0066739E"/>
    <w:rPr>
      <w:rFonts w:asciiTheme="minorHAnsi" w:hAnsiTheme="minorHAnsi" w:cstheme="minorBidi"/>
    </w:rPr>
  </w:style>
  <w:style w:type="table" w:customStyle="1" w:styleId="TableGrid1">
    <w:name w:val="Table Grid1"/>
    <w:basedOn w:val="TableNormal"/>
    <w:next w:val="TableGrid"/>
    <w:uiPriority w:val="39"/>
    <w:rsid w:val="0066739E"/>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99"/>
    <w:rsid w:val="0066739E"/>
    <w:rPr>
      <w:rFonts w:ascii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6739E"/>
    <w:rPr>
      <w:color w:val="0000FF"/>
      <w:u w:val="single"/>
    </w:rPr>
  </w:style>
  <w:style w:type="character" w:styleId="Strong">
    <w:name w:val="Strong"/>
    <w:basedOn w:val="DefaultParagraphFont"/>
    <w:uiPriority w:val="22"/>
    <w:qFormat/>
    <w:rsid w:val="0066739E"/>
    <w:rPr>
      <w:b/>
      <w:bCs/>
    </w:rPr>
  </w:style>
  <w:style w:type="character" w:styleId="UnresolvedMention">
    <w:name w:val="Unresolved Mention"/>
    <w:basedOn w:val="DefaultParagraphFont"/>
    <w:uiPriority w:val="99"/>
    <w:semiHidden/>
    <w:unhideWhenUsed/>
    <w:rsid w:val="0066739E"/>
    <w:rPr>
      <w:color w:val="605E5C"/>
      <w:shd w:val="clear" w:color="auto" w:fill="E1DFDD"/>
    </w:rPr>
  </w:style>
  <w:style w:type="character" w:styleId="FollowedHyperlink">
    <w:name w:val="FollowedHyperlink"/>
    <w:basedOn w:val="DefaultParagraphFont"/>
    <w:uiPriority w:val="99"/>
    <w:semiHidden/>
    <w:unhideWhenUsed/>
    <w:rsid w:val="0066739E"/>
    <w:rPr>
      <w:color w:val="954F72" w:themeColor="followedHyperlink"/>
      <w:u w:val="single"/>
    </w:rPr>
  </w:style>
  <w:style w:type="paragraph" w:customStyle="1" w:styleId="EndNoteBibliographyTitle">
    <w:name w:val="EndNote Bibliography Title"/>
    <w:basedOn w:val="Normal"/>
    <w:link w:val="EndNoteBibliographyTitleChar"/>
    <w:rsid w:val="0066739E"/>
    <w:pPr>
      <w:jc w:val="center"/>
    </w:pPr>
    <w:rPr>
      <w:rFonts w:ascii="Times New Roman" w:hAnsi="Times New Roman" w:cs="Times New Roman"/>
      <w:lang w:val="en-US"/>
    </w:rPr>
  </w:style>
  <w:style w:type="character" w:customStyle="1" w:styleId="EndNoteBibliographyTitleChar">
    <w:name w:val="EndNote Bibliography Title Char"/>
    <w:basedOn w:val="DefaultParagraphFont"/>
    <w:link w:val="EndNoteBibliographyTitle"/>
    <w:rsid w:val="0066739E"/>
    <w:rPr>
      <w:lang w:val="en-US"/>
    </w:rPr>
  </w:style>
  <w:style w:type="paragraph" w:customStyle="1" w:styleId="EndNoteBibliography">
    <w:name w:val="EndNote Bibliography"/>
    <w:basedOn w:val="Normal"/>
    <w:link w:val="EndNoteBibliographyChar"/>
    <w:rsid w:val="0066739E"/>
    <w:pPr>
      <w:spacing w:line="480" w:lineRule="auto"/>
      <w:jc w:val="both"/>
    </w:pPr>
    <w:rPr>
      <w:rFonts w:ascii="Times New Roman" w:hAnsi="Times New Roman" w:cs="Times New Roman"/>
      <w:lang w:val="en-US"/>
    </w:rPr>
  </w:style>
  <w:style w:type="character" w:customStyle="1" w:styleId="EndNoteBibliographyChar">
    <w:name w:val="EndNote Bibliography Char"/>
    <w:basedOn w:val="DefaultParagraphFont"/>
    <w:link w:val="EndNoteBibliography"/>
    <w:rsid w:val="0066739E"/>
    <w:rPr>
      <w:lang w:val="en-US"/>
    </w:rPr>
  </w:style>
  <w:style w:type="character" w:customStyle="1" w:styleId="Heading2Char">
    <w:name w:val="Heading 2 Char"/>
    <w:basedOn w:val="DefaultParagraphFont"/>
    <w:link w:val="Heading2"/>
    <w:uiPriority w:val="9"/>
    <w:rsid w:val="002134F9"/>
    <w:rPr>
      <w:rFonts w:asciiTheme="minorHAnsi" w:eastAsiaTheme="majorEastAsia" w:hAnsiTheme="minorHAnsi" w:cs="Times New Roman (Headings CS)"/>
      <w:b/>
      <w:bCs/>
      <w:sz w:val="28"/>
      <w:szCs w:val="26"/>
      <w:lang w:val="en-US" w:bidi="en-US"/>
    </w:rPr>
  </w:style>
  <w:style w:type="character" w:customStyle="1" w:styleId="Heading3Char">
    <w:name w:val="Heading 3 Char"/>
    <w:basedOn w:val="DefaultParagraphFont"/>
    <w:link w:val="Heading3"/>
    <w:uiPriority w:val="9"/>
    <w:rsid w:val="002134F9"/>
    <w:rPr>
      <w:rFonts w:asciiTheme="minorHAnsi" w:eastAsiaTheme="majorEastAsia" w:hAnsiTheme="minorHAnsi" w:cs="Times New Roman (Headings CS)"/>
      <w:b/>
      <w:bCs/>
      <w:szCs w:val="26"/>
      <w:lang w:val="en-US" w:bidi="en-US"/>
    </w:rPr>
  </w:style>
  <w:style w:type="character" w:customStyle="1" w:styleId="Heading4Char">
    <w:name w:val="Heading 4 Char"/>
    <w:basedOn w:val="DefaultParagraphFont"/>
    <w:link w:val="Heading4"/>
    <w:uiPriority w:val="9"/>
    <w:rsid w:val="002134F9"/>
    <w:rPr>
      <w:rFonts w:asciiTheme="minorHAnsi" w:eastAsiaTheme="majorEastAsia" w:hAnsiTheme="minorHAnsi" w:cs="Times New Roman (Headings CS)"/>
      <w:bCs/>
      <w:iCs/>
      <w:szCs w:val="26"/>
      <w:lang w:val="en-US" w:bidi="en-US"/>
    </w:rPr>
  </w:style>
  <w:style w:type="character" w:customStyle="1" w:styleId="Heading5Char">
    <w:name w:val="Heading 5 Char"/>
    <w:basedOn w:val="DefaultParagraphFont"/>
    <w:link w:val="Heading5"/>
    <w:uiPriority w:val="9"/>
    <w:rsid w:val="002134F9"/>
    <w:rPr>
      <w:rFonts w:asciiTheme="minorHAnsi" w:eastAsiaTheme="majorEastAsia" w:hAnsiTheme="minorHAnsi" w:cs="Times New Roman (Headings CS)"/>
      <w:bCs/>
      <w:i/>
      <w:iCs/>
      <w:szCs w:val="26"/>
      <w:lang w:val="en-US" w:bidi="en-US"/>
    </w:rPr>
  </w:style>
  <w:style w:type="paragraph" w:customStyle="1" w:styleId="Thesiscaptiontext">
    <w:name w:val="Thesis caption text"/>
    <w:basedOn w:val="Normal"/>
    <w:qFormat/>
    <w:rsid w:val="002134F9"/>
    <w:pPr>
      <w:spacing w:after="120" w:line="360" w:lineRule="auto"/>
      <w:jc w:val="both"/>
    </w:pPr>
    <w:rPr>
      <w:rFonts w:cs="Times New Roman"/>
      <w:b/>
      <w:sz w:val="22"/>
    </w:rPr>
  </w:style>
  <w:style w:type="paragraph" w:customStyle="1" w:styleId="Thesismainbodytext">
    <w:name w:val="Thesis main body text"/>
    <w:basedOn w:val="Normal"/>
    <w:next w:val="Normal"/>
    <w:link w:val="ThesismainbodytextChar"/>
    <w:qFormat/>
    <w:rsid w:val="002134F9"/>
    <w:pPr>
      <w:spacing w:after="120" w:line="360" w:lineRule="auto"/>
      <w:jc w:val="both"/>
    </w:pPr>
    <w:rPr>
      <w:rFonts w:cs="Times New Roman"/>
    </w:rPr>
  </w:style>
  <w:style w:type="character" w:customStyle="1" w:styleId="ThesismainbodytextChar">
    <w:name w:val="Thesis main body text Char"/>
    <w:basedOn w:val="DefaultParagraphFont"/>
    <w:link w:val="Thesismainbodytext"/>
    <w:rsid w:val="002134F9"/>
    <w:rPr>
      <w:rFonts w:asciiTheme="minorHAnsi" w:hAnsiTheme="minorHAnsi"/>
    </w:rPr>
  </w:style>
  <w:style w:type="paragraph" w:customStyle="1" w:styleId="Thesistabletext">
    <w:name w:val="Thesis table text"/>
    <w:basedOn w:val="Normal"/>
    <w:qFormat/>
    <w:rsid w:val="002134F9"/>
    <w:pPr>
      <w:spacing w:line="276" w:lineRule="auto"/>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Cook</dc:creator>
  <cp:keywords/>
  <dc:description/>
  <cp:lastModifiedBy>Neil Cook</cp:lastModifiedBy>
  <cp:revision>2</cp:revision>
  <dcterms:created xsi:type="dcterms:W3CDTF">2023-11-28T11:10:00Z</dcterms:created>
  <dcterms:modified xsi:type="dcterms:W3CDTF">2023-11-28T11:10:00Z</dcterms:modified>
</cp:coreProperties>
</file>