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1C6" w:rsidRPr="007B7581" w:rsidRDefault="007B7581" w:rsidP="007B7581">
      <w:pPr>
        <w:pStyle w:val="NormalWeb"/>
        <w:rPr>
          <w:rFonts w:ascii="TimesNewRomanPSMT" w:hAnsi="TimesNewRomanPSMT" w:cs="TimesNewRomanPSMT"/>
        </w:rPr>
      </w:pPr>
      <w:r w:rsidRPr="002116D7">
        <w:rPr>
          <w:rFonts w:ascii="TimesNewRomanPSMT" w:hAnsi="TimesNewRomanPSMT" w:cs="TimesNewRomanPSMT"/>
        </w:rPr>
        <w:t xml:space="preserve">Table </w:t>
      </w:r>
      <w:r w:rsidR="00AC6C8F">
        <w:rPr>
          <w:rFonts w:ascii="TimesNewRomanPSMT" w:hAnsi="TimesNewRomanPSMT" w:cs="TimesNewRomanPSMT"/>
        </w:rPr>
        <w:t>S1</w:t>
      </w:r>
      <w:r w:rsidRPr="002116D7">
        <w:rPr>
          <w:rFonts w:ascii="TimesNewRomanPSMT" w:hAnsi="TimesNewRomanPSMT" w:cs="TimesNewRomanPSMT"/>
        </w:rPr>
        <w:t xml:space="preserve">. </w:t>
      </w:r>
      <w:r>
        <w:rPr>
          <w:rFonts w:ascii="TimesNewRomanPSMT" w:hAnsi="TimesNewRomanPSMT" w:cs="TimesNewRomanPSMT"/>
        </w:rPr>
        <w:t>Anisotropic</w:t>
      </w:r>
      <w:r w:rsidRPr="002116D7">
        <w:rPr>
          <w:rFonts w:ascii="TimesNewRomanPSMT" w:hAnsi="TimesNewRomanPSMT" w:cs="TimesNewRomanPSMT"/>
        </w:rPr>
        <w:t xml:space="preserve"> displacement parameters (in Å</w:t>
      </w:r>
      <w:r w:rsidRPr="002116D7">
        <w:rPr>
          <w:rFonts w:ascii="TimesNewRomanPSMT" w:hAnsi="TimesNewRomanPSMT" w:cs="TimesNewRomanPSMT"/>
          <w:position w:val="12"/>
          <w:sz w:val="16"/>
          <w:szCs w:val="16"/>
        </w:rPr>
        <w:t>2</w:t>
      </w:r>
      <w:r w:rsidRPr="002116D7">
        <w:rPr>
          <w:rFonts w:ascii="TimesNewRomanPSMT" w:hAnsi="TimesNewRomanPSMT" w:cs="TimesNewRomanPSMT"/>
        </w:rPr>
        <w:t xml:space="preserve">) of atoms </w:t>
      </w:r>
      <w:r w:rsidR="00054F21" w:rsidRPr="00054F21">
        <w:rPr>
          <w:rFonts w:ascii="TimesNewRomanPSMT" w:hAnsi="TimesNewRomanPSMT" w:cs="TimesNewRomanPSMT"/>
        </w:rPr>
        <w:t>in th</w:t>
      </w:r>
      <w:r w:rsidR="004A52BD">
        <w:rPr>
          <w:rFonts w:ascii="TimesNewRomanPSMT" w:hAnsi="TimesNewRomanPSMT" w:cs="TimesNewRomanPSMT"/>
        </w:rPr>
        <w:t>e structure of natromelansonite</w:t>
      </w:r>
      <w:bookmarkStart w:id="0" w:name="_GoBack"/>
      <w:bookmarkEnd w:id="0"/>
      <w:r w:rsidRPr="002116D7">
        <w:rPr>
          <w:rFonts w:ascii="TimesNewRomanPSMT" w:hAnsi="TimesNewRomanPSMT" w:cs="TimesNewRomanPSMT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12"/>
        <w:gridCol w:w="1410"/>
        <w:gridCol w:w="1411"/>
        <w:gridCol w:w="1411"/>
        <w:gridCol w:w="1476"/>
        <w:gridCol w:w="1476"/>
        <w:gridCol w:w="1476"/>
      </w:tblGrid>
      <w:tr w:rsidR="001D04EF" w:rsidRPr="001D04EF" w:rsidTr="00935424">
        <w:trPr>
          <w:trHeight w:val="380"/>
        </w:trPr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b/>
                <w:color w:val="000000"/>
              </w:rPr>
              <w:t>Site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U</w:t>
            </w:r>
            <w:r w:rsidRPr="001D04EF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</w:rPr>
              <w:t>11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U</w:t>
            </w:r>
            <w:r w:rsidRPr="001D04EF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</w:rPr>
              <w:t>22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U</w:t>
            </w:r>
            <w:r w:rsidRPr="001D04EF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</w:rPr>
              <w:t>33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U</w:t>
            </w:r>
            <w:r w:rsidRPr="001D04EF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</w:rPr>
              <w:t>23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U</w:t>
            </w:r>
            <w:r w:rsidRPr="001D04EF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</w:rPr>
              <w:t>13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U</w:t>
            </w:r>
            <w:r w:rsidRPr="001D04EF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</w:rPr>
              <w:t>12</w:t>
            </w:r>
          </w:p>
        </w:tc>
      </w:tr>
      <w:tr w:rsidR="001D04EF" w:rsidRPr="001D04EF" w:rsidTr="00935424">
        <w:trPr>
          <w:trHeight w:val="320"/>
        </w:trPr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Zr1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0.00962(11)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0.00827(10)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0.01153(11)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-0.00018(8)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0.00040(7)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-0.00072(7)</w:t>
            </w:r>
          </w:p>
        </w:tc>
      </w:tr>
      <w:tr w:rsidR="001D04EF" w:rsidRPr="001D04EF" w:rsidTr="00935424">
        <w:trPr>
          <w:trHeight w:val="320"/>
        </w:trPr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Si1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0.0101(2)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0.0136(2)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0.0104(2)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0.00064(17)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-0.00005(16)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0.00001(17)</w:t>
            </w:r>
          </w:p>
        </w:tc>
      </w:tr>
      <w:tr w:rsidR="001D04EF" w:rsidRPr="001D04EF" w:rsidTr="00935424">
        <w:trPr>
          <w:trHeight w:val="320"/>
        </w:trPr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Si2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0.0101(2)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0.0133(2)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0.0105(2)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-0.00006(17)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0.00030(16)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0.00066(17)</w:t>
            </w:r>
          </w:p>
        </w:tc>
      </w:tr>
      <w:tr w:rsidR="001D04EF" w:rsidRPr="001D04EF" w:rsidTr="00935424">
        <w:trPr>
          <w:trHeight w:val="320"/>
        </w:trPr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Si3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0.0066(2)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0.0147(2)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0.0139(2)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0.00011(18)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0.00012(16)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-0.00072(16)</w:t>
            </w:r>
          </w:p>
        </w:tc>
      </w:tr>
      <w:tr w:rsidR="001D04EF" w:rsidRPr="001D04EF" w:rsidTr="00935424">
        <w:trPr>
          <w:trHeight w:val="360"/>
        </w:trPr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Si4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0.0125(2)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0.0096(2)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0.0144(2)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-0.00025(18)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-0.00004(18)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0.00019(18)</w:t>
            </w:r>
          </w:p>
        </w:tc>
      </w:tr>
      <w:tr w:rsidR="001D04EF" w:rsidRPr="001D04EF" w:rsidTr="00935424">
        <w:trPr>
          <w:trHeight w:val="340"/>
        </w:trPr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Na1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0.0247(7)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0.0261(7)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0.0168(6)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0.0005(5)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0.0016(5)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-0.0010(5)</w:t>
            </w:r>
          </w:p>
        </w:tc>
      </w:tr>
      <w:tr w:rsidR="001D04EF" w:rsidRPr="001D04EF" w:rsidTr="00935424">
        <w:trPr>
          <w:trHeight w:val="360"/>
        </w:trPr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Na2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0.0245(14)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0.0210(13)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0.0266(14)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-0.0007(9)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-0.0001(10)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0.0054(9)</w:t>
            </w:r>
          </w:p>
        </w:tc>
      </w:tr>
      <w:tr w:rsidR="001D04EF" w:rsidRPr="001D04EF" w:rsidTr="00935424">
        <w:trPr>
          <w:trHeight w:val="360"/>
        </w:trPr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Na3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0.073(2)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0.0297(12)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0.0556(18)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-0.0280(18)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1D04EF" w:rsidRPr="001D04EF" w:rsidTr="00935424">
        <w:trPr>
          <w:trHeight w:val="360"/>
        </w:trPr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Na4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0.073(2)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0.0297(12)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0.0556(18)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-0.0280(18)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1D04EF" w:rsidRPr="001D04EF" w:rsidTr="00935424">
        <w:trPr>
          <w:trHeight w:val="360"/>
        </w:trPr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K5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0.073(2)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0.0297(12)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0.0556(18)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-0.0280(18)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1D04EF" w:rsidRPr="001D04EF" w:rsidTr="00935424">
        <w:trPr>
          <w:trHeight w:val="320"/>
        </w:trPr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O1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0.0226(8)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0.0324(9)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0.0098(6)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-0.0003(6)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0.0007(5)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-0.0016(7)</w:t>
            </w:r>
          </w:p>
        </w:tc>
      </w:tr>
      <w:tr w:rsidR="001D04EF" w:rsidRPr="001D04EF" w:rsidTr="00935424">
        <w:trPr>
          <w:trHeight w:val="320"/>
        </w:trPr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O2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0.0343(10)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0.0169(7)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0.0237(8)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-0.0040(6)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-0.0014(7)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-0.0081(7)</w:t>
            </w:r>
          </w:p>
        </w:tc>
      </w:tr>
      <w:tr w:rsidR="001D04EF" w:rsidRPr="001D04EF" w:rsidTr="00935424">
        <w:trPr>
          <w:trHeight w:val="320"/>
        </w:trPr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O3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0.0353(10)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0.0169(7)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0.0219(8)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0.0039(6)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-0.0071(7)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0.0050(7)</w:t>
            </w:r>
          </w:p>
        </w:tc>
      </w:tr>
      <w:tr w:rsidR="001D04EF" w:rsidRPr="001D04EF" w:rsidTr="00935424">
        <w:trPr>
          <w:trHeight w:val="320"/>
        </w:trPr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O4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0.0144(7)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0.0527(13)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0.0178(7)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0.0019(8)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0.0056(6)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0.0006(7)</w:t>
            </w:r>
          </w:p>
        </w:tc>
      </w:tr>
      <w:tr w:rsidR="001D04EF" w:rsidRPr="001D04EF" w:rsidTr="00935424">
        <w:trPr>
          <w:trHeight w:val="320"/>
        </w:trPr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O5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0.0370(10)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0.0158(7)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0.0248(8)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0.0037(6)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0.0023(7)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-0.0067(7)</w:t>
            </w:r>
          </w:p>
        </w:tc>
      </w:tr>
      <w:tr w:rsidR="001D04EF" w:rsidRPr="001D04EF" w:rsidTr="00935424">
        <w:trPr>
          <w:trHeight w:val="320"/>
        </w:trPr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O6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0.0335(10)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0.0219(8)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0.0215(8)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-0.0029(6)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0.0049(7)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0.0120(7)</w:t>
            </w:r>
          </w:p>
        </w:tc>
      </w:tr>
      <w:tr w:rsidR="001D04EF" w:rsidRPr="001D04EF" w:rsidTr="00935424">
        <w:trPr>
          <w:trHeight w:val="320"/>
        </w:trPr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O7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0.0154(7)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0.0495(12)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0.0190(8)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0.0051(8)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-0.0064(6)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-0.0017(7)</w:t>
            </w:r>
          </w:p>
        </w:tc>
      </w:tr>
      <w:tr w:rsidR="001D04EF" w:rsidRPr="001D04EF" w:rsidTr="009F715C">
        <w:trPr>
          <w:trHeight w:val="320"/>
        </w:trPr>
        <w:tc>
          <w:tcPr>
            <w:tcW w:w="67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O8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0.0308(10)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0.0182(8)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0.0339(10)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-0.0026(7)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-0.0014(8)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0.0085(7)</w:t>
            </w:r>
          </w:p>
        </w:tc>
      </w:tr>
      <w:tr w:rsidR="001D04EF" w:rsidRPr="001D04EF" w:rsidTr="00935424">
        <w:trPr>
          <w:trHeight w:val="320"/>
        </w:trPr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O9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0.0222(8)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0.0189(8)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0.0398(11)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-0.0021(7)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0.0003(7)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-0.0091(6)</w:t>
            </w:r>
          </w:p>
        </w:tc>
      </w:tr>
      <w:tr w:rsidR="001D04EF" w:rsidRPr="001D04EF" w:rsidTr="00935424">
        <w:trPr>
          <w:trHeight w:val="340"/>
        </w:trPr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O10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0.0189(11)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0.0209(11)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0.0286(12)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0.0016(9)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1D04EF" w:rsidRPr="001D04EF" w:rsidTr="009F715C">
        <w:trPr>
          <w:trHeight w:val="360"/>
        </w:trPr>
        <w:tc>
          <w:tcPr>
            <w:tcW w:w="67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O11= H</w:t>
            </w:r>
            <w:r w:rsidRPr="001D04EF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O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0.045(3)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0.027(3)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0.70(3)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0.081(8)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1D04EF" w:rsidRPr="001D04EF" w:rsidTr="00935424">
        <w:trPr>
          <w:trHeight w:val="360"/>
        </w:trPr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O12 = H</w:t>
            </w:r>
            <w:r w:rsidRPr="001D04EF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O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0.090(10)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0.086(10)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0.169(15)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-0.043(10)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1D04EF" w:rsidRPr="001D04EF" w:rsidTr="00935424">
        <w:trPr>
          <w:trHeight w:val="360"/>
        </w:trPr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O13 = H</w:t>
            </w:r>
            <w:r w:rsidRPr="001D04EF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O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0.0514(17)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0.094(3)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0.0398(14)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-0.0119(16)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-0.0088(12)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0.0411(18)</w:t>
            </w:r>
          </w:p>
        </w:tc>
      </w:tr>
      <w:tr w:rsidR="001D04EF" w:rsidRPr="001D04EF" w:rsidTr="00935424">
        <w:trPr>
          <w:trHeight w:val="380"/>
        </w:trPr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O14 = H</w:t>
            </w:r>
            <w:r w:rsidRPr="001D04EF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O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0.054(4)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0.099(7)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0.041(3)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-0.008(4)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0.000(3)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4EF" w:rsidRPr="001D04EF" w:rsidRDefault="001D04EF" w:rsidP="0093542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04EF">
              <w:rPr>
                <w:rFonts w:ascii="Times New Roman" w:eastAsia="Times New Roman" w:hAnsi="Times New Roman" w:cs="Times New Roman"/>
                <w:color w:val="000000"/>
              </w:rPr>
              <w:t>-0.008(4)</w:t>
            </w:r>
          </w:p>
        </w:tc>
      </w:tr>
    </w:tbl>
    <w:p w:rsidR="001D04EF" w:rsidRDefault="001D04EF"/>
    <w:sectPr w:rsidR="001D04EF" w:rsidSect="00935424">
      <w:pgSz w:w="12240" w:h="15840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2020603050405020304"/>
    <w:charset w:val="0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4EF"/>
    <w:rsid w:val="00054F21"/>
    <w:rsid w:val="00064673"/>
    <w:rsid w:val="00196230"/>
    <w:rsid w:val="001D04EF"/>
    <w:rsid w:val="001D4CE2"/>
    <w:rsid w:val="001E780C"/>
    <w:rsid w:val="00376931"/>
    <w:rsid w:val="004A52BD"/>
    <w:rsid w:val="006F51E7"/>
    <w:rsid w:val="007B7581"/>
    <w:rsid w:val="007F69AD"/>
    <w:rsid w:val="008826DA"/>
    <w:rsid w:val="009306D3"/>
    <w:rsid w:val="00935424"/>
    <w:rsid w:val="009F715C"/>
    <w:rsid w:val="00A5437D"/>
    <w:rsid w:val="00AC6C8F"/>
    <w:rsid w:val="00B70D11"/>
    <w:rsid w:val="00BD3B14"/>
    <w:rsid w:val="00BD7B60"/>
    <w:rsid w:val="00C64D50"/>
    <w:rsid w:val="00CF41CE"/>
    <w:rsid w:val="00DF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DE8C18"/>
  <w15:chartTrackingRefBased/>
  <w15:docId w15:val="{4D154369-E67D-D040-A6A7-62953713C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758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9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 Lykova</dc:creator>
  <cp:keywords/>
  <dc:description/>
  <cp:lastModifiedBy>Inna Lykova</cp:lastModifiedBy>
  <cp:revision>8</cp:revision>
  <dcterms:created xsi:type="dcterms:W3CDTF">2024-01-02T00:03:00Z</dcterms:created>
  <dcterms:modified xsi:type="dcterms:W3CDTF">2024-01-02T00:09:00Z</dcterms:modified>
</cp:coreProperties>
</file>