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360" w14:textId="7D149FBE" w:rsidR="00D14BA9" w:rsidRPr="004F25D4" w:rsidRDefault="00D14BA9" w:rsidP="00D14BA9">
      <w:pPr>
        <w:spacing w:before="0" w:after="0" w:line="240" w:lineRule="auto"/>
        <w:rPr>
          <w:rFonts w:ascii="Arial" w:hAnsi="Arial" w:cs="Arial"/>
          <w:b/>
          <w:szCs w:val="24"/>
          <w:lang w:val="en-US"/>
        </w:rPr>
      </w:pPr>
      <w:proofErr w:type="spellStart"/>
      <w:r w:rsidRPr="004F25D4">
        <w:rPr>
          <w:rFonts w:ascii="Arial" w:hAnsi="Arial" w:cs="Arial"/>
          <w:b/>
          <w:szCs w:val="24"/>
          <w:lang w:val="en-US"/>
        </w:rPr>
        <w:t>eTable</w:t>
      </w:r>
      <w:proofErr w:type="spellEnd"/>
      <w:r w:rsidRPr="004F25D4">
        <w:rPr>
          <w:rFonts w:ascii="Arial" w:hAnsi="Arial" w:cs="Arial"/>
          <w:b/>
          <w:szCs w:val="24"/>
          <w:lang w:val="en-US"/>
        </w:rPr>
        <w:t xml:space="preserve"> </w:t>
      </w:r>
      <w:r>
        <w:rPr>
          <w:rFonts w:ascii="Arial" w:hAnsi="Arial" w:cs="Arial"/>
          <w:b/>
          <w:szCs w:val="24"/>
          <w:lang w:val="en-US"/>
        </w:rPr>
        <w:t>1</w:t>
      </w:r>
      <w:r w:rsidR="007A2133">
        <w:rPr>
          <w:rFonts w:ascii="Arial" w:hAnsi="Arial" w:cs="Arial"/>
          <w:b/>
          <w:szCs w:val="24"/>
          <w:lang w:val="en-US"/>
        </w:rPr>
        <w:t>4</w:t>
      </w:r>
      <w:r w:rsidRPr="004F25D4">
        <w:rPr>
          <w:rFonts w:ascii="Arial" w:hAnsi="Arial" w:cs="Arial"/>
          <w:b/>
          <w:szCs w:val="24"/>
          <w:lang w:val="en-US"/>
        </w:rPr>
        <w:t>. Checklist of the official extension of the Consolidated Standards of Reporting Trials 2010 Statement (CONSORT-SPI).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65"/>
        <w:gridCol w:w="5096"/>
        <w:gridCol w:w="3728"/>
        <w:gridCol w:w="2278"/>
      </w:tblGrid>
      <w:tr w:rsidR="00D14BA9" w:rsidRPr="008810D9" w14:paraId="70A09A93" w14:textId="77777777" w:rsidTr="008810D9">
        <w:trPr>
          <w:trHeight w:val="20"/>
        </w:trPr>
        <w:tc>
          <w:tcPr>
            <w:tcW w:w="0" w:type="auto"/>
          </w:tcPr>
          <w:p w14:paraId="089DE75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9633504"/>
            <w:proofErr w:type="spellStart"/>
            <w:r w:rsidRPr="008810D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0" w:type="auto"/>
          </w:tcPr>
          <w:p w14:paraId="2CBFE62B" w14:textId="77777777" w:rsidR="00D14BA9" w:rsidRPr="008810D9" w:rsidRDefault="00D14BA9" w:rsidP="008810D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0" w:type="auto"/>
          </w:tcPr>
          <w:p w14:paraId="58EDCDF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Consort-</w:t>
            </w: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Spi</w:t>
            </w:r>
            <w:proofErr w:type="spellEnd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 xml:space="preserve"> 2010</w:t>
            </w:r>
          </w:p>
        </w:tc>
        <w:tc>
          <w:tcPr>
            <w:tcW w:w="0" w:type="auto"/>
          </w:tcPr>
          <w:p w14:paraId="3604895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Consort-</w:t>
            </w: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Spi</w:t>
            </w:r>
            <w:proofErr w:type="spellEnd"/>
          </w:p>
          <w:p w14:paraId="67151F4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14:paraId="305CBBE2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Reported</w:t>
            </w:r>
            <w:proofErr w:type="spellEnd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 xml:space="preserve"> On Page #</w:t>
            </w:r>
          </w:p>
        </w:tc>
      </w:tr>
      <w:tr w:rsidR="00D14BA9" w:rsidRPr="008810D9" w14:paraId="0EA44D37" w14:textId="77777777" w:rsidTr="008810D9">
        <w:trPr>
          <w:trHeight w:val="20"/>
        </w:trPr>
        <w:tc>
          <w:tcPr>
            <w:tcW w:w="0" w:type="auto"/>
            <w:gridSpan w:val="5"/>
          </w:tcPr>
          <w:p w14:paraId="5C56F28F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Title And Abstract</w:t>
            </w:r>
          </w:p>
        </w:tc>
      </w:tr>
      <w:tr w:rsidR="00D14BA9" w:rsidRPr="008810D9" w14:paraId="4FECBD81" w14:textId="77777777" w:rsidTr="008810D9">
        <w:trPr>
          <w:trHeight w:val="20"/>
        </w:trPr>
        <w:tc>
          <w:tcPr>
            <w:tcW w:w="0" w:type="auto"/>
          </w:tcPr>
          <w:p w14:paraId="5032F4B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32A7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1a</w:t>
            </w:r>
          </w:p>
        </w:tc>
        <w:tc>
          <w:tcPr>
            <w:tcW w:w="0" w:type="auto"/>
          </w:tcPr>
          <w:p w14:paraId="1EE0AEC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Identification as a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randomised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trial in the title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2C9D23A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86790070"/>
            <w:placeholder>
              <w:docPart w:val="35FE5C9AC3EE481881CAB46D6F4BEFA6"/>
            </w:placeholder>
          </w:sdtPr>
          <w:sdtEndPr/>
          <w:sdtContent>
            <w:tc>
              <w:tcPr>
                <w:tcW w:w="0" w:type="auto"/>
              </w:tcPr>
              <w:p w14:paraId="236E0CC6" w14:textId="0DA00A8C" w:rsidR="00D14BA9" w:rsidRPr="008810D9" w:rsidRDefault="0023087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D14BA9" w:rsidRPr="008810D9" w14:paraId="0582D9BB" w14:textId="77777777" w:rsidTr="008810D9">
        <w:trPr>
          <w:trHeight w:val="20"/>
        </w:trPr>
        <w:tc>
          <w:tcPr>
            <w:tcW w:w="0" w:type="auto"/>
          </w:tcPr>
          <w:p w14:paraId="482ED2D5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5B0E7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1b</w:t>
            </w:r>
          </w:p>
        </w:tc>
        <w:tc>
          <w:tcPr>
            <w:tcW w:w="0" w:type="auto"/>
          </w:tcPr>
          <w:p w14:paraId="0B46EA5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Structured summary of trial design, methods, results, and conclusions (for specific guidance see CONSORT for </w:t>
            </w:r>
            <w:proofErr w:type="gramStart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Abstracts)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  <w:proofErr w:type="gramEnd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A97B4F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Refer to CONSORT extension for social and psychological intervention trial abstracts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9729695"/>
            <w:placeholder>
              <w:docPart w:val="427F42A1F54343648375C2D97D2423B6"/>
            </w:placeholder>
          </w:sdtPr>
          <w:sdtEndPr/>
          <w:sdtContent>
            <w:tc>
              <w:tcPr>
                <w:tcW w:w="0" w:type="auto"/>
              </w:tcPr>
              <w:p w14:paraId="690525AA" w14:textId="3F15467A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</w:tr>
      <w:tr w:rsidR="00D14BA9" w:rsidRPr="008810D9" w14:paraId="595D832B" w14:textId="77777777" w:rsidTr="008810D9">
        <w:trPr>
          <w:trHeight w:val="20"/>
        </w:trPr>
        <w:tc>
          <w:tcPr>
            <w:tcW w:w="0" w:type="auto"/>
            <w:gridSpan w:val="5"/>
          </w:tcPr>
          <w:p w14:paraId="07E78ECA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Introduction</w:t>
            </w:r>
            <w:proofErr w:type="spellEnd"/>
          </w:p>
        </w:tc>
      </w:tr>
      <w:tr w:rsidR="00D14BA9" w:rsidRPr="008810D9" w14:paraId="00C640D2" w14:textId="77777777" w:rsidTr="008810D9">
        <w:trPr>
          <w:trHeight w:val="20"/>
        </w:trPr>
        <w:tc>
          <w:tcPr>
            <w:tcW w:w="0" w:type="auto"/>
            <w:vMerge w:val="restart"/>
          </w:tcPr>
          <w:p w14:paraId="737DF3C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Background and </w:t>
            </w:r>
          </w:p>
          <w:p w14:paraId="41FD9CAA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0" w:type="auto"/>
          </w:tcPr>
          <w:p w14:paraId="3970065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2a</w:t>
            </w:r>
          </w:p>
        </w:tc>
        <w:tc>
          <w:tcPr>
            <w:tcW w:w="0" w:type="auto"/>
          </w:tcPr>
          <w:p w14:paraId="19B0169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Scientific background and explanation of rationale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13606B2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90178197"/>
            <w:placeholder>
              <w:docPart w:val="D1247EBF79F743AEB0E4D371509DABB5"/>
            </w:placeholder>
          </w:sdtPr>
          <w:sdtEndPr/>
          <w:sdtContent>
            <w:tc>
              <w:tcPr>
                <w:tcW w:w="0" w:type="auto"/>
              </w:tcPr>
              <w:p w14:paraId="74FBF3D6" w14:textId="484689CF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47813101"/>
                    <w:placeholder>
                      <w:docPart w:val="435473C4145A4EB8BA7496573BE6DB74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3</w:t>
                    </w:r>
                    <w:r w:rsidR="00230879" w:rsidRPr="008810D9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</w:t>
                    </w:r>
                    <w:r w:rsidR="00230879" w:rsidRPr="008810D9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–</w:t>
                    </w:r>
                    <w:r w:rsidR="00230879" w:rsidRPr="008810D9"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</w:t>
                    </w:r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4</w:t>
                    </w:r>
                  </w:sdtContent>
                </w:sdt>
                <w:r w:rsidR="00230879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D14BA9" w:rsidRPr="008810D9" w14:paraId="6618D812" w14:textId="77777777" w:rsidTr="008810D9">
        <w:trPr>
          <w:trHeight w:val="20"/>
        </w:trPr>
        <w:tc>
          <w:tcPr>
            <w:tcW w:w="0" w:type="auto"/>
            <w:vMerge/>
          </w:tcPr>
          <w:p w14:paraId="50B1774E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3ABBF6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2b</w:t>
            </w:r>
          </w:p>
        </w:tc>
        <w:tc>
          <w:tcPr>
            <w:tcW w:w="0" w:type="auto"/>
          </w:tcPr>
          <w:p w14:paraId="3F499C6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Specific objectives or hypotheses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060181D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If pre-specified, how the intervention was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hypothesied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to work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15401374"/>
            <w:placeholder>
              <w:docPart w:val="D4A62FF5A4184F0A8E8E53CD00470DBF"/>
            </w:placeholder>
          </w:sdtPr>
          <w:sdtEndPr/>
          <w:sdtContent>
            <w:tc>
              <w:tcPr>
                <w:tcW w:w="0" w:type="auto"/>
              </w:tcPr>
              <w:p w14:paraId="02DFFDD0" w14:textId="08623101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4</w:t>
                </w:r>
              </w:p>
            </w:tc>
          </w:sdtContent>
        </w:sdt>
      </w:tr>
      <w:tr w:rsidR="00D14BA9" w:rsidRPr="008810D9" w14:paraId="6B4B9A54" w14:textId="77777777" w:rsidTr="008810D9">
        <w:trPr>
          <w:trHeight w:val="20"/>
        </w:trPr>
        <w:tc>
          <w:tcPr>
            <w:tcW w:w="0" w:type="auto"/>
            <w:gridSpan w:val="5"/>
          </w:tcPr>
          <w:p w14:paraId="62261DA1" w14:textId="77777777" w:rsidR="00D14BA9" w:rsidRPr="008810D9" w:rsidRDefault="00D14BA9" w:rsidP="008810D9">
            <w:pPr>
              <w:tabs>
                <w:tab w:val="left" w:pos="1774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Methods</w:t>
            </w:r>
          </w:p>
        </w:tc>
      </w:tr>
      <w:tr w:rsidR="00D14BA9" w:rsidRPr="008810D9" w14:paraId="5EE14156" w14:textId="77777777" w:rsidTr="00B324DA">
        <w:trPr>
          <w:trHeight w:val="227"/>
        </w:trPr>
        <w:tc>
          <w:tcPr>
            <w:tcW w:w="0" w:type="auto"/>
            <w:vMerge w:val="restart"/>
          </w:tcPr>
          <w:p w14:paraId="4E6C777C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Trial Design</w:t>
            </w:r>
          </w:p>
        </w:tc>
        <w:tc>
          <w:tcPr>
            <w:tcW w:w="0" w:type="auto"/>
          </w:tcPr>
          <w:p w14:paraId="3230AA56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3a</w:t>
            </w:r>
          </w:p>
        </w:tc>
        <w:tc>
          <w:tcPr>
            <w:tcW w:w="0" w:type="auto"/>
          </w:tcPr>
          <w:p w14:paraId="10037A5D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Describe of trial design (such as parallel, factorial), including allocation ratio 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707A027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If the unit of random assignment is not the individual, please refer to CONSORT for Cluster Randomized Trials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308591226"/>
            <w:placeholder>
              <w:docPart w:val="B2E4F4D9B6454338AC588DBA2AD1B81E"/>
            </w:placeholder>
          </w:sdtPr>
          <w:sdtEndPr/>
          <w:sdtContent>
            <w:tc>
              <w:tcPr>
                <w:tcW w:w="0" w:type="auto"/>
              </w:tcPr>
              <w:p w14:paraId="4C0E6263" w14:textId="7A086FA0" w:rsidR="00D14BA9" w:rsidRPr="00B324DA" w:rsidRDefault="007A2133" w:rsidP="00B324DA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c>
          </w:sdtContent>
        </w:sdt>
      </w:tr>
      <w:tr w:rsidR="00D14BA9" w:rsidRPr="008810D9" w14:paraId="6618C857" w14:textId="77777777" w:rsidTr="008810D9">
        <w:trPr>
          <w:trHeight w:val="20"/>
        </w:trPr>
        <w:tc>
          <w:tcPr>
            <w:tcW w:w="0" w:type="auto"/>
            <w:vMerge/>
          </w:tcPr>
          <w:p w14:paraId="02946420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1D1D7F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3b</w:t>
            </w:r>
          </w:p>
        </w:tc>
        <w:tc>
          <w:tcPr>
            <w:tcW w:w="0" w:type="auto"/>
          </w:tcPr>
          <w:p w14:paraId="3A5735B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Important changes to methods after trial commencement (such as eligibility criteria), with reasons</w:t>
            </w:r>
          </w:p>
        </w:tc>
        <w:tc>
          <w:tcPr>
            <w:tcW w:w="0" w:type="auto"/>
          </w:tcPr>
          <w:p w14:paraId="3EB4782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62955824"/>
            <w:placeholder>
              <w:docPart w:val="9037C1556B7C4575ADDD38731A91FBFD"/>
            </w:placeholder>
          </w:sdtPr>
          <w:sdtEndPr/>
          <w:sdtContent>
            <w:tc>
              <w:tcPr>
                <w:tcW w:w="0" w:type="auto"/>
              </w:tcPr>
              <w:p w14:paraId="2C738096" w14:textId="77777777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Not </w:t>
                </w:r>
                <w:proofErr w:type="spellStart"/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applicable</w:t>
                </w:r>
                <w:proofErr w:type="spellEnd"/>
              </w:p>
            </w:tc>
          </w:sdtContent>
        </w:sdt>
      </w:tr>
      <w:tr w:rsidR="00D14BA9" w:rsidRPr="008810D9" w14:paraId="6FF5BBD5" w14:textId="77777777" w:rsidTr="008810D9">
        <w:trPr>
          <w:trHeight w:val="20"/>
        </w:trPr>
        <w:tc>
          <w:tcPr>
            <w:tcW w:w="0" w:type="auto"/>
            <w:vMerge w:val="restart"/>
          </w:tcPr>
          <w:p w14:paraId="5FCAA73E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Participants</w:t>
            </w:r>
            <w:proofErr w:type="spellEnd"/>
          </w:p>
        </w:tc>
        <w:tc>
          <w:tcPr>
            <w:tcW w:w="0" w:type="auto"/>
          </w:tcPr>
          <w:p w14:paraId="7C7ED61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4a</w:t>
            </w:r>
          </w:p>
        </w:tc>
        <w:tc>
          <w:tcPr>
            <w:tcW w:w="0" w:type="auto"/>
          </w:tcPr>
          <w:p w14:paraId="28E8A8D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Eligibility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criteria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participants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0" w:type="auto"/>
          </w:tcPr>
          <w:p w14:paraId="00A1400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When applicable, eligibility criteria for settings and those delivering the interventions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797599034"/>
            <w:placeholder>
              <w:docPart w:val="7789EB8FA97A4C0EB1422FA8C5C4A57A"/>
            </w:placeholder>
          </w:sdtPr>
          <w:sdtEndPr/>
          <w:sdtContent>
            <w:tc>
              <w:tcPr>
                <w:tcW w:w="0" w:type="auto"/>
              </w:tcPr>
              <w:p w14:paraId="452322AA" w14:textId="517B3293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</w:tr>
      <w:tr w:rsidR="00D14BA9" w:rsidRPr="008810D9" w14:paraId="797FBD96" w14:textId="77777777" w:rsidTr="008810D9">
        <w:trPr>
          <w:trHeight w:val="20"/>
        </w:trPr>
        <w:tc>
          <w:tcPr>
            <w:tcW w:w="0" w:type="auto"/>
            <w:vMerge/>
          </w:tcPr>
          <w:p w14:paraId="4133CB25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05328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4b</w:t>
            </w:r>
          </w:p>
        </w:tc>
        <w:tc>
          <w:tcPr>
            <w:tcW w:w="0" w:type="auto"/>
          </w:tcPr>
          <w:p w14:paraId="116FD74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Settings and locations where the data were collected</w:t>
            </w:r>
          </w:p>
        </w:tc>
        <w:tc>
          <w:tcPr>
            <w:tcW w:w="0" w:type="auto"/>
          </w:tcPr>
          <w:p w14:paraId="0AA1C8A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63017932"/>
            <w:placeholder>
              <w:docPart w:val="AA201DC87F9F4814B3C5C5192915B029"/>
            </w:placeholder>
          </w:sdtPr>
          <w:sdtEndPr/>
          <w:sdtContent>
            <w:tc>
              <w:tcPr>
                <w:tcW w:w="0" w:type="auto"/>
              </w:tcPr>
              <w:p w14:paraId="7B9AB787" w14:textId="346615D0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4</w:t>
                </w:r>
                <w:r w:rsidR="00AC6266">
                  <w:rPr>
                    <w:rFonts w:ascii="Arial" w:eastAsia="Arial" w:hAnsi="Arial" w:cs="Arial"/>
                    <w:sz w:val="20"/>
                    <w:szCs w:val="20"/>
                  </w:rPr>
                  <w:t xml:space="preserve"> –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D14BA9" w:rsidRPr="008810D9" w14:paraId="1D12ADF6" w14:textId="77777777" w:rsidTr="008810D9">
        <w:trPr>
          <w:trHeight w:val="20"/>
        </w:trPr>
        <w:tc>
          <w:tcPr>
            <w:tcW w:w="0" w:type="auto"/>
            <w:vMerge w:val="restart"/>
          </w:tcPr>
          <w:p w14:paraId="349913F6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lastRenderedPageBreak/>
              <w:t>Interventions</w:t>
            </w:r>
            <w:proofErr w:type="spellEnd"/>
          </w:p>
        </w:tc>
        <w:tc>
          <w:tcPr>
            <w:tcW w:w="0" w:type="auto"/>
          </w:tcPr>
          <w:p w14:paraId="6F9F909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77A0076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interventions for each group with sufficient details to allow replication, including how and when they are actually administered 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7E709D6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54648844"/>
            <w:placeholder>
              <w:docPart w:val="4D6267DFC735414CB355375C1303DFA5"/>
            </w:placeholder>
          </w:sdtPr>
          <w:sdtEndPr/>
          <w:sdtContent>
            <w:tc>
              <w:tcPr>
                <w:tcW w:w="0" w:type="auto"/>
              </w:tcPr>
              <w:p w14:paraId="4152B5BB" w14:textId="2BA87B52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5</w:t>
                </w:r>
                <w:r w:rsidR="00D14BA9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D14BA9" w:rsidRPr="008810D9" w14:paraId="15B4070C" w14:textId="77777777" w:rsidTr="008810D9">
        <w:trPr>
          <w:trHeight w:val="20"/>
        </w:trPr>
        <w:tc>
          <w:tcPr>
            <w:tcW w:w="0" w:type="auto"/>
            <w:vMerge/>
          </w:tcPr>
          <w:p w14:paraId="70A886D6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49C31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5a</w:t>
            </w:r>
          </w:p>
        </w:tc>
        <w:tc>
          <w:tcPr>
            <w:tcW w:w="0" w:type="auto"/>
          </w:tcPr>
          <w:p w14:paraId="04CE333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902B2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Extent to which interventions were actually delivered by providers and taken up by participants as planned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41841600"/>
            <w:placeholder>
              <w:docPart w:val="35EE40A73A5F44BB8335255F38715905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64721466"/>
                <w:placeholder>
                  <w:docPart w:val="506289395227401DB8955D333AD2434C"/>
                </w:placeholder>
              </w:sdtPr>
              <w:sdtEndPr/>
              <w:sdtContent>
                <w:tc>
                  <w:tcPr>
                    <w:tcW w:w="0" w:type="auto"/>
                  </w:tcPr>
                  <w:p w14:paraId="36D49DBC" w14:textId="3BB3AB41" w:rsidR="00D14BA9" w:rsidRPr="008810D9" w:rsidRDefault="007A2133" w:rsidP="008810D9">
                    <w:pPr>
                      <w:spacing w:line="240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5</w:t>
                    </w:r>
                    <w:r w:rsidR="00D33E9A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- 6 </w:t>
                    </w:r>
                  </w:p>
                </w:tc>
              </w:sdtContent>
            </w:sdt>
          </w:sdtContent>
        </w:sdt>
      </w:tr>
      <w:tr w:rsidR="00D14BA9" w:rsidRPr="008810D9" w14:paraId="6B22E1FB" w14:textId="77777777" w:rsidTr="008810D9">
        <w:trPr>
          <w:trHeight w:val="20"/>
        </w:trPr>
        <w:tc>
          <w:tcPr>
            <w:tcW w:w="0" w:type="auto"/>
            <w:vMerge/>
          </w:tcPr>
          <w:p w14:paraId="367F115B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C99A2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5b</w:t>
            </w:r>
          </w:p>
        </w:tc>
        <w:tc>
          <w:tcPr>
            <w:tcW w:w="0" w:type="auto"/>
          </w:tcPr>
          <w:p w14:paraId="282C096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70E36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Where other informational materials about delivering the intervention can be accessed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47535727"/>
            <w:placeholder>
              <w:docPart w:val="9F351A907E6D49418368CE1FF1458A37"/>
            </w:placeholder>
          </w:sdtPr>
          <w:sdtEndPr/>
          <w:sdtContent>
            <w:tc>
              <w:tcPr>
                <w:tcW w:w="0" w:type="auto"/>
              </w:tcPr>
              <w:p w14:paraId="51D17283" w14:textId="257C3A1B" w:rsidR="00D14BA9" w:rsidRPr="008810D9" w:rsidRDefault="0023087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Supplement 2, </w:t>
                </w: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613439312"/>
                    <w:placeholder>
                      <w:docPart w:val="DB8557F5C9E3481AA5DC3A64C40232AC"/>
                    </w:placeholder>
                  </w:sdtPr>
                  <w:sdtEndPr/>
                  <w:sdtContent>
                    <w:r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8 </w:t>
                    </w:r>
                    <w:r w:rsidRPr="008810D9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–</w:t>
                    </w:r>
                    <w:r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10 </w:t>
                    </w:r>
                  </w:sdtContent>
                </w:sdt>
              </w:p>
            </w:tc>
          </w:sdtContent>
        </w:sdt>
      </w:tr>
      <w:tr w:rsidR="00D14BA9" w:rsidRPr="008810D9" w14:paraId="391048E2" w14:textId="77777777" w:rsidTr="008810D9">
        <w:trPr>
          <w:trHeight w:val="20"/>
        </w:trPr>
        <w:tc>
          <w:tcPr>
            <w:tcW w:w="0" w:type="auto"/>
            <w:vMerge/>
          </w:tcPr>
          <w:p w14:paraId="34444495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7DF4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5c</w:t>
            </w:r>
          </w:p>
        </w:tc>
        <w:tc>
          <w:tcPr>
            <w:tcW w:w="0" w:type="auto"/>
          </w:tcPr>
          <w:p w14:paraId="5B0D3D6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FA2C8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When applicable, how intervention providers were assigned to each group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50180649"/>
            <w:placeholder>
              <w:docPart w:val="4099F746A87646F49D3816D65D413722"/>
            </w:placeholder>
          </w:sdtPr>
          <w:sdtEndPr/>
          <w:sdtContent>
            <w:tc>
              <w:tcPr>
                <w:tcW w:w="0" w:type="auto"/>
              </w:tcPr>
              <w:p w14:paraId="098B1E26" w14:textId="77777777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Not </w:t>
                </w:r>
                <w:proofErr w:type="spellStart"/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applicable</w:t>
                </w:r>
                <w:proofErr w:type="spellEnd"/>
              </w:p>
            </w:tc>
          </w:sdtContent>
        </w:sdt>
      </w:tr>
      <w:tr w:rsidR="00D14BA9" w:rsidRPr="008810D9" w14:paraId="1564DD56" w14:textId="77777777" w:rsidTr="008810D9">
        <w:trPr>
          <w:trHeight w:val="20"/>
        </w:trPr>
        <w:tc>
          <w:tcPr>
            <w:tcW w:w="0" w:type="auto"/>
            <w:vMerge w:val="restart"/>
          </w:tcPr>
          <w:p w14:paraId="40C8DEF7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Outcomes</w:t>
            </w:r>
          </w:p>
        </w:tc>
        <w:tc>
          <w:tcPr>
            <w:tcW w:w="0" w:type="auto"/>
          </w:tcPr>
          <w:p w14:paraId="751E93E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6a</w:t>
            </w:r>
          </w:p>
        </w:tc>
        <w:tc>
          <w:tcPr>
            <w:tcW w:w="0" w:type="auto"/>
          </w:tcPr>
          <w:p w14:paraId="311CED8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Completely defined pre-specified outcomes, including how and when they were assessed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3DD0D0AC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745079035"/>
            <w:placeholder>
              <w:docPart w:val="013D70D649DA48D7B448CA641A0AD6F8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96201121"/>
                <w:placeholder>
                  <w:docPart w:val="EBF5E1F60C6F4828B9A89FD3564AFE30"/>
                </w:placeholder>
              </w:sdtPr>
              <w:sdtEndPr/>
              <w:sdtContent>
                <w:tc>
                  <w:tcPr>
                    <w:tcW w:w="0" w:type="auto"/>
                  </w:tcPr>
                  <w:p w14:paraId="0EE229A8" w14:textId="281EA6FA" w:rsidR="00D14BA9" w:rsidRPr="008810D9" w:rsidRDefault="007A2133" w:rsidP="008810D9">
                    <w:pPr>
                      <w:spacing w:line="240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6</w:t>
                    </w:r>
                    <w:r w:rsidR="0023087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230879" w:rsidRPr="008810D9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–</w:t>
                    </w:r>
                    <w:r w:rsidR="0023087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7</w:t>
                    </w:r>
                    <w:r w:rsidR="0023087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D14BA9" w:rsidRPr="008810D9" w14:paraId="3B7782EE" w14:textId="77777777" w:rsidTr="008810D9">
        <w:trPr>
          <w:trHeight w:val="20"/>
        </w:trPr>
        <w:tc>
          <w:tcPr>
            <w:tcW w:w="0" w:type="auto"/>
            <w:vMerge/>
          </w:tcPr>
          <w:p w14:paraId="598BF4C6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3A232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6b</w:t>
            </w:r>
          </w:p>
        </w:tc>
        <w:tc>
          <w:tcPr>
            <w:tcW w:w="0" w:type="auto"/>
          </w:tcPr>
          <w:p w14:paraId="7664479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Any changes to trial outcomes after the trial commenced, with reasons</w:t>
            </w:r>
          </w:p>
        </w:tc>
        <w:tc>
          <w:tcPr>
            <w:tcW w:w="0" w:type="auto"/>
          </w:tcPr>
          <w:p w14:paraId="001C632D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563932798"/>
            <w:placeholder>
              <w:docPart w:val="A53A42BAE86A465C871A82BC90B1C6E6"/>
            </w:placeholder>
          </w:sdtPr>
          <w:sdtEndPr/>
          <w:sdtContent>
            <w:tc>
              <w:tcPr>
                <w:tcW w:w="0" w:type="auto"/>
              </w:tcPr>
              <w:p w14:paraId="5C1562AE" w14:textId="77777777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Not </w:t>
                </w:r>
                <w:proofErr w:type="spellStart"/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applicable</w:t>
                </w:r>
                <w:proofErr w:type="spellEnd"/>
              </w:p>
            </w:tc>
          </w:sdtContent>
        </w:sdt>
      </w:tr>
      <w:tr w:rsidR="00D14BA9" w:rsidRPr="008810D9" w14:paraId="7FD04E89" w14:textId="77777777" w:rsidTr="008810D9">
        <w:trPr>
          <w:trHeight w:val="20"/>
        </w:trPr>
        <w:tc>
          <w:tcPr>
            <w:tcW w:w="0" w:type="auto"/>
            <w:vMerge w:val="restart"/>
          </w:tcPr>
          <w:p w14:paraId="72E6C4E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0" w:type="auto"/>
          </w:tcPr>
          <w:p w14:paraId="1A1C564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7a</w:t>
            </w:r>
          </w:p>
        </w:tc>
        <w:tc>
          <w:tcPr>
            <w:tcW w:w="0" w:type="auto"/>
          </w:tcPr>
          <w:p w14:paraId="4C2636D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How sample size was determined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71136CB0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486984516"/>
            <w:placeholder>
              <w:docPart w:val="77211F75F49D4BC1B6DB491254B3DD33"/>
            </w:placeholder>
          </w:sdtPr>
          <w:sdtEndPr/>
          <w:sdtContent>
            <w:tc>
              <w:tcPr>
                <w:tcW w:w="0" w:type="auto"/>
              </w:tcPr>
              <w:p w14:paraId="113D82D1" w14:textId="69F5043A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c>
          </w:sdtContent>
        </w:sdt>
      </w:tr>
      <w:tr w:rsidR="00D14BA9" w:rsidRPr="00D33E9A" w14:paraId="00DBD8B6" w14:textId="77777777" w:rsidTr="008810D9">
        <w:trPr>
          <w:trHeight w:val="20"/>
        </w:trPr>
        <w:tc>
          <w:tcPr>
            <w:tcW w:w="0" w:type="auto"/>
            <w:vMerge/>
          </w:tcPr>
          <w:p w14:paraId="7561C9F7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8DEDA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0" w:type="auto"/>
          </w:tcPr>
          <w:p w14:paraId="36E339A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When applicable, explanation of any interim analyses and stopping guidelines</w:t>
            </w:r>
          </w:p>
        </w:tc>
        <w:tc>
          <w:tcPr>
            <w:tcW w:w="0" w:type="auto"/>
          </w:tcPr>
          <w:p w14:paraId="46275332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01454257"/>
            <w:placeholder>
              <w:docPart w:val="A0668524C56847358D656B02ED068493"/>
            </w:placeholder>
          </w:sdtPr>
          <w:sdtEndPr/>
          <w:sdtContent>
            <w:tc>
              <w:tcPr>
                <w:tcW w:w="0" w:type="auto"/>
              </w:tcPr>
              <w:p w14:paraId="6DAF8059" w14:textId="76DF0222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Not applicable since no interim analyses planned or conducted</w:t>
                </w:r>
              </w:p>
            </w:tc>
          </w:sdtContent>
        </w:sdt>
      </w:tr>
      <w:tr w:rsidR="00D14BA9" w:rsidRPr="008810D9" w14:paraId="0B042246" w14:textId="77777777" w:rsidTr="008810D9">
        <w:trPr>
          <w:trHeight w:val="20"/>
        </w:trPr>
        <w:tc>
          <w:tcPr>
            <w:tcW w:w="0" w:type="auto"/>
            <w:gridSpan w:val="5"/>
          </w:tcPr>
          <w:p w14:paraId="0D1573B2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Randomisation</w:t>
            </w:r>
            <w:proofErr w:type="spellEnd"/>
          </w:p>
        </w:tc>
      </w:tr>
      <w:tr w:rsidR="00D14BA9" w:rsidRPr="008810D9" w14:paraId="1A016362" w14:textId="77777777" w:rsidTr="008810D9">
        <w:trPr>
          <w:trHeight w:val="20"/>
        </w:trPr>
        <w:tc>
          <w:tcPr>
            <w:tcW w:w="0" w:type="auto"/>
            <w:vMerge w:val="restart"/>
          </w:tcPr>
          <w:p w14:paraId="38A395A9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Sequence</w:t>
            </w:r>
            <w:proofErr w:type="spellEnd"/>
          </w:p>
          <w:p w14:paraId="76B1356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generation</w:t>
            </w:r>
            <w:proofErr w:type="spellEnd"/>
          </w:p>
        </w:tc>
        <w:tc>
          <w:tcPr>
            <w:tcW w:w="0" w:type="auto"/>
          </w:tcPr>
          <w:p w14:paraId="075A404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8a</w:t>
            </w:r>
          </w:p>
        </w:tc>
        <w:tc>
          <w:tcPr>
            <w:tcW w:w="0" w:type="auto"/>
          </w:tcPr>
          <w:p w14:paraId="2C61B74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Method used to generate the random allocation sequence</w:t>
            </w:r>
          </w:p>
        </w:tc>
        <w:tc>
          <w:tcPr>
            <w:tcW w:w="0" w:type="auto"/>
          </w:tcPr>
          <w:p w14:paraId="3BC1929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88323895"/>
            <w:placeholder>
              <w:docPart w:val="D4201FB4E9D2491B9B13ABB38D1B3345"/>
            </w:placeholder>
          </w:sdtPr>
          <w:sdtEndPr/>
          <w:sdtContent>
            <w:tc>
              <w:tcPr>
                <w:tcW w:w="0" w:type="auto"/>
              </w:tcPr>
              <w:p w14:paraId="0C2246C3" w14:textId="495F2E8E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tc>
          </w:sdtContent>
        </w:sdt>
      </w:tr>
      <w:tr w:rsidR="00D14BA9" w:rsidRPr="008810D9" w14:paraId="743A7CD8" w14:textId="77777777" w:rsidTr="008810D9">
        <w:trPr>
          <w:trHeight w:val="20"/>
        </w:trPr>
        <w:tc>
          <w:tcPr>
            <w:tcW w:w="0" w:type="auto"/>
            <w:vMerge/>
          </w:tcPr>
          <w:p w14:paraId="424E7773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749503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8b</w:t>
            </w:r>
          </w:p>
        </w:tc>
        <w:tc>
          <w:tcPr>
            <w:tcW w:w="0" w:type="auto"/>
          </w:tcPr>
          <w:p w14:paraId="32982FB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; detail of any restriction (such as blocking and block </w:t>
            </w:r>
            <w:proofErr w:type="gramStart"/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size)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  <w:proofErr w:type="gramEnd"/>
          </w:p>
        </w:tc>
        <w:tc>
          <w:tcPr>
            <w:tcW w:w="0" w:type="auto"/>
          </w:tcPr>
          <w:p w14:paraId="136B6D7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715851304"/>
            <w:placeholder>
              <w:docPart w:val="26862BE0CDA94568BEF4704A1423E616"/>
            </w:placeholder>
          </w:sdtPr>
          <w:sdtEndPr/>
          <w:sdtContent>
            <w:tc>
              <w:tcPr>
                <w:tcW w:w="0" w:type="auto"/>
              </w:tcPr>
              <w:p w14:paraId="1B53ADAD" w14:textId="3C5368AA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6</w:t>
                </w:r>
              </w:p>
            </w:tc>
          </w:sdtContent>
        </w:sdt>
      </w:tr>
      <w:tr w:rsidR="00D14BA9" w:rsidRPr="008810D9" w14:paraId="121C6C6B" w14:textId="77777777" w:rsidTr="008810D9">
        <w:trPr>
          <w:trHeight w:val="20"/>
        </w:trPr>
        <w:tc>
          <w:tcPr>
            <w:tcW w:w="0" w:type="auto"/>
          </w:tcPr>
          <w:p w14:paraId="02D450C0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lastRenderedPageBreak/>
              <w:t>Allocation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concealment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0" w:type="auto"/>
          </w:tcPr>
          <w:p w14:paraId="262A86F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8890BA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Mechanism used to implement the random allocation sequence, describing any steps taken to conceal the sequence until interventions were assigned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4C8FCBB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39226167"/>
            <w:placeholder>
              <w:docPart w:val="B8E50D3D03994E7590F35B23DC24BF13"/>
            </w:placeholder>
          </w:sdtPr>
          <w:sdtEndPr/>
          <w:sdtContent>
            <w:tc>
              <w:tcPr>
                <w:tcW w:w="0" w:type="auto"/>
              </w:tcPr>
              <w:p w14:paraId="2771F2FD" w14:textId="3008A0E1" w:rsidR="00FA54DA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6</w:t>
                </w:r>
              </w:p>
              <w:p w14:paraId="43864BF2" w14:textId="1170E254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14BA9" w:rsidRPr="008810D9" w14:paraId="62713143" w14:textId="77777777" w:rsidTr="008810D9">
        <w:trPr>
          <w:trHeight w:val="20"/>
        </w:trPr>
        <w:tc>
          <w:tcPr>
            <w:tcW w:w="0" w:type="auto"/>
          </w:tcPr>
          <w:p w14:paraId="6777EEC1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0" w:type="auto"/>
          </w:tcPr>
          <w:p w14:paraId="7F0F508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9924DC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Who generated the random allocation sequence, who enrolled participants, and who assigned participants to interventions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4CBD837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351498822"/>
            <w:placeholder>
              <w:docPart w:val="C70F8471D0694DE2B9FB5B3106078776"/>
            </w:placeholder>
          </w:sdtPr>
          <w:sdtEndPr/>
          <w:sdtContent>
            <w:tc>
              <w:tcPr>
                <w:tcW w:w="0" w:type="auto"/>
              </w:tcPr>
              <w:p w14:paraId="12E11CC6" w14:textId="565A3064" w:rsidR="00FA54DA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6</w:t>
                </w:r>
              </w:p>
              <w:p w14:paraId="1D690F00" w14:textId="32A76FFB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14BA9" w:rsidRPr="008810D9" w14:paraId="2933E046" w14:textId="77777777" w:rsidTr="008810D9">
        <w:trPr>
          <w:trHeight w:val="20"/>
        </w:trPr>
        <w:tc>
          <w:tcPr>
            <w:tcW w:w="0" w:type="auto"/>
            <w:vMerge w:val="restart"/>
          </w:tcPr>
          <w:p w14:paraId="2B7BD55F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Awareness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assignment</w:t>
            </w:r>
            <w:proofErr w:type="spellEnd"/>
          </w:p>
        </w:tc>
        <w:tc>
          <w:tcPr>
            <w:tcW w:w="0" w:type="auto"/>
          </w:tcPr>
          <w:p w14:paraId="48B564E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11a</w:t>
            </w:r>
          </w:p>
        </w:tc>
        <w:tc>
          <w:tcPr>
            <w:tcW w:w="0" w:type="auto"/>
          </w:tcPr>
          <w:p w14:paraId="71ED692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Who was aware of intervention assignment after allocation (for example, participants, providers, those assessing outcomes), and how any masking was done</w:t>
            </w:r>
          </w:p>
        </w:tc>
        <w:tc>
          <w:tcPr>
            <w:tcW w:w="0" w:type="auto"/>
          </w:tcPr>
          <w:p w14:paraId="3BE8F36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964171142"/>
            <w:placeholder>
              <w:docPart w:val="7338D4EB43BC494C9FEF8BC366AD0C32"/>
            </w:placeholder>
          </w:sdtPr>
          <w:sdtEndPr/>
          <w:sdtContent>
            <w:tc>
              <w:tcPr>
                <w:tcW w:w="0" w:type="auto"/>
              </w:tcPr>
              <w:p w14:paraId="72CFCE8D" w14:textId="47593B1F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4</w:t>
                </w:r>
              </w:p>
            </w:tc>
          </w:sdtContent>
        </w:sdt>
      </w:tr>
      <w:tr w:rsidR="00D14BA9" w:rsidRPr="008810D9" w14:paraId="535057FA" w14:textId="77777777" w:rsidTr="008810D9">
        <w:trPr>
          <w:trHeight w:val="20"/>
        </w:trPr>
        <w:tc>
          <w:tcPr>
            <w:tcW w:w="0" w:type="auto"/>
            <w:vMerge/>
          </w:tcPr>
          <w:p w14:paraId="462FAA62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A839F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11b</w:t>
            </w:r>
          </w:p>
        </w:tc>
        <w:tc>
          <w:tcPr>
            <w:tcW w:w="0" w:type="auto"/>
          </w:tcPr>
          <w:p w14:paraId="29C53DD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If relevant, description of the similarity of interventions</w:t>
            </w:r>
          </w:p>
        </w:tc>
        <w:tc>
          <w:tcPr>
            <w:tcW w:w="0" w:type="auto"/>
          </w:tcPr>
          <w:p w14:paraId="0EE2D51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34481657"/>
            <w:placeholder>
              <w:docPart w:val="6CF6C94F705D43A1AD304A0C0907E5D0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08607046"/>
                <w:placeholder>
                  <w:docPart w:val="4170A32A45DF459390CAC43DE6EF9938"/>
                </w:placeholder>
              </w:sdtPr>
              <w:sdtEndPr/>
              <w:sdtContent>
                <w:tc>
                  <w:tcPr>
                    <w:tcW w:w="0" w:type="auto"/>
                  </w:tcPr>
                  <w:p w14:paraId="2F14FD90" w14:textId="74C46307" w:rsidR="00D14BA9" w:rsidRPr="008810D9" w:rsidRDefault="007A2133" w:rsidP="008810D9">
                    <w:pPr>
                      <w:spacing w:line="240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5</w:t>
                    </w:r>
                    <w:r w:rsidR="001B0513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D14BA9" w:rsidRPr="008810D9" w14:paraId="0698CAC3" w14:textId="77777777" w:rsidTr="008810D9">
        <w:trPr>
          <w:trHeight w:val="20"/>
        </w:trPr>
        <w:tc>
          <w:tcPr>
            <w:tcW w:w="0" w:type="auto"/>
            <w:vMerge w:val="restart"/>
          </w:tcPr>
          <w:p w14:paraId="4C4BE36B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Analytical</w:t>
            </w:r>
          </w:p>
          <w:p w14:paraId="1660524C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0" w:type="auto"/>
          </w:tcPr>
          <w:p w14:paraId="0841D99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12a</w:t>
            </w:r>
          </w:p>
        </w:tc>
        <w:tc>
          <w:tcPr>
            <w:tcW w:w="0" w:type="auto"/>
          </w:tcPr>
          <w:p w14:paraId="6145679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Statistical methods used to compare group outcomes</w:t>
            </w:r>
            <w:r w:rsidRPr="008810D9">
              <w:rPr>
                <w:rFonts w:ascii="Arial" w:eastAsia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3EA4281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How missing data were handled, with details of any imputation method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90377787"/>
            <w:placeholder>
              <w:docPart w:val="61474FFD5F364076BABDDF9148AE94D8"/>
            </w:placeholder>
          </w:sdtPr>
          <w:sdtEndPr/>
          <w:sdtContent>
            <w:tc>
              <w:tcPr>
                <w:tcW w:w="0" w:type="auto"/>
              </w:tcPr>
              <w:p w14:paraId="3AA27CC1" w14:textId="0B15A201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7</w:t>
                </w:r>
              </w:p>
            </w:tc>
          </w:sdtContent>
        </w:sdt>
      </w:tr>
      <w:tr w:rsidR="00D14BA9" w:rsidRPr="008810D9" w14:paraId="5751BA3F" w14:textId="77777777" w:rsidTr="008810D9">
        <w:trPr>
          <w:trHeight w:val="20"/>
        </w:trPr>
        <w:tc>
          <w:tcPr>
            <w:tcW w:w="0" w:type="auto"/>
            <w:vMerge/>
          </w:tcPr>
          <w:p w14:paraId="2EA75BBB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6D3F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12b</w:t>
            </w:r>
          </w:p>
        </w:tc>
        <w:tc>
          <w:tcPr>
            <w:tcW w:w="0" w:type="auto"/>
          </w:tcPr>
          <w:p w14:paraId="1AADE1E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Methods for additional analyses, such as subgroup analyses, adjusted analyses, and process evaluations</w:t>
            </w:r>
          </w:p>
        </w:tc>
        <w:tc>
          <w:tcPr>
            <w:tcW w:w="0" w:type="auto"/>
          </w:tcPr>
          <w:p w14:paraId="1BC01F7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58716985"/>
            <w:placeholder>
              <w:docPart w:val="41D3EB0A592C451A8570B955988E11FF"/>
            </w:placeholder>
          </w:sdtPr>
          <w:sdtEndPr/>
          <w:sdtContent>
            <w:tc>
              <w:tcPr>
                <w:tcW w:w="0" w:type="auto"/>
              </w:tcPr>
              <w:p w14:paraId="34846CE1" w14:textId="6C1DE1C2" w:rsidR="00D14BA9" w:rsidRPr="008810D9" w:rsidRDefault="0081516B" w:rsidP="0081516B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Statistical Analysis Plan, 9 </w:t>
                </w:r>
                <w:r w:rsidRPr="008810D9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–</w:t>
                </w: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12</w:t>
                </w:r>
              </w:p>
            </w:tc>
          </w:sdtContent>
        </w:sdt>
      </w:tr>
      <w:tr w:rsidR="00D14BA9" w:rsidRPr="008810D9" w14:paraId="6C4A8249" w14:textId="77777777" w:rsidTr="008810D9">
        <w:trPr>
          <w:trHeight w:val="20"/>
        </w:trPr>
        <w:tc>
          <w:tcPr>
            <w:tcW w:w="0" w:type="auto"/>
            <w:gridSpan w:val="5"/>
          </w:tcPr>
          <w:p w14:paraId="7562D9CD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Results</w:t>
            </w:r>
            <w:proofErr w:type="spellEnd"/>
          </w:p>
        </w:tc>
      </w:tr>
      <w:tr w:rsidR="00D14BA9" w:rsidRPr="008810D9" w14:paraId="1F93D2D6" w14:textId="77777777" w:rsidTr="008810D9">
        <w:trPr>
          <w:trHeight w:val="20"/>
        </w:trPr>
        <w:tc>
          <w:tcPr>
            <w:tcW w:w="0" w:type="auto"/>
            <w:vMerge w:val="restart"/>
          </w:tcPr>
          <w:p w14:paraId="01750B42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Participant flow (a diagram is strongly recommended)</w:t>
            </w:r>
          </w:p>
        </w:tc>
        <w:tc>
          <w:tcPr>
            <w:tcW w:w="0" w:type="auto"/>
          </w:tcPr>
          <w:p w14:paraId="023D8346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13a</w:t>
            </w:r>
          </w:p>
        </w:tc>
        <w:tc>
          <w:tcPr>
            <w:tcW w:w="0" w:type="auto"/>
          </w:tcPr>
          <w:p w14:paraId="0CE1D2ED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 xml:space="preserve">For each group, the numbers randomly assigned, receiving the intended intervention, and </w:t>
            </w:r>
            <w:proofErr w:type="spellStart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analysed</w:t>
            </w:r>
            <w:proofErr w:type="spellEnd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outcomes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4E65797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Where possible, the number approached, screened, and eligible prior to random assignment, with reasons for non-enrolment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  <w:lang w:val="en-US"/>
            </w:rPr>
            <w:id w:val="-83771692"/>
            <w:placeholder>
              <w:docPart w:val="C54A0F82033549B2984E46A80E3D0CF2"/>
            </w:placeholder>
          </w:sdtPr>
          <w:sdtEndPr/>
          <w:sdtContent>
            <w:tc>
              <w:tcPr>
                <w:tcW w:w="0" w:type="auto"/>
              </w:tcPr>
              <w:p w14:paraId="04EF4F24" w14:textId="74648B4B" w:rsidR="001B0513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1285696350"/>
                    <w:placeholder>
                      <w:docPart w:val="73671E974ADB45D3BC91C28BF7AA1BA0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8</w:t>
                    </w:r>
                    <w:r w:rsid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Figure 1</w:t>
                    </w:r>
                  </w:sdtContent>
                </w:sdt>
              </w:p>
              <w:p w14:paraId="25F0BD1D" w14:textId="7C8C5B9A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D14BA9" w:rsidRPr="008810D9" w14:paraId="0D23E304" w14:textId="77777777" w:rsidTr="008810D9">
        <w:trPr>
          <w:trHeight w:val="20"/>
        </w:trPr>
        <w:tc>
          <w:tcPr>
            <w:tcW w:w="0" w:type="auto"/>
            <w:vMerge/>
          </w:tcPr>
          <w:p w14:paraId="050C124B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B2683B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13b</w:t>
            </w:r>
          </w:p>
        </w:tc>
        <w:tc>
          <w:tcPr>
            <w:tcW w:w="0" w:type="auto"/>
          </w:tcPr>
          <w:p w14:paraId="4F97CD5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 xml:space="preserve">For each group, losses and exclusions after </w:t>
            </w:r>
            <w:proofErr w:type="spellStart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randomisation</w:t>
            </w:r>
            <w:proofErr w:type="spellEnd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, together with reasons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0DAE200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7040765"/>
            <w:placeholder>
              <w:docPart w:val="C54A0F82033549B2984E46A80E3D0CF2"/>
            </w:placeholder>
          </w:sdtPr>
          <w:sdtEndPr/>
          <w:sdtContent>
            <w:tc>
              <w:tcPr>
                <w:tcW w:w="0" w:type="auto"/>
              </w:tcPr>
              <w:p w14:paraId="57F8C274" w14:textId="5361C9A1" w:rsidR="001B0513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1051463450"/>
                    <w:placeholder>
                      <w:docPart w:val="874C42173ED84985AE511D9EFBD920FE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8</w:t>
                    </w:r>
                    <w:r w:rsid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Figure 1</w:t>
                    </w:r>
                  </w:sdtContent>
                </w:sdt>
              </w:p>
              <w:p w14:paraId="6C0EC18B" w14:textId="25E3B797" w:rsidR="00D14BA9" w:rsidRPr="008810D9" w:rsidRDefault="00D14BA9" w:rsidP="008810D9">
                <w:pPr>
                  <w:spacing w:line="240" w:lineRule="auto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D14BA9" w:rsidRPr="008810D9" w14:paraId="6B39375B" w14:textId="77777777" w:rsidTr="008810D9">
        <w:trPr>
          <w:trHeight w:val="20"/>
        </w:trPr>
        <w:tc>
          <w:tcPr>
            <w:tcW w:w="0" w:type="auto"/>
            <w:vMerge w:val="restart"/>
          </w:tcPr>
          <w:p w14:paraId="34C8CB1F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Recruitment</w:t>
            </w:r>
            <w:proofErr w:type="spellEnd"/>
          </w:p>
        </w:tc>
        <w:tc>
          <w:tcPr>
            <w:tcW w:w="0" w:type="auto"/>
          </w:tcPr>
          <w:p w14:paraId="162546B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14a</w:t>
            </w:r>
          </w:p>
        </w:tc>
        <w:tc>
          <w:tcPr>
            <w:tcW w:w="0" w:type="auto"/>
          </w:tcPr>
          <w:p w14:paraId="2F16CE3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Dates defining the periods of recruitment and follow-up</w:t>
            </w:r>
          </w:p>
        </w:tc>
        <w:tc>
          <w:tcPr>
            <w:tcW w:w="0" w:type="auto"/>
          </w:tcPr>
          <w:p w14:paraId="18F312B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945268124"/>
            <w:placeholder>
              <w:docPart w:val="BB266B93F1E54D288021B24DFFE48945"/>
            </w:placeholder>
          </w:sdtPr>
          <w:sdtEndPr/>
          <w:sdtContent>
            <w:tc>
              <w:tcPr>
                <w:tcW w:w="0" w:type="auto"/>
              </w:tcPr>
              <w:p w14:paraId="4021C96D" w14:textId="415041DF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790438792"/>
                    <w:placeholder>
                      <w:docPart w:val="8150F19C4A3A4D3CB794EFB8AB8C1715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4</w:t>
                    </w:r>
                    <w:r w:rsidR="001B0513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14BA9" w:rsidRPr="008810D9" w14:paraId="63FE4493" w14:textId="77777777" w:rsidTr="008810D9">
        <w:trPr>
          <w:trHeight w:val="20"/>
        </w:trPr>
        <w:tc>
          <w:tcPr>
            <w:tcW w:w="0" w:type="auto"/>
            <w:vMerge/>
          </w:tcPr>
          <w:p w14:paraId="0D0D9952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BF8A9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14b</w:t>
            </w:r>
          </w:p>
        </w:tc>
        <w:tc>
          <w:tcPr>
            <w:tcW w:w="0" w:type="auto"/>
          </w:tcPr>
          <w:p w14:paraId="1835D99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Why the trial ended or was stopped</w:t>
            </w:r>
          </w:p>
        </w:tc>
        <w:tc>
          <w:tcPr>
            <w:tcW w:w="0" w:type="auto"/>
          </w:tcPr>
          <w:p w14:paraId="64E8676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220271395"/>
            <w:placeholder>
              <w:docPart w:val="BCB86CF680AF4A838EAE7C7868E1CACF"/>
            </w:placeholder>
          </w:sdtPr>
          <w:sdtEndPr/>
          <w:sdtContent>
            <w:tc>
              <w:tcPr>
                <w:tcW w:w="0" w:type="auto"/>
              </w:tcPr>
              <w:p w14:paraId="42D4423F" w14:textId="60001AC5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4</w:t>
                </w:r>
              </w:p>
            </w:tc>
          </w:sdtContent>
        </w:sdt>
      </w:tr>
      <w:tr w:rsidR="00D14BA9" w:rsidRPr="008810D9" w14:paraId="7DF75E19" w14:textId="77777777" w:rsidTr="008810D9">
        <w:trPr>
          <w:trHeight w:val="20"/>
        </w:trPr>
        <w:tc>
          <w:tcPr>
            <w:tcW w:w="0" w:type="auto"/>
          </w:tcPr>
          <w:p w14:paraId="2C99A581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Baseline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0" w:type="auto"/>
          </w:tcPr>
          <w:p w14:paraId="1D6F012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68B42D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A table showing baseline characteristics for each group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678F91C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Include socioeconomic variables where applicable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28242984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09D9A764" w14:textId="2122C371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1241702931"/>
                    <w:placeholder>
                      <w:docPart w:val="9338B680B82C4F3F97A5F231D868FEE8"/>
                    </w:placeholder>
                  </w:sdtPr>
                  <w:sdtEndPr/>
                  <w:sdtContent>
                    <w:r w:rsidR="008810D9">
                      <w:rPr>
                        <w:rFonts w:ascii="Arial" w:eastAsia="Arial" w:hAnsi="Arial" w:cs="Arial"/>
                        <w:sz w:val="20"/>
                        <w:szCs w:val="20"/>
                      </w:rPr>
                      <w:t>2</w:t>
                    </w:r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4</w:t>
                    </w:r>
                    <w:r w:rsidR="008810D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14BA9" w:rsidRPr="008810D9" w14:paraId="7C9AFBE5" w14:textId="77777777" w:rsidTr="008810D9">
        <w:trPr>
          <w:trHeight w:val="20"/>
        </w:trPr>
        <w:tc>
          <w:tcPr>
            <w:tcW w:w="0" w:type="auto"/>
          </w:tcPr>
          <w:p w14:paraId="15E1DCD2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Numbers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analysed</w:t>
            </w:r>
            <w:proofErr w:type="spellEnd"/>
          </w:p>
        </w:tc>
        <w:tc>
          <w:tcPr>
            <w:tcW w:w="0" w:type="auto"/>
          </w:tcPr>
          <w:p w14:paraId="14E121F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BE07A4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For each group, number included in each analysis and whether the analysis was by original assigned groups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0DC02AE6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47573417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203A6E02" w14:textId="0C2A9008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1804353820"/>
                    <w:placeholder>
                      <w:docPart w:val="18AF6A26E9484C398780B4EA4E79037C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8</w:t>
                    </w:r>
                    <w:r w:rsidR="001B0513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14BA9" w:rsidRPr="008810D9" w14:paraId="2F6E0DCD" w14:textId="77777777" w:rsidTr="008810D9">
        <w:trPr>
          <w:trHeight w:val="20"/>
        </w:trPr>
        <w:tc>
          <w:tcPr>
            <w:tcW w:w="0" w:type="auto"/>
            <w:vMerge w:val="restart"/>
          </w:tcPr>
          <w:p w14:paraId="60BE70BB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Outcomes and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estimation</w:t>
            </w:r>
            <w:proofErr w:type="spellEnd"/>
          </w:p>
        </w:tc>
        <w:tc>
          <w:tcPr>
            <w:tcW w:w="0" w:type="auto"/>
          </w:tcPr>
          <w:p w14:paraId="04F7AF8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17a</w:t>
            </w:r>
          </w:p>
        </w:tc>
        <w:tc>
          <w:tcPr>
            <w:tcW w:w="0" w:type="auto"/>
          </w:tcPr>
          <w:p w14:paraId="2D1639C5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For each outcome, results for each group, and the estimated effect size and its precision (such as 95% confidence interval)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0" w:type="auto"/>
          </w:tcPr>
          <w:p w14:paraId="48B2FEF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Indicate availability of trial data</w:t>
            </w:r>
          </w:p>
        </w:tc>
        <w:tc>
          <w:tcPr>
            <w:tcW w:w="0" w:type="auto"/>
          </w:tcPr>
          <w:p w14:paraId="15EC9071" w14:textId="035A4816" w:rsidR="00BA11C0" w:rsidRPr="008810D9" w:rsidRDefault="00D33E9A" w:rsidP="00B324DA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14567610"/>
                <w:placeholder>
                  <w:docPart w:val="A9E8B17D64C749738ED65F06BB94D603"/>
                </w:placeholder>
              </w:sdtPr>
              <w:sdtEndPr/>
              <w:sdtContent>
                <w:r w:rsidR="007A2133">
                  <w:rPr>
                    <w:rFonts w:ascii="Arial" w:eastAsia="Arial" w:hAnsi="Arial" w:cs="Arial"/>
                    <w:sz w:val="20"/>
                    <w:szCs w:val="20"/>
                  </w:rPr>
                  <w:t>8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B324DA" w:rsidRPr="008810D9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–</w:t>
                </w:r>
                <w:r w:rsidR="00B324DA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1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0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, 2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6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B324DA" w:rsidRPr="008810D9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–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32</w:t>
                </w:r>
                <w:r w:rsidR="00B324DA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D14BA9" w:rsidRPr="008810D9" w14:paraId="38419FA7" w14:textId="77777777" w:rsidTr="008810D9">
        <w:trPr>
          <w:trHeight w:val="20"/>
        </w:trPr>
        <w:tc>
          <w:tcPr>
            <w:tcW w:w="0" w:type="auto"/>
            <w:vMerge/>
          </w:tcPr>
          <w:p w14:paraId="2C1447A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10D341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17b</w:t>
            </w:r>
          </w:p>
        </w:tc>
        <w:tc>
          <w:tcPr>
            <w:tcW w:w="0" w:type="auto"/>
          </w:tcPr>
          <w:p w14:paraId="12937A0C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For binary outcomes, the presentation of both absolute and relative effect sizes is recommended</w:t>
            </w:r>
          </w:p>
        </w:tc>
        <w:tc>
          <w:tcPr>
            <w:tcW w:w="0" w:type="auto"/>
          </w:tcPr>
          <w:p w14:paraId="3EBDDA3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69C1EF" w14:textId="68210059" w:rsidR="00BA11C0" w:rsidRPr="008810D9" w:rsidRDefault="00D33E9A" w:rsidP="008810D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41426334"/>
                <w:placeholder>
                  <w:docPart w:val="122F90E174E7496F83F88673929A66CA"/>
                </w:placeholder>
              </w:sdtPr>
              <w:sdtEndPr/>
              <w:sdtContent>
                <w:r w:rsidR="007A2133">
                  <w:rPr>
                    <w:rFonts w:ascii="Arial" w:eastAsia="Arial" w:hAnsi="Arial" w:cs="Arial"/>
                    <w:sz w:val="20"/>
                    <w:szCs w:val="20"/>
                  </w:rPr>
                  <w:t>8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B324DA" w:rsidRPr="008810D9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–</w:t>
                </w:r>
                <w:r w:rsidR="00B324DA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1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0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, 2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6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B324DA" w:rsidRPr="008810D9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–</w:t>
                </w:r>
                <w:r w:rsidR="00B324DA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32</w:t>
                </w:r>
                <w:r w:rsidR="00B324DA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D14BA9" w:rsidRPr="008810D9" w14:paraId="1285B551" w14:textId="77777777" w:rsidTr="008810D9">
        <w:trPr>
          <w:trHeight w:val="20"/>
        </w:trPr>
        <w:tc>
          <w:tcPr>
            <w:tcW w:w="0" w:type="auto"/>
          </w:tcPr>
          <w:p w14:paraId="48969B7D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Ancillary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analyses</w:t>
            </w:r>
            <w:proofErr w:type="spellEnd"/>
          </w:p>
        </w:tc>
        <w:tc>
          <w:tcPr>
            <w:tcW w:w="0" w:type="auto"/>
          </w:tcPr>
          <w:p w14:paraId="54D7F1B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7B61A5A4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Results of any other analyses performed, including subgroup analyses, adjusted analyses, and process evaluations, distinguishing pre-specified from exploratory</w:t>
            </w:r>
          </w:p>
        </w:tc>
        <w:tc>
          <w:tcPr>
            <w:tcW w:w="0" w:type="auto"/>
          </w:tcPr>
          <w:p w14:paraId="6C1C777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1F156D" w14:textId="7573178C" w:rsidR="00D14BA9" w:rsidRPr="008810D9" w:rsidRDefault="001D2838" w:rsidP="008810D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Not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applicable</w:t>
            </w:r>
            <w:proofErr w:type="spellEnd"/>
          </w:p>
        </w:tc>
      </w:tr>
      <w:tr w:rsidR="00D14BA9" w:rsidRPr="008810D9" w14:paraId="0FA47F34" w14:textId="77777777" w:rsidTr="008810D9">
        <w:trPr>
          <w:trHeight w:val="20"/>
        </w:trPr>
        <w:tc>
          <w:tcPr>
            <w:tcW w:w="0" w:type="auto"/>
          </w:tcPr>
          <w:p w14:paraId="2E89992D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Harms</w:t>
            </w:r>
          </w:p>
        </w:tc>
        <w:tc>
          <w:tcPr>
            <w:tcW w:w="0" w:type="auto"/>
          </w:tcPr>
          <w:p w14:paraId="6FC6286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20086463" w14:textId="77777777" w:rsidR="00D14BA9" w:rsidRPr="008810D9" w:rsidRDefault="00D14BA9" w:rsidP="008810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All important</w:t>
            </w:r>
            <w:proofErr w:type="spellEnd"/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 xml:space="preserve"> harms or unintended effects in each group (for specific guidance see CONSORT for Harms)</w:t>
            </w:r>
          </w:p>
        </w:tc>
        <w:tc>
          <w:tcPr>
            <w:tcW w:w="0" w:type="auto"/>
          </w:tcPr>
          <w:p w14:paraId="7CFFFEB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3DB504E" w14:textId="0A0C8888" w:rsidR="00D14BA9" w:rsidRPr="008810D9" w:rsidRDefault="007A2133" w:rsidP="008810D9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D14BA9" w:rsidRPr="008810D9" w14:paraId="7972EA90" w14:textId="77777777" w:rsidTr="008810D9">
        <w:trPr>
          <w:trHeight w:val="20"/>
        </w:trPr>
        <w:tc>
          <w:tcPr>
            <w:tcW w:w="0" w:type="auto"/>
            <w:gridSpan w:val="5"/>
          </w:tcPr>
          <w:p w14:paraId="34B0B094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Discussion</w:t>
            </w:r>
            <w:proofErr w:type="spellEnd"/>
          </w:p>
        </w:tc>
      </w:tr>
      <w:tr w:rsidR="00D14BA9" w:rsidRPr="008810D9" w14:paraId="70A78B81" w14:textId="77777777" w:rsidTr="008810D9">
        <w:trPr>
          <w:trHeight w:val="20"/>
        </w:trPr>
        <w:tc>
          <w:tcPr>
            <w:tcW w:w="0" w:type="auto"/>
          </w:tcPr>
          <w:p w14:paraId="489D9D7C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Limitations</w:t>
            </w:r>
            <w:proofErr w:type="spellEnd"/>
          </w:p>
        </w:tc>
        <w:tc>
          <w:tcPr>
            <w:tcW w:w="0" w:type="auto"/>
          </w:tcPr>
          <w:p w14:paraId="61AF6B9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1BFA65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Summarize the main results (including an overview of concepts, themes, and types of evidence available), link to the review questions and objectives, and consider the relevance to key groups.</w:t>
            </w:r>
          </w:p>
        </w:tc>
        <w:tc>
          <w:tcPr>
            <w:tcW w:w="0" w:type="auto"/>
          </w:tcPr>
          <w:p w14:paraId="505D6F0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Trial limitations, addressing sources of potential bias, imprecision, and, if relevant, multiplicity of analyses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90606668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2B7989C8" w14:textId="16E0F365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680746221"/>
                    <w:placeholder>
                      <w:docPart w:val="97D9774B48DC434F8E8A23B2B473B37C"/>
                    </w:placeholder>
                  </w:sdtPr>
                  <w:sdtEndPr/>
                  <w:sdtContent>
                    <w:r w:rsidR="00EA27F7" w:rsidRPr="008810D9">
                      <w:rPr>
                        <w:rFonts w:ascii="Arial" w:eastAsia="Arial" w:hAnsi="Arial" w:cs="Arial"/>
                        <w:sz w:val="20"/>
                        <w:szCs w:val="20"/>
                      </w:rPr>
                      <w:t>1</w:t>
                    </w:r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0</w:t>
                    </w:r>
                    <w:r w:rsidR="00EA27F7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EA27F7" w:rsidRPr="008810D9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–</w:t>
                    </w:r>
                    <w:r w:rsidR="00EA27F7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1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4</w:t>
                    </w:r>
                    <w:r w:rsidR="00EA27F7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D14BA9" w:rsidRPr="008810D9" w14:paraId="608C99AC" w14:textId="77777777" w:rsidTr="008810D9">
        <w:trPr>
          <w:trHeight w:val="20"/>
        </w:trPr>
        <w:tc>
          <w:tcPr>
            <w:tcW w:w="0" w:type="auto"/>
          </w:tcPr>
          <w:p w14:paraId="669FC98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Generalisability</w:t>
            </w:r>
            <w:proofErr w:type="spellEnd"/>
          </w:p>
        </w:tc>
        <w:tc>
          <w:tcPr>
            <w:tcW w:w="0" w:type="auto"/>
          </w:tcPr>
          <w:p w14:paraId="1B02143C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39CF086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Discuss the limitations of the scoping review process.</w:t>
            </w:r>
          </w:p>
        </w:tc>
        <w:tc>
          <w:tcPr>
            <w:tcW w:w="0" w:type="auto"/>
          </w:tcPr>
          <w:p w14:paraId="56814F1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Generalizability (external validity, applicability) of the trial findings</w:t>
            </w:r>
            <w:r w:rsidRPr="008810D9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76291050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39C548F4" w14:textId="3466EEA9" w:rsidR="00D14BA9" w:rsidRPr="008810D9" w:rsidRDefault="008810D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7A2133"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</w:tr>
      <w:tr w:rsidR="00D14BA9" w:rsidRPr="008810D9" w14:paraId="16405517" w14:textId="77777777" w:rsidTr="008810D9">
        <w:trPr>
          <w:trHeight w:val="20"/>
        </w:trPr>
        <w:tc>
          <w:tcPr>
            <w:tcW w:w="0" w:type="auto"/>
          </w:tcPr>
          <w:p w14:paraId="0CF03DF2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0" w:type="auto"/>
          </w:tcPr>
          <w:p w14:paraId="778513F3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475B4378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general interpretation of the results with respect to the review questions and objectives, as well as potential implications and/or next steps.</w:t>
            </w:r>
          </w:p>
        </w:tc>
        <w:tc>
          <w:tcPr>
            <w:tcW w:w="0" w:type="auto"/>
          </w:tcPr>
          <w:p w14:paraId="1338258B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Interpretation consistent with results, balancing benefits and harms, and considering other relevant evidence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052302124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6C04FBE4" w14:textId="6E417D8C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539126527"/>
                    <w:placeholder>
                      <w:docPart w:val="1E19916D93FA4CA09D25DD2FC67DFBE5"/>
                    </w:placeholder>
                  </w:sdtPr>
                  <w:sdtEndPr/>
                  <w:sdtContent>
                    <w:r w:rsidR="008810D9" w:rsidRPr="008810D9">
                      <w:rPr>
                        <w:rFonts w:ascii="Arial" w:eastAsia="Arial" w:hAnsi="Arial" w:cs="Arial"/>
                        <w:sz w:val="20"/>
                        <w:szCs w:val="20"/>
                      </w:rPr>
                      <w:t>1</w:t>
                    </w:r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0</w:t>
                    </w:r>
                    <w:r w:rsidR="008810D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810D9" w:rsidRPr="008810D9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–</w:t>
                    </w:r>
                    <w:r w:rsidR="008810D9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1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>4</w:t>
                    </w:r>
                  </w:sdtContent>
                </w:sdt>
              </w:p>
            </w:tc>
          </w:sdtContent>
        </w:sdt>
      </w:tr>
      <w:tr w:rsidR="00D14BA9" w:rsidRPr="008810D9" w14:paraId="36A6B83E" w14:textId="77777777" w:rsidTr="008810D9">
        <w:trPr>
          <w:trHeight w:val="20"/>
        </w:trPr>
        <w:tc>
          <w:tcPr>
            <w:tcW w:w="0" w:type="auto"/>
            <w:gridSpan w:val="5"/>
          </w:tcPr>
          <w:p w14:paraId="3D0CFF30" w14:textId="77777777" w:rsidR="00D14BA9" w:rsidRPr="008810D9" w:rsidRDefault="00D14BA9" w:rsidP="008810D9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>Important</w:t>
            </w:r>
            <w:proofErr w:type="spellEnd"/>
            <w:r w:rsidRPr="008810D9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D14BA9" w:rsidRPr="008810D9" w14:paraId="03D10A06" w14:textId="77777777" w:rsidTr="008810D9">
        <w:trPr>
          <w:trHeight w:val="20"/>
        </w:trPr>
        <w:tc>
          <w:tcPr>
            <w:tcW w:w="0" w:type="auto"/>
          </w:tcPr>
          <w:p w14:paraId="34F6FA4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0" w:type="auto"/>
          </w:tcPr>
          <w:p w14:paraId="01EBD115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4EC0C5F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Registration number and name of trial registry</w:t>
            </w:r>
          </w:p>
        </w:tc>
        <w:tc>
          <w:tcPr>
            <w:tcW w:w="0" w:type="auto"/>
          </w:tcPr>
          <w:p w14:paraId="54770BBE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60921886"/>
            <w:placeholder>
              <w:docPart w:val="C2D7060567714C0F9D2E780C4328696D"/>
            </w:placeholder>
          </w:sdtPr>
          <w:sdtEndPr/>
          <w:sdtContent>
            <w:tc>
              <w:tcPr>
                <w:tcW w:w="0" w:type="auto"/>
              </w:tcPr>
              <w:p w14:paraId="760A4A4B" w14:textId="5C49D8E3" w:rsidR="00D14BA9" w:rsidRPr="008810D9" w:rsidRDefault="007A2133" w:rsidP="00B13B7B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2</w:t>
                </w:r>
                <w:r w:rsidR="008810D9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, </w:t>
                </w: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4</w:t>
                </w:r>
              </w:p>
            </w:tc>
          </w:sdtContent>
        </w:sdt>
      </w:tr>
      <w:tr w:rsidR="00D14BA9" w:rsidRPr="008810D9" w14:paraId="36C32149" w14:textId="77777777" w:rsidTr="008810D9">
        <w:trPr>
          <w:trHeight w:val="20"/>
        </w:trPr>
        <w:tc>
          <w:tcPr>
            <w:tcW w:w="0" w:type="auto"/>
          </w:tcPr>
          <w:p w14:paraId="057A3584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lastRenderedPageBreak/>
              <w:t>Protocol</w:t>
            </w:r>
          </w:p>
        </w:tc>
        <w:tc>
          <w:tcPr>
            <w:tcW w:w="0" w:type="auto"/>
          </w:tcPr>
          <w:p w14:paraId="3C63B84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58A280BF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Where the full trial protocol can be accessed, if available</w:t>
            </w:r>
          </w:p>
        </w:tc>
        <w:tc>
          <w:tcPr>
            <w:tcW w:w="0" w:type="auto"/>
          </w:tcPr>
          <w:p w14:paraId="6D31F54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62504881"/>
            <w:placeholder>
              <w:docPart w:val="0CAD5A69083249E4B7AC08CD26DAB623"/>
            </w:placeholder>
          </w:sdtPr>
          <w:sdtEndPr/>
          <w:sdtContent>
            <w:tc>
              <w:tcPr>
                <w:tcW w:w="0" w:type="auto"/>
              </w:tcPr>
              <w:p w14:paraId="309A9E99" w14:textId="581C92E2" w:rsidR="00D14BA9" w:rsidRPr="008810D9" w:rsidRDefault="007A2133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2</w:t>
                </w:r>
                <w:r w:rsidR="008810D9" w:rsidRPr="008810D9"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 xml:space="preserve">, </w:t>
                </w:r>
                <w:r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  <w:t>4</w:t>
                </w:r>
              </w:p>
            </w:tc>
          </w:sdtContent>
        </w:sdt>
      </w:tr>
      <w:tr w:rsidR="007C1952" w:rsidRPr="008810D9" w14:paraId="06619AAC" w14:textId="77777777" w:rsidTr="00DC0C46">
        <w:trPr>
          <w:trHeight w:val="20"/>
        </w:trPr>
        <w:tc>
          <w:tcPr>
            <w:tcW w:w="0" w:type="auto"/>
          </w:tcPr>
          <w:p w14:paraId="5CE3EEDE" w14:textId="77777777" w:rsidR="007C1952" w:rsidRPr="008810D9" w:rsidRDefault="007C1952" w:rsidP="00DC0C46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Declaration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spellEnd"/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Interests</w:t>
            </w:r>
            <w:proofErr w:type="spellEnd"/>
          </w:p>
        </w:tc>
        <w:tc>
          <w:tcPr>
            <w:tcW w:w="0" w:type="auto"/>
          </w:tcPr>
          <w:p w14:paraId="2F4F90D1" w14:textId="77777777" w:rsidR="007C1952" w:rsidRPr="008810D9" w:rsidRDefault="007C1952" w:rsidP="00DC0C4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1A73776C" w14:textId="77777777" w:rsidR="007C1952" w:rsidRPr="008810D9" w:rsidRDefault="007C1952" w:rsidP="00DC0C4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Sources of funding and other support; role of funders</w:t>
            </w:r>
          </w:p>
        </w:tc>
        <w:tc>
          <w:tcPr>
            <w:tcW w:w="0" w:type="auto"/>
          </w:tcPr>
          <w:p w14:paraId="5AB92760" w14:textId="77777777" w:rsidR="007C1952" w:rsidRPr="008810D9" w:rsidRDefault="007C1952" w:rsidP="00DC0C4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Declaration of any other potential interests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1658354"/>
            <w:placeholder>
              <w:docPart w:val="27D0EF41A05A4FCD95954DC31CB9A6C5"/>
            </w:placeholder>
          </w:sdtPr>
          <w:sdtEndPr/>
          <w:sdtContent>
            <w:tc>
              <w:tcPr>
                <w:tcW w:w="0" w:type="auto"/>
              </w:tcPr>
              <w:p w14:paraId="0C28701C" w14:textId="2DE21CA2" w:rsidR="007C1952" w:rsidRPr="008810D9" w:rsidRDefault="007A2133" w:rsidP="00DC0C46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D33E9A">
                  <w:rPr>
                    <w:rFonts w:ascii="Arial" w:eastAsia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D14BA9" w:rsidRPr="008810D9" w14:paraId="1B1CE561" w14:textId="77777777" w:rsidTr="008810D9">
        <w:trPr>
          <w:trHeight w:val="20"/>
        </w:trPr>
        <w:tc>
          <w:tcPr>
            <w:tcW w:w="0" w:type="auto"/>
            <w:vMerge w:val="restart"/>
          </w:tcPr>
          <w:p w14:paraId="1BACA518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 xml:space="preserve">Stakeholder </w:t>
            </w:r>
            <w:proofErr w:type="spellStart"/>
            <w:r w:rsidRPr="008810D9">
              <w:rPr>
                <w:rFonts w:ascii="Arial" w:eastAsia="Arial" w:hAnsi="Arial" w:cs="Arial"/>
                <w:sz w:val="20"/>
                <w:szCs w:val="20"/>
              </w:rPr>
              <w:t>investments</w:t>
            </w:r>
            <w:proofErr w:type="spellEnd"/>
          </w:p>
        </w:tc>
        <w:tc>
          <w:tcPr>
            <w:tcW w:w="0" w:type="auto"/>
          </w:tcPr>
          <w:p w14:paraId="49464D01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26a</w:t>
            </w:r>
          </w:p>
        </w:tc>
        <w:tc>
          <w:tcPr>
            <w:tcW w:w="0" w:type="auto"/>
          </w:tcPr>
          <w:p w14:paraId="2904FD8D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7FCA1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Any involvement of the intervention developer in the design, conduct, analysis, or reporting of the trial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6974389"/>
            <w:placeholder>
              <w:docPart w:val="F92E1018DCE54897998A77044B553732"/>
            </w:placeholder>
          </w:sdtPr>
          <w:sdtEndPr/>
          <w:sdtContent>
            <w:tc>
              <w:tcPr>
                <w:tcW w:w="0" w:type="auto"/>
              </w:tcPr>
              <w:p w14:paraId="2477985D" w14:textId="77777777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Not </w:t>
                </w:r>
                <w:proofErr w:type="spellStart"/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applicable</w:t>
                </w:r>
                <w:proofErr w:type="spellEnd"/>
              </w:p>
            </w:tc>
          </w:sdtContent>
        </w:sdt>
      </w:tr>
      <w:tr w:rsidR="00D14BA9" w:rsidRPr="008810D9" w14:paraId="67D1B788" w14:textId="77777777" w:rsidTr="008810D9">
        <w:trPr>
          <w:trHeight w:val="20"/>
        </w:trPr>
        <w:tc>
          <w:tcPr>
            <w:tcW w:w="0" w:type="auto"/>
            <w:vMerge/>
          </w:tcPr>
          <w:p w14:paraId="3E98798E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C02B7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26b</w:t>
            </w:r>
          </w:p>
        </w:tc>
        <w:tc>
          <w:tcPr>
            <w:tcW w:w="0" w:type="auto"/>
          </w:tcPr>
          <w:p w14:paraId="02812749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CD84A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Other stakeholder involvement in trial design, conduct, or analyses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77810857"/>
            <w:placeholder>
              <w:docPart w:val="0540B0BF02DB4813BCF0C614BD2BF92C"/>
            </w:placeholder>
          </w:sdtPr>
          <w:sdtEndPr/>
          <w:sdtContent>
            <w:tc>
              <w:tcPr>
                <w:tcW w:w="0" w:type="auto"/>
              </w:tcPr>
              <w:p w14:paraId="60924E46" w14:textId="77777777" w:rsidR="00D14BA9" w:rsidRPr="008810D9" w:rsidRDefault="00D14BA9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 xml:space="preserve">Not </w:t>
                </w:r>
                <w:proofErr w:type="spellStart"/>
                <w:r w:rsidRPr="008810D9">
                  <w:rPr>
                    <w:rFonts w:ascii="Arial" w:eastAsia="Arial" w:hAnsi="Arial" w:cs="Arial"/>
                    <w:sz w:val="20"/>
                    <w:szCs w:val="20"/>
                  </w:rPr>
                  <w:t>applicable</w:t>
                </w:r>
                <w:proofErr w:type="spellEnd"/>
              </w:p>
            </w:tc>
          </w:sdtContent>
        </w:sdt>
      </w:tr>
      <w:tr w:rsidR="00D14BA9" w:rsidRPr="008810D9" w14:paraId="11A7394B" w14:textId="77777777" w:rsidTr="008810D9">
        <w:trPr>
          <w:trHeight w:val="20"/>
        </w:trPr>
        <w:tc>
          <w:tcPr>
            <w:tcW w:w="0" w:type="auto"/>
            <w:vMerge/>
          </w:tcPr>
          <w:p w14:paraId="737AD005" w14:textId="77777777" w:rsidR="00D14BA9" w:rsidRPr="008810D9" w:rsidRDefault="00D14BA9" w:rsidP="008810D9">
            <w:pPr>
              <w:spacing w:line="24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B3412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10D9">
              <w:rPr>
                <w:rFonts w:ascii="Arial" w:eastAsia="Arial" w:hAnsi="Arial" w:cs="Arial"/>
                <w:sz w:val="20"/>
                <w:szCs w:val="20"/>
              </w:rPr>
              <w:t>26c</w:t>
            </w:r>
          </w:p>
        </w:tc>
        <w:tc>
          <w:tcPr>
            <w:tcW w:w="0" w:type="auto"/>
          </w:tcPr>
          <w:p w14:paraId="7C5971E0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728854" w14:textId="77777777" w:rsidR="00D14BA9" w:rsidRPr="008810D9" w:rsidRDefault="00D14BA9" w:rsidP="008810D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810D9">
              <w:rPr>
                <w:rFonts w:ascii="Arial" w:hAnsi="Arial" w:cs="Arial"/>
                <w:sz w:val="20"/>
                <w:szCs w:val="20"/>
                <w:lang w:val="en-US"/>
              </w:rPr>
              <w:t>Incentives offered as part of the trial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84876520"/>
            <w:placeholder>
              <w:docPart w:val="6F3EA53B77314E31819EB80C8C3A5A57"/>
            </w:placeholder>
          </w:sdtPr>
          <w:sdtEndPr/>
          <w:sdtContent>
            <w:tc>
              <w:tcPr>
                <w:tcW w:w="0" w:type="auto"/>
              </w:tcPr>
              <w:p w14:paraId="5AE4ABFF" w14:textId="4F376492" w:rsidR="00D14BA9" w:rsidRPr="008810D9" w:rsidRDefault="00D33E9A" w:rsidP="008810D9">
                <w:pPr>
                  <w:spacing w:line="24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Arial" w:hAnsi="Arial" w:cs="Arial"/>
                      <w:sz w:val="20"/>
                      <w:szCs w:val="20"/>
                    </w:rPr>
                    <w:id w:val="-439602284"/>
                    <w:placeholder>
                      <w:docPart w:val="34F571633EF94B7E84FB233779AF4815"/>
                    </w:placeholder>
                  </w:sdtPr>
                  <w:sdtEndPr/>
                  <w:sdtContent>
                    <w:r w:rsidR="007A2133">
                      <w:rPr>
                        <w:rFonts w:ascii="Arial" w:eastAsia="Arial" w:hAnsi="Arial" w:cs="Arial"/>
                        <w:sz w:val="20"/>
                        <w:szCs w:val="20"/>
                      </w:rPr>
                      <w:t>4</w:t>
                    </w:r>
                    <w:r w:rsidR="001B0513" w:rsidRPr="008810D9">
                      <w:rPr>
                        <w:rFonts w:ascii="Arial" w:eastAsia="Arial" w:hAnsi="Arial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bookmarkEnd w:id="0"/>
    </w:tbl>
    <w:p w14:paraId="5523838B" w14:textId="77777777" w:rsidR="002F46E3" w:rsidRDefault="002F46E3" w:rsidP="00A93F9E"/>
    <w:sectPr w:rsidR="002F46E3" w:rsidSect="00EE42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A9"/>
    <w:rsid w:val="000C0490"/>
    <w:rsid w:val="001B0513"/>
    <w:rsid w:val="001D2838"/>
    <w:rsid w:val="001F236A"/>
    <w:rsid w:val="00211F27"/>
    <w:rsid w:val="00230879"/>
    <w:rsid w:val="002F46E3"/>
    <w:rsid w:val="004159F7"/>
    <w:rsid w:val="004A3C5B"/>
    <w:rsid w:val="007A2133"/>
    <w:rsid w:val="007C1952"/>
    <w:rsid w:val="0081516B"/>
    <w:rsid w:val="008810D9"/>
    <w:rsid w:val="00A93F9E"/>
    <w:rsid w:val="00AC6266"/>
    <w:rsid w:val="00B13B7B"/>
    <w:rsid w:val="00B324DA"/>
    <w:rsid w:val="00B875D4"/>
    <w:rsid w:val="00BA11C0"/>
    <w:rsid w:val="00D14BA9"/>
    <w:rsid w:val="00D33E9A"/>
    <w:rsid w:val="00E416DA"/>
    <w:rsid w:val="00EA27F7"/>
    <w:rsid w:val="00EE4211"/>
    <w:rsid w:val="00F01F56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3414"/>
  <w15:chartTrackingRefBased/>
  <w15:docId w15:val="{A520394E-93BB-44D8-AD46-8065B451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4BA9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qFormat/>
    <w:rsid w:val="00D14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14B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4BA9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14BA9"/>
    <w:rPr>
      <w:color w:val="0563C1" w:themeColor="hyperlink"/>
      <w:u w:val="single"/>
    </w:rPr>
  </w:style>
  <w:style w:type="table" w:customStyle="1" w:styleId="TableGridLight1">
    <w:name w:val="Table Grid Light1"/>
    <w:basedOn w:val="NormaleTabelle"/>
    <w:uiPriority w:val="40"/>
    <w:rsid w:val="00D14BA9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B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BA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1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4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4D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E5C9AC3EE481881CAB46D6F4BE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AA930-E953-4A35-AAF8-847DB4A4AF6D}"/>
      </w:docPartPr>
      <w:docPartBody>
        <w:p w:rsidR="000D0460" w:rsidRDefault="002E0031" w:rsidP="002E0031">
          <w:pPr>
            <w:pStyle w:val="35FE5C9AC3EE481881CAB46D6F4BEFA6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27F42A1F54343648375C2D97D242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6FDA0-8891-4278-A4F0-461851C265D2}"/>
      </w:docPartPr>
      <w:docPartBody>
        <w:p w:rsidR="000D0460" w:rsidRDefault="002E0031" w:rsidP="002E0031">
          <w:pPr>
            <w:pStyle w:val="427F42A1F54343648375C2D97D2423B6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D1247EBF79F743AEB0E4D371509DA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BBD8C-A808-4131-A3D2-6B2A4B173CD7}"/>
      </w:docPartPr>
      <w:docPartBody>
        <w:p w:rsidR="000D0460" w:rsidRDefault="002E0031" w:rsidP="002E0031">
          <w:pPr>
            <w:pStyle w:val="D1247EBF79F743AEB0E4D371509DABB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D4A62FF5A4184F0A8E8E53CD00470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579F1-7E49-49B6-870D-CE809C12CDD3}"/>
      </w:docPartPr>
      <w:docPartBody>
        <w:p w:rsidR="000D0460" w:rsidRDefault="002E0031" w:rsidP="002E0031">
          <w:pPr>
            <w:pStyle w:val="D4A62FF5A4184F0A8E8E53CD00470DBF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9037C1556B7C4575ADDD38731A91F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68B67-A6D2-48C2-AA35-6886F102FE6E}"/>
      </w:docPartPr>
      <w:docPartBody>
        <w:p w:rsidR="000D0460" w:rsidRDefault="002E0031" w:rsidP="002E0031">
          <w:pPr>
            <w:pStyle w:val="9037C1556B7C4575ADDD38731A91FBFD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7789EB8FA97A4C0EB1422FA8C5C4A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C215E-A9A7-4914-BB5C-FB65ABFC0ABA}"/>
      </w:docPartPr>
      <w:docPartBody>
        <w:p w:rsidR="000D0460" w:rsidRDefault="002E0031" w:rsidP="002E0031">
          <w:pPr>
            <w:pStyle w:val="7789EB8FA97A4C0EB1422FA8C5C4A57A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AA201DC87F9F4814B3C5C5192915B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1CA1D-9140-4C4F-80DC-99E269A31293}"/>
      </w:docPartPr>
      <w:docPartBody>
        <w:p w:rsidR="000D0460" w:rsidRDefault="002E0031" w:rsidP="002E0031">
          <w:pPr>
            <w:pStyle w:val="AA201DC87F9F4814B3C5C5192915B029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D6267DFC735414CB355375C1303D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E0613-29DF-4047-BEAD-17CBF189B090}"/>
      </w:docPartPr>
      <w:docPartBody>
        <w:p w:rsidR="000D0460" w:rsidRDefault="002E0031" w:rsidP="002E0031">
          <w:pPr>
            <w:pStyle w:val="4D6267DFC735414CB355375C1303DFA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35EE40A73A5F44BB8335255F38715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1AF01-943C-4859-A483-D023982A1C25}"/>
      </w:docPartPr>
      <w:docPartBody>
        <w:p w:rsidR="000D0460" w:rsidRDefault="002E0031" w:rsidP="002E0031">
          <w:pPr>
            <w:pStyle w:val="35EE40A73A5F44BB8335255F3871590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9F351A907E6D49418368CE1FF1458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42225-516A-4B92-82B9-0882F862C776}"/>
      </w:docPartPr>
      <w:docPartBody>
        <w:p w:rsidR="000D0460" w:rsidRDefault="002E0031" w:rsidP="002E0031">
          <w:pPr>
            <w:pStyle w:val="9F351A907E6D49418368CE1FF1458A37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099F746A87646F49D3816D65D413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41CF8-5AEA-40E6-B30C-8BA61894A98C}"/>
      </w:docPartPr>
      <w:docPartBody>
        <w:p w:rsidR="000D0460" w:rsidRDefault="002E0031" w:rsidP="002E0031">
          <w:pPr>
            <w:pStyle w:val="4099F746A87646F49D3816D65D413722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013D70D649DA48D7B448CA641A0AD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B166E-4874-4275-B826-4E11C98C0358}"/>
      </w:docPartPr>
      <w:docPartBody>
        <w:p w:rsidR="000D0460" w:rsidRDefault="002E0031" w:rsidP="002E0031">
          <w:pPr>
            <w:pStyle w:val="013D70D649DA48D7B448CA641A0AD6F8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A53A42BAE86A465C871A82BC90B1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4B1B3-80C5-4655-A71F-D52985C566C0}"/>
      </w:docPartPr>
      <w:docPartBody>
        <w:p w:rsidR="000D0460" w:rsidRDefault="002E0031" w:rsidP="002E0031">
          <w:pPr>
            <w:pStyle w:val="A53A42BAE86A465C871A82BC90B1C6E6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77211F75F49D4BC1B6DB491254B3D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DA47C-9CF1-4062-9C74-4B92289B6E8C}"/>
      </w:docPartPr>
      <w:docPartBody>
        <w:p w:rsidR="000D0460" w:rsidRDefault="002E0031" w:rsidP="002E0031">
          <w:pPr>
            <w:pStyle w:val="77211F75F49D4BC1B6DB491254B3DD33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A0668524C56847358D656B02ED068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41ED-BFA4-4DB0-94ED-576EF9A45AB0}"/>
      </w:docPartPr>
      <w:docPartBody>
        <w:p w:rsidR="000D0460" w:rsidRDefault="002E0031" w:rsidP="002E0031">
          <w:pPr>
            <w:pStyle w:val="A0668524C56847358D656B02ED068493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D4201FB4E9D2491B9B13ABB38D1B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03F20-3A1F-4914-B38C-8917F22E1C9C}"/>
      </w:docPartPr>
      <w:docPartBody>
        <w:p w:rsidR="000D0460" w:rsidRDefault="002E0031" w:rsidP="002E0031">
          <w:pPr>
            <w:pStyle w:val="D4201FB4E9D2491B9B13ABB38D1B334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26862BE0CDA94568BEF4704A1423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4D202-A2DF-4671-B169-15CA193885E6}"/>
      </w:docPartPr>
      <w:docPartBody>
        <w:p w:rsidR="000D0460" w:rsidRDefault="002E0031" w:rsidP="002E0031">
          <w:pPr>
            <w:pStyle w:val="26862BE0CDA94568BEF4704A1423E616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B8E50D3D03994E7590F35B23DC24B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7643F-2262-4004-89BC-EBF905A4DE95}"/>
      </w:docPartPr>
      <w:docPartBody>
        <w:p w:rsidR="000D0460" w:rsidRDefault="002E0031" w:rsidP="002E0031">
          <w:pPr>
            <w:pStyle w:val="B8E50D3D03994E7590F35B23DC24BF13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C70F8471D0694DE2B9FB5B3106078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24E2C-2A0B-4D4B-A2A5-4D443183635E}"/>
      </w:docPartPr>
      <w:docPartBody>
        <w:p w:rsidR="000D0460" w:rsidRDefault="002E0031" w:rsidP="002E0031">
          <w:pPr>
            <w:pStyle w:val="C70F8471D0694DE2B9FB5B3106078776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7338D4EB43BC494C9FEF8BC366AD0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999BA-A9C2-4BFA-88AE-3EFCD263B47A}"/>
      </w:docPartPr>
      <w:docPartBody>
        <w:p w:rsidR="000D0460" w:rsidRDefault="002E0031" w:rsidP="002E0031">
          <w:pPr>
            <w:pStyle w:val="7338D4EB43BC494C9FEF8BC366AD0C32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6CF6C94F705D43A1AD304A0C0907E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4B839-73A2-4C73-9C6B-0AFE3408BD4F}"/>
      </w:docPartPr>
      <w:docPartBody>
        <w:p w:rsidR="000D0460" w:rsidRDefault="002E0031" w:rsidP="002E0031">
          <w:pPr>
            <w:pStyle w:val="6CF6C94F705D43A1AD304A0C0907E5D0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61474FFD5F364076BABDDF9148AE9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7F966-9AEF-4FFD-BF7C-186D9982CBE8}"/>
      </w:docPartPr>
      <w:docPartBody>
        <w:p w:rsidR="000D0460" w:rsidRDefault="002E0031" w:rsidP="002E0031">
          <w:pPr>
            <w:pStyle w:val="61474FFD5F364076BABDDF9148AE94D8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1D3EB0A592C451A8570B955988E1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C237E-EB40-423F-A2A6-BF9BA88FFEE7}"/>
      </w:docPartPr>
      <w:docPartBody>
        <w:p w:rsidR="000D0460" w:rsidRDefault="002E0031" w:rsidP="002E0031">
          <w:pPr>
            <w:pStyle w:val="41D3EB0A592C451A8570B955988E11FF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C54A0F82033549B2984E46A80E3D0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7AAC5-8FD8-4FD5-8D76-A0DB47DE20FD}"/>
      </w:docPartPr>
      <w:docPartBody>
        <w:p w:rsidR="000D0460" w:rsidRDefault="002E0031" w:rsidP="002E0031">
          <w:pPr>
            <w:pStyle w:val="C54A0F82033549B2984E46A80E3D0CF2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BB266B93F1E54D288021B24DFFE48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173F9-E860-4705-8F72-2CB5D585A9B2}"/>
      </w:docPartPr>
      <w:docPartBody>
        <w:p w:rsidR="000D0460" w:rsidRDefault="002E0031" w:rsidP="002E0031">
          <w:pPr>
            <w:pStyle w:val="BB266B93F1E54D288021B24DFFE4894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BCB86CF680AF4A838EAE7C7868E1C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74796-E9F1-40EF-A31E-DD944E71E1C1}"/>
      </w:docPartPr>
      <w:docPartBody>
        <w:p w:rsidR="000D0460" w:rsidRDefault="002E0031" w:rsidP="002E0031">
          <w:pPr>
            <w:pStyle w:val="BCB86CF680AF4A838EAE7C7868E1CACF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C2D7060567714C0F9D2E780C43286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FC1A4-8285-4F8D-9E1B-07058DDC70F4}"/>
      </w:docPartPr>
      <w:docPartBody>
        <w:p w:rsidR="000D0460" w:rsidRDefault="002E0031" w:rsidP="002E0031">
          <w:pPr>
            <w:pStyle w:val="C2D7060567714C0F9D2E780C4328696D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0CAD5A69083249E4B7AC08CD26DAB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E97D1-95D1-46DB-903D-028E638ADD15}"/>
      </w:docPartPr>
      <w:docPartBody>
        <w:p w:rsidR="000D0460" w:rsidRDefault="002E0031" w:rsidP="002E0031">
          <w:pPr>
            <w:pStyle w:val="0CAD5A69083249E4B7AC08CD26DAB623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F92E1018DCE54897998A77044B553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27432-2794-4C49-9EE1-8F86C9A2B94A}"/>
      </w:docPartPr>
      <w:docPartBody>
        <w:p w:rsidR="000D0460" w:rsidRDefault="002E0031" w:rsidP="002E0031">
          <w:pPr>
            <w:pStyle w:val="F92E1018DCE54897998A77044B553732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0540B0BF02DB4813BCF0C614BD2BF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F2B1F-0231-439F-937F-D782F31F8833}"/>
      </w:docPartPr>
      <w:docPartBody>
        <w:p w:rsidR="000D0460" w:rsidRDefault="002E0031" w:rsidP="002E0031">
          <w:pPr>
            <w:pStyle w:val="0540B0BF02DB4813BCF0C614BD2BF92C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6F3EA53B77314E31819EB80C8C3A5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84CCE-CC55-4C97-B6D8-5AFD8D97CA9B}"/>
      </w:docPartPr>
      <w:docPartBody>
        <w:p w:rsidR="000D0460" w:rsidRDefault="002E0031" w:rsidP="002E0031">
          <w:pPr>
            <w:pStyle w:val="6F3EA53B77314E31819EB80C8C3A5A57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35473C4145A4EB8BA7496573BE6D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BB719-BDA3-44A5-93A3-60F92CDB241D}"/>
      </w:docPartPr>
      <w:docPartBody>
        <w:p w:rsidR="000D6D77" w:rsidRDefault="000D0460" w:rsidP="000D0460">
          <w:pPr>
            <w:pStyle w:val="435473C4145A4EB8BA7496573BE6DB74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506289395227401DB8955D333AD24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125F0-2830-4DBD-BE1A-EEC83CEA3CAA}"/>
      </w:docPartPr>
      <w:docPartBody>
        <w:p w:rsidR="000D6D77" w:rsidRDefault="000D0460" w:rsidP="000D0460">
          <w:pPr>
            <w:pStyle w:val="506289395227401DB8955D333AD2434C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DB8557F5C9E3481AA5DC3A64C4023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EF146-6EF3-4381-A63F-48607B5600A6}"/>
      </w:docPartPr>
      <w:docPartBody>
        <w:p w:rsidR="000D6D77" w:rsidRDefault="000D0460" w:rsidP="000D0460">
          <w:pPr>
            <w:pStyle w:val="DB8557F5C9E3481AA5DC3A64C40232AC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EBF5E1F60C6F4828B9A89FD3564A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212BF-1878-4DBE-B39E-C7DB98C0AF6C}"/>
      </w:docPartPr>
      <w:docPartBody>
        <w:p w:rsidR="000D6D77" w:rsidRDefault="000D0460" w:rsidP="000D0460">
          <w:pPr>
            <w:pStyle w:val="EBF5E1F60C6F4828B9A89FD3564AFE30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4170A32A45DF459390CAC43DE6EF9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8EA79-F31B-4238-B7F0-A07490872A76}"/>
      </w:docPartPr>
      <w:docPartBody>
        <w:p w:rsidR="000D6D77" w:rsidRDefault="000D0460" w:rsidP="000D0460">
          <w:pPr>
            <w:pStyle w:val="4170A32A45DF459390CAC43DE6EF9938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73671E974ADB45D3BC91C28BF7AA1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58436-5CFB-4269-AEBD-B83A02231E62}"/>
      </w:docPartPr>
      <w:docPartBody>
        <w:p w:rsidR="000D6D77" w:rsidRDefault="000D0460" w:rsidP="000D0460">
          <w:pPr>
            <w:pStyle w:val="73671E974ADB45D3BC91C28BF7AA1BA0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874C42173ED84985AE511D9EFBD92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5130D-BBB8-4451-A5F3-C5F3CDB62D69}"/>
      </w:docPartPr>
      <w:docPartBody>
        <w:p w:rsidR="000D6D77" w:rsidRDefault="000D0460" w:rsidP="000D0460">
          <w:pPr>
            <w:pStyle w:val="874C42173ED84985AE511D9EFBD920FE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8150F19C4A3A4D3CB794EFB8AB8C1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1DB64-6A75-4C52-A44C-BD61C363744E}"/>
      </w:docPartPr>
      <w:docPartBody>
        <w:p w:rsidR="000D6D77" w:rsidRDefault="000D0460" w:rsidP="000D0460">
          <w:pPr>
            <w:pStyle w:val="8150F19C4A3A4D3CB794EFB8AB8C171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18AF6A26E9484C398780B4EA4E79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8AF70-838E-4CB3-9AE7-B9F6CC40FEB1}"/>
      </w:docPartPr>
      <w:docPartBody>
        <w:p w:rsidR="000D6D77" w:rsidRDefault="000D0460" w:rsidP="000D0460">
          <w:pPr>
            <w:pStyle w:val="18AF6A26E9484C398780B4EA4E79037C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34F571633EF94B7E84FB233779AF4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2BB66-2686-4D77-979F-BCB88BFD721B}"/>
      </w:docPartPr>
      <w:docPartBody>
        <w:p w:rsidR="000D6D77" w:rsidRDefault="000D0460" w:rsidP="000D0460">
          <w:pPr>
            <w:pStyle w:val="34F571633EF94B7E84FB233779AF481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97D9774B48DC434F8E8A23B2B473B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D80C1-314B-404B-9389-843CD13CB9EE}"/>
      </w:docPartPr>
      <w:docPartBody>
        <w:p w:rsidR="000D6D77" w:rsidRDefault="000D0460" w:rsidP="000D0460">
          <w:pPr>
            <w:pStyle w:val="97D9774B48DC434F8E8A23B2B473B37C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1E19916D93FA4CA09D25DD2FC67DF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01958-3058-4ED7-BBB7-FC7485C50A79}"/>
      </w:docPartPr>
      <w:docPartBody>
        <w:p w:rsidR="000D6D77" w:rsidRDefault="000D0460" w:rsidP="000D0460">
          <w:pPr>
            <w:pStyle w:val="1E19916D93FA4CA09D25DD2FC67DFBE5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B2E4F4D9B6454338AC588DBA2AD1B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C02D3-FDD0-437B-9FCE-2EB740E99AAC}"/>
      </w:docPartPr>
      <w:docPartBody>
        <w:p w:rsidR="000D6D77" w:rsidRDefault="000D0460" w:rsidP="000D0460">
          <w:pPr>
            <w:pStyle w:val="B2E4F4D9B6454338AC588DBA2AD1B81E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9338B680B82C4F3F97A5F231D868F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96648-FF2A-4969-B309-69245C2958EF}"/>
      </w:docPartPr>
      <w:docPartBody>
        <w:p w:rsidR="000D6D77" w:rsidRDefault="000D0460" w:rsidP="000D0460">
          <w:pPr>
            <w:pStyle w:val="9338B680B82C4F3F97A5F231D868FEE8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A9E8B17D64C749738ED65F06BB94D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9626D-6FCD-4C1E-B91D-8A2F52EA4DFA}"/>
      </w:docPartPr>
      <w:docPartBody>
        <w:p w:rsidR="000D6D77" w:rsidRDefault="000D0460" w:rsidP="000D0460">
          <w:pPr>
            <w:pStyle w:val="A9E8B17D64C749738ED65F06BB94D603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122F90E174E7496F83F88673929A6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062F4-D1BC-4B06-9002-90290201A738}"/>
      </w:docPartPr>
      <w:docPartBody>
        <w:p w:rsidR="000D6D77" w:rsidRDefault="000D0460" w:rsidP="000D0460">
          <w:pPr>
            <w:pStyle w:val="122F90E174E7496F83F88673929A66CA"/>
          </w:pPr>
          <w:r w:rsidRPr="003A2F5F">
            <w:rPr>
              <w:rStyle w:val="Platzhaltertext"/>
            </w:rPr>
            <w:t>Click here to enter text.</w:t>
          </w:r>
        </w:p>
      </w:docPartBody>
    </w:docPart>
    <w:docPart>
      <w:docPartPr>
        <w:name w:val="27D0EF41A05A4FCD95954DC31CB9A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135A8-5A3A-488D-A25C-DCFA56852B0D}"/>
      </w:docPartPr>
      <w:docPartBody>
        <w:p w:rsidR="00391E5C" w:rsidRDefault="009D0B3C" w:rsidP="009D0B3C">
          <w:pPr>
            <w:pStyle w:val="27D0EF41A05A4FCD95954DC31CB9A6C5"/>
          </w:pPr>
          <w:r w:rsidRPr="003A2F5F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31"/>
    <w:rsid w:val="000D0460"/>
    <w:rsid w:val="000D6D77"/>
    <w:rsid w:val="0024746A"/>
    <w:rsid w:val="002E0031"/>
    <w:rsid w:val="00391E5C"/>
    <w:rsid w:val="006A500A"/>
    <w:rsid w:val="009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0B3C"/>
    <w:rPr>
      <w:color w:val="808080"/>
    </w:rPr>
  </w:style>
  <w:style w:type="paragraph" w:customStyle="1" w:styleId="35FE5C9AC3EE481881CAB46D6F4BEFA6">
    <w:name w:val="35FE5C9AC3EE481881CAB46D6F4BEFA6"/>
    <w:rsid w:val="002E0031"/>
  </w:style>
  <w:style w:type="paragraph" w:customStyle="1" w:styleId="427F42A1F54343648375C2D97D2423B6">
    <w:name w:val="427F42A1F54343648375C2D97D2423B6"/>
    <w:rsid w:val="002E0031"/>
  </w:style>
  <w:style w:type="paragraph" w:customStyle="1" w:styleId="D1247EBF79F743AEB0E4D371509DABB5">
    <w:name w:val="D1247EBF79F743AEB0E4D371509DABB5"/>
    <w:rsid w:val="002E0031"/>
  </w:style>
  <w:style w:type="paragraph" w:customStyle="1" w:styleId="D4A62FF5A4184F0A8E8E53CD00470DBF">
    <w:name w:val="D4A62FF5A4184F0A8E8E53CD00470DBF"/>
    <w:rsid w:val="002E0031"/>
  </w:style>
  <w:style w:type="paragraph" w:customStyle="1" w:styleId="F1727661F0804940A6103F8B323CDCAA">
    <w:name w:val="F1727661F0804940A6103F8B323CDCAA"/>
    <w:rsid w:val="002E0031"/>
  </w:style>
  <w:style w:type="paragraph" w:customStyle="1" w:styleId="9037C1556B7C4575ADDD38731A91FBFD">
    <w:name w:val="9037C1556B7C4575ADDD38731A91FBFD"/>
    <w:rsid w:val="002E0031"/>
  </w:style>
  <w:style w:type="paragraph" w:customStyle="1" w:styleId="7789EB8FA97A4C0EB1422FA8C5C4A57A">
    <w:name w:val="7789EB8FA97A4C0EB1422FA8C5C4A57A"/>
    <w:rsid w:val="002E0031"/>
  </w:style>
  <w:style w:type="paragraph" w:customStyle="1" w:styleId="AA201DC87F9F4814B3C5C5192915B029">
    <w:name w:val="AA201DC87F9F4814B3C5C5192915B029"/>
    <w:rsid w:val="002E0031"/>
  </w:style>
  <w:style w:type="paragraph" w:customStyle="1" w:styleId="4D6267DFC735414CB355375C1303DFA5">
    <w:name w:val="4D6267DFC735414CB355375C1303DFA5"/>
    <w:rsid w:val="002E0031"/>
  </w:style>
  <w:style w:type="paragraph" w:customStyle="1" w:styleId="35EE40A73A5F44BB8335255F38715905">
    <w:name w:val="35EE40A73A5F44BB8335255F38715905"/>
    <w:rsid w:val="002E0031"/>
  </w:style>
  <w:style w:type="paragraph" w:customStyle="1" w:styleId="9F351A907E6D49418368CE1FF1458A37">
    <w:name w:val="9F351A907E6D49418368CE1FF1458A37"/>
    <w:rsid w:val="002E0031"/>
  </w:style>
  <w:style w:type="paragraph" w:customStyle="1" w:styleId="4099F746A87646F49D3816D65D413722">
    <w:name w:val="4099F746A87646F49D3816D65D413722"/>
    <w:rsid w:val="002E0031"/>
  </w:style>
  <w:style w:type="paragraph" w:customStyle="1" w:styleId="013D70D649DA48D7B448CA641A0AD6F8">
    <w:name w:val="013D70D649DA48D7B448CA641A0AD6F8"/>
    <w:rsid w:val="002E0031"/>
  </w:style>
  <w:style w:type="paragraph" w:customStyle="1" w:styleId="A53A42BAE86A465C871A82BC90B1C6E6">
    <w:name w:val="A53A42BAE86A465C871A82BC90B1C6E6"/>
    <w:rsid w:val="002E0031"/>
  </w:style>
  <w:style w:type="paragraph" w:customStyle="1" w:styleId="77211F75F49D4BC1B6DB491254B3DD33">
    <w:name w:val="77211F75F49D4BC1B6DB491254B3DD33"/>
    <w:rsid w:val="002E0031"/>
  </w:style>
  <w:style w:type="paragraph" w:customStyle="1" w:styleId="A0668524C56847358D656B02ED068493">
    <w:name w:val="A0668524C56847358D656B02ED068493"/>
    <w:rsid w:val="002E0031"/>
  </w:style>
  <w:style w:type="paragraph" w:customStyle="1" w:styleId="D4201FB4E9D2491B9B13ABB38D1B3345">
    <w:name w:val="D4201FB4E9D2491B9B13ABB38D1B3345"/>
    <w:rsid w:val="002E0031"/>
  </w:style>
  <w:style w:type="paragraph" w:customStyle="1" w:styleId="26862BE0CDA94568BEF4704A1423E616">
    <w:name w:val="26862BE0CDA94568BEF4704A1423E616"/>
    <w:rsid w:val="002E0031"/>
  </w:style>
  <w:style w:type="paragraph" w:customStyle="1" w:styleId="B8E50D3D03994E7590F35B23DC24BF13">
    <w:name w:val="B8E50D3D03994E7590F35B23DC24BF13"/>
    <w:rsid w:val="002E0031"/>
  </w:style>
  <w:style w:type="paragraph" w:customStyle="1" w:styleId="C70F8471D0694DE2B9FB5B3106078776">
    <w:name w:val="C70F8471D0694DE2B9FB5B3106078776"/>
    <w:rsid w:val="002E0031"/>
  </w:style>
  <w:style w:type="paragraph" w:customStyle="1" w:styleId="7338D4EB43BC494C9FEF8BC366AD0C32">
    <w:name w:val="7338D4EB43BC494C9FEF8BC366AD0C32"/>
    <w:rsid w:val="002E0031"/>
  </w:style>
  <w:style w:type="paragraph" w:customStyle="1" w:styleId="6CF6C94F705D43A1AD304A0C0907E5D0">
    <w:name w:val="6CF6C94F705D43A1AD304A0C0907E5D0"/>
    <w:rsid w:val="002E0031"/>
  </w:style>
  <w:style w:type="paragraph" w:customStyle="1" w:styleId="61474FFD5F364076BABDDF9148AE94D8">
    <w:name w:val="61474FFD5F364076BABDDF9148AE94D8"/>
    <w:rsid w:val="002E0031"/>
  </w:style>
  <w:style w:type="paragraph" w:customStyle="1" w:styleId="41D3EB0A592C451A8570B955988E11FF">
    <w:name w:val="41D3EB0A592C451A8570B955988E11FF"/>
    <w:rsid w:val="002E0031"/>
  </w:style>
  <w:style w:type="paragraph" w:customStyle="1" w:styleId="C54A0F82033549B2984E46A80E3D0CF2">
    <w:name w:val="C54A0F82033549B2984E46A80E3D0CF2"/>
    <w:rsid w:val="002E0031"/>
  </w:style>
  <w:style w:type="paragraph" w:customStyle="1" w:styleId="BB266B93F1E54D288021B24DFFE48945">
    <w:name w:val="BB266B93F1E54D288021B24DFFE48945"/>
    <w:rsid w:val="002E0031"/>
  </w:style>
  <w:style w:type="paragraph" w:customStyle="1" w:styleId="BCB86CF680AF4A838EAE7C7868E1CACF">
    <w:name w:val="BCB86CF680AF4A838EAE7C7868E1CACF"/>
    <w:rsid w:val="002E0031"/>
  </w:style>
  <w:style w:type="paragraph" w:customStyle="1" w:styleId="C2D7060567714C0F9D2E780C4328696D">
    <w:name w:val="C2D7060567714C0F9D2E780C4328696D"/>
    <w:rsid w:val="002E0031"/>
  </w:style>
  <w:style w:type="paragraph" w:customStyle="1" w:styleId="0CAD5A69083249E4B7AC08CD26DAB623">
    <w:name w:val="0CAD5A69083249E4B7AC08CD26DAB623"/>
    <w:rsid w:val="002E0031"/>
  </w:style>
  <w:style w:type="paragraph" w:customStyle="1" w:styleId="7288B85502B7400BBF1D4DBAF52537EF">
    <w:name w:val="7288B85502B7400BBF1D4DBAF52537EF"/>
    <w:rsid w:val="002E0031"/>
  </w:style>
  <w:style w:type="paragraph" w:customStyle="1" w:styleId="F92E1018DCE54897998A77044B553732">
    <w:name w:val="F92E1018DCE54897998A77044B553732"/>
    <w:rsid w:val="002E0031"/>
  </w:style>
  <w:style w:type="paragraph" w:customStyle="1" w:styleId="0540B0BF02DB4813BCF0C614BD2BF92C">
    <w:name w:val="0540B0BF02DB4813BCF0C614BD2BF92C"/>
    <w:rsid w:val="002E0031"/>
  </w:style>
  <w:style w:type="paragraph" w:customStyle="1" w:styleId="6F3EA53B77314E31819EB80C8C3A5A57">
    <w:name w:val="6F3EA53B77314E31819EB80C8C3A5A57"/>
    <w:rsid w:val="002E0031"/>
  </w:style>
  <w:style w:type="paragraph" w:customStyle="1" w:styleId="3ADD11B1B4F54585B90B34AF265DFBB4">
    <w:name w:val="3ADD11B1B4F54585B90B34AF265DFBB4"/>
    <w:rsid w:val="000D0460"/>
  </w:style>
  <w:style w:type="paragraph" w:customStyle="1" w:styleId="435473C4145A4EB8BA7496573BE6DB74">
    <w:name w:val="435473C4145A4EB8BA7496573BE6DB74"/>
    <w:rsid w:val="000D0460"/>
  </w:style>
  <w:style w:type="paragraph" w:customStyle="1" w:styleId="506289395227401DB8955D333AD2434C">
    <w:name w:val="506289395227401DB8955D333AD2434C"/>
    <w:rsid w:val="000D0460"/>
  </w:style>
  <w:style w:type="paragraph" w:customStyle="1" w:styleId="DB8557F5C9E3481AA5DC3A64C40232AC">
    <w:name w:val="DB8557F5C9E3481AA5DC3A64C40232AC"/>
    <w:rsid w:val="000D0460"/>
  </w:style>
  <w:style w:type="paragraph" w:customStyle="1" w:styleId="EBF5E1F60C6F4828B9A89FD3564AFE30">
    <w:name w:val="EBF5E1F60C6F4828B9A89FD3564AFE30"/>
    <w:rsid w:val="000D0460"/>
  </w:style>
  <w:style w:type="paragraph" w:customStyle="1" w:styleId="4170A32A45DF459390CAC43DE6EF9938">
    <w:name w:val="4170A32A45DF459390CAC43DE6EF9938"/>
    <w:rsid w:val="000D0460"/>
  </w:style>
  <w:style w:type="paragraph" w:customStyle="1" w:styleId="F66F5CE66BC54644B62E07CD6F5C2BEE">
    <w:name w:val="F66F5CE66BC54644B62E07CD6F5C2BEE"/>
    <w:rsid w:val="000D0460"/>
  </w:style>
  <w:style w:type="paragraph" w:customStyle="1" w:styleId="5DA3895661224F049C2AB2BBA998DE6D">
    <w:name w:val="5DA3895661224F049C2AB2BBA998DE6D"/>
    <w:rsid w:val="000D0460"/>
  </w:style>
  <w:style w:type="paragraph" w:customStyle="1" w:styleId="F190406C31734362825CE87790FE1AE1">
    <w:name w:val="F190406C31734362825CE87790FE1AE1"/>
    <w:rsid w:val="000D0460"/>
  </w:style>
  <w:style w:type="paragraph" w:customStyle="1" w:styleId="AD4671B479DD408DA7EB3094AB3745F1">
    <w:name w:val="AD4671B479DD408DA7EB3094AB3745F1"/>
    <w:rsid w:val="000D0460"/>
  </w:style>
  <w:style w:type="paragraph" w:customStyle="1" w:styleId="6DCDAA026A1A431E9D1E034CFD635344">
    <w:name w:val="6DCDAA026A1A431E9D1E034CFD635344"/>
    <w:rsid w:val="000D0460"/>
  </w:style>
  <w:style w:type="paragraph" w:customStyle="1" w:styleId="4C7FCCD7ADA447A891AE13B78A5E1A1B">
    <w:name w:val="4C7FCCD7ADA447A891AE13B78A5E1A1B"/>
    <w:rsid w:val="000D0460"/>
  </w:style>
  <w:style w:type="paragraph" w:customStyle="1" w:styleId="44D0643D153B42C697A61BC76FFA1844">
    <w:name w:val="44D0643D153B42C697A61BC76FFA1844"/>
    <w:rsid w:val="000D0460"/>
  </w:style>
  <w:style w:type="paragraph" w:customStyle="1" w:styleId="0AAD94BCF91543AD8AF024E2429CDD0E">
    <w:name w:val="0AAD94BCF91543AD8AF024E2429CDD0E"/>
    <w:rsid w:val="000D0460"/>
  </w:style>
  <w:style w:type="paragraph" w:customStyle="1" w:styleId="BD87464F8881440A9D4224A3E4073E5B">
    <w:name w:val="BD87464F8881440A9D4224A3E4073E5B"/>
    <w:rsid w:val="000D0460"/>
  </w:style>
  <w:style w:type="paragraph" w:customStyle="1" w:styleId="FBA14A1925C84E52A17075ED2AE204D8">
    <w:name w:val="FBA14A1925C84E52A17075ED2AE204D8"/>
    <w:rsid w:val="000D0460"/>
  </w:style>
  <w:style w:type="paragraph" w:customStyle="1" w:styleId="9560D18A1C494EB48A5DA0B4ED12DA6E">
    <w:name w:val="9560D18A1C494EB48A5DA0B4ED12DA6E"/>
    <w:rsid w:val="000D0460"/>
  </w:style>
  <w:style w:type="paragraph" w:customStyle="1" w:styleId="EC3F67A6617F40808256C4BBCA7BB1F0">
    <w:name w:val="EC3F67A6617F40808256C4BBCA7BB1F0"/>
    <w:rsid w:val="000D0460"/>
  </w:style>
  <w:style w:type="paragraph" w:customStyle="1" w:styleId="20BC7A0A29A94887803F5552809CDE4F">
    <w:name w:val="20BC7A0A29A94887803F5552809CDE4F"/>
    <w:rsid w:val="000D0460"/>
  </w:style>
  <w:style w:type="paragraph" w:customStyle="1" w:styleId="2FB96E8C40544183A8B5C8199EA8A13A">
    <w:name w:val="2FB96E8C40544183A8B5C8199EA8A13A"/>
    <w:rsid w:val="000D0460"/>
  </w:style>
  <w:style w:type="paragraph" w:customStyle="1" w:styleId="31BC0970D806494EA54CF0DA19D7016A">
    <w:name w:val="31BC0970D806494EA54CF0DA19D7016A"/>
    <w:rsid w:val="000D0460"/>
  </w:style>
  <w:style w:type="paragraph" w:customStyle="1" w:styleId="A6969DDA1254474BB6715BBB51868974">
    <w:name w:val="A6969DDA1254474BB6715BBB51868974"/>
    <w:rsid w:val="000D0460"/>
  </w:style>
  <w:style w:type="paragraph" w:customStyle="1" w:styleId="3C2775C73D934949BB1CDF3D732AC70E">
    <w:name w:val="3C2775C73D934949BB1CDF3D732AC70E"/>
    <w:rsid w:val="000D0460"/>
  </w:style>
  <w:style w:type="paragraph" w:customStyle="1" w:styleId="A94D01F46D644639AEECB2EC14609B19">
    <w:name w:val="A94D01F46D644639AEECB2EC14609B19"/>
    <w:rsid w:val="000D0460"/>
  </w:style>
  <w:style w:type="paragraph" w:customStyle="1" w:styleId="F5F83C4AA9484578A34A95AF5FE99EAA">
    <w:name w:val="F5F83C4AA9484578A34A95AF5FE99EAA"/>
    <w:rsid w:val="000D0460"/>
  </w:style>
  <w:style w:type="paragraph" w:customStyle="1" w:styleId="6E903BFD2C464E47A2FCE68F611FEE9F">
    <w:name w:val="6E903BFD2C464E47A2FCE68F611FEE9F"/>
    <w:rsid w:val="000D0460"/>
  </w:style>
  <w:style w:type="paragraph" w:customStyle="1" w:styleId="73671E974ADB45D3BC91C28BF7AA1BA0">
    <w:name w:val="73671E974ADB45D3BC91C28BF7AA1BA0"/>
    <w:rsid w:val="000D0460"/>
  </w:style>
  <w:style w:type="paragraph" w:customStyle="1" w:styleId="874C42173ED84985AE511D9EFBD920FE">
    <w:name w:val="874C42173ED84985AE511D9EFBD920FE"/>
    <w:rsid w:val="000D0460"/>
  </w:style>
  <w:style w:type="paragraph" w:customStyle="1" w:styleId="8150F19C4A3A4D3CB794EFB8AB8C1715">
    <w:name w:val="8150F19C4A3A4D3CB794EFB8AB8C1715"/>
    <w:rsid w:val="000D0460"/>
  </w:style>
  <w:style w:type="paragraph" w:customStyle="1" w:styleId="18AF6A26E9484C398780B4EA4E79037C">
    <w:name w:val="18AF6A26E9484C398780B4EA4E79037C"/>
    <w:rsid w:val="000D0460"/>
  </w:style>
  <w:style w:type="paragraph" w:customStyle="1" w:styleId="34F571633EF94B7E84FB233779AF4815">
    <w:name w:val="34F571633EF94B7E84FB233779AF4815"/>
    <w:rsid w:val="000D0460"/>
  </w:style>
  <w:style w:type="paragraph" w:customStyle="1" w:styleId="97D9774B48DC434F8E8A23B2B473B37C">
    <w:name w:val="97D9774B48DC434F8E8A23B2B473B37C"/>
    <w:rsid w:val="000D0460"/>
  </w:style>
  <w:style w:type="paragraph" w:customStyle="1" w:styleId="1E19916D93FA4CA09D25DD2FC67DFBE5">
    <w:name w:val="1E19916D93FA4CA09D25DD2FC67DFBE5"/>
    <w:rsid w:val="000D0460"/>
  </w:style>
  <w:style w:type="paragraph" w:customStyle="1" w:styleId="DD778132B7544BADA1FB1947F9E799B5">
    <w:name w:val="DD778132B7544BADA1FB1947F9E799B5"/>
    <w:rsid w:val="000D0460"/>
  </w:style>
  <w:style w:type="paragraph" w:customStyle="1" w:styleId="B2E4F4D9B6454338AC588DBA2AD1B81E">
    <w:name w:val="B2E4F4D9B6454338AC588DBA2AD1B81E"/>
    <w:rsid w:val="000D0460"/>
  </w:style>
  <w:style w:type="paragraph" w:customStyle="1" w:styleId="9338B680B82C4F3F97A5F231D868FEE8">
    <w:name w:val="9338B680B82C4F3F97A5F231D868FEE8"/>
    <w:rsid w:val="000D0460"/>
  </w:style>
  <w:style w:type="paragraph" w:customStyle="1" w:styleId="B5F9BD6440364135A7D295D2BAD93DD2">
    <w:name w:val="B5F9BD6440364135A7D295D2BAD93DD2"/>
    <w:rsid w:val="000D0460"/>
  </w:style>
  <w:style w:type="paragraph" w:customStyle="1" w:styleId="A9E8B17D64C749738ED65F06BB94D603">
    <w:name w:val="A9E8B17D64C749738ED65F06BB94D603"/>
    <w:rsid w:val="000D0460"/>
  </w:style>
  <w:style w:type="paragraph" w:customStyle="1" w:styleId="122F90E174E7496F83F88673929A66CA">
    <w:name w:val="122F90E174E7496F83F88673929A66CA"/>
    <w:rsid w:val="000D0460"/>
  </w:style>
  <w:style w:type="paragraph" w:customStyle="1" w:styleId="27D0EF41A05A4FCD95954DC31CB9A6C5">
    <w:name w:val="27D0EF41A05A4FCD95954DC31CB9A6C5"/>
    <w:rsid w:val="009D0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Rösch, Sarah</dc:creator>
  <cp:keywords/>
  <dc:description/>
  <cp:lastModifiedBy>ricarda schmidt</cp:lastModifiedBy>
  <cp:revision>2</cp:revision>
  <dcterms:created xsi:type="dcterms:W3CDTF">2023-02-06T13:31:00Z</dcterms:created>
  <dcterms:modified xsi:type="dcterms:W3CDTF">2023-02-06T13:31:00Z</dcterms:modified>
</cp:coreProperties>
</file>