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4251D" w14:textId="77777777" w:rsidR="00AC2408" w:rsidRDefault="00AC2408" w:rsidP="00AC2408">
      <w:pPr>
        <w:ind w:firstLine="0"/>
      </w:pPr>
      <w:r w:rsidRPr="005E3EC6">
        <w:rPr>
          <w:b/>
          <w:bCs/>
        </w:rPr>
        <w:t>Figure S1.</w:t>
      </w:r>
      <w:r>
        <w:t xml:space="preserve"> </w:t>
      </w:r>
    </w:p>
    <w:p w14:paraId="6280BDAC" w14:textId="77777777" w:rsidR="00AC2408" w:rsidRDefault="00AC2408" w:rsidP="00AC2408">
      <w:pPr>
        <w:ind w:firstLine="0"/>
      </w:pPr>
      <w:r>
        <w:t>Study design flowchart</w:t>
      </w:r>
    </w:p>
    <w:p w14:paraId="7FF95E26" w14:textId="77777777" w:rsidR="00AC2408" w:rsidRDefault="00AC2408" w:rsidP="00AC2408">
      <w:pPr>
        <w:ind w:firstLine="0"/>
      </w:pPr>
      <w:r>
        <w:rPr>
          <w:noProof/>
        </w:rPr>
        <w:drawing>
          <wp:inline distT="0" distB="0" distL="0" distR="0" wp14:anchorId="701563A5" wp14:editId="7F9C9A96">
            <wp:extent cx="8734425" cy="2543175"/>
            <wp:effectExtent l="0" t="0" r="9525" b="9525"/>
            <wp:docPr id="95615398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1C9DE2E0" w14:textId="77777777" w:rsidR="00AC2408" w:rsidRDefault="00AC2408" w:rsidP="00AC2408"/>
    <w:p w14:paraId="0663B400" w14:textId="77777777" w:rsidR="00EF43E8" w:rsidRDefault="00EF43E8"/>
    <w:sectPr w:rsidR="00EF43E8" w:rsidSect="00AC24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08"/>
    <w:rsid w:val="0001560D"/>
    <w:rsid w:val="004E5C0B"/>
    <w:rsid w:val="00635DB4"/>
    <w:rsid w:val="00666335"/>
    <w:rsid w:val="00692482"/>
    <w:rsid w:val="008C078C"/>
    <w:rsid w:val="00950C8C"/>
    <w:rsid w:val="00AC2408"/>
    <w:rsid w:val="00AE5BBF"/>
    <w:rsid w:val="00C07040"/>
    <w:rsid w:val="00C60F78"/>
    <w:rsid w:val="00D72712"/>
    <w:rsid w:val="00EE3A34"/>
    <w:rsid w:val="00EF43E8"/>
    <w:rsid w:val="00F1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38695"/>
  <w15:chartTrackingRefBased/>
  <w15:docId w15:val="{870C3B20-1D5F-4200-9456-2A64E40E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408"/>
    <w:pPr>
      <w:spacing w:after="0" w:line="480" w:lineRule="auto"/>
      <w:ind w:firstLine="708"/>
    </w:pPr>
    <w:rPr>
      <w:rFonts w:ascii="Times New Roman" w:eastAsia="Times New Roman" w:hAnsi="Times New Roman" w:cs="Times New Roman"/>
      <w:kern w:val="0"/>
      <w:sz w:val="24"/>
      <w:szCs w:val="24"/>
      <w:lang w:val="en-GB" w:eastAsia="nl-N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301DD4-91DE-47A1-8D62-0DC60804D824}" type="doc">
      <dgm:prSet loTypeId="urn:microsoft.com/office/officeart/2005/8/layout/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577277BE-73F2-4205-A0DD-3E93371D24FC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AU" sz="12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Development Cohort</a:t>
          </a:r>
        </a:p>
      </dgm:t>
    </dgm:pt>
    <dgm:pt modelId="{7A8B1056-625A-4516-B88E-1ECF6A6BF602}" type="parTrans" cxnId="{41E04ECA-BC24-44AF-AC6F-67614140F8DA}">
      <dgm:prSet/>
      <dgm:spPr/>
      <dgm:t>
        <a:bodyPr/>
        <a:lstStyle/>
        <a:p>
          <a:endParaRPr lang="en-A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2B42EB5-B87B-411E-8039-7D37444B3680}" type="sibTrans" cxnId="{41E04ECA-BC24-44AF-AC6F-67614140F8DA}">
      <dgm:prSet/>
      <dgm:spPr>
        <a:solidFill>
          <a:schemeClr val="tx1"/>
        </a:solidFill>
      </dgm:spPr>
      <dgm:t>
        <a:bodyPr/>
        <a:lstStyle/>
        <a:p>
          <a:endParaRPr lang="en-A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67E0032-BF19-4A9D-9371-DB0F5483DC21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1200">
              <a:latin typeface="Times New Roman" panose="02020603050405020304" pitchFamily="18" charset="0"/>
              <a:cs typeface="Times New Roman" panose="02020603050405020304" pitchFamily="18" charset="0"/>
            </a:rPr>
            <a:t>Algorithm development</a:t>
          </a:r>
        </a:p>
      </dgm:t>
    </dgm:pt>
    <dgm:pt modelId="{1DF64D3B-8661-4F9F-84BF-E3BB10D9A38A}" type="parTrans" cxnId="{F1BA1406-9211-4956-91EC-FF5581A9F1D9}">
      <dgm:prSet/>
      <dgm:spPr/>
      <dgm:t>
        <a:bodyPr/>
        <a:lstStyle/>
        <a:p>
          <a:endParaRPr lang="en-A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AB8AC7C-0BE3-4BA9-B3D1-FFB547C04208}" type="sibTrans" cxnId="{F1BA1406-9211-4956-91EC-FF5581A9F1D9}">
      <dgm:prSet/>
      <dgm:spPr/>
      <dgm:t>
        <a:bodyPr/>
        <a:lstStyle/>
        <a:p>
          <a:endParaRPr lang="en-A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2ED447C-2289-485B-A39E-C9CC80911381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A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Intervention Cohort</a:t>
          </a:r>
        </a:p>
      </dgm:t>
    </dgm:pt>
    <dgm:pt modelId="{C3094FEF-9941-4C4C-AF4C-15A3BE64B9BD}" type="parTrans" cxnId="{C19ADAAE-BD62-4A28-93D6-87C910AC97CD}">
      <dgm:prSet/>
      <dgm:spPr/>
      <dgm:t>
        <a:bodyPr/>
        <a:lstStyle/>
        <a:p>
          <a:endParaRPr lang="en-A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BEE2294-176A-4F35-93A8-B49FF74AB118}" type="sibTrans" cxnId="{C19ADAAE-BD62-4A28-93D6-87C910AC97CD}">
      <dgm:prSet/>
      <dgm:spPr>
        <a:solidFill>
          <a:schemeClr val="tx1"/>
        </a:solidFill>
      </dgm:spPr>
      <dgm:t>
        <a:bodyPr/>
        <a:lstStyle/>
        <a:p>
          <a:endParaRPr lang="en-A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8036EF-A65E-46E9-985D-172E6F409CD5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1200">
              <a:latin typeface="Times New Roman" panose="02020603050405020304" pitchFamily="18" charset="0"/>
              <a:cs typeface="Times New Roman" panose="02020603050405020304" pitchFamily="18" charset="0"/>
            </a:rPr>
            <a:t>Stepped care intervention</a:t>
          </a:r>
        </a:p>
      </dgm:t>
    </dgm:pt>
    <dgm:pt modelId="{9292AA3F-E2B3-44E9-9225-6A0B30A88544}" type="parTrans" cxnId="{8DB3A67A-D476-4E76-BD48-638314AD6A52}">
      <dgm:prSet/>
      <dgm:spPr/>
      <dgm:t>
        <a:bodyPr/>
        <a:lstStyle/>
        <a:p>
          <a:endParaRPr lang="en-A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3B239B5-9788-4C49-B88F-A87DCDA91776}" type="sibTrans" cxnId="{8DB3A67A-D476-4E76-BD48-638314AD6A52}">
      <dgm:prSet/>
      <dgm:spPr/>
      <dgm:t>
        <a:bodyPr/>
        <a:lstStyle/>
        <a:p>
          <a:endParaRPr lang="en-A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935295D-3598-407D-B3C6-97FC6E2FFC56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A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Control Cohort</a:t>
          </a:r>
        </a:p>
      </dgm:t>
    </dgm:pt>
    <dgm:pt modelId="{9CE8A9A7-6708-4B68-9A11-46EA6689A309}" type="parTrans" cxnId="{A2F0C1DF-C7E2-4E7B-82CA-F42C9DAABF11}">
      <dgm:prSet/>
      <dgm:spPr/>
      <dgm:t>
        <a:bodyPr/>
        <a:lstStyle/>
        <a:p>
          <a:endParaRPr lang="en-A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F940D67-50EF-46B8-9820-00D1A82A9A74}" type="sibTrans" cxnId="{A2F0C1DF-C7E2-4E7B-82CA-F42C9DAABF11}">
      <dgm:prSet/>
      <dgm:spPr/>
      <dgm:t>
        <a:bodyPr/>
        <a:lstStyle/>
        <a:p>
          <a:endParaRPr lang="en-A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E3431D3-EB9B-41DE-9AFB-8584B407A6FB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1200">
              <a:latin typeface="Times New Roman" panose="02020603050405020304" pitchFamily="18" charset="0"/>
              <a:cs typeface="Times New Roman" panose="02020603050405020304" pitchFamily="18" charset="0"/>
            </a:rPr>
            <a:t>Retrospectively fitting algorithm</a:t>
          </a:r>
        </a:p>
      </dgm:t>
    </dgm:pt>
    <dgm:pt modelId="{6E636531-BFB1-4E2F-8A61-3B847EABA53D}" type="parTrans" cxnId="{6CEC54C2-D799-4CF5-81CE-CFC9DC9DCFC9}">
      <dgm:prSet/>
      <dgm:spPr/>
      <dgm:t>
        <a:bodyPr/>
        <a:lstStyle/>
        <a:p>
          <a:endParaRPr lang="en-A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9FB165-01F8-47B5-AF1F-71E84AF8D74A}" type="sibTrans" cxnId="{6CEC54C2-D799-4CF5-81CE-CFC9DC9DCFC9}">
      <dgm:prSet/>
      <dgm:spPr/>
      <dgm:t>
        <a:bodyPr/>
        <a:lstStyle/>
        <a:p>
          <a:endParaRPr lang="en-A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2F68EB3-89B8-401D-965D-675C77ACE27E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1200">
              <a:latin typeface="Times New Roman" panose="02020603050405020304" pitchFamily="18" charset="0"/>
              <a:cs typeface="Times New Roman" panose="02020603050405020304" pitchFamily="18" charset="0"/>
            </a:rPr>
            <a:t>Data collected 2016-2017</a:t>
          </a:r>
        </a:p>
      </dgm:t>
    </dgm:pt>
    <dgm:pt modelId="{F34791CB-053A-4506-A428-7C801F7F643A}" type="parTrans" cxnId="{7BDA4C50-331C-46D0-B657-799B7037FCD2}">
      <dgm:prSet/>
      <dgm:spPr/>
      <dgm:t>
        <a:bodyPr/>
        <a:lstStyle/>
        <a:p>
          <a:endParaRPr lang="en-A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11C8805-2D11-4393-B55E-2B6155F33E17}" type="sibTrans" cxnId="{7BDA4C50-331C-46D0-B657-799B7037FCD2}">
      <dgm:prSet/>
      <dgm:spPr/>
      <dgm:t>
        <a:bodyPr/>
        <a:lstStyle/>
        <a:p>
          <a:endParaRPr lang="en-A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67C103C-9AB2-4335-9817-FF9DBEEB93ED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1200">
              <a:latin typeface="Times New Roman" panose="02020603050405020304" pitchFamily="18" charset="0"/>
              <a:cs typeface="Times New Roman" panose="02020603050405020304" pitchFamily="18" charset="0"/>
            </a:rPr>
            <a:t>Invited N = 7,500</a:t>
          </a:r>
        </a:p>
      </dgm:t>
    </dgm:pt>
    <dgm:pt modelId="{CB42097E-87F9-46F8-AA19-BB54C8EACD4C}" type="parTrans" cxnId="{287E24C5-DB0E-48CA-B73E-99DBAAAB7E6E}">
      <dgm:prSet/>
      <dgm:spPr/>
      <dgm:t>
        <a:bodyPr/>
        <a:lstStyle/>
        <a:p>
          <a:endParaRPr lang="en-A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91DD26F-DD7A-404A-BEDB-4C235B71DC15}" type="sibTrans" cxnId="{287E24C5-DB0E-48CA-B73E-99DBAAAB7E6E}">
      <dgm:prSet/>
      <dgm:spPr/>
      <dgm:t>
        <a:bodyPr/>
        <a:lstStyle/>
        <a:p>
          <a:endParaRPr lang="en-A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A02701A-2F62-4195-B247-16C1E0A3772A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1200">
              <a:latin typeface="Times New Roman" panose="02020603050405020304" pitchFamily="18" charset="0"/>
              <a:cs typeface="Times New Roman" panose="02020603050405020304" pitchFamily="18" charset="0"/>
            </a:rPr>
            <a:t>Baseline N = 1202; 359 at follow-up</a:t>
          </a:r>
        </a:p>
      </dgm:t>
    </dgm:pt>
    <dgm:pt modelId="{C3C74476-B030-4A4A-A40B-34C792AEE288}" type="parTrans" cxnId="{D49BA962-4F87-4173-BC03-F2913317496A}">
      <dgm:prSet/>
      <dgm:spPr/>
      <dgm:t>
        <a:bodyPr/>
        <a:lstStyle/>
        <a:p>
          <a:endParaRPr lang="en-A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FF90465-B5A9-4CBD-8EEC-119BEA33DB4C}" type="sibTrans" cxnId="{D49BA962-4F87-4173-BC03-F2913317496A}">
      <dgm:prSet/>
      <dgm:spPr/>
      <dgm:t>
        <a:bodyPr/>
        <a:lstStyle/>
        <a:p>
          <a:endParaRPr lang="en-A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8DCCE7B-D595-4DD7-AA08-527D64E1F436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1200">
              <a:latin typeface="Times New Roman" panose="02020603050405020304" pitchFamily="18" charset="0"/>
              <a:cs typeface="Times New Roman" panose="02020603050405020304" pitchFamily="18" charset="0"/>
            </a:rPr>
            <a:t>Data collected 2020-2022</a:t>
          </a:r>
        </a:p>
      </dgm:t>
    </dgm:pt>
    <dgm:pt modelId="{CC0D43C7-EFB7-413D-A8BB-BD02E1CFA7A2}" type="parTrans" cxnId="{10F67A9E-565A-4C38-AB5C-547C7355A73B}">
      <dgm:prSet/>
      <dgm:spPr/>
      <dgm:t>
        <a:bodyPr/>
        <a:lstStyle/>
        <a:p>
          <a:endParaRPr lang="en-A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1526373-86EE-428F-AF6C-4B1D89E5BBA7}" type="sibTrans" cxnId="{10F67A9E-565A-4C38-AB5C-547C7355A73B}">
      <dgm:prSet/>
      <dgm:spPr/>
      <dgm:t>
        <a:bodyPr/>
        <a:lstStyle/>
        <a:p>
          <a:endParaRPr lang="en-A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96E1F27-F7BD-4EF2-9F39-58C1DD04F867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1200">
              <a:latin typeface="Times New Roman" panose="02020603050405020304" pitchFamily="18" charset="0"/>
              <a:cs typeface="Times New Roman" panose="02020603050405020304" pitchFamily="18" charset="0"/>
            </a:rPr>
            <a:t>Invited N = 13,500</a:t>
          </a:r>
        </a:p>
      </dgm:t>
    </dgm:pt>
    <dgm:pt modelId="{70C24A4D-07C7-4C44-ADF9-3F4B3FFD947E}" type="parTrans" cxnId="{2DFCD26C-0006-4604-92A9-6B0B5FDBDACD}">
      <dgm:prSet/>
      <dgm:spPr/>
      <dgm:t>
        <a:bodyPr/>
        <a:lstStyle/>
        <a:p>
          <a:endParaRPr lang="en-A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A183A5D-7B40-4B0B-B179-53569FF0E72A}" type="sibTrans" cxnId="{2DFCD26C-0006-4604-92A9-6B0B5FDBDACD}">
      <dgm:prSet/>
      <dgm:spPr/>
      <dgm:t>
        <a:bodyPr/>
        <a:lstStyle/>
        <a:p>
          <a:endParaRPr lang="en-A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9C4A323-2990-401D-BF95-0552AE57EA1E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1200">
              <a:latin typeface="Times New Roman" panose="02020603050405020304" pitchFamily="18" charset="0"/>
              <a:cs typeface="Times New Roman" panose="02020603050405020304" pitchFamily="18" charset="0"/>
            </a:rPr>
            <a:t>Total N = 2592, complete cases</a:t>
          </a:r>
        </a:p>
      </dgm:t>
    </dgm:pt>
    <dgm:pt modelId="{630BCAF4-5243-4778-8563-85688124C15D}" type="parTrans" cxnId="{30F443A4-03CB-4AF9-80ED-AE8CDEAB8239}">
      <dgm:prSet/>
      <dgm:spPr/>
      <dgm:t>
        <a:bodyPr/>
        <a:lstStyle/>
        <a:p>
          <a:endParaRPr lang="en-A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51AD2A8-F932-4210-8167-7C070DC424F7}" type="sibTrans" cxnId="{30F443A4-03CB-4AF9-80ED-AE8CDEAB8239}">
      <dgm:prSet/>
      <dgm:spPr/>
      <dgm:t>
        <a:bodyPr/>
        <a:lstStyle/>
        <a:p>
          <a:endParaRPr lang="en-A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604C1DB-0396-4EA1-8CE2-7EB63573D6F5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1200">
              <a:latin typeface="Times New Roman" panose="02020603050405020304" pitchFamily="18" charset="0"/>
              <a:cs typeface="Times New Roman" panose="02020603050405020304" pitchFamily="18" charset="0"/>
            </a:rPr>
            <a:t>Data collected 2018-2019</a:t>
          </a:r>
        </a:p>
      </dgm:t>
    </dgm:pt>
    <dgm:pt modelId="{B41C1661-9715-40B8-A4E1-BC095F88677E}" type="parTrans" cxnId="{8CFCC646-4EAB-42CB-BBA5-57C15F31F97E}">
      <dgm:prSet/>
      <dgm:spPr/>
      <dgm:t>
        <a:bodyPr/>
        <a:lstStyle/>
        <a:p>
          <a:endParaRPr lang="en-A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7C5D039-E0EF-415F-8DC4-3D87269BD621}" type="sibTrans" cxnId="{8CFCC646-4EAB-42CB-BBA5-57C15F31F97E}">
      <dgm:prSet/>
      <dgm:spPr/>
      <dgm:t>
        <a:bodyPr/>
        <a:lstStyle/>
        <a:p>
          <a:endParaRPr lang="en-A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6FB13DD-FDD1-4109-8952-FF3EF60B6F3E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1200">
              <a:latin typeface="Times New Roman" panose="02020603050405020304" pitchFamily="18" charset="0"/>
              <a:cs typeface="Times New Roman" panose="02020603050405020304" pitchFamily="18" charset="0"/>
            </a:rPr>
            <a:t>Invited N = 10,130</a:t>
          </a:r>
        </a:p>
      </dgm:t>
    </dgm:pt>
    <dgm:pt modelId="{145FBE83-AFB7-4160-9D66-F72CF320F910}" type="parTrans" cxnId="{B5EB5290-6804-45AF-A7BE-858B52531E3E}">
      <dgm:prSet/>
      <dgm:spPr/>
      <dgm:t>
        <a:bodyPr/>
        <a:lstStyle/>
        <a:p>
          <a:endParaRPr lang="en-A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83F3AA9-D29B-4754-81A7-E6C834CBD6DB}" type="sibTrans" cxnId="{B5EB5290-6804-45AF-A7BE-858B52531E3E}">
      <dgm:prSet/>
      <dgm:spPr/>
      <dgm:t>
        <a:bodyPr/>
        <a:lstStyle/>
        <a:p>
          <a:endParaRPr lang="en-A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534A3BC-C29C-433B-8AFB-86C5EE2EDCB0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1200">
              <a:latin typeface="Times New Roman" panose="02020603050405020304" pitchFamily="18" charset="0"/>
              <a:cs typeface="Times New Roman" panose="02020603050405020304" pitchFamily="18" charset="0"/>
            </a:rPr>
            <a:t>Total N = 1661, complete cases</a:t>
          </a:r>
        </a:p>
      </dgm:t>
    </dgm:pt>
    <dgm:pt modelId="{79C26F66-BAE5-4EA7-BA92-42CF900C6514}" type="parTrans" cxnId="{C9D1C9BE-0151-4E77-AB3B-D52562E1CF3D}">
      <dgm:prSet/>
      <dgm:spPr/>
      <dgm:t>
        <a:bodyPr/>
        <a:lstStyle/>
        <a:p>
          <a:endParaRPr lang="en-A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B916259-4D26-4BD4-A4A5-1085D3566E68}" type="sibTrans" cxnId="{C9D1C9BE-0151-4E77-AB3B-D52562E1CF3D}">
      <dgm:prSet/>
      <dgm:spPr/>
      <dgm:t>
        <a:bodyPr/>
        <a:lstStyle/>
        <a:p>
          <a:endParaRPr lang="en-A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4541648-D248-4C6C-98FB-35C413EFA032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1200">
              <a:latin typeface="Times New Roman" panose="02020603050405020304" pitchFamily="18" charset="0"/>
              <a:cs typeface="Times New Roman" panose="02020603050405020304" pitchFamily="18" charset="0"/>
            </a:rPr>
            <a:t>Data collected at baseline as 12-month follow-up</a:t>
          </a:r>
        </a:p>
      </dgm:t>
    </dgm:pt>
    <dgm:pt modelId="{5900CBD6-BF33-4720-98EC-31F90B597692}" type="parTrans" cxnId="{24798C80-EB86-4190-A8D3-F28FC9A6972C}">
      <dgm:prSet/>
      <dgm:spPr/>
      <dgm:t>
        <a:bodyPr/>
        <a:lstStyle/>
        <a:p>
          <a:endParaRPr lang="en-A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C230ABE-2F04-4715-81D9-98107F00BCB7}" type="sibTrans" cxnId="{24798C80-EB86-4190-A8D3-F28FC9A6972C}">
      <dgm:prSet/>
      <dgm:spPr/>
      <dgm:t>
        <a:bodyPr/>
        <a:lstStyle/>
        <a:p>
          <a:endParaRPr lang="en-A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B9A6EC9-69D9-4481-A67E-886BD70F4FEF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1200">
              <a:latin typeface="Times New Roman" panose="02020603050405020304" pitchFamily="18" charset="0"/>
              <a:cs typeface="Times New Roman" panose="02020603050405020304" pitchFamily="18" charset="0"/>
            </a:rPr>
            <a:t>Data collected at baseline and 12-month follow-up</a:t>
          </a:r>
        </a:p>
      </dgm:t>
    </dgm:pt>
    <dgm:pt modelId="{CC29D112-945A-4741-A2A8-3A63087172FB}" type="parTrans" cxnId="{848519B3-D04C-460F-BE9D-9311A24FFFE4}">
      <dgm:prSet/>
      <dgm:spPr/>
      <dgm:t>
        <a:bodyPr/>
        <a:lstStyle/>
        <a:p>
          <a:endParaRPr lang="en-A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5C7D316-3ECB-405F-BF0F-00CA00526DEE}" type="sibTrans" cxnId="{848519B3-D04C-460F-BE9D-9311A24FFFE4}">
      <dgm:prSet/>
      <dgm:spPr/>
      <dgm:t>
        <a:bodyPr/>
        <a:lstStyle/>
        <a:p>
          <a:endParaRPr lang="en-A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5173B8A-9F3A-4F6B-A0FF-97E277A66942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1200">
              <a:latin typeface="Times New Roman" panose="02020603050405020304" pitchFamily="18" charset="0"/>
              <a:cs typeface="Times New Roman" panose="02020603050405020304" pitchFamily="18" charset="0"/>
            </a:rPr>
            <a:t>Data collected at baseline, 4-week, and 12-month follow-up</a:t>
          </a:r>
        </a:p>
      </dgm:t>
    </dgm:pt>
    <dgm:pt modelId="{B711E1B0-FD7A-42A8-943B-D8220DD38C16}" type="parTrans" cxnId="{E0CE1EE4-2BEE-4E47-A6E3-97CD49BA5466}">
      <dgm:prSet/>
      <dgm:spPr/>
      <dgm:t>
        <a:bodyPr/>
        <a:lstStyle/>
        <a:p>
          <a:endParaRPr lang="en-A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3C66A60-88DF-4B69-BDE0-CAEB2E841EEB}" type="sibTrans" cxnId="{E0CE1EE4-2BEE-4E47-A6E3-97CD49BA5466}">
      <dgm:prSet/>
      <dgm:spPr/>
      <dgm:t>
        <a:bodyPr/>
        <a:lstStyle/>
        <a:p>
          <a:endParaRPr lang="en-A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FB881A7-CD11-4D5D-AE32-EC650F6DA4FA}" type="pres">
      <dgm:prSet presAssocID="{CF301DD4-91DE-47A1-8D62-0DC60804D824}" presName="linearFlow" presStyleCnt="0">
        <dgm:presLayoutVars>
          <dgm:dir/>
          <dgm:animLvl val="lvl"/>
          <dgm:resizeHandles val="exact"/>
        </dgm:presLayoutVars>
      </dgm:prSet>
      <dgm:spPr/>
    </dgm:pt>
    <dgm:pt modelId="{EDA30AB6-B862-4900-8AE5-844429E1B8A4}" type="pres">
      <dgm:prSet presAssocID="{577277BE-73F2-4205-A0DD-3E93371D24FC}" presName="composite" presStyleCnt="0"/>
      <dgm:spPr/>
    </dgm:pt>
    <dgm:pt modelId="{298240EF-5FD5-4EB4-AC81-E17C5BEFC107}" type="pres">
      <dgm:prSet presAssocID="{577277BE-73F2-4205-A0DD-3E93371D24FC}" presName="par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99E20B6A-CABE-4491-99B6-7141F672908B}" type="pres">
      <dgm:prSet presAssocID="{577277BE-73F2-4205-A0DD-3E93371D24FC}" presName="parSh" presStyleLbl="node1" presStyleIdx="0" presStyleCnt="3"/>
      <dgm:spPr/>
    </dgm:pt>
    <dgm:pt modelId="{CB3CFC7D-35DA-4996-80CC-212DABEF8DD5}" type="pres">
      <dgm:prSet presAssocID="{577277BE-73F2-4205-A0DD-3E93371D24FC}" presName="desTx" presStyleLbl="fgAcc1" presStyleIdx="0" presStyleCnt="3">
        <dgm:presLayoutVars>
          <dgm:bulletEnabled val="1"/>
        </dgm:presLayoutVars>
      </dgm:prSet>
      <dgm:spPr/>
    </dgm:pt>
    <dgm:pt modelId="{E225696C-79D4-42C2-B21B-4E8D9530D138}" type="pres">
      <dgm:prSet presAssocID="{02B42EB5-B87B-411E-8039-7D37444B3680}" presName="sibTrans" presStyleLbl="sibTrans2D1" presStyleIdx="0" presStyleCnt="2"/>
      <dgm:spPr/>
    </dgm:pt>
    <dgm:pt modelId="{DE22F6D8-4DF2-48A4-87AB-138BF1B14BE1}" type="pres">
      <dgm:prSet presAssocID="{02B42EB5-B87B-411E-8039-7D37444B3680}" presName="connTx" presStyleLbl="sibTrans2D1" presStyleIdx="0" presStyleCnt="2"/>
      <dgm:spPr/>
    </dgm:pt>
    <dgm:pt modelId="{7C8C9E9E-9D86-446B-A368-F91F99BDCD88}" type="pres">
      <dgm:prSet presAssocID="{32ED447C-2289-485B-A39E-C9CC80911381}" presName="composite" presStyleCnt="0"/>
      <dgm:spPr/>
    </dgm:pt>
    <dgm:pt modelId="{46C58B8E-EE33-42D2-B1EF-1A8148F328EC}" type="pres">
      <dgm:prSet presAssocID="{32ED447C-2289-485B-A39E-C9CC80911381}" presName="par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251643FA-DD55-41D3-A07D-EAE33AEB8AD9}" type="pres">
      <dgm:prSet presAssocID="{32ED447C-2289-485B-A39E-C9CC80911381}" presName="parSh" presStyleLbl="node1" presStyleIdx="1" presStyleCnt="3"/>
      <dgm:spPr/>
    </dgm:pt>
    <dgm:pt modelId="{B8130649-4BA5-43E1-B5A3-02DED3B5DCD0}" type="pres">
      <dgm:prSet presAssocID="{32ED447C-2289-485B-A39E-C9CC80911381}" presName="desTx" presStyleLbl="fgAcc1" presStyleIdx="1" presStyleCnt="3">
        <dgm:presLayoutVars>
          <dgm:bulletEnabled val="1"/>
        </dgm:presLayoutVars>
      </dgm:prSet>
      <dgm:spPr/>
    </dgm:pt>
    <dgm:pt modelId="{B5C3665E-2CB9-4CEA-B050-705B27F97FB7}" type="pres">
      <dgm:prSet presAssocID="{DBEE2294-176A-4F35-93A8-B49FF74AB118}" presName="sibTrans" presStyleLbl="sibTrans2D1" presStyleIdx="1" presStyleCnt="2"/>
      <dgm:spPr/>
    </dgm:pt>
    <dgm:pt modelId="{0B234621-555D-439D-97BD-C823FF3E48A4}" type="pres">
      <dgm:prSet presAssocID="{DBEE2294-176A-4F35-93A8-B49FF74AB118}" presName="connTx" presStyleLbl="sibTrans2D1" presStyleIdx="1" presStyleCnt="2"/>
      <dgm:spPr/>
    </dgm:pt>
    <dgm:pt modelId="{21E757AD-7DAC-4E18-BA11-9768D815FF9E}" type="pres">
      <dgm:prSet presAssocID="{0935295D-3598-407D-B3C6-97FC6E2FFC56}" presName="composite" presStyleCnt="0"/>
      <dgm:spPr/>
    </dgm:pt>
    <dgm:pt modelId="{5172F437-F955-4105-928C-16181F0F18FF}" type="pres">
      <dgm:prSet presAssocID="{0935295D-3598-407D-B3C6-97FC6E2FFC56}" presName="parTx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81A3BC9C-3B82-4270-96F0-52B6BBEBDA24}" type="pres">
      <dgm:prSet presAssocID="{0935295D-3598-407D-B3C6-97FC6E2FFC56}" presName="parSh" presStyleLbl="node1" presStyleIdx="2" presStyleCnt="3"/>
      <dgm:spPr/>
    </dgm:pt>
    <dgm:pt modelId="{D3C3C970-4081-49CD-9E20-A7D083F7F9AD}" type="pres">
      <dgm:prSet presAssocID="{0935295D-3598-407D-B3C6-97FC6E2FFC56}" presName="desTx" presStyleLbl="fgAcc1" presStyleIdx="2" presStyleCnt="3">
        <dgm:presLayoutVars>
          <dgm:bulletEnabled val="1"/>
        </dgm:presLayoutVars>
      </dgm:prSet>
      <dgm:spPr/>
    </dgm:pt>
  </dgm:ptLst>
  <dgm:cxnLst>
    <dgm:cxn modelId="{AF4D4A01-2DFC-4326-AB77-2C11C3E47BF4}" type="presOf" srcId="{D2F68EB3-89B8-401D-965D-675C77ACE27E}" destId="{CB3CFC7D-35DA-4996-80CC-212DABEF8DD5}" srcOrd="0" destOrd="1" presId="urn:microsoft.com/office/officeart/2005/8/layout/process3"/>
    <dgm:cxn modelId="{F1BA1406-9211-4956-91EC-FF5581A9F1D9}" srcId="{577277BE-73F2-4205-A0DD-3E93371D24FC}" destId="{667E0032-BF19-4A9D-9371-DB0F5483DC21}" srcOrd="0" destOrd="0" parTransId="{1DF64D3B-8661-4F9F-84BF-E3BB10D9A38A}" sibTransId="{AAB8AC7C-0BE3-4BA9-B3D1-FFB547C04208}"/>
    <dgm:cxn modelId="{9EFE0B10-D6E9-4B55-AFD4-F3DA46D39A50}" type="presOf" srcId="{32ED447C-2289-485B-A39E-C9CC80911381}" destId="{46C58B8E-EE33-42D2-B1EF-1A8148F328EC}" srcOrd="0" destOrd="0" presId="urn:microsoft.com/office/officeart/2005/8/layout/process3"/>
    <dgm:cxn modelId="{ABEA5D18-F159-46D8-BC26-E961413D5D1F}" type="presOf" srcId="{FA02701A-2F62-4195-B247-16C1E0A3772A}" destId="{CB3CFC7D-35DA-4996-80CC-212DABEF8DD5}" srcOrd="0" destOrd="4" presId="urn:microsoft.com/office/officeart/2005/8/layout/process3"/>
    <dgm:cxn modelId="{1959721C-CBD0-47D1-AF8C-D91263CCE6EC}" type="presOf" srcId="{CF301DD4-91DE-47A1-8D62-0DC60804D824}" destId="{1FB881A7-CD11-4D5D-AE32-EC650F6DA4FA}" srcOrd="0" destOrd="0" presId="urn:microsoft.com/office/officeart/2005/8/layout/process3"/>
    <dgm:cxn modelId="{E3FB131D-CF5B-4ACE-98D7-0C7AEFC414EE}" type="presOf" srcId="{577277BE-73F2-4205-A0DD-3E93371D24FC}" destId="{298240EF-5FD5-4EB4-AC81-E17C5BEFC107}" srcOrd="0" destOrd="0" presId="urn:microsoft.com/office/officeart/2005/8/layout/process3"/>
    <dgm:cxn modelId="{82E15F1F-334E-4A52-9618-185FA8E98CF0}" type="presOf" srcId="{C9C4A323-2990-401D-BF95-0552AE57EA1E}" destId="{B8130649-4BA5-43E1-B5A3-02DED3B5DCD0}" srcOrd="0" destOrd="4" presId="urn:microsoft.com/office/officeart/2005/8/layout/process3"/>
    <dgm:cxn modelId="{C4A3FE20-882A-452E-BE11-6A34CCF1FEC5}" type="presOf" srcId="{35173B8A-9F3A-4F6B-A0FF-97E277A66942}" destId="{B8130649-4BA5-43E1-B5A3-02DED3B5DCD0}" srcOrd="0" destOrd="2" presId="urn:microsoft.com/office/officeart/2005/8/layout/process3"/>
    <dgm:cxn modelId="{AE6F5924-70C3-4A1A-9453-FB758A42796D}" type="presOf" srcId="{DBEE2294-176A-4F35-93A8-B49FF74AB118}" destId="{0B234621-555D-439D-97BD-C823FF3E48A4}" srcOrd="1" destOrd="0" presId="urn:microsoft.com/office/officeart/2005/8/layout/process3"/>
    <dgm:cxn modelId="{58EF6337-EBB2-44B5-86E9-B1D6E9895EFD}" type="presOf" srcId="{577277BE-73F2-4205-A0DD-3E93371D24FC}" destId="{99E20B6A-CABE-4491-99B6-7141F672908B}" srcOrd="1" destOrd="0" presId="urn:microsoft.com/office/officeart/2005/8/layout/process3"/>
    <dgm:cxn modelId="{33ED8A38-DAAA-40A8-96C4-7DE901AD041C}" type="presOf" srcId="{E96E1F27-F7BD-4EF2-9F39-58C1DD04F867}" destId="{B8130649-4BA5-43E1-B5A3-02DED3B5DCD0}" srcOrd="0" destOrd="3" presId="urn:microsoft.com/office/officeart/2005/8/layout/process3"/>
    <dgm:cxn modelId="{2D9FB038-6ECB-41F1-8295-35DDBF34E8E9}" type="presOf" srcId="{0935295D-3598-407D-B3C6-97FC6E2FFC56}" destId="{5172F437-F955-4105-928C-16181F0F18FF}" srcOrd="0" destOrd="0" presId="urn:microsoft.com/office/officeart/2005/8/layout/process3"/>
    <dgm:cxn modelId="{1F50C138-00D0-4584-8CF0-E5561B2C396F}" type="presOf" srcId="{26FB13DD-FDD1-4109-8952-FF3EF60B6F3E}" destId="{D3C3C970-4081-49CD-9E20-A7D083F7F9AD}" srcOrd="0" destOrd="3" presId="urn:microsoft.com/office/officeart/2005/8/layout/process3"/>
    <dgm:cxn modelId="{D8E8023F-7772-459B-AEDE-CC96F8DB4E01}" type="presOf" srcId="{04541648-D248-4C6C-98FB-35C413EFA032}" destId="{CB3CFC7D-35DA-4996-80CC-212DABEF8DD5}" srcOrd="0" destOrd="2" presId="urn:microsoft.com/office/officeart/2005/8/layout/process3"/>
    <dgm:cxn modelId="{D49BA962-4F87-4173-BC03-F2913317496A}" srcId="{577277BE-73F2-4205-A0DD-3E93371D24FC}" destId="{FA02701A-2F62-4195-B247-16C1E0A3772A}" srcOrd="4" destOrd="0" parTransId="{C3C74476-B030-4A4A-A40B-34C792AEE288}" sibTransId="{8FF90465-B5A9-4CBD-8EEC-119BEA33DB4C}"/>
    <dgm:cxn modelId="{8CFCC646-4EAB-42CB-BBA5-57C15F31F97E}" srcId="{0935295D-3598-407D-B3C6-97FC6E2FFC56}" destId="{A604C1DB-0396-4EA1-8CE2-7EB63573D6F5}" srcOrd="1" destOrd="0" parTransId="{B41C1661-9715-40B8-A4E1-BC095F88677E}" sibTransId="{77C5D039-E0EF-415F-8DC4-3D87269BD621}"/>
    <dgm:cxn modelId="{9229B168-BE12-40CF-88CD-4A4AA527E909}" type="presOf" srcId="{CE3431D3-EB9B-41DE-9AFB-8584B407A6FB}" destId="{D3C3C970-4081-49CD-9E20-A7D083F7F9AD}" srcOrd="0" destOrd="0" presId="urn:microsoft.com/office/officeart/2005/8/layout/process3"/>
    <dgm:cxn modelId="{9F11134A-DD09-4EBE-8641-0555E7A3AE48}" type="presOf" srcId="{967C103C-9AB2-4335-9817-FF9DBEEB93ED}" destId="{CB3CFC7D-35DA-4996-80CC-212DABEF8DD5}" srcOrd="0" destOrd="3" presId="urn:microsoft.com/office/officeart/2005/8/layout/process3"/>
    <dgm:cxn modelId="{AA499A4B-760D-4258-B064-DD451555C67C}" type="presOf" srcId="{F08036EF-A65E-46E9-985D-172E6F409CD5}" destId="{B8130649-4BA5-43E1-B5A3-02DED3B5DCD0}" srcOrd="0" destOrd="0" presId="urn:microsoft.com/office/officeart/2005/8/layout/process3"/>
    <dgm:cxn modelId="{2DFCD26C-0006-4604-92A9-6B0B5FDBDACD}" srcId="{32ED447C-2289-485B-A39E-C9CC80911381}" destId="{E96E1F27-F7BD-4EF2-9F39-58C1DD04F867}" srcOrd="3" destOrd="0" parTransId="{70C24A4D-07C7-4C44-ADF9-3F4B3FFD947E}" sibTransId="{4A183A5D-7B40-4B0B-B179-53569FF0E72A}"/>
    <dgm:cxn modelId="{7BDA4C50-331C-46D0-B657-799B7037FCD2}" srcId="{577277BE-73F2-4205-A0DD-3E93371D24FC}" destId="{D2F68EB3-89B8-401D-965D-675C77ACE27E}" srcOrd="1" destOrd="0" parTransId="{F34791CB-053A-4506-A428-7C801F7F643A}" sibTransId="{111C8805-2D11-4393-B55E-2B6155F33E17}"/>
    <dgm:cxn modelId="{71741756-FF1D-4FF6-A226-27E5A70A8CE4}" type="presOf" srcId="{A604C1DB-0396-4EA1-8CE2-7EB63573D6F5}" destId="{D3C3C970-4081-49CD-9E20-A7D083F7F9AD}" srcOrd="0" destOrd="1" presId="urn:microsoft.com/office/officeart/2005/8/layout/process3"/>
    <dgm:cxn modelId="{8DB3A67A-D476-4E76-BD48-638314AD6A52}" srcId="{32ED447C-2289-485B-A39E-C9CC80911381}" destId="{F08036EF-A65E-46E9-985D-172E6F409CD5}" srcOrd="0" destOrd="0" parTransId="{9292AA3F-E2B3-44E9-9225-6A0B30A88544}" sibTransId="{E3B239B5-9788-4C49-B88F-A87DCDA91776}"/>
    <dgm:cxn modelId="{24798C80-EB86-4190-A8D3-F28FC9A6972C}" srcId="{577277BE-73F2-4205-A0DD-3E93371D24FC}" destId="{04541648-D248-4C6C-98FB-35C413EFA032}" srcOrd="2" destOrd="0" parTransId="{5900CBD6-BF33-4720-98EC-31F90B597692}" sibTransId="{3C230ABE-2F04-4715-81D9-98107F00BCB7}"/>
    <dgm:cxn modelId="{B762BC8E-C696-40D8-B96E-6ECF29125199}" type="presOf" srcId="{DBEE2294-176A-4F35-93A8-B49FF74AB118}" destId="{B5C3665E-2CB9-4CEA-B050-705B27F97FB7}" srcOrd="0" destOrd="0" presId="urn:microsoft.com/office/officeart/2005/8/layout/process3"/>
    <dgm:cxn modelId="{DB6FDB8E-6FAA-454C-A7B0-7F6567A33BF9}" type="presOf" srcId="{667E0032-BF19-4A9D-9371-DB0F5483DC21}" destId="{CB3CFC7D-35DA-4996-80CC-212DABEF8DD5}" srcOrd="0" destOrd="0" presId="urn:microsoft.com/office/officeart/2005/8/layout/process3"/>
    <dgm:cxn modelId="{3972A88F-9564-45A0-BB14-FE97B0CFBFBF}" type="presOf" srcId="{0935295D-3598-407D-B3C6-97FC6E2FFC56}" destId="{81A3BC9C-3B82-4270-96F0-52B6BBEBDA24}" srcOrd="1" destOrd="0" presId="urn:microsoft.com/office/officeart/2005/8/layout/process3"/>
    <dgm:cxn modelId="{B5EB5290-6804-45AF-A7BE-858B52531E3E}" srcId="{0935295D-3598-407D-B3C6-97FC6E2FFC56}" destId="{26FB13DD-FDD1-4109-8952-FF3EF60B6F3E}" srcOrd="3" destOrd="0" parTransId="{145FBE83-AFB7-4160-9D66-F72CF320F910}" sibTransId="{483F3AA9-D29B-4754-81A7-E6C834CBD6DB}"/>
    <dgm:cxn modelId="{10F67A9E-565A-4C38-AB5C-547C7355A73B}" srcId="{32ED447C-2289-485B-A39E-C9CC80911381}" destId="{88DCCE7B-D595-4DD7-AA08-527D64E1F436}" srcOrd="1" destOrd="0" parTransId="{CC0D43C7-EFB7-413D-A8BB-BD02E1CFA7A2}" sibTransId="{31526373-86EE-428F-AF6C-4B1D89E5BBA7}"/>
    <dgm:cxn modelId="{30F443A4-03CB-4AF9-80ED-AE8CDEAB8239}" srcId="{32ED447C-2289-485B-A39E-C9CC80911381}" destId="{C9C4A323-2990-401D-BF95-0552AE57EA1E}" srcOrd="4" destOrd="0" parTransId="{630BCAF4-5243-4778-8563-85688124C15D}" sibTransId="{C51AD2A8-F932-4210-8167-7C070DC424F7}"/>
    <dgm:cxn modelId="{C19ADAAE-BD62-4A28-93D6-87C910AC97CD}" srcId="{CF301DD4-91DE-47A1-8D62-0DC60804D824}" destId="{32ED447C-2289-485B-A39E-C9CC80911381}" srcOrd="1" destOrd="0" parTransId="{C3094FEF-9941-4C4C-AF4C-15A3BE64B9BD}" sibTransId="{DBEE2294-176A-4F35-93A8-B49FF74AB118}"/>
    <dgm:cxn modelId="{848519B3-D04C-460F-BE9D-9311A24FFFE4}" srcId="{0935295D-3598-407D-B3C6-97FC6E2FFC56}" destId="{4B9A6EC9-69D9-4481-A67E-886BD70F4FEF}" srcOrd="2" destOrd="0" parTransId="{CC29D112-945A-4741-A2A8-3A63087172FB}" sibTransId="{95C7D316-3ECB-405F-BF0F-00CA00526DEE}"/>
    <dgm:cxn modelId="{8EC2A0B7-C97D-445F-AAE7-DBE4F2B3474F}" type="presOf" srcId="{7534A3BC-C29C-433B-8AFB-86C5EE2EDCB0}" destId="{D3C3C970-4081-49CD-9E20-A7D083F7F9AD}" srcOrd="0" destOrd="4" presId="urn:microsoft.com/office/officeart/2005/8/layout/process3"/>
    <dgm:cxn modelId="{E4E77FB9-59F1-46EF-BA84-77FF7EA66875}" type="presOf" srcId="{02B42EB5-B87B-411E-8039-7D37444B3680}" destId="{E225696C-79D4-42C2-B21B-4E8D9530D138}" srcOrd="0" destOrd="0" presId="urn:microsoft.com/office/officeart/2005/8/layout/process3"/>
    <dgm:cxn modelId="{C9D1C9BE-0151-4E77-AB3B-D52562E1CF3D}" srcId="{0935295D-3598-407D-B3C6-97FC6E2FFC56}" destId="{7534A3BC-C29C-433B-8AFB-86C5EE2EDCB0}" srcOrd="4" destOrd="0" parTransId="{79C26F66-BAE5-4EA7-BA92-42CF900C6514}" sibTransId="{AB916259-4D26-4BD4-A4A5-1085D3566E68}"/>
    <dgm:cxn modelId="{1017B6C1-B59A-416A-8C79-B98AD80A275A}" type="presOf" srcId="{02B42EB5-B87B-411E-8039-7D37444B3680}" destId="{DE22F6D8-4DF2-48A4-87AB-138BF1B14BE1}" srcOrd="1" destOrd="0" presId="urn:microsoft.com/office/officeart/2005/8/layout/process3"/>
    <dgm:cxn modelId="{6CEC54C2-D799-4CF5-81CE-CFC9DC9DCFC9}" srcId="{0935295D-3598-407D-B3C6-97FC6E2FFC56}" destId="{CE3431D3-EB9B-41DE-9AFB-8584B407A6FB}" srcOrd="0" destOrd="0" parTransId="{6E636531-BFB1-4E2F-8A61-3B847EABA53D}" sibTransId="{F19FB165-01F8-47B5-AF1F-71E84AF8D74A}"/>
    <dgm:cxn modelId="{287E24C5-DB0E-48CA-B73E-99DBAAAB7E6E}" srcId="{577277BE-73F2-4205-A0DD-3E93371D24FC}" destId="{967C103C-9AB2-4335-9817-FF9DBEEB93ED}" srcOrd="3" destOrd="0" parTransId="{CB42097E-87F9-46F8-AA19-BB54C8EACD4C}" sibTransId="{291DD26F-DD7A-404A-BEDB-4C235B71DC15}"/>
    <dgm:cxn modelId="{41E04ECA-BC24-44AF-AC6F-67614140F8DA}" srcId="{CF301DD4-91DE-47A1-8D62-0DC60804D824}" destId="{577277BE-73F2-4205-A0DD-3E93371D24FC}" srcOrd="0" destOrd="0" parTransId="{7A8B1056-625A-4516-B88E-1ECF6A6BF602}" sibTransId="{02B42EB5-B87B-411E-8039-7D37444B3680}"/>
    <dgm:cxn modelId="{B50102D5-6E33-434E-8981-4E9AAD4739DC}" type="presOf" srcId="{32ED447C-2289-485B-A39E-C9CC80911381}" destId="{251643FA-DD55-41D3-A07D-EAE33AEB8AD9}" srcOrd="1" destOrd="0" presId="urn:microsoft.com/office/officeart/2005/8/layout/process3"/>
    <dgm:cxn modelId="{B3FA45DF-B27C-43EC-8748-3E0F340B4F41}" type="presOf" srcId="{88DCCE7B-D595-4DD7-AA08-527D64E1F436}" destId="{B8130649-4BA5-43E1-B5A3-02DED3B5DCD0}" srcOrd="0" destOrd="1" presId="urn:microsoft.com/office/officeart/2005/8/layout/process3"/>
    <dgm:cxn modelId="{A2F0C1DF-C7E2-4E7B-82CA-F42C9DAABF11}" srcId="{CF301DD4-91DE-47A1-8D62-0DC60804D824}" destId="{0935295D-3598-407D-B3C6-97FC6E2FFC56}" srcOrd="2" destOrd="0" parTransId="{9CE8A9A7-6708-4B68-9A11-46EA6689A309}" sibTransId="{2F940D67-50EF-46B8-9820-00D1A82A9A74}"/>
    <dgm:cxn modelId="{E0CE1EE4-2BEE-4E47-A6E3-97CD49BA5466}" srcId="{32ED447C-2289-485B-A39E-C9CC80911381}" destId="{35173B8A-9F3A-4F6B-A0FF-97E277A66942}" srcOrd="2" destOrd="0" parTransId="{B711E1B0-FD7A-42A8-943B-D8220DD38C16}" sibTransId="{73C66A60-88DF-4B69-BDE0-CAEB2E841EEB}"/>
    <dgm:cxn modelId="{71C6FCE5-52C0-4CEF-B8C2-0B58278986EC}" type="presOf" srcId="{4B9A6EC9-69D9-4481-A67E-886BD70F4FEF}" destId="{D3C3C970-4081-49CD-9E20-A7D083F7F9AD}" srcOrd="0" destOrd="2" presId="urn:microsoft.com/office/officeart/2005/8/layout/process3"/>
    <dgm:cxn modelId="{A40277B9-D35E-43F0-A6DB-20AC8768F8DC}" type="presParOf" srcId="{1FB881A7-CD11-4D5D-AE32-EC650F6DA4FA}" destId="{EDA30AB6-B862-4900-8AE5-844429E1B8A4}" srcOrd="0" destOrd="0" presId="urn:microsoft.com/office/officeart/2005/8/layout/process3"/>
    <dgm:cxn modelId="{9A195B8F-0C0F-4656-A905-C7DB5AB12480}" type="presParOf" srcId="{EDA30AB6-B862-4900-8AE5-844429E1B8A4}" destId="{298240EF-5FD5-4EB4-AC81-E17C5BEFC107}" srcOrd="0" destOrd="0" presId="urn:microsoft.com/office/officeart/2005/8/layout/process3"/>
    <dgm:cxn modelId="{8D1B8E46-296B-454E-8CE9-FA051E728DA2}" type="presParOf" srcId="{EDA30AB6-B862-4900-8AE5-844429E1B8A4}" destId="{99E20B6A-CABE-4491-99B6-7141F672908B}" srcOrd="1" destOrd="0" presId="urn:microsoft.com/office/officeart/2005/8/layout/process3"/>
    <dgm:cxn modelId="{D552D66D-A66F-4090-881F-D9AAAABADDC1}" type="presParOf" srcId="{EDA30AB6-B862-4900-8AE5-844429E1B8A4}" destId="{CB3CFC7D-35DA-4996-80CC-212DABEF8DD5}" srcOrd="2" destOrd="0" presId="urn:microsoft.com/office/officeart/2005/8/layout/process3"/>
    <dgm:cxn modelId="{59B6493E-690A-4E97-BE58-5D732F74EE34}" type="presParOf" srcId="{1FB881A7-CD11-4D5D-AE32-EC650F6DA4FA}" destId="{E225696C-79D4-42C2-B21B-4E8D9530D138}" srcOrd="1" destOrd="0" presId="urn:microsoft.com/office/officeart/2005/8/layout/process3"/>
    <dgm:cxn modelId="{4B3B1D5C-BC86-4A19-B127-BD1C7125268D}" type="presParOf" srcId="{E225696C-79D4-42C2-B21B-4E8D9530D138}" destId="{DE22F6D8-4DF2-48A4-87AB-138BF1B14BE1}" srcOrd="0" destOrd="0" presId="urn:microsoft.com/office/officeart/2005/8/layout/process3"/>
    <dgm:cxn modelId="{1FF4A75D-DA76-466E-BDA1-4AC79275247E}" type="presParOf" srcId="{1FB881A7-CD11-4D5D-AE32-EC650F6DA4FA}" destId="{7C8C9E9E-9D86-446B-A368-F91F99BDCD88}" srcOrd="2" destOrd="0" presId="urn:microsoft.com/office/officeart/2005/8/layout/process3"/>
    <dgm:cxn modelId="{6A2DA74D-9061-4891-9A91-BED3E98048A5}" type="presParOf" srcId="{7C8C9E9E-9D86-446B-A368-F91F99BDCD88}" destId="{46C58B8E-EE33-42D2-B1EF-1A8148F328EC}" srcOrd="0" destOrd="0" presId="urn:microsoft.com/office/officeart/2005/8/layout/process3"/>
    <dgm:cxn modelId="{B118A1E2-7977-4977-8380-A2745798E3BF}" type="presParOf" srcId="{7C8C9E9E-9D86-446B-A368-F91F99BDCD88}" destId="{251643FA-DD55-41D3-A07D-EAE33AEB8AD9}" srcOrd="1" destOrd="0" presId="urn:microsoft.com/office/officeart/2005/8/layout/process3"/>
    <dgm:cxn modelId="{BC394BD9-7DD7-4DCB-AF64-EAF1B78FD26E}" type="presParOf" srcId="{7C8C9E9E-9D86-446B-A368-F91F99BDCD88}" destId="{B8130649-4BA5-43E1-B5A3-02DED3B5DCD0}" srcOrd="2" destOrd="0" presId="urn:microsoft.com/office/officeart/2005/8/layout/process3"/>
    <dgm:cxn modelId="{7C8E149B-6B44-4AB4-BA94-FC50F0C505E7}" type="presParOf" srcId="{1FB881A7-CD11-4D5D-AE32-EC650F6DA4FA}" destId="{B5C3665E-2CB9-4CEA-B050-705B27F97FB7}" srcOrd="3" destOrd="0" presId="urn:microsoft.com/office/officeart/2005/8/layout/process3"/>
    <dgm:cxn modelId="{DD4D0C12-DDE6-4970-BAD4-9378E5733BF8}" type="presParOf" srcId="{B5C3665E-2CB9-4CEA-B050-705B27F97FB7}" destId="{0B234621-555D-439D-97BD-C823FF3E48A4}" srcOrd="0" destOrd="0" presId="urn:microsoft.com/office/officeart/2005/8/layout/process3"/>
    <dgm:cxn modelId="{D969C950-ACAE-4654-B313-2449E77F1ECC}" type="presParOf" srcId="{1FB881A7-CD11-4D5D-AE32-EC650F6DA4FA}" destId="{21E757AD-7DAC-4E18-BA11-9768D815FF9E}" srcOrd="4" destOrd="0" presId="urn:microsoft.com/office/officeart/2005/8/layout/process3"/>
    <dgm:cxn modelId="{CA0A8D59-F4D9-45B2-9940-DC9213894363}" type="presParOf" srcId="{21E757AD-7DAC-4E18-BA11-9768D815FF9E}" destId="{5172F437-F955-4105-928C-16181F0F18FF}" srcOrd="0" destOrd="0" presId="urn:microsoft.com/office/officeart/2005/8/layout/process3"/>
    <dgm:cxn modelId="{41C91291-147A-4896-9AF4-7563D562DE08}" type="presParOf" srcId="{21E757AD-7DAC-4E18-BA11-9768D815FF9E}" destId="{81A3BC9C-3B82-4270-96F0-52B6BBEBDA24}" srcOrd="1" destOrd="0" presId="urn:microsoft.com/office/officeart/2005/8/layout/process3"/>
    <dgm:cxn modelId="{442CA864-E1DE-454E-A13F-AF3AB2743BA3}" type="presParOf" srcId="{21E757AD-7DAC-4E18-BA11-9768D815FF9E}" destId="{D3C3C970-4081-49CD-9E20-A7D083F7F9AD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E20B6A-CABE-4491-99B6-7141F672908B}">
      <dsp:nvSpPr>
        <dsp:cNvPr id="0" name=""/>
        <dsp:cNvSpPr/>
      </dsp:nvSpPr>
      <dsp:spPr>
        <a:xfrm>
          <a:off x="4344" y="12542"/>
          <a:ext cx="1975225" cy="1296000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Development Cohort</a:t>
          </a:r>
        </a:p>
      </dsp:txBody>
      <dsp:txXfrm>
        <a:off x="4344" y="12542"/>
        <a:ext cx="1975225" cy="790090"/>
      </dsp:txXfrm>
    </dsp:sp>
    <dsp:sp modelId="{CB3CFC7D-35DA-4996-80CC-212DABEF8DD5}">
      <dsp:nvSpPr>
        <dsp:cNvPr id="0" name=""/>
        <dsp:cNvSpPr/>
      </dsp:nvSpPr>
      <dsp:spPr>
        <a:xfrm>
          <a:off x="408908" y="802632"/>
          <a:ext cx="1975225" cy="1728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Algorithm development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Data collected 2016-2017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Data collected at baseline as 12-month follow-up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Invited N = 7,500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Baseline N = 1202; 359 at follow-up</a:t>
          </a:r>
        </a:p>
      </dsp:txBody>
      <dsp:txXfrm>
        <a:off x="459519" y="853243"/>
        <a:ext cx="1874003" cy="1626778"/>
      </dsp:txXfrm>
    </dsp:sp>
    <dsp:sp modelId="{E225696C-79D4-42C2-B21B-4E8D9530D138}">
      <dsp:nvSpPr>
        <dsp:cNvPr id="0" name=""/>
        <dsp:cNvSpPr/>
      </dsp:nvSpPr>
      <dsp:spPr>
        <a:xfrm>
          <a:off x="2279006" y="161700"/>
          <a:ext cx="634806" cy="491774"/>
        </a:xfrm>
        <a:prstGeom prst="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2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79006" y="260055"/>
        <a:ext cx="487274" cy="295064"/>
      </dsp:txXfrm>
    </dsp:sp>
    <dsp:sp modelId="{251643FA-DD55-41D3-A07D-EAE33AEB8AD9}">
      <dsp:nvSpPr>
        <dsp:cNvPr id="0" name=""/>
        <dsp:cNvSpPr/>
      </dsp:nvSpPr>
      <dsp:spPr>
        <a:xfrm>
          <a:off x="3177317" y="12542"/>
          <a:ext cx="1975225" cy="1296000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Intervention Cohort</a:t>
          </a:r>
        </a:p>
      </dsp:txBody>
      <dsp:txXfrm>
        <a:off x="3177317" y="12542"/>
        <a:ext cx="1975225" cy="790090"/>
      </dsp:txXfrm>
    </dsp:sp>
    <dsp:sp modelId="{B8130649-4BA5-43E1-B5A3-02DED3B5DCD0}">
      <dsp:nvSpPr>
        <dsp:cNvPr id="0" name=""/>
        <dsp:cNvSpPr/>
      </dsp:nvSpPr>
      <dsp:spPr>
        <a:xfrm>
          <a:off x="3581881" y="802632"/>
          <a:ext cx="1975225" cy="1728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Stepped care intervention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Data collected 2020-2022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Data collected at baseline, 4-week, and 12-month follow-up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Invited N = 13,500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Total N = 2592, complete cases</a:t>
          </a:r>
        </a:p>
      </dsp:txBody>
      <dsp:txXfrm>
        <a:off x="3632492" y="853243"/>
        <a:ext cx="1874003" cy="1626778"/>
      </dsp:txXfrm>
    </dsp:sp>
    <dsp:sp modelId="{B5C3665E-2CB9-4CEA-B050-705B27F97FB7}">
      <dsp:nvSpPr>
        <dsp:cNvPr id="0" name=""/>
        <dsp:cNvSpPr/>
      </dsp:nvSpPr>
      <dsp:spPr>
        <a:xfrm>
          <a:off x="5451980" y="161700"/>
          <a:ext cx="634806" cy="491774"/>
        </a:xfrm>
        <a:prstGeom prst="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2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451980" y="260055"/>
        <a:ext cx="487274" cy="295064"/>
      </dsp:txXfrm>
    </dsp:sp>
    <dsp:sp modelId="{81A3BC9C-3B82-4270-96F0-52B6BBEBDA24}">
      <dsp:nvSpPr>
        <dsp:cNvPr id="0" name=""/>
        <dsp:cNvSpPr/>
      </dsp:nvSpPr>
      <dsp:spPr>
        <a:xfrm>
          <a:off x="6350291" y="12542"/>
          <a:ext cx="1975225" cy="1296000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Control Cohort</a:t>
          </a:r>
        </a:p>
      </dsp:txBody>
      <dsp:txXfrm>
        <a:off x="6350291" y="12542"/>
        <a:ext cx="1975225" cy="790090"/>
      </dsp:txXfrm>
    </dsp:sp>
    <dsp:sp modelId="{D3C3C970-4081-49CD-9E20-A7D083F7F9AD}">
      <dsp:nvSpPr>
        <dsp:cNvPr id="0" name=""/>
        <dsp:cNvSpPr/>
      </dsp:nvSpPr>
      <dsp:spPr>
        <a:xfrm>
          <a:off x="6754855" y="802632"/>
          <a:ext cx="1975225" cy="1728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Retrospectively fitting algorithm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Data collected 2018-2019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Data collected at baseline and 12-month follow-up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Invited N = 10,130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Total N = 1661, complete cases</a:t>
          </a:r>
        </a:p>
      </dsp:txBody>
      <dsp:txXfrm>
        <a:off x="6805466" y="853243"/>
        <a:ext cx="1874003" cy="16267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Hasking</dc:creator>
  <cp:keywords/>
  <dc:description/>
  <cp:lastModifiedBy>Penelope Hasking</cp:lastModifiedBy>
  <cp:revision>1</cp:revision>
  <dcterms:created xsi:type="dcterms:W3CDTF">2023-08-21T10:21:00Z</dcterms:created>
  <dcterms:modified xsi:type="dcterms:W3CDTF">2023-08-21T10:21:00Z</dcterms:modified>
</cp:coreProperties>
</file>