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C483" w14:textId="2CDEBD78" w:rsidR="000A1E42" w:rsidRPr="000A1E42" w:rsidRDefault="000A1E42">
      <w:pPr>
        <w:rPr>
          <w:rFonts w:ascii="Arial" w:hAnsi="Arial" w:cs="Arial"/>
        </w:rPr>
      </w:pPr>
      <w:r w:rsidRPr="000A1E42">
        <w:rPr>
          <w:rFonts w:ascii="Arial" w:hAnsi="Arial" w:cs="Arial"/>
        </w:rPr>
        <w:t xml:space="preserve">Table 2: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734"/>
        <w:gridCol w:w="991"/>
        <w:gridCol w:w="689"/>
        <w:gridCol w:w="733"/>
        <w:gridCol w:w="990"/>
        <w:gridCol w:w="689"/>
        <w:gridCol w:w="733"/>
        <w:gridCol w:w="990"/>
        <w:gridCol w:w="689"/>
        <w:gridCol w:w="733"/>
        <w:gridCol w:w="990"/>
        <w:gridCol w:w="689"/>
        <w:gridCol w:w="733"/>
        <w:gridCol w:w="990"/>
        <w:gridCol w:w="689"/>
        <w:gridCol w:w="733"/>
        <w:gridCol w:w="990"/>
        <w:gridCol w:w="689"/>
        <w:gridCol w:w="733"/>
        <w:gridCol w:w="990"/>
        <w:gridCol w:w="689"/>
        <w:gridCol w:w="733"/>
        <w:gridCol w:w="990"/>
        <w:gridCol w:w="689"/>
        <w:gridCol w:w="733"/>
        <w:gridCol w:w="990"/>
        <w:gridCol w:w="689"/>
      </w:tblGrid>
      <w:tr w:rsidR="00000000" w:rsidRPr="00BC7DAB" w14:paraId="426E5BCB" w14:textId="77777777"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0F50284" w14:textId="77777777" w:rsidR="00000000" w:rsidRPr="00BC7DAB" w:rsidRDefault="0000000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DRSP Symptoms, Menstrual Cycle Time, and Brooding in Subsample </w:t>
            </w:r>
          </w:p>
        </w:tc>
      </w:tr>
      <w:tr w:rsidR="00000000" w:rsidRPr="00BC7DAB" w14:paraId="19A778B1" w14:textId="77777777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C44C6C" w14:textId="77777777" w:rsidR="00000000" w:rsidRPr="00BC7DAB" w:rsidRDefault="0000000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BB47E42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Depression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65C9E92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Hopelessness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A3BEC6E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Worthless/Guilt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7EA03F0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Anxiety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7A5EF12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Mood Swings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3D15A0F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Rejection Sensitivity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178C717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Anger/Irritability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17AAECD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Interpersonal Conflict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A90A218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Joint-Muscle Pain</w:t>
            </w:r>
          </w:p>
        </w:tc>
      </w:tr>
      <w:tr w:rsidR="00BC7DAB" w:rsidRPr="00BC7DAB" w14:paraId="7117323F" w14:textId="77777777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8CDEF73" w14:textId="77777777" w:rsidR="00000000" w:rsidRPr="00BC7DAB" w:rsidRDefault="00000000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F67DDC1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EB2F9D2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Conf. Int (95%)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326DCC8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4F0C948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466CD31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Conf. Int (95%)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6DA71D7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54E4948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75E1285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Conf. Int (95%)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EF9371C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9C3E8E5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BCA43C0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Conf. Int (95%)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995FD2E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A1EC525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97E0AD0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Conf. Int (95%)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3719665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7A36973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3112291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Conf. Int (95%)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367DA97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2397207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0D83F99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Conf. Int (95%)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30CAE3D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8855C4F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F33302B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Conf. Int (95%)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9CBC9EC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A0E3695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E50AF6B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Conf. Int (95%)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8668C0A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P-Value</w:t>
            </w:r>
          </w:p>
        </w:tc>
      </w:tr>
      <w:tr w:rsidR="00BC7DAB" w:rsidRPr="00BC7DAB" w14:paraId="04FC2DCD" w14:textId="7777777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EF9A31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Intercept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FB14A7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54361D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1.40 – 1.63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ACE2A8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8024FF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17F591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1.11 – 1.30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34BEF4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8E531B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17230D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1.23 – 1.45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A8874E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5BB685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1.94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75D778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1.79 – 2.09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D7F78D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40B7B5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D492A3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1.37 – 1.61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0A6909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6C2E73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3EC3C0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1.18 – 1.39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E86BA6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76A368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67C065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1.57 – 1.83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4CC705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7BECF9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3EE458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1.27 – 1.51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CB06A4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CAB964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36F5D0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1.19 – 1.41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810727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</w:tr>
      <w:tr w:rsidR="00BC7DAB" w:rsidRPr="00BC7DAB" w14:paraId="6C27B0F4" w14:textId="7777777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75C1A6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Brooding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92F5A4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E6637A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-0.04 – 0.20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83236D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0.199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F2D9D9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9C3E16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-0.03 – 0.17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06AD2E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0.200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2E99BA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CC2A25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-0.05 – 0.17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79A268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0.267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586F3C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B02984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0.01 – 0.32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3562D3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0.033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1D297F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CDB5BF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-0.15 – 0.10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C2143D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0.703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8F364F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235FD8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-0.12 – 0.10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20D816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0.839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0E65B6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60C6EB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-0.05 – 0.22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BC0103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0.230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7F892F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BEB9A7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-0.10 – 0.14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E4F7FC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0.779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0A60DC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328806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-0.21 – 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993F8C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0.062</w:t>
            </w:r>
          </w:p>
        </w:tc>
      </w:tr>
      <w:tr w:rsidR="00BC7DAB" w:rsidRPr="00BC7DAB" w14:paraId="19CC6E67" w14:textId="7777777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BC6B57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Linear Time (</w:t>
            </w:r>
            <w:proofErr w:type="spellStart"/>
            <w:r w:rsidRPr="00BC7DAB">
              <w:rPr>
                <w:rFonts w:ascii="Arial" w:eastAsia="Times New Roman" w:hAnsi="Arial" w:cs="Arial"/>
                <w:sz w:val="16"/>
                <w:szCs w:val="16"/>
              </w:rPr>
              <w:t>Premenses</w:t>
            </w:r>
            <w:proofErr w:type="spellEnd"/>
            <w:r w:rsidRPr="00BC7DA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6EB541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2C77DA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0.68 – 1.03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FE95A0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BEF425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A8DAD3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0.51 – 0.83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DFB103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968A31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406C4A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0.45 – 0.78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8741B4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F062BD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08F062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0.82 – 1.22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FAC607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8BE000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1D113A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0.62 – 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2AC4DF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CF80F1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9286E6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0.76 – 1.19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4E0E3B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84BDC1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1.01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708A87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0.82 – 1.21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7F28CC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4CE617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23BAE0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0.65 – 1.01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C4F7E6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66E1D7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F299D2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0.52 – 0.81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03E746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</w:tr>
      <w:tr w:rsidR="00BC7DAB" w:rsidRPr="00BC7DAB" w14:paraId="28B0D0D3" w14:textId="7777777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B43691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Quadratic Time (</w:t>
            </w:r>
            <w:proofErr w:type="spellStart"/>
            <w:r w:rsidRPr="00BC7DAB">
              <w:rPr>
                <w:rFonts w:ascii="Arial" w:eastAsia="Times New Roman" w:hAnsi="Arial" w:cs="Arial"/>
                <w:sz w:val="16"/>
                <w:szCs w:val="16"/>
              </w:rPr>
              <w:t>Postmenses</w:t>
            </w:r>
            <w:proofErr w:type="spellEnd"/>
            <w:r w:rsidRPr="00BC7DA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9E27A6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63F660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-0.55 – -0.35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EFB05F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4DEAC6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34ABF6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-0.43 – -0.25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B5DAC6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96D909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1118D2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-0.45 – -0.26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F1EF28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709438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F2F524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-0.66 – -0.43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B36D3F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72FDCE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7F7B50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-0.50 – -0.29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AA7DBD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A66EAF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F1242A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-0.60 – -0.36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054203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C2565C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780F7E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-0.65 – -0.43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F72938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F51805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A74703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-0.55 – -0.35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5C3E12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C5F54E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609717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-0.44 – -0.27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911A76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&lt;0.001</w:t>
            </w:r>
          </w:p>
        </w:tc>
      </w:tr>
      <w:tr w:rsidR="00BC7DAB" w:rsidRPr="00BC7DAB" w14:paraId="257D98E8" w14:textId="7777777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47EBB9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Brooding X Linear Time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2ACD1B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0B67CA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-0.25 – 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998833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0.546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0AE1DF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87FD95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-0.05 – 0.28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18013D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0.172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F45F45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F7B94C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0.01 – 0.35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8C93A5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Style w:val="Strong"/>
                <w:rFonts w:ascii="Arial" w:eastAsia="Times New Roman" w:hAnsi="Arial" w:cs="Arial"/>
                <w:sz w:val="15"/>
                <w:szCs w:val="15"/>
              </w:rPr>
              <w:t>0.036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08DE4F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454D79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-0.34 – 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B9ED74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0.171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D75475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CFD3C3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-0.18 – 0.22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FBAFB7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0.857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90CB16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CBC908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-0.21 – 0.23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EC2107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0.931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BC03C0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E8C068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-0.08 – 0.34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2A1F96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0.222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0A941D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E0CF1D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-0.06 – 0.31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765650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0.183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DA1F8A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F8E13B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-0.03 – 0.27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E53DB7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0.111</w:t>
            </w:r>
          </w:p>
        </w:tc>
      </w:tr>
      <w:tr w:rsidR="00BC7DAB" w:rsidRPr="00BC7DAB" w14:paraId="57899F16" w14:textId="77777777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5FC6D5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Brooding X Quadratic Time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5BCF52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2D2C85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-0.06 – 0.16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11B8D7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0.362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ECF7BC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E8A2CA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-0.14 – 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BA01C4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0.347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E282A2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BA7729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-0.19 – 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7A58D4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0.055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AE9D73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DB15D9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-0.02 – 0.21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E21433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0.110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2DD7CB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BC7CD6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-0.09 – 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0DDB68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0.766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A7116E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546AFA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-0.10 – 0.15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98AD45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0.695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3C0F9A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2F5121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-0.18 – 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480BB8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0.350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F67C8B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14AD26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-0.16 – 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435DAD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0.279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6D8BA4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92EB98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-0.13 – 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64F7F7" w14:textId="77777777" w:rsidR="00000000" w:rsidRPr="00BC7DAB" w:rsidRDefault="0000000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C7DAB">
              <w:rPr>
                <w:rFonts w:ascii="Arial" w:eastAsia="Times New Roman" w:hAnsi="Arial" w:cs="Arial"/>
                <w:sz w:val="15"/>
                <w:szCs w:val="15"/>
              </w:rPr>
              <w:t>0.290</w:t>
            </w:r>
          </w:p>
        </w:tc>
      </w:tr>
      <w:tr w:rsidR="00000000" w:rsidRPr="00BC7DAB" w14:paraId="4F5D1DFE" w14:textId="77777777">
        <w:tc>
          <w:tcPr>
            <w:tcW w:w="0" w:type="auto"/>
            <w:gridSpan w:val="28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8FF75" w14:textId="77777777" w:rsidR="00000000" w:rsidRPr="00BC7DAB" w:rsidRDefault="0000000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Random Effects</w:t>
            </w:r>
          </w:p>
        </w:tc>
      </w:tr>
      <w:tr w:rsidR="00000000" w:rsidRPr="00BC7DAB" w14:paraId="7752A55B" w14:textId="7777777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2548818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σ</w:t>
            </w:r>
            <w:r w:rsidRPr="00BC7DAB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FF5CCFF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0.73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C62907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0.50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420DBF0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0.54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BA283B2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1.02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4A300BC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0.87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C5FE132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0.73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54F1E26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0.96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7444943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0.74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BB3E52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0.50</w:t>
            </w:r>
          </w:p>
        </w:tc>
      </w:tr>
      <w:tr w:rsidR="00000000" w:rsidRPr="00BC7DAB" w14:paraId="44E2AC03" w14:textId="7777777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9E7E88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τ</w:t>
            </w:r>
            <w:r w:rsidRPr="00BC7DAB">
              <w:rPr>
                <w:rFonts w:ascii="Arial" w:eastAsia="Times New Roman" w:hAnsi="Arial" w:cs="Arial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3690598" w14:textId="63EA0A6E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0.32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F08580E" w14:textId="249F0032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0.21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E2707FF" w14:textId="02D736AA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0.27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A6AA598" w14:textId="1558C99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0.67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85F7789" w14:textId="0A3A5152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0.41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17988E7" w14:textId="7A4E6863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0.23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E85E05B" w14:textId="2D07A79C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0.47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0FCE61D" w14:textId="19B5D913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0.35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114C551" w14:textId="705579BA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0.35 </w:t>
            </w:r>
          </w:p>
        </w:tc>
      </w:tr>
      <w:tr w:rsidR="00000000" w:rsidRPr="00BC7DAB" w14:paraId="2612DA57" w14:textId="7777777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6EDC508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τ</w:t>
            </w:r>
            <w:r w:rsidRPr="00BC7DAB">
              <w:rPr>
                <w:rFonts w:ascii="Arial" w:eastAsia="Times New Roman" w:hAnsi="Arial" w:cs="Arial"/>
                <w:sz w:val="16"/>
                <w:szCs w:val="16"/>
                <w:vertAlign w:val="subscript"/>
              </w:rPr>
              <w:t>11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AACAADC" w14:textId="16075826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0.05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D23836D" w14:textId="32CD56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0.11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675CDB5" w14:textId="0A7AD09A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0.09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0615BD1" w14:textId="24A14E5B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0.03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20C2A34" w14:textId="5B47CB8E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0.16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BBFF74" w14:textId="6C58DFE6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0.45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243FB00" w14:textId="2892682D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0.06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501247C" w14:textId="13B3564D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0.02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7E1A20E" w14:textId="6202742E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0.10 </w:t>
            </w:r>
          </w:p>
        </w:tc>
      </w:tr>
      <w:tr w:rsidR="00000000" w:rsidRPr="00BC7DAB" w14:paraId="60B6868E" w14:textId="7777777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C4EFAC5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CF73620" w14:textId="132FE8FF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0.03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2E44C4E" w14:textId="300A41C6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0.04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B502EA4" w14:textId="148A192E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0.03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1A2F69" w14:textId="10F4C1CC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0.04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D997CDA" w14:textId="18BB588C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0.05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4578965" w14:textId="6640B77E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0.16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D3EA522" w14:textId="5BCC454C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0.04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751E117" w14:textId="468B5D5C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0.00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B352419" w14:textId="6B8969B6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0.04 </w:t>
            </w:r>
          </w:p>
        </w:tc>
      </w:tr>
      <w:tr w:rsidR="00000000" w:rsidRPr="00BC7DAB" w14:paraId="21F2B32D" w14:textId="7777777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554ED9F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ρ</w:t>
            </w:r>
            <w:r w:rsidRPr="00BC7DAB">
              <w:rPr>
                <w:rFonts w:ascii="Arial" w:eastAsia="Times New Roman" w:hAnsi="Arial" w:cs="Arial"/>
                <w:sz w:val="16"/>
                <w:szCs w:val="16"/>
                <w:vertAlign w:val="subscript"/>
              </w:rPr>
              <w:t>01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62CC627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0.99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EBA9464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0.89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6DBB273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0.93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5598B78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1.00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7483C15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0.26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935C207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0.29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E615C8F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0.45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828C7DE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1.00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F887B66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0.92</w:t>
            </w:r>
          </w:p>
        </w:tc>
      </w:tr>
      <w:tr w:rsidR="00000000" w:rsidRPr="00BC7DAB" w14:paraId="4E7E3E47" w14:textId="7777777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D084E2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86D381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-0.85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76CCA04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-0.99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38EC03E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-0.99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71B442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-0.65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31D287C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-0.40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0A6F518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-0.16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015373E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-0.28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8F50EBA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-1.00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C42ECAC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-0.98</w:t>
            </w:r>
          </w:p>
        </w:tc>
      </w:tr>
      <w:tr w:rsidR="00000000" w:rsidRPr="00BC7DAB" w14:paraId="1F788420" w14:textId="7777777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C2801AF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ICC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5D572E4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0.34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8A53FE9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691B87F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F5F945D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0CB7E6A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0.34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9BD7F0D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5BFE7B1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286691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EF3866B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0.47</w:t>
            </w:r>
          </w:p>
        </w:tc>
      </w:tr>
      <w:tr w:rsidR="00000000" w:rsidRPr="00BC7DAB" w14:paraId="0781AB10" w14:textId="7777777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D717D83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5E90C24" w14:textId="26F95FA2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141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8839D2A" w14:textId="47D68113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134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C313729" w14:textId="0B228ABA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125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71E171C" w14:textId="4730A65C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151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869405A" w14:textId="306AF861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166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8D6727E" w14:textId="12C77CBB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136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5F335A7" w14:textId="0A08BD19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151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E5DEE08" w14:textId="0C4B0D2D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139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48182BF" w14:textId="36452774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160 </w:t>
            </w:r>
          </w:p>
        </w:tc>
      </w:tr>
      <w:tr w:rsidR="00000000" w:rsidRPr="00BC7DAB" w14:paraId="26DD5CEF" w14:textId="77777777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48C37D7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2470154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5479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90AE5A1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5271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21843D5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5112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7EEFCE6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6064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668D813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6578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F36268B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5546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B7193F1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F453854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5363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D8EB5B3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6375</w:t>
            </w:r>
          </w:p>
        </w:tc>
      </w:tr>
      <w:tr w:rsidR="00000000" w:rsidRPr="00BC7DAB" w14:paraId="128704BD" w14:textId="77777777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5430C8D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Marginal R</w:t>
            </w:r>
            <w:r w:rsidRPr="00BC7DAB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  <w:r w:rsidRPr="00BC7DAB">
              <w:rPr>
                <w:rFonts w:ascii="Arial" w:eastAsia="Times New Roman" w:hAnsi="Arial" w:cs="Arial"/>
                <w:sz w:val="16"/>
                <w:szCs w:val="16"/>
              </w:rPr>
              <w:t xml:space="preserve"> / Conditional R</w:t>
            </w:r>
            <w:r w:rsidRPr="00BC7DAB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8453AE3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0.016 / 0.355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2F1031D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0.042 / NA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311318D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0.039 / NA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5A6A2AD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0.036 / NA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BB8005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0.009 / 0.349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82B0A00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0.025 / NA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62B4EBB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0.035 / NA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67846A3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0.021 / NA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F3A8181" w14:textId="77777777" w:rsidR="00000000" w:rsidRPr="00BC7DAB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7DAB">
              <w:rPr>
                <w:rFonts w:ascii="Arial" w:eastAsia="Times New Roman" w:hAnsi="Arial" w:cs="Arial"/>
                <w:sz w:val="16"/>
                <w:szCs w:val="16"/>
              </w:rPr>
              <w:t>0.009 / 0.476</w:t>
            </w:r>
          </w:p>
        </w:tc>
      </w:tr>
    </w:tbl>
    <w:p w14:paraId="60CD7617" w14:textId="77777777" w:rsidR="006B5BAB" w:rsidRDefault="006B5BAB">
      <w:pPr>
        <w:rPr>
          <w:rFonts w:eastAsia="Times New Roman"/>
        </w:rPr>
      </w:pPr>
    </w:p>
    <w:sectPr w:rsidR="006B5BAB" w:rsidSect="00BC7DAB">
      <w:pgSz w:w="24480" w:h="158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AB"/>
    <w:rsid w:val="000A1E42"/>
    <w:rsid w:val="006B5BAB"/>
    <w:rsid w:val="00B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697F343"/>
  <w15:chartTrackingRefBased/>
  <w15:docId w15:val="{A4C78089-F7A4-0845-BD22-1F722BDB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Tauseef, Hafsah</dc:creator>
  <cp:keywords/>
  <dc:description/>
  <cp:lastModifiedBy>Tauseef, Hafsah</cp:lastModifiedBy>
  <cp:revision>3</cp:revision>
  <dcterms:created xsi:type="dcterms:W3CDTF">2023-10-19T22:11:00Z</dcterms:created>
  <dcterms:modified xsi:type="dcterms:W3CDTF">2023-10-19T22:12:00Z</dcterms:modified>
</cp:coreProperties>
</file>