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C613" w14:textId="2B9B38C2" w:rsidR="00D226A8" w:rsidRPr="00F9342D" w:rsidRDefault="00D226A8" w:rsidP="00D226A8">
      <w:pPr>
        <w:pStyle w:val="NoSpacing"/>
        <w:rPr>
          <w:rFonts w:cs="Arial"/>
          <w:b/>
          <w:bCs/>
        </w:rPr>
      </w:pPr>
      <w:r w:rsidRPr="00F9342D">
        <w:rPr>
          <w:rFonts w:cs="Arial"/>
          <w:b/>
          <w:bCs/>
        </w:rPr>
        <w:t>Supplementary material</w:t>
      </w:r>
    </w:p>
    <w:p w14:paraId="4B780E3B" w14:textId="77777777" w:rsidR="00D226A8" w:rsidRPr="00F9342D" w:rsidRDefault="00D226A8" w:rsidP="00D226A8">
      <w:pPr>
        <w:pStyle w:val="NoSpacing"/>
        <w:rPr>
          <w:rFonts w:cs="Arial"/>
          <w:b/>
          <w:bCs/>
        </w:rPr>
      </w:pPr>
    </w:p>
    <w:p w14:paraId="0494F2BB" w14:textId="631F49F8" w:rsidR="00D226A8" w:rsidRPr="00F9342D" w:rsidRDefault="00D226A8" w:rsidP="00D226A8">
      <w:pPr>
        <w:pStyle w:val="NoSpacing"/>
        <w:rPr>
          <w:rFonts w:cs="Arial"/>
        </w:rPr>
      </w:pPr>
      <w:r w:rsidRPr="00F9342D">
        <w:rPr>
          <w:rFonts w:cs="Arial"/>
          <w:b/>
          <w:bCs/>
        </w:rPr>
        <w:t>TITLE:</w:t>
      </w:r>
      <w:r w:rsidRPr="00F9342D">
        <w:rPr>
          <w:rFonts w:cs="Arial"/>
        </w:rPr>
        <w:t xml:space="preserve"> </w:t>
      </w:r>
      <w:r w:rsidR="00B359D6">
        <w:t>Long term m</w:t>
      </w:r>
      <w:r w:rsidR="00B359D6" w:rsidRPr="006E4D66">
        <w:t xml:space="preserve">ortality </w:t>
      </w:r>
      <w:r w:rsidR="00B359D6">
        <w:t xml:space="preserve">trends </w:t>
      </w:r>
      <w:r w:rsidR="00B359D6" w:rsidRPr="006E4D66">
        <w:t>in people with severe mental illnesses (SMI)</w:t>
      </w:r>
      <w:r w:rsidR="00B359D6">
        <w:t xml:space="preserve"> and how COVID-19, ethnicity and other long-term mental health conditions contributed: A retrospective c</w:t>
      </w:r>
      <w:r w:rsidR="00B359D6" w:rsidRPr="006E4D66">
        <w:t>ohort study</w:t>
      </w:r>
    </w:p>
    <w:p w14:paraId="22BD9F68" w14:textId="5F99115A" w:rsidR="004C4F48" w:rsidRPr="00F9342D" w:rsidRDefault="004C4F48" w:rsidP="00D226A8">
      <w:pPr>
        <w:pStyle w:val="NoSpacing"/>
        <w:rPr>
          <w:rFonts w:cs="Arial"/>
        </w:rPr>
      </w:pPr>
    </w:p>
    <w:p w14:paraId="0E3B88DC" w14:textId="3A812040" w:rsidR="004C4F48" w:rsidRPr="00F9342D" w:rsidRDefault="006E2E9B" w:rsidP="00D226A8">
      <w:pPr>
        <w:pStyle w:val="NoSpacing"/>
        <w:rPr>
          <w:rFonts w:cs="Arial"/>
          <w:vertAlign w:val="superscript"/>
        </w:rPr>
      </w:pPr>
      <w:r w:rsidRPr="00F9342D">
        <w:rPr>
          <w:rFonts w:cs="Arial"/>
          <w:b/>
          <w:bCs/>
        </w:rPr>
        <w:t xml:space="preserve">Authors: </w:t>
      </w:r>
      <w:r w:rsidR="00F54EFF" w:rsidRPr="00F9342D">
        <w:rPr>
          <w:rFonts w:cs="Arial"/>
        </w:rPr>
        <w:t xml:space="preserve">Jayati Das-Munshi, Ioannis Bakolis, Laia </w:t>
      </w:r>
      <w:proofErr w:type="spellStart"/>
      <w:r w:rsidR="00F54EFF" w:rsidRPr="00F9342D">
        <w:rPr>
          <w:rFonts w:cs="Arial"/>
        </w:rPr>
        <w:t>Bécares</w:t>
      </w:r>
      <w:proofErr w:type="spellEnd"/>
      <w:r w:rsidR="001C6A05" w:rsidRPr="00F9342D">
        <w:rPr>
          <w:rFonts w:cs="Arial"/>
        </w:rPr>
        <w:t>,</w:t>
      </w:r>
      <w:r w:rsidR="00F54EFF" w:rsidRPr="00F9342D">
        <w:rPr>
          <w:rFonts w:cs="Arial"/>
        </w:rPr>
        <w:t xml:space="preserve"> Hannah Dasch</w:t>
      </w:r>
      <w:r w:rsidR="001C6A05" w:rsidRPr="00F9342D">
        <w:rPr>
          <w:rFonts w:cs="Arial"/>
        </w:rPr>
        <w:t>,</w:t>
      </w:r>
      <w:r w:rsidR="00F54EFF" w:rsidRPr="00F9342D">
        <w:rPr>
          <w:rFonts w:cs="Arial"/>
        </w:rPr>
        <w:t xml:space="preserve"> Jacqui Dyer, Matthew Hotopf, Rosie Hildersley, Josephine Ocloo, Robert Stewart, Ruth Stuart, Alex Dregan  </w:t>
      </w:r>
    </w:p>
    <w:p w14:paraId="546E34E1" w14:textId="77777777" w:rsidR="00D226A8" w:rsidRPr="00F9342D" w:rsidRDefault="00D226A8" w:rsidP="00546116">
      <w:pPr>
        <w:pStyle w:val="NoSpacing"/>
        <w:ind w:left="720"/>
        <w:rPr>
          <w:rFonts w:cs="Arial"/>
          <w:b/>
          <w:bCs/>
        </w:rPr>
      </w:pPr>
    </w:p>
    <w:p w14:paraId="714F28FF" w14:textId="15005D84" w:rsidR="007E6F4E" w:rsidRPr="00F9342D" w:rsidRDefault="008405D6" w:rsidP="008405D6">
      <w:pPr>
        <w:pStyle w:val="NoSpacing"/>
        <w:rPr>
          <w:rFonts w:cs="Arial"/>
        </w:rPr>
      </w:pPr>
      <w:r w:rsidRPr="00F9342D">
        <w:rPr>
          <w:rFonts w:cs="Arial"/>
          <w:b/>
          <w:bCs/>
        </w:rPr>
        <w:t xml:space="preserve">Supplementary tables: </w:t>
      </w:r>
      <w:r w:rsidR="002553FB">
        <w:rPr>
          <w:rFonts w:cs="Arial"/>
        </w:rPr>
        <w:t>2</w:t>
      </w:r>
    </w:p>
    <w:p w14:paraId="214C264F" w14:textId="73FADC6A" w:rsidR="00D226A8" w:rsidRPr="00F9342D" w:rsidRDefault="00F54EFF" w:rsidP="00031673">
      <w:pPr>
        <w:pStyle w:val="NoSpacing"/>
        <w:rPr>
          <w:rFonts w:cs="Arial"/>
          <w:b/>
          <w:bCs/>
        </w:rPr>
      </w:pPr>
      <w:r w:rsidRPr="00F9342D">
        <w:rPr>
          <w:rFonts w:cs="Arial"/>
          <w:b/>
          <w:bCs/>
        </w:rPr>
        <w:t>Supplementary f</w:t>
      </w:r>
      <w:r w:rsidR="007E6F4E" w:rsidRPr="00F9342D">
        <w:rPr>
          <w:rFonts w:cs="Arial"/>
          <w:b/>
          <w:bCs/>
        </w:rPr>
        <w:t xml:space="preserve">igures: </w:t>
      </w:r>
      <w:r w:rsidR="00CB3A0F">
        <w:rPr>
          <w:rFonts w:cs="Arial"/>
        </w:rPr>
        <w:t>5</w:t>
      </w:r>
    </w:p>
    <w:p w14:paraId="73B36023" w14:textId="01666DAF" w:rsidR="008405D6" w:rsidRPr="00D126DB" w:rsidRDefault="008405D6" w:rsidP="00031673">
      <w:pPr>
        <w:pStyle w:val="NoSpacing"/>
        <w:rPr>
          <w:rFonts w:ascii="Times New Roman" w:hAnsi="Times New Roman"/>
          <w:b/>
          <w:bCs/>
        </w:rPr>
        <w:sectPr w:rsidR="008405D6" w:rsidRPr="00D126DB" w:rsidSect="00D226A8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EF8DCBE" w14:textId="77777777" w:rsidR="004458CC" w:rsidRPr="00F9342D" w:rsidRDefault="00031673" w:rsidP="00031673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lastRenderedPageBreak/>
        <w:t>Sup</w:t>
      </w:r>
      <w:r w:rsidR="009D3122" w:rsidRPr="00F9342D">
        <w:rPr>
          <w:rFonts w:cs="Arial"/>
          <w:b/>
          <w:bCs/>
          <w:sz w:val="22"/>
          <w:szCs w:val="22"/>
        </w:rPr>
        <w:t>p</w:t>
      </w:r>
      <w:r w:rsidRPr="00F9342D">
        <w:rPr>
          <w:rFonts w:cs="Arial"/>
          <w:b/>
          <w:bCs/>
          <w:sz w:val="22"/>
          <w:szCs w:val="22"/>
        </w:rPr>
        <w:t xml:space="preserve">lementary </w:t>
      </w:r>
      <w:r w:rsidR="004458CC" w:rsidRPr="00F9342D">
        <w:rPr>
          <w:rFonts w:cs="Arial"/>
          <w:b/>
          <w:bCs/>
          <w:sz w:val="22"/>
          <w:szCs w:val="22"/>
        </w:rPr>
        <w:t xml:space="preserve">material </w:t>
      </w:r>
    </w:p>
    <w:p w14:paraId="1D2A0DB1" w14:textId="24064103" w:rsidR="00546116" w:rsidRPr="00F9342D" w:rsidRDefault="009D3122" w:rsidP="00031673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t>Figure 1</w:t>
      </w:r>
      <w:r w:rsidR="00CC2EB6" w:rsidRPr="00F9342D">
        <w:rPr>
          <w:rFonts w:cs="Arial"/>
          <w:b/>
          <w:bCs/>
          <w:sz w:val="22"/>
          <w:szCs w:val="22"/>
        </w:rPr>
        <w:t>: STROBE flow diagram of cohort</w:t>
      </w:r>
    </w:p>
    <w:p w14:paraId="741175AB" w14:textId="2DF85170" w:rsidR="00831583" w:rsidRPr="001E56F5" w:rsidRDefault="00C97743" w:rsidP="00031673">
      <w:pPr>
        <w:rPr>
          <w:rFonts w:ascii="Times New Roman" w:hAnsi="Times New Roman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A58F78D" wp14:editId="1DAEBDD2">
            <wp:extent cx="7620000" cy="4286250"/>
            <wp:effectExtent l="0" t="0" r="0" b="0"/>
            <wp:docPr id="73007402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7402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63EA4" w14:textId="77777777" w:rsidR="006E107A" w:rsidRPr="001E56F5" w:rsidRDefault="006E107A" w:rsidP="00031673">
      <w:pPr>
        <w:rPr>
          <w:rFonts w:ascii="Times New Roman" w:hAnsi="Times New Roman"/>
          <w:b/>
          <w:bCs/>
          <w:sz w:val="22"/>
          <w:szCs w:val="22"/>
        </w:rPr>
        <w:sectPr w:rsidR="006E107A" w:rsidRPr="001E56F5" w:rsidSect="006E107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11D75A3" w14:textId="77777777" w:rsidR="004458CC" w:rsidRPr="00F9342D" w:rsidRDefault="00ED6D4A" w:rsidP="00031673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lastRenderedPageBreak/>
        <w:t xml:space="preserve">Supplementary </w:t>
      </w:r>
      <w:r w:rsidR="004458CC" w:rsidRPr="00F9342D">
        <w:rPr>
          <w:rFonts w:cs="Arial"/>
          <w:b/>
          <w:bCs/>
          <w:sz w:val="22"/>
          <w:szCs w:val="22"/>
        </w:rPr>
        <w:t>material</w:t>
      </w:r>
    </w:p>
    <w:p w14:paraId="1353E327" w14:textId="3AE7AFC9" w:rsidR="00ED6D4A" w:rsidRPr="00F9342D" w:rsidRDefault="004458CC" w:rsidP="00031673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t>F</w:t>
      </w:r>
      <w:r w:rsidR="00ED6D4A" w:rsidRPr="00F9342D">
        <w:rPr>
          <w:rFonts w:cs="Arial"/>
          <w:b/>
          <w:bCs/>
          <w:sz w:val="22"/>
          <w:szCs w:val="22"/>
        </w:rPr>
        <w:t>igure 2: Sensitivity analys</w:t>
      </w:r>
      <w:r w:rsidR="002107D8" w:rsidRPr="00F9342D">
        <w:rPr>
          <w:rFonts w:cs="Arial"/>
          <w:b/>
          <w:bCs/>
          <w:sz w:val="22"/>
          <w:szCs w:val="22"/>
        </w:rPr>
        <w:t>e</w:t>
      </w:r>
      <w:r w:rsidR="00ED6D4A" w:rsidRPr="00F9342D">
        <w:rPr>
          <w:rFonts w:cs="Arial"/>
          <w:b/>
          <w:bCs/>
          <w:sz w:val="22"/>
          <w:szCs w:val="22"/>
        </w:rPr>
        <w:t>s</w:t>
      </w:r>
      <w:r w:rsidR="002107D8" w:rsidRPr="00F9342D">
        <w:rPr>
          <w:rFonts w:cs="Arial"/>
          <w:b/>
          <w:bCs/>
          <w:sz w:val="22"/>
          <w:szCs w:val="22"/>
        </w:rPr>
        <w:t>:</w:t>
      </w:r>
      <w:r w:rsidR="00A5221F" w:rsidRPr="00F9342D">
        <w:rPr>
          <w:rFonts w:cs="Arial"/>
          <w:b/>
          <w:bCs/>
          <w:sz w:val="22"/>
          <w:szCs w:val="22"/>
        </w:rPr>
        <w:t xml:space="preserve"> </w:t>
      </w:r>
      <w:r w:rsidR="002107D8" w:rsidRPr="00F9342D">
        <w:rPr>
          <w:rFonts w:cs="Arial"/>
          <w:b/>
          <w:bCs/>
          <w:sz w:val="22"/>
          <w:szCs w:val="22"/>
        </w:rPr>
        <w:t>A</w:t>
      </w:r>
      <w:r w:rsidR="00A5221F" w:rsidRPr="00F9342D">
        <w:rPr>
          <w:rFonts w:cs="Arial"/>
          <w:b/>
          <w:bCs/>
          <w:sz w:val="22"/>
          <w:szCs w:val="22"/>
        </w:rPr>
        <w:t>ll-cause mortality</w:t>
      </w:r>
      <w:r w:rsidR="00173319" w:rsidRPr="00F9342D">
        <w:rPr>
          <w:rFonts w:cs="Arial"/>
          <w:b/>
          <w:bCs/>
          <w:sz w:val="22"/>
          <w:szCs w:val="22"/>
        </w:rPr>
        <w:t xml:space="preserve"> by como</w:t>
      </w:r>
      <w:r w:rsidR="00BD7C23" w:rsidRPr="00F9342D">
        <w:rPr>
          <w:rFonts w:cs="Arial"/>
          <w:b/>
          <w:bCs/>
          <w:sz w:val="22"/>
          <w:szCs w:val="22"/>
        </w:rPr>
        <w:t>r</w:t>
      </w:r>
      <w:r w:rsidR="00173319" w:rsidRPr="00F9342D">
        <w:rPr>
          <w:rFonts w:cs="Arial"/>
          <w:b/>
          <w:bCs/>
          <w:sz w:val="22"/>
          <w:szCs w:val="22"/>
        </w:rPr>
        <w:t>bidi</w:t>
      </w:r>
      <w:r w:rsidR="00BD7C23" w:rsidRPr="00F9342D">
        <w:rPr>
          <w:rFonts w:cs="Arial"/>
          <w:b/>
          <w:bCs/>
          <w:sz w:val="22"/>
          <w:szCs w:val="22"/>
        </w:rPr>
        <w:t>ty</w:t>
      </w:r>
    </w:p>
    <w:p w14:paraId="6177161B" w14:textId="5903BF1B" w:rsidR="00A5221F" w:rsidRPr="00F9342D" w:rsidRDefault="0075001C" w:rsidP="00031673">
      <w:pPr>
        <w:rPr>
          <w:rFonts w:cs="Arial"/>
          <w:b/>
          <w:bCs/>
          <w:sz w:val="22"/>
          <w:szCs w:val="22"/>
        </w:rPr>
      </w:pPr>
      <w:r w:rsidRPr="0075001C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7AAE6400" wp14:editId="1B0B94F2">
            <wp:extent cx="3700732" cy="777349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90" t="2008" r="35916" b="3189"/>
                    <a:stretch/>
                  </pic:blipFill>
                  <pic:spPr bwMode="auto">
                    <a:xfrm>
                      <a:off x="0" y="0"/>
                      <a:ext cx="3770703" cy="792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C273F" w14:textId="49AB36A9" w:rsidR="00EC5F35" w:rsidRPr="00F9342D" w:rsidRDefault="00EC5F35" w:rsidP="00031673">
      <w:pPr>
        <w:rPr>
          <w:rFonts w:cs="Arial"/>
          <w:i/>
          <w:iCs/>
          <w:sz w:val="22"/>
          <w:szCs w:val="22"/>
        </w:rPr>
        <w:sectPr w:rsidR="00EC5F35" w:rsidRPr="00F9342D" w:rsidSect="008C207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8430D5" w14:textId="0905647F" w:rsidR="004420E4" w:rsidRPr="001E56F5" w:rsidRDefault="00E30A45">
      <w:pPr>
        <w:rPr>
          <w:rFonts w:ascii="Times New Roman" w:hAnsi="Times New Roman"/>
          <w:i/>
          <w:iCs/>
          <w:sz w:val="22"/>
          <w:szCs w:val="22"/>
        </w:rPr>
      </w:pPr>
      <w:r w:rsidRPr="00F9342D">
        <w:rPr>
          <w:rFonts w:cs="Arial"/>
          <w:i/>
          <w:iCs/>
          <w:sz w:val="22"/>
          <w:szCs w:val="22"/>
        </w:rPr>
        <w:t xml:space="preserve">Supplementary analyses: Latest entry into the cohort </w:t>
      </w:r>
      <w:r w:rsidR="00F74E1B" w:rsidRPr="00F9342D">
        <w:rPr>
          <w:rFonts w:cs="Arial"/>
          <w:i/>
          <w:iCs/>
          <w:sz w:val="22"/>
          <w:szCs w:val="22"/>
        </w:rPr>
        <w:t>(</w:t>
      </w:r>
      <w:r w:rsidR="009A22E1" w:rsidRPr="00F9342D">
        <w:rPr>
          <w:rFonts w:cs="Arial"/>
          <w:i/>
          <w:iCs/>
          <w:sz w:val="22"/>
          <w:szCs w:val="22"/>
        </w:rPr>
        <w:t xml:space="preserve">by </w:t>
      </w:r>
      <w:r w:rsidR="00F74E1B" w:rsidRPr="00F9342D">
        <w:rPr>
          <w:rFonts w:cs="Arial"/>
          <w:i/>
          <w:iCs/>
          <w:sz w:val="22"/>
          <w:szCs w:val="22"/>
        </w:rPr>
        <w:t xml:space="preserve">date of SMI diagnosis) </w:t>
      </w:r>
      <w:r w:rsidRPr="00F9342D">
        <w:rPr>
          <w:rFonts w:cs="Arial"/>
          <w:i/>
          <w:iCs/>
          <w:sz w:val="22"/>
          <w:szCs w:val="22"/>
        </w:rPr>
        <w:t xml:space="preserve">was </w:t>
      </w:r>
      <w:r w:rsidR="009A22E1" w:rsidRPr="00F9342D">
        <w:rPr>
          <w:rFonts w:cs="Arial"/>
          <w:i/>
          <w:iCs/>
          <w:sz w:val="22"/>
          <w:szCs w:val="22"/>
        </w:rPr>
        <w:t xml:space="preserve">restricted to </w:t>
      </w:r>
      <w:r w:rsidR="00677104" w:rsidRPr="00F9342D">
        <w:rPr>
          <w:rFonts w:cs="Arial"/>
          <w:i/>
          <w:iCs/>
          <w:sz w:val="22"/>
          <w:szCs w:val="22"/>
        </w:rPr>
        <w:t>31</w:t>
      </w:r>
      <w:r w:rsidR="00677104" w:rsidRPr="00F9342D">
        <w:rPr>
          <w:rFonts w:cs="Arial"/>
          <w:i/>
          <w:iCs/>
          <w:sz w:val="22"/>
          <w:szCs w:val="22"/>
          <w:vertAlign w:val="superscript"/>
        </w:rPr>
        <w:t>st</w:t>
      </w:r>
      <w:r w:rsidR="00677104" w:rsidRPr="00F9342D">
        <w:rPr>
          <w:rFonts w:cs="Arial"/>
          <w:i/>
          <w:iCs/>
          <w:sz w:val="22"/>
          <w:szCs w:val="22"/>
        </w:rPr>
        <w:t xml:space="preserve"> December 2010.</w:t>
      </w:r>
      <w:r w:rsidR="004420E4" w:rsidRPr="001E56F5"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38FC80A6" w14:textId="13CB1084" w:rsidR="004458CC" w:rsidRPr="00F9342D" w:rsidRDefault="004420E4" w:rsidP="000E2583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lastRenderedPageBreak/>
        <w:t xml:space="preserve">Supplementary </w:t>
      </w:r>
      <w:r w:rsidR="004458CC" w:rsidRPr="00F9342D">
        <w:rPr>
          <w:rFonts w:cs="Arial"/>
          <w:b/>
          <w:bCs/>
          <w:sz w:val="22"/>
          <w:szCs w:val="22"/>
        </w:rPr>
        <w:t>material</w:t>
      </w:r>
    </w:p>
    <w:p w14:paraId="380065A3" w14:textId="6872B274" w:rsidR="004420E4" w:rsidRPr="00F9342D" w:rsidRDefault="004458CC" w:rsidP="000E2583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t>F</w:t>
      </w:r>
      <w:r w:rsidR="004420E4" w:rsidRPr="00F9342D">
        <w:rPr>
          <w:rFonts w:cs="Arial"/>
          <w:b/>
          <w:bCs/>
          <w:sz w:val="22"/>
          <w:szCs w:val="22"/>
        </w:rPr>
        <w:t xml:space="preserve">igure </w:t>
      </w:r>
      <w:r w:rsidR="00367424">
        <w:rPr>
          <w:rFonts w:cs="Arial"/>
          <w:b/>
          <w:bCs/>
          <w:sz w:val="22"/>
          <w:szCs w:val="22"/>
        </w:rPr>
        <w:t>3</w:t>
      </w:r>
      <w:r w:rsidR="004420E4" w:rsidRPr="00F9342D">
        <w:rPr>
          <w:rFonts w:cs="Arial"/>
          <w:b/>
          <w:bCs/>
          <w:sz w:val="22"/>
          <w:szCs w:val="22"/>
        </w:rPr>
        <w:t>: Sensitivity analyses: All-cause mortality</w:t>
      </w:r>
      <w:r w:rsidR="00173319" w:rsidRPr="00F9342D">
        <w:rPr>
          <w:rFonts w:cs="Arial"/>
          <w:b/>
          <w:bCs/>
          <w:sz w:val="22"/>
          <w:szCs w:val="22"/>
        </w:rPr>
        <w:t xml:space="preserve"> by ethnicity</w:t>
      </w:r>
    </w:p>
    <w:p w14:paraId="1A01D0EE" w14:textId="649AD28E" w:rsidR="004420E4" w:rsidRPr="00F9342D" w:rsidRDefault="007712DA" w:rsidP="00546116">
      <w:pPr>
        <w:pStyle w:val="NoSpacing"/>
        <w:ind w:left="720"/>
        <w:rPr>
          <w:rFonts w:cs="Arial"/>
          <w:b/>
          <w:bCs/>
          <w:sz w:val="22"/>
          <w:szCs w:val="22"/>
        </w:rPr>
      </w:pPr>
      <w:r w:rsidRPr="007712DA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6D16E88B" wp14:editId="35725327">
            <wp:extent cx="4039737" cy="77599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1" r="29168"/>
                    <a:stretch/>
                  </pic:blipFill>
                  <pic:spPr bwMode="auto">
                    <a:xfrm>
                      <a:off x="0" y="0"/>
                      <a:ext cx="4053947" cy="778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DB5D1" w14:textId="5A4E1EF9" w:rsidR="00C11D54" w:rsidRPr="001E56F5" w:rsidRDefault="00546C87">
      <w:pPr>
        <w:rPr>
          <w:rFonts w:ascii="Times New Roman" w:hAnsi="Times New Roman"/>
          <w:i/>
          <w:iCs/>
          <w:sz w:val="22"/>
          <w:szCs w:val="22"/>
        </w:rPr>
      </w:pPr>
      <w:r w:rsidRPr="00F9342D">
        <w:rPr>
          <w:rFonts w:cs="Arial"/>
          <w:i/>
          <w:iCs/>
          <w:sz w:val="22"/>
          <w:szCs w:val="22"/>
        </w:rPr>
        <w:t>Supplementary analyses: Latest entry into the cohort (</w:t>
      </w:r>
      <w:r w:rsidR="009A22E1" w:rsidRPr="00F9342D">
        <w:rPr>
          <w:rFonts w:cs="Arial"/>
          <w:i/>
          <w:iCs/>
          <w:sz w:val="22"/>
          <w:szCs w:val="22"/>
        </w:rPr>
        <w:t xml:space="preserve">by </w:t>
      </w:r>
      <w:r w:rsidRPr="00F9342D">
        <w:rPr>
          <w:rFonts w:cs="Arial"/>
          <w:i/>
          <w:iCs/>
          <w:sz w:val="22"/>
          <w:szCs w:val="22"/>
        </w:rPr>
        <w:t xml:space="preserve">date of SMI diagnosis) was </w:t>
      </w:r>
      <w:r w:rsidR="009A22E1" w:rsidRPr="00F9342D">
        <w:rPr>
          <w:rFonts w:cs="Arial"/>
          <w:i/>
          <w:iCs/>
          <w:sz w:val="22"/>
          <w:szCs w:val="22"/>
        </w:rPr>
        <w:t xml:space="preserve">restricted to </w:t>
      </w:r>
      <w:r w:rsidRPr="00F9342D">
        <w:rPr>
          <w:rFonts w:cs="Arial"/>
          <w:i/>
          <w:iCs/>
          <w:sz w:val="22"/>
          <w:szCs w:val="22"/>
        </w:rPr>
        <w:t>31</w:t>
      </w:r>
      <w:r w:rsidRPr="00F9342D">
        <w:rPr>
          <w:rFonts w:cs="Arial"/>
          <w:i/>
          <w:iCs/>
          <w:sz w:val="22"/>
          <w:szCs w:val="22"/>
          <w:vertAlign w:val="superscript"/>
        </w:rPr>
        <w:t>st</w:t>
      </w:r>
      <w:r w:rsidRPr="00F9342D">
        <w:rPr>
          <w:rFonts w:cs="Arial"/>
          <w:i/>
          <w:iCs/>
          <w:sz w:val="22"/>
          <w:szCs w:val="22"/>
        </w:rPr>
        <w:t xml:space="preserve"> December 2010.</w:t>
      </w:r>
      <w:r w:rsidR="00C11D54" w:rsidRPr="001E56F5">
        <w:rPr>
          <w:rFonts w:ascii="Times New Roman" w:hAnsi="Times New Roman"/>
          <w:i/>
          <w:iCs/>
          <w:sz w:val="22"/>
          <w:szCs w:val="22"/>
        </w:rPr>
        <w:br w:type="page"/>
      </w:r>
    </w:p>
    <w:p w14:paraId="159F1BAE" w14:textId="7F2C4BC2" w:rsidR="004458CC" w:rsidRPr="00F9342D" w:rsidRDefault="00C11D54" w:rsidP="004F5C90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lastRenderedPageBreak/>
        <w:t xml:space="preserve">Supplementary </w:t>
      </w:r>
      <w:r w:rsidR="004458CC" w:rsidRPr="00F9342D">
        <w:rPr>
          <w:rFonts w:cs="Arial"/>
          <w:b/>
          <w:bCs/>
          <w:sz w:val="22"/>
          <w:szCs w:val="22"/>
        </w:rPr>
        <w:t>material</w:t>
      </w:r>
    </w:p>
    <w:p w14:paraId="41A31120" w14:textId="5F59DDCE" w:rsidR="00E7257F" w:rsidRPr="00F9342D" w:rsidRDefault="004458CC" w:rsidP="004F5C90">
      <w:pPr>
        <w:rPr>
          <w:rFonts w:cs="Arial"/>
          <w:b/>
          <w:bCs/>
          <w:sz w:val="22"/>
          <w:szCs w:val="22"/>
        </w:rPr>
      </w:pPr>
      <w:r w:rsidRPr="00F9342D">
        <w:rPr>
          <w:rFonts w:cs="Arial"/>
          <w:b/>
          <w:bCs/>
          <w:sz w:val="22"/>
          <w:szCs w:val="22"/>
        </w:rPr>
        <w:t>T</w:t>
      </w:r>
      <w:r w:rsidR="00C11D54" w:rsidRPr="00F9342D">
        <w:rPr>
          <w:rFonts w:cs="Arial"/>
          <w:b/>
          <w:bCs/>
          <w:sz w:val="22"/>
          <w:szCs w:val="22"/>
        </w:rPr>
        <w:t xml:space="preserve">able </w:t>
      </w:r>
      <w:r w:rsidRPr="00F9342D">
        <w:rPr>
          <w:rFonts w:cs="Arial"/>
          <w:b/>
          <w:bCs/>
          <w:sz w:val="22"/>
          <w:szCs w:val="22"/>
        </w:rPr>
        <w:t>1</w:t>
      </w:r>
    </w:p>
    <w:p w14:paraId="3B4D3CA7" w14:textId="36FF710A" w:rsidR="00C11D54" w:rsidRPr="00F9342D" w:rsidRDefault="00C11D54" w:rsidP="004F5C90">
      <w:pPr>
        <w:rPr>
          <w:rFonts w:cs="Arial"/>
          <w:sz w:val="22"/>
          <w:szCs w:val="22"/>
        </w:rPr>
      </w:pPr>
      <w:r w:rsidRPr="00F9342D">
        <w:rPr>
          <w:rFonts w:cs="Arial"/>
          <w:sz w:val="22"/>
          <w:szCs w:val="22"/>
        </w:rPr>
        <w:t xml:space="preserve">Table displaying </w:t>
      </w:r>
      <w:r w:rsidR="005B40A1">
        <w:rPr>
          <w:rFonts w:cs="Arial"/>
          <w:sz w:val="22"/>
          <w:szCs w:val="22"/>
        </w:rPr>
        <w:t xml:space="preserve">association of SMI </w:t>
      </w:r>
      <w:r w:rsidR="000A466B">
        <w:rPr>
          <w:rFonts w:cs="Arial"/>
          <w:sz w:val="22"/>
          <w:szCs w:val="22"/>
        </w:rPr>
        <w:t xml:space="preserve">(total sample and with </w:t>
      </w:r>
      <w:r w:rsidR="005B40A1">
        <w:rPr>
          <w:rFonts w:cs="Arial"/>
          <w:sz w:val="22"/>
          <w:szCs w:val="22"/>
        </w:rPr>
        <w:t>comorbidi</w:t>
      </w:r>
      <w:r w:rsidR="000A466B">
        <w:rPr>
          <w:rFonts w:cs="Arial"/>
          <w:sz w:val="22"/>
          <w:szCs w:val="22"/>
        </w:rPr>
        <w:t>ties)</w:t>
      </w:r>
      <w:r w:rsidR="005B40A1">
        <w:rPr>
          <w:rFonts w:cs="Arial"/>
          <w:sz w:val="22"/>
          <w:szCs w:val="22"/>
        </w:rPr>
        <w:t xml:space="preserve"> with risk of death</w:t>
      </w:r>
      <w:r w:rsidR="000A466B">
        <w:rPr>
          <w:rFonts w:cs="Arial"/>
          <w:sz w:val="22"/>
          <w:szCs w:val="22"/>
        </w:rPr>
        <w:t>.</w:t>
      </w:r>
      <w:r w:rsidR="005B40A1">
        <w:rPr>
          <w:rFonts w:cs="Arial"/>
          <w:sz w:val="22"/>
          <w:szCs w:val="22"/>
        </w:rPr>
        <w:t xml:space="preserve"> </w:t>
      </w:r>
      <w:r w:rsidR="000A466B">
        <w:rPr>
          <w:rFonts w:cs="Arial"/>
          <w:sz w:val="22"/>
          <w:szCs w:val="22"/>
        </w:rPr>
        <w:t>T</w:t>
      </w:r>
      <w:r w:rsidR="005B40A1">
        <w:rPr>
          <w:rFonts w:cs="Arial"/>
          <w:sz w:val="22"/>
          <w:szCs w:val="22"/>
        </w:rPr>
        <w:t xml:space="preserve">ime period modelled as </w:t>
      </w:r>
      <w:r w:rsidR="009975FA">
        <w:rPr>
          <w:rFonts w:cs="Arial"/>
          <w:sz w:val="22"/>
          <w:szCs w:val="22"/>
        </w:rPr>
        <w:t xml:space="preserve">a </w:t>
      </w:r>
      <w:r w:rsidR="00BA36BD">
        <w:rPr>
          <w:rFonts w:cs="Arial"/>
          <w:sz w:val="22"/>
          <w:szCs w:val="22"/>
        </w:rPr>
        <w:t>linear</w:t>
      </w:r>
      <w:r w:rsidR="009975FA">
        <w:rPr>
          <w:rFonts w:cs="Arial"/>
          <w:sz w:val="22"/>
          <w:szCs w:val="22"/>
        </w:rPr>
        <w:t xml:space="preserve"> </w:t>
      </w:r>
      <w:proofErr w:type="gramStart"/>
      <w:r w:rsidR="009975FA">
        <w:rPr>
          <w:rFonts w:cs="Arial"/>
          <w:sz w:val="22"/>
          <w:szCs w:val="22"/>
        </w:rPr>
        <w:t>variable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411"/>
        <w:gridCol w:w="2268"/>
      </w:tblGrid>
      <w:tr w:rsidR="00C11D54" w:rsidRPr="00F9342D" w14:paraId="0FF33ACE" w14:textId="77777777" w:rsidTr="00E57508">
        <w:tc>
          <w:tcPr>
            <w:tcW w:w="2254" w:type="dxa"/>
            <w:tcBorders>
              <w:bottom w:val="single" w:sz="4" w:space="0" w:color="auto"/>
              <w:right w:val="nil"/>
            </w:tcBorders>
          </w:tcPr>
          <w:p w14:paraId="0C82D442" w14:textId="4D07B20E" w:rsidR="00C11D54" w:rsidRPr="00F9342D" w:rsidRDefault="00C11D54" w:rsidP="004F5C9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tcBorders>
              <w:left w:val="nil"/>
              <w:bottom w:val="single" w:sz="4" w:space="0" w:color="auto"/>
              <w:right w:val="nil"/>
            </w:tcBorders>
          </w:tcPr>
          <w:p w14:paraId="3A6BFAA9" w14:textId="13D72A54" w:rsidR="000A3B02" w:rsidRDefault="001A2FC9" w:rsidP="004F5C9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All-cause m</w:t>
            </w:r>
            <w:r w:rsidR="000A3B02">
              <w:rPr>
                <w:rFonts w:cs="Arial"/>
                <w:b/>
                <w:bCs/>
                <w:sz w:val="22"/>
                <w:szCs w:val="22"/>
              </w:rPr>
              <w:t>ortality risk</w:t>
            </w:r>
            <w:r>
              <w:rPr>
                <w:rFonts w:cs="Arial"/>
                <w:b/>
                <w:bCs/>
                <w:sz w:val="22"/>
                <w:szCs w:val="22"/>
              </w:rPr>
              <w:t>*</w:t>
            </w:r>
            <w:r w:rsidR="00D6547F" w:rsidRPr="00F9342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215AF63" w14:textId="778EC016" w:rsidR="00C11D54" w:rsidRPr="00F9342D" w:rsidRDefault="00BD1DA2" w:rsidP="004F5C9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RR </w:t>
            </w:r>
            <w:r w:rsidR="00D6547F" w:rsidRPr="00F9342D">
              <w:rPr>
                <w:rFonts w:cs="Arial"/>
                <w:b/>
                <w:bCs/>
                <w:sz w:val="22"/>
                <w:szCs w:val="22"/>
              </w:rPr>
              <w:t>(95% CI)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514645DE" w14:textId="7519B30F" w:rsidR="00C11D54" w:rsidRPr="00F9342D" w:rsidRDefault="00CD1233" w:rsidP="004F5C9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9342D">
              <w:rPr>
                <w:rFonts w:cs="Arial"/>
                <w:b/>
                <w:bCs/>
                <w:sz w:val="22"/>
                <w:szCs w:val="22"/>
              </w:rPr>
              <w:t>p</w:t>
            </w:r>
            <w:r w:rsidR="00991497" w:rsidRPr="00F9342D">
              <w:rPr>
                <w:rFonts w:cs="Arial"/>
                <w:b/>
                <w:bCs/>
                <w:sz w:val="22"/>
                <w:szCs w:val="22"/>
              </w:rPr>
              <w:t>-</w:t>
            </w:r>
            <w:r w:rsidRPr="00F9342D">
              <w:rPr>
                <w:rFonts w:cs="Arial"/>
                <w:b/>
                <w:bCs/>
                <w:sz w:val="22"/>
                <w:szCs w:val="22"/>
              </w:rPr>
              <w:t>value</w:t>
            </w:r>
          </w:p>
        </w:tc>
      </w:tr>
      <w:tr w:rsidR="00A2307C" w:rsidRPr="00F9342D" w14:paraId="0BFAC64C" w14:textId="77777777" w:rsidTr="00E5750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E4438" w14:textId="1893CFBA" w:rsidR="00A2307C" w:rsidRPr="006B3CC6" w:rsidRDefault="00A2307C" w:rsidP="004F5C9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B3CC6">
              <w:rPr>
                <w:rFonts w:cs="Arial"/>
                <w:b/>
                <w:bCs/>
                <w:sz w:val="22"/>
                <w:szCs w:val="22"/>
              </w:rPr>
              <w:t>Total sample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BD45C" w14:textId="4C42F6D6" w:rsidR="00A2307C" w:rsidRPr="00BE1646" w:rsidRDefault="00BE1646" w:rsidP="004F5C9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1.01 (1.00, 1.02)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BEBA39" w14:textId="1B71A1FB" w:rsidR="00A2307C" w:rsidRPr="00BC56DB" w:rsidRDefault="00BC56DB" w:rsidP="004F5C90">
            <w:pPr>
              <w:rPr>
                <w:rFonts w:cs="Arial"/>
                <w:sz w:val="22"/>
                <w:szCs w:val="22"/>
              </w:rPr>
            </w:pPr>
            <w:r w:rsidRPr="00BC56DB">
              <w:rPr>
                <w:rFonts w:cs="Arial"/>
                <w:sz w:val="22"/>
                <w:szCs w:val="22"/>
              </w:rPr>
              <w:t>0.003</w:t>
            </w:r>
          </w:p>
        </w:tc>
      </w:tr>
      <w:tr w:rsidR="00A2307C" w:rsidRPr="00F9342D" w14:paraId="26CB8FA3" w14:textId="77777777" w:rsidTr="006B3CC6"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B4E28" w14:textId="77777777" w:rsidR="00F07554" w:rsidRDefault="00F07554" w:rsidP="004F5C9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7A32B05" w14:textId="5CB240A7" w:rsidR="00A2307C" w:rsidRPr="006B3CC6" w:rsidRDefault="00A2307C" w:rsidP="004F5C9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B3CC6">
              <w:rPr>
                <w:rFonts w:cs="Arial"/>
                <w:b/>
                <w:bCs/>
                <w:sz w:val="22"/>
                <w:szCs w:val="22"/>
              </w:rPr>
              <w:t>SMI comorbidity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09B63297" w14:textId="77777777" w:rsidR="00A2307C" w:rsidRDefault="00A2307C" w:rsidP="004F5C9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F812E" w14:textId="77777777" w:rsidR="00A2307C" w:rsidRPr="00F9342D" w:rsidRDefault="00A2307C" w:rsidP="004F5C9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11D54" w:rsidRPr="00F9342D" w14:paraId="725DFACF" w14:textId="77777777" w:rsidTr="006B3CC6"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3AC8F" w14:textId="62BCCF4B" w:rsidR="00C11D54" w:rsidRPr="00F9342D" w:rsidRDefault="00C11D54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Depression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509F9482" w14:textId="6B18E547" w:rsidR="00C11D54" w:rsidRPr="00F9342D" w:rsidRDefault="00D6547F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1.0</w:t>
            </w:r>
            <w:r w:rsidR="007D2B87">
              <w:rPr>
                <w:rFonts w:cs="Arial"/>
                <w:sz w:val="22"/>
                <w:szCs w:val="22"/>
              </w:rPr>
              <w:t>3</w:t>
            </w:r>
            <w:r w:rsidRPr="00F9342D">
              <w:rPr>
                <w:rFonts w:cs="Arial"/>
                <w:sz w:val="22"/>
                <w:szCs w:val="22"/>
              </w:rPr>
              <w:t xml:space="preserve"> (1.02, 1.05)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872EE" w14:textId="634D4C8E" w:rsidR="00C11D54" w:rsidRPr="00F9342D" w:rsidRDefault="003546AF" w:rsidP="004F5C9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p&lt;0.001</w:t>
            </w:r>
          </w:p>
        </w:tc>
      </w:tr>
      <w:tr w:rsidR="00C11D54" w:rsidRPr="00F9342D" w14:paraId="7CAA13DD" w14:textId="77777777" w:rsidTr="006B3CC6"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BDC0D" w14:textId="3F5A4DAC" w:rsidR="00C11D54" w:rsidRPr="00F9342D" w:rsidRDefault="00C11D54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Dementia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36E59426" w14:textId="44D94470" w:rsidR="00C11D54" w:rsidRPr="00F9342D" w:rsidRDefault="00C11D54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1.12 (1.</w:t>
            </w:r>
            <w:r w:rsidR="00616329">
              <w:rPr>
                <w:rFonts w:cs="Arial"/>
                <w:sz w:val="22"/>
                <w:szCs w:val="22"/>
              </w:rPr>
              <w:t>09</w:t>
            </w:r>
            <w:r w:rsidRPr="00F9342D">
              <w:rPr>
                <w:rFonts w:cs="Arial"/>
                <w:sz w:val="22"/>
                <w:szCs w:val="22"/>
              </w:rPr>
              <w:t>, 1.14)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7BF13" w14:textId="421CE7B9" w:rsidR="00C11D54" w:rsidRPr="00F9342D" w:rsidRDefault="003546AF" w:rsidP="004F5C9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p&lt;0.001</w:t>
            </w:r>
          </w:p>
        </w:tc>
      </w:tr>
      <w:tr w:rsidR="00C11D54" w:rsidRPr="00F9342D" w14:paraId="253D6572" w14:textId="77777777" w:rsidTr="006B3CC6"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90EEE" w14:textId="72243007" w:rsidR="00C11D54" w:rsidRPr="00F9342D" w:rsidRDefault="00C11D54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Learning disability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734E8DDC" w14:textId="2B888DE4" w:rsidR="00C11D54" w:rsidRPr="00F9342D" w:rsidRDefault="00D6547F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1.0</w:t>
            </w:r>
            <w:r w:rsidR="006E4569">
              <w:rPr>
                <w:rFonts w:cs="Arial"/>
                <w:sz w:val="22"/>
                <w:szCs w:val="22"/>
              </w:rPr>
              <w:t>4</w:t>
            </w:r>
            <w:r w:rsidRPr="00F9342D">
              <w:rPr>
                <w:rFonts w:cs="Arial"/>
                <w:sz w:val="22"/>
                <w:szCs w:val="22"/>
              </w:rPr>
              <w:t xml:space="preserve"> (</w:t>
            </w:r>
            <w:r w:rsidR="006E4569">
              <w:rPr>
                <w:rFonts w:cs="Arial"/>
                <w:sz w:val="22"/>
                <w:szCs w:val="22"/>
              </w:rPr>
              <w:t>1.00</w:t>
            </w:r>
            <w:r w:rsidRPr="00F9342D">
              <w:rPr>
                <w:rFonts w:cs="Arial"/>
                <w:sz w:val="22"/>
                <w:szCs w:val="22"/>
              </w:rPr>
              <w:t>, 1.0</w:t>
            </w:r>
            <w:r w:rsidR="006E4569">
              <w:rPr>
                <w:rFonts w:cs="Arial"/>
                <w:sz w:val="22"/>
                <w:szCs w:val="22"/>
              </w:rPr>
              <w:t>8</w:t>
            </w:r>
            <w:r w:rsidRPr="00F9342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E27C" w14:textId="239918FF" w:rsidR="00C11D54" w:rsidRPr="00F9342D" w:rsidRDefault="00C11D54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0.0</w:t>
            </w:r>
            <w:r w:rsidR="003546AF">
              <w:rPr>
                <w:rFonts w:cs="Arial"/>
                <w:sz w:val="22"/>
                <w:szCs w:val="22"/>
              </w:rPr>
              <w:t>33</w:t>
            </w:r>
          </w:p>
        </w:tc>
      </w:tr>
      <w:tr w:rsidR="00C11D54" w:rsidRPr="00F9342D" w14:paraId="7032C469" w14:textId="77777777" w:rsidTr="006B3CC6"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99B4F" w14:textId="4B3B84BF" w:rsidR="00C11D54" w:rsidRPr="00F9342D" w:rsidRDefault="00C11D54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SUD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5177F7D2" w14:textId="2C064508" w:rsidR="00C11D54" w:rsidRPr="00F9342D" w:rsidRDefault="00D6547F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1.0</w:t>
            </w:r>
            <w:r w:rsidR="0092552F">
              <w:rPr>
                <w:rFonts w:cs="Arial"/>
                <w:sz w:val="22"/>
                <w:szCs w:val="22"/>
              </w:rPr>
              <w:t>5</w:t>
            </w:r>
            <w:r w:rsidRPr="00F9342D">
              <w:rPr>
                <w:rFonts w:cs="Arial"/>
                <w:sz w:val="22"/>
                <w:szCs w:val="22"/>
              </w:rPr>
              <w:t xml:space="preserve"> (1.0</w:t>
            </w:r>
            <w:r w:rsidR="006E4569">
              <w:rPr>
                <w:rFonts w:cs="Arial"/>
                <w:sz w:val="22"/>
                <w:szCs w:val="22"/>
              </w:rPr>
              <w:t>3</w:t>
            </w:r>
            <w:r w:rsidRPr="00F9342D">
              <w:rPr>
                <w:rFonts w:cs="Arial"/>
                <w:sz w:val="22"/>
                <w:szCs w:val="22"/>
              </w:rPr>
              <w:t>, 1.0</w:t>
            </w:r>
            <w:r w:rsidR="006E4569">
              <w:rPr>
                <w:rFonts w:cs="Arial"/>
                <w:sz w:val="22"/>
                <w:szCs w:val="22"/>
              </w:rPr>
              <w:t>7</w:t>
            </w:r>
            <w:r w:rsidRPr="00F9342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6777C" w14:textId="44978BDF" w:rsidR="00C11D54" w:rsidRPr="00F9342D" w:rsidRDefault="003546AF" w:rsidP="004F5C9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p&lt;0.001</w:t>
            </w:r>
          </w:p>
        </w:tc>
      </w:tr>
      <w:tr w:rsidR="00C11D54" w:rsidRPr="00F9342D" w14:paraId="4F23C88E" w14:textId="77777777" w:rsidTr="006B3CC6"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678349" w14:textId="67C3730D" w:rsidR="00C11D54" w:rsidRPr="00F9342D" w:rsidRDefault="00C11D54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Anxiety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44C14" w14:textId="24E64D5D" w:rsidR="00C11D54" w:rsidRPr="00F9342D" w:rsidRDefault="00D6547F" w:rsidP="004F5C90">
            <w:pPr>
              <w:rPr>
                <w:rFonts w:cs="Arial"/>
                <w:sz w:val="22"/>
                <w:szCs w:val="22"/>
              </w:rPr>
            </w:pPr>
            <w:r w:rsidRPr="00F9342D">
              <w:rPr>
                <w:rFonts w:cs="Arial"/>
                <w:sz w:val="22"/>
                <w:szCs w:val="22"/>
              </w:rPr>
              <w:t>1.</w:t>
            </w:r>
            <w:r w:rsidR="003B4A3A">
              <w:rPr>
                <w:rFonts w:cs="Arial"/>
                <w:sz w:val="22"/>
                <w:szCs w:val="22"/>
              </w:rPr>
              <w:t>10</w:t>
            </w:r>
            <w:r w:rsidRPr="00F9342D">
              <w:rPr>
                <w:rFonts w:cs="Arial"/>
                <w:sz w:val="22"/>
                <w:szCs w:val="22"/>
              </w:rPr>
              <w:t xml:space="preserve"> (1.07, 1.12)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714F" w14:textId="4C9DBD9F" w:rsidR="00C11D54" w:rsidRPr="00F9342D" w:rsidRDefault="003546AF" w:rsidP="004F5C9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p&lt;0.001</w:t>
            </w:r>
          </w:p>
        </w:tc>
      </w:tr>
    </w:tbl>
    <w:p w14:paraId="64C715C0" w14:textId="18C0DE0D" w:rsidR="00621B68" w:rsidRDefault="00C11D54" w:rsidP="00621B68">
      <w:pPr>
        <w:rPr>
          <w:rFonts w:cs="Arial"/>
          <w:i/>
          <w:iCs/>
          <w:sz w:val="22"/>
          <w:szCs w:val="22"/>
        </w:rPr>
      </w:pPr>
      <w:r w:rsidRPr="00F9342D">
        <w:rPr>
          <w:rFonts w:cs="Arial"/>
          <w:i/>
          <w:iCs/>
          <w:sz w:val="22"/>
          <w:szCs w:val="22"/>
        </w:rPr>
        <w:t>*</w:t>
      </w:r>
      <w:r w:rsidR="00D6547F" w:rsidRPr="00F9342D">
        <w:rPr>
          <w:rFonts w:cs="Arial"/>
          <w:i/>
          <w:iCs/>
          <w:sz w:val="22"/>
          <w:szCs w:val="22"/>
        </w:rPr>
        <w:t>T</w:t>
      </w:r>
      <w:r w:rsidRPr="00F9342D">
        <w:rPr>
          <w:rFonts w:cs="Arial"/>
          <w:i/>
          <w:iCs/>
          <w:sz w:val="22"/>
          <w:szCs w:val="22"/>
        </w:rPr>
        <w:t xml:space="preserve">ime period </w:t>
      </w:r>
      <w:r w:rsidR="00D6547F" w:rsidRPr="00F9342D">
        <w:rPr>
          <w:rFonts w:cs="Arial"/>
          <w:i/>
          <w:iCs/>
          <w:sz w:val="22"/>
          <w:szCs w:val="22"/>
        </w:rPr>
        <w:t xml:space="preserve">modelled as a </w:t>
      </w:r>
      <w:r w:rsidR="00256D87">
        <w:rPr>
          <w:rFonts w:cs="Arial"/>
          <w:i/>
          <w:iCs/>
          <w:sz w:val="22"/>
          <w:szCs w:val="22"/>
        </w:rPr>
        <w:t>linear</w:t>
      </w:r>
      <w:r w:rsidR="001A2FC9">
        <w:rPr>
          <w:rFonts w:cs="Arial"/>
          <w:i/>
          <w:iCs/>
          <w:sz w:val="22"/>
          <w:szCs w:val="22"/>
        </w:rPr>
        <w:t xml:space="preserve">/ </w:t>
      </w:r>
      <w:r w:rsidR="00D6547F" w:rsidRPr="00F9342D">
        <w:rPr>
          <w:rFonts w:cs="Arial"/>
          <w:i/>
          <w:iCs/>
          <w:sz w:val="22"/>
          <w:szCs w:val="22"/>
        </w:rPr>
        <w:t>quantitative indicator</w:t>
      </w:r>
      <w:r w:rsidR="00860299" w:rsidRPr="00F9342D">
        <w:rPr>
          <w:rFonts w:cs="Arial"/>
          <w:i/>
          <w:iCs/>
          <w:sz w:val="22"/>
          <w:szCs w:val="22"/>
        </w:rPr>
        <w:t>, from 2007 to 2021</w:t>
      </w:r>
      <w:r w:rsidR="00D6547F" w:rsidRPr="00F9342D">
        <w:rPr>
          <w:rFonts w:cs="Arial"/>
          <w:i/>
          <w:iCs/>
          <w:sz w:val="22"/>
          <w:szCs w:val="22"/>
        </w:rPr>
        <w:t xml:space="preserve">. </w:t>
      </w:r>
      <w:r w:rsidR="001A2FC9">
        <w:rPr>
          <w:rFonts w:cs="Arial"/>
          <w:i/>
          <w:iCs/>
          <w:sz w:val="22"/>
          <w:szCs w:val="22"/>
        </w:rPr>
        <w:t>(Time periods were</w:t>
      </w:r>
      <w:r w:rsidR="007F4870">
        <w:rPr>
          <w:rFonts w:cs="Arial"/>
          <w:i/>
          <w:iCs/>
          <w:sz w:val="22"/>
          <w:szCs w:val="22"/>
        </w:rPr>
        <w:t>: -2007; 2008-2009; 2010-2011;2012-2013;2014-2015;2016-2017</w:t>
      </w:r>
      <w:r w:rsidR="004766CA">
        <w:rPr>
          <w:rFonts w:cs="Arial"/>
          <w:i/>
          <w:iCs/>
          <w:sz w:val="22"/>
          <w:szCs w:val="22"/>
        </w:rPr>
        <w:t>;2018-2019;2020-2021</w:t>
      </w:r>
      <w:r w:rsidR="00B12377">
        <w:rPr>
          <w:rFonts w:cs="Arial"/>
          <w:i/>
          <w:iCs/>
          <w:sz w:val="22"/>
          <w:szCs w:val="22"/>
        </w:rPr>
        <w:t>)</w:t>
      </w:r>
      <w:r w:rsidR="004F7CB9">
        <w:rPr>
          <w:rFonts w:cs="Arial"/>
          <w:i/>
          <w:iCs/>
          <w:sz w:val="22"/>
          <w:szCs w:val="22"/>
        </w:rPr>
        <w:t xml:space="preserve">. </w:t>
      </w:r>
      <w:r w:rsidR="00621B68" w:rsidRPr="00F9342D">
        <w:rPr>
          <w:rFonts w:cs="Arial"/>
          <w:i/>
          <w:iCs/>
          <w:sz w:val="22"/>
          <w:szCs w:val="22"/>
        </w:rPr>
        <w:t>All estimates have been adjusted for age, marital status, sex, area deprivation</w:t>
      </w:r>
      <w:r w:rsidR="005330F0">
        <w:rPr>
          <w:rFonts w:cs="Arial"/>
          <w:i/>
          <w:iCs/>
          <w:sz w:val="22"/>
          <w:szCs w:val="22"/>
        </w:rPr>
        <w:t xml:space="preserve">, </w:t>
      </w:r>
      <w:proofErr w:type="gramStart"/>
      <w:r w:rsidR="005330F0">
        <w:rPr>
          <w:rFonts w:cs="Arial"/>
          <w:i/>
          <w:iCs/>
          <w:sz w:val="22"/>
          <w:szCs w:val="22"/>
        </w:rPr>
        <w:t>ethnicity</w:t>
      </w:r>
      <w:proofErr w:type="gramEnd"/>
      <w:r w:rsidR="00621B68" w:rsidRPr="00F9342D">
        <w:rPr>
          <w:rFonts w:cs="Arial"/>
          <w:i/>
          <w:iCs/>
          <w:sz w:val="22"/>
          <w:szCs w:val="22"/>
        </w:rPr>
        <w:t xml:space="preserve"> and time since diagnosis.</w:t>
      </w:r>
      <w:r w:rsidR="001E42A0">
        <w:rPr>
          <w:rFonts w:cs="Arial"/>
          <w:i/>
          <w:iCs/>
          <w:sz w:val="22"/>
          <w:szCs w:val="22"/>
        </w:rPr>
        <w:t xml:space="preserve"> SUD: Substance and alcohol</w:t>
      </w:r>
      <w:r w:rsidR="00793FBD">
        <w:rPr>
          <w:rFonts w:cs="Arial"/>
          <w:i/>
          <w:iCs/>
          <w:sz w:val="22"/>
          <w:szCs w:val="22"/>
        </w:rPr>
        <w:t xml:space="preserve"> use</w:t>
      </w:r>
      <w:r w:rsidR="001E42A0">
        <w:rPr>
          <w:rFonts w:cs="Arial"/>
          <w:i/>
          <w:iCs/>
          <w:sz w:val="22"/>
          <w:szCs w:val="22"/>
        </w:rPr>
        <w:t xml:space="preserve"> disorders</w:t>
      </w:r>
    </w:p>
    <w:p w14:paraId="36B6163D" w14:textId="027FE620" w:rsidR="00793FBD" w:rsidRDefault="00793FBD" w:rsidP="00621B68">
      <w:pPr>
        <w:rPr>
          <w:rFonts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ED1" w14:paraId="3DDF8576" w14:textId="77777777" w:rsidTr="00007ED1">
        <w:tc>
          <w:tcPr>
            <w:tcW w:w="9016" w:type="dxa"/>
          </w:tcPr>
          <w:p w14:paraId="09CC9C99" w14:textId="7C88FDB0" w:rsidR="00AA0CFA" w:rsidRPr="00CC0986" w:rsidRDefault="00007ED1" w:rsidP="00007ED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Assessment of time period (linear) (displayed in supplementary table 1) vs. time period (categorical) (displayed in Figure 1)</w:t>
            </w:r>
          </w:p>
          <w:p w14:paraId="33E87FC0" w14:textId="77777777" w:rsidR="00202371" w:rsidRDefault="00202371" w:rsidP="00621B68">
            <w:pPr>
              <w:rPr>
                <w:rFonts w:cs="Arial"/>
                <w:sz w:val="22"/>
                <w:szCs w:val="22"/>
              </w:rPr>
            </w:pPr>
          </w:p>
          <w:p w14:paraId="38881F22" w14:textId="2BBAAF6C" w:rsidR="00202371" w:rsidRDefault="00007ED1" w:rsidP="00621B68">
            <w:pPr>
              <w:rPr>
                <w:rFonts w:cs="Arial"/>
                <w:sz w:val="22"/>
                <w:szCs w:val="22"/>
              </w:rPr>
            </w:pPr>
            <w:r w:rsidRPr="00007ED1">
              <w:rPr>
                <w:rFonts w:cs="Arial"/>
                <w:sz w:val="22"/>
                <w:szCs w:val="22"/>
              </w:rPr>
              <w:t>Likelihood Ratio Tests (LRT) were used to assess the fit of models with time period modelled as a categorical variable (</w:t>
            </w:r>
            <w:r w:rsidR="003C6E86" w:rsidRPr="00007ED1">
              <w:rPr>
                <w:rFonts w:cs="Arial"/>
                <w:sz w:val="22"/>
                <w:szCs w:val="22"/>
              </w:rPr>
              <w:t>i.e.</w:t>
            </w:r>
            <w:r w:rsidRPr="00007ED1">
              <w:rPr>
                <w:rFonts w:cs="Arial"/>
                <w:sz w:val="22"/>
                <w:szCs w:val="22"/>
              </w:rPr>
              <w:t xml:space="preserve"> no assumption about how log rate changed with time) and time period as a quantitative variable (i.e. linear assumption of log rate change), with a null hypothesis that the effect of time period is linear. LRT p-values for these models were: </w:t>
            </w:r>
            <w:r w:rsidR="00E57508">
              <w:rPr>
                <w:rFonts w:cs="Arial"/>
                <w:sz w:val="22"/>
                <w:szCs w:val="22"/>
              </w:rPr>
              <w:t>total sample</w:t>
            </w:r>
            <w:r w:rsidR="004D43FD">
              <w:rPr>
                <w:rFonts w:cs="Arial"/>
                <w:sz w:val="22"/>
                <w:szCs w:val="22"/>
              </w:rPr>
              <w:t xml:space="preserve"> p=0.0036; </w:t>
            </w:r>
            <w:r w:rsidRPr="00007ED1">
              <w:rPr>
                <w:rFonts w:cs="Arial"/>
                <w:sz w:val="22"/>
                <w:szCs w:val="22"/>
              </w:rPr>
              <w:t>depression p=0.038; dementia p=0.0022; learning disability p=0.010; substance and alcohol use disorders p=0.0093; anxiety p=0.014</w:t>
            </w:r>
            <w:r w:rsidR="00202371">
              <w:rPr>
                <w:rFonts w:cs="Arial"/>
                <w:sz w:val="22"/>
                <w:szCs w:val="22"/>
              </w:rPr>
              <w:t>.</w:t>
            </w:r>
            <w:r w:rsidRPr="00007ED1">
              <w:rPr>
                <w:rFonts w:cs="Arial"/>
                <w:sz w:val="22"/>
                <w:szCs w:val="22"/>
              </w:rPr>
              <w:t xml:space="preserve"> </w:t>
            </w:r>
          </w:p>
          <w:p w14:paraId="1BA1DD7C" w14:textId="77777777" w:rsidR="00202371" w:rsidRDefault="00202371" w:rsidP="00621B68">
            <w:pPr>
              <w:rPr>
                <w:rFonts w:cs="Arial"/>
                <w:sz w:val="22"/>
                <w:szCs w:val="22"/>
              </w:rPr>
            </w:pPr>
          </w:p>
          <w:p w14:paraId="66F7720F" w14:textId="591F2A2D" w:rsidR="00007ED1" w:rsidRPr="00007ED1" w:rsidRDefault="00202371" w:rsidP="00621B6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007ED1" w:rsidRPr="00007ED1">
              <w:rPr>
                <w:rFonts w:cs="Arial"/>
                <w:sz w:val="22"/>
                <w:szCs w:val="22"/>
              </w:rPr>
              <w:t xml:space="preserve">ach of the LRTs provided stronger support for ‘time period’ as a categorical variable over a linear variable. </w:t>
            </w:r>
          </w:p>
        </w:tc>
      </w:tr>
    </w:tbl>
    <w:p w14:paraId="7FAC036E" w14:textId="77777777" w:rsidR="00793FBD" w:rsidRDefault="00793FBD" w:rsidP="00621B68">
      <w:pPr>
        <w:rPr>
          <w:rFonts w:cs="Arial"/>
          <w:i/>
          <w:iCs/>
          <w:sz w:val="22"/>
          <w:szCs w:val="22"/>
        </w:rPr>
      </w:pPr>
    </w:p>
    <w:p w14:paraId="6F1B9405" w14:textId="0F138455" w:rsidR="009A1EF0" w:rsidRDefault="009A1EF0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br w:type="page"/>
      </w:r>
    </w:p>
    <w:p w14:paraId="781E2EE1" w14:textId="77777777" w:rsidR="00643373" w:rsidRDefault="00643373" w:rsidP="00643373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Supplementary material</w:t>
      </w:r>
    </w:p>
    <w:p w14:paraId="38F96147" w14:textId="5B0AB1AB" w:rsidR="00643373" w:rsidRPr="00EF56C9" w:rsidRDefault="00643373" w:rsidP="00643373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Table 2: Association between comorbidities in severe mental illnesses and all-cause mortality, multiple imputation estimates</w:t>
      </w:r>
    </w:p>
    <w:tbl>
      <w:tblPr>
        <w:tblW w:w="5921" w:type="dxa"/>
        <w:tblLook w:val="04A0" w:firstRow="1" w:lastRow="0" w:firstColumn="1" w:lastColumn="0" w:noHBand="0" w:noVBand="1"/>
      </w:tblPr>
      <w:tblGrid>
        <w:gridCol w:w="2268"/>
        <w:gridCol w:w="1288"/>
        <w:gridCol w:w="960"/>
        <w:gridCol w:w="730"/>
        <w:gridCol w:w="675"/>
      </w:tblGrid>
      <w:tr w:rsidR="00643373" w:rsidRPr="00EF56C9" w14:paraId="5FD14090" w14:textId="77777777" w:rsidTr="00262A84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BE3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Comorbidity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A45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8AD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IRR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D7A7E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(95%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13CA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CI)</w:t>
            </w:r>
          </w:p>
        </w:tc>
      </w:tr>
      <w:tr w:rsidR="00643373" w:rsidRPr="00EF56C9" w14:paraId="2211958A" w14:textId="77777777" w:rsidTr="00262A84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C96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0C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4D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9E3E8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0.77,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3BA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1.08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77944C85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0E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4F5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2008-2009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C1D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73FB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1.01,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A5AA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1.28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073DE0D4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8FC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190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548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3049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0.97,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1C6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1.21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33EEE974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D6D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E4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743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0199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0.92,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3D9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1158DE52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DCE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95D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2014-2015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AD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CDA1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46A8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43373" w:rsidRPr="00EF56C9" w14:paraId="5400CA33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8B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546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2016-2017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DF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425EC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0.89,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90C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0)</w:t>
            </w:r>
          </w:p>
        </w:tc>
      </w:tr>
      <w:tr w:rsidR="00643373" w:rsidRPr="00EF56C9" w14:paraId="069590EC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E61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BDF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C5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9DCD9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0.92,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3D7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1.13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72423EDD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5D2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3ED4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2020-2021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682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366B4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1.08,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7F80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1.32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3156F3F7" w14:textId="77777777" w:rsidTr="00262A84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91D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616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BD0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CB35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0.54,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732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0.96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343CD750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F2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D00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2008-2009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458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3399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0.77,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3291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1.11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1D055D07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E99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EAF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1C6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8A6C1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0.81,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1B1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2E402EE1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A71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19A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96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2E2E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0.81,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58BC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1.12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2640A932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42A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12F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2014-2015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74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941C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6C42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43373" w:rsidRPr="00EF56C9" w14:paraId="5C2370E0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BB8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239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2016-2017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69D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7090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0.84,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302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36678D4E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A2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E4E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D64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E1407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0.90,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120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1.21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73FD3137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4BF5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DCD9D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2020-2021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5EBC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3394A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1.12,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9995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1.48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2A746845" w14:textId="77777777" w:rsidTr="00262A84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002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4EC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39D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1DB6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0.21,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7ADD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0.63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3A7F8C82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F92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D9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2008-2009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0B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48BE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0.33,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623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0.66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36E87BBE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177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171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299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5396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0.50,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7C6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0.88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48DCFB4D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EE1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6F1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94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3763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0.69,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A5B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1.15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000CD38A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9E0D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3D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2014-2015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DC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9814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0BD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43373" w:rsidRPr="00EF56C9" w14:paraId="17831F7D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F5B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BAE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2016-2017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4C9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433F7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0.90,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43AD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1.47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3621F224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B78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B97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4E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8C3E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0.95,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F6B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1.55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0290C4F5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322F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27B4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2020-2021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7F0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8E02D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1.60,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CCD6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2.56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46074CA9" w14:textId="77777777" w:rsidTr="00262A84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AAF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0C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52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BDA3B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0.12,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A7D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1.32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75D40067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C08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37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2008-2009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DDA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B240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0.53,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25E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1.66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4BCD7B75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5D3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85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27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F9B7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0.62,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5C40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1.72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04A79E1B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59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4BB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D17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E924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0.31,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8E50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1.01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14CE6668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3B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FA3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2014-2015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8D1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752A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7C9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43373" w:rsidRPr="00EF56C9" w14:paraId="6E9B8955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5B1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A0D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2016-2017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21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B7A3B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0.54,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016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1.46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531C2912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759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6E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1C9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DC26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0.49,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8763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1.33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6E20639A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728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585F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2020-2021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637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1CD68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0.93,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1EE5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2.28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6AF5D12D" w14:textId="77777777" w:rsidTr="00262A84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046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E3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017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3ADC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0.48,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AB59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1.29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6E631857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8B5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099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2008-2009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A8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4FED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0.47,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5113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0.96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2CE42C28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B0D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12D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EFF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58B6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0.70,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008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1.27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79C798F5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D0F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4811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C7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C829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0.80,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D6E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1.39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119EB3A3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F9E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39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2014-2015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64A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1D049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0440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43373" w:rsidRPr="00EF56C9" w14:paraId="14FAAFDF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27B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2F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2016-2017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3D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4A0F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0.92,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ED3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1.54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04E60CFA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B887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E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12BD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CE2C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1.05,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754F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1.72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43B1B359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8BE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7996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2020-2021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205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6BA4C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1.21,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59F6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1.96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11C0EF69" w14:textId="77777777" w:rsidTr="00262A84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84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C72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97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1DB1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0.25,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DDC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0.99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0F77BD0D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4EC3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Anxiety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4A7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2008-2009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100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818E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0.28,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DF54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0.71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2CA9E723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52CB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2F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DD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86912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0.43,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B1D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0.91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48FF20CB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EA6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5BB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321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DF952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0.47,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8B8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0.94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566BE62A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DD6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2B4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2014-2015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7A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A15F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REF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AEB4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43373" w:rsidRPr="00EF56C9" w14:paraId="319796B9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AAA2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65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2016-2017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E2D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4DC2D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0.83,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F846A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1.44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5F72BBFB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043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12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2018-2019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0FFD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DF5E29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0.96,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2C3178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1.63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643373" w:rsidRPr="00EF56C9" w14:paraId="6C4E09D4" w14:textId="77777777" w:rsidTr="00262A84">
        <w:trPr>
          <w:trHeight w:val="29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81E5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15BE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2020-2021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F4E9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47525" w14:textId="77777777" w:rsidR="00643373" w:rsidRPr="00596594" w:rsidRDefault="00643373" w:rsidP="00262A8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1.09,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EF8DC" w14:textId="77777777" w:rsidR="00643373" w:rsidRPr="00596594" w:rsidRDefault="00643373" w:rsidP="00262A8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9659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1.83</w:t>
            </w:r>
            <w:r w:rsidRPr="00EF5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</w:tbl>
    <w:p w14:paraId="08DBF83D" w14:textId="77777777" w:rsidR="00643373" w:rsidRPr="00EF56C9" w:rsidRDefault="00643373" w:rsidP="00643373">
      <w:pPr>
        <w:rPr>
          <w:rFonts w:cs="Arial"/>
          <w:sz w:val="22"/>
          <w:szCs w:val="22"/>
        </w:rPr>
      </w:pPr>
    </w:p>
    <w:p w14:paraId="7AC86D58" w14:textId="2CDB2DC3" w:rsidR="00E469AC" w:rsidRDefault="00E469A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7A31AF4" w14:textId="77777777" w:rsidR="00F37B14" w:rsidRDefault="00F37B14" w:rsidP="00F37B14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Supplementary material</w:t>
      </w:r>
    </w:p>
    <w:p w14:paraId="274DDD4E" w14:textId="77777777" w:rsidR="00F37B14" w:rsidRDefault="00F37B14" w:rsidP="00F37B14">
      <w:pPr>
        <w:rPr>
          <w:rFonts w:cs="Arial"/>
          <w:b/>
          <w:bCs/>
        </w:rPr>
      </w:pPr>
      <w:r>
        <w:rPr>
          <w:rFonts w:cs="Arial"/>
          <w:b/>
          <w:bCs/>
        </w:rPr>
        <w:t>Figure 4: Sensitivity analyses: All-cause mortality by comorbidity, restricted to schizophrenia-spectrum diagnoses.</w:t>
      </w:r>
    </w:p>
    <w:p w14:paraId="712FCAEE" w14:textId="77777777" w:rsidR="00F37B14" w:rsidRDefault="00F37B14" w:rsidP="00F37B14">
      <w:r w:rsidRPr="00937753">
        <w:rPr>
          <w:noProof/>
        </w:rPr>
        <w:drawing>
          <wp:inline distT="0" distB="0" distL="0" distR="0" wp14:anchorId="4489A6A6" wp14:editId="6FCB158E">
            <wp:extent cx="3633849" cy="6747388"/>
            <wp:effectExtent l="0" t="0" r="5080" b="0"/>
            <wp:docPr id="12777143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1" r="31430" b="6400"/>
                    <a:stretch/>
                  </pic:blipFill>
                  <pic:spPr bwMode="auto">
                    <a:xfrm>
                      <a:off x="0" y="0"/>
                      <a:ext cx="3652939" cy="67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9053F" w14:textId="77777777" w:rsidR="00F37B14" w:rsidRPr="00F37B14" w:rsidRDefault="00F37B14" w:rsidP="00F37B14">
      <w:pPr>
        <w:rPr>
          <w:rFonts w:cs="Arial"/>
          <w:i/>
          <w:iCs/>
          <w:sz w:val="20"/>
          <w:szCs w:val="20"/>
        </w:rPr>
      </w:pPr>
      <w:r w:rsidRPr="00F37B14">
        <w:rPr>
          <w:rFonts w:cs="Arial"/>
          <w:i/>
          <w:iCs/>
          <w:sz w:val="20"/>
          <w:szCs w:val="20"/>
        </w:rPr>
        <w:t>Supplementary analyses: Analyses have been restricted to people with schizophrenia-spectrum (ICD-10 F2*) diagnoses. Displayed adjusted rate ratios (RRs) are for the total sample and stratified by comorbidity, relative to the 2014-2015 reference period. Red estimates denote adjusted rate ratios for all-cause mortality from 30</w:t>
      </w:r>
      <w:r w:rsidRPr="00F37B14">
        <w:rPr>
          <w:rFonts w:cs="Arial"/>
          <w:i/>
          <w:iCs/>
          <w:sz w:val="20"/>
          <w:szCs w:val="20"/>
          <w:vertAlign w:val="superscript"/>
        </w:rPr>
        <w:t>th</w:t>
      </w:r>
      <w:r w:rsidRPr="00F37B14">
        <w:rPr>
          <w:rFonts w:cs="Arial"/>
          <w:i/>
          <w:iCs/>
          <w:sz w:val="20"/>
          <w:szCs w:val="20"/>
        </w:rPr>
        <w:t xml:space="preserve"> January 2020-2021 (first year of the COVID-19 pandemic). All estimates adjusted for age, marital status, gender, area deprivation and time since SMI diagnosis.</w:t>
      </w:r>
      <w:r w:rsidRPr="00F37B14">
        <w:rPr>
          <w:rFonts w:cs="Arial"/>
          <w:i/>
          <w:iCs/>
          <w:sz w:val="20"/>
          <w:szCs w:val="20"/>
        </w:rPr>
        <w:br w:type="page"/>
      </w:r>
    </w:p>
    <w:p w14:paraId="109B143C" w14:textId="77777777" w:rsidR="00F37B14" w:rsidRDefault="00F37B14" w:rsidP="00F37B14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Supplementary material</w:t>
      </w:r>
    </w:p>
    <w:p w14:paraId="28640D2D" w14:textId="77777777" w:rsidR="00F37B14" w:rsidRDefault="00F37B14" w:rsidP="00F37B14">
      <w:pPr>
        <w:rPr>
          <w:rFonts w:cs="Arial"/>
          <w:b/>
          <w:bCs/>
        </w:rPr>
      </w:pPr>
      <w:r>
        <w:rPr>
          <w:rFonts w:cs="Arial"/>
          <w:b/>
          <w:bCs/>
        </w:rPr>
        <w:t>Figure 5: Sensitivity analyses: All-cause mortality by ethnicity, restricted to schizophrenia-spectrum diagnoses.</w:t>
      </w:r>
    </w:p>
    <w:p w14:paraId="215A46D9" w14:textId="77777777" w:rsidR="00F37B14" w:rsidRDefault="00F37B14" w:rsidP="00F37B14">
      <w:pPr>
        <w:rPr>
          <w:rFonts w:cs="Arial"/>
          <w:b/>
          <w:bCs/>
        </w:rPr>
      </w:pPr>
      <w:r w:rsidRPr="00BE43E7">
        <w:rPr>
          <w:rFonts w:cs="Arial"/>
          <w:b/>
          <w:bCs/>
          <w:noProof/>
        </w:rPr>
        <w:drawing>
          <wp:inline distT="0" distB="0" distL="0" distR="0" wp14:anchorId="5D06CDF6" wp14:editId="27C02F2D">
            <wp:extent cx="4454689" cy="6612941"/>
            <wp:effectExtent l="0" t="0" r="3175" b="0"/>
            <wp:docPr id="1011639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9" r="24014" b="2616"/>
                    <a:stretch/>
                  </pic:blipFill>
                  <pic:spPr bwMode="auto">
                    <a:xfrm>
                      <a:off x="0" y="0"/>
                      <a:ext cx="4521154" cy="67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76DC6" w14:textId="57CB0635" w:rsidR="008F4F6C" w:rsidRPr="00F37B14" w:rsidRDefault="00F37B14" w:rsidP="004F5C90">
      <w:pPr>
        <w:rPr>
          <w:rFonts w:ascii="Times New Roman" w:hAnsi="Times New Roman"/>
          <w:sz w:val="20"/>
          <w:szCs w:val="20"/>
        </w:rPr>
      </w:pPr>
      <w:r w:rsidRPr="00F37B14">
        <w:rPr>
          <w:rFonts w:cs="Arial"/>
          <w:i/>
          <w:iCs/>
          <w:sz w:val="20"/>
          <w:szCs w:val="20"/>
        </w:rPr>
        <w:t>Supplementary analyses: Analyses have been restricted to people with schizophrenia-spectrum (ICD-10 F2*) diagnoses. Displayed adjusted rate ratios (RRs) are for the total sample and stratified by ethnicity relative to the 2014-2015 reference period. Red estimates denote adjusted rate ratios for all-cause mortality from 30</w:t>
      </w:r>
      <w:r w:rsidRPr="00F37B14">
        <w:rPr>
          <w:rFonts w:cs="Arial"/>
          <w:i/>
          <w:iCs/>
          <w:sz w:val="20"/>
          <w:szCs w:val="20"/>
          <w:vertAlign w:val="superscript"/>
        </w:rPr>
        <w:t>th</w:t>
      </w:r>
      <w:r w:rsidRPr="00F37B14">
        <w:rPr>
          <w:rFonts w:cs="Arial"/>
          <w:i/>
          <w:iCs/>
          <w:sz w:val="20"/>
          <w:szCs w:val="20"/>
        </w:rPr>
        <w:t xml:space="preserve"> January 2020-2021 (first year of the COVID-19 pandemic). All estimates adjusted for age, marital status, gender, area deprivation and time since SMI diagnosis.</w:t>
      </w:r>
    </w:p>
    <w:sectPr w:rsidR="008F4F6C" w:rsidRPr="00F37B14" w:rsidSect="00EC5F3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D664" w14:textId="77777777" w:rsidR="001A60EA" w:rsidRDefault="001A60EA" w:rsidP="000E178D">
      <w:pPr>
        <w:spacing w:after="0" w:line="240" w:lineRule="auto"/>
      </w:pPr>
      <w:r>
        <w:separator/>
      </w:r>
    </w:p>
  </w:endnote>
  <w:endnote w:type="continuationSeparator" w:id="0">
    <w:p w14:paraId="1BBF000E" w14:textId="77777777" w:rsidR="001A60EA" w:rsidRDefault="001A60EA" w:rsidP="000E178D">
      <w:pPr>
        <w:spacing w:after="0" w:line="240" w:lineRule="auto"/>
      </w:pPr>
      <w:r>
        <w:continuationSeparator/>
      </w:r>
    </w:p>
  </w:endnote>
  <w:endnote w:type="continuationNotice" w:id="1">
    <w:p w14:paraId="6D9943CB" w14:textId="77777777" w:rsidR="001A60EA" w:rsidRDefault="001A6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FE6B" w14:textId="77777777" w:rsidR="001A60EA" w:rsidRDefault="001A60EA" w:rsidP="000E178D">
      <w:pPr>
        <w:spacing w:after="0" w:line="240" w:lineRule="auto"/>
      </w:pPr>
      <w:r>
        <w:separator/>
      </w:r>
    </w:p>
  </w:footnote>
  <w:footnote w:type="continuationSeparator" w:id="0">
    <w:p w14:paraId="48A587F0" w14:textId="77777777" w:rsidR="001A60EA" w:rsidRDefault="001A60EA" w:rsidP="000E178D">
      <w:pPr>
        <w:spacing w:after="0" w:line="240" w:lineRule="auto"/>
      </w:pPr>
      <w:r>
        <w:continuationSeparator/>
      </w:r>
    </w:p>
  </w:footnote>
  <w:footnote w:type="continuationNotice" w:id="1">
    <w:p w14:paraId="310A7A62" w14:textId="77777777" w:rsidR="001A60EA" w:rsidRDefault="001A60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553BB6"/>
    <w:multiLevelType w:val="hybridMultilevel"/>
    <w:tmpl w:val="B3D69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3412"/>
    <w:multiLevelType w:val="hybridMultilevel"/>
    <w:tmpl w:val="CB08A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AFC"/>
    <w:multiLevelType w:val="hybridMultilevel"/>
    <w:tmpl w:val="2C2C1ABE"/>
    <w:lvl w:ilvl="0" w:tplc="AF387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943753">
    <w:abstractNumId w:val="9"/>
  </w:num>
  <w:num w:numId="2" w16cid:durableId="1913390252">
    <w:abstractNumId w:val="8"/>
  </w:num>
  <w:num w:numId="3" w16cid:durableId="486825573">
    <w:abstractNumId w:val="7"/>
  </w:num>
  <w:num w:numId="4" w16cid:durableId="601837654">
    <w:abstractNumId w:val="6"/>
  </w:num>
  <w:num w:numId="5" w16cid:durableId="1080754519">
    <w:abstractNumId w:val="5"/>
  </w:num>
  <w:num w:numId="6" w16cid:durableId="1045176650">
    <w:abstractNumId w:val="4"/>
  </w:num>
  <w:num w:numId="7" w16cid:durableId="1873303530">
    <w:abstractNumId w:val="3"/>
  </w:num>
  <w:num w:numId="8" w16cid:durableId="2095199953">
    <w:abstractNumId w:val="2"/>
  </w:num>
  <w:num w:numId="9" w16cid:durableId="1781996446">
    <w:abstractNumId w:val="1"/>
  </w:num>
  <w:num w:numId="10" w16cid:durableId="1521158942">
    <w:abstractNumId w:val="0"/>
  </w:num>
  <w:num w:numId="11" w16cid:durableId="277763539">
    <w:abstractNumId w:val="10"/>
  </w:num>
  <w:num w:numId="12" w16cid:durableId="732000795">
    <w:abstractNumId w:val="12"/>
  </w:num>
  <w:num w:numId="13" w16cid:durableId="565839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0retzzxw02d24ep02tp2aef2s059sdsrxxr&quot;&gt;COVIMM CRIS PAPER Jan 23 2023&lt;record-ids&gt;&lt;item&gt;44&lt;/item&gt;&lt;/record-ids&gt;&lt;/item&gt;&lt;/Libraries&gt;"/>
  </w:docVars>
  <w:rsids>
    <w:rsidRoot w:val="00F24535"/>
    <w:rsid w:val="00000AA3"/>
    <w:rsid w:val="000038DA"/>
    <w:rsid w:val="00004DA9"/>
    <w:rsid w:val="00007ED1"/>
    <w:rsid w:val="000159DB"/>
    <w:rsid w:val="000225D0"/>
    <w:rsid w:val="00022F89"/>
    <w:rsid w:val="000268DB"/>
    <w:rsid w:val="00031042"/>
    <w:rsid w:val="00031673"/>
    <w:rsid w:val="00031699"/>
    <w:rsid w:val="00041602"/>
    <w:rsid w:val="00041698"/>
    <w:rsid w:val="000475A2"/>
    <w:rsid w:val="0005415F"/>
    <w:rsid w:val="00054B0B"/>
    <w:rsid w:val="00054C2C"/>
    <w:rsid w:val="00055641"/>
    <w:rsid w:val="00055E0F"/>
    <w:rsid w:val="00057B0F"/>
    <w:rsid w:val="0006199B"/>
    <w:rsid w:val="00063A51"/>
    <w:rsid w:val="00065DCA"/>
    <w:rsid w:val="000702D4"/>
    <w:rsid w:val="000729C7"/>
    <w:rsid w:val="00077D48"/>
    <w:rsid w:val="00086994"/>
    <w:rsid w:val="000942FF"/>
    <w:rsid w:val="00096453"/>
    <w:rsid w:val="000A0846"/>
    <w:rsid w:val="000A1348"/>
    <w:rsid w:val="000A3B02"/>
    <w:rsid w:val="000A466B"/>
    <w:rsid w:val="000A4BA6"/>
    <w:rsid w:val="000A5392"/>
    <w:rsid w:val="000A6A01"/>
    <w:rsid w:val="000B00A8"/>
    <w:rsid w:val="000B0DFE"/>
    <w:rsid w:val="000C1A21"/>
    <w:rsid w:val="000C4C3A"/>
    <w:rsid w:val="000C4F20"/>
    <w:rsid w:val="000C7891"/>
    <w:rsid w:val="000D0ABA"/>
    <w:rsid w:val="000D291D"/>
    <w:rsid w:val="000D2EE6"/>
    <w:rsid w:val="000D58FB"/>
    <w:rsid w:val="000D6247"/>
    <w:rsid w:val="000E178D"/>
    <w:rsid w:val="000E2583"/>
    <w:rsid w:val="000E7F4D"/>
    <w:rsid w:val="000F048C"/>
    <w:rsid w:val="000F08E9"/>
    <w:rsid w:val="000F142C"/>
    <w:rsid w:val="000F5DB4"/>
    <w:rsid w:val="000F6D34"/>
    <w:rsid w:val="00107B88"/>
    <w:rsid w:val="00110777"/>
    <w:rsid w:val="00111E45"/>
    <w:rsid w:val="00112284"/>
    <w:rsid w:val="001125C6"/>
    <w:rsid w:val="00114C7B"/>
    <w:rsid w:val="00117B1D"/>
    <w:rsid w:val="00121E71"/>
    <w:rsid w:val="00125E6B"/>
    <w:rsid w:val="001274E5"/>
    <w:rsid w:val="001323FB"/>
    <w:rsid w:val="001374B3"/>
    <w:rsid w:val="001378D0"/>
    <w:rsid w:val="001400E5"/>
    <w:rsid w:val="00141FB0"/>
    <w:rsid w:val="001468D3"/>
    <w:rsid w:val="00150FA2"/>
    <w:rsid w:val="00155175"/>
    <w:rsid w:val="00157692"/>
    <w:rsid w:val="00164C98"/>
    <w:rsid w:val="001731AD"/>
    <w:rsid w:val="00173319"/>
    <w:rsid w:val="00176714"/>
    <w:rsid w:val="0017797B"/>
    <w:rsid w:val="00191337"/>
    <w:rsid w:val="00191369"/>
    <w:rsid w:val="00191AE5"/>
    <w:rsid w:val="00192B75"/>
    <w:rsid w:val="0019519A"/>
    <w:rsid w:val="00196952"/>
    <w:rsid w:val="001A1D33"/>
    <w:rsid w:val="001A2FC9"/>
    <w:rsid w:val="001A60EA"/>
    <w:rsid w:val="001A7CDB"/>
    <w:rsid w:val="001B79C9"/>
    <w:rsid w:val="001C2245"/>
    <w:rsid w:val="001C2499"/>
    <w:rsid w:val="001C4451"/>
    <w:rsid w:val="001C59DD"/>
    <w:rsid w:val="001C653E"/>
    <w:rsid w:val="001C6A05"/>
    <w:rsid w:val="001D133B"/>
    <w:rsid w:val="001D18FF"/>
    <w:rsid w:val="001D3BEF"/>
    <w:rsid w:val="001D53C7"/>
    <w:rsid w:val="001D5D0D"/>
    <w:rsid w:val="001D67C0"/>
    <w:rsid w:val="001D7DB1"/>
    <w:rsid w:val="001E15D9"/>
    <w:rsid w:val="001E3C24"/>
    <w:rsid w:val="001E42A0"/>
    <w:rsid w:val="001E56F5"/>
    <w:rsid w:val="001E7F04"/>
    <w:rsid w:val="001F4017"/>
    <w:rsid w:val="001F79F6"/>
    <w:rsid w:val="0020172B"/>
    <w:rsid w:val="00202371"/>
    <w:rsid w:val="00202F9A"/>
    <w:rsid w:val="002107D8"/>
    <w:rsid w:val="00211688"/>
    <w:rsid w:val="00212E3C"/>
    <w:rsid w:val="002161FE"/>
    <w:rsid w:val="00221262"/>
    <w:rsid w:val="0022465B"/>
    <w:rsid w:val="0022613D"/>
    <w:rsid w:val="00226FDF"/>
    <w:rsid w:val="00232B43"/>
    <w:rsid w:val="00236722"/>
    <w:rsid w:val="00237A88"/>
    <w:rsid w:val="00240B16"/>
    <w:rsid w:val="00240FE7"/>
    <w:rsid w:val="00244FA6"/>
    <w:rsid w:val="002469C7"/>
    <w:rsid w:val="00247BA2"/>
    <w:rsid w:val="00247BAD"/>
    <w:rsid w:val="002527F7"/>
    <w:rsid w:val="00252F29"/>
    <w:rsid w:val="0025528B"/>
    <w:rsid w:val="002553FB"/>
    <w:rsid w:val="00256D87"/>
    <w:rsid w:val="00260348"/>
    <w:rsid w:val="002669FC"/>
    <w:rsid w:val="00274457"/>
    <w:rsid w:val="00274463"/>
    <w:rsid w:val="0027607F"/>
    <w:rsid w:val="00277032"/>
    <w:rsid w:val="002827F2"/>
    <w:rsid w:val="00284BFC"/>
    <w:rsid w:val="00294301"/>
    <w:rsid w:val="00294AEC"/>
    <w:rsid w:val="00295C65"/>
    <w:rsid w:val="002960C7"/>
    <w:rsid w:val="0029632D"/>
    <w:rsid w:val="002A3C98"/>
    <w:rsid w:val="002A4328"/>
    <w:rsid w:val="002A6930"/>
    <w:rsid w:val="002A787B"/>
    <w:rsid w:val="002A78A5"/>
    <w:rsid w:val="002B15D6"/>
    <w:rsid w:val="002C3B5C"/>
    <w:rsid w:val="002C5E0C"/>
    <w:rsid w:val="002D743B"/>
    <w:rsid w:val="002E1F17"/>
    <w:rsid w:val="002F1AFF"/>
    <w:rsid w:val="002F5A7E"/>
    <w:rsid w:val="002F6408"/>
    <w:rsid w:val="0030700B"/>
    <w:rsid w:val="00310719"/>
    <w:rsid w:val="003111B4"/>
    <w:rsid w:val="003136E6"/>
    <w:rsid w:val="00314038"/>
    <w:rsid w:val="00315FE5"/>
    <w:rsid w:val="0032031B"/>
    <w:rsid w:val="00321EE3"/>
    <w:rsid w:val="00324CB9"/>
    <w:rsid w:val="00324E63"/>
    <w:rsid w:val="003268BA"/>
    <w:rsid w:val="00330B31"/>
    <w:rsid w:val="00333AD2"/>
    <w:rsid w:val="00335833"/>
    <w:rsid w:val="00337AF5"/>
    <w:rsid w:val="0034060B"/>
    <w:rsid w:val="00340B16"/>
    <w:rsid w:val="003462AB"/>
    <w:rsid w:val="003500C6"/>
    <w:rsid w:val="00350BF6"/>
    <w:rsid w:val="00353227"/>
    <w:rsid w:val="003546AF"/>
    <w:rsid w:val="00361468"/>
    <w:rsid w:val="00362A25"/>
    <w:rsid w:val="00365B5E"/>
    <w:rsid w:val="003671A7"/>
    <w:rsid w:val="00367424"/>
    <w:rsid w:val="00370080"/>
    <w:rsid w:val="00370097"/>
    <w:rsid w:val="0037468D"/>
    <w:rsid w:val="0037565F"/>
    <w:rsid w:val="003802E8"/>
    <w:rsid w:val="00385176"/>
    <w:rsid w:val="00387D8A"/>
    <w:rsid w:val="003902A9"/>
    <w:rsid w:val="00391098"/>
    <w:rsid w:val="0039433F"/>
    <w:rsid w:val="00397DAE"/>
    <w:rsid w:val="003B3159"/>
    <w:rsid w:val="003B4A3A"/>
    <w:rsid w:val="003B779F"/>
    <w:rsid w:val="003C1192"/>
    <w:rsid w:val="003C6CA3"/>
    <w:rsid w:val="003C6E86"/>
    <w:rsid w:val="003C6EC9"/>
    <w:rsid w:val="003D40B2"/>
    <w:rsid w:val="003D48C3"/>
    <w:rsid w:val="003D6011"/>
    <w:rsid w:val="003D6D92"/>
    <w:rsid w:val="003E3B3E"/>
    <w:rsid w:val="003F11D3"/>
    <w:rsid w:val="003F4B96"/>
    <w:rsid w:val="003F7F4B"/>
    <w:rsid w:val="00404FF2"/>
    <w:rsid w:val="00411660"/>
    <w:rsid w:val="00412F48"/>
    <w:rsid w:val="004141F9"/>
    <w:rsid w:val="004153D8"/>
    <w:rsid w:val="004156D1"/>
    <w:rsid w:val="00420C26"/>
    <w:rsid w:val="004217E3"/>
    <w:rsid w:val="00424146"/>
    <w:rsid w:val="00424305"/>
    <w:rsid w:val="0042552E"/>
    <w:rsid w:val="0043341B"/>
    <w:rsid w:val="00433A58"/>
    <w:rsid w:val="004347C0"/>
    <w:rsid w:val="00434B05"/>
    <w:rsid w:val="00436ADC"/>
    <w:rsid w:val="00436B1C"/>
    <w:rsid w:val="00437FEA"/>
    <w:rsid w:val="004406FA"/>
    <w:rsid w:val="004420E4"/>
    <w:rsid w:val="00442F51"/>
    <w:rsid w:val="004458CC"/>
    <w:rsid w:val="00455DA4"/>
    <w:rsid w:val="00457961"/>
    <w:rsid w:val="00461D89"/>
    <w:rsid w:val="00465C48"/>
    <w:rsid w:val="00466F4B"/>
    <w:rsid w:val="004671E8"/>
    <w:rsid w:val="0046765E"/>
    <w:rsid w:val="004710BE"/>
    <w:rsid w:val="004726EF"/>
    <w:rsid w:val="004766CA"/>
    <w:rsid w:val="00485092"/>
    <w:rsid w:val="0048563E"/>
    <w:rsid w:val="00486BB7"/>
    <w:rsid w:val="0049191F"/>
    <w:rsid w:val="0049508B"/>
    <w:rsid w:val="004A09CC"/>
    <w:rsid w:val="004A1AE5"/>
    <w:rsid w:val="004A3800"/>
    <w:rsid w:val="004A4103"/>
    <w:rsid w:val="004A6F3B"/>
    <w:rsid w:val="004B16BF"/>
    <w:rsid w:val="004B79F7"/>
    <w:rsid w:val="004C0B8A"/>
    <w:rsid w:val="004C2DC4"/>
    <w:rsid w:val="004C4F48"/>
    <w:rsid w:val="004D43FD"/>
    <w:rsid w:val="004D4E54"/>
    <w:rsid w:val="004D5090"/>
    <w:rsid w:val="004D7467"/>
    <w:rsid w:val="004E31B3"/>
    <w:rsid w:val="004E3307"/>
    <w:rsid w:val="004E443C"/>
    <w:rsid w:val="004E4C25"/>
    <w:rsid w:val="004E4D9C"/>
    <w:rsid w:val="004E699C"/>
    <w:rsid w:val="004E6B5D"/>
    <w:rsid w:val="004E7360"/>
    <w:rsid w:val="004F06FA"/>
    <w:rsid w:val="004F1A8A"/>
    <w:rsid w:val="004F1B1A"/>
    <w:rsid w:val="004F27A4"/>
    <w:rsid w:val="004F5C90"/>
    <w:rsid w:val="004F7CB9"/>
    <w:rsid w:val="0050559C"/>
    <w:rsid w:val="00510B32"/>
    <w:rsid w:val="00513025"/>
    <w:rsid w:val="005130B1"/>
    <w:rsid w:val="00515D16"/>
    <w:rsid w:val="00520B7C"/>
    <w:rsid w:val="005228CA"/>
    <w:rsid w:val="00523750"/>
    <w:rsid w:val="00526CFF"/>
    <w:rsid w:val="00526EB6"/>
    <w:rsid w:val="00532351"/>
    <w:rsid w:val="005330F0"/>
    <w:rsid w:val="00535887"/>
    <w:rsid w:val="005405F2"/>
    <w:rsid w:val="005435EA"/>
    <w:rsid w:val="00546116"/>
    <w:rsid w:val="00546C87"/>
    <w:rsid w:val="00551B12"/>
    <w:rsid w:val="00553A2D"/>
    <w:rsid w:val="0055756F"/>
    <w:rsid w:val="00560930"/>
    <w:rsid w:val="005622B7"/>
    <w:rsid w:val="0056506D"/>
    <w:rsid w:val="00572515"/>
    <w:rsid w:val="00572D38"/>
    <w:rsid w:val="00572E75"/>
    <w:rsid w:val="0057423E"/>
    <w:rsid w:val="00575DDE"/>
    <w:rsid w:val="00576423"/>
    <w:rsid w:val="005774E1"/>
    <w:rsid w:val="00584A63"/>
    <w:rsid w:val="005878D8"/>
    <w:rsid w:val="00596A66"/>
    <w:rsid w:val="00596B2C"/>
    <w:rsid w:val="005A018F"/>
    <w:rsid w:val="005A3AD0"/>
    <w:rsid w:val="005A5368"/>
    <w:rsid w:val="005A62FB"/>
    <w:rsid w:val="005B2763"/>
    <w:rsid w:val="005B297E"/>
    <w:rsid w:val="005B3B18"/>
    <w:rsid w:val="005B40A1"/>
    <w:rsid w:val="005B66E0"/>
    <w:rsid w:val="005B6871"/>
    <w:rsid w:val="005C2248"/>
    <w:rsid w:val="005C56EE"/>
    <w:rsid w:val="005E2927"/>
    <w:rsid w:val="005E503C"/>
    <w:rsid w:val="005E5A8B"/>
    <w:rsid w:val="005E727D"/>
    <w:rsid w:val="005F104C"/>
    <w:rsid w:val="005F661F"/>
    <w:rsid w:val="00603003"/>
    <w:rsid w:val="00604A8C"/>
    <w:rsid w:val="006100FC"/>
    <w:rsid w:val="00616329"/>
    <w:rsid w:val="00621B68"/>
    <w:rsid w:val="0062362D"/>
    <w:rsid w:val="00624759"/>
    <w:rsid w:val="006268E7"/>
    <w:rsid w:val="00630413"/>
    <w:rsid w:val="006315ED"/>
    <w:rsid w:val="0063412B"/>
    <w:rsid w:val="0063477D"/>
    <w:rsid w:val="006352A7"/>
    <w:rsid w:val="00635C61"/>
    <w:rsid w:val="006421DB"/>
    <w:rsid w:val="00643373"/>
    <w:rsid w:val="006439A8"/>
    <w:rsid w:val="00647E2D"/>
    <w:rsid w:val="0065288B"/>
    <w:rsid w:val="00653676"/>
    <w:rsid w:val="00653EF2"/>
    <w:rsid w:val="0065671D"/>
    <w:rsid w:val="00662D29"/>
    <w:rsid w:val="00664639"/>
    <w:rsid w:val="006657F7"/>
    <w:rsid w:val="00671531"/>
    <w:rsid w:val="00672F26"/>
    <w:rsid w:val="00677104"/>
    <w:rsid w:val="00683337"/>
    <w:rsid w:val="00683FCA"/>
    <w:rsid w:val="00685957"/>
    <w:rsid w:val="006878D3"/>
    <w:rsid w:val="0069024D"/>
    <w:rsid w:val="00690DE5"/>
    <w:rsid w:val="00691EFA"/>
    <w:rsid w:val="00695C6B"/>
    <w:rsid w:val="006B080F"/>
    <w:rsid w:val="006B237A"/>
    <w:rsid w:val="006B3727"/>
    <w:rsid w:val="006B3878"/>
    <w:rsid w:val="006B3CC6"/>
    <w:rsid w:val="006B7B58"/>
    <w:rsid w:val="006C13F2"/>
    <w:rsid w:val="006C1F9D"/>
    <w:rsid w:val="006C66A3"/>
    <w:rsid w:val="006C7E77"/>
    <w:rsid w:val="006D425A"/>
    <w:rsid w:val="006D6309"/>
    <w:rsid w:val="006E107A"/>
    <w:rsid w:val="006E23EF"/>
    <w:rsid w:val="006E2E9B"/>
    <w:rsid w:val="006E4569"/>
    <w:rsid w:val="00700742"/>
    <w:rsid w:val="00701115"/>
    <w:rsid w:val="00701269"/>
    <w:rsid w:val="007066EA"/>
    <w:rsid w:val="00706D06"/>
    <w:rsid w:val="00706FC9"/>
    <w:rsid w:val="007108E3"/>
    <w:rsid w:val="00715A67"/>
    <w:rsid w:val="007162D8"/>
    <w:rsid w:val="00720314"/>
    <w:rsid w:val="00723D67"/>
    <w:rsid w:val="007322F4"/>
    <w:rsid w:val="00732F0E"/>
    <w:rsid w:val="0073429F"/>
    <w:rsid w:val="007347DA"/>
    <w:rsid w:val="00736CFA"/>
    <w:rsid w:val="00741482"/>
    <w:rsid w:val="00743E7F"/>
    <w:rsid w:val="0075001C"/>
    <w:rsid w:val="00755362"/>
    <w:rsid w:val="00760C1C"/>
    <w:rsid w:val="007636E0"/>
    <w:rsid w:val="00764878"/>
    <w:rsid w:val="00764B20"/>
    <w:rsid w:val="00765677"/>
    <w:rsid w:val="00770A13"/>
    <w:rsid w:val="007712DA"/>
    <w:rsid w:val="007734BD"/>
    <w:rsid w:val="0077530F"/>
    <w:rsid w:val="00775E31"/>
    <w:rsid w:val="00780054"/>
    <w:rsid w:val="00780811"/>
    <w:rsid w:val="00786CBA"/>
    <w:rsid w:val="00790698"/>
    <w:rsid w:val="0079101D"/>
    <w:rsid w:val="00791141"/>
    <w:rsid w:val="00791768"/>
    <w:rsid w:val="00793FBD"/>
    <w:rsid w:val="007A57D5"/>
    <w:rsid w:val="007A60E4"/>
    <w:rsid w:val="007A60FF"/>
    <w:rsid w:val="007A71D3"/>
    <w:rsid w:val="007B4DEE"/>
    <w:rsid w:val="007B5A13"/>
    <w:rsid w:val="007C1448"/>
    <w:rsid w:val="007C43DD"/>
    <w:rsid w:val="007D1F04"/>
    <w:rsid w:val="007D2B87"/>
    <w:rsid w:val="007D6806"/>
    <w:rsid w:val="007D78FA"/>
    <w:rsid w:val="007E47F5"/>
    <w:rsid w:val="007E6F4E"/>
    <w:rsid w:val="007F0DB3"/>
    <w:rsid w:val="007F2452"/>
    <w:rsid w:val="007F4822"/>
    <w:rsid w:val="007F4870"/>
    <w:rsid w:val="007F689B"/>
    <w:rsid w:val="007F6BFC"/>
    <w:rsid w:val="007F6F6B"/>
    <w:rsid w:val="00816E7E"/>
    <w:rsid w:val="0081786F"/>
    <w:rsid w:val="00823302"/>
    <w:rsid w:val="008314A9"/>
    <w:rsid w:val="008314B9"/>
    <w:rsid w:val="00831583"/>
    <w:rsid w:val="00832FF8"/>
    <w:rsid w:val="008350EC"/>
    <w:rsid w:val="008405D6"/>
    <w:rsid w:val="0084148E"/>
    <w:rsid w:val="00841EC0"/>
    <w:rsid w:val="00844DB0"/>
    <w:rsid w:val="00855C79"/>
    <w:rsid w:val="008572C0"/>
    <w:rsid w:val="00857CB5"/>
    <w:rsid w:val="00857CC2"/>
    <w:rsid w:val="00860299"/>
    <w:rsid w:val="008608B3"/>
    <w:rsid w:val="00861642"/>
    <w:rsid w:val="00861D37"/>
    <w:rsid w:val="008633ED"/>
    <w:rsid w:val="00863E48"/>
    <w:rsid w:val="00864666"/>
    <w:rsid w:val="0086681C"/>
    <w:rsid w:val="008725E0"/>
    <w:rsid w:val="00875612"/>
    <w:rsid w:val="00877E87"/>
    <w:rsid w:val="00882027"/>
    <w:rsid w:val="00883347"/>
    <w:rsid w:val="008863FF"/>
    <w:rsid w:val="0088648B"/>
    <w:rsid w:val="00890DC2"/>
    <w:rsid w:val="00890FDB"/>
    <w:rsid w:val="008924E5"/>
    <w:rsid w:val="00892718"/>
    <w:rsid w:val="00893FAB"/>
    <w:rsid w:val="00895B8D"/>
    <w:rsid w:val="008A460E"/>
    <w:rsid w:val="008A47E5"/>
    <w:rsid w:val="008A7403"/>
    <w:rsid w:val="008B1E13"/>
    <w:rsid w:val="008B1E79"/>
    <w:rsid w:val="008B3B79"/>
    <w:rsid w:val="008B4BFA"/>
    <w:rsid w:val="008C0C83"/>
    <w:rsid w:val="008C1033"/>
    <w:rsid w:val="008C2077"/>
    <w:rsid w:val="008C5C21"/>
    <w:rsid w:val="008C7200"/>
    <w:rsid w:val="008C77AF"/>
    <w:rsid w:val="008C7E4B"/>
    <w:rsid w:val="008D2929"/>
    <w:rsid w:val="008D4BEF"/>
    <w:rsid w:val="008D7087"/>
    <w:rsid w:val="008E0174"/>
    <w:rsid w:val="008E220A"/>
    <w:rsid w:val="008E2526"/>
    <w:rsid w:val="008E2722"/>
    <w:rsid w:val="008E74BE"/>
    <w:rsid w:val="008F39B0"/>
    <w:rsid w:val="008F4F6C"/>
    <w:rsid w:val="00910E77"/>
    <w:rsid w:val="009125D6"/>
    <w:rsid w:val="0091491B"/>
    <w:rsid w:val="00921BAF"/>
    <w:rsid w:val="0092552F"/>
    <w:rsid w:val="00930E32"/>
    <w:rsid w:val="009340AC"/>
    <w:rsid w:val="0093474F"/>
    <w:rsid w:val="00936085"/>
    <w:rsid w:val="00936895"/>
    <w:rsid w:val="00941595"/>
    <w:rsid w:val="00945486"/>
    <w:rsid w:val="00960F61"/>
    <w:rsid w:val="00960FAD"/>
    <w:rsid w:val="00963FC5"/>
    <w:rsid w:val="00964E8F"/>
    <w:rsid w:val="0097109F"/>
    <w:rsid w:val="009717A6"/>
    <w:rsid w:val="00972BF2"/>
    <w:rsid w:val="009730A7"/>
    <w:rsid w:val="009733E2"/>
    <w:rsid w:val="009808CC"/>
    <w:rsid w:val="00980D19"/>
    <w:rsid w:val="00982605"/>
    <w:rsid w:val="00983165"/>
    <w:rsid w:val="00983EFC"/>
    <w:rsid w:val="00984CA3"/>
    <w:rsid w:val="00991497"/>
    <w:rsid w:val="009958EA"/>
    <w:rsid w:val="009967A7"/>
    <w:rsid w:val="009969C1"/>
    <w:rsid w:val="0099720A"/>
    <w:rsid w:val="009975FA"/>
    <w:rsid w:val="009A1EF0"/>
    <w:rsid w:val="009A22E1"/>
    <w:rsid w:val="009A33F5"/>
    <w:rsid w:val="009A4091"/>
    <w:rsid w:val="009B0E4E"/>
    <w:rsid w:val="009B208D"/>
    <w:rsid w:val="009B26BD"/>
    <w:rsid w:val="009B53A7"/>
    <w:rsid w:val="009B60DF"/>
    <w:rsid w:val="009B74FD"/>
    <w:rsid w:val="009C1176"/>
    <w:rsid w:val="009D226D"/>
    <w:rsid w:val="009D3122"/>
    <w:rsid w:val="009D3EDA"/>
    <w:rsid w:val="009D4486"/>
    <w:rsid w:val="009E253B"/>
    <w:rsid w:val="009E32DA"/>
    <w:rsid w:val="009E7F70"/>
    <w:rsid w:val="009F492B"/>
    <w:rsid w:val="009F4C4F"/>
    <w:rsid w:val="00A06B9B"/>
    <w:rsid w:val="00A1064E"/>
    <w:rsid w:val="00A1074B"/>
    <w:rsid w:val="00A14606"/>
    <w:rsid w:val="00A17635"/>
    <w:rsid w:val="00A218D2"/>
    <w:rsid w:val="00A2307C"/>
    <w:rsid w:val="00A27C6F"/>
    <w:rsid w:val="00A305A9"/>
    <w:rsid w:val="00A34970"/>
    <w:rsid w:val="00A34BF2"/>
    <w:rsid w:val="00A3758C"/>
    <w:rsid w:val="00A4287C"/>
    <w:rsid w:val="00A5221F"/>
    <w:rsid w:val="00A55082"/>
    <w:rsid w:val="00A555E4"/>
    <w:rsid w:val="00A564BF"/>
    <w:rsid w:val="00A65E96"/>
    <w:rsid w:val="00A674F4"/>
    <w:rsid w:val="00A72492"/>
    <w:rsid w:val="00A74865"/>
    <w:rsid w:val="00A76B24"/>
    <w:rsid w:val="00A84A50"/>
    <w:rsid w:val="00A938F5"/>
    <w:rsid w:val="00A93A71"/>
    <w:rsid w:val="00A93F82"/>
    <w:rsid w:val="00AA0CFA"/>
    <w:rsid w:val="00AA56C4"/>
    <w:rsid w:val="00AB1446"/>
    <w:rsid w:val="00AB6EB7"/>
    <w:rsid w:val="00AB775B"/>
    <w:rsid w:val="00AC03F8"/>
    <w:rsid w:val="00AC4181"/>
    <w:rsid w:val="00AC780C"/>
    <w:rsid w:val="00AC7AF8"/>
    <w:rsid w:val="00AD218A"/>
    <w:rsid w:val="00AD28D8"/>
    <w:rsid w:val="00AD53CE"/>
    <w:rsid w:val="00AD5FE2"/>
    <w:rsid w:val="00AE256B"/>
    <w:rsid w:val="00AE7D54"/>
    <w:rsid w:val="00AF05AE"/>
    <w:rsid w:val="00AF5A2C"/>
    <w:rsid w:val="00AF6410"/>
    <w:rsid w:val="00AF7EFF"/>
    <w:rsid w:val="00B0344A"/>
    <w:rsid w:val="00B03E88"/>
    <w:rsid w:val="00B05ACB"/>
    <w:rsid w:val="00B12377"/>
    <w:rsid w:val="00B166CB"/>
    <w:rsid w:val="00B21D57"/>
    <w:rsid w:val="00B2594D"/>
    <w:rsid w:val="00B31FDB"/>
    <w:rsid w:val="00B329D0"/>
    <w:rsid w:val="00B359D6"/>
    <w:rsid w:val="00B44425"/>
    <w:rsid w:val="00B46135"/>
    <w:rsid w:val="00B525D1"/>
    <w:rsid w:val="00B5612F"/>
    <w:rsid w:val="00B603FC"/>
    <w:rsid w:val="00B62230"/>
    <w:rsid w:val="00B643E4"/>
    <w:rsid w:val="00B649E1"/>
    <w:rsid w:val="00B66784"/>
    <w:rsid w:val="00B727EB"/>
    <w:rsid w:val="00B72B03"/>
    <w:rsid w:val="00B74CFE"/>
    <w:rsid w:val="00B75416"/>
    <w:rsid w:val="00B7793F"/>
    <w:rsid w:val="00B823A2"/>
    <w:rsid w:val="00B82705"/>
    <w:rsid w:val="00B86293"/>
    <w:rsid w:val="00B87051"/>
    <w:rsid w:val="00B91415"/>
    <w:rsid w:val="00B91749"/>
    <w:rsid w:val="00B93561"/>
    <w:rsid w:val="00B937AE"/>
    <w:rsid w:val="00BA23E6"/>
    <w:rsid w:val="00BA25CB"/>
    <w:rsid w:val="00BA36BD"/>
    <w:rsid w:val="00BA3D0B"/>
    <w:rsid w:val="00BA5B77"/>
    <w:rsid w:val="00BB09AA"/>
    <w:rsid w:val="00BB68B5"/>
    <w:rsid w:val="00BB7DE4"/>
    <w:rsid w:val="00BC0F8B"/>
    <w:rsid w:val="00BC1E86"/>
    <w:rsid w:val="00BC56DB"/>
    <w:rsid w:val="00BD1DA2"/>
    <w:rsid w:val="00BD3322"/>
    <w:rsid w:val="00BD7C23"/>
    <w:rsid w:val="00BE0796"/>
    <w:rsid w:val="00BE1646"/>
    <w:rsid w:val="00BE27B2"/>
    <w:rsid w:val="00BE4A08"/>
    <w:rsid w:val="00BE4AEF"/>
    <w:rsid w:val="00BF1E21"/>
    <w:rsid w:val="00BF78E4"/>
    <w:rsid w:val="00C0054E"/>
    <w:rsid w:val="00C00B4D"/>
    <w:rsid w:val="00C03564"/>
    <w:rsid w:val="00C11D54"/>
    <w:rsid w:val="00C1344F"/>
    <w:rsid w:val="00C26093"/>
    <w:rsid w:val="00C328B7"/>
    <w:rsid w:val="00C36258"/>
    <w:rsid w:val="00C37C72"/>
    <w:rsid w:val="00C42A3F"/>
    <w:rsid w:val="00C43B0F"/>
    <w:rsid w:val="00C44646"/>
    <w:rsid w:val="00C52302"/>
    <w:rsid w:val="00C525E2"/>
    <w:rsid w:val="00C62B0A"/>
    <w:rsid w:val="00C65F0F"/>
    <w:rsid w:val="00C748C4"/>
    <w:rsid w:val="00C75AA3"/>
    <w:rsid w:val="00C76392"/>
    <w:rsid w:val="00C76A0C"/>
    <w:rsid w:val="00C77953"/>
    <w:rsid w:val="00C8077C"/>
    <w:rsid w:val="00C820FD"/>
    <w:rsid w:val="00C84868"/>
    <w:rsid w:val="00C875CD"/>
    <w:rsid w:val="00C87F54"/>
    <w:rsid w:val="00C90042"/>
    <w:rsid w:val="00C9261C"/>
    <w:rsid w:val="00C96A37"/>
    <w:rsid w:val="00C97743"/>
    <w:rsid w:val="00CA1390"/>
    <w:rsid w:val="00CA4872"/>
    <w:rsid w:val="00CA5201"/>
    <w:rsid w:val="00CA5A3C"/>
    <w:rsid w:val="00CB1490"/>
    <w:rsid w:val="00CB1B0F"/>
    <w:rsid w:val="00CB3A0F"/>
    <w:rsid w:val="00CB61C7"/>
    <w:rsid w:val="00CB68D2"/>
    <w:rsid w:val="00CB7FA7"/>
    <w:rsid w:val="00CC0986"/>
    <w:rsid w:val="00CC2673"/>
    <w:rsid w:val="00CC2EB6"/>
    <w:rsid w:val="00CC7C52"/>
    <w:rsid w:val="00CD104B"/>
    <w:rsid w:val="00CD1233"/>
    <w:rsid w:val="00CD3405"/>
    <w:rsid w:val="00CD5F95"/>
    <w:rsid w:val="00CE4EF6"/>
    <w:rsid w:val="00CE64BB"/>
    <w:rsid w:val="00CF2533"/>
    <w:rsid w:val="00CF4E7B"/>
    <w:rsid w:val="00CF5184"/>
    <w:rsid w:val="00CF571B"/>
    <w:rsid w:val="00D0101E"/>
    <w:rsid w:val="00D02428"/>
    <w:rsid w:val="00D034FD"/>
    <w:rsid w:val="00D06A90"/>
    <w:rsid w:val="00D0773A"/>
    <w:rsid w:val="00D07F8B"/>
    <w:rsid w:val="00D112EA"/>
    <w:rsid w:val="00D126DB"/>
    <w:rsid w:val="00D212BA"/>
    <w:rsid w:val="00D2150A"/>
    <w:rsid w:val="00D226A8"/>
    <w:rsid w:val="00D27B1D"/>
    <w:rsid w:val="00D3240F"/>
    <w:rsid w:val="00D3540A"/>
    <w:rsid w:val="00D3648F"/>
    <w:rsid w:val="00D408AE"/>
    <w:rsid w:val="00D4449D"/>
    <w:rsid w:val="00D44A02"/>
    <w:rsid w:val="00D45259"/>
    <w:rsid w:val="00D46C47"/>
    <w:rsid w:val="00D4777E"/>
    <w:rsid w:val="00D5397E"/>
    <w:rsid w:val="00D6173B"/>
    <w:rsid w:val="00D637A1"/>
    <w:rsid w:val="00D6547F"/>
    <w:rsid w:val="00D7025F"/>
    <w:rsid w:val="00D72227"/>
    <w:rsid w:val="00D76C44"/>
    <w:rsid w:val="00D76F15"/>
    <w:rsid w:val="00D80A4F"/>
    <w:rsid w:val="00D8414C"/>
    <w:rsid w:val="00D863CD"/>
    <w:rsid w:val="00D869BD"/>
    <w:rsid w:val="00D918A3"/>
    <w:rsid w:val="00D93C3F"/>
    <w:rsid w:val="00D9744E"/>
    <w:rsid w:val="00DA0CC9"/>
    <w:rsid w:val="00DA3648"/>
    <w:rsid w:val="00DA5DC3"/>
    <w:rsid w:val="00DA74D8"/>
    <w:rsid w:val="00DA7A0B"/>
    <w:rsid w:val="00DB007B"/>
    <w:rsid w:val="00DB44CA"/>
    <w:rsid w:val="00DC6485"/>
    <w:rsid w:val="00DD510B"/>
    <w:rsid w:val="00DD5531"/>
    <w:rsid w:val="00DE0A78"/>
    <w:rsid w:val="00DE0AA2"/>
    <w:rsid w:val="00DE10A8"/>
    <w:rsid w:val="00DE441B"/>
    <w:rsid w:val="00DE5889"/>
    <w:rsid w:val="00DE6EEA"/>
    <w:rsid w:val="00DE7DD7"/>
    <w:rsid w:val="00DF00BD"/>
    <w:rsid w:val="00DF0EE0"/>
    <w:rsid w:val="00DF6355"/>
    <w:rsid w:val="00E00283"/>
    <w:rsid w:val="00E022F8"/>
    <w:rsid w:val="00E02EAF"/>
    <w:rsid w:val="00E03156"/>
    <w:rsid w:val="00E0401B"/>
    <w:rsid w:val="00E059B7"/>
    <w:rsid w:val="00E105F1"/>
    <w:rsid w:val="00E1381B"/>
    <w:rsid w:val="00E164AA"/>
    <w:rsid w:val="00E30A45"/>
    <w:rsid w:val="00E34A89"/>
    <w:rsid w:val="00E35645"/>
    <w:rsid w:val="00E36086"/>
    <w:rsid w:val="00E435AC"/>
    <w:rsid w:val="00E469AC"/>
    <w:rsid w:val="00E510DA"/>
    <w:rsid w:val="00E553DF"/>
    <w:rsid w:val="00E57508"/>
    <w:rsid w:val="00E5771D"/>
    <w:rsid w:val="00E60A38"/>
    <w:rsid w:val="00E63E56"/>
    <w:rsid w:val="00E6476E"/>
    <w:rsid w:val="00E659C6"/>
    <w:rsid w:val="00E6610D"/>
    <w:rsid w:val="00E6701E"/>
    <w:rsid w:val="00E67D45"/>
    <w:rsid w:val="00E7257F"/>
    <w:rsid w:val="00E80E5B"/>
    <w:rsid w:val="00E829C1"/>
    <w:rsid w:val="00E91B64"/>
    <w:rsid w:val="00E92D5B"/>
    <w:rsid w:val="00E94852"/>
    <w:rsid w:val="00E94F71"/>
    <w:rsid w:val="00EA4669"/>
    <w:rsid w:val="00EA4C4B"/>
    <w:rsid w:val="00EB3896"/>
    <w:rsid w:val="00EB49E5"/>
    <w:rsid w:val="00EB5BED"/>
    <w:rsid w:val="00EC5F35"/>
    <w:rsid w:val="00EC65DD"/>
    <w:rsid w:val="00ED12D8"/>
    <w:rsid w:val="00ED2459"/>
    <w:rsid w:val="00ED293D"/>
    <w:rsid w:val="00ED6D4A"/>
    <w:rsid w:val="00EE034F"/>
    <w:rsid w:val="00EE3960"/>
    <w:rsid w:val="00EE3F40"/>
    <w:rsid w:val="00EE48B7"/>
    <w:rsid w:val="00EE612D"/>
    <w:rsid w:val="00EF1786"/>
    <w:rsid w:val="00EF500C"/>
    <w:rsid w:val="00F05B1D"/>
    <w:rsid w:val="00F07554"/>
    <w:rsid w:val="00F1303D"/>
    <w:rsid w:val="00F16857"/>
    <w:rsid w:val="00F201BF"/>
    <w:rsid w:val="00F20C2B"/>
    <w:rsid w:val="00F233D5"/>
    <w:rsid w:val="00F24535"/>
    <w:rsid w:val="00F27428"/>
    <w:rsid w:val="00F27A36"/>
    <w:rsid w:val="00F305D7"/>
    <w:rsid w:val="00F37B14"/>
    <w:rsid w:val="00F42EB7"/>
    <w:rsid w:val="00F43FE7"/>
    <w:rsid w:val="00F46B01"/>
    <w:rsid w:val="00F5108D"/>
    <w:rsid w:val="00F54EFF"/>
    <w:rsid w:val="00F607F6"/>
    <w:rsid w:val="00F64B20"/>
    <w:rsid w:val="00F66682"/>
    <w:rsid w:val="00F6672B"/>
    <w:rsid w:val="00F74E1B"/>
    <w:rsid w:val="00F81CD4"/>
    <w:rsid w:val="00F8271D"/>
    <w:rsid w:val="00F84507"/>
    <w:rsid w:val="00F86D6A"/>
    <w:rsid w:val="00F90D2B"/>
    <w:rsid w:val="00F93234"/>
    <w:rsid w:val="00F9342D"/>
    <w:rsid w:val="00F95475"/>
    <w:rsid w:val="00F95495"/>
    <w:rsid w:val="00F956FE"/>
    <w:rsid w:val="00F95ACD"/>
    <w:rsid w:val="00F965D5"/>
    <w:rsid w:val="00FA1C7C"/>
    <w:rsid w:val="00FA5D1A"/>
    <w:rsid w:val="00FB3057"/>
    <w:rsid w:val="00FD0294"/>
    <w:rsid w:val="00FD1FDC"/>
    <w:rsid w:val="00FD29DB"/>
    <w:rsid w:val="00FD3323"/>
    <w:rsid w:val="00FD5B23"/>
    <w:rsid w:val="00FE0779"/>
    <w:rsid w:val="00FE0BD6"/>
    <w:rsid w:val="00FE11C9"/>
    <w:rsid w:val="00FE2F0A"/>
    <w:rsid w:val="00FE356F"/>
    <w:rsid w:val="00FF1784"/>
    <w:rsid w:val="00FF4BB1"/>
    <w:rsid w:val="00FF6B80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AD733"/>
  <w15:chartTrackingRefBased/>
  <w15:docId w15:val="{6FB5CFB9-6424-4C64-835E-01C84C6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35"/>
    <w:rPr>
      <w:rFonts w:ascii="Arial" w:eastAsia="Calibri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link w:val="manuscriptChar"/>
    <w:autoRedefine/>
    <w:qFormat/>
    <w:rsid w:val="00715A67"/>
    <w:rPr>
      <w:rFonts w:ascii="Times New Roman" w:hAnsi="Times New Roman"/>
    </w:rPr>
  </w:style>
  <w:style w:type="character" w:customStyle="1" w:styleId="manuscriptChar">
    <w:name w:val="manuscript Char"/>
    <w:basedOn w:val="DefaultParagraphFont"/>
    <w:link w:val="manuscript"/>
    <w:rsid w:val="00715A67"/>
    <w:rPr>
      <w:rFonts w:ascii="Times New Roman" w:hAnsi="Times New Roman"/>
    </w:rPr>
  </w:style>
  <w:style w:type="paragraph" w:styleId="NoSpacing">
    <w:name w:val="No Spacing"/>
    <w:uiPriority w:val="1"/>
    <w:qFormat/>
    <w:rsid w:val="00F24535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table" w:styleId="TableGrid">
    <w:name w:val="Table Grid"/>
    <w:basedOn w:val="TableNormal"/>
    <w:uiPriority w:val="39"/>
    <w:unhideWhenUsed/>
    <w:rsid w:val="00F24535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535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535"/>
    <w:rPr>
      <w:rFonts w:ascii="Arial" w:eastAsia="Calibri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2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8D"/>
    <w:rPr>
      <w:rFonts w:ascii="Arial" w:eastAsia="Calibri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8D"/>
    <w:rPr>
      <w:rFonts w:ascii="Arial" w:eastAsia="Calibri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EB49E5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D5FE2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5FE2"/>
    <w:rPr>
      <w:rFonts w:ascii="Arial" w:eastAsia="Calibri" w:hAnsi="Arial" w:cs="Arial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D5FE2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D5FE2"/>
    <w:rPr>
      <w:rFonts w:ascii="Arial" w:eastAsia="Calibri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8F21-13D4-4527-84A5-2B31B583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Das-Munshi, Jayati</dc:creator>
  <cp:keywords/>
  <dc:description/>
  <cp:lastModifiedBy>Jayati Das-Munshi</cp:lastModifiedBy>
  <cp:revision>3</cp:revision>
  <dcterms:created xsi:type="dcterms:W3CDTF">2024-05-17T12:31:00Z</dcterms:created>
  <dcterms:modified xsi:type="dcterms:W3CDTF">2024-05-17T12:32:00Z</dcterms:modified>
</cp:coreProperties>
</file>