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50CE" w14:textId="77777777" w:rsidR="0042030F" w:rsidRDefault="0042030F" w:rsidP="0042030F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427E5656" wp14:editId="03C2F132">
            <wp:extent cx="1863318" cy="4201459"/>
            <wp:effectExtent l="0" t="0" r="3810" b="2540"/>
            <wp:docPr id="1430972099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72099" name="Picture 4" descr="A screenshot of a cell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034" cy="422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B123" w14:textId="77777777" w:rsidR="0042030F" w:rsidRPr="00CE075F" w:rsidRDefault="0042030F" w:rsidP="0042030F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47BAEDC" w14:textId="438392BB" w:rsidR="0042030F" w:rsidRPr="00CE075F" w:rsidRDefault="00BC48FC" w:rsidP="0042030F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Supplemental Figure</w:t>
      </w:r>
      <w:r w:rsidR="0042030F" w:rsidRPr="00CE075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42030F" w:rsidRPr="00CE075F">
        <w:rPr>
          <w:rFonts w:ascii="Times New Roman" w:eastAsia="Times New Roman" w:hAnsi="Times New Roman" w:cs="Times New Roman"/>
          <w:b/>
          <w:color w:val="000000" w:themeColor="text1"/>
        </w:rPr>
        <w:t>. ABCD Study (Baseline</w:t>
      </w:r>
      <w:r w:rsidR="0042030F">
        <w:rPr>
          <w:rFonts w:ascii="Times New Roman" w:eastAsia="Times New Roman" w:hAnsi="Times New Roman" w:cs="Times New Roman"/>
          <w:b/>
          <w:color w:val="000000" w:themeColor="text1"/>
        </w:rPr>
        <w:t>)</w:t>
      </w:r>
      <w:r w:rsidR="0042030F" w:rsidRPr="00CE075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42030F" w:rsidRPr="00CE075F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Analytic Sample Size Flowchart for the Present Study. </w:t>
      </w:r>
      <w:r w:rsidR="0042030F" w:rsidRPr="00CE075F">
        <w:rPr>
          <w:rFonts w:ascii="Times New Roman" w:hAnsi="Times New Roman" w:cs="Times New Roman"/>
          <w:color w:val="000000" w:themeColor="text1"/>
        </w:rPr>
        <w:t xml:space="preserve"> </w:t>
      </w:r>
    </w:p>
    <w:p w14:paraId="27F02313" w14:textId="77777777" w:rsidR="0042030F" w:rsidRPr="00CE075F" w:rsidRDefault="0042030F" w:rsidP="0042030F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</w:pPr>
      <w:r w:rsidRPr="00CE075F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 </w:t>
      </w:r>
    </w:p>
    <w:p w14:paraId="089AEDF1" w14:textId="0BD5C115" w:rsidR="007E4163" w:rsidRDefault="007E4163" w:rsidP="007E4163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AA6E7C8" w14:textId="77777777" w:rsidR="007E4163" w:rsidRDefault="007E4163" w:rsidP="007E4163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016A419" w14:textId="77777777" w:rsidR="007E4163" w:rsidRDefault="007E4163" w:rsidP="007E4163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2D12127" w14:textId="77777777" w:rsidR="000B2E8F" w:rsidRDefault="000B2E8F"/>
    <w:sectPr w:rsidR="000B2E8F" w:rsidSect="004C4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63"/>
    <w:rsid w:val="000B2E8F"/>
    <w:rsid w:val="000F7E8D"/>
    <w:rsid w:val="0042030F"/>
    <w:rsid w:val="004C4244"/>
    <w:rsid w:val="007E4163"/>
    <w:rsid w:val="009F74DD"/>
    <w:rsid w:val="00A074DD"/>
    <w:rsid w:val="00A85AD4"/>
    <w:rsid w:val="00AE6F3C"/>
    <w:rsid w:val="00BC48FC"/>
    <w:rsid w:val="00E8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45941"/>
  <w15:chartTrackingRefBased/>
  <w15:docId w15:val="{31052287-5A30-A343-8D56-6CAA9821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4163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16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16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16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16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16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16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16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16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16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16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4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16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4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16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4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1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Emma</dc:creator>
  <cp:keywords/>
  <dc:description/>
  <cp:lastModifiedBy>Johnson, Emma</cp:lastModifiedBy>
  <cp:revision>3</cp:revision>
  <dcterms:created xsi:type="dcterms:W3CDTF">2024-07-08T00:50:00Z</dcterms:created>
  <dcterms:modified xsi:type="dcterms:W3CDTF">2024-07-08T02:15:00Z</dcterms:modified>
</cp:coreProperties>
</file>