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A377F" w14:textId="77777777" w:rsidR="00AE63B7" w:rsidRDefault="00AE63B7">
      <w:pPr>
        <w:pStyle w:val="BodyText"/>
      </w:pPr>
    </w:p>
    <w:p w14:paraId="537FF447" w14:textId="77777777" w:rsidR="00AE63B7" w:rsidRDefault="00AE63B7">
      <w:pPr>
        <w:pStyle w:val="BodyText"/>
      </w:pPr>
    </w:p>
    <w:p w14:paraId="6ECB2C45" w14:textId="77777777" w:rsidR="00AE63B7" w:rsidRDefault="00AE63B7">
      <w:pPr>
        <w:pStyle w:val="BodyText"/>
      </w:pPr>
    </w:p>
    <w:p w14:paraId="036E432A" w14:textId="77777777" w:rsidR="00AE63B7" w:rsidRDefault="00AE63B7">
      <w:pPr>
        <w:pStyle w:val="BodyText"/>
      </w:pPr>
    </w:p>
    <w:p w14:paraId="38134B8B" w14:textId="77777777" w:rsidR="00AE63B7" w:rsidRDefault="00AE63B7">
      <w:pPr>
        <w:pStyle w:val="BodyText"/>
      </w:pPr>
    </w:p>
    <w:p w14:paraId="5745F08E" w14:textId="77777777" w:rsidR="00AE63B7" w:rsidRDefault="00AE63B7">
      <w:pPr>
        <w:pStyle w:val="BodyText"/>
      </w:pPr>
    </w:p>
    <w:p w14:paraId="312A685B" w14:textId="77777777" w:rsidR="00AE63B7" w:rsidRDefault="00AE63B7">
      <w:pPr>
        <w:pStyle w:val="BodyText"/>
      </w:pPr>
    </w:p>
    <w:p w14:paraId="42F22CB2" w14:textId="77777777" w:rsidR="00AE63B7" w:rsidRDefault="00AE63B7">
      <w:pPr>
        <w:pStyle w:val="BodyText"/>
      </w:pPr>
    </w:p>
    <w:p w14:paraId="5FA986FF" w14:textId="77777777" w:rsidR="00AE63B7" w:rsidRDefault="00AE63B7">
      <w:pPr>
        <w:pStyle w:val="BodyText"/>
      </w:pPr>
    </w:p>
    <w:p w14:paraId="05ACD8C8" w14:textId="77777777" w:rsidR="00AE63B7" w:rsidRDefault="00AE63B7">
      <w:pPr>
        <w:pStyle w:val="BodyText"/>
      </w:pPr>
    </w:p>
    <w:p w14:paraId="53051299" w14:textId="77777777" w:rsidR="00AE63B7" w:rsidRDefault="00AE63B7">
      <w:pPr>
        <w:pStyle w:val="BodyText"/>
      </w:pPr>
    </w:p>
    <w:p w14:paraId="04A75C4A" w14:textId="77777777" w:rsidR="00AE63B7" w:rsidRDefault="00AE63B7">
      <w:pPr>
        <w:pStyle w:val="BodyText"/>
      </w:pPr>
    </w:p>
    <w:p w14:paraId="238C3B28" w14:textId="77777777" w:rsidR="00AE63B7" w:rsidRDefault="00AE63B7">
      <w:pPr>
        <w:pStyle w:val="BodyText"/>
        <w:spacing w:before="122"/>
      </w:pPr>
    </w:p>
    <w:p w14:paraId="55C630D1" w14:textId="77777777" w:rsidR="00AE63B7" w:rsidRDefault="00000000">
      <w:pPr>
        <w:pStyle w:val="Heading1"/>
        <w:spacing w:line="273" w:lineRule="auto"/>
        <w:ind w:left="481" w:right="503"/>
        <w:jc w:val="center"/>
      </w:pPr>
      <w:r>
        <w:t>Early</w:t>
      </w:r>
      <w:r>
        <w:rPr>
          <w:spacing w:val="-5"/>
        </w:rPr>
        <w:t xml:space="preserve"> </w:t>
      </w:r>
      <w:r>
        <w:t>adversity</w:t>
      </w:r>
      <w:r>
        <w:rPr>
          <w:spacing w:val="-5"/>
        </w:rPr>
        <w:t xml:space="preserve"> </w:t>
      </w:r>
      <w:r>
        <w:t>and</w:t>
      </w:r>
      <w:r>
        <w:rPr>
          <w:spacing w:val="-4"/>
        </w:rPr>
        <w:t xml:space="preserve"> </w:t>
      </w:r>
      <w:r>
        <w:t>inflammation</w:t>
      </w:r>
      <w:r>
        <w:rPr>
          <w:spacing w:val="-4"/>
        </w:rPr>
        <w:t xml:space="preserve"> </w:t>
      </w:r>
      <w:r>
        <w:t>at</w:t>
      </w:r>
      <w:r>
        <w:rPr>
          <w:spacing w:val="-5"/>
        </w:rPr>
        <w:t xml:space="preserve"> </w:t>
      </w:r>
      <w:r>
        <w:t>midlife:</w:t>
      </w:r>
      <w:r>
        <w:rPr>
          <w:spacing w:val="-2"/>
        </w:rPr>
        <w:t xml:space="preserve"> </w:t>
      </w:r>
      <w:r>
        <w:t>The</w:t>
      </w:r>
      <w:r>
        <w:rPr>
          <w:spacing w:val="-2"/>
        </w:rPr>
        <w:t xml:space="preserve"> </w:t>
      </w:r>
      <w:r>
        <w:t>moderating</w:t>
      </w:r>
      <w:r>
        <w:rPr>
          <w:spacing w:val="-5"/>
        </w:rPr>
        <w:t xml:space="preserve"> </w:t>
      </w:r>
      <w:r>
        <w:t>role</w:t>
      </w:r>
      <w:r>
        <w:rPr>
          <w:spacing w:val="-7"/>
        </w:rPr>
        <w:t xml:space="preserve"> </w:t>
      </w:r>
      <w:r>
        <w:t>of</w:t>
      </w:r>
      <w:r>
        <w:rPr>
          <w:spacing w:val="-2"/>
        </w:rPr>
        <w:t xml:space="preserve"> </w:t>
      </w:r>
      <w:r>
        <w:t xml:space="preserve">internalizing </w:t>
      </w:r>
      <w:r>
        <w:rPr>
          <w:spacing w:val="-2"/>
        </w:rPr>
        <w:t>psychopathology</w:t>
      </w:r>
    </w:p>
    <w:p w14:paraId="2F4BA01D" w14:textId="77777777" w:rsidR="00AE63B7" w:rsidRDefault="00AE63B7">
      <w:pPr>
        <w:pStyle w:val="BodyText"/>
        <w:spacing w:before="45"/>
        <w:rPr>
          <w:b/>
        </w:rPr>
      </w:pPr>
    </w:p>
    <w:p w14:paraId="034A3861" w14:textId="77777777" w:rsidR="00AE63B7" w:rsidRDefault="00000000">
      <w:pPr>
        <w:ind w:left="482" w:right="503"/>
        <w:jc w:val="center"/>
        <w:rPr>
          <w:b/>
          <w:i/>
          <w:sz w:val="24"/>
        </w:rPr>
      </w:pPr>
      <w:r>
        <w:rPr>
          <w:b/>
          <w:i/>
          <w:sz w:val="24"/>
        </w:rPr>
        <w:t>Supplemental</w:t>
      </w:r>
      <w:r>
        <w:rPr>
          <w:b/>
          <w:i/>
          <w:spacing w:val="-4"/>
          <w:sz w:val="24"/>
        </w:rPr>
        <w:t xml:space="preserve"> </w:t>
      </w:r>
      <w:r>
        <w:rPr>
          <w:b/>
          <w:i/>
          <w:spacing w:val="-2"/>
          <w:sz w:val="24"/>
        </w:rPr>
        <w:t>Materials</w:t>
      </w:r>
    </w:p>
    <w:p w14:paraId="51618B6C" w14:textId="77777777" w:rsidR="00AE63B7" w:rsidRDefault="00AE63B7">
      <w:pPr>
        <w:pStyle w:val="BodyText"/>
        <w:spacing w:before="83"/>
        <w:rPr>
          <w:b/>
          <w:i/>
        </w:rPr>
      </w:pPr>
    </w:p>
    <w:p w14:paraId="262E9231" w14:textId="77777777" w:rsidR="00AE63B7" w:rsidRDefault="00000000">
      <w:pPr>
        <w:pStyle w:val="BodyText"/>
        <w:ind w:left="481" w:right="504"/>
        <w:jc w:val="center"/>
      </w:pPr>
      <w:r>
        <w:t>Michal</w:t>
      </w:r>
      <w:r>
        <w:rPr>
          <w:spacing w:val="-5"/>
        </w:rPr>
        <w:t xml:space="preserve"> </w:t>
      </w:r>
      <w:r>
        <w:t>et</w:t>
      </w:r>
      <w:r>
        <w:rPr>
          <w:spacing w:val="-3"/>
        </w:rPr>
        <w:t xml:space="preserve"> </w:t>
      </w:r>
      <w:r>
        <w:rPr>
          <w:spacing w:val="-5"/>
        </w:rPr>
        <w:t>al.</w:t>
      </w:r>
    </w:p>
    <w:p w14:paraId="63AB381E" w14:textId="77777777" w:rsidR="00AE63B7" w:rsidRDefault="00AE63B7">
      <w:pPr>
        <w:jc w:val="center"/>
        <w:sectPr w:rsidR="00AE63B7">
          <w:headerReference w:type="default" r:id="rId6"/>
          <w:type w:val="continuous"/>
          <w:pgSz w:w="12240" w:h="15840"/>
          <w:pgMar w:top="1360" w:right="620" w:bottom="280" w:left="640" w:header="732" w:footer="0" w:gutter="0"/>
          <w:pgNumType w:start="1"/>
          <w:cols w:space="720"/>
        </w:sectPr>
      </w:pPr>
    </w:p>
    <w:p w14:paraId="3A94BA54" w14:textId="77777777" w:rsidR="00AE63B7" w:rsidRDefault="00AE63B7">
      <w:pPr>
        <w:pStyle w:val="BodyText"/>
        <w:spacing w:before="199"/>
        <w:rPr>
          <w:sz w:val="20"/>
        </w:rPr>
      </w:pPr>
    </w:p>
    <w:tbl>
      <w:tblPr>
        <w:tblW w:w="0" w:type="auto"/>
        <w:tblInd w:w="808" w:type="dxa"/>
        <w:tblLayout w:type="fixed"/>
        <w:tblCellMar>
          <w:left w:w="0" w:type="dxa"/>
          <w:right w:w="0" w:type="dxa"/>
        </w:tblCellMar>
        <w:tblLook w:val="01E0" w:firstRow="1" w:lastRow="1" w:firstColumn="1" w:lastColumn="1" w:noHBand="0" w:noVBand="0"/>
      </w:tblPr>
      <w:tblGrid>
        <w:gridCol w:w="2202"/>
        <w:gridCol w:w="1202"/>
        <w:gridCol w:w="901"/>
        <w:gridCol w:w="901"/>
        <w:gridCol w:w="899"/>
      </w:tblGrid>
      <w:tr w:rsidR="00AE63B7" w14:paraId="2FCF3EAD" w14:textId="77777777">
        <w:trPr>
          <w:trHeight w:val="249"/>
        </w:trPr>
        <w:tc>
          <w:tcPr>
            <w:tcW w:w="2202" w:type="dxa"/>
          </w:tcPr>
          <w:p w14:paraId="76BD03C6" w14:textId="77777777" w:rsidR="00AE63B7" w:rsidRDefault="00000000">
            <w:pPr>
              <w:pStyle w:val="TableParagraph"/>
              <w:spacing w:before="0" w:line="179" w:lineRule="exact"/>
              <w:ind w:left="110"/>
              <w:rPr>
                <w:b/>
                <w:sz w:val="16"/>
              </w:rPr>
            </w:pPr>
            <w:r>
              <w:rPr>
                <w:b/>
                <w:sz w:val="16"/>
              </w:rPr>
              <w:t xml:space="preserve">Table </w:t>
            </w:r>
            <w:r>
              <w:rPr>
                <w:b/>
                <w:spacing w:val="-5"/>
                <w:sz w:val="16"/>
              </w:rPr>
              <w:t>S1</w:t>
            </w:r>
          </w:p>
        </w:tc>
        <w:tc>
          <w:tcPr>
            <w:tcW w:w="1202" w:type="dxa"/>
          </w:tcPr>
          <w:p w14:paraId="4C46CC46" w14:textId="77777777" w:rsidR="00AE63B7" w:rsidRDefault="00AE63B7">
            <w:pPr>
              <w:pStyle w:val="TableParagraph"/>
              <w:spacing w:before="0"/>
              <w:rPr>
                <w:rFonts w:ascii="Times New Roman"/>
                <w:sz w:val="16"/>
              </w:rPr>
            </w:pPr>
          </w:p>
        </w:tc>
        <w:tc>
          <w:tcPr>
            <w:tcW w:w="901" w:type="dxa"/>
          </w:tcPr>
          <w:p w14:paraId="53177152" w14:textId="77777777" w:rsidR="00AE63B7" w:rsidRDefault="00AE63B7">
            <w:pPr>
              <w:pStyle w:val="TableParagraph"/>
              <w:spacing w:before="0"/>
              <w:rPr>
                <w:rFonts w:ascii="Times New Roman"/>
                <w:sz w:val="16"/>
              </w:rPr>
            </w:pPr>
          </w:p>
        </w:tc>
        <w:tc>
          <w:tcPr>
            <w:tcW w:w="901" w:type="dxa"/>
          </w:tcPr>
          <w:p w14:paraId="4563331A" w14:textId="77777777" w:rsidR="00AE63B7" w:rsidRDefault="00AE63B7">
            <w:pPr>
              <w:pStyle w:val="TableParagraph"/>
              <w:spacing w:before="0"/>
              <w:rPr>
                <w:rFonts w:ascii="Times New Roman"/>
                <w:sz w:val="16"/>
              </w:rPr>
            </w:pPr>
          </w:p>
        </w:tc>
        <w:tc>
          <w:tcPr>
            <w:tcW w:w="899" w:type="dxa"/>
          </w:tcPr>
          <w:p w14:paraId="09AC3DE5" w14:textId="77777777" w:rsidR="00AE63B7" w:rsidRDefault="00AE63B7">
            <w:pPr>
              <w:pStyle w:val="TableParagraph"/>
              <w:spacing w:before="0"/>
              <w:rPr>
                <w:rFonts w:ascii="Times New Roman"/>
                <w:sz w:val="16"/>
              </w:rPr>
            </w:pPr>
          </w:p>
        </w:tc>
      </w:tr>
      <w:tr w:rsidR="00AE63B7" w14:paraId="063B8C52" w14:textId="77777777">
        <w:trPr>
          <w:trHeight w:val="325"/>
        </w:trPr>
        <w:tc>
          <w:tcPr>
            <w:tcW w:w="6105" w:type="dxa"/>
            <w:gridSpan w:val="5"/>
          </w:tcPr>
          <w:p w14:paraId="3CA44D70" w14:textId="77777777" w:rsidR="00AE63B7" w:rsidRDefault="00000000">
            <w:pPr>
              <w:pStyle w:val="TableParagraph"/>
              <w:ind w:left="110"/>
              <w:rPr>
                <w:i/>
                <w:sz w:val="16"/>
              </w:rPr>
            </w:pPr>
            <w:r>
              <w:rPr>
                <w:i/>
                <w:sz w:val="16"/>
              </w:rPr>
              <w:t>Interaction</w:t>
            </w:r>
            <w:r>
              <w:rPr>
                <w:i/>
                <w:spacing w:val="-4"/>
                <w:sz w:val="16"/>
              </w:rPr>
              <w:t xml:space="preserve"> </w:t>
            </w:r>
            <w:r>
              <w:rPr>
                <w:i/>
                <w:sz w:val="16"/>
              </w:rPr>
              <w:t>Between</w:t>
            </w:r>
            <w:r>
              <w:rPr>
                <w:i/>
                <w:spacing w:val="-4"/>
                <w:sz w:val="16"/>
              </w:rPr>
              <w:t xml:space="preserve"> </w:t>
            </w:r>
            <w:r>
              <w:rPr>
                <w:i/>
                <w:sz w:val="16"/>
              </w:rPr>
              <w:t>Internalizing</w:t>
            </w:r>
            <w:r>
              <w:rPr>
                <w:i/>
                <w:spacing w:val="-3"/>
                <w:sz w:val="16"/>
              </w:rPr>
              <w:t xml:space="preserve"> </w:t>
            </w:r>
            <w:r>
              <w:rPr>
                <w:i/>
                <w:sz w:val="16"/>
              </w:rPr>
              <w:t>and</w:t>
            </w:r>
            <w:r>
              <w:rPr>
                <w:i/>
                <w:spacing w:val="-8"/>
                <w:sz w:val="16"/>
              </w:rPr>
              <w:t xml:space="preserve"> </w:t>
            </w:r>
            <w:r>
              <w:rPr>
                <w:i/>
                <w:sz w:val="16"/>
              </w:rPr>
              <w:t>ACEs</w:t>
            </w:r>
            <w:r>
              <w:rPr>
                <w:i/>
                <w:spacing w:val="-5"/>
                <w:sz w:val="16"/>
              </w:rPr>
              <w:t xml:space="preserve"> </w:t>
            </w:r>
            <w:r>
              <w:rPr>
                <w:i/>
                <w:sz w:val="16"/>
              </w:rPr>
              <w:t>on</w:t>
            </w:r>
            <w:r>
              <w:rPr>
                <w:i/>
                <w:spacing w:val="-4"/>
                <w:sz w:val="16"/>
              </w:rPr>
              <w:t xml:space="preserve"> </w:t>
            </w:r>
            <w:r>
              <w:rPr>
                <w:i/>
                <w:spacing w:val="-5"/>
                <w:sz w:val="16"/>
              </w:rPr>
              <w:t>BMI</w:t>
            </w:r>
          </w:p>
        </w:tc>
      </w:tr>
      <w:tr w:rsidR="00AE63B7" w14:paraId="6BFAD2D5" w14:textId="77777777">
        <w:trPr>
          <w:trHeight w:val="330"/>
        </w:trPr>
        <w:tc>
          <w:tcPr>
            <w:tcW w:w="2202" w:type="dxa"/>
            <w:tcBorders>
              <w:bottom w:val="single" w:sz="8" w:space="0" w:color="000000"/>
            </w:tcBorders>
          </w:tcPr>
          <w:p w14:paraId="3582D5F8" w14:textId="77777777" w:rsidR="00AE63B7" w:rsidRDefault="00000000">
            <w:pPr>
              <w:pStyle w:val="TableParagraph"/>
              <w:spacing w:before="70"/>
              <w:ind w:left="900"/>
              <w:rPr>
                <w:b/>
                <w:sz w:val="16"/>
              </w:rPr>
            </w:pPr>
            <w:r>
              <w:rPr>
                <w:b/>
                <w:spacing w:val="-2"/>
                <w:sz w:val="16"/>
              </w:rPr>
              <w:t>Predictor</w:t>
            </w:r>
          </w:p>
        </w:tc>
        <w:tc>
          <w:tcPr>
            <w:tcW w:w="1202" w:type="dxa"/>
            <w:tcBorders>
              <w:bottom w:val="single" w:sz="8" w:space="0" w:color="000000"/>
            </w:tcBorders>
          </w:tcPr>
          <w:p w14:paraId="77575D10" w14:textId="77777777" w:rsidR="00AE63B7" w:rsidRDefault="00000000">
            <w:pPr>
              <w:pStyle w:val="TableParagraph"/>
              <w:spacing w:before="70"/>
              <w:ind w:left="300" w:right="6"/>
              <w:jc w:val="center"/>
              <w:rPr>
                <w:b/>
                <w:i/>
                <w:sz w:val="16"/>
              </w:rPr>
            </w:pPr>
            <w:r>
              <w:rPr>
                <w:b/>
                <w:i/>
                <w:spacing w:val="-10"/>
                <w:sz w:val="16"/>
              </w:rPr>
              <w:t>b</w:t>
            </w:r>
          </w:p>
        </w:tc>
        <w:tc>
          <w:tcPr>
            <w:tcW w:w="901" w:type="dxa"/>
            <w:tcBorders>
              <w:bottom w:val="single" w:sz="8" w:space="0" w:color="000000"/>
            </w:tcBorders>
          </w:tcPr>
          <w:p w14:paraId="6D9A2413" w14:textId="77777777" w:rsidR="00AE63B7" w:rsidRDefault="00000000">
            <w:pPr>
              <w:pStyle w:val="TableParagraph"/>
              <w:spacing w:before="70"/>
              <w:ind w:right="4"/>
              <w:jc w:val="center"/>
              <w:rPr>
                <w:b/>
                <w:i/>
                <w:sz w:val="16"/>
              </w:rPr>
            </w:pPr>
            <w:r>
              <w:rPr>
                <w:b/>
                <w:i/>
                <w:spacing w:val="-10"/>
                <w:sz w:val="16"/>
              </w:rPr>
              <w:t>β</w:t>
            </w:r>
          </w:p>
        </w:tc>
        <w:tc>
          <w:tcPr>
            <w:tcW w:w="901" w:type="dxa"/>
            <w:tcBorders>
              <w:bottom w:val="single" w:sz="8" w:space="0" w:color="000000"/>
            </w:tcBorders>
          </w:tcPr>
          <w:p w14:paraId="4D66D115" w14:textId="77777777" w:rsidR="00AE63B7" w:rsidRDefault="00000000">
            <w:pPr>
              <w:pStyle w:val="TableParagraph"/>
              <w:spacing w:before="70"/>
              <w:ind w:right="4"/>
              <w:jc w:val="center"/>
              <w:rPr>
                <w:b/>
                <w:i/>
                <w:sz w:val="16"/>
              </w:rPr>
            </w:pPr>
            <w:r>
              <w:rPr>
                <w:b/>
                <w:i/>
                <w:spacing w:val="-5"/>
                <w:sz w:val="16"/>
              </w:rPr>
              <w:t>SE</w:t>
            </w:r>
          </w:p>
        </w:tc>
        <w:tc>
          <w:tcPr>
            <w:tcW w:w="899" w:type="dxa"/>
            <w:tcBorders>
              <w:bottom w:val="single" w:sz="8" w:space="0" w:color="000000"/>
            </w:tcBorders>
          </w:tcPr>
          <w:p w14:paraId="7C6FE6EB" w14:textId="77777777" w:rsidR="00AE63B7" w:rsidRDefault="00000000">
            <w:pPr>
              <w:pStyle w:val="TableParagraph"/>
              <w:spacing w:before="70"/>
              <w:ind w:right="6"/>
              <w:jc w:val="center"/>
              <w:rPr>
                <w:b/>
                <w:i/>
                <w:sz w:val="16"/>
              </w:rPr>
            </w:pPr>
            <w:r>
              <w:rPr>
                <w:b/>
                <w:i/>
                <w:spacing w:val="-10"/>
                <w:sz w:val="16"/>
              </w:rPr>
              <w:t>p</w:t>
            </w:r>
          </w:p>
        </w:tc>
      </w:tr>
      <w:tr w:rsidR="00AE63B7" w14:paraId="6130764F" w14:textId="77777777">
        <w:trPr>
          <w:trHeight w:val="324"/>
        </w:trPr>
        <w:tc>
          <w:tcPr>
            <w:tcW w:w="2202" w:type="dxa"/>
            <w:tcBorders>
              <w:top w:val="single" w:sz="8" w:space="0" w:color="000000"/>
            </w:tcBorders>
          </w:tcPr>
          <w:p w14:paraId="10773330" w14:textId="77777777" w:rsidR="00AE63B7" w:rsidRDefault="00000000">
            <w:pPr>
              <w:pStyle w:val="TableParagraph"/>
              <w:spacing w:before="70"/>
              <w:ind w:left="110"/>
              <w:rPr>
                <w:sz w:val="16"/>
              </w:rPr>
            </w:pPr>
            <w:r>
              <w:rPr>
                <w:sz w:val="16"/>
              </w:rPr>
              <w:t>Step</w:t>
            </w:r>
            <w:r>
              <w:rPr>
                <w:spacing w:val="-1"/>
                <w:sz w:val="16"/>
              </w:rPr>
              <w:t xml:space="preserve"> </w:t>
            </w:r>
            <w:r>
              <w:rPr>
                <w:spacing w:val="-10"/>
                <w:sz w:val="16"/>
              </w:rPr>
              <w:t>1</w:t>
            </w:r>
          </w:p>
        </w:tc>
        <w:tc>
          <w:tcPr>
            <w:tcW w:w="1202" w:type="dxa"/>
            <w:tcBorders>
              <w:top w:val="single" w:sz="8" w:space="0" w:color="000000"/>
            </w:tcBorders>
          </w:tcPr>
          <w:p w14:paraId="47F36B04" w14:textId="77777777" w:rsidR="00AE63B7" w:rsidRDefault="00AE63B7">
            <w:pPr>
              <w:pStyle w:val="TableParagraph"/>
              <w:spacing w:before="0"/>
              <w:rPr>
                <w:rFonts w:ascii="Times New Roman"/>
                <w:sz w:val="16"/>
              </w:rPr>
            </w:pPr>
          </w:p>
        </w:tc>
        <w:tc>
          <w:tcPr>
            <w:tcW w:w="901" w:type="dxa"/>
            <w:tcBorders>
              <w:top w:val="single" w:sz="8" w:space="0" w:color="000000"/>
            </w:tcBorders>
          </w:tcPr>
          <w:p w14:paraId="605D433B" w14:textId="77777777" w:rsidR="00AE63B7" w:rsidRDefault="00AE63B7">
            <w:pPr>
              <w:pStyle w:val="TableParagraph"/>
              <w:spacing w:before="0"/>
              <w:rPr>
                <w:rFonts w:ascii="Times New Roman"/>
                <w:sz w:val="16"/>
              </w:rPr>
            </w:pPr>
          </w:p>
        </w:tc>
        <w:tc>
          <w:tcPr>
            <w:tcW w:w="901" w:type="dxa"/>
            <w:tcBorders>
              <w:top w:val="single" w:sz="8" w:space="0" w:color="000000"/>
            </w:tcBorders>
          </w:tcPr>
          <w:p w14:paraId="74E912E9" w14:textId="77777777" w:rsidR="00AE63B7" w:rsidRDefault="00AE63B7">
            <w:pPr>
              <w:pStyle w:val="TableParagraph"/>
              <w:spacing w:before="0"/>
              <w:rPr>
                <w:rFonts w:ascii="Times New Roman"/>
                <w:sz w:val="16"/>
              </w:rPr>
            </w:pPr>
          </w:p>
        </w:tc>
        <w:tc>
          <w:tcPr>
            <w:tcW w:w="899" w:type="dxa"/>
            <w:tcBorders>
              <w:top w:val="single" w:sz="8" w:space="0" w:color="000000"/>
            </w:tcBorders>
          </w:tcPr>
          <w:p w14:paraId="2C8764BD" w14:textId="77777777" w:rsidR="00AE63B7" w:rsidRDefault="00AE63B7">
            <w:pPr>
              <w:pStyle w:val="TableParagraph"/>
              <w:spacing w:before="0"/>
              <w:rPr>
                <w:rFonts w:ascii="Times New Roman"/>
                <w:sz w:val="16"/>
              </w:rPr>
            </w:pPr>
          </w:p>
        </w:tc>
      </w:tr>
      <w:tr w:rsidR="00AE63B7" w14:paraId="71717FBD" w14:textId="77777777">
        <w:trPr>
          <w:trHeight w:val="320"/>
        </w:trPr>
        <w:tc>
          <w:tcPr>
            <w:tcW w:w="2202" w:type="dxa"/>
          </w:tcPr>
          <w:p w14:paraId="1B3791C3" w14:textId="77777777" w:rsidR="00AE63B7" w:rsidRDefault="00000000">
            <w:pPr>
              <w:pStyle w:val="TableParagraph"/>
              <w:ind w:left="245"/>
              <w:rPr>
                <w:b/>
                <w:sz w:val="16"/>
              </w:rPr>
            </w:pPr>
            <w:r>
              <w:rPr>
                <w:b/>
                <w:spacing w:val="-4"/>
                <w:sz w:val="16"/>
              </w:rPr>
              <w:t>ACEs</w:t>
            </w:r>
          </w:p>
        </w:tc>
        <w:tc>
          <w:tcPr>
            <w:tcW w:w="1202" w:type="dxa"/>
          </w:tcPr>
          <w:p w14:paraId="3DDFB03E" w14:textId="77777777" w:rsidR="00AE63B7" w:rsidRDefault="00000000">
            <w:pPr>
              <w:pStyle w:val="TableParagraph"/>
              <w:ind w:left="300"/>
              <w:jc w:val="center"/>
              <w:rPr>
                <w:b/>
                <w:sz w:val="16"/>
              </w:rPr>
            </w:pPr>
            <w:r>
              <w:rPr>
                <w:b/>
                <w:spacing w:val="-4"/>
                <w:sz w:val="16"/>
              </w:rPr>
              <w:t>.435</w:t>
            </w:r>
          </w:p>
        </w:tc>
        <w:tc>
          <w:tcPr>
            <w:tcW w:w="901" w:type="dxa"/>
          </w:tcPr>
          <w:p w14:paraId="49792286" w14:textId="77777777" w:rsidR="00AE63B7" w:rsidRDefault="00000000">
            <w:pPr>
              <w:pStyle w:val="TableParagraph"/>
              <w:ind w:left="4" w:right="4"/>
              <w:jc w:val="center"/>
              <w:rPr>
                <w:b/>
                <w:sz w:val="16"/>
              </w:rPr>
            </w:pPr>
            <w:r>
              <w:rPr>
                <w:b/>
                <w:spacing w:val="-4"/>
                <w:sz w:val="16"/>
              </w:rPr>
              <w:t>.096</w:t>
            </w:r>
          </w:p>
        </w:tc>
        <w:tc>
          <w:tcPr>
            <w:tcW w:w="901" w:type="dxa"/>
          </w:tcPr>
          <w:p w14:paraId="472E4D04" w14:textId="77777777" w:rsidR="00AE63B7" w:rsidRDefault="00000000">
            <w:pPr>
              <w:pStyle w:val="TableParagraph"/>
              <w:ind w:left="3" w:right="4"/>
              <w:jc w:val="center"/>
              <w:rPr>
                <w:b/>
                <w:sz w:val="16"/>
              </w:rPr>
            </w:pPr>
            <w:r>
              <w:rPr>
                <w:b/>
                <w:spacing w:val="-4"/>
                <w:sz w:val="16"/>
              </w:rPr>
              <w:t>.136</w:t>
            </w:r>
          </w:p>
        </w:tc>
        <w:tc>
          <w:tcPr>
            <w:tcW w:w="899" w:type="dxa"/>
          </w:tcPr>
          <w:p w14:paraId="564D603A" w14:textId="17D6AA03" w:rsidR="00AE63B7" w:rsidRDefault="00706F32">
            <w:pPr>
              <w:pStyle w:val="TableParagraph"/>
              <w:ind w:left="6" w:right="6"/>
              <w:jc w:val="center"/>
              <w:rPr>
                <w:b/>
                <w:sz w:val="16"/>
              </w:rPr>
            </w:pPr>
            <w:r>
              <w:rPr>
                <w:b/>
                <w:spacing w:val="-4"/>
                <w:sz w:val="16"/>
              </w:rPr>
              <w:t xml:space="preserve">&lt; </w:t>
            </w:r>
            <w:r w:rsidR="00000000">
              <w:rPr>
                <w:b/>
                <w:spacing w:val="-4"/>
                <w:sz w:val="16"/>
              </w:rPr>
              <w:t>.001</w:t>
            </w:r>
          </w:p>
        </w:tc>
      </w:tr>
      <w:tr w:rsidR="00AE63B7" w14:paraId="465973F0" w14:textId="77777777">
        <w:trPr>
          <w:trHeight w:val="320"/>
        </w:trPr>
        <w:tc>
          <w:tcPr>
            <w:tcW w:w="2202" w:type="dxa"/>
          </w:tcPr>
          <w:p w14:paraId="2A3E5A5E" w14:textId="77777777" w:rsidR="00AE63B7" w:rsidRDefault="00000000">
            <w:pPr>
              <w:pStyle w:val="TableParagraph"/>
              <w:ind w:left="245"/>
              <w:rPr>
                <w:b/>
                <w:sz w:val="16"/>
              </w:rPr>
            </w:pPr>
            <w:r>
              <w:rPr>
                <w:b/>
                <w:spacing w:val="-5"/>
                <w:sz w:val="16"/>
              </w:rPr>
              <w:t>INT</w:t>
            </w:r>
          </w:p>
        </w:tc>
        <w:tc>
          <w:tcPr>
            <w:tcW w:w="1202" w:type="dxa"/>
          </w:tcPr>
          <w:p w14:paraId="351D806C" w14:textId="77777777" w:rsidR="00AE63B7" w:rsidRDefault="00000000">
            <w:pPr>
              <w:pStyle w:val="TableParagraph"/>
              <w:ind w:left="300"/>
              <w:jc w:val="center"/>
              <w:rPr>
                <w:sz w:val="16"/>
              </w:rPr>
            </w:pPr>
            <w:r>
              <w:rPr>
                <w:spacing w:val="-4"/>
                <w:sz w:val="16"/>
              </w:rPr>
              <w:t>.325</w:t>
            </w:r>
          </w:p>
        </w:tc>
        <w:tc>
          <w:tcPr>
            <w:tcW w:w="901" w:type="dxa"/>
          </w:tcPr>
          <w:p w14:paraId="47D47285" w14:textId="77777777" w:rsidR="00AE63B7" w:rsidRDefault="00000000">
            <w:pPr>
              <w:pStyle w:val="TableParagraph"/>
              <w:ind w:left="4" w:right="4"/>
              <w:jc w:val="center"/>
              <w:rPr>
                <w:sz w:val="16"/>
              </w:rPr>
            </w:pPr>
            <w:r>
              <w:rPr>
                <w:spacing w:val="-4"/>
                <w:sz w:val="16"/>
              </w:rPr>
              <w:t>.024</w:t>
            </w:r>
          </w:p>
        </w:tc>
        <w:tc>
          <w:tcPr>
            <w:tcW w:w="901" w:type="dxa"/>
          </w:tcPr>
          <w:p w14:paraId="3C3A3680" w14:textId="77777777" w:rsidR="00AE63B7" w:rsidRDefault="00000000">
            <w:pPr>
              <w:pStyle w:val="TableParagraph"/>
              <w:ind w:left="3" w:right="4"/>
              <w:jc w:val="center"/>
              <w:rPr>
                <w:sz w:val="16"/>
              </w:rPr>
            </w:pPr>
            <w:r>
              <w:rPr>
                <w:spacing w:val="-4"/>
                <w:sz w:val="16"/>
              </w:rPr>
              <w:t>.411</w:t>
            </w:r>
          </w:p>
        </w:tc>
        <w:tc>
          <w:tcPr>
            <w:tcW w:w="899" w:type="dxa"/>
          </w:tcPr>
          <w:p w14:paraId="2049B2B4" w14:textId="77777777" w:rsidR="00AE63B7" w:rsidRDefault="00000000">
            <w:pPr>
              <w:pStyle w:val="TableParagraph"/>
              <w:ind w:left="6" w:right="6"/>
              <w:jc w:val="center"/>
              <w:rPr>
                <w:sz w:val="16"/>
              </w:rPr>
            </w:pPr>
            <w:r>
              <w:rPr>
                <w:spacing w:val="-4"/>
                <w:sz w:val="16"/>
              </w:rPr>
              <w:t>.429</w:t>
            </w:r>
          </w:p>
        </w:tc>
      </w:tr>
      <w:tr w:rsidR="00AE63B7" w14:paraId="39368710" w14:textId="77777777">
        <w:trPr>
          <w:trHeight w:val="325"/>
        </w:trPr>
        <w:tc>
          <w:tcPr>
            <w:tcW w:w="2202" w:type="dxa"/>
          </w:tcPr>
          <w:p w14:paraId="70C1A224" w14:textId="77777777" w:rsidR="00AE63B7" w:rsidRDefault="00000000">
            <w:pPr>
              <w:pStyle w:val="TableParagraph"/>
              <w:ind w:left="110"/>
              <w:rPr>
                <w:sz w:val="16"/>
              </w:rPr>
            </w:pPr>
            <w:r>
              <w:rPr>
                <w:sz w:val="16"/>
              </w:rPr>
              <w:t>Step</w:t>
            </w:r>
            <w:r>
              <w:rPr>
                <w:spacing w:val="-1"/>
                <w:sz w:val="16"/>
              </w:rPr>
              <w:t xml:space="preserve"> </w:t>
            </w:r>
            <w:r>
              <w:rPr>
                <w:spacing w:val="-10"/>
                <w:sz w:val="16"/>
              </w:rPr>
              <w:t>2</w:t>
            </w:r>
          </w:p>
        </w:tc>
        <w:tc>
          <w:tcPr>
            <w:tcW w:w="1202" w:type="dxa"/>
          </w:tcPr>
          <w:p w14:paraId="4F7624C1" w14:textId="77777777" w:rsidR="00AE63B7" w:rsidRDefault="00AE63B7">
            <w:pPr>
              <w:pStyle w:val="TableParagraph"/>
              <w:spacing w:before="0"/>
              <w:rPr>
                <w:rFonts w:ascii="Times New Roman"/>
                <w:sz w:val="16"/>
              </w:rPr>
            </w:pPr>
          </w:p>
        </w:tc>
        <w:tc>
          <w:tcPr>
            <w:tcW w:w="901" w:type="dxa"/>
          </w:tcPr>
          <w:p w14:paraId="026CECB0" w14:textId="77777777" w:rsidR="00AE63B7" w:rsidRDefault="00AE63B7">
            <w:pPr>
              <w:pStyle w:val="TableParagraph"/>
              <w:spacing w:before="0"/>
              <w:rPr>
                <w:rFonts w:ascii="Times New Roman"/>
                <w:sz w:val="16"/>
              </w:rPr>
            </w:pPr>
          </w:p>
        </w:tc>
        <w:tc>
          <w:tcPr>
            <w:tcW w:w="901" w:type="dxa"/>
          </w:tcPr>
          <w:p w14:paraId="27C0D6FC" w14:textId="77777777" w:rsidR="00AE63B7" w:rsidRDefault="00AE63B7">
            <w:pPr>
              <w:pStyle w:val="TableParagraph"/>
              <w:spacing w:before="0"/>
              <w:rPr>
                <w:rFonts w:ascii="Times New Roman"/>
                <w:sz w:val="16"/>
              </w:rPr>
            </w:pPr>
          </w:p>
        </w:tc>
        <w:tc>
          <w:tcPr>
            <w:tcW w:w="899" w:type="dxa"/>
          </w:tcPr>
          <w:p w14:paraId="2C043A1F" w14:textId="77777777" w:rsidR="00AE63B7" w:rsidRDefault="00AE63B7">
            <w:pPr>
              <w:pStyle w:val="TableParagraph"/>
              <w:spacing w:before="0"/>
              <w:rPr>
                <w:rFonts w:ascii="Times New Roman"/>
                <w:sz w:val="16"/>
              </w:rPr>
            </w:pPr>
          </w:p>
        </w:tc>
      </w:tr>
      <w:tr w:rsidR="00AE63B7" w14:paraId="48FE0F5D" w14:textId="77777777">
        <w:trPr>
          <w:trHeight w:val="330"/>
        </w:trPr>
        <w:tc>
          <w:tcPr>
            <w:tcW w:w="2202" w:type="dxa"/>
            <w:tcBorders>
              <w:bottom w:val="single" w:sz="8" w:space="0" w:color="000000"/>
            </w:tcBorders>
          </w:tcPr>
          <w:p w14:paraId="7BE83572" w14:textId="77777777" w:rsidR="00AE63B7" w:rsidRDefault="00000000">
            <w:pPr>
              <w:pStyle w:val="TableParagraph"/>
              <w:spacing w:before="70"/>
              <w:ind w:left="245"/>
              <w:rPr>
                <w:b/>
                <w:sz w:val="16"/>
              </w:rPr>
            </w:pPr>
            <w:r>
              <w:rPr>
                <w:b/>
                <w:sz w:val="16"/>
              </w:rPr>
              <w:t>ACEs</w:t>
            </w:r>
            <w:r>
              <w:rPr>
                <w:b/>
                <w:spacing w:val="-3"/>
                <w:sz w:val="16"/>
              </w:rPr>
              <w:t xml:space="preserve"> </w:t>
            </w:r>
            <w:r>
              <w:rPr>
                <w:b/>
                <w:sz w:val="16"/>
              </w:rPr>
              <w:t>x</w:t>
            </w:r>
            <w:r>
              <w:rPr>
                <w:b/>
                <w:spacing w:val="-2"/>
                <w:sz w:val="16"/>
              </w:rPr>
              <w:t xml:space="preserve"> </w:t>
            </w:r>
            <w:r>
              <w:rPr>
                <w:b/>
                <w:spacing w:val="-5"/>
                <w:sz w:val="16"/>
              </w:rPr>
              <w:t>INT</w:t>
            </w:r>
          </w:p>
        </w:tc>
        <w:tc>
          <w:tcPr>
            <w:tcW w:w="1202" w:type="dxa"/>
            <w:tcBorders>
              <w:bottom w:val="single" w:sz="8" w:space="0" w:color="000000"/>
            </w:tcBorders>
          </w:tcPr>
          <w:p w14:paraId="16573EF1" w14:textId="77777777" w:rsidR="00AE63B7" w:rsidRDefault="00000000">
            <w:pPr>
              <w:pStyle w:val="TableParagraph"/>
              <w:spacing w:before="70"/>
              <w:ind w:left="300"/>
              <w:jc w:val="center"/>
              <w:rPr>
                <w:b/>
                <w:sz w:val="16"/>
              </w:rPr>
            </w:pPr>
            <w:r>
              <w:rPr>
                <w:b/>
                <w:spacing w:val="-4"/>
                <w:sz w:val="16"/>
              </w:rPr>
              <w:t>.705</w:t>
            </w:r>
          </w:p>
        </w:tc>
        <w:tc>
          <w:tcPr>
            <w:tcW w:w="901" w:type="dxa"/>
            <w:tcBorders>
              <w:bottom w:val="single" w:sz="8" w:space="0" w:color="000000"/>
            </w:tcBorders>
          </w:tcPr>
          <w:p w14:paraId="2C166604" w14:textId="77777777" w:rsidR="00AE63B7" w:rsidRDefault="00000000">
            <w:pPr>
              <w:pStyle w:val="TableParagraph"/>
              <w:spacing w:before="70"/>
              <w:ind w:left="4" w:right="4"/>
              <w:jc w:val="center"/>
              <w:rPr>
                <w:b/>
                <w:sz w:val="16"/>
              </w:rPr>
            </w:pPr>
            <w:r>
              <w:rPr>
                <w:b/>
                <w:spacing w:val="-4"/>
                <w:sz w:val="16"/>
              </w:rPr>
              <w:t>.051</w:t>
            </w:r>
          </w:p>
        </w:tc>
        <w:tc>
          <w:tcPr>
            <w:tcW w:w="901" w:type="dxa"/>
            <w:tcBorders>
              <w:bottom w:val="single" w:sz="8" w:space="0" w:color="000000"/>
            </w:tcBorders>
          </w:tcPr>
          <w:p w14:paraId="72545F59" w14:textId="77777777" w:rsidR="00AE63B7" w:rsidRDefault="00000000">
            <w:pPr>
              <w:pStyle w:val="TableParagraph"/>
              <w:spacing w:before="70"/>
              <w:ind w:left="3" w:right="4"/>
              <w:jc w:val="center"/>
              <w:rPr>
                <w:b/>
                <w:sz w:val="16"/>
              </w:rPr>
            </w:pPr>
            <w:r>
              <w:rPr>
                <w:b/>
                <w:spacing w:val="-4"/>
                <w:sz w:val="16"/>
              </w:rPr>
              <w:t>.247</w:t>
            </w:r>
          </w:p>
        </w:tc>
        <w:tc>
          <w:tcPr>
            <w:tcW w:w="899" w:type="dxa"/>
            <w:tcBorders>
              <w:bottom w:val="single" w:sz="8" w:space="0" w:color="000000"/>
            </w:tcBorders>
          </w:tcPr>
          <w:p w14:paraId="29DAC681" w14:textId="77777777" w:rsidR="00AE63B7" w:rsidRDefault="00000000">
            <w:pPr>
              <w:pStyle w:val="TableParagraph"/>
              <w:spacing w:before="70"/>
              <w:ind w:left="6" w:right="6"/>
              <w:jc w:val="center"/>
              <w:rPr>
                <w:b/>
                <w:sz w:val="16"/>
              </w:rPr>
            </w:pPr>
            <w:r>
              <w:rPr>
                <w:b/>
                <w:spacing w:val="-4"/>
                <w:sz w:val="16"/>
              </w:rPr>
              <w:t>.004</w:t>
            </w:r>
          </w:p>
        </w:tc>
      </w:tr>
      <w:tr w:rsidR="00AE63B7" w14:paraId="01E059AB" w14:textId="77777777">
        <w:trPr>
          <w:trHeight w:val="553"/>
        </w:trPr>
        <w:tc>
          <w:tcPr>
            <w:tcW w:w="6105" w:type="dxa"/>
            <w:gridSpan w:val="5"/>
            <w:tcBorders>
              <w:top w:val="single" w:sz="8" w:space="0" w:color="000000"/>
            </w:tcBorders>
          </w:tcPr>
          <w:p w14:paraId="55A04E15" w14:textId="77777777" w:rsidR="00AE63B7" w:rsidRDefault="00000000">
            <w:pPr>
              <w:pStyle w:val="TableParagraph"/>
              <w:spacing w:before="0" w:line="186" w:lineRule="exact"/>
              <w:ind w:left="110" w:right="78"/>
              <w:rPr>
                <w:i/>
                <w:sz w:val="16"/>
              </w:rPr>
            </w:pPr>
            <w:r>
              <w:rPr>
                <w:i/>
                <w:sz w:val="16"/>
              </w:rPr>
              <w:t>Note.</w:t>
            </w:r>
            <w:r>
              <w:rPr>
                <w:i/>
                <w:spacing w:val="-5"/>
                <w:sz w:val="16"/>
              </w:rPr>
              <w:t xml:space="preserve"> </w:t>
            </w:r>
            <w:r>
              <w:rPr>
                <w:i/>
                <w:sz w:val="16"/>
              </w:rPr>
              <w:t>Regression</w:t>
            </w:r>
            <w:r>
              <w:rPr>
                <w:i/>
                <w:spacing w:val="-4"/>
                <w:sz w:val="16"/>
              </w:rPr>
              <w:t xml:space="preserve"> </w:t>
            </w:r>
            <w:r>
              <w:rPr>
                <w:i/>
                <w:sz w:val="16"/>
              </w:rPr>
              <w:t>results</w:t>
            </w:r>
            <w:r>
              <w:rPr>
                <w:i/>
                <w:spacing w:val="-5"/>
                <w:sz w:val="16"/>
              </w:rPr>
              <w:t xml:space="preserve"> </w:t>
            </w:r>
            <w:r>
              <w:rPr>
                <w:i/>
                <w:sz w:val="16"/>
              </w:rPr>
              <w:t>using</w:t>
            </w:r>
            <w:r>
              <w:rPr>
                <w:i/>
                <w:spacing w:val="-4"/>
                <w:sz w:val="16"/>
              </w:rPr>
              <w:t xml:space="preserve"> </w:t>
            </w:r>
            <w:r>
              <w:rPr>
                <w:i/>
                <w:sz w:val="16"/>
              </w:rPr>
              <w:t>internalizing</w:t>
            </w:r>
            <w:r>
              <w:rPr>
                <w:i/>
                <w:spacing w:val="-4"/>
                <w:sz w:val="16"/>
              </w:rPr>
              <w:t xml:space="preserve"> </w:t>
            </w:r>
            <w:r>
              <w:rPr>
                <w:i/>
                <w:sz w:val="16"/>
              </w:rPr>
              <w:t>and</w:t>
            </w:r>
            <w:r>
              <w:rPr>
                <w:i/>
                <w:spacing w:val="-4"/>
                <w:sz w:val="16"/>
              </w:rPr>
              <w:t xml:space="preserve"> </w:t>
            </w:r>
            <w:r>
              <w:rPr>
                <w:i/>
                <w:sz w:val="16"/>
              </w:rPr>
              <w:t>ACEs</w:t>
            </w:r>
            <w:r>
              <w:rPr>
                <w:i/>
                <w:spacing w:val="-5"/>
                <w:sz w:val="16"/>
              </w:rPr>
              <w:t xml:space="preserve"> </w:t>
            </w:r>
            <w:r>
              <w:rPr>
                <w:i/>
                <w:sz w:val="16"/>
              </w:rPr>
              <w:t>as</w:t>
            </w:r>
            <w:r>
              <w:rPr>
                <w:i/>
                <w:spacing w:val="-5"/>
                <w:sz w:val="16"/>
              </w:rPr>
              <w:t xml:space="preserve"> </w:t>
            </w:r>
            <w:r>
              <w:rPr>
                <w:i/>
                <w:sz w:val="16"/>
              </w:rPr>
              <w:t>predictors.</w:t>
            </w:r>
            <w:r>
              <w:rPr>
                <w:i/>
                <w:spacing w:val="-5"/>
                <w:sz w:val="16"/>
              </w:rPr>
              <w:t xml:space="preserve"> </w:t>
            </w:r>
            <w:r>
              <w:rPr>
                <w:i/>
                <w:sz w:val="16"/>
              </w:rPr>
              <w:t>Bolded</w:t>
            </w:r>
            <w:r>
              <w:rPr>
                <w:i/>
                <w:spacing w:val="-4"/>
                <w:sz w:val="16"/>
              </w:rPr>
              <w:t xml:space="preserve"> </w:t>
            </w:r>
            <w:r>
              <w:rPr>
                <w:i/>
                <w:sz w:val="16"/>
              </w:rPr>
              <w:t>text indicates significant effect. + : Examined for main effect. x : Examined for interaction. INT - Latent Internalizing. ACEs - Adverse Childhood Experiences.</w:t>
            </w:r>
          </w:p>
        </w:tc>
      </w:tr>
    </w:tbl>
    <w:p w14:paraId="16DCA707" w14:textId="77777777" w:rsidR="00AE63B7" w:rsidRDefault="00AE63B7">
      <w:pPr>
        <w:spacing w:line="186" w:lineRule="exact"/>
        <w:rPr>
          <w:sz w:val="16"/>
        </w:rPr>
        <w:sectPr w:rsidR="00AE63B7">
          <w:pgSz w:w="12240" w:h="15840"/>
          <w:pgMar w:top="1360" w:right="620" w:bottom="280" w:left="640" w:header="732" w:footer="0" w:gutter="0"/>
          <w:cols w:space="720"/>
        </w:sectPr>
      </w:pPr>
    </w:p>
    <w:p w14:paraId="2A0069F9" w14:textId="77777777" w:rsidR="00AE63B7" w:rsidRDefault="00AE63B7">
      <w:pPr>
        <w:pStyle w:val="BodyText"/>
        <w:rPr>
          <w:sz w:val="20"/>
        </w:rPr>
      </w:pPr>
    </w:p>
    <w:p w14:paraId="6CEE494D" w14:textId="77777777" w:rsidR="00AE63B7" w:rsidRDefault="00AE63B7">
      <w:pPr>
        <w:pStyle w:val="BodyText"/>
        <w:rPr>
          <w:sz w:val="20"/>
        </w:rPr>
      </w:pPr>
    </w:p>
    <w:p w14:paraId="0C7EF2A1" w14:textId="77777777" w:rsidR="00AE63B7" w:rsidRDefault="00AE63B7">
      <w:pPr>
        <w:pStyle w:val="BodyText"/>
        <w:rPr>
          <w:sz w:val="20"/>
        </w:rPr>
      </w:pPr>
    </w:p>
    <w:p w14:paraId="7D2ED470" w14:textId="77777777" w:rsidR="00AE63B7" w:rsidRDefault="00AE63B7">
      <w:pPr>
        <w:pStyle w:val="BodyText"/>
        <w:rPr>
          <w:sz w:val="20"/>
        </w:rPr>
      </w:pPr>
    </w:p>
    <w:p w14:paraId="0898D79C" w14:textId="77777777" w:rsidR="00AE63B7" w:rsidRDefault="00AE63B7">
      <w:pPr>
        <w:pStyle w:val="BodyText"/>
        <w:rPr>
          <w:sz w:val="20"/>
        </w:rPr>
      </w:pPr>
    </w:p>
    <w:p w14:paraId="6A942627" w14:textId="77777777" w:rsidR="00AE63B7" w:rsidRDefault="00AE63B7">
      <w:pPr>
        <w:pStyle w:val="BodyText"/>
        <w:spacing w:before="149"/>
        <w:rPr>
          <w:sz w:val="20"/>
        </w:rPr>
      </w:pPr>
    </w:p>
    <w:tbl>
      <w:tblPr>
        <w:tblW w:w="0" w:type="auto"/>
        <w:tblInd w:w="172" w:type="dxa"/>
        <w:tblLayout w:type="fixed"/>
        <w:tblCellMar>
          <w:left w:w="0" w:type="dxa"/>
          <w:right w:w="0" w:type="dxa"/>
        </w:tblCellMar>
        <w:tblLook w:val="01E0" w:firstRow="1" w:lastRow="1" w:firstColumn="1" w:lastColumn="1" w:noHBand="0" w:noVBand="0"/>
      </w:tblPr>
      <w:tblGrid>
        <w:gridCol w:w="2340"/>
        <w:gridCol w:w="2000"/>
        <w:gridCol w:w="1153"/>
        <w:gridCol w:w="1263"/>
        <w:gridCol w:w="1381"/>
        <w:gridCol w:w="1242"/>
        <w:gridCol w:w="1304"/>
      </w:tblGrid>
      <w:tr w:rsidR="00AE63B7" w14:paraId="0FAEC396" w14:textId="77777777">
        <w:trPr>
          <w:trHeight w:val="249"/>
        </w:trPr>
        <w:tc>
          <w:tcPr>
            <w:tcW w:w="2340" w:type="dxa"/>
          </w:tcPr>
          <w:p w14:paraId="5088A5FF" w14:textId="77777777" w:rsidR="00AE63B7" w:rsidRDefault="00000000">
            <w:pPr>
              <w:pStyle w:val="TableParagraph"/>
              <w:spacing w:before="0" w:line="179" w:lineRule="exact"/>
              <w:ind w:left="105"/>
              <w:rPr>
                <w:b/>
                <w:sz w:val="16"/>
              </w:rPr>
            </w:pPr>
            <w:r>
              <w:rPr>
                <w:b/>
                <w:sz w:val="16"/>
              </w:rPr>
              <w:t xml:space="preserve">Table </w:t>
            </w:r>
            <w:r>
              <w:rPr>
                <w:b/>
                <w:spacing w:val="-5"/>
                <w:sz w:val="16"/>
              </w:rPr>
              <w:t>S2</w:t>
            </w:r>
          </w:p>
        </w:tc>
        <w:tc>
          <w:tcPr>
            <w:tcW w:w="2000" w:type="dxa"/>
          </w:tcPr>
          <w:p w14:paraId="2554FCD5" w14:textId="77777777" w:rsidR="00AE63B7" w:rsidRDefault="00AE63B7">
            <w:pPr>
              <w:pStyle w:val="TableParagraph"/>
              <w:spacing w:before="0"/>
              <w:rPr>
                <w:rFonts w:ascii="Times New Roman"/>
                <w:sz w:val="16"/>
              </w:rPr>
            </w:pPr>
          </w:p>
        </w:tc>
        <w:tc>
          <w:tcPr>
            <w:tcW w:w="1153" w:type="dxa"/>
          </w:tcPr>
          <w:p w14:paraId="48743F03" w14:textId="77777777" w:rsidR="00AE63B7" w:rsidRDefault="00AE63B7">
            <w:pPr>
              <w:pStyle w:val="TableParagraph"/>
              <w:spacing w:before="0"/>
              <w:rPr>
                <w:rFonts w:ascii="Times New Roman"/>
                <w:sz w:val="16"/>
              </w:rPr>
            </w:pPr>
          </w:p>
        </w:tc>
        <w:tc>
          <w:tcPr>
            <w:tcW w:w="1263" w:type="dxa"/>
          </w:tcPr>
          <w:p w14:paraId="2EA22271" w14:textId="77777777" w:rsidR="00AE63B7" w:rsidRDefault="00AE63B7">
            <w:pPr>
              <w:pStyle w:val="TableParagraph"/>
              <w:spacing w:before="0"/>
              <w:rPr>
                <w:rFonts w:ascii="Times New Roman"/>
                <w:sz w:val="16"/>
              </w:rPr>
            </w:pPr>
          </w:p>
        </w:tc>
        <w:tc>
          <w:tcPr>
            <w:tcW w:w="1381" w:type="dxa"/>
          </w:tcPr>
          <w:p w14:paraId="1D10266A" w14:textId="77777777" w:rsidR="00AE63B7" w:rsidRDefault="00AE63B7">
            <w:pPr>
              <w:pStyle w:val="TableParagraph"/>
              <w:spacing w:before="0"/>
              <w:rPr>
                <w:rFonts w:ascii="Times New Roman"/>
                <w:sz w:val="16"/>
              </w:rPr>
            </w:pPr>
          </w:p>
        </w:tc>
        <w:tc>
          <w:tcPr>
            <w:tcW w:w="1242" w:type="dxa"/>
          </w:tcPr>
          <w:p w14:paraId="0F9E706D" w14:textId="77777777" w:rsidR="00AE63B7" w:rsidRDefault="00AE63B7">
            <w:pPr>
              <w:pStyle w:val="TableParagraph"/>
              <w:spacing w:before="0"/>
              <w:rPr>
                <w:rFonts w:ascii="Times New Roman"/>
                <w:sz w:val="16"/>
              </w:rPr>
            </w:pPr>
          </w:p>
        </w:tc>
        <w:tc>
          <w:tcPr>
            <w:tcW w:w="1304" w:type="dxa"/>
          </w:tcPr>
          <w:p w14:paraId="4C4BB6C0" w14:textId="77777777" w:rsidR="00AE63B7" w:rsidRDefault="00AE63B7">
            <w:pPr>
              <w:pStyle w:val="TableParagraph"/>
              <w:spacing w:before="0"/>
              <w:rPr>
                <w:rFonts w:ascii="Times New Roman"/>
                <w:sz w:val="16"/>
              </w:rPr>
            </w:pPr>
          </w:p>
        </w:tc>
      </w:tr>
      <w:tr w:rsidR="00AE63B7" w14:paraId="04A9FAB0" w14:textId="77777777">
        <w:trPr>
          <w:trHeight w:val="325"/>
        </w:trPr>
        <w:tc>
          <w:tcPr>
            <w:tcW w:w="10683" w:type="dxa"/>
            <w:gridSpan w:val="7"/>
          </w:tcPr>
          <w:p w14:paraId="3E92112F" w14:textId="77777777" w:rsidR="00AE63B7" w:rsidRDefault="00000000">
            <w:pPr>
              <w:pStyle w:val="TableParagraph"/>
              <w:ind w:left="105"/>
              <w:rPr>
                <w:i/>
                <w:sz w:val="16"/>
              </w:rPr>
            </w:pPr>
            <w:r>
              <w:rPr>
                <w:i/>
                <w:sz w:val="16"/>
              </w:rPr>
              <w:t>Exploring</w:t>
            </w:r>
            <w:r>
              <w:rPr>
                <w:i/>
                <w:spacing w:val="-5"/>
                <w:sz w:val="16"/>
              </w:rPr>
              <w:t xml:space="preserve"> </w:t>
            </w:r>
            <w:r>
              <w:rPr>
                <w:i/>
                <w:sz w:val="16"/>
              </w:rPr>
              <w:t>Interactions</w:t>
            </w:r>
            <w:r>
              <w:rPr>
                <w:i/>
                <w:spacing w:val="-5"/>
                <w:sz w:val="16"/>
              </w:rPr>
              <w:t xml:space="preserve"> </w:t>
            </w:r>
            <w:r>
              <w:rPr>
                <w:i/>
                <w:sz w:val="16"/>
              </w:rPr>
              <w:t>Between</w:t>
            </w:r>
            <w:r>
              <w:rPr>
                <w:i/>
                <w:spacing w:val="-4"/>
                <w:sz w:val="16"/>
              </w:rPr>
              <w:t xml:space="preserve"> </w:t>
            </w:r>
            <w:r>
              <w:rPr>
                <w:i/>
                <w:sz w:val="16"/>
              </w:rPr>
              <w:t>ACEs</w:t>
            </w:r>
            <w:r>
              <w:rPr>
                <w:i/>
                <w:spacing w:val="-5"/>
                <w:sz w:val="16"/>
              </w:rPr>
              <w:t xml:space="preserve"> </w:t>
            </w:r>
            <w:r>
              <w:rPr>
                <w:i/>
                <w:sz w:val="16"/>
              </w:rPr>
              <w:t>and</w:t>
            </w:r>
            <w:r>
              <w:rPr>
                <w:i/>
                <w:spacing w:val="-4"/>
                <w:sz w:val="16"/>
              </w:rPr>
              <w:t xml:space="preserve"> </w:t>
            </w:r>
            <w:r>
              <w:rPr>
                <w:i/>
                <w:sz w:val="16"/>
              </w:rPr>
              <w:t>Depression</w:t>
            </w:r>
            <w:r>
              <w:rPr>
                <w:i/>
                <w:spacing w:val="-5"/>
                <w:sz w:val="16"/>
              </w:rPr>
              <w:t xml:space="preserve"> </w:t>
            </w:r>
            <w:r>
              <w:rPr>
                <w:i/>
                <w:sz w:val="16"/>
              </w:rPr>
              <w:t>Residual</w:t>
            </w:r>
            <w:r>
              <w:rPr>
                <w:i/>
                <w:spacing w:val="-6"/>
                <w:sz w:val="16"/>
              </w:rPr>
              <w:t xml:space="preserve"> </w:t>
            </w:r>
            <w:r>
              <w:rPr>
                <w:i/>
                <w:sz w:val="16"/>
              </w:rPr>
              <w:t>on</w:t>
            </w:r>
            <w:r>
              <w:rPr>
                <w:i/>
                <w:spacing w:val="-4"/>
                <w:sz w:val="16"/>
              </w:rPr>
              <w:t xml:space="preserve"> </w:t>
            </w:r>
            <w:r>
              <w:rPr>
                <w:i/>
                <w:spacing w:val="-2"/>
                <w:sz w:val="16"/>
              </w:rPr>
              <w:t>Inflammation</w:t>
            </w:r>
          </w:p>
        </w:tc>
      </w:tr>
      <w:tr w:rsidR="00AE63B7" w14:paraId="55CA95A7" w14:textId="77777777">
        <w:trPr>
          <w:trHeight w:val="335"/>
        </w:trPr>
        <w:tc>
          <w:tcPr>
            <w:tcW w:w="2340" w:type="dxa"/>
            <w:tcBorders>
              <w:bottom w:val="single" w:sz="8" w:space="0" w:color="000000"/>
            </w:tcBorders>
          </w:tcPr>
          <w:p w14:paraId="0802F7C6" w14:textId="77777777" w:rsidR="00AE63B7" w:rsidRDefault="00000000">
            <w:pPr>
              <w:pStyle w:val="TableParagraph"/>
              <w:spacing w:before="70"/>
              <w:ind w:left="955"/>
              <w:rPr>
                <w:b/>
                <w:sz w:val="16"/>
              </w:rPr>
            </w:pPr>
            <w:r>
              <w:rPr>
                <w:b/>
                <w:spacing w:val="-2"/>
                <w:sz w:val="16"/>
              </w:rPr>
              <w:t>Predictor</w:t>
            </w:r>
          </w:p>
        </w:tc>
        <w:tc>
          <w:tcPr>
            <w:tcW w:w="2000" w:type="dxa"/>
            <w:tcBorders>
              <w:bottom w:val="single" w:sz="8" w:space="0" w:color="000000"/>
            </w:tcBorders>
          </w:tcPr>
          <w:p w14:paraId="74E8257E" w14:textId="77777777" w:rsidR="00AE63B7" w:rsidRDefault="00000000">
            <w:pPr>
              <w:pStyle w:val="TableParagraph"/>
              <w:spacing w:before="70"/>
              <w:ind w:left="125" w:right="6"/>
              <w:jc w:val="center"/>
              <w:rPr>
                <w:b/>
                <w:i/>
                <w:sz w:val="16"/>
              </w:rPr>
            </w:pPr>
            <w:r>
              <w:rPr>
                <w:b/>
                <w:i/>
                <w:spacing w:val="-10"/>
                <w:sz w:val="16"/>
              </w:rPr>
              <w:t>b</w:t>
            </w:r>
          </w:p>
        </w:tc>
        <w:tc>
          <w:tcPr>
            <w:tcW w:w="1153" w:type="dxa"/>
            <w:tcBorders>
              <w:bottom w:val="single" w:sz="8" w:space="0" w:color="000000"/>
            </w:tcBorders>
          </w:tcPr>
          <w:p w14:paraId="08F34651" w14:textId="77777777" w:rsidR="00AE63B7" w:rsidRDefault="00000000">
            <w:pPr>
              <w:pStyle w:val="TableParagraph"/>
              <w:spacing w:before="70"/>
              <w:ind w:right="177"/>
              <w:jc w:val="center"/>
              <w:rPr>
                <w:b/>
                <w:i/>
                <w:sz w:val="16"/>
              </w:rPr>
            </w:pPr>
            <w:r>
              <w:rPr>
                <w:b/>
                <w:i/>
                <w:spacing w:val="-10"/>
                <w:sz w:val="16"/>
              </w:rPr>
              <w:t>β</w:t>
            </w:r>
          </w:p>
        </w:tc>
        <w:tc>
          <w:tcPr>
            <w:tcW w:w="1263" w:type="dxa"/>
            <w:tcBorders>
              <w:bottom w:val="single" w:sz="8" w:space="0" w:color="000000"/>
            </w:tcBorders>
          </w:tcPr>
          <w:p w14:paraId="77DD487F" w14:textId="77777777" w:rsidR="00AE63B7" w:rsidRDefault="00000000">
            <w:pPr>
              <w:pStyle w:val="TableParagraph"/>
              <w:spacing w:before="70"/>
              <w:ind w:left="9" w:right="3"/>
              <w:jc w:val="center"/>
              <w:rPr>
                <w:b/>
                <w:i/>
                <w:sz w:val="16"/>
              </w:rPr>
            </w:pPr>
            <w:r>
              <w:rPr>
                <w:b/>
                <w:i/>
                <w:spacing w:val="-5"/>
                <w:sz w:val="16"/>
              </w:rPr>
              <w:t>SE</w:t>
            </w:r>
          </w:p>
        </w:tc>
        <w:tc>
          <w:tcPr>
            <w:tcW w:w="1381" w:type="dxa"/>
            <w:tcBorders>
              <w:bottom w:val="single" w:sz="8" w:space="0" w:color="000000"/>
            </w:tcBorders>
          </w:tcPr>
          <w:p w14:paraId="7F331D61" w14:textId="77777777" w:rsidR="00AE63B7" w:rsidRDefault="00000000">
            <w:pPr>
              <w:pStyle w:val="TableParagraph"/>
              <w:spacing w:before="70"/>
              <w:ind w:right="37"/>
              <w:jc w:val="center"/>
              <w:rPr>
                <w:b/>
                <w:i/>
                <w:sz w:val="16"/>
              </w:rPr>
            </w:pPr>
            <w:r>
              <w:rPr>
                <w:b/>
                <w:i/>
                <w:spacing w:val="-10"/>
                <w:sz w:val="16"/>
              </w:rPr>
              <w:t>p</w:t>
            </w:r>
          </w:p>
        </w:tc>
        <w:tc>
          <w:tcPr>
            <w:tcW w:w="1242" w:type="dxa"/>
            <w:tcBorders>
              <w:bottom w:val="single" w:sz="8" w:space="0" w:color="000000"/>
            </w:tcBorders>
          </w:tcPr>
          <w:p w14:paraId="66FB0C25" w14:textId="77777777" w:rsidR="00AE63B7" w:rsidRDefault="00000000">
            <w:pPr>
              <w:pStyle w:val="TableParagraph"/>
              <w:spacing w:before="70"/>
              <w:ind w:right="58"/>
              <w:jc w:val="center"/>
              <w:rPr>
                <w:b/>
                <w:i/>
                <w:sz w:val="16"/>
              </w:rPr>
            </w:pPr>
            <w:r>
              <w:rPr>
                <w:b/>
                <w:i/>
                <w:spacing w:val="-5"/>
                <w:sz w:val="16"/>
              </w:rPr>
              <w:t>R²</w:t>
            </w:r>
          </w:p>
        </w:tc>
        <w:tc>
          <w:tcPr>
            <w:tcW w:w="1304" w:type="dxa"/>
            <w:tcBorders>
              <w:bottom w:val="single" w:sz="8" w:space="0" w:color="000000"/>
            </w:tcBorders>
          </w:tcPr>
          <w:p w14:paraId="480DD5A9" w14:textId="77777777" w:rsidR="00AE63B7" w:rsidRDefault="00000000">
            <w:pPr>
              <w:pStyle w:val="TableParagraph"/>
              <w:spacing w:before="70"/>
              <w:ind w:right="4"/>
              <w:jc w:val="center"/>
              <w:rPr>
                <w:b/>
                <w:i/>
                <w:sz w:val="16"/>
              </w:rPr>
            </w:pPr>
            <w:r>
              <w:rPr>
                <w:b/>
                <w:i/>
                <w:spacing w:val="-5"/>
                <w:sz w:val="16"/>
              </w:rPr>
              <w:t>∆R²</w:t>
            </w:r>
          </w:p>
        </w:tc>
      </w:tr>
      <w:tr w:rsidR="00AE63B7" w14:paraId="6D39B637" w14:textId="77777777">
        <w:trPr>
          <w:trHeight w:val="320"/>
        </w:trPr>
        <w:tc>
          <w:tcPr>
            <w:tcW w:w="2340" w:type="dxa"/>
            <w:tcBorders>
              <w:top w:val="single" w:sz="8" w:space="0" w:color="000000"/>
            </w:tcBorders>
          </w:tcPr>
          <w:p w14:paraId="57DBF8AA" w14:textId="77777777" w:rsidR="00AE63B7" w:rsidRDefault="00000000">
            <w:pPr>
              <w:pStyle w:val="TableParagraph"/>
              <w:ind w:left="105"/>
              <w:rPr>
                <w:sz w:val="16"/>
              </w:rPr>
            </w:pPr>
            <w:r>
              <w:rPr>
                <w:sz w:val="16"/>
              </w:rPr>
              <w:t>Step</w:t>
            </w:r>
            <w:r>
              <w:rPr>
                <w:spacing w:val="-1"/>
                <w:sz w:val="16"/>
              </w:rPr>
              <w:t xml:space="preserve"> </w:t>
            </w:r>
            <w:r>
              <w:rPr>
                <w:spacing w:val="-10"/>
                <w:sz w:val="16"/>
              </w:rPr>
              <w:t>1</w:t>
            </w:r>
          </w:p>
        </w:tc>
        <w:tc>
          <w:tcPr>
            <w:tcW w:w="2000" w:type="dxa"/>
            <w:tcBorders>
              <w:top w:val="single" w:sz="8" w:space="0" w:color="000000"/>
            </w:tcBorders>
          </w:tcPr>
          <w:p w14:paraId="2CDF7929" w14:textId="77777777" w:rsidR="00AE63B7" w:rsidRDefault="00AE63B7">
            <w:pPr>
              <w:pStyle w:val="TableParagraph"/>
              <w:spacing w:before="0"/>
              <w:rPr>
                <w:rFonts w:ascii="Times New Roman"/>
                <w:sz w:val="16"/>
              </w:rPr>
            </w:pPr>
          </w:p>
        </w:tc>
        <w:tc>
          <w:tcPr>
            <w:tcW w:w="1153" w:type="dxa"/>
            <w:tcBorders>
              <w:top w:val="single" w:sz="8" w:space="0" w:color="000000"/>
            </w:tcBorders>
          </w:tcPr>
          <w:p w14:paraId="1437E6D9" w14:textId="77777777" w:rsidR="00AE63B7" w:rsidRDefault="00AE63B7">
            <w:pPr>
              <w:pStyle w:val="TableParagraph"/>
              <w:spacing w:before="0"/>
              <w:rPr>
                <w:rFonts w:ascii="Times New Roman"/>
                <w:sz w:val="16"/>
              </w:rPr>
            </w:pPr>
          </w:p>
        </w:tc>
        <w:tc>
          <w:tcPr>
            <w:tcW w:w="1263" w:type="dxa"/>
            <w:tcBorders>
              <w:top w:val="single" w:sz="8" w:space="0" w:color="000000"/>
            </w:tcBorders>
          </w:tcPr>
          <w:p w14:paraId="3F9FDB37" w14:textId="77777777" w:rsidR="00AE63B7" w:rsidRDefault="00AE63B7">
            <w:pPr>
              <w:pStyle w:val="TableParagraph"/>
              <w:spacing w:before="0"/>
              <w:rPr>
                <w:rFonts w:ascii="Times New Roman"/>
                <w:sz w:val="16"/>
              </w:rPr>
            </w:pPr>
          </w:p>
        </w:tc>
        <w:tc>
          <w:tcPr>
            <w:tcW w:w="1381" w:type="dxa"/>
            <w:tcBorders>
              <w:top w:val="single" w:sz="8" w:space="0" w:color="000000"/>
            </w:tcBorders>
          </w:tcPr>
          <w:p w14:paraId="72A99249" w14:textId="77777777" w:rsidR="00AE63B7" w:rsidRDefault="00AE63B7">
            <w:pPr>
              <w:pStyle w:val="TableParagraph"/>
              <w:spacing w:before="0"/>
              <w:rPr>
                <w:rFonts w:ascii="Times New Roman"/>
                <w:sz w:val="16"/>
              </w:rPr>
            </w:pPr>
          </w:p>
        </w:tc>
        <w:tc>
          <w:tcPr>
            <w:tcW w:w="1242" w:type="dxa"/>
            <w:tcBorders>
              <w:top w:val="single" w:sz="8" w:space="0" w:color="000000"/>
            </w:tcBorders>
          </w:tcPr>
          <w:p w14:paraId="6E5DFB65" w14:textId="77777777" w:rsidR="00AE63B7" w:rsidRDefault="00000000">
            <w:pPr>
              <w:pStyle w:val="TableParagraph"/>
              <w:ind w:left="5" w:right="58"/>
              <w:jc w:val="center"/>
              <w:rPr>
                <w:b/>
                <w:sz w:val="16"/>
              </w:rPr>
            </w:pPr>
            <w:r>
              <w:rPr>
                <w:b/>
                <w:spacing w:val="-4"/>
                <w:sz w:val="16"/>
              </w:rPr>
              <w:t>.118</w:t>
            </w:r>
          </w:p>
        </w:tc>
        <w:tc>
          <w:tcPr>
            <w:tcW w:w="1304" w:type="dxa"/>
            <w:tcBorders>
              <w:top w:val="single" w:sz="8" w:space="0" w:color="000000"/>
            </w:tcBorders>
          </w:tcPr>
          <w:p w14:paraId="26823BB8" w14:textId="77777777" w:rsidR="00AE63B7" w:rsidRDefault="00000000">
            <w:pPr>
              <w:pStyle w:val="TableParagraph"/>
              <w:ind w:left="4" w:right="4"/>
              <w:jc w:val="center"/>
              <w:rPr>
                <w:sz w:val="16"/>
              </w:rPr>
            </w:pPr>
            <w:r>
              <w:rPr>
                <w:spacing w:val="-10"/>
                <w:sz w:val="16"/>
              </w:rPr>
              <w:t>-</w:t>
            </w:r>
          </w:p>
        </w:tc>
      </w:tr>
      <w:tr w:rsidR="00AE63B7" w14:paraId="1728ADE3" w14:textId="77777777">
        <w:trPr>
          <w:trHeight w:val="320"/>
        </w:trPr>
        <w:tc>
          <w:tcPr>
            <w:tcW w:w="2340" w:type="dxa"/>
          </w:tcPr>
          <w:p w14:paraId="5A105AE8" w14:textId="77777777" w:rsidR="00AE63B7" w:rsidRDefault="00000000">
            <w:pPr>
              <w:pStyle w:val="TableParagraph"/>
              <w:ind w:left="330"/>
              <w:rPr>
                <w:sz w:val="16"/>
              </w:rPr>
            </w:pPr>
            <w:r>
              <w:rPr>
                <w:spacing w:val="-5"/>
                <w:sz w:val="16"/>
              </w:rPr>
              <w:t>INT</w:t>
            </w:r>
          </w:p>
        </w:tc>
        <w:tc>
          <w:tcPr>
            <w:tcW w:w="2000" w:type="dxa"/>
          </w:tcPr>
          <w:p w14:paraId="407C6B18" w14:textId="77777777" w:rsidR="00AE63B7" w:rsidRDefault="00000000">
            <w:pPr>
              <w:pStyle w:val="TableParagraph"/>
              <w:ind w:left="125"/>
              <w:jc w:val="center"/>
              <w:rPr>
                <w:sz w:val="16"/>
              </w:rPr>
            </w:pPr>
            <w:r>
              <w:rPr>
                <w:sz w:val="16"/>
              </w:rPr>
              <w:t>.076</w:t>
            </w:r>
            <w:r>
              <w:rPr>
                <w:spacing w:val="-4"/>
                <w:sz w:val="16"/>
              </w:rPr>
              <w:t xml:space="preserve"> </w:t>
            </w:r>
            <w:r>
              <w:rPr>
                <w:sz w:val="16"/>
              </w:rPr>
              <w:t>[-.007,</w:t>
            </w:r>
            <w:r>
              <w:rPr>
                <w:spacing w:val="-5"/>
                <w:sz w:val="16"/>
              </w:rPr>
              <w:t xml:space="preserve"> </w:t>
            </w:r>
            <w:r>
              <w:rPr>
                <w:spacing w:val="-4"/>
                <w:sz w:val="16"/>
              </w:rPr>
              <w:t>.160]</w:t>
            </w:r>
          </w:p>
        </w:tc>
        <w:tc>
          <w:tcPr>
            <w:tcW w:w="1153" w:type="dxa"/>
          </w:tcPr>
          <w:p w14:paraId="00255861" w14:textId="77777777" w:rsidR="00AE63B7" w:rsidRDefault="00000000">
            <w:pPr>
              <w:pStyle w:val="TableParagraph"/>
              <w:ind w:left="4" w:right="177"/>
              <w:jc w:val="center"/>
              <w:rPr>
                <w:sz w:val="16"/>
              </w:rPr>
            </w:pPr>
            <w:r>
              <w:rPr>
                <w:spacing w:val="-4"/>
                <w:sz w:val="16"/>
              </w:rPr>
              <w:t>.058</w:t>
            </w:r>
          </w:p>
        </w:tc>
        <w:tc>
          <w:tcPr>
            <w:tcW w:w="1263" w:type="dxa"/>
          </w:tcPr>
          <w:p w14:paraId="33BC40DA" w14:textId="77777777" w:rsidR="00AE63B7" w:rsidRDefault="00000000">
            <w:pPr>
              <w:pStyle w:val="TableParagraph"/>
              <w:ind w:left="9"/>
              <w:jc w:val="center"/>
              <w:rPr>
                <w:sz w:val="16"/>
              </w:rPr>
            </w:pPr>
            <w:r>
              <w:rPr>
                <w:spacing w:val="-4"/>
                <w:sz w:val="16"/>
              </w:rPr>
              <w:t>.043</w:t>
            </w:r>
          </w:p>
        </w:tc>
        <w:tc>
          <w:tcPr>
            <w:tcW w:w="1381" w:type="dxa"/>
          </w:tcPr>
          <w:p w14:paraId="5810CD34" w14:textId="77777777" w:rsidR="00AE63B7" w:rsidRDefault="00000000">
            <w:pPr>
              <w:pStyle w:val="TableParagraph"/>
              <w:ind w:left="6" w:right="37"/>
              <w:jc w:val="center"/>
              <w:rPr>
                <w:sz w:val="16"/>
              </w:rPr>
            </w:pPr>
            <w:r>
              <w:rPr>
                <w:spacing w:val="-4"/>
                <w:sz w:val="16"/>
              </w:rPr>
              <w:t>.074</w:t>
            </w:r>
          </w:p>
        </w:tc>
        <w:tc>
          <w:tcPr>
            <w:tcW w:w="1242" w:type="dxa"/>
          </w:tcPr>
          <w:p w14:paraId="179D1C3C" w14:textId="77777777" w:rsidR="00AE63B7" w:rsidRDefault="00AE63B7">
            <w:pPr>
              <w:pStyle w:val="TableParagraph"/>
              <w:spacing w:before="0"/>
              <w:rPr>
                <w:rFonts w:ascii="Times New Roman"/>
                <w:sz w:val="16"/>
              </w:rPr>
            </w:pPr>
          </w:p>
        </w:tc>
        <w:tc>
          <w:tcPr>
            <w:tcW w:w="1304" w:type="dxa"/>
          </w:tcPr>
          <w:p w14:paraId="0150E332" w14:textId="77777777" w:rsidR="00AE63B7" w:rsidRDefault="00AE63B7">
            <w:pPr>
              <w:pStyle w:val="TableParagraph"/>
              <w:spacing w:before="0"/>
              <w:rPr>
                <w:rFonts w:ascii="Times New Roman"/>
                <w:sz w:val="16"/>
              </w:rPr>
            </w:pPr>
          </w:p>
        </w:tc>
      </w:tr>
      <w:tr w:rsidR="00AE63B7" w14:paraId="3CF2D570" w14:textId="77777777">
        <w:trPr>
          <w:trHeight w:val="320"/>
        </w:trPr>
        <w:tc>
          <w:tcPr>
            <w:tcW w:w="2340" w:type="dxa"/>
          </w:tcPr>
          <w:p w14:paraId="0EA3A434" w14:textId="77777777" w:rsidR="00AE63B7" w:rsidRDefault="00000000">
            <w:pPr>
              <w:pStyle w:val="TableParagraph"/>
              <w:ind w:left="330"/>
              <w:rPr>
                <w:b/>
                <w:sz w:val="16"/>
              </w:rPr>
            </w:pPr>
            <w:r>
              <w:rPr>
                <w:b/>
                <w:spacing w:val="-4"/>
                <w:sz w:val="16"/>
              </w:rPr>
              <w:t>ACEs</w:t>
            </w:r>
          </w:p>
        </w:tc>
        <w:tc>
          <w:tcPr>
            <w:tcW w:w="2000" w:type="dxa"/>
          </w:tcPr>
          <w:p w14:paraId="36DF097D" w14:textId="77777777" w:rsidR="00AE63B7" w:rsidRDefault="00000000">
            <w:pPr>
              <w:pStyle w:val="TableParagraph"/>
              <w:ind w:left="125" w:right="6"/>
              <w:jc w:val="center"/>
              <w:rPr>
                <w:b/>
                <w:sz w:val="16"/>
              </w:rPr>
            </w:pPr>
            <w:r>
              <w:rPr>
                <w:b/>
                <w:sz w:val="16"/>
              </w:rPr>
              <w:t>.032</w:t>
            </w:r>
            <w:r>
              <w:rPr>
                <w:b/>
                <w:spacing w:val="-4"/>
                <w:sz w:val="16"/>
              </w:rPr>
              <w:t xml:space="preserve"> </w:t>
            </w:r>
            <w:r>
              <w:rPr>
                <w:b/>
                <w:sz w:val="16"/>
              </w:rPr>
              <w:t>[.011,</w:t>
            </w:r>
            <w:r>
              <w:rPr>
                <w:b/>
                <w:spacing w:val="-4"/>
                <w:sz w:val="16"/>
              </w:rPr>
              <w:t xml:space="preserve"> </w:t>
            </w:r>
            <w:r>
              <w:rPr>
                <w:b/>
                <w:spacing w:val="-2"/>
                <w:sz w:val="16"/>
              </w:rPr>
              <w:t>.061]</w:t>
            </w:r>
          </w:p>
        </w:tc>
        <w:tc>
          <w:tcPr>
            <w:tcW w:w="1153" w:type="dxa"/>
          </w:tcPr>
          <w:p w14:paraId="257BD126" w14:textId="77777777" w:rsidR="00AE63B7" w:rsidRDefault="00000000">
            <w:pPr>
              <w:pStyle w:val="TableParagraph"/>
              <w:ind w:left="4" w:right="177"/>
              <w:jc w:val="center"/>
              <w:rPr>
                <w:b/>
                <w:sz w:val="16"/>
              </w:rPr>
            </w:pPr>
            <w:r>
              <w:rPr>
                <w:b/>
                <w:spacing w:val="-4"/>
                <w:sz w:val="16"/>
              </w:rPr>
              <w:t>.072</w:t>
            </w:r>
          </w:p>
        </w:tc>
        <w:tc>
          <w:tcPr>
            <w:tcW w:w="1263" w:type="dxa"/>
          </w:tcPr>
          <w:p w14:paraId="1A135A9A" w14:textId="77777777" w:rsidR="00AE63B7" w:rsidRDefault="00000000">
            <w:pPr>
              <w:pStyle w:val="TableParagraph"/>
              <w:ind w:left="9"/>
              <w:jc w:val="center"/>
              <w:rPr>
                <w:b/>
                <w:sz w:val="16"/>
              </w:rPr>
            </w:pPr>
            <w:r>
              <w:rPr>
                <w:b/>
                <w:spacing w:val="-4"/>
                <w:sz w:val="16"/>
              </w:rPr>
              <w:t>.013</w:t>
            </w:r>
          </w:p>
        </w:tc>
        <w:tc>
          <w:tcPr>
            <w:tcW w:w="1381" w:type="dxa"/>
          </w:tcPr>
          <w:p w14:paraId="73877778" w14:textId="77777777" w:rsidR="00AE63B7" w:rsidRDefault="00000000">
            <w:pPr>
              <w:pStyle w:val="TableParagraph"/>
              <w:ind w:left="6" w:right="37"/>
              <w:jc w:val="center"/>
              <w:rPr>
                <w:b/>
                <w:sz w:val="16"/>
              </w:rPr>
            </w:pPr>
            <w:r>
              <w:rPr>
                <w:b/>
                <w:spacing w:val="-4"/>
                <w:sz w:val="16"/>
              </w:rPr>
              <w:t>.005</w:t>
            </w:r>
          </w:p>
        </w:tc>
        <w:tc>
          <w:tcPr>
            <w:tcW w:w="1242" w:type="dxa"/>
          </w:tcPr>
          <w:p w14:paraId="2EFF3945" w14:textId="77777777" w:rsidR="00AE63B7" w:rsidRDefault="00AE63B7">
            <w:pPr>
              <w:pStyle w:val="TableParagraph"/>
              <w:spacing w:before="0"/>
              <w:rPr>
                <w:rFonts w:ascii="Times New Roman"/>
                <w:sz w:val="16"/>
              </w:rPr>
            </w:pPr>
          </w:p>
        </w:tc>
        <w:tc>
          <w:tcPr>
            <w:tcW w:w="1304" w:type="dxa"/>
          </w:tcPr>
          <w:p w14:paraId="1044DD84" w14:textId="77777777" w:rsidR="00AE63B7" w:rsidRDefault="00AE63B7">
            <w:pPr>
              <w:pStyle w:val="TableParagraph"/>
              <w:spacing w:before="0"/>
              <w:rPr>
                <w:rFonts w:ascii="Times New Roman"/>
                <w:sz w:val="16"/>
              </w:rPr>
            </w:pPr>
          </w:p>
        </w:tc>
      </w:tr>
      <w:tr w:rsidR="00AE63B7" w14:paraId="4F12E1B6" w14:textId="77777777">
        <w:trPr>
          <w:trHeight w:val="320"/>
        </w:trPr>
        <w:tc>
          <w:tcPr>
            <w:tcW w:w="2340" w:type="dxa"/>
          </w:tcPr>
          <w:p w14:paraId="4AF30447" w14:textId="77777777" w:rsidR="00AE63B7" w:rsidRDefault="00000000">
            <w:pPr>
              <w:pStyle w:val="TableParagraph"/>
              <w:ind w:left="330"/>
              <w:rPr>
                <w:sz w:val="16"/>
              </w:rPr>
            </w:pPr>
            <w:r>
              <w:rPr>
                <w:sz w:val="16"/>
              </w:rPr>
              <w:t>Dep.</w:t>
            </w:r>
            <w:r>
              <w:rPr>
                <w:spacing w:val="-3"/>
                <w:sz w:val="16"/>
              </w:rPr>
              <w:t xml:space="preserve"> </w:t>
            </w:r>
            <w:r>
              <w:rPr>
                <w:spacing w:val="-2"/>
                <w:sz w:val="16"/>
              </w:rPr>
              <w:t>Residual</w:t>
            </w:r>
          </w:p>
        </w:tc>
        <w:tc>
          <w:tcPr>
            <w:tcW w:w="2000" w:type="dxa"/>
          </w:tcPr>
          <w:p w14:paraId="67F7E26B" w14:textId="77777777" w:rsidR="00AE63B7" w:rsidRDefault="00000000">
            <w:pPr>
              <w:pStyle w:val="TableParagraph"/>
              <w:ind w:left="125"/>
              <w:jc w:val="center"/>
              <w:rPr>
                <w:sz w:val="16"/>
              </w:rPr>
            </w:pPr>
            <w:r>
              <w:rPr>
                <w:sz w:val="16"/>
              </w:rPr>
              <w:t>.017</w:t>
            </w:r>
            <w:r>
              <w:rPr>
                <w:spacing w:val="-4"/>
                <w:sz w:val="16"/>
              </w:rPr>
              <w:t xml:space="preserve"> </w:t>
            </w:r>
            <w:r>
              <w:rPr>
                <w:sz w:val="16"/>
              </w:rPr>
              <w:t>[-.043,</w:t>
            </w:r>
            <w:r>
              <w:rPr>
                <w:spacing w:val="-5"/>
                <w:sz w:val="16"/>
              </w:rPr>
              <w:t xml:space="preserve"> </w:t>
            </w:r>
            <w:r>
              <w:rPr>
                <w:spacing w:val="-4"/>
                <w:sz w:val="16"/>
              </w:rPr>
              <w:t>.052]</w:t>
            </w:r>
          </w:p>
        </w:tc>
        <w:tc>
          <w:tcPr>
            <w:tcW w:w="1153" w:type="dxa"/>
          </w:tcPr>
          <w:p w14:paraId="2BB61FC7" w14:textId="77777777" w:rsidR="00AE63B7" w:rsidRDefault="00000000">
            <w:pPr>
              <w:pStyle w:val="TableParagraph"/>
              <w:ind w:left="4" w:right="177"/>
              <w:jc w:val="center"/>
              <w:rPr>
                <w:sz w:val="16"/>
              </w:rPr>
            </w:pPr>
            <w:r>
              <w:rPr>
                <w:spacing w:val="-4"/>
                <w:sz w:val="16"/>
              </w:rPr>
              <w:t>.002</w:t>
            </w:r>
          </w:p>
        </w:tc>
        <w:tc>
          <w:tcPr>
            <w:tcW w:w="1263" w:type="dxa"/>
          </w:tcPr>
          <w:p w14:paraId="04EDE745" w14:textId="77777777" w:rsidR="00AE63B7" w:rsidRDefault="00000000">
            <w:pPr>
              <w:pStyle w:val="TableParagraph"/>
              <w:ind w:left="9"/>
              <w:jc w:val="center"/>
              <w:rPr>
                <w:sz w:val="16"/>
              </w:rPr>
            </w:pPr>
            <w:r>
              <w:rPr>
                <w:spacing w:val="-4"/>
                <w:sz w:val="16"/>
              </w:rPr>
              <w:t>.025</w:t>
            </w:r>
          </w:p>
        </w:tc>
        <w:tc>
          <w:tcPr>
            <w:tcW w:w="1381" w:type="dxa"/>
          </w:tcPr>
          <w:p w14:paraId="35CDEA9B" w14:textId="77777777" w:rsidR="00AE63B7" w:rsidRDefault="00000000">
            <w:pPr>
              <w:pStyle w:val="TableParagraph"/>
              <w:ind w:left="7" w:right="37"/>
              <w:jc w:val="center"/>
              <w:rPr>
                <w:sz w:val="16"/>
              </w:rPr>
            </w:pPr>
            <w:r>
              <w:rPr>
                <w:spacing w:val="-4"/>
                <w:sz w:val="16"/>
              </w:rPr>
              <w:t>.867</w:t>
            </w:r>
          </w:p>
        </w:tc>
        <w:tc>
          <w:tcPr>
            <w:tcW w:w="1242" w:type="dxa"/>
          </w:tcPr>
          <w:p w14:paraId="37ADFA0D" w14:textId="77777777" w:rsidR="00AE63B7" w:rsidRDefault="00AE63B7">
            <w:pPr>
              <w:pStyle w:val="TableParagraph"/>
              <w:spacing w:before="0"/>
              <w:rPr>
                <w:rFonts w:ascii="Times New Roman"/>
                <w:sz w:val="16"/>
              </w:rPr>
            </w:pPr>
          </w:p>
        </w:tc>
        <w:tc>
          <w:tcPr>
            <w:tcW w:w="1304" w:type="dxa"/>
          </w:tcPr>
          <w:p w14:paraId="285E91FA" w14:textId="77777777" w:rsidR="00AE63B7" w:rsidRDefault="00AE63B7">
            <w:pPr>
              <w:pStyle w:val="TableParagraph"/>
              <w:spacing w:before="0"/>
              <w:rPr>
                <w:rFonts w:ascii="Times New Roman"/>
                <w:sz w:val="16"/>
              </w:rPr>
            </w:pPr>
          </w:p>
        </w:tc>
      </w:tr>
      <w:tr w:rsidR="00AE63B7" w14:paraId="56691131" w14:textId="77777777">
        <w:trPr>
          <w:trHeight w:val="320"/>
        </w:trPr>
        <w:tc>
          <w:tcPr>
            <w:tcW w:w="2340" w:type="dxa"/>
          </w:tcPr>
          <w:p w14:paraId="2269DE4F" w14:textId="77777777" w:rsidR="00AE63B7" w:rsidRDefault="00000000">
            <w:pPr>
              <w:pStyle w:val="TableParagraph"/>
              <w:ind w:left="105"/>
              <w:rPr>
                <w:sz w:val="16"/>
              </w:rPr>
            </w:pPr>
            <w:r>
              <w:rPr>
                <w:sz w:val="16"/>
              </w:rPr>
              <w:t>Step</w:t>
            </w:r>
            <w:r>
              <w:rPr>
                <w:spacing w:val="-1"/>
                <w:sz w:val="16"/>
              </w:rPr>
              <w:t xml:space="preserve"> </w:t>
            </w:r>
            <w:r>
              <w:rPr>
                <w:spacing w:val="-10"/>
                <w:sz w:val="16"/>
              </w:rPr>
              <w:t>2</w:t>
            </w:r>
          </w:p>
        </w:tc>
        <w:tc>
          <w:tcPr>
            <w:tcW w:w="2000" w:type="dxa"/>
          </w:tcPr>
          <w:p w14:paraId="52823259" w14:textId="77777777" w:rsidR="00AE63B7" w:rsidRDefault="00AE63B7">
            <w:pPr>
              <w:pStyle w:val="TableParagraph"/>
              <w:spacing w:before="0"/>
              <w:rPr>
                <w:rFonts w:ascii="Times New Roman"/>
                <w:sz w:val="16"/>
              </w:rPr>
            </w:pPr>
          </w:p>
        </w:tc>
        <w:tc>
          <w:tcPr>
            <w:tcW w:w="1153" w:type="dxa"/>
          </w:tcPr>
          <w:p w14:paraId="67D25C44" w14:textId="77777777" w:rsidR="00AE63B7" w:rsidRDefault="00AE63B7">
            <w:pPr>
              <w:pStyle w:val="TableParagraph"/>
              <w:spacing w:before="0"/>
              <w:rPr>
                <w:rFonts w:ascii="Times New Roman"/>
                <w:sz w:val="16"/>
              </w:rPr>
            </w:pPr>
          </w:p>
        </w:tc>
        <w:tc>
          <w:tcPr>
            <w:tcW w:w="1263" w:type="dxa"/>
          </w:tcPr>
          <w:p w14:paraId="0C2A980A" w14:textId="77777777" w:rsidR="00AE63B7" w:rsidRDefault="00AE63B7">
            <w:pPr>
              <w:pStyle w:val="TableParagraph"/>
              <w:spacing w:before="0"/>
              <w:rPr>
                <w:rFonts w:ascii="Times New Roman"/>
                <w:sz w:val="16"/>
              </w:rPr>
            </w:pPr>
          </w:p>
        </w:tc>
        <w:tc>
          <w:tcPr>
            <w:tcW w:w="1381" w:type="dxa"/>
          </w:tcPr>
          <w:p w14:paraId="59176A5C" w14:textId="77777777" w:rsidR="00AE63B7" w:rsidRDefault="00AE63B7">
            <w:pPr>
              <w:pStyle w:val="TableParagraph"/>
              <w:spacing w:before="0"/>
              <w:rPr>
                <w:rFonts w:ascii="Times New Roman"/>
                <w:sz w:val="16"/>
              </w:rPr>
            </w:pPr>
          </w:p>
        </w:tc>
        <w:tc>
          <w:tcPr>
            <w:tcW w:w="1242" w:type="dxa"/>
          </w:tcPr>
          <w:p w14:paraId="72582422" w14:textId="77777777" w:rsidR="00AE63B7" w:rsidRDefault="00000000">
            <w:pPr>
              <w:pStyle w:val="TableParagraph"/>
              <w:ind w:left="5" w:right="58"/>
              <w:jc w:val="center"/>
              <w:rPr>
                <w:b/>
                <w:sz w:val="16"/>
              </w:rPr>
            </w:pPr>
            <w:r>
              <w:rPr>
                <w:b/>
                <w:spacing w:val="-4"/>
                <w:sz w:val="16"/>
              </w:rPr>
              <w:t>.142</w:t>
            </w:r>
          </w:p>
        </w:tc>
        <w:tc>
          <w:tcPr>
            <w:tcW w:w="1304" w:type="dxa"/>
          </w:tcPr>
          <w:p w14:paraId="3A6F2EF4" w14:textId="77777777" w:rsidR="00AE63B7" w:rsidRDefault="00000000">
            <w:pPr>
              <w:pStyle w:val="TableParagraph"/>
              <w:ind w:left="4" w:right="4"/>
              <w:jc w:val="center"/>
              <w:rPr>
                <w:b/>
                <w:sz w:val="16"/>
              </w:rPr>
            </w:pPr>
            <w:r>
              <w:rPr>
                <w:b/>
                <w:spacing w:val="-4"/>
                <w:sz w:val="16"/>
              </w:rPr>
              <w:t>.006</w:t>
            </w:r>
          </w:p>
        </w:tc>
      </w:tr>
      <w:tr w:rsidR="00AE63B7" w14:paraId="3F4BDB06" w14:textId="77777777">
        <w:trPr>
          <w:trHeight w:val="320"/>
        </w:trPr>
        <w:tc>
          <w:tcPr>
            <w:tcW w:w="2340" w:type="dxa"/>
          </w:tcPr>
          <w:p w14:paraId="17C57ABE" w14:textId="77777777" w:rsidR="00AE63B7" w:rsidRDefault="00000000">
            <w:pPr>
              <w:pStyle w:val="TableParagraph"/>
              <w:ind w:left="330"/>
              <w:rPr>
                <w:b/>
                <w:sz w:val="16"/>
              </w:rPr>
            </w:pPr>
            <w:r>
              <w:rPr>
                <w:b/>
                <w:sz w:val="16"/>
              </w:rPr>
              <w:t xml:space="preserve">INT x </w:t>
            </w:r>
            <w:r>
              <w:rPr>
                <w:b/>
                <w:spacing w:val="-4"/>
                <w:sz w:val="16"/>
              </w:rPr>
              <w:t>ACEs</w:t>
            </w:r>
          </w:p>
        </w:tc>
        <w:tc>
          <w:tcPr>
            <w:tcW w:w="2000" w:type="dxa"/>
          </w:tcPr>
          <w:p w14:paraId="0E027AC2" w14:textId="77777777" w:rsidR="00AE63B7" w:rsidRDefault="00000000">
            <w:pPr>
              <w:pStyle w:val="TableParagraph"/>
              <w:ind w:left="125" w:right="6"/>
              <w:jc w:val="center"/>
              <w:rPr>
                <w:b/>
                <w:sz w:val="16"/>
              </w:rPr>
            </w:pPr>
            <w:r>
              <w:rPr>
                <w:b/>
                <w:sz w:val="16"/>
              </w:rPr>
              <w:t>.077</w:t>
            </w:r>
            <w:r>
              <w:rPr>
                <w:b/>
                <w:spacing w:val="-4"/>
                <w:sz w:val="16"/>
              </w:rPr>
              <w:t xml:space="preserve"> </w:t>
            </w:r>
            <w:r>
              <w:rPr>
                <w:b/>
                <w:sz w:val="16"/>
              </w:rPr>
              <w:t>[.022,</w:t>
            </w:r>
            <w:r>
              <w:rPr>
                <w:b/>
                <w:spacing w:val="-4"/>
                <w:sz w:val="16"/>
              </w:rPr>
              <w:t xml:space="preserve"> </w:t>
            </w:r>
            <w:r>
              <w:rPr>
                <w:b/>
                <w:spacing w:val="-2"/>
                <w:sz w:val="16"/>
              </w:rPr>
              <w:t>.123]</w:t>
            </w:r>
          </w:p>
        </w:tc>
        <w:tc>
          <w:tcPr>
            <w:tcW w:w="1153" w:type="dxa"/>
          </w:tcPr>
          <w:p w14:paraId="102C0CA4" w14:textId="77777777" w:rsidR="00AE63B7" w:rsidRDefault="00000000">
            <w:pPr>
              <w:pStyle w:val="TableParagraph"/>
              <w:ind w:left="4" w:right="177"/>
              <w:jc w:val="center"/>
              <w:rPr>
                <w:b/>
                <w:sz w:val="16"/>
              </w:rPr>
            </w:pPr>
            <w:r>
              <w:rPr>
                <w:b/>
                <w:spacing w:val="-4"/>
                <w:sz w:val="16"/>
              </w:rPr>
              <w:t>.173</w:t>
            </w:r>
          </w:p>
        </w:tc>
        <w:tc>
          <w:tcPr>
            <w:tcW w:w="1263" w:type="dxa"/>
          </w:tcPr>
          <w:p w14:paraId="04EDB0D8" w14:textId="77777777" w:rsidR="00AE63B7" w:rsidRDefault="00000000">
            <w:pPr>
              <w:pStyle w:val="TableParagraph"/>
              <w:ind w:left="9"/>
              <w:jc w:val="center"/>
              <w:rPr>
                <w:b/>
                <w:sz w:val="16"/>
              </w:rPr>
            </w:pPr>
            <w:r>
              <w:rPr>
                <w:b/>
                <w:spacing w:val="-4"/>
                <w:sz w:val="16"/>
              </w:rPr>
              <w:t>.025</w:t>
            </w:r>
          </w:p>
        </w:tc>
        <w:tc>
          <w:tcPr>
            <w:tcW w:w="1381" w:type="dxa"/>
          </w:tcPr>
          <w:p w14:paraId="2DA609F7" w14:textId="77777777" w:rsidR="00AE63B7" w:rsidRDefault="00000000">
            <w:pPr>
              <w:pStyle w:val="TableParagraph"/>
              <w:ind w:left="6" w:right="37"/>
              <w:jc w:val="center"/>
              <w:rPr>
                <w:b/>
                <w:sz w:val="16"/>
              </w:rPr>
            </w:pPr>
            <w:r>
              <w:rPr>
                <w:b/>
                <w:spacing w:val="-4"/>
                <w:sz w:val="16"/>
              </w:rPr>
              <w:t>.005</w:t>
            </w:r>
          </w:p>
        </w:tc>
        <w:tc>
          <w:tcPr>
            <w:tcW w:w="1242" w:type="dxa"/>
          </w:tcPr>
          <w:p w14:paraId="55D904BF" w14:textId="77777777" w:rsidR="00AE63B7" w:rsidRDefault="00AE63B7">
            <w:pPr>
              <w:pStyle w:val="TableParagraph"/>
              <w:spacing w:before="0"/>
              <w:rPr>
                <w:rFonts w:ascii="Times New Roman"/>
                <w:sz w:val="16"/>
              </w:rPr>
            </w:pPr>
          </w:p>
        </w:tc>
        <w:tc>
          <w:tcPr>
            <w:tcW w:w="1304" w:type="dxa"/>
          </w:tcPr>
          <w:p w14:paraId="01980030" w14:textId="77777777" w:rsidR="00AE63B7" w:rsidRDefault="00AE63B7">
            <w:pPr>
              <w:pStyle w:val="TableParagraph"/>
              <w:spacing w:before="0"/>
              <w:rPr>
                <w:rFonts w:ascii="Times New Roman"/>
                <w:sz w:val="16"/>
              </w:rPr>
            </w:pPr>
          </w:p>
        </w:tc>
      </w:tr>
      <w:tr w:rsidR="00AE63B7" w14:paraId="30C585E8" w14:textId="77777777">
        <w:trPr>
          <w:trHeight w:val="320"/>
        </w:trPr>
        <w:tc>
          <w:tcPr>
            <w:tcW w:w="2340" w:type="dxa"/>
          </w:tcPr>
          <w:p w14:paraId="5C1E47C0" w14:textId="77777777" w:rsidR="00AE63B7" w:rsidRDefault="00000000">
            <w:pPr>
              <w:pStyle w:val="TableParagraph"/>
              <w:ind w:right="423"/>
              <w:jc w:val="right"/>
              <w:rPr>
                <w:sz w:val="16"/>
              </w:rPr>
            </w:pPr>
            <w:r>
              <w:rPr>
                <w:sz w:val="16"/>
              </w:rPr>
              <w:t>ACEs</w:t>
            </w:r>
            <w:r>
              <w:rPr>
                <w:spacing w:val="-3"/>
                <w:sz w:val="16"/>
              </w:rPr>
              <w:t xml:space="preserve"> </w:t>
            </w:r>
            <w:r>
              <w:rPr>
                <w:sz w:val="16"/>
              </w:rPr>
              <w:t>x</w:t>
            </w:r>
            <w:r>
              <w:rPr>
                <w:spacing w:val="-3"/>
                <w:sz w:val="16"/>
              </w:rPr>
              <w:t xml:space="preserve"> </w:t>
            </w:r>
            <w:r>
              <w:rPr>
                <w:sz w:val="16"/>
              </w:rPr>
              <w:t>Dep.</w:t>
            </w:r>
            <w:r>
              <w:rPr>
                <w:spacing w:val="-3"/>
                <w:sz w:val="16"/>
              </w:rPr>
              <w:t xml:space="preserve"> </w:t>
            </w:r>
            <w:r>
              <w:rPr>
                <w:spacing w:val="-2"/>
                <w:sz w:val="16"/>
              </w:rPr>
              <w:t>Residual</w:t>
            </w:r>
          </w:p>
        </w:tc>
        <w:tc>
          <w:tcPr>
            <w:tcW w:w="2000" w:type="dxa"/>
          </w:tcPr>
          <w:p w14:paraId="10B37C80" w14:textId="77777777" w:rsidR="00AE63B7" w:rsidRDefault="00000000">
            <w:pPr>
              <w:pStyle w:val="TableParagraph"/>
              <w:ind w:left="125" w:right="5"/>
              <w:jc w:val="center"/>
              <w:rPr>
                <w:sz w:val="16"/>
              </w:rPr>
            </w:pPr>
            <w:r>
              <w:rPr>
                <w:sz w:val="16"/>
              </w:rPr>
              <w:t>-.010</w:t>
            </w:r>
            <w:r>
              <w:rPr>
                <w:spacing w:val="-4"/>
                <w:sz w:val="16"/>
              </w:rPr>
              <w:t xml:space="preserve"> </w:t>
            </w:r>
            <w:r>
              <w:rPr>
                <w:sz w:val="16"/>
              </w:rPr>
              <w:t>[-.048,</w:t>
            </w:r>
            <w:r>
              <w:rPr>
                <w:spacing w:val="-9"/>
                <w:sz w:val="16"/>
              </w:rPr>
              <w:t xml:space="preserve"> </w:t>
            </w:r>
            <w:r>
              <w:rPr>
                <w:spacing w:val="-4"/>
                <w:sz w:val="16"/>
              </w:rPr>
              <w:t>.016]</w:t>
            </w:r>
          </w:p>
        </w:tc>
        <w:tc>
          <w:tcPr>
            <w:tcW w:w="1153" w:type="dxa"/>
          </w:tcPr>
          <w:p w14:paraId="50BBF59E" w14:textId="77777777" w:rsidR="00AE63B7" w:rsidRDefault="00000000">
            <w:pPr>
              <w:pStyle w:val="TableParagraph"/>
              <w:ind w:left="9" w:right="177"/>
              <w:jc w:val="center"/>
              <w:rPr>
                <w:sz w:val="16"/>
              </w:rPr>
            </w:pPr>
            <w:r>
              <w:rPr>
                <w:sz w:val="16"/>
              </w:rPr>
              <w:t>-</w:t>
            </w:r>
            <w:r>
              <w:rPr>
                <w:spacing w:val="-4"/>
                <w:sz w:val="16"/>
              </w:rPr>
              <w:t>.008</w:t>
            </w:r>
          </w:p>
        </w:tc>
        <w:tc>
          <w:tcPr>
            <w:tcW w:w="1263" w:type="dxa"/>
          </w:tcPr>
          <w:p w14:paraId="55CA944D" w14:textId="77777777" w:rsidR="00AE63B7" w:rsidRDefault="00000000">
            <w:pPr>
              <w:pStyle w:val="TableParagraph"/>
              <w:ind w:left="9"/>
              <w:jc w:val="center"/>
              <w:rPr>
                <w:sz w:val="16"/>
              </w:rPr>
            </w:pPr>
            <w:r>
              <w:rPr>
                <w:spacing w:val="-4"/>
                <w:sz w:val="16"/>
              </w:rPr>
              <w:t>.016</w:t>
            </w:r>
          </w:p>
        </w:tc>
        <w:tc>
          <w:tcPr>
            <w:tcW w:w="1381" w:type="dxa"/>
          </w:tcPr>
          <w:p w14:paraId="57A82902" w14:textId="77777777" w:rsidR="00AE63B7" w:rsidRDefault="00000000">
            <w:pPr>
              <w:pStyle w:val="TableParagraph"/>
              <w:ind w:left="6" w:right="37"/>
              <w:jc w:val="center"/>
              <w:rPr>
                <w:sz w:val="16"/>
              </w:rPr>
            </w:pPr>
            <w:r>
              <w:rPr>
                <w:spacing w:val="-4"/>
                <w:sz w:val="16"/>
              </w:rPr>
              <w:t>.319</w:t>
            </w:r>
          </w:p>
        </w:tc>
        <w:tc>
          <w:tcPr>
            <w:tcW w:w="1242" w:type="dxa"/>
          </w:tcPr>
          <w:p w14:paraId="693A262A" w14:textId="77777777" w:rsidR="00AE63B7" w:rsidRDefault="00AE63B7">
            <w:pPr>
              <w:pStyle w:val="TableParagraph"/>
              <w:spacing w:before="0"/>
              <w:rPr>
                <w:rFonts w:ascii="Times New Roman"/>
                <w:sz w:val="16"/>
              </w:rPr>
            </w:pPr>
          </w:p>
        </w:tc>
        <w:tc>
          <w:tcPr>
            <w:tcW w:w="1304" w:type="dxa"/>
          </w:tcPr>
          <w:p w14:paraId="76D6FD6F" w14:textId="77777777" w:rsidR="00AE63B7" w:rsidRDefault="00AE63B7">
            <w:pPr>
              <w:pStyle w:val="TableParagraph"/>
              <w:spacing w:before="0"/>
              <w:rPr>
                <w:rFonts w:ascii="Times New Roman"/>
                <w:sz w:val="16"/>
              </w:rPr>
            </w:pPr>
          </w:p>
        </w:tc>
      </w:tr>
      <w:tr w:rsidR="00AE63B7" w14:paraId="7FBED94D" w14:textId="77777777">
        <w:trPr>
          <w:trHeight w:val="320"/>
        </w:trPr>
        <w:tc>
          <w:tcPr>
            <w:tcW w:w="2340" w:type="dxa"/>
          </w:tcPr>
          <w:p w14:paraId="24AEF56B" w14:textId="77777777" w:rsidR="00AE63B7" w:rsidRDefault="00000000">
            <w:pPr>
              <w:pStyle w:val="TableParagraph"/>
              <w:ind w:left="105"/>
              <w:rPr>
                <w:sz w:val="16"/>
              </w:rPr>
            </w:pPr>
            <w:r>
              <w:rPr>
                <w:sz w:val="16"/>
              </w:rPr>
              <w:t>Step</w:t>
            </w:r>
            <w:r>
              <w:rPr>
                <w:spacing w:val="-1"/>
                <w:sz w:val="16"/>
              </w:rPr>
              <w:t xml:space="preserve"> </w:t>
            </w:r>
            <w:r>
              <w:rPr>
                <w:spacing w:val="-10"/>
                <w:sz w:val="16"/>
              </w:rPr>
              <w:t>3</w:t>
            </w:r>
          </w:p>
        </w:tc>
        <w:tc>
          <w:tcPr>
            <w:tcW w:w="2000" w:type="dxa"/>
          </w:tcPr>
          <w:p w14:paraId="6709BF11" w14:textId="77777777" w:rsidR="00AE63B7" w:rsidRDefault="00AE63B7">
            <w:pPr>
              <w:pStyle w:val="TableParagraph"/>
              <w:spacing w:before="0"/>
              <w:rPr>
                <w:rFonts w:ascii="Times New Roman"/>
                <w:sz w:val="16"/>
              </w:rPr>
            </w:pPr>
          </w:p>
        </w:tc>
        <w:tc>
          <w:tcPr>
            <w:tcW w:w="1153" w:type="dxa"/>
          </w:tcPr>
          <w:p w14:paraId="7BF3EE07" w14:textId="77777777" w:rsidR="00AE63B7" w:rsidRDefault="00AE63B7">
            <w:pPr>
              <w:pStyle w:val="TableParagraph"/>
              <w:spacing w:before="0"/>
              <w:rPr>
                <w:rFonts w:ascii="Times New Roman"/>
                <w:sz w:val="16"/>
              </w:rPr>
            </w:pPr>
          </w:p>
        </w:tc>
        <w:tc>
          <w:tcPr>
            <w:tcW w:w="1263" w:type="dxa"/>
          </w:tcPr>
          <w:p w14:paraId="57FF703D" w14:textId="77777777" w:rsidR="00AE63B7" w:rsidRDefault="00AE63B7">
            <w:pPr>
              <w:pStyle w:val="TableParagraph"/>
              <w:spacing w:before="0"/>
              <w:rPr>
                <w:rFonts w:ascii="Times New Roman"/>
                <w:sz w:val="16"/>
              </w:rPr>
            </w:pPr>
          </w:p>
        </w:tc>
        <w:tc>
          <w:tcPr>
            <w:tcW w:w="1381" w:type="dxa"/>
          </w:tcPr>
          <w:p w14:paraId="7D81AB00" w14:textId="77777777" w:rsidR="00AE63B7" w:rsidRDefault="00AE63B7">
            <w:pPr>
              <w:pStyle w:val="TableParagraph"/>
              <w:spacing w:before="0"/>
              <w:rPr>
                <w:rFonts w:ascii="Times New Roman"/>
                <w:sz w:val="16"/>
              </w:rPr>
            </w:pPr>
          </w:p>
        </w:tc>
        <w:tc>
          <w:tcPr>
            <w:tcW w:w="1242" w:type="dxa"/>
          </w:tcPr>
          <w:p w14:paraId="728A0CD8" w14:textId="77777777" w:rsidR="00AE63B7" w:rsidRDefault="00000000">
            <w:pPr>
              <w:pStyle w:val="TableParagraph"/>
              <w:ind w:left="5" w:right="58"/>
              <w:jc w:val="center"/>
              <w:rPr>
                <w:b/>
                <w:sz w:val="16"/>
              </w:rPr>
            </w:pPr>
            <w:r>
              <w:rPr>
                <w:b/>
                <w:spacing w:val="-4"/>
                <w:sz w:val="16"/>
              </w:rPr>
              <w:t>.335</w:t>
            </w:r>
          </w:p>
        </w:tc>
        <w:tc>
          <w:tcPr>
            <w:tcW w:w="1304" w:type="dxa"/>
          </w:tcPr>
          <w:p w14:paraId="351B9F66" w14:textId="77777777" w:rsidR="00AE63B7" w:rsidRDefault="00000000">
            <w:pPr>
              <w:pStyle w:val="TableParagraph"/>
              <w:ind w:left="4" w:right="4"/>
              <w:jc w:val="center"/>
              <w:rPr>
                <w:b/>
                <w:sz w:val="16"/>
              </w:rPr>
            </w:pPr>
            <w:r>
              <w:rPr>
                <w:b/>
                <w:spacing w:val="-4"/>
                <w:sz w:val="16"/>
              </w:rPr>
              <w:t>.092</w:t>
            </w:r>
          </w:p>
        </w:tc>
      </w:tr>
      <w:tr w:rsidR="00AE63B7" w14:paraId="77E243DD" w14:textId="77777777">
        <w:trPr>
          <w:trHeight w:val="320"/>
        </w:trPr>
        <w:tc>
          <w:tcPr>
            <w:tcW w:w="2340" w:type="dxa"/>
          </w:tcPr>
          <w:p w14:paraId="57A36997" w14:textId="77777777" w:rsidR="00AE63B7" w:rsidRDefault="00000000">
            <w:pPr>
              <w:pStyle w:val="TableParagraph"/>
              <w:ind w:left="330"/>
              <w:rPr>
                <w:b/>
                <w:sz w:val="16"/>
              </w:rPr>
            </w:pPr>
            <w:r>
              <w:rPr>
                <w:b/>
                <w:sz w:val="16"/>
              </w:rPr>
              <w:t xml:space="preserve">INT x </w:t>
            </w:r>
            <w:r>
              <w:rPr>
                <w:b/>
                <w:spacing w:val="-4"/>
                <w:sz w:val="16"/>
              </w:rPr>
              <w:t>ACEs</w:t>
            </w:r>
          </w:p>
        </w:tc>
        <w:tc>
          <w:tcPr>
            <w:tcW w:w="2000" w:type="dxa"/>
          </w:tcPr>
          <w:p w14:paraId="3316A132" w14:textId="77777777" w:rsidR="00AE63B7" w:rsidRDefault="00000000">
            <w:pPr>
              <w:pStyle w:val="TableParagraph"/>
              <w:ind w:left="125" w:right="6"/>
              <w:jc w:val="center"/>
              <w:rPr>
                <w:b/>
                <w:sz w:val="16"/>
              </w:rPr>
            </w:pPr>
            <w:r>
              <w:rPr>
                <w:b/>
                <w:sz w:val="16"/>
              </w:rPr>
              <w:t>.063</w:t>
            </w:r>
            <w:r>
              <w:rPr>
                <w:b/>
                <w:spacing w:val="-4"/>
                <w:sz w:val="16"/>
              </w:rPr>
              <w:t xml:space="preserve"> </w:t>
            </w:r>
            <w:r>
              <w:rPr>
                <w:b/>
                <w:sz w:val="16"/>
              </w:rPr>
              <w:t>[.016,</w:t>
            </w:r>
            <w:r>
              <w:rPr>
                <w:b/>
                <w:spacing w:val="-4"/>
                <w:sz w:val="16"/>
              </w:rPr>
              <w:t xml:space="preserve"> </w:t>
            </w:r>
            <w:r>
              <w:rPr>
                <w:b/>
                <w:spacing w:val="-2"/>
                <w:sz w:val="16"/>
              </w:rPr>
              <w:t>.113]</w:t>
            </w:r>
          </w:p>
        </w:tc>
        <w:tc>
          <w:tcPr>
            <w:tcW w:w="1153" w:type="dxa"/>
          </w:tcPr>
          <w:p w14:paraId="0632BEC1" w14:textId="77777777" w:rsidR="00AE63B7" w:rsidRDefault="00000000">
            <w:pPr>
              <w:pStyle w:val="TableParagraph"/>
              <w:ind w:left="4" w:right="177"/>
              <w:jc w:val="center"/>
              <w:rPr>
                <w:b/>
                <w:sz w:val="16"/>
              </w:rPr>
            </w:pPr>
            <w:r>
              <w:rPr>
                <w:b/>
                <w:spacing w:val="-4"/>
                <w:sz w:val="16"/>
              </w:rPr>
              <w:t>.143</w:t>
            </w:r>
          </w:p>
        </w:tc>
        <w:tc>
          <w:tcPr>
            <w:tcW w:w="1263" w:type="dxa"/>
          </w:tcPr>
          <w:p w14:paraId="63CC9F71" w14:textId="77777777" w:rsidR="00AE63B7" w:rsidRDefault="00000000">
            <w:pPr>
              <w:pStyle w:val="TableParagraph"/>
              <w:ind w:left="9"/>
              <w:jc w:val="center"/>
              <w:rPr>
                <w:b/>
                <w:sz w:val="16"/>
              </w:rPr>
            </w:pPr>
            <w:r>
              <w:rPr>
                <w:b/>
                <w:spacing w:val="-4"/>
                <w:sz w:val="16"/>
              </w:rPr>
              <w:t>.024</w:t>
            </w:r>
          </w:p>
        </w:tc>
        <w:tc>
          <w:tcPr>
            <w:tcW w:w="1381" w:type="dxa"/>
          </w:tcPr>
          <w:p w14:paraId="3C0DAE22" w14:textId="77777777" w:rsidR="00AE63B7" w:rsidRDefault="00000000">
            <w:pPr>
              <w:pStyle w:val="TableParagraph"/>
              <w:ind w:left="6" w:right="37"/>
              <w:jc w:val="center"/>
              <w:rPr>
                <w:b/>
                <w:sz w:val="16"/>
              </w:rPr>
            </w:pPr>
            <w:r>
              <w:rPr>
                <w:b/>
                <w:spacing w:val="-4"/>
                <w:sz w:val="16"/>
              </w:rPr>
              <w:t>.009</w:t>
            </w:r>
          </w:p>
        </w:tc>
        <w:tc>
          <w:tcPr>
            <w:tcW w:w="1242" w:type="dxa"/>
          </w:tcPr>
          <w:p w14:paraId="73DE2065" w14:textId="77777777" w:rsidR="00AE63B7" w:rsidRDefault="00AE63B7">
            <w:pPr>
              <w:pStyle w:val="TableParagraph"/>
              <w:spacing w:before="0"/>
              <w:rPr>
                <w:rFonts w:ascii="Times New Roman"/>
                <w:sz w:val="16"/>
              </w:rPr>
            </w:pPr>
          </w:p>
        </w:tc>
        <w:tc>
          <w:tcPr>
            <w:tcW w:w="1304" w:type="dxa"/>
          </w:tcPr>
          <w:p w14:paraId="2B8DBEED" w14:textId="77777777" w:rsidR="00AE63B7" w:rsidRDefault="00AE63B7">
            <w:pPr>
              <w:pStyle w:val="TableParagraph"/>
              <w:spacing w:before="0"/>
              <w:rPr>
                <w:rFonts w:ascii="Times New Roman"/>
                <w:sz w:val="16"/>
              </w:rPr>
            </w:pPr>
          </w:p>
        </w:tc>
      </w:tr>
      <w:tr w:rsidR="00AE63B7" w14:paraId="6E4BFBCE" w14:textId="77777777">
        <w:trPr>
          <w:trHeight w:val="320"/>
        </w:trPr>
        <w:tc>
          <w:tcPr>
            <w:tcW w:w="2340" w:type="dxa"/>
          </w:tcPr>
          <w:p w14:paraId="3E527736" w14:textId="77777777" w:rsidR="00AE63B7" w:rsidRDefault="00000000">
            <w:pPr>
              <w:pStyle w:val="TableParagraph"/>
              <w:ind w:right="423"/>
              <w:jc w:val="right"/>
              <w:rPr>
                <w:sz w:val="16"/>
              </w:rPr>
            </w:pPr>
            <w:r>
              <w:rPr>
                <w:sz w:val="16"/>
              </w:rPr>
              <w:t>ACEs</w:t>
            </w:r>
            <w:r>
              <w:rPr>
                <w:spacing w:val="-3"/>
                <w:sz w:val="16"/>
              </w:rPr>
              <w:t xml:space="preserve"> </w:t>
            </w:r>
            <w:r>
              <w:rPr>
                <w:sz w:val="16"/>
              </w:rPr>
              <w:t>x</w:t>
            </w:r>
            <w:r>
              <w:rPr>
                <w:spacing w:val="-3"/>
                <w:sz w:val="16"/>
              </w:rPr>
              <w:t xml:space="preserve"> </w:t>
            </w:r>
            <w:r>
              <w:rPr>
                <w:sz w:val="16"/>
              </w:rPr>
              <w:t>Dep.</w:t>
            </w:r>
            <w:r>
              <w:rPr>
                <w:spacing w:val="-3"/>
                <w:sz w:val="16"/>
              </w:rPr>
              <w:t xml:space="preserve"> </w:t>
            </w:r>
            <w:r>
              <w:rPr>
                <w:spacing w:val="-2"/>
                <w:sz w:val="16"/>
              </w:rPr>
              <w:t>Residual</w:t>
            </w:r>
          </w:p>
        </w:tc>
        <w:tc>
          <w:tcPr>
            <w:tcW w:w="2000" w:type="dxa"/>
          </w:tcPr>
          <w:p w14:paraId="7CB42B41" w14:textId="77777777" w:rsidR="00AE63B7" w:rsidRDefault="00000000">
            <w:pPr>
              <w:pStyle w:val="TableParagraph"/>
              <w:ind w:left="125" w:right="5"/>
              <w:jc w:val="center"/>
              <w:rPr>
                <w:sz w:val="16"/>
              </w:rPr>
            </w:pPr>
            <w:r>
              <w:rPr>
                <w:sz w:val="16"/>
              </w:rPr>
              <w:t>-.008</w:t>
            </w:r>
            <w:r>
              <w:rPr>
                <w:spacing w:val="-5"/>
                <w:sz w:val="16"/>
              </w:rPr>
              <w:t xml:space="preserve"> </w:t>
            </w:r>
            <w:r>
              <w:rPr>
                <w:sz w:val="16"/>
              </w:rPr>
              <w:t>[-.042,</w:t>
            </w:r>
            <w:r>
              <w:rPr>
                <w:spacing w:val="-9"/>
                <w:sz w:val="16"/>
              </w:rPr>
              <w:t xml:space="preserve"> </w:t>
            </w:r>
            <w:r>
              <w:rPr>
                <w:spacing w:val="-4"/>
                <w:sz w:val="16"/>
              </w:rPr>
              <w:t>.018]</w:t>
            </w:r>
          </w:p>
        </w:tc>
        <w:tc>
          <w:tcPr>
            <w:tcW w:w="1153" w:type="dxa"/>
          </w:tcPr>
          <w:p w14:paraId="26EC583F" w14:textId="77777777" w:rsidR="00AE63B7" w:rsidRDefault="00000000">
            <w:pPr>
              <w:pStyle w:val="TableParagraph"/>
              <w:ind w:left="9" w:right="177"/>
              <w:jc w:val="center"/>
              <w:rPr>
                <w:sz w:val="16"/>
              </w:rPr>
            </w:pPr>
            <w:r>
              <w:rPr>
                <w:sz w:val="16"/>
              </w:rPr>
              <w:t>-</w:t>
            </w:r>
            <w:r>
              <w:rPr>
                <w:spacing w:val="-4"/>
                <w:sz w:val="16"/>
              </w:rPr>
              <w:t>.006</w:t>
            </w:r>
          </w:p>
        </w:tc>
        <w:tc>
          <w:tcPr>
            <w:tcW w:w="1263" w:type="dxa"/>
          </w:tcPr>
          <w:p w14:paraId="540237A3" w14:textId="77777777" w:rsidR="00AE63B7" w:rsidRDefault="00000000">
            <w:pPr>
              <w:pStyle w:val="TableParagraph"/>
              <w:ind w:left="9"/>
              <w:jc w:val="center"/>
              <w:rPr>
                <w:sz w:val="16"/>
              </w:rPr>
            </w:pPr>
            <w:r>
              <w:rPr>
                <w:spacing w:val="-4"/>
                <w:sz w:val="16"/>
              </w:rPr>
              <w:t>.016</w:t>
            </w:r>
          </w:p>
        </w:tc>
        <w:tc>
          <w:tcPr>
            <w:tcW w:w="1381" w:type="dxa"/>
          </w:tcPr>
          <w:p w14:paraId="741D3E61" w14:textId="77777777" w:rsidR="00AE63B7" w:rsidRDefault="00000000">
            <w:pPr>
              <w:pStyle w:val="TableParagraph"/>
              <w:ind w:left="7" w:right="37"/>
              <w:jc w:val="center"/>
              <w:rPr>
                <w:sz w:val="16"/>
              </w:rPr>
            </w:pPr>
            <w:r>
              <w:rPr>
                <w:spacing w:val="-4"/>
                <w:sz w:val="16"/>
              </w:rPr>
              <w:t>.426</w:t>
            </w:r>
          </w:p>
        </w:tc>
        <w:tc>
          <w:tcPr>
            <w:tcW w:w="1242" w:type="dxa"/>
          </w:tcPr>
          <w:p w14:paraId="20EF0B19" w14:textId="77777777" w:rsidR="00AE63B7" w:rsidRDefault="00AE63B7">
            <w:pPr>
              <w:pStyle w:val="TableParagraph"/>
              <w:spacing w:before="0"/>
              <w:rPr>
                <w:rFonts w:ascii="Times New Roman"/>
                <w:sz w:val="16"/>
              </w:rPr>
            </w:pPr>
          </w:p>
        </w:tc>
        <w:tc>
          <w:tcPr>
            <w:tcW w:w="1304" w:type="dxa"/>
          </w:tcPr>
          <w:p w14:paraId="0D897B4D" w14:textId="77777777" w:rsidR="00AE63B7" w:rsidRDefault="00AE63B7">
            <w:pPr>
              <w:pStyle w:val="TableParagraph"/>
              <w:spacing w:before="0"/>
              <w:rPr>
                <w:rFonts w:ascii="Times New Roman"/>
                <w:sz w:val="16"/>
              </w:rPr>
            </w:pPr>
          </w:p>
        </w:tc>
      </w:tr>
      <w:tr w:rsidR="00AE63B7" w14:paraId="7431E5D3" w14:textId="77777777">
        <w:trPr>
          <w:trHeight w:val="320"/>
        </w:trPr>
        <w:tc>
          <w:tcPr>
            <w:tcW w:w="10683" w:type="dxa"/>
            <w:gridSpan w:val="7"/>
          </w:tcPr>
          <w:p w14:paraId="74080EEF" w14:textId="77777777" w:rsidR="00AE63B7" w:rsidRDefault="00000000">
            <w:pPr>
              <w:pStyle w:val="TableParagraph"/>
              <w:ind w:left="330"/>
              <w:rPr>
                <w:sz w:val="16"/>
              </w:rPr>
            </w:pPr>
            <w:r>
              <w:rPr>
                <w:spacing w:val="-2"/>
                <w:sz w:val="16"/>
              </w:rPr>
              <w:t>Sociodemographic</w:t>
            </w:r>
            <w:r>
              <w:rPr>
                <w:spacing w:val="20"/>
                <w:sz w:val="16"/>
              </w:rPr>
              <w:t xml:space="preserve"> </w:t>
            </w:r>
            <w:r>
              <w:rPr>
                <w:spacing w:val="-2"/>
                <w:sz w:val="16"/>
              </w:rPr>
              <w:t>Covariates</w:t>
            </w:r>
          </w:p>
        </w:tc>
      </w:tr>
      <w:tr w:rsidR="00AE63B7" w14:paraId="07200825" w14:textId="77777777">
        <w:trPr>
          <w:trHeight w:val="320"/>
        </w:trPr>
        <w:tc>
          <w:tcPr>
            <w:tcW w:w="2340" w:type="dxa"/>
          </w:tcPr>
          <w:p w14:paraId="394ACB5C" w14:textId="77777777" w:rsidR="00AE63B7" w:rsidRDefault="00000000">
            <w:pPr>
              <w:pStyle w:val="TableParagraph"/>
              <w:ind w:left="105"/>
              <w:rPr>
                <w:sz w:val="16"/>
              </w:rPr>
            </w:pPr>
            <w:r>
              <w:rPr>
                <w:sz w:val="16"/>
              </w:rPr>
              <w:t>Step</w:t>
            </w:r>
            <w:r>
              <w:rPr>
                <w:spacing w:val="-1"/>
                <w:sz w:val="16"/>
              </w:rPr>
              <w:t xml:space="preserve"> </w:t>
            </w:r>
            <w:r>
              <w:rPr>
                <w:spacing w:val="-10"/>
                <w:sz w:val="16"/>
              </w:rPr>
              <w:t>4</w:t>
            </w:r>
          </w:p>
        </w:tc>
        <w:tc>
          <w:tcPr>
            <w:tcW w:w="2000" w:type="dxa"/>
          </w:tcPr>
          <w:p w14:paraId="05685E12" w14:textId="77777777" w:rsidR="00AE63B7" w:rsidRDefault="00AE63B7">
            <w:pPr>
              <w:pStyle w:val="TableParagraph"/>
              <w:spacing w:before="0"/>
              <w:rPr>
                <w:rFonts w:ascii="Times New Roman"/>
                <w:sz w:val="16"/>
              </w:rPr>
            </w:pPr>
          </w:p>
        </w:tc>
        <w:tc>
          <w:tcPr>
            <w:tcW w:w="1153" w:type="dxa"/>
          </w:tcPr>
          <w:p w14:paraId="0FED7D42" w14:textId="77777777" w:rsidR="00AE63B7" w:rsidRDefault="00AE63B7">
            <w:pPr>
              <w:pStyle w:val="TableParagraph"/>
              <w:spacing w:before="0"/>
              <w:rPr>
                <w:rFonts w:ascii="Times New Roman"/>
                <w:sz w:val="16"/>
              </w:rPr>
            </w:pPr>
          </w:p>
        </w:tc>
        <w:tc>
          <w:tcPr>
            <w:tcW w:w="1263" w:type="dxa"/>
          </w:tcPr>
          <w:p w14:paraId="24EB009B" w14:textId="77777777" w:rsidR="00AE63B7" w:rsidRDefault="00AE63B7">
            <w:pPr>
              <w:pStyle w:val="TableParagraph"/>
              <w:spacing w:before="0"/>
              <w:rPr>
                <w:rFonts w:ascii="Times New Roman"/>
                <w:sz w:val="16"/>
              </w:rPr>
            </w:pPr>
          </w:p>
        </w:tc>
        <w:tc>
          <w:tcPr>
            <w:tcW w:w="1381" w:type="dxa"/>
          </w:tcPr>
          <w:p w14:paraId="6682F38D" w14:textId="77777777" w:rsidR="00AE63B7" w:rsidRDefault="00AE63B7">
            <w:pPr>
              <w:pStyle w:val="TableParagraph"/>
              <w:spacing w:before="0"/>
              <w:rPr>
                <w:rFonts w:ascii="Times New Roman"/>
                <w:sz w:val="16"/>
              </w:rPr>
            </w:pPr>
          </w:p>
        </w:tc>
        <w:tc>
          <w:tcPr>
            <w:tcW w:w="1242" w:type="dxa"/>
          </w:tcPr>
          <w:p w14:paraId="48C65FBC" w14:textId="77777777" w:rsidR="00AE63B7" w:rsidRDefault="00000000">
            <w:pPr>
              <w:pStyle w:val="TableParagraph"/>
              <w:ind w:left="5" w:right="58"/>
              <w:jc w:val="center"/>
              <w:rPr>
                <w:b/>
                <w:sz w:val="16"/>
              </w:rPr>
            </w:pPr>
            <w:r>
              <w:rPr>
                <w:b/>
                <w:spacing w:val="-4"/>
                <w:sz w:val="16"/>
              </w:rPr>
              <w:t>.525</w:t>
            </w:r>
          </w:p>
        </w:tc>
        <w:tc>
          <w:tcPr>
            <w:tcW w:w="1304" w:type="dxa"/>
          </w:tcPr>
          <w:p w14:paraId="7D537E45" w14:textId="77777777" w:rsidR="00AE63B7" w:rsidRDefault="00000000">
            <w:pPr>
              <w:pStyle w:val="TableParagraph"/>
              <w:ind w:left="4" w:right="4"/>
              <w:jc w:val="center"/>
              <w:rPr>
                <w:b/>
                <w:sz w:val="16"/>
              </w:rPr>
            </w:pPr>
            <w:r>
              <w:rPr>
                <w:b/>
                <w:spacing w:val="-4"/>
                <w:sz w:val="16"/>
              </w:rPr>
              <w:t>.164</w:t>
            </w:r>
          </w:p>
        </w:tc>
      </w:tr>
      <w:tr w:rsidR="00AE63B7" w14:paraId="7EA6EEC0" w14:textId="77777777">
        <w:trPr>
          <w:trHeight w:val="320"/>
        </w:trPr>
        <w:tc>
          <w:tcPr>
            <w:tcW w:w="2340" w:type="dxa"/>
          </w:tcPr>
          <w:p w14:paraId="72E51648" w14:textId="77777777" w:rsidR="00AE63B7" w:rsidRDefault="00000000">
            <w:pPr>
              <w:pStyle w:val="TableParagraph"/>
              <w:ind w:left="330"/>
              <w:rPr>
                <w:sz w:val="16"/>
              </w:rPr>
            </w:pPr>
            <w:r>
              <w:rPr>
                <w:sz w:val="16"/>
              </w:rPr>
              <w:t>INT x</w:t>
            </w:r>
            <w:r>
              <w:rPr>
                <w:spacing w:val="-1"/>
                <w:sz w:val="16"/>
              </w:rPr>
              <w:t xml:space="preserve"> </w:t>
            </w:r>
            <w:r>
              <w:rPr>
                <w:spacing w:val="-4"/>
                <w:sz w:val="16"/>
              </w:rPr>
              <w:t>ACEs</w:t>
            </w:r>
          </w:p>
        </w:tc>
        <w:tc>
          <w:tcPr>
            <w:tcW w:w="2000" w:type="dxa"/>
          </w:tcPr>
          <w:p w14:paraId="5994B3C1" w14:textId="77777777" w:rsidR="00AE63B7" w:rsidRDefault="00000000">
            <w:pPr>
              <w:pStyle w:val="TableParagraph"/>
              <w:ind w:left="125" w:right="5"/>
              <w:jc w:val="center"/>
              <w:rPr>
                <w:sz w:val="16"/>
              </w:rPr>
            </w:pPr>
            <w:r>
              <w:rPr>
                <w:sz w:val="16"/>
              </w:rPr>
              <w:t>.039</w:t>
            </w:r>
            <w:r>
              <w:rPr>
                <w:spacing w:val="-4"/>
                <w:sz w:val="16"/>
              </w:rPr>
              <w:t xml:space="preserve"> </w:t>
            </w:r>
            <w:r>
              <w:rPr>
                <w:sz w:val="16"/>
              </w:rPr>
              <w:t>[.003,</w:t>
            </w:r>
            <w:r>
              <w:rPr>
                <w:spacing w:val="-5"/>
                <w:sz w:val="16"/>
              </w:rPr>
              <w:t xml:space="preserve"> </w:t>
            </w:r>
            <w:r>
              <w:rPr>
                <w:spacing w:val="-2"/>
                <w:sz w:val="16"/>
              </w:rPr>
              <w:t>.092]</w:t>
            </w:r>
          </w:p>
        </w:tc>
        <w:tc>
          <w:tcPr>
            <w:tcW w:w="1153" w:type="dxa"/>
          </w:tcPr>
          <w:p w14:paraId="38C0C6A9" w14:textId="77777777" w:rsidR="00AE63B7" w:rsidRDefault="00000000">
            <w:pPr>
              <w:pStyle w:val="TableParagraph"/>
              <w:ind w:left="4" w:right="177"/>
              <w:jc w:val="center"/>
              <w:rPr>
                <w:sz w:val="16"/>
              </w:rPr>
            </w:pPr>
            <w:r>
              <w:rPr>
                <w:spacing w:val="-4"/>
                <w:sz w:val="16"/>
              </w:rPr>
              <w:t>.087</w:t>
            </w:r>
          </w:p>
        </w:tc>
        <w:tc>
          <w:tcPr>
            <w:tcW w:w="1263" w:type="dxa"/>
          </w:tcPr>
          <w:p w14:paraId="5692092D" w14:textId="77777777" w:rsidR="00AE63B7" w:rsidRDefault="00000000">
            <w:pPr>
              <w:pStyle w:val="TableParagraph"/>
              <w:ind w:left="9"/>
              <w:jc w:val="center"/>
              <w:rPr>
                <w:sz w:val="16"/>
              </w:rPr>
            </w:pPr>
            <w:r>
              <w:rPr>
                <w:spacing w:val="-4"/>
                <w:sz w:val="16"/>
              </w:rPr>
              <w:t>.022</w:t>
            </w:r>
          </w:p>
        </w:tc>
        <w:tc>
          <w:tcPr>
            <w:tcW w:w="1381" w:type="dxa"/>
          </w:tcPr>
          <w:p w14:paraId="3B76DDA3" w14:textId="77777777" w:rsidR="00AE63B7" w:rsidRDefault="00000000">
            <w:pPr>
              <w:pStyle w:val="TableParagraph"/>
              <w:ind w:left="6" w:right="37"/>
              <w:jc w:val="center"/>
              <w:rPr>
                <w:sz w:val="16"/>
              </w:rPr>
            </w:pPr>
            <w:r>
              <w:rPr>
                <w:spacing w:val="-4"/>
                <w:sz w:val="16"/>
              </w:rPr>
              <w:t>.084</w:t>
            </w:r>
          </w:p>
        </w:tc>
        <w:tc>
          <w:tcPr>
            <w:tcW w:w="1242" w:type="dxa"/>
          </w:tcPr>
          <w:p w14:paraId="5A218B55" w14:textId="77777777" w:rsidR="00AE63B7" w:rsidRDefault="00AE63B7">
            <w:pPr>
              <w:pStyle w:val="TableParagraph"/>
              <w:spacing w:before="0"/>
              <w:rPr>
                <w:rFonts w:ascii="Times New Roman"/>
                <w:sz w:val="16"/>
              </w:rPr>
            </w:pPr>
          </w:p>
        </w:tc>
        <w:tc>
          <w:tcPr>
            <w:tcW w:w="1304" w:type="dxa"/>
          </w:tcPr>
          <w:p w14:paraId="53EB22E8" w14:textId="77777777" w:rsidR="00AE63B7" w:rsidRDefault="00AE63B7">
            <w:pPr>
              <w:pStyle w:val="TableParagraph"/>
              <w:spacing w:before="0"/>
              <w:rPr>
                <w:rFonts w:ascii="Times New Roman"/>
                <w:sz w:val="16"/>
              </w:rPr>
            </w:pPr>
          </w:p>
        </w:tc>
      </w:tr>
      <w:tr w:rsidR="00AE63B7" w14:paraId="0FE68359" w14:textId="77777777">
        <w:trPr>
          <w:trHeight w:val="287"/>
        </w:trPr>
        <w:tc>
          <w:tcPr>
            <w:tcW w:w="2340" w:type="dxa"/>
          </w:tcPr>
          <w:p w14:paraId="65223F19" w14:textId="77777777" w:rsidR="00AE63B7" w:rsidRDefault="00000000">
            <w:pPr>
              <w:pStyle w:val="TableParagraph"/>
              <w:ind w:right="423"/>
              <w:jc w:val="right"/>
              <w:rPr>
                <w:sz w:val="16"/>
              </w:rPr>
            </w:pPr>
            <w:r>
              <w:rPr>
                <w:sz w:val="16"/>
              </w:rPr>
              <w:t>ACEs</w:t>
            </w:r>
            <w:r>
              <w:rPr>
                <w:spacing w:val="-3"/>
                <w:sz w:val="16"/>
              </w:rPr>
              <w:t xml:space="preserve"> </w:t>
            </w:r>
            <w:r>
              <w:rPr>
                <w:sz w:val="16"/>
              </w:rPr>
              <w:t>x</w:t>
            </w:r>
            <w:r>
              <w:rPr>
                <w:spacing w:val="-3"/>
                <w:sz w:val="16"/>
              </w:rPr>
              <w:t xml:space="preserve"> </w:t>
            </w:r>
            <w:r>
              <w:rPr>
                <w:sz w:val="16"/>
              </w:rPr>
              <w:t>Dep.</w:t>
            </w:r>
            <w:r>
              <w:rPr>
                <w:spacing w:val="-3"/>
                <w:sz w:val="16"/>
              </w:rPr>
              <w:t xml:space="preserve"> </w:t>
            </w:r>
            <w:r>
              <w:rPr>
                <w:spacing w:val="-2"/>
                <w:sz w:val="16"/>
              </w:rPr>
              <w:t>Residual</w:t>
            </w:r>
          </w:p>
        </w:tc>
        <w:tc>
          <w:tcPr>
            <w:tcW w:w="2000" w:type="dxa"/>
          </w:tcPr>
          <w:p w14:paraId="6DDB8BF4" w14:textId="77777777" w:rsidR="00AE63B7" w:rsidRDefault="00000000">
            <w:pPr>
              <w:pStyle w:val="TableParagraph"/>
              <w:ind w:left="125" w:right="5"/>
              <w:jc w:val="center"/>
              <w:rPr>
                <w:sz w:val="16"/>
              </w:rPr>
            </w:pPr>
            <w:r>
              <w:rPr>
                <w:sz w:val="16"/>
              </w:rPr>
              <w:t>-.018</w:t>
            </w:r>
            <w:r>
              <w:rPr>
                <w:spacing w:val="-5"/>
                <w:sz w:val="16"/>
              </w:rPr>
              <w:t xml:space="preserve"> </w:t>
            </w:r>
            <w:r>
              <w:rPr>
                <w:sz w:val="16"/>
              </w:rPr>
              <w:t>[-.050,</w:t>
            </w:r>
            <w:r>
              <w:rPr>
                <w:spacing w:val="-9"/>
                <w:sz w:val="16"/>
              </w:rPr>
              <w:t xml:space="preserve"> </w:t>
            </w:r>
            <w:r>
              <w:rPr>
                <w:spacing w:val="-4"/>
                <w:sz w:val="16"/>
              </w:rPr>
              <w:t>.004]</w:t>
            </w:r>
          </w:p>
        </w:tc>
        <w:tc>
          <w:tcPr>
            <w:tcW w:w="1153" w:type="dxa"/>
          </w:tcPr>
          <w:p w14:paraId="1A9502BC" w14:textId="77777777" w:rsidR="00AE63B7" w:rsidRDefault="00000000">
            <w:pPr>
              <w:pStyle w:val="TableParagraph"/>
              <w:ind w:left="9" w:right="177"/>
              <w:jc w:val="center"/>
              <w:rPr>
                <w:sz w:val="16"/>
              </w:rPr>
            </w:pPr>
            <w:r>
              <w:rPr>
                <w:sz w:val="16"/>
              </w:rPr>
              <w:t>-</w:t>
            </w:r>
            <w:r>
              <w:rPr>
                <w:spacing w:val="-4"/>
                <w:sz w:val="16"/>
              </w:rPr>
              <w:t>.014</w:t>
            </w:r>
          </w:p>
        </w:tc>
        <w:tc>
          <w:tcPr>
            <w:tcW w:w="1263" w:type="dxa"/>
          </w:tcPr>
          <w:p w14:paraId="619699C5" w14:textId="77777777" w:rsidR="00AE63B7" w:rsidRDefault="00000000">
            <w:pPr>
              <w:pStyle w:val="TableParagraph"/>
              <w:ind w:left="9"/>
              <w:jc w:val="center"/>
              <w:rPr>
                <w:sz w:val="16"/>
              </w:rPr>
            </w:pPr>
            <w:r>
              <w:rPr>
                <w:spacing w:val="-4"/>
                <w:sz w:val="16"/>
              </w:rPr>
              <w:t>.014</w:t>
            </w:r>
          </w:p>
        </w:tc>
        <w:tc>
          <w:tcPr>
            <w:tcW w:w="1381" w:type="dxa"/>
          </w:tcPr>
          <w:p w14:paraId="69961299" w14:textId="778E918D" w:rsidR="00AE63B7" w:rsidRDefault="00000000">
            <w:pPr>
              <w:pStyle w:val="TableParagraph"/>
              <w:ind w:left="7" w:right="37"/>
              <w:jc w:val="center"/>
              <w:rPr>
                <w:sz w:val="16"/>
              </w:rPr>
            </w:pPr>
            <w:r>
              <w:rPr>
                <w:spacing w:val="-2"/>
                <w:sz w:val="16"/>
              </w:rPr>
              <w:t>.200</w:t>
            </w:r>
          </w:p>
        </w:tc>
        <w:tc>
          <w:tcPr>
            <w:tcW w:w="1242" w:type="dxa"/>
          </w:tcPr>
          <w:p w14:paraId="3D547756" w14:textId="77777777" w:rsidR="00AE63B7" w:rsidRDefault="00AE63B7">
            <w:pPr>
              <w:pStyle w:val="TableParagraph"/>
              <w:spacing w:before="0"/>
              <w:rPr>
                <w:rFonts w:ascii="Times New Roman"/>
                <w:sz w:val="16"/>
              </w:rPr>
            </w:pPr>
          </w:p>
        </w:tc>
        <w:tc>
          <w:tcPr>
            <w:tcW w:w="1304" w:type="dxa"/>
          </w:tcPr>
          <w:p w14:paraId="6C72EC77" w14:textId="77777777" w:rsidR="00AE63B7" w:rsidRDefault="00AE63B7">
            <w:pPr>
              <w:pStyle w:val="TableParagraph"/>
              <w:spacing w:before="0"/>
              <w:rPr>
                <w:rFonts w:ascii="Times New Roman"/>
                <w:sz w:val="16"/>
              </w:rPr>
            </w:pPr>
          </w:p>
        </w:tc>
      </w:tr>
      <w:tr w:rsidR="00AE63B7" w14:paraId="602FCE3D" w14:textId="77777777">
        <w:trPr>
          <w:trHeight w:val="403"/>
        </w:trPr>
        <w:tc>
          <w:tcPr>
            <w:tcW w:w="2340" w:type="dxa"/>
            <w:tcBorders>
              <w:bottom w:val="single" w:sz="8" w:space="0" w:color="000000"/>
            </w:tcBorders>
          </w:tcPr>
          <w:p w14:paraId="1949B963" w14:textId="77777777" w:rsidR="00AE63B7" w:rsidRDefault="00000000">
            <w:pPr>
              <w:pStyle w:val="TableParagraph"/>
              <w:spacing w:before="15" w:line="180" w:lineRule="atLeast"/>
              <w:ind w:left="285"/>
              <w:rPr>
                <w:sz w:val="16"/>
              </w:rPr>
            </w:pPr>
            <w:r>
              <w:rPr>
                <w:sz w:val="16"/>
              </w:rPr>
              <w:t>Sociodemographics</w:t>
            </w:r>
            <w:r>
              <w:rPr>
                <w:spacing w:val="-12"/>
                <w:sz w:val="16"/>
              </w:rPr>
              <w:t xml:space="preserve"> </w:t>
            </w:r>
            <w:r>
              <w:rPr>
                <w:sz w:val="16"/>
              </w:rPr>
              <w:t>+</w:t>
            </w:r>
            <w:r>
              <w:rPr>
                <w:spacing w:val="-11"/>
                <w:sz w:val="16"/>
              </w:rPr>
              <w:t xml:space="preserve"> </w:t>
            </w:r>
            <w:r>
              <w:rPr>
                <w:sz w:val="16"/>
              </w:rPr>
              <w:t xml:space="preserve">Health </w:t>
            </w:r>
            <w:r>
              <w:rPr>
                <w:spacing w:val="-2"/>
                <w:sz w:val="16"/>
              </w:rPr>
              <w:t>Covariates</w:t>
            </w:r>
          </w:p>
        </w:tc>
        <w:tc>
          <w:tcPr>
            <w:tcW w:w="2000" w:type="dxa"/>
            <w:tcBorders>
              <w:bottom w:val="single" w:sz="8" w:space="0" w:color="000000"/>
            </w:tcBorders>
          </w:tcPr>
          <w:p w14:paraId="3C59CC74" w14:textId="77777777" w:rsidR="00AE63B7" w:rsidRDefault="00AE63B7">
            <w:pPr>
              <w:pStyle w:val="TableParagraph"/>
              <w:spacing w:before="0"/>
              <w:rPr>
                <w:rFonts w:ascii="Times New Roman"/>
                <w:sz w:val="16"/>
              </w:rPr>
            </w:pPr>
          </w:p>
        </w:tc>
        <w:tc>
          <w:tcPr>
            <w:tcW w:w="1153" w:type="dxa"/>
            <w:tcBorders>
              <w:bottom w:val="single" w:sz="8" w:space="0" w:color="000000"/>
            </w:tcBorders>
          </w:tcPr>
          <w:p w14:paraId="5C054E8A" w14:textId="77777777" w:rsidR="00AE63B7" w:rsidRDefault="00AE63B7">
            <w:pPr>
              <w:pStyle w:val="TableParagraph"/>
              <w:spacing w:before="0"/>
              <w:rPr>
                <w:rFonts w:ascii="Times New Roman"/>
                <w:sz w:val="16"/>
              </w:rPr>
            </w:pPr>
          </w:p>
        </w:tc>
        <w:tc>
          <w:tcPr>
            <w:tcW w:w="1263" w:type="dxa"/>
            <w:tcBorders>
              <w:bottom w:val="single" w:sz="8" w:space="0" w:color="000000"/>
            </w:tcBorders>
          </w:tcPr>
          <w:p w14:paraId="52A2DA26" w14:textId="77777777" w:rsidR="00AE63B7" w:rsidRDefault="00AE63B7">
            <w:pPr>
              <w:pStyle w:val="TableParagraph"/>
              <w:spacing w:before="0"/>
              <w:rPr>
                <w:rFonts w:ascii="Times New Roman"/>
                <w:sz w:val="16"/>
              </w:rPr>
            </w:pPr>
          </w:p>
        </w:tc>
        <w:tc>
          <w:tcPr>
            <w:tcW w:w="1381" w:type="dxa"/>
            <w:tcBorders>
              <w:bottom w:val="single" w:sz="8" w:space="0" w:color="000000"/>
            </w:tcBorders>
          </w:tcPr>
          <w:p w14:paraId="4C97D1B9" w14:textId="77777777" w:rsidR="00AE63B7" w:rsidRDefault="00AE63B7">
            <w:pPr>
              <w:pStyle w:val="TableParagraph"/>
              <w:spacing w:before="0"/>
              <w:rPr>
                <w:rFonts w:ascii="Times New Roman"/>
                <w:sz w:val="16"/>
              </w:rPr>
            </w:pPr>
          </w:p>
        </w:tc>
        <w:tc>
          <w:tcPr>
            <w:tcW w:w="1242" w:type="dxa"/>
            <w:tcBorders>
              <w:bottom w:val="single" w:sz="8" w:space="0" w:color="000000"/>
            </w:tcBorders>
          </w:tcPr>
          <w:p w14:paraId="775591F3" w14:textId="77777777" w:rsidR="00AE63B7" w:rsidRDefault="00AE63B7">
            <w:pPr>
              <w:pStyle w:val="TableParagraph"/>
              <w:spacing w:before="0"/>
              <w:rPr>
                <w:rFonts w:ascii="Times New Roman"/>
                <w:sz w:val="16"/>
              </w:rPr>
            </w:pPr>
          </w:p>
        </w:tc>
        <w:tc>
          <w:tcPr>
            <w:tcW w:w="1304" w:type="dxa"/>
            <w:tcBorders>
              <w:bottom w:val="single" w:sz="8" w:space="0" w:color="000000"/>
            </w:tcBorders>
          </w:tcPr>
          <w:p w14:paraId="28CD1F20" w14:textId="77777777" w:rsidR="00AE63B7" w:rsidRDefault="00AE63B7">
            <w:pPr>
              <w:pStyle w:val="TableParagraph"/>
              <w:spacing w:before="0"/>
              <w:rPr>
                <w:rFonts w:ascii="Times New Roman"/>
                <w:sz w:val="16"/>
              </w:rPr>
            </w:pPr>
          </w:p>
        </w:tc>
      </w:tr>
      <w:tr w:rsidR="00AE63B7" w14:paraId="507916F5" w14:textId="77777777">
        <w:trPr>
          <w:trHeight w:val="733"/>
        </w:trPr>
        <w:tc>
          <w:tcPr>
            <w:tcW w:w="10683" w:type="dxa"/>
            <w:gridSpan w:val="7"/>
            <w:tcBorders>
              <w:top w:val="single" w:sz="8" w:space="0" w:color="000000"/>
            </w:tcBorders>
          </w:tcPr>
          <w:p w14:paraId="2507DC2B" w14:textId="77777777" w:rsidR="00AE63B7" w:rsidRDefault="00000000">
            <w:pPr>
              <w:pStyle w:val="TableParagraph"/>
              <w:spacing w:before="0" w:line="242" w:lineRule="auto"/>
              <w:ind w:left="105"/>
              <w:rPr>
                <w:i/>
                <w:sz w:val="16"/>
              </w:rPr>
            </w:pPr>
            <w:r>
              <w:rPr>
                <w:i/>
                <w:sz w:val="16"/>
              </w:rPr>
              <w:t>Note. Regression results using internalizing and ACEs as predictors and</w:t>
            </w:r>
            <w:r>
              <w:rPr>
                <w:i/>
                <w:spacing w:val="-2"/>
                <w:sz w:val="16"/>
              </w:rPr>
              <w:t xml:space="preserve"> </w:t>
            </w:r>
            <w:r>
              <w:rPr>
                <w:i/>
                <w:sz w:val="16"/>
              </w:rPr>
              <w:t>controlling for depression residual. Bolded text indicates significant</w:t>
            </w:r>
            <w:r>
              <w:rPr>
                <w:i/>
                <w:spacing w:val="-3"/>
                <w:sz w:val="16"/>
              </w:rPr>
              <w:t xml:space="preserve"> </w:t>
            </w:r>
            <w:r>
              <w:rPr>
                <w:i/>
                <w:sz w:val="16"/>
              </w:rPr>
              <w:t>effect. Bolded</w:t>
            </w:r>
            <w:r>
              <w:rPr>
                <w:i/>
                <w:spacing w:val="-2"/>
                <w:sz w:val="16"/>
              </w:rPr>
              <w:t xml:space="preserve"> </w:t>
            </w:r>
            <w:r>
              <w:rPr>
                <w:i/>
                <w:sz w:val="16"/>
              </w:rPr>
              <w:t>values</w:t>
            </w:r>
            <w:r>
              <w:rPr>
                <w:i/>
                <w:spacing w:val="-2"/>
                <w:sz w:val="16"/>
              </w:rPr>
              <w:t xml:space="preserve"> </w:t>
            </w:r>
            <w:r>
              <w:rPr>
                <w:i/>
                <w:sz w:val="16"/>
              </w:rPr>
              <w:t>in</w:t>
            </w:r>
            <w:r>
              <w:rPr>
                <w:i/>
                <w:spacing w:val="-1"/>
                <w:sz w:val="16"/>
              </w:rPr>
              <w:t xml:space="preserve"> </w:t>
            </w:r>
            <w:r>
              <w:rPr>
                <w:i/>
                <w:sz w:val="16"/>
              </w:rPr>
              <w:t>the</w:t>
            </w:r>
            <w:r>
              <w:rPr>
                <w:i/>
                <w:spacing w:val="-1"/>
                <w:sz w:val="16"/>
              </w:rPr>
              <w:t xml:space="preserve"> </w:t>
            </w:r>
            <w:r>
              <w:rPr>
                <w:i/>
                <w:sz w:val="16"/>
              </w:rPr>
              <w:t>rightmost</w:t>
            </w:r>
            <w:r>
              <w:rPr>
                <w:i/>
                <w:spacing w:val="-2"/>
                <w:sz w:val="16"/>
              </w:rPr>
              <w:t xml:space="preserve"> </w:t>
            </w:r>
            <w:r>
              <w:rPr>
                <w:i/>
                <w:sz w:val="16"/>
              </w:rPr>
              <w:t>column</w:t>
            </w:r>
            <w:r>
              <w:rPr>
                <w:i/>
                <w:spacing w:val="-1"/>
                <w:sz w:val="16"/>
              </w:rPr>
              <w:t xml:space="preserve"> </w:t>
            </w:r>
            <w:r>
              <w:rPr>
                <w:i/>
                <w:sz w:val="16"/>
              </w:rPr>
              <w:t>indicate</w:t>
            </w:r>
            <w:r>
              <w:rPr>
                <w:i/>
                <w:spacing w:val="-1"/>
                <w:sz w:val="16"/>
              </w:rPr>
              <w:t xml:space="preserve"> </w:t>
            </w:r>
            <w:r>
              <w:rPr>
                <w:i/>
                <w:sz w:val="16"/>
              </w:rPr>
              <w:t>that</w:t>
            </w:r>
            <w:r>
              <w:rPr>
                <w:i/>
                <w:spacing w:val="-2"/>
                <w:sz w:val="16"/>
              </w:rPr>
              <w:t xml:space="preserve"> </w:t>
            </w:r>
            <w:r>
              <w:rPr>
                <w:i/>
                <w:sz w:val="16"/>
              </w:rPr>
              <w:t>the</w:t>
            </w:r>
            <w:r>
              <w:rPr>
                <w:i/>
                <w:spacing w:val="-6"/>
                <w:sz w:val="16"/>
              </w:rPr>
              <w:t xml:space="preserve"> </w:t>
            </w:r>
            <w:r>
              <w:rPr>
                <w:i/>
                <w:sz w:val="16"/>
              </w:rPr>
              <w:t>test</w:t>
            </w:r>
            <w:r>
              <w:rPr>
                <w:i/>
                <w:spacing w:val="-2"/>
                <w:sz w:val="16"/>
              </w:rPr>
              <w:t xml:space="preserve"> </w:t>
            </w:r>
            <w:r>
              <w:rPr>
                <w:i/>
                <w:sz w:val="16"/>
              </w:rPr>
              <w:t>statistic</w:t>
            </w:r>
            <w:r>
              <w:rPr>
                <w:i/>
                <w:spacing w:val="-7"/>
                <w:sz w:val="16"/>
              </w:rPr>
              <w:t xml:space="preserve"> </w:t>
            </w:r>
            <w:r>
              <w:rPr>
                <w:i/>
                <w:sz w:val="16"/>
              </w:rPr>
              <w:t>resulting</w:t>
            </w:r>
            <w:r>
              <w:rPr>
                <w:i/>
                <w:spacing w:val="-1"/>
                <w:sz w:val="16"/>
              </w:rPr>
              <w:t xml:space="preserve"> </w:t>
            </w:r>
            <w:r>
              <w:rPr>
                <w:i/>
                <w:sz w:val="16"/>
              </w:rPr>
              <w:t>from</w:t>
            </w:r>
            <w:r>
              <w:rPr>
                <w:i/>
                <w:spacing w:val="-6"/>
                <w:sz w:val="16"/>
              </w:rPr>
              <w:t xml:space="preserve"> </w:t>
            </w:r>
            <w:r>
              <w:rPr>
                <w:i/>
                <w:sz w:val="16"/>
              </w:rPr>
              <w:t>the</w:t>
            </w:r>
            <w:r>
              <w:rPr>
                <w:i/>
                <w:spacing w:val="-1"/>
                <w:sz w:val="16"/>
              </w:rPr>
              <w:t xml:space="preserve"> </w:t>
            </w:r>
            <w:r>
              <w:rPr>
                <w:i/>
                <w:sz w:val="16"/>
              </w:rPr>
              <w:t>analysis</w:t>
            </w:r>
            <w:r>
              <w:rPr>
                <w:i/>
                <w:spacing w:val="-2"/>
                <w:sz w:val="16"/>
              </w:rPr>
              <w:t xml:space="preserve"> </w:t>
            </w:r>
            <w:r>
              <w:rPr>
                <w:i/>
                <w:sz w:val="16"/>
              </w:rPr>
              <w:t>of</w:t>
            </w:r>
            <w:r>
              <w:rPr>
                <w:i/>
                <w:spacing w:val="-2"/>
                <w:sz w:val="16"/>
              </w:rPr>
              <w:t xml:space="preserve"> </w:t>
            </w:r>
            <w:r>
              <w:rPr>
                <w:i/>
                <w:sz w:val="16"/>
              </w:rPr>
              <w:t>variance</w:t>
            </w:r>
            <w:r>
              <w:rPr>
                <w:i/>
                <w:spacing w:val="-6"/>
                <w:sz w:val="16"/>
              </w:rPr>
              <w:t xml:space="preserve"> </w:t>
            </w:r>
            <w:r>
              <w:rPr>
                <w:i/>
                <w:sz w:val="16"/>
              </w:rPr>
              <w:t>(ANOVA)</w:t>
            </w:r>
            <w:r>
              <w:rPr>
                <w:i/>
                <w:spacing w:val="-1"/>
                <w:sz w:val="16"/>
              </w:rPr>
              <w:t xml:space="preserve"> </w:t>
            </w:r>
            <w:r>
              <w:rPr>
                <w:i/>
                <w:sz w:val="16"/>
              </w:rPr>
              <w:t>compar</w:t>
            </w:r>
            <w:r>
              <w:rPr>
                <w:i/>
                <w:spacing w:val="-29"/>
                <w:sz w:val="16"/>
              </w:rPr>
              <w:t xml:space="preserve"> </w:t>
            </w:r>
            <w:proofErr w:type="spellStart"/>
            <w:r>
              <w:rPr>
                <w:i/>
                <w:sz w:val="16"/>
              </w:rPr>
              <w:t>ing</w:t>
            </w:r>
            <w:proofErr w:type="spellEnd"/>
            <w:r>
              <w:rPr>
                <w:i/>
                <w:spacing w:val="-1"/>
                <w:sz w:val="16"/>
              </w:rPr>
              <w:t xml:space="preserve"> </w:t>
            </w:r>
            <w:r>
              <w:rPr>
                <w:i/>
                <w:sz w:val="16"/>
              </w:rPr>
              <w:t>models</w:t>
            </w:r>
            <w:r>
              <w:rPr>
                <w:i/>
                <w:spacing w:val="-2"/>
                <w:sz w:val="16"/>
              </w:rPr>
              <w:t xml:space="preserve"> </w:t>
            </w:r>
            <w:r>
              <w:rPr>
                <w:i/>
                <w:sz w:val="16"/>
              </w:rPr>
              <w:t>is</w:t>
            </w:r>
            <w:r>
              <w:rPr>
                <w:i/>
                <w:spacing w:val="-2"/>
                <w:sz w:val="16"/>
              </w:rPr>
              <w:t xml:space="preserve"> </w:t>
            </w:r>
            <w:r>
              <w:rPr>
                <w:i/>
                <w:sz w:val="16"/>
              </w:rPr>
              <w:t>&lt;</w:t>
            </w:r>
            <w:r>
              <w:rPr>
                <w:i/>
                <w:spacing w:val="-1"/>
                <w:sz w:val="16"/>
              </w:rPr>
              <w:t xml:space="preserve"> </w:t>
            </w:r>
            <w:r>
              <w:rPr>
                <w:i/>
                <w:sz w:val="16"/>
              </w:rPr>
              <w:t>0.05.</w:t>
            </w:r>
            <w:r>
              <w:rPr>
                <w:i/>
                <w:spacing w:val="-2"/>
                <w:sz w:val="16"/>
              </w:rPr>
              <w:t xml:space="preserve"> </w:t>
            </w:r>
            <w:r>
              <w:rPr>
                <w:i/>
                <w:sz w:val="16"/>
              </w:rPr>
              <w:t>x</w:t>
            </w:r>
            <w:r>
              <w:rPr>
                <w:i/>
                <w:spacing w:val="-2"/>
                <w:sz w:val="16"/>
              </w:rPr>
              <w:t xml:space="preserve"> </w:t>
            </w:r>
            <w:r>
              <w:rPr>
                <w:i/>
                <w:sz w:val="16"/>
              </w:rPr>
              <w:t>: Examined for</w:t>
            </w:r>
            <w:r>
              <w:rPr>
                <w:i/>
                <w:spacing w:val="-3"/>
                <w:sz w:val="16"/>
              </w:rPr>
              <w:t xml:space="preserve"> </w:t>
            </w:r>
            <w:r>
              <w:rPr>
                <w:i/>
                <w:sz w:val="16"/>
              </w:rPr>
              <w:t>interaction. 95%</w:t>
            </w:r>
            <w:r>
              <w:rPr>
                <w:i/>
                <w:spacing w:val="-1"/>
                <w:sz w:val="16"/>
              </w:rPr>
              <w:t xml:space="preserve"> </w:t>
            </w:r>
            <w:r>
              <w:rPr>
                <w:i/>
                <w:sz w:val="16"/>
              </w:rPr>
              <w:t>Confidence interval</w:t>
            </w:r>
            <w:r>
              <w:rPr>
                <w:i/>
                <w:spacing w:val="-4"/>
                <w:sz w:val="16"/>
              </w:rPr>
              <w:t xml:space="preserve"> </w:t>
            </w:r>
            <w:r>
              <w:rPr>
                <w:i/>
                <w:sz w:val="16"/>
              </w:rPr>
              <w:t>of unstandardized beta reported in</w:t>
            </w:r>
            <w:r>
              <w:rPr>
                <w:i/>
                <w:spacing w:val="-3"/>
                <w:sz w:val="16"/>
              </w:rPr>
              <w:t xml:space="preserve"> </w:t>
            </w:r>
            <w:r>
              <w:rPr>
                <w:i/>
                <w:sz w:val="16"/>
              </w:rPr>
              <w:t>[brackets]. Dep.</w:t>
            </w:r>
            <w:r>
              <w:rPr>
                <w:i/>
                <w:spacing w:val="-4"/>
                <w:sz w:val="16"/>
              </w:rPr>
              <w:t xml:space="preserve"> </w:t>
            </w:r>
            <w:r>
              <w:rPr>
                <w:i/>
                <w:sz w:val="16"/>
              </w:rPr>
              <w:t>Residual : Depression Residual. INT -</w:t>
            </w:r>
            <w:r>
              <w:rPr>
                <w:i/>
                <w:spacing w:val="-2"/>
                <w:sz w:val="16"/>
              </w:rPr>
              <w:t xml:space="preserve"> </w:t>
            </w:r>
            <w:r>
              <w:rPr>
                <w:i/>
                <w:sz w:val="16"/>
              </w:rPr>
              <w:t>Latent</w:t>
            </w:r>
          </w:p>
          <w:p w14:paraId="39962793" w14:textId="77777777" w:rsidR="00AE63B7" w:rsidRDefault="00000000">
            <w:pPr>
              <w:pStyle w:val="TableParagraph"/>
              <w:spacing w:before="0" w:line="162" w:lineRule="exact"/>
              <w:ind w:left="105"/>
              <w:rPr>
                <w:i/>
                <w:sz w:val="16"/>
              </w:rPr>
            </w:pPr>
            <w:r>
              <w:rPr>
                <w:i/>
                <w:sz w:val="16"/>
              </w:rPr>
              <w:t>Internalizing.</w:t>
            </w:r>
            <w:r>
              <w:rPr>
                <w:i/>
                <w:spacing w:val="-6"/>
                <w:sz w:val="16"/>
              </w:rPr>
              <w:t xml:space="preserve"> </w:t>
            </w:r>
            <w:r>
              <w:rPr>
                <w:i/>
                <w:sz w:val="16"/>
              </w:rPr>
              <w:t>ACEs</w:t>
            </w:r>
            <w:r>
              <w:rPr>
                <w:i/>
                <w:spacing w:val="-3"/>
                <w:sz w:val="16"/>
              </w:rPr>
              <w:t xml:space="preserve"> </w:t>
            </w:r>
            <w:r>
              <w:rPr>
                <w:i/>
                <w:sz w:val="16"/>
              </w:rPr>
              <w:t>-</w:t>
            </w:r>
            <w:r>
              <w:rPr>
                <w:i/>
                <w:spacing w:val="-3"/>
                <w:sz w:val="16"/>
              </w:rPr>
              <w:t xml:space="preserve"> </w:t>
            </w:r>
            <w:r>
              <w:rPr>
                <w:i/>
                <w:sz w:val="16"/>
              </w:rPr>
              <w:t>Adverse</w:t>
            </w:r>
            <w:r>
              <w:rPr>
                <w:i/>
                <w:spacing w:val="-5"/>
                <w:sz w:val="16"/>
              </w:rPr>
              <w:t xml:space="preserve"> </w:t>
            </w:r>
            <w:r>
              <w:rPr>
                <w:i/>
                <w:sz w:val="16"/>
              </w:rPr>
              <w:t>Childhood</w:t>
            </w:r>
            <w:r>
              <w:rPr>
                <w:i/>
                <w:spacing w:val="-4"/>
                <w:sz w:val="16"/>
              </w:rPr>
              <w:t xml:space="preserve"> </w:t>
            </w:r>
            <w:r>
              <w:rPr>
                <w:i/>
                <w:spacing w:val="-2"/>
                <w:sz w:val="16"/>
              </w:rPr>
              <w:t>Experiences.</w:t>
            </w:r>
          </w:p>
        </w:tc>
      </w:tr>
    </w:tbl>
    <w:p w14:paraId="507285B3" w14:textId="77777777" w:rsidR="00AE63B7" w:rsidRDefault="00AE63B7">
      <w:pPr>
        <w:spacing w:line="162" w:lineRule="exact"/>
        <w:rPr>
          <w:sz w:val="16"/>
        </w:rPr>
        <w:sectPr w:rsidR="00AE63B7">
          <w:pgSz w:w="12240" w:h="15840"/>
          <w:pgMar w:top="1360" w:right="620" w:bottom="280" w:left="640" w:header="732" w:footer="0" w:gutter="0"/>
          <w:cols w:space="720"/>
        </w:sectPr>
      </w:pPr>
    </w:p>
    <w:p w14:paraId="548015EB" w14:textId="77777777" w:rsidR="00AE63B7" w:rsidRDefault="00AE63B7">
      <w:pPr>
        <w:pStyle w:val="BodyText"/>
        <w:rPr>
          <w:sz w:val="20"/>
        </w:rPr>
      </w:pPr>
    </w:p>
    <w:p w14:paraId="50D5B5CE" w14:textId="77777777" w:rsidR="00AE63B7" w:rsidRDefault="00AE63B7">
      <w:pPr>
        <w:pStyle w:val="BodyText"/>
        <w:rPr>
          <w:sz w:val="20"/>
        </w:rPr>
      </w:pPr>
    </w:p>
    <w:p w14:paraId="31AC8D15" w14:textId="77777777" w:rsidR="00AE63B7" w:rsidRDefault="00AE63B7">
      <w:pPr>
        <w:pStyle w:val="BodyText"/>
        <w:rPr>
          <w:sz w:val="20"/>
        </w:rPr>
      </w:pPr>
    </w:p>
    <w:p w14:paraId="43AD3206" w14:textId="77777777" w:rsidR="00AE63B7" w:rsidRDefault="00AE63B7">
      <w:pPr>
        <w:pStyle w:val="BodyText"/>
        <w:rPr>
          <w:sz w:val="20"/>
        </w:rPr>
      </w:pPr>
    </w:p>
    <w:p w14:paraId="6664F063" w14:textId="77777777" w:rsidR="00AE63B7" w:rsidRDefault="00AE63B7">
      <w:pPr>
        <w:pStyle w:val="BodyText"/>
        <w:rPr>
          <w:sz w:val="20"/>
        </w:rPr>
      </w:pPr>
    </w:p>
    <w:p w14:paraId="4966E87F" w14:textId="77777777" w:rsidR="00AE63B7" w:rsidRDefault="00AE63B7">
      <w:pPr>
        <w:pStyle w:val="BodyText"/>
        <w:rPr>
          <w:sz w:val="20"/>
        </w:rPr>
      </w:pPr>
    </w:p>
    <w:p w14:paraId="0BF22482" w14:textId="77777777" w:rsidR="00AE63B7" w:rsidRDefault="00AE63B7">
      <w:pPr>
        <w:pStyle w:val="BodyText"/>
        <w:spacing w:before="199"/>
        <w:rPr>
          <w:sz w:val="20"/>
        </w:rPr>
      </w:pPr>
    </w:p>
    <w:tbl>
      <w:tblPr>
        <w:tblW w:w="0" w:type="auto"/>
        <w:tblInd w:w="118" w:type="dxa"/>
        <w:tblLayout w:type="fixed"/>
        <w:tblCellMar>
          <w:left w:w="0" w:type="dxa"/>
          <w:right w:w="0" w:type="dxa"/>
        </w:tblCellMar>
        <w:tblLook w:val="01E0" w:firstRow="1" w:lastRow="1" w:firstColumn="1" w:lastColumn="1" w:noHBand="0" w:noVBand="0"/>
      </w:tblPr>
      <w:tblGrid>
        <w:gridCol w:w="2373"/>
        <w:gridCol w:w="2036"/>
        <w:gridCol w:w="1151"/>
        <w:gridCol w:w="1301"/>
        <w:gridCol w:w="1336"/>
        <w:gridCol w:w="1266"/>
        <w:gridCol w:w="1305"/>
      </w:tblGrid>
      <w:tr w:rsidR="00AE63B7" w14:paraId="302E9369" w14:textId="77777777">
        <w:trPr>
          <w:trHeight w:val="249"/>
        </w:trPr>
        <w:tc>
          <w:tcPr>
            <w:tcW w:w="2373" w:type="dxa"/>
          </w:tcPr>
          <w:p w14:paraId="636F56EE" w14:textId="77777777" w:rsidR="00AE63B7" w:rsidRDefault="00000000">
            <w:pPr>
              <w:pStyle w:val="TableParagraph"/>
              <w:spacing w:before="0" w:line="179" w:lineRule="exact"/>
              <w:ind w:left="105"/>
              <w:rPr>
                <w:b/>
                <w:sz w:val="16"/>
              </w:rPr>
            </w:pPr>
            <w:r>
              <w:rPr>
                <w:b/>
                <w:sz w:val="16"/>
              </w:rPr>
              <w:t xml:space="preserve">Table </w:t>
            </w:r>
            <w:r>
              <w:rPr>
                <w:b/>
                <w:spacing w:val="-5"/>
                <w:sz w:val="16"/>
              </w:rPr>
              <w:t>S3</w:t>
            </w:r>
          </w:p>
        </w:tc>
        <w:tc>
          <w:tcPr>
            <w:tcW w:w="2036" w:type="dxa"/>
          </w:tcPr>
          <w:p w14:paraId="4166E225" w14:textId="77777777" w:rsidR="00AE63B7" w:rsidRDefault="00AE63B7">
            <w:pPr>
              <w:pStyle w:val="TableParagraph"/>
              <w:spacing w:before="0"/>
              <w:rPr>
                <w:rFonts w:ascii="Times New Roman"/>
                <w:sz w:val="16"/>
              </w:rPr>
            </w:pPr>
          </w:p>
        </w:tc>
        <w:tc>
          <w:tcPr>
            <w:tcW w:w="1151" w:type="dxa"/>
          </w:tcPr>
          <w:p w14:paraId="22FE7EAF" w14:textId="77777777" w:rsidR="00AE63B7" w:rsidRDefault="00AE63B7">
            <w:pPr>
              <w:pStyle w:val="TableParagraph"/>
              <w:spacing w:before="0"/>
              <w:rPr>
                <w:rFonts w:ascii="Times New Roman"/>
                <w:sz w:val="16"/>
              </w:rPr>
            </w:pPr>
          </w:p>
        </w:tc>
        <w:tc>
          <w:tcPr>
            <w:tcW w:w="1301" w:type="dxa"/>
          </w:tcPr>
          <w:p w14:paraId="184EBFDE" w14:textId="77777777" w:rsidR="00AE63B7" w:rsidRDefault="00AE63B7">
            <w:pPr>
              <w:pStyle w:val="TableParagraph"/>
              <w:spacing w:before="0"/>
              <w:rPr>
                <w:rFonts w:ascii="Times New Roman"/>
                <w:sz w:val="16"/>
              </w:rPr>
            </w:pPr>
          </w:p>
        </w:tc>
        <w:tc>
          <w:tcPr>
            <w:tcW w:w="1336" w:type="dxa"/>
          </w:tcPr>
          <w:p w14:paraId="20235548" w14:textId="77777777" w:rsidR="00AE63B7" w:rsidRDefault="00AE63B7">
            <w:pPr>
              <w:pStyle w:val="TableParagraph"/>
              <w:spacing w:before="0"/>
              <w:rPr>
                <w:rFonts w:ascii="Times New Roman"/>
                <w:sz w:val="16"/>
              </w:rPr>
            </w:pPr>
          </w:p>
        </w:tc>
        <w:tc>
          <w:tcPr>
            <w:tcW w:w="1266" w:type="dxa"/>
          </w:tcPr>
          <w:p w14:paraId="068B7663" w14:textId="77777777" w:rsidR="00AE63B7" w:rsidRDefault="00AE63B7">
            <w:pPr>
              <w:pStyle w:val="TableParagraph"/>
              <w:spacing w:before="0"/>
              <w:rPr>
                <w:rFonts w:ascii="Times New Roman"/>
                <w:sz w:val="16"/>
              </w:rPr>
            </w:pPr>
          </w:p>
        </w:tc>
        <w:tc>
          <w:tcPr>
            <w:tcW w:w="1305" w:type="dxa"/>
          </w:tcPr>
          <w:p w14:paraId="2F497587" w14:textId="77777777" w:rsidR="00AE63B7" w:rsidRDefault="00AE63B7">
            <w:pPr>
              <w:pStyle w:val="TableParagraph"/>
              <w:spacing w:before="0"/>
              <w:rPr>
                <w:rFonts w:ascii="Times New Roman"/>
                <w:sz w:val="16"/>
              </w:rPr>
            </w:pPr>
          </w:p>
        </w:tc>
      </w:tr>
      <w:tr w:rsidR="00AE63B7" w14:paraId="159A6EEE" w14:textId="77777777">
        <w:trPr>
          <w:trHeight w:val="325"/>
        </w:trPr>
        <w:tc>
          <w:tcPr>
            <w:tcW w:w="10768" w:type="dxa"/>
            <w:gridSpan w:val="7"/>
          </w:tcPr>
          <w:p w14:paraId="05D9F50C" w14:textId="77777777" w:rsidR="00AE63B7" w:rsidRDefault="00000000">
            <w:pPr>
              <w:pStyle w:val="TableParagraph"/>
              <w:ind w:left="105"/>
              <w:rPr>
                <w:i/>
                <w:sz w:val="16"/>
              </w:rPr>
            </w:pPr>
            <w:r>
              <w:rPr>
                <w:i/>
                <w:sz w:val="16"/>
              </w:rPr>
              <w:t>Exploring</w:t>
            </w:r>
            <w:r>
              <w:rPr>
                <w:i/>
                <w:spacing w:val="-4"/>
                <w:sz w:val="16"/>
              </w:rPr>
              <w:t xml:space="preserve"> </w:t>
            </w:r>
            <w:r>
              <w:rPr>
                <w:i/>
                <w:sz w:val="16"/>
              </w:rPr>
              <w:t>Interactions</w:t>
            </w:r>
            <w:r>
              <w:rPr>
                <w:i/>
                <w:spacing w:val="-5"/>
                <w:sz w:val="16"/>
              </w:rPr>
              <w:t xml:space="preserve"> </w:t>
            </w:r>
            <w:r>
              <w:rPr>
                <w:i/>
                <w:sz w:val="16"/>
              </w:rPr>
              <w:t>Between</w:t>
            </w:r>
            <w:r>
              <w:rPr>
                <w:i/>
                <w:spacing w:val="-3"/>
                <w:sz w:val="16"/>
              </w:rPr>
              <w:t xml:space="preserve"> </w:t>
            </w:r>
            <w:r>
              <w:rPr>
                <w:i/>
                <w:sz w:val="16"/>
              </w:rPr>
              <w:t>ACEs</w:t>
            </w:r>
            <w:r>
              <w:rPr>
                <w:i/>
                <w:spacing w:val="-5"/>
                <w:sz w:val="16"/>
              </w:rPr>
              <w:t xml:space="preserve"> </w:t>
            </w:r>
            <w:r>
              <w:rPr>
                <w:i/>
                <w:sz w:val="16"/>
              </w:rPr>
              <w:t>and</w:t>
            </w:r>
            <w:r>
              <w:rPr>
                <w:i/>
                <w:spacing w:val="-3"/>
                <w:sz w:val="16"/>
              </w:rPr>
              <w:t xml:space="preserve"> </w:t>
            </w:r>
            <w:r>
              <w:rPr>
                <w:i/>
                <w:sz w:val="16"/>
              </w:rPr>
              <w:t>Anxiety</w:t>
            </w:r>
            <w:r>
              <w:rPr>
                <w:i/>
                <w:spacing w:val="-5"/>
                <w:sz w:val="16"/>
              </w:rPr>
              <w:t xml:space="preserve"> </w:t>
            </w:r>
            <w:r>
              <w:rPr>
                <w:i/>
                <w:sz w:val="16"/>
              </w:rPr>
              <w:t>Residual</w:t>
            </w:r>
            <w:r>
              <w:rPr>
                <w:i/>
                <w:spacing w:val="-5"/>
                <w:sz w:val="16"/>
              </w:rPr>
              <w:t xml:space="preserve"> </w:t>
            </w:r>
            <w:r>
              <w:rPr>
                <w:i/>
                <w:sz w:val="16"/>
              </w:rPr>
              <w:t>on</w:t>
            </w:r>
            <w:r>
              <w:rPr>
                <w:i/>
                <w:spacing w:val="-4"/>
                <w:sz w:val="16"/>
              </w:rPr>
              <w:t xml:space="preserve"> </w:t>
            </w:r>
            <w:r>
              <w:rPr>
                <w:i/>
                <w:spacing w:val="-2"/>
                <w:sz w:val="16"/>
              </w:rPr>
              <w:t>Inflammation</w:t>
            </w:r>
          </w:p>
        </w:tc>
      </w:tr>
      <w:tr w:rsidR="00AE63B7" w14:paraId="5695D154" w14:textId="77777777">
        <w:trPr>
          <w:trHeight w:val="330"/>
        </w:trPr>
        <w:tc>
          <w:tcPr>
            <w:tcW w:w="2373" w:type="dxa"/>
            <w:tcBorders>
              <w:bottom w:val="single" w:sz="8" w:space="0" w:color="000000"/>
            </w:tcBorders>
          </w:tcPr>
          <w:p w14:paraId="609E6252" w14:textId="77777777" w:rsidR="00AE63B7" w:rsidRDefault="00000000">
            <w:pPr>
              <w:pStyle w:val="TableParagraph"/>
              <w:spacing w:before="70"/>
              <w:ind w:left="975"/>
              <w:rPr>
                <w:b/>
                <w:sz w:val="16"/>
              </w:rPr>
            </w:pPr>
            <w:r>
              <w:rPr>
                <w:b/>
                <w:spacing w:val="-2"/>
                <w:sz w:val="16"/>
              </w:rPr>
              <w:t>Predictor</w:t>
            </w:r>
          </w:p>
        </w:tc>
        <w:tc>
          <w:tcPr>
            <w:tcW w:w="2036" w:type="dxa"/>
            <w:tcBorders>
              <w:bottom w:val="single" w:sz="8" w:space="0" w:color="000000"/>
            </w:tcBorders>
          </w:tcPr>
          <w:p w14:paraId="372ED708" w14:textId="77777777" w:rsidR="00AE63B7" w:rsidRDefault="00000000">
            <w:pPr>
              <w:pStyle w:val="TableParagraph"/>
              <w:spacing w:before="70"/>
              <w:ind w:left="136" w:right="9"/>
              <w:jc w:val="center"/>
              <w:rPr>
                <w:b/>
                <w:i/>
                <w:sz w:val="16"/>
              </w:rPr>
            </w:pPr>
            <w:r>
              <w:rPr>
                <w:b/>
                <w:i/>
                <w:spacing w:val="-10"/>
                <w:sz w:val="16"/>
              </w:rPr>
              <w:t>b</w:t>
            </w:r>
          </w:p>
        </w:tc>
        <w:tc>
          <w:tcPr>
            <w:tcW w:w="1151" w:type="dxa"/>
            <w:tcBorders>
              <w:bottom w:val="single" w:sz="8" w:space="0" w:color="000000"/>
            </w:tcBorders>
          </w:tcPr>
          <w:p w14:paraId="1AFC0F52" w14:textId="77777777" w:rsidR="00AE63B7" w:rsidRDefault="00000000">
            <w:pPr>
              <w:pStyle w:val="TableParagraph"/>
              <w:spacing w:before="70"/>
              <w:ind w:right="153"/>
              <w:jc w:val="center"/>
              <w:rPr>
                <w:b/>
                <w:i/>
                <w:sz w:val="16"/>
              </w:rPr>
            </w:pPr>
            <w:r>
              <w:rPr>
                <w:b/>
                <w:i/>
                <w:spacing w:val="-10"/>
                <w:sz w:val="16"/>
              </w:rPr>
              <w:t>β</w:t>
            </w:r>
          </w:p>
        </w:tc>
        <w:tc>
          <w:tcPr>
            <w:tcW w:w="1301" w:type="dxa"/>
            <w:tcBorders>
              <w:bottom w:val="single" w:sz="8" w:space="0" w:color="000000"/>
            </w:tcBorders>
          </w:tcPr>
          <w:p w14:paraId="52E48638" w14:textId="77777777" w:rsidR="00AE63B7" w:rsidRDefault="00000000">
            <w:pPr>
              <w:pStyle w:val="TableParagraph"/>
              <w:spacing w:before="70"/>
              <w:ind w:left="3" w:right="8"/>
              <w:jc w:val="center"/>
              <w:rPr>
                <w:b/>
                <w:i/>
                <w:sz w:val="16"/>
              </w:rPr>
            </w:pPr>
            <w:r>
              <w:rPr>
                <w:b/>
                <w:i/>
                <w:spacing w:val="-5"/>
                <w:sz w:val="16"/>
              </w:rPr>
              <w:t>SE</w:t>
            </w:r>
          </w:p>
        </w:tc>
        <w:tc>
          <w:tcPr>
            <w:tcW w:w="1336" w:type="dxa"/>
            <w:tcBorders>
              <w:bottom w:val="single" w:sz="8" w:space="0" w:color="000000"/>
            </w:tcBorders>
          </w:tcPr>
          <w:p w14:paraId="23FDEC7C" w14:textId="77777777" w:rsidR="00AE63B7" w:rsidRDefault="00000000">
            <w:pPr>
              <w:pStyle w:val="TableParagraph"/>
              <w:spacing w:before="70"/>
              <w:ind w:right="42"/>
              <w:jc w:val="center"/>
              <w:rPr>
                <w:b/>
                <w:i/>
                <w:sz w:val="16"/>
              </w:rPr>
            </w:pPr>
            <w:r>
              <w:rPr>
                <w:b/>
                <w:i/>
                <w:spacing w:val="-10"/>
                <w:sz w:val="16"/>
              </w:rPr>
              <w:t>p</w:t>
            </w:r>
          </w:p>
        </w:tc>
        <w:tc>
          <w:tcPr>
            <w:tcW w:w="1266" w:type="dxa"/>
            <w:tcBorders>
              <w:bottom w:val="single" w:sz="8" w:space="0" w:color="000000"/>
            </w:tcBorders>
          </w:tcPr>
          <w:p w14:paraId="5F66183A" w14:textId="77777777" w:rsidR="00AE63B7" w:rsidRDefault="00000000">
            <w:pPr>
              <w:pStyle w:val="TableParagraph"/>
              <w:spacing w:before="70"/>
              <w:ind w:right="42"/>
              <w:jc w:val="center"/>
              <w:rPr>
                <w:b/>
                <w:i/>
                <w:sz w:val="16"/>
              </w:rPr>
            </w:pPr>
            <w:r>
              <w:rPr>
                <w:b/>
                <w:i/>
                <w:spacing w:val="-5"/>
                <w:sz w:val="16"/>
              </w:rPr>
              <w:t>R²</w:t>
            </w:r>
          </w:p>
        </w:tc>
        <w:tc>
          <w:tcPr>
            <w:tcW w:w="1305" w:type="dxa"/>
            <w:tcBorders>
              <w:bottom w:val="single" w:sz="8" w:space="0" w:color="000000"/>
            </w:tcBorders>
          </w:tcPr>
          <w:p w14:paraId="6ABC5856" w14:textId="77777777" w:rsidR="00AE63B7" w:rsidRDefault="00000000">
            <w:pPr>
              <w:pStyle w:val="TableParagraph"/>
              <w:spacing w:before="70"/>
              <w:ind w:right="13"/>
              <w:jc w:val="center"/>
              <w:rPr>
                <w:b/>
                <w:i/>
                <w:sz w:val="16"/>
              </w:rPr>
            </w:pPr>
            <w:r>
              <w:rPr>
                <w:b/>
                <w:i/>
                <w:spacing w:val="-5"/>
                <w:sz w:val="16"/>
              </w:rPr>
              <w:t>∆R²</w:t>
            </w:r>
          </w:p>
        </w:tc>
      </w:tr>
      <w:tr w:rsidR="00AE63B7" w14:paraId="0160122E" w14:textId="77777777">
        <w:trPr>
          <w:trHeight w:val="324"/>
        </w:trPr>
        <w:tc>
          <w:tcPr>
            <w:tcW w:w="2373" w:type="dxa"/>
            <w:tcBorders>
              <w:top w:val="single" w:sz="8" w:space="0" w:color="000000"/>
            </w:tcBorders>
          </w:tcPr>
          <w:p w14:paraId="4C8C678B" w14:textId="77777777" w:rsidR="00AE63B7" w:rsidRDefault="00000000">
            <w:pPr>
              <w:pStyle w:val="TableParagraph"/>
              <w:spacing w:before="70"/>
              <w:ind w:left="105"/>
              <w:rPr>
                <w:sz w:val="16"/>
              </w:rPr>
            </w:pPr>
            <w:r>
              <w:rPr>
                <w:sz w:val="16"/>
              </w:rPr>
              <w:t>Step</w:t>
            </w:r>
            <w:r>
              <w:rPr>
                <w:spacing w:val="-1"/>
                <w:sz w:val="16"/>
              </w:rPr>
              <w:t xml:space="preserve"> </w:t>
            </w:r>
            <w:r>
              <w:rPr>
                <w:spacing w:val="-10"/>
                <w:sz w:val="16"/>
              </w:rPr>
              <w:t>1</w:t>
            </w:r>
          </w:p>
        </w:tc>
        <w:tc>
          <w:tcPr>
            <w:tcW w:w="2036" w:type="dxa"/>
            <w:tcBorders>
              <w:top w:val="single" w:sz="8" w:space="0" w:color="000000"/>
            </w:tcBorders>
          </w:tcPr>
          <w:p w14:paraId="416D2C24" w14:textId="77777777" w:rsidR="00AE63B7" w:rsidRDefault="00AE63B7">
            <w:pPr>
              <w:pStyle w:val="TableParagraph"/>
              <w:spacing w:before="0"/>
              <w:rPr>
                <w:rFonts w:ascii="Times New Roman"/>
                <w:sz w:val="16"/>
              </w:rPr>
            </w:pPr>
          </w:p>
        </w:tc>
        <w:tc>
          <w:tcPr>
            <w:tcW w:w="1151" w:type="dxa"/>
            <w:tcBorders>
              <w:top w:val="single" w:sz="8" w:space="0" w:color="000000"/>
            </w:tcBorders>
          </w:tcPr>
          <w:p w14:paraId="14434975" w14:textId="77777777" w:rsidR="00AE63B7" w:rsidRDefault="00AE63B7">
            <w:pPr>
              <w:pStyle w:val="TableParagraph"/>
              <w:spacing w:before="0"/>
              <w:rPr>
                <w:rFonts w:ascii="Times New Roman"/>
                <w:sz w:val="16"/>
              </w:rPr>
            </w:pPr>
          </w:p>
        </w:tc>
        <w:tc>
          <w:tcPr>
            <w:tcW w:w="1301" w:type="dxa"/>
            <w:tcBorders>
              <w:top w:val="single" w:sz="8" w:space="0" w:color="000000"/>
            </w:tcBorders>
          </w:tcPr>
          <w:p w14:paraId="7465C1F3" w14:textId="77777777" w:rsidR="00AE63B7" w:rsidRDefault="00AE63B7">
            <w:pPr>
              <w:pStyle w:val="TableParagraph"/>
              <w:spacing w:before="0"/>
              <w:rPr>
                <w:rFonts w:ascii="Times New Roman"/>
                <w:sz w:val="16"/>
              </w:rPr>
            </w:pPr>
          </w:p>
        </w:tc>
        <w:tc>
          <w:tcPr>
            <w:tcW w:w="1336" w:type="dxa"/>
            <w:tcBorders>
              <w:top w:val="single" w:sz="8" w:space="0" w:color="000000"/>
            </w:tcBorders>
          </w:tcPr>
          <w:p w14:paraId="7ECE8D2C" w14:textId="77777777" w:rsidR="00AE63B7" w:rsidRDefault="00AE63B7">
            <w:pPr>
              <w:pStyle w:val="TableParagraph"/>
              <w:spacing w:before="0"/>
              <w:rPr>
                <w:rFonts w:ascii="Times New Roman"/>
                <w:sz w:val="16"/>
              </w:rPr>
            </w:pPr>
          </w:p>
        </w:tc>
        <w:tc>
          <w:tcPr>
            <w:tcW w:w="1266" w:type="dxa"/>
            <w:tcBorders>
              <w:top w:val="single" w:sz="8" w:space="0" w:color="000000"/>
            </w:tcBorders>
          </w:tcPr>
          <w:p w14:paraId="550AC19A" w14:textId="77777777" w:rsidR="00AE63B7" w:rsidRDefault="00000000">
            <w:pPr>
              <w:pStyle w:val="TableParagraph"/>
              <w:spacing w:before="70"/>
              <w:ind w:left="5" w:right="42"/>
              <w:jc w:val="center"/>
              <w:rPr>
                <w:sz w:val="16"/>
              </w:rPr>
            </w:pPr>
            <w:r>
              <w:rPr>
                <w:spacing w:val="-4"/>
                <w:sz w:val="16"/>
              </w:rPr>
              <w:t>.122</w:t>
            </w:r>
          </w:p>
        </w:tc>
        <w:tc>
          <w:tcPr>
            <w:tcW w:w="1305" w:type="dxa"/>
            <w:tcBorders>
              <w:top w:val="single" w:sz="8" w:space="0" w:color="000000"/>
            </w:tcBorders>
          </w:tcPr>
          <w:p w14:paraId="18B20B16" w14:textId="77777777" w:rsidR="00AE63B7" w:rsidRDefault="00000000">
            <w:pPr>
              <w:pStyle w:val="TableParagraph"/>
              <w:spacing w:before="70"/>
              <w:ind w:left="6" w:right="13"/>
              <w:jc w:val="center"/>
              <w:rPr>
                <w:sz w:val="16"/>
              </w:rPr>
            </w:pPr>
            <w:r>
              <w:rPr>
                <w:spacing w:val="-10"/>
                <w:sz w:val="16"/>
              </w:rPr>
              <w:t>-</w:t>
            </w:r>
          </w:p>
        </w:tc>
      </w:tr>
      <w:tr w:rsidR="00AE63B7" w14:paraId="72F1F330" w14:textId="77777777">
        <w:trPr>
          <w:trHeight w:val="320"/>
        </w:trPr>
        <w:tc>
          <w:tcPr>
            <w:tcW w:w="2373" w:type="dxa"/>
          </w:tcPr>
          <w:p w14:paraId="5DA61140" w14:textId="77777777" w:rsidR="00AE63B7" w:rsidRDefault="00000000">
            <w:pPr>
              <w:pStyle w:val="TableParagraph"/>
              <w:ind w:left="330"/>
              <w:rPr>
                <w:sz w:val="16"/>
              </w:rPr>
            </w:pPr>
            <w:r>
              <w:rPr>
                <w:spacing w:val="-5"/>
                <w:sz w:val="16"/>
              </w:rPr>
              <w:t>INT</w:t>
            </w:r>
          </w:p>
        </w:tc>
        <w:tc>
          <w:tcPr>
            <w:tcW w:w="2036" w:type="dxa"/>
          </w:tcPr>
          <w:p w14:paraId="46F0BA57" w14:textId="77777777" w:rsidR="00AE63B7" w:rsidRDefault="00000000">
            <w:pPr>
              <w:pStyle w:val="TableParagraph"/>
              <w:ind w:left="136" w:right="3"/>
              <w:jc w:val="center"/>
              <w:rPr>
                <w:sz w:val="16"/>
              </w:rPr>
            </w:pPr>
            <w:r>
              <w:rPr>
                <w:sz w:val="16"/>
              </w:rPr>
              <w:t>.066</w:t>
            </w:r>
            <w:r>
              <w:rPr>
                <w:spacing w:val="-4"/>
                <w:sz w:val="16"/>
              </w:rPr>
              <w:t xml:space="preserve"> </w:t>
            </w:r>
            <w:r>
              <w:rPr>
                <w:sz w:val="16"/>
              </w:rPr>
              <w:t>[-.013,</w:t>
            </w:r>
            <w:r>
              <w:rPr>
                <w:spacing w:val="-4"/>
                <w:sz w:val="16"/>
              </w:rPr>
              <w:t xml:space="preserve"> .147]</w:t>
            </w:r>
          </w:p>
        </w:tc>
        <w:tc>
          <w:tcPr>
            <w:tcW w:w="1151" w:type="dxa"/>
          </w:tcPr>
          <w:p w14:paraId="1C2964BD" w14:textId="77777777" w:rsidR="00AE63B7" w:rsidRDefault="00000000">
            <w:pPr>
              <w:pStyle w:val="TableParagraph"/>
              <w:ind w:left="4" w:right="153"/>
              <w:jc w:val="center"/>
              <w:rPr>
                <w:sz w:val="16"/>
              </w:rPr>
            </w:pPr>
            <w:r>
              <w:rPr>
                <w:spacing w:val="-4"/>
                <w:sz w:val="16"/>
              </w:rPr>
              <w:t>.051</w:t>
            </w:r>
          </w:p>
        </w:tc>
        <w:tc>
          <w:tcPr>
            <w:tcW w:w="1301" w:type="dxa"/>
          </w:tcPr>
          <w:p w14:paraId="7B0A64EC" w14:textId="77777777" w:rsidR="00AE63B7" w:rsidRDefault="00000000">
            <w:pPr>
              <w:pStyle w:val="TableParagraph"/>
              <w:ind w:left="8" w:right="8"/>
              <w:jc w:val="center"/>
              <w:rPr>
                <w:sz w:val="16"/>
              </w:rPr>
            </w:pPr>
            <w:r>
              <w:rPr>
                <w:spacing w:val="-4"/>
                <w:sz w:val="16"/>
              </w:rPr>
              <w:t>.041</w:t>
            </w:r>
          </w:p>
        </w:tc>
        <w:tc>
          <w:tcPr>
            <w:tcW w:w="1336" w:type="dxa"/>
          </w:tcPr>
          <w:p w14:paraId="58CEAFC3" w14:textId="77777777" w:rsidR="00AE63B7" w:rsidRDefault="00000000">
            <w:pPr>
              <w:pStyle w:val="TableParagraph"/>
              <w:ind w:left="6" w:right="42"/>
              <w:jc w:val="center"/>
              <w:rPr>
                <w:sz w:val="16"/>
              </w:rPr>
            </w:pPr>
            <w:r>
              <w:rPr>
                <w:spacing w:val="-4"/>
                <w:sz w:val="16"/>
              </w:rPr>
              <w:t>.102</w:t>
            </w:r>
          </w:p>
        </w:tc>
        <w:tc>
          <w:tcPr>
            <w:tcW w:w="1266" w:type="dxa"/>
          </w:tcPr>
          <w:p w14:paraId="0C39B9C3" w14:textId="77777777" w:rsidR="00AE63B7" w:rsidRDefault="00AE63B7">
            <w:pPr>
              <w:pStyle w:val="TableParagraph"/>
              <w:spacing w:before="0"/>
              <w:rPr>
                <w:rFonts w:ascii="Times New Roman"/>
                <w:sz w:val="16"/>
              </w:rPr>
            </w:pPr>
          </w:p>
        </w:tc>
        <w:tc>
          <w:tcPr>
            <w:tcW w:w="1305" w:type="dxa"/>
          </w:tcPr>
          <w:p w14:paraId="1D98333A" w14:textId="77777777" w:rsidR="00AE63B7" w:rsidRDefault="00AE63B7">
            <w:pPr>
              <w:pStyle w:val="TableParagraph"/>
              <w:spacing w:before="0"/>
              <w:rPr>
                <w:rFonts w:ascii="Times New Roman"/>
                <w:sz w:val="16"/>
              </w:rPr>
            </w:pPr>
          </w:p>
        </w:tc>
      </w:tr>
      <w:tr w:rsidR="00AE63B7" w14:paraId="63A076CB" w14:textId="77777777">
        <w:trPr>
          <w:trHeight w:val="320"/>
        </w:trPr>
        <w:tc>
          <w:tcPr>
            <w:tcW w:w="2373" w:type="dxa"/>
          </w:tcPr>
          <w:p w14:paraId="470B5E57" w14:textId="77777777" w:rsidR="00AE63B7" w:rsidRDefault="00000000">
            <w:pPr>
              <w:pStyle w:val="TableParagraph"/>
              <w:ind w:left="330"/>
              <w:rPr>
                <w:b/>
                <w:sz w:val="16"/>
              </w:rPr>
            </w:pPr>
            <w:r>
              <w:rPr>
                <w:b/>
                <w:spacing w:val="-4"/>
                <w:sz w:val="16"/>
              </w:rPr>
              <w:t>ACEs</w:t>
            </w:r>
          </w:p>
        </w:tc>
        <w:tc>
          <w:tcPr>
            <w:tcW w:w="2036" w:type="dxa"/>
          </w:tcPr>
          <w:p w14:paraId="1A2F0AA5" w14:textId="77777777" w:rsidR="00AE63B7" w:rsidRDefault="00000000">
            <w:pPr>
              <w:pStyle w:val="TableParagraph"/>
              <w:ind w:left="136"/>
              <w:jc w:val="center"/>
              <w:rPr>
                <w:b/>
                <w:sz w:val="16"/>
              </w:rPr>
            </w:pPr>
            <w:r>
              <w:rPr>
                <w:b/>
                <w:sz w:val="16"/>
              </w:rPr>
              <w:t>.032</w:t>
            </w:r>
            <w:r>
              <w:rPr>
                <w:b/>
                <w:spacing w:val="-4"/>
                <w:sz w:val="16"/>
              </w:rPr>
              <w:t xml:space="preserve"> </w:t>
            </w:r>
            <w:r>
              <w:rPr>
                <w:b/>
                <w:sz w:val="16"/>
              </w:rPr>
              <w:t>[.011,</w:t>
            </w:r>
            <w:r>
              <w:rPr>
                <w:b/>
                <w:spacing w:val="-4"/>
                <w:sz w:val="16"/>
              </w:rPr>
              <w:t xml:space="preserve"> </w:t>
            </w:r>
            <w:r>
              <w:rPr>
                <w:b/>
                <w:spacing w:val="-2"/>
                <w:sz w:val="16"/>
              </w:rPr>
              <w:t>.062]</w:t>
            </w:r>
          </w:p>
        </w:tc>
        <w:tc>
          <w:tcPr>
            <w:tcW w:w="1151" w:type="dxa"/>
          </w:tcPr>
          <w:p w14:paraId="19B82A05" w14:textId="77777777" w:rsidR="00AE63B7" w:rsidRDefault="00000000">
            <w:pPr>
              <w:pStyle w:val="TableParagraph"/>
              <w:ind w:left="4" w:right="153"/>
              <w:jc w:val="center"/>
              <w:rPr>
                <w:b/>
                <w:sz w:val="16"/>
              </w:rPr>
            </w:pPr>
            <w:r>
              <w:rPr>
                <w:b/>
                <w:spacing w:val="-4"/>
                <w:sz w:val="16"/>
              </w:rPr>
              <w:t>.071</w:t>
            </w:r>
          </w:p>
        </w:tc>
        <w:tc>
          <w:tcPr>
            <w:tcW w:w="1301" w:type="dxa"/>
          </w:tcPr>
          <w:p w14:paraId="4930BFA2" w14:textId="77777777" w:rsidR="00AE63B7" w:rsidRDefault="00000000">
            <w:pPr>
              <w:pStyle w:val="TableParagraph"/>
              <w:ind w:left="8" w:right="8"/>
              <w:jc w:val="center"/>
              <w:rPr>
                <w:b/>
                <w:sz w:val="16"/>
              </w:rPr>
            </w:pPr>
            <w:r>
              <w:rPr>
                <w:b/>
                <w:spacing w:val="-4"/>
                <w:sz w:val="16"/>
              </w:rPr>
              <w:t>.013</w:t>
            </w:r>
          </w:p>
        </w:tc>
        <w:tc>
          <w:tcPr>
            <w:tcW w:w="1336" w:type="dxa"/>
          </w:tcPr>
          <w:p w14:paraId="6E347E12" w14:textId="77777777" w:rsidR="00AE63B7" w:rsidRDefault="00000000">
            <w:pPr>
              <w:pStyle w:val="TableParagraph"/>
              <w:ind w:left="6" w:right="42"/>
              <w:jc w:val="center"/>
              <w:rPr>
                <w:b/>
                <w:sz w:val="16"/>
              </w:rPr>
            </w:pPr>
            <w:r>
              <w:rPr>
                <w:b/>
                <w:spacing w:val="-4"/>
                <w:sz w:val="16"/>
              </w:rPr>
              <w:t>.005</w:t>
            </w:r>
          </w:p>
        </w:tc>
        <w:tc>
          <w:tcPr>
            <w:tcW w:w="1266" w:type="dxa"/>
          </w:tcPr>
          <w:p w14:paraId="6ED558AB" w14:textId="77777777" w:rsidR="00AE63B7" w:rsidRDefault="00AE63B7">
            <w:pPr>
              <w:pStyle w:val="TableParagraph"/>
              <w:spacing w:before="0"/>
              <w:rPr>
                <w:rFonts w:ascii="Times New Roman"/>
                <w:sz w:val="16"/>
              </w:rPr>
            </w:pPr>
          </w:p>
        </w:tc>
        <w:tc>
          <w:tcPr>
            <w:tcW w:w="1305" w:type="dxa"/>
          </w:tcPr>
          <w:p w14:paraId="09B79A20" w14:textId="77777777" w:rsidR="00AE63B7" w:rsidRDefault="00AE63B7">
            <w:pPr>
              <w:pStyle w:val="TableParagraph"/>
              <w:spacing w:before="0"/>
              <w:rPr>
                <w:rFonts w:ascii="Times New Roman"/>
                <w:sz w:val="16"/>
              </w:rPr>
            </w:pPr>
          </w:p>
        </w:tc>
      </w:tr>
      <w:tr w:rsidR="00AE63B7" w14:paraId="28FE0E6A" w14:textId="77777777">
        <w:trPr>
          <w:trHeight w:val="320"/>
        </w:trPr>
        <w:tc>
          <w:tcPr>
            <w:tcW w:w="2373" w:type="dxa"/>
          </w:tcPr>
          <w:p w14:paraId="1DFA3A4A" w14:textId="77777777" w:rsidR="00AE63B7" w:rsidRDefault="00000000">
            <w:pPr>
              <w:pStyle w:val="TableParagraph"/>
              <w:ind w:left="330"/>
              <w:rPr>
                <w:sz w:val="16"/>
              </w:rPr>
            </w:pPr>
            <w:r>
              <w:rPr>
                <w:sz w:val="16"/>
              </w:rPr>
              <w:t>Anx.</w:t>
            </w:r>
            <w:r>
              <w:rPr>
                <w:spacing w:val="-4"/>
                <w:sz w:val="16"/>
              </w:rPr>
              <w:t xml:space="preserve"> </w:t>
            </w:r>
            <w:r>
              <w:rPr>
                <w:spacing w:val="-2"/>
                <w:sz w:val="16"/>
              </w:rPr>
              <w:t>Residual</w:t>
            </w:r>
          </w:p>
        </w:tc>
        <w:tc>
          <w:tcPr>
            <w:tcW w:w="2036" w:type="dxa"/>
          </w:tcPr>
          <w:p w14:paraId="239AFBFB" w14:textId="77777777" w:rsidR="00AE63B7" w:rsidRDefault="00000000">
            <w:pPr>
              <w:pStyle w:val="TableParagraph"/>
              <w:ind w:left="136" w:right="3"/>
              <w:jc w:val="center"/>
              <w:rPr>
                <w:sz w:val="16"/>
              </w:rPr>
            </w:pPr>
            <w:r>
              <w:rPr>
                <w:sz w:val="16"/>
              </w:rPr>
              <w:t>.021</w:t>
            </w:r>
            <w:r>
              <w:rPr>
                <w:spacing w:val="-4"/>
                <w:sz w:val="16"/>
              </w:rPr>
              <w:t xml:space="preserve"> </w:t>
            </w:r>
            <w:r>
              <w:rPr>
                <w:sz w:val="16"/>
              </w:rPr>
              <w:t>[-.018,</w:t>
            </w:r>
            <w:r>
              <w:rPr>
                <w:spacing w:val="-4"/>
                <w:sz w:val="16"/>
              </w:rPr>
              <w:t xml:space="preserve"> .062]</w:t>
            </w:r>
          </w:p>
        </w:tc>
        <w:tc>
          <w:tcPr>
            <w:tcW w:w="1151" w:type="dxa"/>
          </w:tcPr>
          <w:p w14:paraId="0BC19086" w14:textId="77777777" w:rsidR="00AE63B7" w:rsidRDefault="00000000">
            <w:pPr>
              <w:pStyle w:val="TableParagraph"/>
              <w:ind w:left="4" w:right="153"/>
              <w:jc w:val="center"/>
              <w:rPr>
                <w:sz w:val="16"/>
              </w:rPr>
            </w:pPr>
            <w:r>
              <w:rPr>
                <w:spacing w:val="-4"/>
                <w:sz w:val="16"/>
              </w:rPr>
              <w:t>.030</w:t>
            </w:r>
          </w:p>
        </w:tc>
        <w:tc>
          <w:tcPr>
            <w:tcW w:w="1301" w:type="dxa"/>
          </w:tcPr>
          <w:p w14:paraId="1BD20AF8" w14:textId="77777777" w:rsidR="00AE63B7" w:rsidRDefault="00000000">
            <w:pPr>
              <w:pStyle w:val="TableParagraph"/>
              <w:ind w:left="8" w:right="8"/>
              <w:jc w:val="center"/>
              <w:rPr>
                <w:sz w:val="16"/>
              </w:rPr>
            </w:pPr>
            <w:r>
              <w:rPr>
                <w:spacing w:val="-4"/>
                <w:sz w:val="16"/>
              </w:rPr>
              <w:t>.021</w:t>
            </w:r>
          </w:p>
        </w:tc>
        <w:tc>
          <w:tcPr>
            <w:tcW w:w="1336" w:type="dxa"/>
          </w:tcPr>
          <w:p w14:paraId="63FB9EF6" w14:textId="77777777" w:rsidR="00AE63B7" w:rsidRDefault="00000000">
            <w:pPr>
              <w:pStyle w:val="TableParagraph"/>
              <w:ind w:left="6" w:right="42"/>
              <w:jc w:val="center"/>
              <w:rPr>
                <w:sz w:val="16"/>
              </w:rPr>
            </w:pPr>
            <w:r>
              <w:rPr>
                <w:spacing w:val="-4"/>
                <w:sz w:val="16"/>
              </w:rPr>
              <w:t>.288</w:t>
            </w:r>
          </w:p>
        </w:tc>
        <w:tc>
          <w:tcPr>
            <w:tcW w:w="1266" w:type="dxa"/>
          </w:tcPr>
          <w:p w14:paraId="470E3F86" w14:textId="77777777" w:rsidR="00AE63B7" w:rsidRDefault="00AE63B7">
            <w:pPr>
              <w:pStyle w:val="TableParagraph"/>
              <w:spacing w:before="0"/>
              <w:rPr>
                <w:rFonts w:ascii="Times New Roman"/>
                <w:sz w:val="16"/>
              </w:rPr>
            </w:pPr>
          </w:p>
        </w:tc>
        <w:tc>
          <w:tcPr>
            <w:tcW w:w="1305" w:type="dxa"/>
          </w:tcPr>
          <w:p w14:paraId="08A7D0B3" w14:textId="77777777" w:rsidR="00AE63B7" w:rsidRDefault="00AE63B7">
            <w:pPr>
              <w:pStyle w:val="TableParagraph"/>
              <w:spacing w:before="0"/>
              <w:rPr>
                <w:rFonts w:ascii="Times New Roman"/>
                <w:sz w:val="16"/>
              </w:rPr>
            </w:pPr>
          </w:p>
        </w:tc>
      </w:tr>
      <w:tr w:rsidR="00AE63B7" w14:paraId="437BD163" w14:textId="77777777">
        <w:trPr>
          <w:trHeight w:val="320"/>
        </w:trPr>
        <w:tc>
          <w:tcPr>
            <w:tcW w:w="2373" w:type="dxa"/>
          </w:tcPr>
          <w:p w14:paraId="357BB281" w14:textId="77777777" w:rsidR="00AE63B7" w:rsidRDefault="00000000">
            <w:pPr>
              <w:pStyle w:val="TableParagraph"/>
              <w:ind w:left="105"/>
              <w:rPr>
                <w:sz w:val="16"/>
              </w:rPr>
            </w:pPr>
            <w:r>
              <w:rPr>
                <w:sz w:val="16"/>
              </w:rPr>
              <w:t>Step</w:t>
            </w:r>
            <w:r>
              <w:rPr>
                <w:spacing w:val="-1"/>
                <w:sz w:val="16"/>
              </w:rPr>
              <w:t xml:space="preserve"> </w:t>
            </w:r>
            <w:r>
              <w:rPr>
                <w:spacing w:val="-10"/>
                <w:sz w:val="16"/>
              </w:rPr>
              <w:t>2</w:t>
            </w:r>
          </w:p>
        </w:tc>
        <w:tc>
          <w:tcPr>
            <w:tcW w:w="2036" w:type="dxa"/>
          </w:tcPr>
          <w:p w14:paraId="657BC8F7" w14:textId="77777777" w:rsidR="00AE63B7" w:rsidRDefault="00AE63B7">
            <w:pPr>
              <w:pStyle w:val="TableParagraph"/>
              <w:spacing w:before="0"/>
              <w:rPr>
                <w:rFonts w:ascii="Times New Roman"/>
                <w:sz w:val="16"/>
              </w:rPr>
            </w:pPr>
          </w:p>
        </w:tc>
        <w:tc>
          <w:tcPr>
            <w:tcW w:w="1151" w:type="dxa"/>
          </w:tcPr>
          <w:p w14:paraId="58D99E38" w14:textId="77777777" w:rsidR="00AE63B7" w:rsidRDefault="00AE63B7">
            <w:pPr>
              <w:pStyle w:val="TableParagraph"/>
              <w:spacing w:before="0"/>
              <w:rPr>
                <w:rFonts w:ascii="Times New Roman"/>
                <w:sz w:val="16"/>
              </w:rPr>
            </w:pPr>
          </w:p>
        </w:tc>
        <w:tc>
          <w:tcPr>
            <w:tcW w:w="1301" w:type="dxa"/>
          </w:tcPr>
          <w:p w14:paraId="2F97B92A" w14:textId="77777777" w:rsidR="00AE63B7" w:rsidRDefault="00AE63B7">
            <w:pPr>
              <w:pStyle w:val="TableParagraph"/>
              <w:spacing w:before="0"/>
              <w:rPr>
                <w:rFonts w:ascii="Times New Roman"/>
                <w:sz w:val="16"/>
              </w:rPr>
            </w:pPr>
          </w:p>
        </w:tc>
        <w:tc>
          <w:tcPr>
            <w:tcW w:w="1336" w:type="dxa"/>
          </w:tcPr>
          <w:p w14:paraId="6AA74C88" w14:textId="77777777" w:rsidR="00AE63B7" w:rsidRDefault="00AE63B7">
            <w:pPr>
              <w:pStyle w:val="TableParagraph"/>
              <w:spacing w:before="0"/>
              <w:rPr>
                <w:rFonts w:ascii="Times New Roman"/>
                <w:sz w:val="16"/>
              </w:rPr>
            </w:pPr>
          </w:p>
        </w:tc>
        <w:tc>
          <w:tcPr>
            <w:tcW w:w="1266" w:type="dxa"/>
          </w:tcPr>
          <w:p w14:paraId="2F2FFA2A" w14:textId="77777777" w:rsidR="00AE63B7" w:rsidRDefault="00000000">
            <w:pPr>
              <w:pStyle w:val="TableParagraph"/>
              <w:ind w:left="5" w:right="42"/>
              <w:jc w:val="center"/>
              <w:rPr>
                <w:sz w:val="16"/>
              </w:rPr>
            </w:pPr>
            <w:r>
              <w:rPr>
                <w:spacing w:val="-4"/>
                <w:sz w:val="16"/>
              </w:rPr>
              <w:t>.142</w:t>
            </w:r>
          </w:p>
        </w:tc>
        <w:tc>
          <w:tcPr>
            <w:tcW w:w="1305" w:type="dxa"/>
          </w:tcPr>
          <w:p w14:paraId="5E9CE14B" w14:textId="77777777" w:rsidR="00AE63B7" w:rsidRDefault="00000000">
            <w:pPr>
              <w:pStyle w:val="TableParagraph"/>
              <w:ind w:left="6" w:right="13"/>
              <w:jc w:val="center"/>
              <w:rPr>
                <w:b/>
                <w:sz w:val="16"/>
              </w:rPr>
            </w:pPr>
            <w:r>
              <w:rPr>
                <w:b/>
                <w:spacing w:val="-4"/>
                <w:sz w:val="16"/>
              </w:rPr>
              <w:t>.005</w:t>
            </w:r>
          </w:p>
        </w:tc>
      </w:tr>
      <w:tr w:rsidR="00AE63B7" w14:paraId="4B14EC63" w14:textId="77777777">
        <w:trPr>
          <w:trHeight w:val="320"/>
        </w:trPr>
        <w:tc>
          <w:tcPr>
            <w:tcW w:w="2373" w:type="dxa"/>
          </w:tcPr>
          <w:p w14:paraId="001CA653" w14:textId="77777777" w:rsidR="00AE63B7" w:rsidRDefault="00000000">
            <w:pPr>
              <w:pStyle w:val="TableParagraph"/>
              <w:ind w:left="330"/>
              <w:rPr>
                <w:b/>
                <w:sz w:val="16"/>
              </w:rPr>
            </w:pPr>
            <w:r>
              <w:rPr>
                <w:b/>
                <w:sz w:val="16"/>
              </w:rPr>
              <w:t xml:space="preserve">INT x </w:t>
            </w:r>
            <w:r>
              <w:rPr>
                <w:b/>
                <w:spacing w:val="-4"/>
                <w:sz w:val="16"/>
              </w:rPr>
              <w:t>ACEs</w:t>
            </w:r>
          </w:p>
        </w:tc>
        <w:tc>
          <w:tcPr>
            <w:tcW w:w="2036" w:type="dxa"/>
          </w:tcPr>
          <w:p w14:paraId="66256C15" w14:textId="77777777" w:rsidR="00AE63B7" w:rsidRDefault="00000000">
            <w:pPr>
              <w:pStyle w:val="TableParagraph"/>
              <w:ind w:left="136"/>
              <w:jc w:val="center"/>
              <w:rPr>
                <w:b/>
                <w:sz w:val="16"/>
              </w:rPr>
            </w:pPr>
            <w:r>
              <w:rPr>
                <w:b/>
                <w:sz w:val="16"/>
              </w:rPr>
              <w:t>.062</w:t>
            </w:r>
            <w:r>
              <w:rPr>
                <w:b/>
                <w:spacing w:val="-4"/>
                <w:sz w:val="16"/>
              </w:rPr>
              <w:t xml:space="preserve"> </w:t>
            </w:r>
            <w:r>
              <w:rPr>
                <w:b/>
                <w:sz w:val="16"/>
              </w:rPr>
              <w:t>[.002,</w:t>
            </w:r>
            <w:r>
              <w:rPr>
                <w:b/>
                <w:spacing w:val="-4"/>
                <w:sz w:val="16"/>
              </w:rPr>
              <w:t xml:space="preserve"> </w:t>
            </w:r>
            <w:r>
              <w:rPr>
                <w:b/>
                <w:spacing w:val="-2"/>
                <w:sz w:val="16"/>
              </w:rPr>
              <w:t>.104]</w:t>
            </w:r>
          </w:p>
        </w:tc>
        <w:tc>
          <w:tcPr>
            <w:tcW w:w="1151" w:type="dxa"/>
          </w:tcPr>
          <w:p w14:paraId="44B048BB" w14:textId="77777777" w:rsidR="00AE63B7" w:rsidRDefault="00000000">
            <w:pPr>
              <w:pStyle w:val="TableParagraph"/>
              <w:ind w:left="4" w:right="153"/>
              <w:jc w:val="center"/>
              <w:rPr>
                <w:b/>
                <w:sz w:val="16"/>
              </w:rPr>
            </w:pPr>
            <w:r>
              <w:rPr>
                <w:b/>
                <w:spacing w:val="-4"/>
                <w:sz w:val="16"/>
              </w:rPr>
              <w:t>.140</w:t>
            </w:r>
          </w:p>
        </w:tc>
        <w:tc>
          <w:tcPr>
            <w:tcW w:w="1301" w:type="dxa"/>
          </w:tcPr>
          <w:p w14:paraId="39E313C3" w14:textId="77777777" w:rsidR="00AE63B7" w:rsidRDefault="00000000">
            <w:pPr>
              <w:pStyle w:val="TableParagraph"/>
              <w:ind w:left="8" w:right="8"/>
              <w:jc w:val="center"/>
              <w:rPr>
                <w:b/>
                <w:sz w:val="16"/>
              </w:rPr>
            </w:pPr>
            <w:r>
              <w:rPr>
                <w:b/>
                <w:spacing w:val="-4"/>
                <w:sz w:val="16"/>
              </w:rPr>
              <w:t>.027</w:t>
            </w:r>
          </w:p>
        </w:tc>
        <w:tc>
          <w:tcPr>
            <w:tcW w:w="1336" w:type="dxa"/>
          </w:tcPr>
          <w:p w14:paraId="5779F3E9" w14:textId="77777777" w:rsidR="00AE63B7" w:rsidRDefault="00000000">
            <w:pPr>
              <w:pStyle w:val="TableParagraph"/>
              <w:ind w:left="6" w:right="42"/>
              <w:jc w:val="center"/>
              <w:rPr>
                <w:b/>
                <w:sz w:val="16"/>
              </w:rPr>
            </w:pPr>
            <w:r>
              <w:rPr>
                <w:b/>
                <w:spacing w:val="-4"/>
                <w:sz w:val="16"/>
              </w:rPr>
              <w:t>.042</w:t>
            </w:r>
          </w:p>
        </w:tc>
        <w:tc>
          <w:tcPr>
            <w:tcW w:w="1266" w:type="dxa"/>
          </w:tcPr>
          <w:p w14:paraId="7C8F03D6" w14:textId="77777777" w:rsidR="00AE63B7" w:rsidRDefault="00AE63B7">
            <w:pPr>
              <w:pStyle w:val="TableParagraph"/>
              <w:spacing w:before="0"/>
              <w:rPr>
                <w:rFonts w:ascii="Times New Roman"/>
                <w:sz w:val="16"/>
              </w:rPr>
            </w:pPr>
          </w:p>
        </w:tc>
        <w:tc>
          <w:tcPr>
            <w:tcW w:w="1305" w:type="dxa"/>
          </w:tcPr>
          <w:p w14:paraId="159332EA" w14:textId="77777777" w:rsidR="00AE63B7" w:rsidRDefault="00AE63B7">
            <w:pPr>
              <w:pStyle w:val="TableParagraph"/>
              <w:spacing w:before="0"/>
              <w:rPr>
                <w:rFonts w:ascii="Times New Roman"/>
                <w:sz w:val="16"/>
              </w:rPr>
            </w:pPr>
          </w:p>
        </w:tc>
      </w:tr>
      <w:tr w:rsidR="00AE63B7" w14:paraId="5AC680F9" w14:textId="77777777">
        <w:trPr>
          <w:trHeight w:val="320"/>
        </w:trPr>
        <w:tc>
          <w:tcPr>
            <w:tcW w:w="2373" w:type="dxa"/>
          </w:tcPr>
          <w:p w14:paraId="7CBD6056" w14:textId="77777777" w:rsidR="00AE63B7" w:rsidRDefault="00000000">
            <w:pPr>
              <w:pStyle w:val="TableParagraph"/>
              <w:ind w:right="476"/>
              <w:jc w:val="right"/>
              <w:rPr>
                <w:sz w:val="16"/>
              </w:rPr>
            </w:pPr>
            <w:r>
              <w:rPr>
                <w:sz w:val="16"/>
              </w:rPr>
              <w:t>ACEs</w:t>
            </w:r>
            <w:r>
              <w:rPr>
                <w:spacing w:val="-3"/>
                <w:sz w:val="16"/>
              </w:rPr>
              <w:t xml:space="preserve"> </w:t>
            </w:r>
            <w:r>
              <w:rPr>
                <w:sz w:val="16"/>
              </w:rPr>
              <w:t>x</w:t>
            </w:r>
            <w:r>
              <w:rPr>
                <w:spacing w:val="-3"/>
                <w:sz w:val="16"/>
              </w:rPr>
              <w:t xml:space="preserve"> </w:t>
            </w:r>
            <w:r>
              <w:rPr>
                <w:sz w:val="16"/>
              </w:rPr>
              <w:t>Anx.</w:t>
            </w:r>
            <w:r>
              <w:rPr>
                <w:spacing w:val="-3"/>
                <w:sz w:val="16"/>
              </w:rPr>
              <w:t xml:space="preserve"> </w:t>
            </w:r>
            <w:r>
              <w:rPr>
                <w:spacing w:val="-2"/>
                <w:sz w:val="16"/>
              </w:rPr>
              <w:t>Residual</w:t>
            </w:r>
          </w:p>
        </w:tc>
        <w:tc>
          <w:tcPr>
            <w:tcW w:w="2036" w:type="dxa"/>
          </w:tcPr>
          <w:p w14:paraId="0825C34C" w14:textId="77777777" w:rsidR="00AE63B7" w:rsidRDefault="00000000">
            <w:pPr>
              <w:pStyle w:val="TableParagraph"/>
              <w:ind w:left="136" w:right="3"/>
              <w:jc w:val="center"/>
              <w:rPr>
                <w:sz w:val="16"/>
              </w:rPr>
            </w:pPr>
            <w:r>
              <w:rPr>
                <w:sz w:val="16"/>
              </w:rPr>
              <w:t>.020</w:t>
            </w:r>
            <w:r>
              <w:rPr>
                <w:spacing w:val="-4"/>
                <w:sz w:val="16"/>
              </w:rPr>
              <w:t xml:space="preserve"> </w:t>
            </w:r>
            <w:r>
              <w:rPr>
                <w:sz w:val="16"/>
              </w:rPr>
              <w:t>[-.012,</w:t>
            </w:r>
            <w:r>
              <w:rPr>
                <w:spacing w:val="-4"/>
                <w:sz w:val="16"/>
              </w:rPr>
              <w:t xml:space="preserve"> .041]</w:t>
            </w:r>
          </w:p>
        </w:tc>
        <w:tc>
          <w:tcPr>
            <w:tcW w:w="1151" w:type="dxa"/>
          </w:tcPr>
          <w:p w14:paraId="2BC1FE6C" w14:textId="77777777" w:rsidR="00AE63B7" w:rsidRDefault="00000000">
            <w:pPr>
              <w:pStyle w:val="TableParagraph"/>
              <w:ind w:left="4" w:right="153"/>
              <w:jc w:val="center"/>
              <w:rPr>
                <w:sz w:val="16"/>
              </w:rPr>
            </w:pPr>
            <w:r>
              <w:rPr>
                <w:spacing w:val="-4"/>
                <w:sz w:val="16"/>
              </w:rPr>
              <w:t>.015</w:t>
            </w:r>
          </w:p>
        </w:tc>
        <w:tc>
          <w:tcPr>
            <w:tcW w:w="1301" w:type="dxa"/>
          </w:tcPr>
          <w:p w14:paraId="4C4A3778" w14:textId="77777777" w:rsidR="00AE63B7" w:rsidRDefault="00000000">
            <w:pPr>
              <w:pStyle w:val="TableParagraph"/>
              <w:ind w:left="8" w:right="8"/>
              <w:jc w:val="center"/>
              <w:rPr>
                <w:sz w:val="16"/>
              </w:rPr>
            </w:pPr>
            <w:r>
              <w:rPr>
                <w:spacing w:val="-4"/>
                <w:sz w:val="16"/>
              </w:rPr>
              <w:t>.014</w:t>
            </w:r>
          </w:p>
        </w:tc>
        <w:tc>
          <w:tcPr>
            <w:tcW w:w="1336" w:type="dxa"/>
          </w:tcPr>
          <w:p w14:paraId="563EE650" w14:textId="77777777" w:rsidR="00AE63B7" w:rsidRDefault="00000000">
            <w:pPr>
              <w:pStyle w:val="TableParagraph"/>
              <w:ind w:left="6" w:right="42"/>
              <w:jc w:val="center"/>
              <w:rPr>
                <w:sz w:val="16"/>
              </w:rPr>
            </w:pPr>
            <w:r>
              <w:rPr>
                <w:spacing w:val="-4"/>
                <w:sz w:val="16"/>
              </w:rPr>
              <w:t>.281</w:t>
            </w:r>
          </w:p>
        </w:tc>
        <w:tc>
          <w:tcPr>
            <w:tcW w:w="1266" w:type="dxa"/>
          </w:tcPr>
          <w:p w14:paraId="46165E3C" w14:textId="77777777" w:rsidR="00AE63B7" w:rsidRDefault="00AE63B7">
            <w:pPr>
              <w:pStyle w:val="TableParagraph"/>
              <w:spacing w:before="0"/>
              <w:rPr>
                <w:rFonts w:ascii="Times New Roman"/>
                <w:sz w:val="16"/>
              </w:rPr>
            </w:pPr>
          </w:p>
        </w:tc>
        <w:tc>
          <w:tcPr>
            <w:tcW w:w="1305" w:type="dxa"/>
          </w:tcPr>
          <w:p w14:paraId="6329EF19" w14:textId="77777777" w:rsidR="00AE63B7" w:rsidRDefault="00AE63B7">
            <w:pPr>
              <w:pStyle w:val="TableParagraph"/>
              <w:spacing w:before="0"/>
              <w:rPr>
                <w:rFonts w:ascii="Times New Roman"/>
                <w:sz w:val="16"/>
              </w:rPr>
            </w:pPr>
          </w:p>
        </w:tc>
      </w:tr>
      <w:tr w:rsidR="00AE63B7" w14:paraId="352E6B14" w14:textId="77777777">
        <w:trPr>
          <w:trHeight w:val="320"/>
        </w:trPr>
        <w:tc>
          <w:tcPr>
            <w:tcW w:w="2373" w:type="dxa"/>
          </w:tcPr>
          <w:p w14:paraId="0C4ECA12" w14:textId="77777777" w:rsidR="00AE63B7" w:rsidRDefault="00000000">
            <w:pPr>
              <w:pStyle w:val="TableParagraph"/>
              <w:ind w:left="105"/>
              <w:rPr>
                <w:sz w:val="16"/>
              </w:rPr>
            </w:pPr>
            <w:r>
              <w:rPr>
                <w:sz w:val="16"/>
              </w:rPr>
              <w:t>Step</w:t>
            </w:r>
            <w:r>
              <w:rPr>
                <w:spacing w:val="-1"/>
                <w:sz w:val="16"/>
              </w:rPr>
              <w:t xml:space="preserve"> </w:t>
            </w:r>
            <w:r>
              <w:rPr>
                <w:spacing w:val="-10"/>
                <w:sz w:val="16"/>
              </w:rPr>
              <w:t>3</w:t>
            </w:r>
          </w:p>
        </w:tc>
        <w:tc>
          <w:tcPr>
            <w:tcW w:w="2036" w:type="dxa"/>
          </w:tcPr>
          <w:p w14:paraId="45AAC072" w14:textId="77777777" w:rsidR="00AE63B7" w:rsidRDefault="00AE63B7">
            <w:pPr>
              <w:pStyle w:val="TableParagraph"/>
              <w:spacing w:before="0"/>
              <w:rPr>
                <w:rFonts w:ascii="Times New Roman"/>
                <w:sz w:val="16"/>
              </w:rPr>
            </w:pPr>
          </w:p>
        </w:tc>
        <w:tc>
          <w:tcPr>
            <w:tcW w:w="1151" w:type="dxa"/>
          </w:tcPr>
          <w:p w14:paraId="42A5C030" w14:textId="77777777" w:rsidR="00AE63B7" w:rsidRDefault="00AE63B7">
            <w:pPr>
              <w:pStyle w:val="TableParagraph"/>
              <w:spacing w:before="0"/>
              <w:rPr>
                <w:rFonts w:ascii="Times New Roman"/>
                <w:sz w:val="16"/>
              </w:rPr>
            </w:pPr>
          </w:p>
        </w:tc>
        <w:tc>
          <w:tcPr>
            <w:tcW w:w="1301" w:type="dxa"/>
          </w:tcPr>
          <w:p w14:paraId="6BCAC50E" w14:textId="77777777" w:rsidR="00AE63B7" w:rsidRDefault="00AE63B7">
            <w:pPr>
              <w:pStyle w:val="TableParagraph"/>
              <w:spacing w:before="0"/>
              <w:rPr>
                <w:rFonts w:ascii="Times New Roman"/>
                <w:sz w:val="16"/>
              </w:rPr>
            </w:pPr>
          </w:p>
        </w:tc>
        <w:tc>
          <w:tcPr>
            <w:tcW w:w="1336" w:type="dxa"/>
          </w:tcPr>
          <w:p w14:paraId="5CF69F33" w14:textId="77777777" w:rsidR="00AE63B7" w:rsidRDefault="00AE63B7">
            <w:pPr>
              <w:pStyle w:val="TableParagraph"/>
              <w:spacing w:before="0"/>
              <w:rPr>
                <w:rFonts w:ascii="Times New Roman"/>
                <w:sz w:val="16"/>
              </w:rPr>
            </w:pPr>
          </w:p>
        </w:tc>
        <w:tc>
          <w:tcPr>
            <w:tcW w:w="1266" w:type="dxa"/>
          </w:tcPr>
          <w:p w14:paraId="7C463DC4" w14:textId="77777777" w:rsidR="00AE63B7" w:rsidRDefault="00000000">
            <w:pPr>
              <w:pStyle w:val="TableParagraph"/>
              <w:ind w:left="5" w:right="42"/>
              <w:jc w:val="center"/>
              <w:rPr>
                <w:sz w:val="16"/>
              </w:rPr>
            </w:pPr>
            <w:r>
              <w:rPr>
                <w:spacing w:val="-4"/>
                <w:sz w:val="16"/>
              </w:rPr>
              <w:t>.336</w:t>
            </w:r>
          </w:p>
        </w:tc>
        <w:tc>
          <w:tcPr>
            <w:tcW w:w="1305" w:type="dxa"/>
          </w:tcPr>
          <w:p w14:paraId="2DBC8B08" w14:textId="77777777" w:rsidR="00AE63B7" w:rsidRDefault="00000000">
            <w:pPr>
              <w:pStyle w:val="TableParagraph"/>
              <w:ind w:left="6" w:right="13"/>
              <w:jc w:val="center"/>
              <w:rPr>
                <w:b/>
                <w:sz w:val="16"/>
              </w:rPr>
            </w:pPr>
            <w:r>
              <w:rPr>
                <w:b/>
                <w:spacing w:val="-4"/>
                <w:sz w:val="16"/>
              </w:rPr>
              <w:t>.093</w:t>
            </w:r>
          </w:p>
        </w:tc>
      </w:tr>
      <w:tr w:rsidR="00AE63B7" w14:paraId="5E6C4F90" w14:textId="77777777">
        <w:trPr>
          <w:trHeight w:val="320"/>
        </w:trPr>
        <w:tc>
          <w:tcPr>
            <w:tcW w:w="2373" w:type="dxa"/>
          </w:tcPr>
          <w:p w14:paraId="50CEA872" w14:textId="77777777" w:rsidR="00AE63B7" w:rsidRDefault="00000000">
            <w:pPr>
              <w:pStyle w:val="TableParagraph"/>
              <w:ind w:left="330"/>
              <w:rPr>
                <w:b/>
                <w:sz w:val="16"/>
              </w:rPr>
            </w:pPr>
            <w:r>
              <w:rPr>
                <w:b/>
                <w:sz w:val="16"/>
              </w:rPr>
              <w:t xml:space="preserve">INT x </w:t>
            </w:r>
            <w:r>
              <w:rPr>
                <w:b/>
                <w:spacing w:val="-4"/>
                <w:sz w:val="16"/>
              </w:rPr>
              <w:t>ACEs</w:t>
            </w:r>
          </w:p>
        </w:tc>
        <w:tc>
          <w:tcPr>
            <w:tcW w:w="2036" w:type="dxa"/>
          </w:tcPr>
          <w:p w14:paraId="2320F083" w14:textId="77777777" w:rsidR="00AE63B7" w:rsidRDefault="00000000">
            <w:pPr>
              <w:pStyle w:val="TableParagraph"/>
              <w:ind w:left="136"/>
              <w:jc w:val="center"/>
              <w:rPr>
                <w:b/>
                <w:sz w:val="16"/>
              </w:rPr>
            </w:pPr>
            <w:r>
              <w:rPr>
                <w:b/>
                <w:sz w:val="16"/>
              </w:rPr>
              <w:t>.052</w:t>
            </w:r>
            <w:r>
              <w:rPr>
                <w:b/>
                <w:spacing w:val="-4"/>
                <w:sz w:val="16"/>
              </w:rPr>
              <w:t xml:space="preserve"> </w:t>
            </w:r>
            <w:r>
              <w:rPr>
                <w:b/>
                <w:sz w:val="16"/>
              </w:rPr>
              <w:t>[.001,</w:t>
            </w:r>
            <w:r>
              <w:rPr>
                <w:b/>
                <w:spacing w:val="-4"/>
                <w:sz w:val="16"/>
              </w:rPr>
              <w:t xml:space="preserve"> </w:t>
            </w:r>
            <w:r>
              <w:rPr>
                <w:b/>
                <w:spacing w:val="-2"/>
                <w:sz w:val="16"/>
              </w:rPr>
              <w:t>.099]</w:t>
            </w:r>
          </w:p>
        </w:tc>
        <w:tc>
          <w:tcPr>
            <w:tcW w:w="1151" w:type="dxa"/>
          </w:tcPr>
          <w:p w14:paraId="41B795ED" w14:textId="77777777" w:rsidR="00AE63B7" w:rsidRDefault="00000000">
            <w:pPr>
              <w:pStyle w:val="TableParagraph"/>
              <w:ind w:left="4" w:right="153"/>
              <w:jc w:val="center"/>
              <w:rPr>
                <w:b/>
                <w:sz w:val="16"/>
              </w:rPr>
            </w:pPr>
            <w:r>
              <w:rPr>
                <w:b/>
                <w:spacing w:val="-4"/>
                <w:sz w:val="16"/>
              </w:rPr>
              <w:t>.116</w:t>
            </w:r>
          </w:p>
        </w:tc>
        <w:tc>
          <w:tcPr>
            <w:tcW w:w="1301" w:type="dxa"/>
          </w:tcPr>
          <w:p w14:paraId="3AFF71C0" w14:textId="77777777" w:rsidR="00AE63B7" w:rsidRDefault="00000000">
            <w:pPr>
              <w:pStyle w:val="TableParagraph"/>
              <w:ind w:left="8" w:right="8"/>
              <w:jc w:val="center"/>
              <w:rPr>
                <w:b/>
                <w:sz w:val="16"/>
              </w:rPr>
            </w:pPr>
            <w:r>
              <w:rPr>
                <w:b/>
                <w:spacing w:val="-4"/>
                <w:sz w:val="16"/>
              </w:rPr>
              <w:t>.026</w:t>
            </w:r>
          </w:p>
        </w:tc>
        <w:tc>
          <w:tcPr>
            <w:tcW w:w="1336" w:type="dxa"/>
          </w:tcPr>
          <w:p w14:paraId="74BBA59E" w14:textId="77777777" w:rsidR="00AE63B7" w:rsidRDefault="00000000">
            <w:pPr>
              <w:pStyle w:val="TableParagraph"/>
              <w:ind w:left="6" w:right="42"/>
              <w:jc w:val="center"/>
              <w:rPr>
                <w:b/>
                <w:sz w:val="16"/>
              </w:rPr>
            </w:pPr>
            <w:r>
              <w:rPr>
                <w:b/>
                <w:spacing w:val="-4"/>
                <w:sz w:val="16"/>
              </w:rPr>
              <w:t>.044</w:t>
            </w:r>
          </w:p>
        </w:tc>
        <w:tc>
          <w:tcPr>
            <w:tcW w:w="1266" w:type="dxa"/>
          </w:tcPr>
          <w:p w14:paraId="5DCD9A8E" w14:textId="77777777" w:rsidR="00AE63B7" w:rsidRDefault="00AE63B7">
            <w:pPr>
              <w:pStyle w:val="TableParagraph"/>
              <w:spacing w:before="0"/>
              <w:rPr>
                <w:rFonts w:ascii="Times New Roman"/>
                <w:sz w:val="16"/>
              </w:rPr>
            </w:pPr>
          </w:p>
        </w:tc>
        <w:tc>
          <w:tcPr>
            <w:tcW w:w="1305" w:type="dxa"/>
          </w:tcPr>
          <w:p w14:paraId="33AF12AD" w14:textId="77777777" w:rsidR="00AE63B7" w:rsidRDefault="00AE63B7">
            <w:pPr>
              <w:pStyle w:val="TableParagraph"/>
              <w:spacing w:before="0"/>
              <w:rPr>
                <w:rFonts w:ascii="Times New Roman"/>
                <w:sz w:val="16"/>
              </w:rPr>
            </w:pPr>
          </w:p>
        </w:tc>
      </w:tr>
      <w:tr w:rsidR="00AE63B7" w14:paraId="34C911F5" w14:textId="77777777">
        <w:trPr>
          <w:trHeight w:val="320"/>
        </w:trPr>
        <w:tc>
          <w:tcPr>
            <w:tcW w:w="2373" w:type="dxa"/>
          </w:tcPr>
          <w:p w14:paraId="7C35238C" w14:textId="77777777" w:rsidR="00AE63B7" w:rsidRDefault="00000000">
            <w:pPr>
              <w:pStyle w:val="TableParagraph"/>
              <w:ind w:right="476"/>
              <w:jc w:val="right"/>
              <w:rPr>
                <w:sz w:val="16"/>
              </w:rPr>
            </w:pPr>
            <w:r>
              <w:rPr>
                <w:sz w:val="16"/>
              </w:rPr>
              <w:t>ACEs</w:t>
            </w:r>
            <w:r>
              <w:rPr>
                <w:spacing w:val="-3"/>
                <w:sz w:val="16"/>
              </w:rPr>
              <w:t xml:space="preserve"> </w:t>
            </w:r>
            <w:r>
              <w:rPr>
                <w:sz w:val="16"/>
              </w:rPr>
              <w:t>x</w:t>
            </w:r>
            <w:r>
              <w:rPr>
                <w:spacing w:val="-3"/>
                <w:sz w:val="16"/>
              </w:rPr>
              <w:t xml:space="preserve"> </w:t>
            </w:r>
            <w:r>
              <w:rPr>
                <w:sz w:val="16"/>
              </w:rPr>
              <w:t>Anx.</w:t>
            </w:r>
            <w:r>
              <w:rPr>
                <w:spacing w:val="-3"/>
                <w:sz w:val="16"/>
              </w:rPr>
              <w:t xml:space="preserve"> </w:t>
            </w:r>
            <w:r>
              <w:rPr>
                <w:spacing w:val="-2"/>
                <w:sz w:val="16"/>
              </w:rPr>
              <w:t>Residual</w:t>
            </w:r>
          </w:p>
        </w:tc>
        <w:tc>
          <w:tcPr>
            <w:tcW w:w="2036" w:type="dxa"/>
          </w:tcPr>
          <w:p w14:paraId="1DA1A2B4" w14:textId="77777777" w:rsidR="00AE63B7" w:rsidRDefault="00000000">
            <w:pPr>
              <w:pStyle w:val="TableParagraph"/>
              <w:ind w:left="136" w:right="3"/>
              <w:jc w:val="center"/>
              <w:rPr>
                <w:sz w:val="16"/>
              </w:rPr>
            </w:pPr>
            <w:r>
              <w:rPr>
                <w:sz w:val="16"/>
              </w:rPr>
              <w:t>.020</w:t>
            </w:r>
            <w:r>
              <w:rPr>
                <w:spacing w:val="-4"/>
                <w:sz w:val="16"/>
              </w:rPr>
              <w:t xml:space="preserve"> </w:t>
            </w:r>
            <w:r>
              <w:rPr>
                <w:sz w:val="16"/>
              </w:rPr>
              <w:t>[-.010,</w:t>
            </w:r>
            <w:r>
              <w:rPr>
                <w:spacing w:val="-4"/>
                <w:sz w:val="16"/>
              </w:rPr>
              <w:t xml:space="preserve"> .041]</w:t>
            </w:r>
          </w:p>
        </w:tc>
        <w:tc>
          <w:tcPr>
            <w:tcW w:w="1151" w:type="dxa"/>
          </w:tcPr>
          <w:p w14:paraId="5CEB9C25" w14:textId="77777777" w:rsidR="00AE63B7" w:rsidRDefault="00000000">
            <w:pPr>
              <w:pStyle w:val="TableParagraph"/>
              <w:ind w:left="4" w:right="153"/>
              <w:jc w:val="center"/>
              <w:rPr>
                <w:sz w:val="16"/>
              </w:rPr>
            </w:pPr>
            <w:r>
              <w:rPr>
                <w:spacing w:val="-4"/>
                <w:sz w:val="16"/>
              </w:rPr>
              <w:t>.016</w:t>
            </w:r>
          </w:p>
        </w:tc>
        <w:tc>
          <w:tcPr>
            <w:tcW w:w="1301" w:type="dxa"/>
          </w:tcPr>
          <w:p w14:paraId="55D21F97" w14:textId="77777777" w:rsidR="00AE63B7" w:rsidRDefault="00000000">
            <w:pPr>
              <w:pStyle w:val="TableParagraph"/>
              <w:ind w:left="8" w:right="8"/>
              <w:jc w:val="center"/>
              <w:rPr>
                <w:sz w:val="16"/>
              </w:rPr>
            </w:pPr>
            <w:r>
              <w:rPr>
                <w:spacing w:val="-4"/>
                <w:sz w:val="16"/>
              </w:rPr>
              <w:t>.013</w:t>
            </w:r>
          </w:p>
        </w:tc>
        <w:tc>
          <w:tcPr>
            <w:tcW w:w="1336" w:type="dxa"/>
          </w:tcPr>
          <w:p w14:paraId="7912D020" w14:textId="77777777" w:rsidR="00AE63B7" w:rsidRDefault="00000000">
            <w:pPr>
              <w:pStyle w:val="TableParagraph"/>
              <w:ind w:left="6" w:right="42"/>
              <w:jc w:val="center"/>
              <w:rPr>
                <w:sz w:val="16"/>
              </w:rPr>
            </w:pPr>
            <w:r>
              <w:rPr>
                <w:spacing w:val="-4"/>
                <w:sz w:val="16"/>
              </w:rPr>
              <w:t>.232</w:t>
            </w:r>
          </w:p>
        </w:tc>
        <w:tc>
          <w:tcPr>
            <w:tcW w:w="1266" w:type="dxa"/>
          </w:tcPr>
          <w:p w14:paraId="61C74785" w14:textId="77777777" w:rsidR="00AE63B7" w:rsidRDefault="00AE63B7">
            <w:pPr>
              <w:pStyle w:val="TableParagraph"/>
              <w:spacing w:before="0"/>
              <w:rPr>
                <w:rFonts w:ascii="Times New Roman"/>
                <w:sz w:val="16"/>
              </w:rPr>
            </w:pPr>
          </w:p>
        </w:tc>
        <w:tc>
          <w:tcPr>
            <w:tcW w:w="1305" w:type="dxa"/>
          </w:tcPr>
          <w:p w14:paraId="350FA8BC" w14:textId="77777777" w:rsidR="00AE63B7" w:rsidRDefault="00AE63B7">
            <w:pPr>
              <w:pStyle w:val="TableParagraph"/>
              <w:spacing w:before="0"/>
              <w:rPr>
                <w:rFonts w:ascii="Times New Roman"/>
                <w:sz w:val="16"/>
              </w:rPr>
            </w:pPr>
          </w:p>
        </w:tc>
      </w:tr>
      <w:tr w:rsidR="00AE63B7" w14:paraId="6A4495C7" w14:textId="77777777">
        <w:trPr>
          <w:trHeight w:val="320"/>
        </w:trPr>
        <w:tc>
          <w:tcPr>
            <w:tcW w:w="10768" w:type="dxa"/>
            <w:gridSpan w:val="7"/>
          </w:tcPr>
          <w:p w14:paraId="20C2BFCB" w14:textId="77777777" w:rsidR="00AE63B7" w:rsidRDefault="00000000">
            <w:pPr>
              <w:pStyle w:val="TableParagraph"/>
              <w:ind w:left="330"/>
              <w:rPr>
                <w:sz w:val="16"/>
              </w:rPr>
            </w:pPr>
            <w:r>
              <w:rPr>
                <w:spacing w:val="-2"/>
                <w:sz w:val="16"/>
              </w:rPr>
              <w:t>Sociodemographic</w:t>
            </w:r>
            <w:r>
              <w:rPr>
                <w:spacing w:val="20"/>
                <w:sz w:val="16"/>
              </w:rPr>
              <w:t xml:space="preserve"> </w:t>
            </w:r>
            <w:r>
              <w:rPr>
                <w:spacing w:val="-2"/>
                <w:sz w:val="16"/>
              </w:rPr>
              <w:t>Covariates</w:t>
            </w:r>
          </w:p>
        </w:tc>
      </w:tr>
      <w:tr w:rsidR="00AE63B7" w14:paraId="02CE7566" w14:textId="77777777">
        <w:trPr>
          <w:trHeight w:val="320"/>
        </w:trPr>
        <w:tc>
          <w:tcPr>
            <w:tcW w:w="2373" w:type="dxa"/>
          </w:tcPr>
          <w:p w14:paraId="6432D49F" w14:textId="77777777" w:rsidR="00AE63B7" w:rsidRDefault="00000000">
            <w:pPr>
              <w:pStyle w:val="TableParagraph"/>
              <w:ind w:left="105"/>
              <w:rPr>
                <w:sz w:val="16"/>
              </w:rPr>
            </w:pPr>
            <w:r>
              <w:rPr>
                <w:sz w:val="16"/>
              </w:rPr>
              <w:t>Step</w:t>
            </w:r>
            <w:r>
              <w:rPr>
                <w:spacing w:val="-1"/>
                <w:sz w:val="16"/>
              </w:rPr>
              <w:t xml:space="preserve"> </w:t>
            </w:r>
            <w:r>
              <w:rPr>
                <w:spacing w:val="-10"/>
                <w:sz w:val="16"/>
              </w:rPr>
              <w:t>4</w:t>
            </w:r>
          </w:p>
        </w:tc>
        <w:tc>
          <w:tcPr>
            <w:tcW w:w="2036" w:type="dxa"/>
          </w:tcPr>
          <w:p w14:paraId="0D13D618" w14:textId="77777777" w:rsidR="00AE63B7" w:rsidRDefault="00AE63B7">
            <w:pPr>
              <w:pStyle w:val="TableParagraph"/>
              <w:spacing w:before="0"/>
              <w:rPr>
                <w:rFonts w:ascii="Times New Roman"/>
                <w:sz w:val="16"/>
              </w:rPr>
            </w:pPr>
          </w:p>
        </w:tc>
        <w:tc>
          <w:tcPr>
            <w:tcW w:w="1151" w:type="dxa"/>
          </w:tcPr>
          <w:p w14:paraId="4D0913A3" w14:textId="77777777" w:rsidR="00AE63B7" w:rsidRDefault="00AE63B7">
            <w:pPr>
              <w:pStyle w:val="TableParagraph"/>
              <w:spacing w:before="0"/>
              <w:rPr>
                <w:rFonts w:ascii="Times New Roman"/>
                <w:sz w:val="16"/>
              </w:rPr>
            </w:pPr>
          </w:p>
        </w:tc>
        <w:tc>
          <w:tcPr>
            <w:tcW w:w="1301" w:type="dxa"/>
          </w:tcPr>
          <w:p w14:paraId="7043218A" w14:textId="77777777" w:rsidR="00AE63B7" w:rsidRDefault="00AE63B7">
            <w:pPr>
              <w:pStyle w:val="TableParagraph"/>
              <w:spacing w:before="0"/>
              <w:rPr>
                <w:rFonts w:ascii="Times New Roman"/>
                <w:sz w:val="16"/>
              </w:rPr>
            </w:pPr>
          </w:p>
        </w:tc>
        <w:tc>
          <w:tcPr>
            <w:tcW w:w="1336" w:type="dxa"/>
          </w:tcPr>
          <w:p w14:paraId="5A6A965B" w14:textId="77777777" w:rsidR="00AE63B7" w:rsidRDefault="00AE63B7">
            <w:pPr>
              <w:pStyle w:val="TableParagraph"/>
              <w:spacing w:before="0"/>
              <w:rPr>
                <w:rFonts w:ascii="Times New Roman"/>
                <w:sz w:val="16"/>
              </w:rPr>
            </w:pPr>
          </w:p>
        </w:tc>
        <w:tc>
          <w:tcPr>
            <w:tcW w:w="1266" w:type="dxa"/>
          </w:tcPr>
          <w:p w14:paraId="4616F833" w14:textId="77777777" w:rsidR="00AE63B7" w:rsidRDefault="00000000">
            <w:pPr>
              <w:pStyle w:val="TableParagraph"/>
              <w:ind w:left="5" w:right="42"/>
              <w:jc w:val="center"/>
              <w:rPr>
                <w:sz w:val="16"/>
              </w:rPr>
            </w:pPr>
            <w:r>
              <w:rPr>
                <w:spacing w:val="-4"/>
                <w:sz w:val="16"/>
              </w:rPr>
              <w:t>.523</w:t>
            </w:r>
          </w:p>
        </w:tc>
        <w:tc>
          <w:tcPr>
            <w:tcW w:w="1305" w:type="dxa"/>
          </w:tcPr>
          <w:p w14:paraId="7A3C9FE1" w14:textId="77777777" w:rsidR="00AE63B7" w:rsidRDefault="00000000">
            <w:pPr>
              <w:pStyle w:val="TableParagraph"/>
              <w:ind w:left="6" w:right="13"/>
              <w:jc w:val="center"/>
              <w:rPr>
                <w:b/>
                <w:sz w:val="16"/>
              </w:rPr>
            </w:pPr>
            <w:r>
              <w:rPr>
                <w:b/>
                <w:spacing w:val="-4"/>
                <w:sz w:val="16"/>
              </w:rPr>
              <w:t>.161</w:t>
            </w:r>
          </w:p>
        </w:tc>
      </w:tr>
      <w:tr w:rsidR="00AE63B7" w14:paraId="6941EA26" w14:textId="77777777">
        <w:trPr>
          <w:trHeight w:val="320"/>
        </w:trPr>
        <w:tc>
          <w:tcPr>
            <w:tcW w:w="2373" w:type="dxa"/>
          </w:tcPr>
          <w:p w14:paraId="457A8ADE" w14:textId="77777777" w:rsidR="00AE63B7" w:rsidRDefault="00000000">
            <w:pPr>
              <w:pStyle w:val="TableParagraph"/>
              <w:ind w:left="330"/>
              <w:rPr>
                <w:sz w:val="16"/>
              </w:rPr>
            </w:pPr>
            <w:r>
              <w:rPr>
                <w:sz w:val="16"/>
              </w:rPr>
              <w:t>INT x</w:t>
            </w:r>
            <w:r>
              <w:rPr>
                <w:spacing w:val="-1"/>
                <w:sz w:val="16"/>
              </w:rPr>
              <w:t xml:space="preserve"> </w:t>
            </w:r>
            <w:r>
              <w:rPr>
                <w:spacing w:val="-4"/>
                <w:sz w:val="16"/>
              </w:rPr>
              <w:t>ACEs</w:t>
            </w:r>
          </w:p>
        </w:tc>
        <w:tc>
          <w:tcPr>
            <w:tcW w:w="2036" w:type="dxa"/>
          </w:tcPr>
          <w:p w14:paraId="092E4510" w14:textId="77777777" w:rsidR="00AE63B7" w:rsidRDefault="00000000">
            <w:pPr>
              <w:pStyle w:val="TableParagraph"/>
              <w:ind w:left="136" w:right="3"/>
              <w:jc w:val="center"/>
              <w:rPr>
                <w:sz w:val="16"/>
              </w:rPr>
            </w:pPr>
            <w:r>
              <w:rPr>
                <w:sz w:val="16"/>
              </w:rPr>
              <w:t>.012</w:t>
            </w:r>
            <w:r>
              <w:rPr>
                <w:spacing w:val="-4"/>
                <w:sz w:val="16"/>
              </w:rPr>
              <w:t xml:space="preserve"> </w:t>
            </w:r>
            <w:r>
              <w:rPr>
                <w:sz w:val="16"/>
              </w:rPr>
              <w:t>[-.025,</w:t>
            </w:r>
            <w:r>
              <w:rPr>
                <w:spacing w:val="-4"/>
                <w:sz w:val="16"/>
              </w:rPr>
              <w:t xml:space="preserve"> .064]</w:t>
            </w:r>
          </w:p>
        </w:tc>
        <w:tc>
          <w:tcPr>
            <w:tcW w:w="1151" w:type="dxa"/>
          </w:tcPr>
          <w:p w14:paraId="4F1C3C32" w14:textId="77777777" w:rsidR="00AE63B7" w:rsidRDefault="00000000">
            <w:pPr>
              <w:pStyle w:val="TableParagraph"/>
              <w:ind w:left="4" w:right="153"/>
              <w:jc w:val="center"/>
              <w:rPr>
                <w:sz w:val="16"/>
              </w:rPr>
            </w:pPr>
            <w:r>
              <w:rPr>
                <w:spacing w:val="-4"/>
                <w:sz w:val="16"/>
              </w:rPr>
              <w:t>.026</w:t>
            </w:r>
          </w:p>
        </w:tc>
        <w:tc>
          <w:tcPr>
            <w:tcW w:w="1301" w:type="dxa"/>
          </w:tcPr>
          <w:p w14:paraId="093E2BA6" w14:textId="77777777" w:rsidR="00AE63B7" w:rsidRDefault="00000000">
            <w:pPr>
              <w:pStyle w:val="TableParagraph"/>
              <w:ind w:left="8" w:right="8"/>
              <w:jc w:val="center"/>
              <w:rPr>
                <w:sz w:val="16"/>
              </w:rPr>
            </w:pPr>
            <w:r>
              <w:rPr>
                <w:spacing w:val="-4"/>
                <w:sz w:val="16"/>
              </w:rPr>
              <w:t>.024</w:t>
            </w:r>
          </w:p>
        </w:tc>
        <w:tc>
          <w:tcPr>
            <w:tcW w:w="1336" w:type="dxa"/>
          </w:tcPr>
          <w:p w14:paraId="311D3ED8" w14:textId="77777777" w:rsidR="00AE63B7" w:rsidRDefault="00000000">
            <w:pPr>
              <w:pStyle w:val="TableParagraph"/>
              <w:ind w:left="6" w:right="42"/>
              <w:jc w:val="center"/>
              <w:rPr>
                <w:sz w:val="16"/>
              </w:rPr>
            </w:pPr>
            <w:r>
              <w:rPr>
                <w:spacing w:val="-4"/>
                <w:sz w:val="16"/>
              </w:rPr>
              <w:t>.381</w:t>
            </w:r>
          </w:p>
        </w:tc>
        <w:tc>
          <w:tcPr>
            <w:tcW w:w="1266" w:type="dxa"/>
          </w:tcPr>
          <w:p w14:paraId="4A00BF82" w14:textId="77777777" w:rsidR="00AE63B7" w:rsidRDefault="00AE63B7">
            <w:pPr>
              <w:pStyle w:val="TableParagraph"/>
              <w:spacing w:before="0"/>
              <w:rPr>
                <w:rFonts w:ascii="Times New Roman"/>
                <w:sz w:val="16"/>
              </w:rPr>
            </w:pPr>
          </w:p>
        </w:tc>
        <w:tc>
          <w:tcPr>
            <w:tcW w:w="1305" w:type="dxa"/>
          </w:tcPr>
          <w:p w14:paraId="19BFAC4E" w14:textId="77777777" w:rsidR="00AE63B7" w:rsidRDefault="00AE63B7">
            <w:pPr>
              <w:pStyle w:val="TableParagraph"/>
              <w:spacing w:before="0"/>
              <w:rPr>
                <w:rFonts w:ascii="Times New Roman"/>
                <w:sz w:val="16"/>
              </w:rPr>
            </w:pPr>
          </w:p>
        </w:tc>
      </w:tr>
      <w:tr w:rsidR="00AE63B7" w14:paraId="56B3E656" w14:textId="77777777">
        <w:trPr>
          <w:trHeight w:val="285"/>
        </w:trPr>
        <w:tc>
          <w:tcPr>
            <w:tcW w:w="2373" w:type="dxa"/>
          </w:tcPr>
          <w:p w14:paraId="20C0AE64" w14:textId="77777777" w:rsidR="00AE63B7" w:rsidRDefault="00000000">
            <w:pPr>
              <w:pStyle w:val="TableParagraph"/>
              <w:ind w:right="476"/>
              <w:jc w:val="right"/>
              <w:rPr>
                <w:sz w:val="16"/>
              </w:rPr>
            </w:pPr>
            <w:r>
              <w:rPr>
                <w:sz w:val="16"/>
              </w:rPr>
              <w:t>ACEs</w:t>
            </w:r>
            <w:r>
              <w:rPr>
                <w:spacing w:val="-3"/>
                <w:sz w:val="16"/>
              </w:rPr>
              <w:t xml:space="preserve"> </w:t>
            </w:r>
            <w:r>
              <w:rPr>
                <w:sz w:val="16"/>
              </w:rPr>
              <w:t>x</w:t>
            </w:r>
            <w:r>
              <w:rPr>
                <w:spacing w:val="-3"/>
                <w:sz w:val="16"/>
              </w:rPr>
              <w:t xml:space="preserve"> </w:t>
            </w:r>
            <w:r>
              <w:rPr>
                <w:sz w:val="16"/>
              </w:rPr>
              <w:t>Anx.</w:t>
            </w:r>
            <w:r>
              <w:rPr>
                <w:spacing w:val="-3"/>
                <w:sz w:val="16"/>
              </w:rPr>
              <w:t xml:space="preserve"> </w:t>
            </w:r>
            <w:r>
              <w:rPr>
                <w:spacing w:val="-2"/>
                <w:sz w:val="16"/>
              </w:rPr>
              <w:t>Residual</w:t>
            </w:r>
          </w:p>
        </w:tc>
        <w:tc>
          <w:tcPr>
            <w:tcW w:w="2036" w:type="dxa"/>
          </w:tcPr>
          <w:p w14:paraId="1AEEEC1A" w14:textId="77777777" w:rsidR="00AE63B7" w:rsidRDefault="00000000">
            <w:pPr>
              <w:pStyle w:val="TableParagraph"/>
              <w:ind w:left="136" w:right="3"/>
              <w:jc w:val="center"/>
              <w:rPr>
                <w:sz w:val="16"/>
              </w:rPr>
            </w:pPr>
            <w:r>
              <w:rPr>
                <w:sz w:val="16"/>
              </w:rPr>
              <w:t>.023</w:t>
            </w:r>
            <w:r>
              <w:rPr>
                <w:spacing w:val="-4"/>
                <w:sz w:val="16"/>
              </w:rPr>
              <w:t xml:space="preserve"> </w:t>
            </w:r>
            <w:r>
              <w:rPr>
                <w:sz w:val="16"/>
              </w:rPr>
              <w:t>[-.008,</w:t>
            </w:r>
            <w:r>
              <w:rPr>
                <w:spacing w:val="-4"/>
                <w:sz w:val="16"/>
              </w:rPr>
              <w:t xml:space="preserve"> .038]</w:t>
            </w:r>
          </w:p>
        </w:tc>
        <w:tc>
          <w:tcPr>
            <w:tcW w:w="1151" w:type="dxa"/>
          </w:tcPr>
          <w:p w14:paraId="5AE456A5" w14:textId="77777777" w:rsidR="00AE63B7" w:rsidRDefault="00000000">
            <w:pPr>
              <w:pStyle w:val="TableParagraph"/>
              <w:ind w:left="4" w:right="153"/>
              <w:jc w:val="center"/>
              <w:rPr>
                <w:sz w:val="16"/>
              </w:rPr>
            </w:pPr>
            <w:r>
              <w:rPr>
                <w:spacing w:val="-4"/>
                <w:sz w:val="16"/>
              </w:rPr>
              <w:t>.017</w:t>
            </w:r>
          </w:p>
        </w:tc>
        <w:tc>
          <w:tcPr>
            <w:tcW w:w="1301" w:type="dxa"/>
          </w:tcPr>
          <w:p w14:paraId="04DCD070" w14:textId="77777777" w:rsidR="00AE63B7" w:rsidRDefault="00000000">
            <w:pPr>
              <w:pStyle w:val="TableParagraph"/>
              <w:ind w:left="8" w:right="8"/>
              <w:jc w:val="center"/>
              <w:rPr>
                <w:sz w:val="16"/>
              </w:rPr>
            </w:pPr>
            <w:r>
              <w:rPr>
                <w:spacing w:val="-4"/>
                <w:sz w:val="16"/>
              </w:rPr>
              <w:t>.012</w:t>
            </w:r>
          </w:p>
        </w:tc>
        <w:tc>
          <w:tcPr>
            <w:tcW w:w="1336" w:type="dxa"/>
          </w:tcPr>
          <w:p w14:paraId="2634F9A8" w14:textId="77777777" w:rsidR="00AE63B7" w:rsidRDefault="00000000">
            <w:pPr>
              <w:pStyle w:val="TableParagraph"/>
              <w:ind w:left="6" w:right="42"/>
              <w:jc w:val="center"/>
              <w:rPr>
                <w:sz w:val="16"/>
              </w:rPr>
            </w:pPr>
            <w:r>
              <w:rPr>
                <w:spacing w:val="-4"/>
                <w:sz w:val="16"/>
              </w:rPr>
              <w:t>.200</w:t>
            </w:r>
          </w:p>
        </w:tc>
        <w:tc>
          <w:tcPr>
            <w:tcW w:w="1266" w:type="dxa"/>
          </w:tcPr>
          <w:p w14:paraId="595A78DF" w14:textId="77777777" w:rsidR="00AE63B7" w:rsidRDefault="00AE63B7">
            <w:pPr>
              <w:pStyle w:val="TableParagraph"/>
              <w:spacing w:before="0"/>
              <w:rPr>
                <w:rFonts w:ascii="Times New Roman"/>
                <w:sz w:val="16"/>
              </w:rPr>
            </w:pPr>
          </w:p>
        </w:tc>
        <w:tc>
          <w:tcPr>
            <w:tcW w:w="1305" w:type="dxa"/>
          </w:tcPr>
          <w:p w14:paraId="7EDBF0DA" w14:textId="77777777" w:rsidR="00AE63B7" w:rsidRDefault="00AE63B7">
            <w:pPr>
              <w:pStyle w:val="TableParagraph"/>
              <w:spacing w:before="0"/>
              <w:rPr>
                <w:rFonts w:ascii="Times New Roman"/>
                <w:sz w:val="16"/>
              </w:rPr>
            </w:pPr>
          </w:p>
        </w:tc>
      </w:tr>
      <w:tr w:rsidR="00AE63B7" w14:paraId="0D5F2B63" w14:textId="77777777">
        <w:trPr>
          <w:trHeight w:val="400"/>
        </w:trPr>
        <w:tc>
          <w:tcPr>
            <w:tcW w:w="2373" w:type="dxa"/>
            <w:tcBorders>
              <w:bottom w:val="single" w:sz="8" w:space="0" w:color="000000"/>
            </w:tcBorders>
          </w:tcPr>
          <w:p w14:paraId="4E9856EB" w14:textId="77777777" w:rsidR="00AE63B7" w:rsidRDefault="00000000">
            <w:pPr>
              <w:pStyle w:val="TableParagraph"/>
              <w:spacing w:before="12" w:line="180" w:lineRule="atLeast"/>
              <w:ind w:left="330" w:right="-15"/>
              <w:rPr>
                <w:sz w:val="16"/>
              </w:rPr>
            </w:pPr>
            <w:r>
              <w:rPr>
                <w:sz w:val="16"/>
              </w:rPr>
              <w:t>Sociodemographics</w:t>
            </w:r>
            <w:r>
              <w:rPr>
                <w:spacing w:val="-12"/>
                <w:sz w:val="16"/>
              </w:rPr>
              <w:t xml:space="preserve"> </w:t>
            </w:r>
            <w:r>
              <w:rPr>
                <w:sz w:val="16"/>
              </w:rPr>
              <w:t>+</w:t>
            </w:r>
            <w:r>
              <w:rPr>
                <w:spacing w:val="-11"/>
                <w:sz w:val="16"/>
              </w:rPr>
              <w:t xml:space="preserve"> </w:t>
            </w:r>
            <w:r>
              <w:rPr>
                <w:sz w:val="16"/>
              </w:rPr>
              <w:t xml:space="preserve">Health </w:t>
            </w:r>
            <w:r>
              <w:rPr>
                <w:spacing w:val="-2"/>
                <w:sz w:val="16"/>
              </w:rPr>
              <w:t>Covariates</w:t>
            </w:r>
          </w:p>
        </w:tc>
        <w:tc>
          <w:tcPr>
            <w:tcW w:w="2036" w:type="dxa"/>
            <w:tcBorders>
              <w:bottom w:val="single" w:sz="8" w:space="0" w:color="000000"/>
            </w:tcBorders>
          </w:tcPr>
          <w:p w14:paraId="454B61DE" w14:textId="77777777" w:rsidR="00AE63B7" w:rsidRDefault="00AE63B7">
            <w:pPr>
              <w:pStyle w:val="TableParagraph"/>
              <w:spacing w:before="0"/>
              <w:rPr>
                <w:rFonts w:ascii="Times New Roman"/>
                <w:sz w:val="16"/>
              </w:rPr>
            </w:pPr>
          </w:p>
        </w:tc>
        <w:tc>
          <w:tcPr>
            <w:tcW w:w="1151" w:type="dxa"/>
            <w:tcBorders>
              <w:bottom w:val="single" w:sz="8" w:space="0" w:color="000000"/>
            </w:tcBorders>
          </w:tcPr>
          <w:p w14:paraId="77F65C15" w14:textId="77777777" w:rsidR="00AE63B7" w:rsidRDefault="00AE63B7">
            <w:pPr>
              <w:pStyle w:val="TableParagraph"/>
              <w:spacing w:before="0"/>
              <w:rPr>
                <w:rFonts w:ascii="Times New Roman"/>
                <w:sz w:val="16"/>
              </w:rPr>
            </w:pPr>
          </w:p>
        </w:tc>
        <w:tc>
          <w:tcPr>
            <w:tcW w:w="1301" w:type="dxa"/>
            <w:tcBorders>
              <w:bottom w:val="single" w:sz="8" w:space="0" w:color="000000"/>
            </w:tcBorders>
          </w:tcPr>
          <w:p w14:paraId="41379B0C" w14:textId="77777777" w:rsidR="00AE63B7" w:rsidRDefault="00AE63B7">
            <w:pPr>
              <w:pStyle w:val="TableParagraph"/>
              <w:spacing w:before="0"/>
              <w:rPr>
                <w:rFonts w:ascii="Times New Roman"/>
                <w:sz w:val="16"/>
              </w:rPr>
            </w:pPr>
          </w:p>
        </w:tc>
        <w:tc>
          <w:tcPr>
            <w:tcW w:w="1336" w:type="dxa"/>
            <w:tcBorders>
              <w:bottom w:val="single" w:sz="8" w:space="0" w:color="000000"/>
            </w:tcBorders>
          </w:tcPr>
          <w:p w14:paraId="0D43FA4C" w14:textId="77777777" w:rsidR="00AE63B7" w:rsidRDefault="00AE63B7">
            <w:pPr>
              <w:pStyle w:val="TableParagraph"/>
              <w:spacing w:before="0"/>
              <w:rPr>
                <w:rFonts w:ascii="Times New Roman"/>
                <w:sz w:val="16"/>
              </w:rPr>
            </w:pPr>
          </w:p>
        </w:tc>
        <w:tc>
          <w:tcPr>
            <w:tcW w:w="1266" w:type="dxa"/>
            <w:tcBorders>
              <w:bottom w:val="single" w:sz="8" w:space="0" w:color="000000"/>
            </w:tcBorders>
          </w:tcPr>
          <w:p w14:paraId="03E5EE69" w14:textId="77777777" w:rsidR="00AE63B7" w:rsidRDefault="00AE63B7">
            <w:pPr>
              <w:pStyle w:val="TableParagraph"/>
              <w:spacing w:before="0"/>
              <w:rPr>
                <w:rFonts w:ascii="Times New Roman"/>
                <w:sz w:val="16"/>
              </w:rPr>
            </w:pPr>
          </w:p>
        </w:tc>
        <w:tc>
          <w:tcPr>
            <w:tcW w:w="1305" w:type="dxa"/>
            <w:tcBorders>
              <w:bottom w:val="single" w:sz="8" w:space="0" w:color="000000"/>
            </w:tcBorders>
          </w:tcPr>
          <w:p w14:paraId="26F7D97C" w14:textId="77777777" w:rsidR="00AE63B7" w:rsidRDefault="00AE63B7">
            <w:pPr>
              <w:pStyle w:val="TableParagraph"/>
              <w:spacing w:before="0"/>
              <w:rPr>
                <w:rFonts w:ascii="Times New Roman"/>
                <w:sz w:val="16"/>
              </w:rPr>
            </w:pPr>
          </w:p>
        </w:tc>
      </w:tr>
      <w:tr w:rsidR="00AE63B7" w14:paraId="67B174BA" w14:textId="77777777">
        <w:trPr>
          <w:trHeight w:val="733"/>
        </w:trPr>
        <w:tc>
          <w:tcPr>
            <w:tcW w:w="10768" w:type="dxa"/>
            <w:gridSpan w:val="7"/>
            <w:tcBorders>
              <w:top w:val="single" w:sz="8" w:space="0" w:color="000000"/>
            </w:tcBorders>
          </w:tcPr>
          <w:p w14:paraId="1710376E" w14:textId="77777777" w:rsidR="00AE63B7" w:rsidRDefault="00000000">
            <w:pPr>
              <w:pStyle w:val="TableParagraph"/>
              <w:spacing w:before="1" w:line="237" w:lineRule="auto"/>
              <w:ind w:left="105" w:right="110"/>
              <w:rPr>
                <w:i/>
                <w:sz w:val="16"/>
              </w:rPr>
            </w:pPr>
            <w:r>
              <w:rPr>
                <w:i/>
                <w:sz w:val="16"/>
              </w:rPr>
              <w:t>Note. Regression results using internalizing and ACEs as predictors and</w:t>
            </w:r>
            <w:r>
              <w:rPr>
                <w:i/>
                <w:spacing w:val="-1"/>
                <w:sz w:val="16"/>
              </w:rPr>
              <w:t xml:space="preserve"> </w:t>
            </w:r>
            <w:r>
              <w:rPr>
                <w:i/>
                <w:sz w:val="16"/>
              </w:rPr>
              <w:t>controlling for anxiety residual. Bolded</w:t>
            </w:r>
            <w:r>
              <w:rPr>
                <w:i/>
                <w:spacing w:val="-1"/>
                <w:sz w:val="16"/>
              </w:rPr>
              <w:t xml:space="preserve"> </w:t>
            </w:r>
            <w:r>
              <w:rPr>
                <w:i/>
                <w:sz w:val="16"/>
              </w:rPr>
              <w:t>text indicates significant effect. Bolded</w:t>
            </w:r>
            <w:r>
              <w:rPr>
                <w:i/>
                <w:spacing w:val="-1"/>
                <w:sz w:val="16"/>
              </w:rPr>
              <w:t xml:space="preserve"> </w:t>
            </w:r>
            <w:r>
              <w:rPr>
                <w:i/>
                <w:sz w:val="16"/>
              </w:rPr>
              <w:t>values</w:t>
            </w:r>
            <w:r>
              <w:rPr>
                <w:i/>
                <w:spacing w:val="-2"/>
                <w:sz w:val="16"/>
              </w:rPr>
              <w:t xml:space="preserve"> </w:t>
            </w:r>
            <w:r>
              <w:rPr>
                <w:i/>
                <w:sz w:val="16"/>
              </w:rPr>
              <w:t>in</w:t>
            </w:r>
            <w:r>
              <w:rPr>
                <w:i/>
                <w:spacing w:val="-1"/>
                <w:sz w:val="16"/>
              </w:rPr>
              <w:t xml:space="preserve"> </w:t>
            </w:r>
            <w:r>
              <w:rPr>
                <w:i/>
                <w:sz w:val="16"/>
              </w:rPr>
              <w:t>the</w:t>
            </w:r>
            <w:r>
              <w:rPr>
                <w:i/>
                <w:spacing w:val="-1"/>
                <w:sz w:val="16"/>
              </w:rPr>
              <w:t xml:space="preserve"> </w:t>
            </w:r>
            <w:r>
              <w:rPr>
                <w:i/>
                <w:sz w:val="16"/>
              </w:rPr>
              <w:t>rightmost</w:t>
            </w:r>
            <w:r>
              <w:rPr>
                <w:i/>
                <w:spacing w:val="-2"/>
                <w:sz w:val="16"/>
              </w:rPr>
              <w:t xml:space="preserve"> </w:t>
            </w:r>
            <w:r>
              <w:rPr>
                <w:i/>
                <w:sz w:val="16"/>
              </w:rPr>
              <w:t>column</w:t>
            </w:r>
            <w:r>
              <w:rPr>
                <w:i/>
                <w:spacing w:val="-1"/>
                <w:sz w:val="16"/>
              </w:rPr>
              <w:t xml:space="preserve"> </w:t>
            </w:r>
            <w:r>
              <w:rPr>
                <w:i/>
                <w:sz w:val="16"/>
              </w:rPr>
              <w:t>indicate</w:t>
            </w:r>
            <w:r>
              <w:rPr>
                <w:i/>
                <w:spacing w:val="-1"/>
                <w:sz w:val="16"/>
              </w:rPr>
              <w:t xml:space="preserve"> </w:t>
            </w:r>
            <w:r>
              <w:rPr>
                <w:i/>
                <w:sz w:val="16"/>
              </w:rPr>
              <w:t>that</w:t>
            </w:r>
            <w:r>
              <w:rPr>
                <w:i/>
                <w:spacing w:val="-2"/>
                <w:sz w:val="16"/>
              </w:rPr>
              <w:t xml:space="preserve"> </w:t>
            </w:r>
            <w:r>
              <w:rPr>
                <w:i/>
                <w:sz w:val="16"/>
              </w:rPr>
              <w:t>the</w:t>
            </w:r>
            <w:r>
              <w:rPr>
                <w:i/>
                <w:spacing w:val="-6"/>
                <w:sz w:val="16"/>
              </w:rPr>
              <w:t xml:space="preserve"> </w:t>
            </w:r>
            <w:r>
              <w:rPr>
                <w:i/>
                <w:sz w:val="16"/>
              </w:rPr>
              <w:t>test</w:t>
            </w:r>
            <w:r>
              <w:rPr>
                <w:i/>
                <w:spacing w:val="-2"/>
                <w:sz w:val="16"/>
              </w:rPr>
              <w:t xml:space="preserve"> </w:t>
            </w:r>
            <w:r>
              <w:rPr>
                <w:i/>
                <w:sz w:val="16"/>
              </w:rPr>
              <w:t>statistic</w:t>
            </w:r>
            <w:r>
              <w:rPr>
                <w:i/>
                <w:spacing w:val="-7"/>
                <w:sz w:val="16"/>
              </w:rPr>
              <w:t xml:space="preserve"> </w:t>
            </w:r>
            <w:r>
              <w:rPr>
                <w:i/>
                <w:sz w:val="16"/>
              </w:rPr>
              <w:t>resulting</w:t>
            </w:r>
            <w:r>
              <w:rPr>
                <w:i/>
                <w:spacing w:val="-1"/>
                <w:sz w:val="16"/>
              </w:rPr>
              <w:t xml:space="preserve"> </w:t>
            </w:r>
            <w:r>
              <w:rPr>
                <w:i/>
                <w:sz w:val="16"/>
              </w:rPr>
              <w:t>from</w:t>
            </w:r>
            <w:r>
              <w:rPr>
                <w:i/>
                <w:spacing w:val="-6"/>
                <w:sz w:val="16"/>
              </w:rPr>
              <w:t xml:space="preserve"> </w:t>
            </w:r>
            <w:r>
              <w:rPr>
                <w:i/>
                <w:sz w:val="16"/>
              </w:rPr>
              <w:t>the</w:t>
            </w:r>
            <w:r>
              <w:rPr>
                <w:i/>
                <w:spacing w:val="-1"/>
                <w:sz w:val="16"/>
              </w:rPr>
              <w:t xml:space="preserve"> </w:t>
            </w:r>
            <w:r>
              <w:rPr>
                <w:i/>
                <w:sz w:val="16"/>
              </w:rPr>
              <w:t>analysis</w:t>
            </w:r>
            <w:r>
              <w:rPr>
                <w:i/>
                <w:spacing w:val="-2"/>
                <w:sz w:val="16"/>
              </w:rPr>
              <w:t xml:space="preserve"> </w:t>
            </w:r>
            <w:r>
              <w:rPr>
                <w:i/>
                <w:sz w:val="16"/>
              </w:rPr>
              <w:t>of</w:t>
            </w:r>
            <w:r>
              <w:rPr>
                <w:i/>
                <w:spacing w:val="-2"/>
                <w:sz w:val="16"/>
              </w:rPr>
              <w:t xml:space="preserve"> </w:t>
            </w:r>
            <w:r>
              <w:rPr>
                <w:i/>
                <w:sz w:val="16"/>
              </w:rPr>
              <w:t>variance</w:t>
            </w:r>
            <w:r>
              <w:rPr>
                <w:i/>
                <w:spacing w:val="-6"/>
                <w:sz w:val="16"/>
              </w:rPr>
              <w:t xml:space="preserve"> </w:t>
            </w:r>
            <w:r>
              <w:rPr>
                <w:i/>
                <w:sz w:val="16"/>
              </w:rPr>
              <w:t>(ANOVA)</w:t>
            </w:r>
            <w:r>
              <w:rPr>
                <w:i/>
                <w:spacing w:val="-1"/>
                <w:sz w:val="16"/>
              </w:rPr>
              <w:t xml:space="preserve"> </w:t>
            </w:r>
            <w:r>
              <w:rPr>
                <w:i/>
                <w:sz w:val="16"/>
              </w:rPr>
              <w:t>comparing</w:t>
            </w:r>
            <w:r>
              <w:rPr>
                <w:i/>
                <w:spacing w:val="-1"/>
                <w:sz w:val="16"/>
              </w:rPr>
              <w:t xml:space="preserve"> </w:t>
            </w:r>
            <w:r>
              <w:rPr>
                <w:i/>
                <w:sz w:val="16"/>
              </w:rPr>
              <w:t>models</w:t>
            </w:r>
            <w:r>
              <w:rPr>
                <w:i/>
                <w:spacing w:val="-2"/>
                <w:sz w:val="16"/>
              </w:rPr>
              <w:t xml:space="preserve"> </w:t>
            </w:r>
            <w:r>
              <w:rPr>
                <w:i/>
                <w:sz w:val="16"/>
              </w:rPr>
              <w:t>is</w:t>
            </w:r>
            <w:r>
              <w:rPr>
                <w:i/>
                <w:spacing w:val="-2"/>
                <w:sz w:val="16"/>
              </w:rPr>
              <w:t xml:space="preserve"> </w:t>
            </w:r>
            <w:r>
              <w:rPr>
                <w:i/>
                <w:sz w:val="16"/>
              </w:rPr>
              <w:t>&lt;</w:t>
            </w:r>
            <w:r>
              <w:rPr>
                <w:i/>
                <w:spacing w:val="-1"/>
                <w:sz w:val="16"/>
              </w:rPr>
              <w:t xml:space="preserve"> </w:t>
            </w:r>
            <w:r>
              <w:rPr>
                <w:i/>
                <w:sz w:val="16"/>
              </w:rPr>
              <w:t>0.05.</w:t>
            </w:r>
            <w:r>
              <w:rPr>
                <w:i/>
                <w:spacing w:val="-2"/>
                <w:sz w:val="16"/>
              </w:rPr>
              <w:t xml:space="preserve"> </w:t>
            </w:r>
            <w:r>
              <w:rPr>
                <w:i/>
                <w:sz w:val="16"/>
              </w:rPr>
              <w:t>x</w:t>
            </w:r>
            <w:r>
              <w:rPr>
                <w:i/>
                <w:spacing w:val="-2"/>
                <w:sz w:val="16"/>
              </w:rPr>
              <w:t xml:space="preserve"> </w:t>
            </w:r>
            <w:r>
              <w:rPr>
                <w:i/>
                <w:sz w:val="16"/>
              </w:rPr>
              <w:t>: Examined for interaction. 95% Confidence interval</w:t>
            </w:r>
            <w:r>
              <w:rPr>
                <w:i/>
                <w:spacing w:val="-2"/>
                <w:sz w:val="16"/>
              </w:rPr>
              <w:t xml:space="preserve"> </w:t>
            </w:r>
            <w:r>
              <w:rPr>
                <w:i/>
                <w:sz w:val="16"/>
              </w:rPr>
              <w:t>of unstandardized beta reported in [brackets]. Anx. Residual : Anxiety Residual. INT - Latent</w:t>
            </w:r>
          </w:p>
          <w:p w14:paraId="642B2EDB" w14:textId="77777777" w:rsidR="00AE63B7" w:rsidRDefault="00000000">
            <w:pPr>
              <w:pStyle w:val="TableParagraph"/>
              <w:spacing w:before="2" w:line="164" w:lineRule="exact"/>
              <w:ind w:left="105"/>
              <w:rPr>
                <w:i/>
                <w:sz w:val="16"/>
              </w:rPr>
            </w:pPr>
            <w:r>
              <w:rPr>
                <w:i/>
                <w:sz w:val="16"/>
              </w:rPr>
              <w:t>Internalizing.</w:t>
            </w:r>
            <w:r>
              <w:rPr>
                <w:i/>
                <w:spacing w:val="-6"/>
                <w:sz w:val="16"/>
              </w:rPr>
              <w:t xml:space="preserve"> </w:t>
            </w:r>
            <w:r>
              <w:rPr>
                <w:i/>
                <w:sz w:val="16"/>
              </w:rPr>
              <w:t>ACEs</w:t>
            </w:r>
            <w:r>
              <w:rPr>
                <w:i/>
                <w:spacing w:val="-3"/>
                <w:sz w:val="16"/>
              </w:rPr>
              <w:t xml:space="preserve"> </w:t>
            </w:r>
            <w:r>
              <w:rPr>
                <w:i/>
                <w:sz w:val="16"/>
              </w:rPr>
              <w:t>-</w:t>
            </w:r>
            <w:r>
              <w:rPr>
                <w:i/>
                <w:spacing w:val="-3"/>
                <w:sz w:val="16"/>
              </w:rPr>
              <w:t xml:space="preserve"> </w:t>
            </w:r>
            <w:r>
              <w:rPr>
                <w:i/>
                <w:sz w:val="16"/>
              </w:rPr>
              <w:t>Adverse</w:t>
            </w:r>
            <w:r>
              <w:rPr>
                <w:i/>
                <w:spacing w:val="-5"/>
                <w:sz w:val="16"/>
              </w:rPr>
              <w:t xml:space="preserve"> </w:t>
            </w:r>
            <w:r>
              <w:rPr>
                <w:i/>
                <w:sz w:val="16"/>
              </w:rPr>
              <w:t>Childhood</w:t>
            </w:r>
            <w:r>
              <w:rPr>
                <w:i/>
                <w:spacing w:val="-4"/>
                <w:sz w:val="16"/>
              </w:rPr>
              <w:t xml:space="preserve"> </w:t>
            </w:r>
            <w:r>
              <w:rPr>
                <w:i/>
                <w:spacing w:val="-2"/>
                <w:sz w:val="16"/>
              </w:rPr>
              <w:t>Experiences.</w:t>
            </w:r>
          </w:p>
        </w:tc>
      </w:tr>
    </w:tbl>
    <w:p w14:paraId="1DD7F65D" w14:textId="77777777" w:rsidR="00AE63B7" w:rsidRDefault="00AE63B7">
      <w:pPr>
        <w:spacing w:line="164" w:lineRule="exact"/>
        <w:rPr>
          <w:sz w:val="16"/>
        </w:rPr>
        <w:sectPr w:rsidR="00AE63B7">
          <w:pgSz w:w="12240" w:h="15840"/>
          <w:pgMar w:top="1360" w:right="620" w:bottom="280" w:left="640" w:header="732" w:footer="0" w:gutter="0"/>
          <w:cols w:space="720"/>
        </w:sectPr>
      </w:pPr>
    </w:p>
    <w:p w14:paraId="01130BC1" w14:textId="77777777" w:rsidR="00AE63B7" w:rsidRDefault="00AE63B7">
      <w:pPr>
        <w:pStyle w:val="BodyText"/>
        <w:rPr>
          <w:sz w:val="20"/>
        </w:rPr>
      </w:pPr>
    </w:p>
    <w:p w14:paraId="52B6A6E8" w14:textId="77777777" w:rsidR="00AE63B7" w:rsidRDefault="00AE63B7">
      <w:pPr>
        <w:pStyle w:val="BodyText"/>
        <w:rPr>
          <w:sz w:val="20"/>
        </w:rPr>
      </w:pPr>
    </w:p>
    <w:p w14:paraId="442DEA2C" w14:textId="77777777" w:rsidR="00AE63B7" w:rsidRDefault="00AE63B7">
      <w:pPr>
        <w:pStyle w:val="BodyText"/>
        <w:rPr>
          <w:sz w:val="20"/>
        </w:rPr>
      </w:pPr>
    </w:p>
    <w:p w14:paraId="307D81C3" w14:textId="77777777" w:rsidR="00AE63B7" w:rsidRDefault="00AE63B7">
      <w:pPr>
        <w:pStyle w:val="BodyText"/>
        <w:rPr>
          <w:sz w:val="20"/>
        </w:rPr>
      </w:pPr>
    </w:p>
    <w:p w14:paraId="59E7DF45" w14:textId="77777777" w:rsidR="00AE63B7" w:rsidRDefault="00AE63B7">
      <w:pPr>
        <w:pStyle w:val="BodyText"/>
        <w:rPr>
          <w:sz w:val="20"/>
        </w:rPr>
      </w:pPr>
    </w:p>
    <w:p w14:paraId="2F6D3435" w14:textId="77777777" w:rsidR="00AE63B7" w:rsidRDefault="00AE63B7">
      <w:pPr>
        <w:pStyle w:val="BodyText"/>
        <w:rPr>
          <w:sz w:val="20"/>
        </w:rPr>
      </w:pPr>
    </w:p>
    <w:p w14:paraId="0B789C70" w14:textId="77777777" w:rsidR="00AE63B7" w:rsidRDefault="00AE63B7">
      <w:pPr>
        <w:pStyle w:val="BodyText"/>
        <w:rPr>
          <w:sz w:val="20"/>
        </w:rPr>
      </w:pPr>
    </w:p>
    <w:p w14:paraId="2D163D98" w14:textId="77777777" w:rsidR="00AE63B7" w:rsidRDefault="00AE63B7">
      <w:pPr>
        <w:pStyle w:val="BodyText"/>
        <w:rPr>
          <w:sz w:val="20"/>
        </w:rPr>
      </w:pPr>
    </w:p>
    <w:p w14:paraId="4945BFF1" w14:textId="77777777" w:rsidR="00AE63B7" w:rsidRDefault="00AE63B7">
      <w:pPr>
        <w:pStyle w:val="BodyText"/>
        <w:rPr>
          <w:sz w:val="20"/>
        </w:rPr>
      </w:pPr>
    </w:p>
    <w:p w14:paraId="13E16495" w14:textId="77777777" w:rsidR="00AE63B7" w:rsidRDefault="00AE63B7">
      <w:pPr>
        <w:pStyle w:val="BodyText"/>
        <w:spacing w:before="59"/>
        <w:rPr>
          <w:sz w:val="20"/>
        </w:rPr>
      </w:pPr>
    </w:p>
    <w:tbl>
      <w:tblPr>
        <w:tblW w:w="0" w:type="auto"/>
        <w:tblInd w:w="123" w:type="dxa"/>
        <w:tblLayout w:type="fixed"/>
        <w:tblCellMar>
          <w:left w:w="0" w:type="dxa"/>
          <w:right w:w="0" w:type="dxa"/>
        </w:tblCellMar>
        <w:tblLook w:val="01E0" w:firstRow="1" w:lastRow="1" w:firstColumn="1" w:lastColumn="1" w:noHBand="0" w:noVBand="0"/>
      </w:tblPr>
      <w:tblGrid>
        <w:gridCol w:w="2363"/>
        <w:gridCol w:w="2021"/>
        <w:gridCol w:w="1161"/>
        <w:gridCol w:w="1301"/>
        <w:gridCol w:w="1336"/>
        <w:gridCol w:w="1266"/>
        <w:gridCol w:w="1300"/>
      </w:tblGrid>
      <w:tr w:rsidR="00AE63B7" w14:paraId="0D2711D3" w14:textId="77777777">
        <w:trPr>
          <w:trHeight w:val="249"/>
        </w:trPr>
        <w:tc>
          <w:tcPr>
            <w:tcW w:w="2363" w:type="dxa"/>
          </w:tcPr>
          <w:p w14:paraId="48DC6E69" w14:textId="77777777" w:rsidR="00AE63B7" w:rsidRDefault="00000000">
            <w:pPr>
              <w:pStyle w:val="TableParagraph"/>
              <w:spacing w:before="0" w:line="179" w:lineRule="exact"/>
              <w:ind w:left="110"/>
              <w:rPr>
                <w:b/>
                <w:sz w:val="16"/>
              </w:rPr>
            </w:pPr>
            <w:r>
              <w:rPr>
                <w:b/>
                <w:sz w:val="16"/>
              </w:rPr>
              <w:t xml:space="preserve">Table </w:t>
            </w:r>
            <w:r>
              <w:rPr>
                <w:b/>
                <w:spacing w:val="-5"/>
                <w:sz w:val="16"/>
              </w:rPr>
              <w:t>S4</w:t>
            </w:r>
          </w:p>
        </w:tc>
        <w:tc>
          <w:tcPr>
            <w:tcW w:w="2021" w:type="dxa"/>
          </w:tcPr>
          <w:p w14:paraId="4B849A85" w14:textId="77777777" w:rsidR="00AE63B7" w:rsidRDefault="00AE63B7">
            <w:pPr>
              <w:pStyle w:val="TableParagraph"/>
              <w:spacing w:before="0"/>
              <w:rPr>
                <w:rFonts w:ascii="Times New Roman"/>
                <w:sz w:val="16"/>
              </w:rPr>
            </w:pPr>
          </w:p>
        </w:tc>
        <w:tc>
          <w:tcPr>
            <w:tcW w:w="1161" w:type="dxa"/>
          </w:tcPr>
          <w:p w14:paraId="3928BB21" w14:textId="77777777" w:rsidR="00AE63B7" w:rsidRDefault="00AE63B7">
            <w:pPr>
              <w:pStyle w:val="TableParagraph"/>
              <w:spacing w:before="0"/>
              <w:rPr>
                <w:rFonts w:ascii="Times New Roman"/>
                <w:sz w:val="16"/>
              </w:rPr>
            </w:pPr>
          </w:p>
        </w:tc>
        <w:tc>
          <w:tcPr>
            <w:tcW w:w="1301" w:type="dxa"/>
          </w:tcPr>
          <w:p w14:paraId="6A9FC085" w14:textId="77777777" w:rsidR="00AE63B7" w:rsidRDefault="00AE63B7">
            <w:pPr>
              <w:pStyle w:val="TableParagraph"/>
              <w:spacing w:before="0"/>
              <w:rPr>
                <w:rFonts w:ascii="Times New Roman"/>
                <w:sz w:val="16"/>
              </w:rPr>
            </w:pPr>
          </w:p>
        </w:tc>
        <w:tc>
          <w:tcPr>
            <w:tcW w:w="1336" w:type="dxa"/>
          </w:tcPr>
          <w:p w14:paraId="0DA99EDD" w14:textId="77777777" w:rsidR="00AE63B7" w:rsidRDefault="00AE63B7">
            <w:pPr>
              <w:pStyle w:val="TableParagraph"/>
              <w:spacing w:before="0"/>
              <w:rPr>
                <w:rFonts w:ascii="Times New Roman"/>
                <w:sz w:val="16"/>
              </w:rPr>
            </w:pPr>
          </w:p>
        </w:tc>
        <w:tc>
          <w:tcPr>
            <w:tcW w:w="1266" w:type="dxa"/>
          </w:tcPr>
          <w:p w14:paraId="3F403105" w14:textId="77777777" w:rsidR="00AE63B7" w:rsidRDefault="00AE63B7">
            <w:pPr>
              <w:pStyle w:val="TableParagraph"/>
              <w:spacing w:before="0"/>
              <w:rPr>
                <w:rFonts w:ascii="Times New Roman"/>
                <w:sz w:val="16"/>
              </w:rPr>
            </w:pPr>
          </w:p>
        </w:tc>
        <w:tc>
          <w:tcPr>
            <w:tcW w:w="1300" w:type="dxa"/>
          </w:tcPr>
          <w:p w14:paraId="1CA55127" w14:textId="77777777" w:rsidR="00AE63B7" w:rsidRDefault="00AE63B7">
            <w:pPr>
              <w:pStyle w:val="TableParagraph"/>
              <w:spacing w:before="0"/>
              <w:rPr>
                <w:rFonts w:ascii="Times New Roman"/>
                <w:sz w:val="16"/>
              </w:rPr>
            </w:pPr>
          </w:p>
        </w:tc>
      </w:tr>
      <w:tr w:rsidR="00AE63B7" w14:paraId="678592AF" w14:textId="77777777">
        <w:trPr>
          <w:trHeight w:val="325"/>
        </w:trPr>
        <w:tc>
          <w:tcPr>
            <w:tcW w:w="10748" w:type="dxa"/>
            <w:gridSpan w:val="7"/>
          </w:tcPr>
          <w:p w14:paraId="2EE37829" w14:textId="77777777" w:rsidR="00AE63B7" w:rsidRDefault="00000000">
            <w:pPr>
              <w:pStyle w:val="TableParagraph"/>
              <w:ind w:left="110"/>
              <w:rPr>
                <w:i/>
                <w:sz w:val="16"/>
              </w:rPr>
            </w:pPr>
            <w:r>
              <w:rPr>
                <w:i/>
                <w:sz w:val="16"/>
              </w:rPr>
              <w:t>Exploring</w:t>
            </w:r>
            <w:r>
              <w:rPr>
                <w:i/>
                <w:spacing w:val="-4"/>
                <w:sz w:val="16"/>
              </w:rPr>
              <w:t xml:space="preserve"> </w:t>
            </w:r>
            <w:r>
              <w:rPr>
                <w:i/>
                <w:sz w:val="16"/>
              </w:rPr>
              <w:t>Interactions</w:t>
            </w:r>
            <w:r>
              <w:rPr>
                <w:i/>
                <w:spacing w:val="-4"/>
                <w:sz w:val="16"/>
              </w:rPr>
              <w:t xml:space="preserve"> </w:t>
            </w:r>
            <w:r>
              <w:rPr>
                <w:i/>
                <w:sz w:val="16"/>
              </w:rPr>
              <w:t>Between</w:t>
            </w:r>
            <w:r>
              <w:rPr>
                <w:i/>
                <w:spacing w:val="-4"/>
                <w:sz w:val="16"/>
              </w:rPr>
              <w:t xml:space="preserve"> </w:t>
            </w:r>
            <w:r>
              <w:rPr>
                <w:i/>
                <w:sz w:val="16"/>
              </w:rPr>
              <w:t>ACEs</w:t>
            </w:r>
            <w:r>
              <w:rPr>
                <w:i/>
                <w:spacing w:val="-4"/>
                <w:sz w:val="16"/>
              </w:rPr>
              <w:t xml:space="preserve"> </w:t>
            </w:r>
            <w:r>
              <w:rPr>
                <w:i/>
                <w:sz w:val="16"/>
              </w:rPr>
              <w:t>and</w:t>
            </w:r>
            <w:r>
              <w:rPr>
                <w:i/>
                <w:spacing w:val="-4"/>
                <w:sz w:val="16"/>
              </w:rPr>
              <w:t xml:space="preserve"> </w:t>
            </w:r>
            <w:r>
              <w:rPr>
                <w:i/>
                <w:sz w:val="16"/>
              </w:rPr>
              <w:t>Panic</w:t>
            </w:r>
            <w:r>
              <w:rPr>
                <w:i/>
                <w:spacing w:val="-4"/>
                <w:sz w:val="16"/>
              </w:rPr>
              <w:t xml:space="preserve"> </w:t>
            </w:r>
            <w:r>
              <w:rPr>
                <w:i/>
                <w:sz w:val="16"/>
              </w:rPr>
              <w:t>Residual</w:t>
            </w:r>
            <w:r>
              <w:rPr>
                <w:i/>
                <w:spacing w:val="-5"/>
                <w:sz w:val="16"/>
              </w:rPr>
              <w:t xml:space="preserve"> </w:t>
            </w:r>
            <w:r>
              <w:rPr>
                <w:i/>
                <w:sz w:val="16"/>
              </w:rPr>
              <w:t>on</w:t>
            </w:r>
            <w:r>
              <w:rPr>
                <w:i/>
                <w:spacing w:val="-4"/>
                <w:sz w:val="16"/>
              </w:rPr>
              <w:t xml:space="preserve"> </w:t>
            </w:r>
            <w:r>
              <w:rPr>
                <w:i/>
                <w:spacing w:val="-2"/>
                <w:sz w:val="16"/>
              </w:rPr>
              <w:t>Inflammation</w:t>
            </w:r>
          </w:p>
        </w:tc>
      </w:tr>
      <w:tr w:rsidR="00AE63B7" w14:paraId="4800B7BA" w14:textId="77777777">
        <w:trPr>
          <w:trHeight w:val="335"/>
        </w:trPr>
        <w:tc>
          <w:tcPr>
            <w:tcW w:w="2363" w:type="dxa"/>
            <w:tcBorders>
              <w:bottom w:val="single" w:sz="8" w:space="0" w:color="000000"/>
            </w:tcBorders>
          </w:tcPr>
          <w:p w14:paraId="0A5942F5" w14:textId="77777777" w:rsidR="00AE63B7" w:rsidRDefault="00000000">
            <w:pPr>
              <w:pStyle w:val="TableParagraph"/>
              <w:spacing w:before="70"/>
              <w:ind w:left="950"/>
              <w:rPr>
                <w:b/>
                <w:sz w:val="16"/>
              </w:rPr>
            </w:pPr>
            <w:r>
              <w:rPr>
                <w:b/>
                <w:spacing w:val="-2"/>
                <w:sz w:val="16"/>
              </w:rPr>
              <w:t>Predictor</w:t>
            </w:r>
          </w:p>
        </w:tc>
        <w:tc>
          <w:tcPr>
            <w:tcW w:w="2021" w:type="dxa"/>
            <w:tcBorders>
              <w:bottom w:val="single" w:sz="8" w:space="0" w:color="000000"/>
            </w:tcBorders>
          </w:tcPr>
          <w:p w14:paraId="1D6A5C64" w14:textId="77777777" w:rsidR="00AE63B7" w:rsidRDefault="00000000">
            <w:pPr>
              <w:pStyle w:val="TableParagraph"/>
              <w:spacing w:before="70"/>
              <w:ind w:left="101" w:right="9"/>
              <w:jc w:val="center"/>
              <w:rPr>
                <w:b/>
                <w:i/>
                <w:sz w:val="16"/>
              </w:rPr>
            </w:pPr>
            <w:r>
              <w:rPr>
                <w:b/>
                <w:i/>
                <w:spacing w:val="-10"/>
                <w:sz w:val="16"/>
              </w:rPr>
              <w:t>b</w:t>
            </w:r>
          </w:p>
        </w:tc>
        <w:tc>
          <w:tcPr>
            <w:tcW w:w="1161" w:type="dxa"/>
            <w:tcBorders>
              <w:bottom w:val="single" w:sz="8" w:space="0" w:color="000000"/>
            </w:tcBorders>
          </w:tcPr>
          <w:p w14:paraId="14672253" w14:textId="77777777" w:rsidR="00AE63B7" w:rsidRDefault="00000000">
            <w:pPr>
              <w:pStyle w:val="TableParagraph"/>
              <w:spacing w:before="70"/>
              <w:ind w:right="143"/>
              <w:jc w:val="center"/>
              <w:rPr>
                <w:b/>
                <w:i/>
                <w:sz w:val="16"/>
              </w:rPr>
            </w:pPr>
            <w:r>
              <w:rPr>
                <w:b/>
                <w:i/>
                <w:spacing w:val="-10"/>
                <w:sz w:val="16"/>
              </w:rPr>
              <w:t>β</w:t>
            </w:r>
          </w:p>
        </w:tc>
        <w:tc>
          <w:tcPr>
            <w:tcW w:w="1301" w:type="dxa"/>
            <w:tcBorders>
              <w:bottom w:val="single" w:sz="8" w:space="0" w:color="000000"/>
            </w:tcBorders>
          </w:tcPr>
          <w:p w14:paraId="539C9441" w14:textId="77777777" w:rsidR="00AE63B7" w:rsidRDefault="00000000">
            <w:pPr>
              <w:pStyle w:val="TableParagraph"/>
              <w:spacing w:before="70"/>
              <w:ind w:left="3" w:right="8"/>
              <w:jc w:val="center"/>
              <w:rPr>
                <w:b/>
                <w:i/>
                <w:sz w:val="16"/>
              </w:rPr>
            </w:pPr>
            <w:r>
              <w:rPr>
                <w:b/>
                <w:i/>
                <w:spacing w:val="-5"/>
                <w:sz w:val="16"/>
              </w:rPr>
              <w:t>SE</w:t>
            </w:r>
          </w:p>
        </w:tc>
        <w:tc>
          <w:tcPr>
            <w:tcW w:w="1336" w:type="dxa"/>
            <w:tcBorders>
              <w:bottom w:val="single" w:sz="8" w:space="0" w:color="000000"/>
            </w:tcBorders>
          </w:tcPr>
          <w:p w14:paraId="38F0741B" w14:textId="77777777" w:rsidR="00AE63B7" w:rsidRDefault="00000000">
            <w:pPr>
              <w:pStyle w:val="TableParagraph"/>
              <w:spacing w:before="70"/>
              <w:ind w:right="42"/>
              <w:jc w:val="center"/>
              <w:rPr>
                <w:b/>
                <w:i/>
                <w:sz w:val="16"/>
              </w:rPr>
            </w:pPr>
            <w:r>
              <w:rPr>
                <w:b/>
                <w:i/>
                <w:spacing w:val="-10"/>
                <w:sz w:val="16"/>
              </w:rPr>
              <w:t>p</w:t>
            </w:r>
          </w:p>
        </w:tc>
        <w:tc>
          <w:tcPr>
            <w:tcW w:w="1266" w:type="dxa"/>
            <w:tcBorders>
              <w:bottom w:val="single" w:sz="8" w:space="0" w:color="000000"/>
            </w:tcBorders>
          </w:tcPr>
          <w:p w14:paraId="7BA2F843" w14:textId="77777777" w:rsidR="00AE63B7" w:rsidRDefault="00000000">
            <w:pPr>
              <w:pStyle w:val="TableParagraph"/>
              <w:spacing w:before="70"/>
              <w:ind w:right="42"/>
              <w:jc w:val="center"/>
              <w:rPr>
                <w:b/>
                <w:i/>
                <w:sz w:val="16"/>
              </w:rPr>
            </w:pPr>
            <w:r>
              <w:rPr>
                <w:b/>
                <w:i/>
                <w:spacing w:val="-5"/>
                <w:sz w:val="16"/>
              </w:rPr>
              <w:t>R²</w:t>
            </w:r>
          </w:p>
        </w:tc>
        <w:tc>
          <w:tcPr>
            <w:tcW w:w="1300" w:type="dxa"/>
            <w:tcBorders>
              <w:bottom w:val="single" w:sz="8" w:space="0" w:color="000000"/>
            </w:tcBorders>
          </w:tcPr>
          <w:p w14:paraId="361B14FB" w14:textId="77777777" w:rsidR="00AE63B7" w:rsidRDefault="00000000">
            <w:pPr>
              <w:pStyle w:val="TableParagraph"/>
              <w:spacing w:before="70"/>
              <w:ind w:right="7"/>
              <w:jc w:val="center"/>
              <w:rPr>
                <w:b/>
                <w:i/>
                <w:sz w:val="16"/>
              </w:rPr>
            </w:pPr>
            <w:r>
              <w:rPr>
                <w:b/>
                <w:i/>
                <w:spacing w:val="-5"/>
                <w:sz w:val="16"/>
              </w:rPr>
              <w:t>∆R²</w:t>
            </w:r>
          </w:p>
        </w:tc>
      </w:tr>
      <w:tr w:rsidR="00AE63B7" w14:paraId="636BF417" w14:textId="77777777">
        <w:trPr>
          <w:trHeight w:val="319"/>
        </w:trPr>
        <w:tc>
          <w:tcPr>
            <w:tcW w:w="2363" w:type="dxa"/>
            <w:tcBorders>
              <w:top w:val="single" w:sz="8" w:space="0" w:color="000000"/>
            </w:tcBorders>
          </w:tcPr>
          <w:p w14:paraId="5E952C8A" w14:textId="77777777" w:rsidR="00AE63B7" w:rsidRDefault="00000000">
            <w:pPr>
              <w:pStyle w:val="TableParagraph"/>
              <w:ind w:left="110"/>
              <w:rPr>
                <w:sz w:val="16"/>
              </w:rPr>
            </w:pPr>
            <w:r>
              <w:rPr>
                <w:sz w:val="16"/>
              </w:rPr>
              <w:t>Step</w:t>
            </w:r>
            <w:r>
              <w:rPr>
                <w:spacing w:val="-1"/>
                <w:sz w:val="16"/>
              </w:rPr>
              <w:t xml:space="preserve"> </w:t>
            </w:r>
            <w:r>
              <w:rPr>
                <w:spacing w:val="-10"/>
                <w:sz w:val="16"/>
              </w:rPr>
              <w:t>1</w:t>
            </w:r>
          </w:p>
        </w:tc>
        <w:tc>
          <w:tcPr>
            <w:tcW w:w="2021" w:type="dxa"/>
            <w:tcBorders>
              <w:top w:val="single" w:sz="8" w:space="0" w:color="000000"/>
            </w:tcBorders>
          </w:tcPr>
          <w:p w14:paraId="1BDA9F66" w14:textId="77777777" w:rsidR="00AE63B7" w:rsidRDefault="00AE63B7">
            <w:pPr>
              <w:pStyle w:val="TableParagraph"/>
              <w:spacing w:before="0"/>
              <w:rPr>
                <w:rFonts w:ascii="Times New Roman"/>
                <w:sz w:val="16"/>
              </w:rPr>
            </w:pPr>
          </w:p>
        </w:tc>
        <w:tc>
          <w:tcPr>
            <w:tcW w:w="1161" w:type="dxa"/>
            <w:tcBorders>
              <w:top w:val="single" w:sz="8" w:space="0" w:color="000000"/>
            </w:tcBorders>
          </w:tcPr>
          <w:p w14:paraId="2D21C9CC" w14:textId="77777777" w:rsidR="00AE63B7" w:rsidRDefault="00AE63B7">
            <w:pPr>
              <w:pStyle w:val="TableParagraph"/>
              <w:spacing w:before="0"/>
              <w:rPr>
                <w:rFonts w:ascii="Times New Roman"/>
                <w:sz w:val="16"/>
              </w:rPr>
            </w:pPr>
          </w:p>
        </w:tc>
        <w:tc>
          <w:tcPr>
            <w:tcW w:w="1301" w:type="dxa"/>
            <w:tcBorders>
              <w:top w:val="single" w:sz="8" w:space="0" w:color="000000"/>
            </w:tcBorders>
          </w:tcPr>
          <w:p w14:paraId="0447645D" w14:textId="77777777" w:rsidR="00AE63B7" w:rsidRDefault="00AE63B7">
            <w:pPr>
              <w:pStyle w:val="TableParagraph"/>
              <w:spacing w:before="0"/>
              <w:rPr>
                <w:rFonts w:ascii="Times New Roman"/>
                <w:sz w:val="16"/>
              </w:rPr>
            </w:pPr>
          </w:p>
        </w:tc>
        <w:tc>
          <w:tcPr>
            <w:tcW w:w="1336" w:type="dxa"/>
            <w:tcBorders>
              <w:top w:val="single" w:sz="8" w:space="0" w:color="000000"/>
            </w:tcBorders>
          </w:tcPr>
          <w:p w14:paraId="41E201AD" w14:textId="77777777" w:rsidR="00AE63B7" w:rsidRDefault="00AE63B7">
            <w:pPr>
              <w:pStyle w:val="TableParagraph"/>
              <w:spacing w:before="0"/>
              <w:rPr>
                <w:rFonts w:ascii="Times New Roman"/>
                <w:sz w:val="16"/>
              </w:rPr>
            </w:pPr>
          </w:p>
        </w:tc>
        <w:tc>
          <w:tcPr>
            <w:tcW w:w="1266" w:type="dxa"/>
            <w:tcBorders>
              <w:top w:val="single" w:sz="8" w:space="0" w:color="000000"/>
            </w:tcBorders>
          </w:tcPr>
          <w:p w14:paraId="1667250A" w14:textId="77777777" w:rsidR="00AE63B7" w:rsidRDefault="00000000">
            <w:pPr>
              <w:pStyle w:val="TableParagraph"/>
              <w:ind w:left="5" w:right="42"/>
              <w:jc w:val="center"/>
              <w:rPr>
                <w:sz w:val="16"/>
              </w:rPr>
            </w:pPr>
            <w:r>
              <w:rPr>
                <w:spacing w:val="-4"/>
                <w:sz w:val="16"/>
              </w:rPr>
              <w:t>.129</w:t>
            </w:r>
          </w:p>
        </w:tc>
        <w:tc>
          <w:tcPr>
            <w:tcW w:w="1300" w:type="dxa"/>
            <w:tcBorders>
              <w:top w:val="single" w:sz="8" w:space="0" w:color="000000"/>
            </w:tcBorders>
          </w:tcPr>
          <w:p w14:paraId="0E04A649" w14:textId="77777777" w:rsidR="00AE63B7" w:rsidRDefault="00000000">
            <w:pPr>
              <w:pStyle w:val="TableParagraph"/>
              <w:ind w:left="5" w:right="7"/>
              <w:jc w:val="center"/>
              <w:rPr>
                <w:sz w:val="16"/>
              </w:rPr>
            </w:pPr>
            <w:r>
              <w:rPr>
                <w:spacing w:val="-10"/>
                <w:sz w:val="16"/>
              </w:rPr>
              <w:t>-</w:t>
            </w:r>
          </w:p>
        </w:tc>
      </w:tr>
      <w:tr w:rsidR="00AE63B7" w14:paraId="35ED4023" w14:textId="77777777">
        <w:trPr>
          <w:trHeight w:val="320"/>
        </w:trPr>
        <w:tc>
          <w:tcPr>
            <w:tcW w:w="2363" w:type="dxa"/>
          </w:tcPr>
          <w:p w14:paraId="3F8011B0" w14:textId="77777777" w:rsidR="00AE63B7" w:rsidRDefault="00000000">
            <w:pPr>
              <w:pStyle w:val="TableParagraph"/>
              <w:ind w:left="335"/>
              <w:rPr>
                <w:sz w:val="16"/>
              </w:rPr>
            </w:pPr>
            <w:r>
              <w:rPr>
                <w:spacing w:val="-5"/>
                <w:sz w:val="16"/>
              </w:rPr>
              <w:t>INT</w:t>
            </w:r>
          </w:p>
        </w:tc>
        <w:tc>
          <w:tcPr>
            <w:tcW w:w="2021" w:type="dxa"/>
          </w:tcPr>
          <w:p w14:paraId="2F336607" w14:textId="77777777" w:rsidR="00AE63B7" w:rsidRDefault="00000000">
            <w:pPr>
              <w:pStyle w:val="TableParagraph"/>
              <w:ind w:left="101" w:right="3"/>
              <w:jc w:val="center"/>
              <w:rPr>
                <w:sz w:val="16"/>
              </w:rPr>
            </w:pPr>
            <w:r>
              <w:rPr>
                <w:sz w:val="16"/>
              </w:rPr>
              <w:t>.065</w:t>
            </w:r>
            <w:r>
              <w:rPr>
                <w:spacing w:val="-4"/>
                <w:sz w:val="16"/>
              </w:rPr>
              <w:t xml:space="preserve"> </w:t>
            </w:r>
            <w:r>
              <w:rPr>
                <w:sz w:val="16"/>
              </w:rPr>
              <w:t>[-.013,</w:t>
            </w:r>
            <w:r>
              <w:rPr>
                <w:spacing w:val="-4"/>
                <w:sz w:val="16"/>
              </w:rPr>
              <w:t xml:space="preserve"> .143]</w:t>
            </w:r>
          </w:p>
        </w:tc>
        <w:tc>
          <w:tcPr>
            <w:tcW w:w="1161" w:type="dxa"/>
          </w:tcPr>
          <w:p w14:paraId="61DDF342" w14:textId="77777777" w:rsidR="00AE63B7" w:rsidRDefault="00000000">
            <w:pPr>
              <w:pStyle w:val="TableParagraph"/>
              <w:ind w:left="4" w:right="143"/>
              <w:jc w:val="center"/>
              <w:rPr>
                <w:sz w:val="16"/>
              </w:rPr>
            </w:pPr>
            <w:r>
              <w:rPr>
                <w:spacing w:val="-4"/>
                <w:sz w:val="16"/>
              </w:rPr>
              <w:t>.050</w:t>
            </w:r>
          </w:p>
        </w:tc>
        <w:tc>
          <w:tcPr>
            <w:tcW w:w="1301" w:type="dxa"/>
          </w:tcPr>
          <w:p w14:paraId="1ACA0737" w14:textId="77777777" w:rsidR="00AE63B7" w:rsidRDefault="00000000">
            <w:pPr>
              <w:pStyle w:val="TableParagraph"/>
              <w:ind w:left="8" w:right="8"/>
              <w:jc w:val="center"/>
              <w:rPr>
                <w:sz w:val="16"/>
              </w:rPr>
            </w:pPr>
            <w:r>
              <w:rPr>
                <w:spacing w:val="-4"/>
                <w:sz w:val="16"/>
              </w:rPr>
              <w:t>.040</w:t>
            </w:r>
          </w:p>
        </w:tc>
        <w:tc>
          <w:tcPr>
            <w:tcW w:w="1336" w:type="dxa"/>
          </w:tcPr>
          <w:p w14:paraId="53839375" w14:textId="77777777" w:rsidR="00AE63B7" w:rsidRDefault="00000000">
            <w:pPr>
              <w:pStyle w:val="TableParagraph"/>
              <w:ind w:left="6" w:right="42"/>
              <w:jc w:val="center"/>
              <w:rPr>
                <w:sz w:val="16"/>
              </w:rPr>
            </w:pPr>
            <w:r>
              <w:rPr>
                <w:spacing w:val="-4"/>
                <w:sz w:val="16"/>
              </w:rPr>
              <w:t>.105</w:t>
            </w:r>
          </w:p>
        </w:tc>
        <w:tc>
          <w:tcPr>
            <w:tcW w:w="1266" w:type="dxa"/>
          </w:tcPr>
          <w:p w14:paraId="79BCDE78" w14:textId="77777777" w:rsidR="00AE63B7" w:rsidRDefault="00AE63B7">
            <w:pPr>
              <w:pStyle w:val="TableParagraph"/>
              <w:spacing w:before="0"/>
              <w:rPr>
                <w:rFonts w:ascii="Times New Roman"/>
                <w:sz w:val="16"/>
              </w:rPr>
            </w:pPr>
          </w:p>
        </w:tc>
        <w:tc>
          <w:tcPr>
            <w:tcW w:w="1300" w:type="dxa"/>
          </w:tcPr>
          <w:p w14:paraId="5DAFA22B" w14:textId="77777777" w:rsidR="00AE63B7" w:rsidRDefault="00AE63B7">
            <w:pPr>
              <w:pStyle w:val="TableParagraph"/>
              <w:spacing w:before="0"/>
              <w:rPr>
                <w:rFonts w:ascii="Times New Roman"/>
                <w:sz w:val="16"/>
              </w:rPr>
            </w:pPr>
          </w:p>
        </w:tc>
      </w:tr>
      <w:tr w:rsidR="00AE63B7" w14:paraId="210073AA" w14:textId="77777777">
        <w:trPr>
          <w:trHeight w:val="320"/>
        </w:trPr>
        <w:tc>
          <w:tcPr>
            <w:tcW w:w="2363" w:type="dxa"/>
          </w:tcPr>
          <w:p w14:paraId="69C2437F" w14:textId="77777777" w:rsidR="00AE63B7" w:rsidRDefault="00000000">
            <w:pPr>
              <w:pStyle w:val="TableParagraph"/>
              <w:ind w:left="335"/>
              <w:rPr>
                <w:b/>
                <w:sz w:val="16"/>
              </w:rPr>
            </w:pPr>
            <w:r>
              <w:rPr>
                <w:b/>
                <w:spacing w:val="-4"/>
                <w:sz w:val="16"/>
              </w:rPr>
              <w:t>ACEs</w:t>
            </w:r>
          </w:p>
        </w:tc>
        <w:tc>
          <w:tcPr>
            <w:tcW w:w="2021" w:type="dxa"/>
          </w:tcPr>
          <w:p w14:paraId="5CA45599" w14:textId="77777777" w:rsidR="00AE63B7" w:rsidRDefault="00000000">
            <w:pPr>
              <w:pStyle w:val="TableParagraph"/>
              <w:ind w:left="101"/>
              <w:jc w:val="center"/>
              <w:rPr>
                <w:b/>
                <w:sz w:val="16"/>
              </w:rPr>
            </w:pPr>
            <w:r>
              <w:rPr>
                <w:b/>
                <w:sz w:val="16"/>
              </w:rPr>
              <w:t>.031</w:t>
            </w:r>
            <w:r>
              <w:rPr>
                <w:b/>
                <w:spacing w:val="-4"/>
                <w:sz w:val="16"/>
              </w:rPr>
              <w:t xml:space="preserve"> </w:t>
            </w:r>
            <w:r>
              <w:rPr>
                <w:b/>
                <w:sz w:val="16"/>
              </w:rPr>
              <w:t>[.010,</w:t>
            </w:r>
            <w:r>
              <w:rPr>
                <w:b/>
                <w:spacing w:val="-4"/>
                <w:sz w:val="16"/>
              </w:rPr>
              <w:t xml:space="preserve"> </w:t>
            </w:r>
            <w:r>
              <w:rPr>
                <w:b/>
                <w:spacing w:val="-2"/>
                <w:sz w:val="16"/>
              </w:rPr>
              <w:t>.061]</w:t>
            </w:r>
          </w:p>
        </w:tc>
        <w:tc>
          <w:tcPr>
            <w:tcW w:w="1161" w:type="dxa"/>
          </w:tcPr>
          <w:p w14:paraId="2774AF17" w14:textId="77777777" w:rsidR="00AE63B7" w:rsidRDefault="00000000">
            <w:pPr>
              <w:pStyle w:val="TableParagraph"/>
              <w:ind w:left="4" w:right="143"/>
              <w:jc w:val="center"/>
              <w:rPr>
                <w:b/>
                <w:sz w:val="16"/>
              </w:rPr>
            </w:pPr>
            <w:r>
              <w:rPr>
                <w:b/>
                <w:spacing w:val="-4"/>
                <w:sz w:val="16"/>
              </w:rPr>
              <w:t>.069</w:t>
            </w:r>
          </w:p>
        </w:tc>
        <w:tc>
          <w:tcPr>
            <w:tcW w:w="1301" w:type="dxa"/>
          </w:tcPr>
          <w:p w14:paraId="426DDD65" w14:textId="77777777" w:rsidR="00AE63B7" w:rsidRDefault="00000000">
            <w:pPr>
              <w:pStyle w:val="TableParagraph"/>
              <w:ind w:left="8" w:right="8"/>
              <w:jc w:val="center"/>
              <w:rPr>
                <w:b/>
                <w:sz w:val="16"/>
              </w:rPr>
            </w:pPr>
            <w:r>
              <w:rPr>
                <w:b/>
                <w:spacing w:val="-4"/>
                <w:sz w:val="16"/>
              </w:rPr>
              <w:t>.013</w:t>
            </w:r>
          </w:p>
        </w:tc>
        <w:tc>
          <w:tcPr>
            <w:tcW w:w="1336" w:type="dxa"/>
          </w:tcPr>
          <w:p w14:paraId="0BD355F1" w14:textId="77777777" w:rsidR="00AE63B7" w:rsidRDefault="00000000">
            <w:pPr>
              <w:pStyle w:val="TableParagraph"/>
              <w:ind w:left="6" w:right="42"/>
              <w:jc w:val="center"/>
              <w:rPr>
                <w:b/>
                <w:sz w:val="16"/>
              </w:rPr>
            </w:pPr>
            <w:r>
              <w:rPr>
                <w:b/>
                <w:spacing w:val="-4"/>
                <w:sz w:val="16"/>
              </w:rPr>
              <w:t>.007</w:t>
            </w:r>
          </w:p>
        </w:tc>
        <w:tc>
          <w:tcPr>
            <w:tcW w:w="1266" w:type="dxa"/>
          </w:tcPr>
          <w:p w14:paraId="4594C7C1" w14:textId="77777777" w:rsidR="00AE63B7" w:rsidRDefault="00AE63B7">
            <w:pPr>
              <w:pStyle w:val="TableParagraph"/>
              <w:spacing w:before="0"/>
              <w:rPr>
                <w:rFonts w:ascii="Times New Roman"/>
                <w:sz w:val="16"/>
              </w:rPr>
            </w:pPr>
          </w:p>
        </w:tc>
        <w:tc>
          <w:tcPr>
            <w:tcW w:w="1300" w:type="dxa"/>
          </w:tcPr>
          <w:p w14:paraId="77C022B5" w14:textId="77777777" w:rsidR="00AE63B7" w:rsidRDefault="00AE63B7">
            <w:pPr>
              <w:pStyle w:val="TableParagraph"/>
              <w:spacing w:before="0"/>
              <w:rPr>
                <w:rFonts w:ascii="Times New Roman"/>
                <w:sz w:val="16"/>
              </w:rPr>
            </w:pPr>
          </w:p>
        </w:tc>
      </w:tr>
      <w:tr w:rsidR="00AE63B7" w14:paraId="73FF7569" w14:textId="77777777">
        <w:trPr>
          <w:trHeight w:val="320"/>
        </w:trPr>
        <w:tc>
          <w:tcPr>
            <w:tcW w:w="2363" w:type="dxa"/>
          </w:tcPr>
          <w:p w14:paraId="2962089E" w14:textId="77777777" w:rsidR="00AE63B7" w:rsidRDefault="00000000">
            <w:pPr>
              <w:pStyle w:val="TableParagraph"/>
              <w:ind w:left="335"/>
              <w:rPr>
                <w:sz w:val="16"/>
              </w:rPr>
            </w:pPr>
            <w:r>
              <w:rPr>
                <w:sz w:val="16"/>
              </w:rPr>
              <w:t>Pan.</w:t>
            </w:r>
            <w:r>
              <w:rPr>
                <w:spacing w:val="-4"/>
                <w:sz w:val="16"/>
              </w:rPr>
              <w:t xml:space="preserve"> </w:t>
            </w:r>
            <w:r>
              <w:rPr>
                <w:spacing w:val="-2"/>
                <w:sz w:val="16"/>
              </w:rPr>
              <w:t>Residual</w:t>
            </w:r>
          </w:p>
        </w:tc>
        <w:tc>
          <w:tcPr>
            <w:tcW w:w="2021" w:type="dxa"/>
          </w:tcPr>
          <w:p w14:paraId="30F1504B" w14:textId="77777777" w:rsidR="00AE63B7" w:rsidRDefault="00000000">
            <w:pPr>
              <w:pStyle w:val="TableParagraph"/>
              <w:ind w:left="101" w:right="3"/>
              <w:jc w:val="center"/>
              <w:rPr>
                <w:sz w:val="16"/>
              </w:rPr>
            </w:pPr>
            <w:r>
              <w:rPr>
                <w:sz w:val="16"/>
              </w:rPr>
              <w:t>.031</w:t>
            </w:r>
            <w:r>
              <w:rPr>
                <w:spacing w:val="-4"/>
                <w:sz w:val="16"/>
              </w:rPr>
              <w:t xml:space="preserve"> </w:t>
            </w:r>
            <w:r>
              <w:rPr>
                <w:sz w:val="16"/>
              </w:rPr>
              <w:t>[-.002,</w:t>
            </w:r>
            <w:r>
              <w:rPr>
                <w:spacing w:val="-4"/>
                <w:sz w:val="16"/>
              </w:rPr>
              <w:t xml:space="preserve"> .071]</w:t>
            </w:r>
          </w:p>
        </w:tc>
        <w:tc>
          <w:tcPr>
            <w:tcW w:w="1161" w:type="dxa"/>
          </w:tcPr>
          <w:p w14:paraId="34A21E3F" w14:textId="77777777" w:rsidR="00AE63B7" w:rsidRDefault="00000000">
            <w:pPr>
              <w:pStyle w:val="TableParagraph"/>
              <w:ind w:left="4" w:right="143"/>
              <w:jc w:val="center"/>
              <w:rPr>
                <w:sz w:val="16"/>
              </w:rPr>
            </w:pPr>
            <w:r>
              <w:rPr>
                <w:spacing w:val="-4"/>
                <w:sz w:val="16"/>
              </w:rPr>
              <w:t>.049</w:t>
            </w:r>
          </w:p>
        </w:tc>
        <w:tc>
          <w:tcPr>
            <w:tcW w:w="1301" w:type="dxa"/>
          </w:tcPr>
          <w:p w14:paraId="4A6F17ED" w14:textId="77777777" w:rsidR="00AE63B7" w:rsidRDefault="00000000">
            <w:pPr>
              <w:pStyle w:val="TableParagraph"/>
              <w:ind w:left="8" w:right="8"/>
              <w:jc w:val="center"/>
              <w:rPr>
                <w:sz w:val="16"/>
              </w:rPr>
            </w:pPr>
            <w:r>
              <w:rPr>
                <w:spacing w:val="-4"/>
                <w:sz w:val="16"/>
              </w:rPr>
              <w:t>.019</w:t>
            </w:r>
          </w:p>
        </w:tc>
        <w:tc>
          <w:tcPr>
            <w:tcW w:w="1336" w:type="dxa"/>
          </w:tcPr>
          <w:p w14:paraId="22F5AC0D" w14:textId="77777777" w:rsidR="00AE63B7" w:rsidRDefault="00000000">
            <w:pPr>
              <w:pStyle w:val="TableParagraph"/>
              <w:ind w:left="6" w:right="42"/>
              <w:jc w:val="center"/>
              <w:rPr>
                <w:sz w:val="16"/>
              </w:rPr>
            </w:pPr>
            <w:r>
              <w:rPr>
                <w:spacing w:val="-4"/>
                <w:sz w:val="16"/>
              </w:rPr>
              <w:t>.060</w:t>
            </w:r>
          </w:p>
        </w:tc>
        <w:tc>
          <w:tcPr>
            <w:tcW w:w="1266" w:type="dxa"/>
          </w:tcPr>
          <w:p w14:paraId="45D6371A" w14:textId="77777777" w:rsidR="00AE63B7" w:rsidRDefault="00AE63B7">
            <w:pPr>
              <w:pStyle w:val="TableParagraph"/>
              <w:spacing w:before="0"/>
              <w:rPr>
                <w:rFonts w:ascii="Times New Roman"/>
                <w:sz w:val="16"/>
              </w:rPr>
            </w:pPr>
          </w:p>
        </w:tc>
        <w:tc>
          <w:tcPr>
            <w:tcW w:w="1300" w:type="dxa"/>
          </w:tcPr>
          <w:p w14:paraId="460CCC1E" w14:textId="77777777" w:rsidR="00AE63B7" w:rsidRDefault="00AE63B7">
            <w:pPr>
              <w:pStyle w:val="TableParagraph"/>
              <w:spacing w:before="0"/>
              <w:rPr>
                <w:rFonts w:ascii="Times New Roman"/>
                <w:sz w:val="16"/>
              </w:rPr>
            </w:pPr>
          </w:p>
        </w:tc>
      </w:tr>
      <w:tr w:rsidR="00AE63B7" w14:paraId="3B407BA0" w14:textId="77777777">
        <w:trPr>
          <w:trHeight w:val="320"/>
        </w:trPr>
        <w:tc>
          <w:tcPr>
            <w:tcW w:w="2363" w:type="dxa"/>
          </w:tcPr>
          <w:p w14:paraId="2A48272B" w14:textId="77777777" w:rsidR="00AE63B7" w:rsidRDefault="00000000">
            <w:pPr>
              <w:pStyle w:val="TableParagraph"/>
              <w:ind w:left="110"/>
              <w:rPr>
                <w:sz w:val="16"/>
              </w:rPr>
            </w:pPr>
            <w:r>
              <w:rPr>
                <w:sz w:val="16"/>
              </w:rPr>
              <w:t>Step</w:t>
            </w:r>
            <w:r>
              <w:rPr>
                <w:spacing w:val="-1"/>
                <w:sz w:val="16"/>
              </w:rPr>
              <w:t xml:space="preserve"> </w:t>
            </w:r>
            <w:r>
              <w:rPr>
                <w:spacing w:val="-10"/>
                <w:sz w:val="16"/>
              </w:rPr>
              <w:t>2</w:t>
            </w:r>
          </w:p>
        </w:tc>
        <w:tc>
          <w:tcPr>
            <w:tcW w:w="2021" w:type="dxa"/>
          </w:tcPr>
          <w:p w14:paraId="2D13775C" w14:textId="77777777" w:rsidR="00AE63B7" w:rsidRDefault="00AE63B7">
            <w:pPr>
              <w:pStyle w:val="TableParagraph"/>
              <w:spacing w:before="0"/>
              <w:rPr>
                <w:rFonts w:ascii="Times New Roman"/>
                <w:sz w:val="16"/>
              </w:rPr>
            </w:pPr>
          </w:p>
        </w:tc>
        <w:tc>
          <w:tcPr>
            <w:tcW w:w="1161" w:type="dxa"/>
          </w:tcPr>
          <w:p w14:paraId="5ED6DCFC" w14:textId="77777777" w:rsidR="00AE63B7" w:rsidRDefault="00AE63B7">
            <w:pPr>
              <w:pStyle w:val="TableParagraph"/>
              <w:spacing w:before="0"/>
              <w:rPr>
                <w:rFonts w:ascii="Times New Roman"/>
                <w:sz w:val="16"/>
              </w:rPr>
            </w:pPr>
          </w:p>
        </w:tc>
        <w:tc>
          <w:tcPr>
            <w:tcW w:w="1301" w:type="dxa"/>
          </w:tcPr>
          <w:p w14:paraId="73E8A435" w14:textId="77777777" w:rsidR="00AE63B7" w:rsidRDefault="00AE63B7">
            <w:pPr>
              <w:pStyle w:val="TableParagraph"/>
              <w:spacing w:before="0"/>
              <w:rPr>
                <w:rFonts w:ascii="Times New Roman"/>
                <w:sz w:val="16"/>
              </w:rPr>
            </w:pPr>
          </w:p>
        </w:tc>
        <w:tc>
          <w:tcPr>
            <w:tcW w:w="1336" w:type="dxa"/>
          </w:tcPr>
          <w:p w14:paraId="3EF07E57" w14:textId="77777777" w:rsidR="00AE63B7" w:rsidRDefault="00AE63B7">
            <w:pPr>
              <w:pStyle w:val="TableParagraph"/>
              <w:spacing w:before="0"/>
              <w:rPr>
                <w:rFonts w:ascii="Times New Roman"/>
                <w:sz w:val="16"/>
              </w:rPr>
            </w:pPr>
          </w:p>
        </w:tc>
        <w:tc>
          <w:tcPr>
            <w:tcW w:w="1266" w:type="dxa"/>
          </w:tcPr>
          <w:p w14:paraId="2B2B9777" w14:textId="77777777" w:rsidR="00AE63B7" w:rsidRDefault="00000000">
            <w:pPr>
              <w:pStyle w:val="TableParagraph"/>
              <w:ind w:left="5" w:right="42"/>
              <w:jc w:val="center"/>
              <w:rPr>
                <w:sz w:val="16"/>
              </w:rPr>
            </w:pPr>
            <w:r>
              <w:rPr>
                <w:spacing w:val="-4"/>
                <w:sz w:val="16"/>
              </w:rPr>
              <w:t>.149</w:t>
            </w:r>
          </w:p>
        </w:tc>
        <w:tc>
          <w:tcPr>
            <w:tcW w:w="1300" w:type="dxa"/>
          </w:tcPr>
          <w:p w14:paraId="425E6B20" w14:textId="77777777" w:rsidR="00AE63B7" w:rsidRDefault="00000000">
            <w:pPr>
              <w:pStyle w:val="TableParagraph"/>
              <w:ind w:left="5" w:right="7"/>
              <w:jc w:val="center"/>
              <w:rPr>
                <w:b/>
                <w:sz w:val="16"/>
              </w:rPr>
            </w:pPr>
            <w:r>
              <w:rPr>
                <w:b/>
                <w:spacing w:val="-4"/>
                <w:sz w:val="16"/>
              </w:rPr>
              <w:t>.006</w:t>
            </w:r>
          </w:p>
        </w:tc>
      </w:tr>
      <w:tr w:rsidR="00AE63B7" w14:paraId="5CF26EFD" w14:textId="77777777">
        <w:trPr>
          <w:trHeight w:val="320"/>
        </w:trPr>
        <w:tc>
          <w:tcPr>
            <w:tcW w:w="2363" w:type="dxa"/>
          </w:tcPr>
          <w:p w14:paraId="33D36A2A" w14:textId="77777777" w:rsidR="00AE63B7" w:rsidRDefault="00000000">
            <w:pPr>
              <w:pStyle w:val="TableParagraph"/>
              <w:ind w:left="380"/>
              <w:rPr>
                <w:b/>
                <w:sz w:val="16"/>
              </w:rPr>
            </w:pPr>
            <w:r>
              <w:rPr>
                <w:b/>
                <w:sz w:val="16"/>
              </w:rPr>
              <w:t>INT x</w:t>
            </w:r>
            <w:r>
              <w:rPr>
                <w:b/>
                <w:spacing w:val="-5"/>
                <w:sz w:val="16"/>
              </w:rPr>
              <w:t xml:space="preserve"> </w:t>
            </w:r>
            <w:r>
              <w:rPr>
                <w:b/>
                <w:spacing w:val="-4"/>
                <w:sz w:val="16"/>
              </w:rPr>
              <w:t>ACEs</w:t>
            </w:r>
          </w:p>
        </w:tc>
        <w:tc>
          <w:tcPr>
            <w:tcW w:w="2021" w:type="dxa"/>
          </w:tcPr>
          <w:p w14:paraId="509C9A35" w14:textId="77777777" w:rsidR="00AE63B7" w:rsidRDefault="00000000">
            <w:pPr>
              <w:pStyle w:val="TableParagraph"/>
              <w:ind w:left="101"/>
              <w:jc w:val="center"/>
              <w:rPr>
                <w:b/>
                <w:sz w:val="16"/>
              </w:rPr>
            </w:pPr>
            <w:r>
              <w:rPr>
                <w:b/>
                <w:sz w:val="16"/>
              </w:rPr>
              <w:t>.071</w:t>
            </w:r>
            <w:r>
              <w:rPr>
                <w:b/>
                <w:spacing w:val="-4"/>
                <w:sz w:val="16"/>
              </w:rPr>
              <w:t xml:space="preserve"> </w:t>
            </w:r>
            <w:r>
              <w:rPr>
                <w:b/>
                <w:sz w:val="16"/>
              </w:rPr>
              <w:t>[.014,</w:t>
            </w:r>
            <w:r>
              <w:rPr>
                <w:b/>
                <w:spacing w:val="-4"/>
                <w:sz w:val="16"/>
              </w:rPr>
              <w:t xml:space="preserve"> </w:t>
            </w:r>
            <w:r>
              <w:rPr>
                <w:b/>
                <w:spacing w:val="-2"/>
                <w:sz w:val="16"/>
              </w:rPr>
              <w:t>.108]</w:t>
            </w:r>
          </w:p>
        </w:tc>
        <w:tc>
          <w:tcPr>
            <w:tcW w:w="1161" w:type="dxa"/>
          </w:tcPr>
          <w:p w14:paraId="22D4D200" w14:textId="77777777" w:rsidR="00AE63B7" w:rsidRDefault="00000000">
            <w:pPr>
              <w:pStyle w:val="TableParagraph"/>
              <w:ind w:left="4" w:right="143"/>
              <w:jc w:val="center"/>
              <w:rPr>
                <w:b/>
                <w:sz w:val="16"/>
              </w:rPr>
            </w:pPr>
            <w:r>
              <w:rPr>
                <w:b/>
                <w:spacing w:val="-4"/>
                <w:sz w:val="16"/>
              </w:rPr>
              <w:t>.160</w:t>
            </w:r>
          </w:p>
        </w:tc>
        <w:tc>
          <w:tcPr>
            <w:tcW w:w="1301" w:type="dxa"/>
          </w:tcPr>
          <w:p w14:paraId="59890F4F" w14:textId="77777777" w:rsidR="00AE63B7" w:rsidRDefault="00000000">
            <w:pPr>
              <w:pStyle w:val="TableParagraph"/>
              <w:ind w:left="8" w:right="8"/>
              <w:jc w:val="center"/>
              <w:rPr>
                <w:b/>
                <w:sz w:val="16"/>
              </w:rPr>
            </w:pPr>
            <w:r>
              <w:rPr>
                <w:b/>
                <w:spacing w:val="-4"/>
                <w:sz w:val="16"/>
              </w:rPr>
              <w:t>.024</w:t>
            </w:r>
          </w:p>
        </w:tc>
        <w:tc>
          <w:tcPr>
            <w:tcW w:w="1336" w:type="dxa"/>
          </w:tcPr>
          <w:p w14:paraId="7A1D2436" w14:textId="77777777" w:rsidR="00AE63B7" w:rsidRDefault="00000000">
            <w:pPr>
              <w:pStyle w:val="TableParagraph"/>
              <w:ind w:left="6" w:right="42"/>
              <w:jc w:val="center"/>
              <w:rPr>
                <w:b/>
                <w:sz w:val="16"/>
              </w:rPr>
            </w:pPr>
            <w:r>
              <w:rPr>
                <w:b/>
                <w:spacing w:val="-4"/>
                <w:sz w:val="16"/>
              </w:rPr>
              <w:t>.012</w:t>
            </w:r>
          </w:p>
        </w:tc>
        <w:tc>
          <w:tcPr>
            <w:tcW w:w="1266" w:type="dxa"/>
          </w:tcPr>
          <w:p w14:paraId="4B0315A4" w14:textId="77777777" w:rsidR="00AE63B7" w:rsidRDefault="00AE63B7">
            <w:pPr>
              <w:pStyle w:val="TableParagraph"/>
              <w:spacing w:before="0"/>
              <w:rPr>
                <w:rFonts w:ascii="Times New Roman"/>
                <w:sz w:val="16"/>
              </w:rPr>
            </w:pPr>
          </w:p>
        </w:tc>
        <w:tc>
          <w:tcPr>
            <w:tcW w:w="1300" w:type="dxa"/>
          </w:tcPr>
          <w:p w14:paraId="50620F51" w14:textId="77777777" w:rsidR="00AE63B7" w:rsidRDefault="00AE63B7">
            <w:pPr>
              <w:pStyle w:val="TableParagraph"/>
              <w:spacing w:before="0"/>
              <w:rPr>
                <w:rFonts w:ascii="Times New Roman"/>
                <w:sz w:val="16"/>
              </w:rPr>
            </w:pPr>
          </w:p>
        </w:tc>
      </w:tr>
      <w:tr w:rsidR="00AE63B7" w14:paraId="16B57CA1" w14:textId="77777777">
        <w:trPr>
          <w:trHeight w:val="320"/>
        </w:trPr>
        <w:tc>
          <w:tcPr>
            <w:tcW w:w="2363" w:type="dxa"/>
          </w:tcPr>
          <w:p w14:paraId="5B98D492" w14:textId="77777777" w:rsidR="00AE63B7" w:rsidRDefault="00000000">
            <w:pPr>
              <w:pStyle w:val="TableParagraph"/>
              <w:ind w:right="451"/>
              <w:jc w:val="right"/>
              <w:rPr>
                <w:sz w:val="16"/>
              </w:rPr>
            </w:pPr>
            <w:r>
              <w:rPr>
                <w:sz w:val="16"/>
              </w:rPr>
              <w:t>ACEs</w:t>
            </w:r>
            <w:r>
              <w:rPr>
                <w:spacing w:val="-3"/>
                <w:sz w:val="16"/>
              </w:rPr>
              <w:t xml:space="preserve"> </w:t>
            </w:r>
            <w:r>
              <w:rPr>
                <w:sz w:val="16"/>
              </w:rPr>
              <w:t>x</w:t>
            </w:r>
            <w:r>
              <w:rPr>
                <w:spacing w:val="-3"/>
                <w:sz w:val="16"/>
              </w:rPr>
              <w:t xml:space="preserve"> </w:t>
            </w:r>
            <w:r>
              <w:rPr>
                <w:sz w:val="16"/>
              </w:rPr>
              <w:t>Pan.</w:t>
            </w:r>
            <w:r>
              <w:rPr>
                <w:spacing w:val="-3"/>
                <w:sz w:val="16"/>
              </w:rPr>
              <w:t xml:space="preserve"> </w:t>
            </w:r>
            <w:r>
              <w:rPr>
                <w:spacing w:val="-2"/>
                <w:sz w:val="16"/>
              </w:rPr>
              <w:t>Residual</w:t>
            </w:r>
          </w:p>
        </w:tc>
        <w:tc>
          <w:tcPr>
            <w:tcW w:w="2021" w:type="dxa"/>
          </w:tcPr>
          <w:p w14:paraId="111FDE20" w14:textId="77777777" w:rsidR="00AE63B7" w:rsidRDefault="00000000">
            <w:pPr>
              <w:pStyle w:val="TableParagraph"/>
              <w:ind w:left="101" w:right="3"/>
              <w:jc w:val="center"/>
              <w:rPr>
                <w:sz w:val="16"/>
              </w:rPr>
            </w:pPr>
            <w:r>
              <w:rPr>
                <w:sz w:val="16"/>
              </w:rPr>
              <w:t>.004</w:t>
            </w:r>
            <w:r>
              <w:rPr>
                <w:spacing w:val="-4"/>
                <w:sz w:val="16"/>
              </w:rPr>
              <w:t xml:space="preserve"> </w:t>
            </w:r>
            <w:r>
              <w:rPr>
                <w:sz w:val="16"/>
              </w:rPr>
              <w:t>[-.019,</w:t>
            </w:r>
            <w:r>
              <w:rPr>
                <w:spacing w:val="-4"/>
                <w:sz w:val="16"/>
              </w:rPr>
              <w:t xml:space="preserve"> .026]</w:t>
            </w:r>
          </w:p>
        </w:tc>
        <w:tc>
          <w:tcPr>
            <w:tcW w:w="1161" w:type="dxa"/>
          </w:tcPr>
          <w:p w14:paraId="0E99397C" w14:textId="77777777" w:rsidR="00AE63B7" w:rsidRDefault="00000000">
            <w:pPr>
              <w:pStyle w:val="TableParagraph"/>
              <w:ind w:left="4" w:right="143"/>
              <w:jc w:val="center"/>
              <w:rPr>
                <w:sz w:val="16"/>
              </w:rPr>
            </w:pPr>
            <w:r>
              <w:rPr>
                <w:spacing w:val="-4"/>
                <w:sz w:val="16"/>
              </w:rPr>
              <w:t>.001</w:t>
            </w:r>
          </w:p>
        </w:tc>
        <w:tc>
          <w:tcPr>
            <w:tcW w:w="1301" w:type="dxa"/>
          </w:tcPr>
          <w:p w14:paraId="273F04F1" w14:textId="77777777" w:rsidR="00AE63B7" w:rsidRDefault="00000000">
            <w:pPr>
              <w:pStyle w:val="TableParagraph"/>
              <w:ind w:left="8" w:right="8"/>
              <w:jc w:val="center"/>
              <w:rPr>
                <w:sz w:val="16"/>
              </w:rPr>
            </w:pPr>
            <w:r>
              <w:rPr>
                <w:spacing w:val="-4"/>
                <w:sz w:val="16"/>
              </w:rPr>
              <w:t>.012</w:t>
            </w:r>
          </w:p>
        </w:tc>
        <w:tc>
          <w:tcPr>
            <w:tcW w:w="1336" w:type="dxa"/>
          </w:tcPr>
          <w:p w14:paraId="37AD628D" w14:textId="77777777" w:rsidR="00AE63B7" w:rsidRDefault="00000000">
            <w:pPr>
              <w:pStyle w:val="TableParagraph"/>
              <w:ind w:left="6" w:right="42"/>
              <w:jc w:val="center"/>
              <w:rPr>
                <w:sz w:val="16"/>
              </w:rPr>
            </w:pPr>
            <w:r>
              <w:rPr>
                <w:spacing w:val="-4"/>
                <w:sz w:val="16"/>
              </w:rPr>
              <w:t>.754</w:t>
            </w:r>
          </w:p>
        </w:tc>
        <w:tc>
          <w:tcPr>
            <w:tcW w:w="1266" w:type="dxa"/>
          </w:tcPr>
          <w:p w14:paraId="11AA7C43" w14:textId="77777777" w:rsidR="00AE63B7" w:rsidRDefault="00AE63B7">
            <w:pPr>
              <w:pStyle w:val="TableParagraph"/>
              <w:spacing w:before="0"/>
              <w:rPr>
                <w:rFonts w:ascii="Times New Roman"/>
                <w:sz w:val="16"/>
              </w:rPr>
            </w:pPr>
          </w:p>
        </w:tc>
        <w:tc>
          <w:tcPr>
            <w:tcW w:w="1300" w:type="dxa"/>
          </w:tcPr>
          <w:p w14:paraId="546DE34A" w14:textId="77777777" w:rsidR="00AE63B7" w:rsidRDefault="00AE63B7">
            <w:pPr>
              <w:pStyle w:val="TableParagraph"/>
              <w:spacing w:before="0"/>
              <w:rPr>
                <w:rFonts w:ascii="Times New Roman"/>
                <w:sz w:val="16"/>
              </w:rPr>
            </w:pPr>
          </w:p>
        </w:tc>
      </w:tr>
      <w:tr w:rsidR="00AE63B7" w14:paraId="4934895E" w14:textId="77777777">
        <w:trPr>
          <w:trHeight w:val="320"/>
        </w:trPr>
        <w:tc>
          <w:tcPr>
            <w:tcW w:w="2363" w:type="dxa"/>
          </w:tcPr>
          <w:p w14:paraId="4B7AF1CC" w14:textId="77777777" w:rsidR="00AE63B7" w:rsidRDefault="00000000">
            <w:pPr>
              <w:pStyle w:val="TableParagraph"/>
              <w:ind w:left="110"/>
              <w:rPr>
                <w:sz w:val="16"/>
              </w:rPr>
            </w:pPr>
            <w:r>
              <w:rPr>
                <w:sz w:val="16"/>
              </w:rPr>
              <w:t>Step</w:t>
            </w:r>
            <w:r>
              <w:rPr>
                <w:spacing w:val="-1"/>
                <w:sz w:val="16"/>
              </w:rPr>
              <w:t xml:space="preserve"> </w:t>
            </w:r>
            <w:r>
              <w:rPr>
                <w:spacing w:val="-10"/>
                <w:sz w:val="16"/>
              </w:rPr>
              <w:t>3</w:t>
            </w:r>
          </w:p>
        </w:tc>
        <w:tc>
          <w:tcPr>
            <w:tcW w:w="2021" w:type="dxa"/>
          </w:tcPr>
          <w:p w14:paraId="469AF99F" w14:textId="77777777" w:rsidR="00AE63B7" w:rsidRDefault="00AE63B7">
            <w:pPr>
              <w:pStyle w:val="TableParagraph"/>
              <w:spacing w:before="0"/>
              <w:rPr>
                <w:rFonts w:ascii="Times New Roman"/>
                <w:sz w:val="16"/>
              </w:rPr>
            </w:pPr>
          </w:p>
        </w:tc>
        <w:tc>
          <w:tcPr>
            <w:tcW w:w="1161" w:type="dxa"/>
          </w:tcPr>
          <w:p w14:paraId="426732C9" w14:textId="77777777" w:rsidR="00AE63B7" w:rsidRDefault="00AE63B7">
            <w:pPr>
              <w:pStyle w:val="TableParagraph"/>
              <w:spacing w:before="0"/>
              <w:rPr>
                <w:rFonts w:ascii="Times New Roman"/>
                <w:sz w:val="16"/>
              </w:rPr>
            </w:pPr>
          </w:p>
        </w:tc>
        <w:tc>
          <w:tcPr>
            <w:tcW w:w="1301" w:type="dxa"/>
          </w:tcPr>
          <w:p w14:paraId="0C1423B0" w14:textId="77777777" w:rsidR="00AE63B7" w:rsidRDefault="00AE63B7">
            <w:pPr>
              <w:pStyle w:val="TableParagraph"/>
              <w:spacing w:before="0"/>
              <w:rPr>
                <w:rFonts w:ascii="Times New Roman"/>
                <w:sz w:val="16"/>
              </w:rPr>
            </w:pPr>
          </w:p>
        </w:tc>
        <w:tc>
          <w:tcPr>
            <w:tcW w:w="1336" w:type="dxa"/>
          </w:tcPr>
          <w:p w14:paraId="7BA9C22B" w14:textId="77777777" w:rsidR="00AE63B7" w:rsidRDefault="00AE63B7">
            <w:pPr>
              <w:pStyle w:val="TableParagraph"/>
              <w:spacing w:before="0"/>
              <w:rPr>
                <w:rFonts w:ascii="Times New Roman"/>
                <w:sz w:val="16"/>
              </w:rPr>
            </w:pPr>
          </w:p>
        </w:tc>
        <w:tc>
          <w:tcPr>
            <w:tcW w:w="1266" w:type="dxa"/>
          </w:tcPr>
          <w:p w14:paraId="3A8AE468" w14:textId="77777777" w:rsidR="00AE63B7" w:rsidRDefault="00000000">
            <w:pPr>
              <w:pStyle w:val="TableParagraph"/>
              <w:ind w:left="5" w:right="42"/>
              <w:jc w:val="center"/>
              <w:rPr>
                <w:sz w:val="16"/>
              </w:rPr>
            </w:pPr>
            <w:r>
              <w:rPr>
                <w:spacing w:val="-4"/>
                <w:sz w:val="16"/>
              </w:rPr>
              <w:t>.339</w:t>
            </w:r>
          </w:p>
        </w:tc>
        <w:tc>
          <w:tcPr>
            <w:tcW w:w="1300" w:type="dxa"/>
          </w:tcPr>
          <w:p w14:paraId="7D693C20" w14:textId="77777777" w:rsidR="00AE63B7" w:rsidRDefault="00000000">
            <w:pPr>
              <w:pStyle w:val="TableParagraph"/>
              <w:ind w:left="5" w:right="7"/>
              <w:jc w:val="center"/>
              <w:rPr>
                <w:b/>
                <w:sz w:val="16"/>
              </w:rPr>
            </w:pPr>
            <w:r>
              <w:rPr>
                <w:b/>
                <w:spacing w:val="-4"/>
                <w:sz w:val="16"/>
              </w:rPr>
              <w:t>.093</w:t>
            </w:r>
          </w:p>
        </w:tc>
      </w:tr>
      <w:tr w:rsidR="00AE63B7" w14:paraId="1C7098CD" w14:textId="77777777">
        <w:trPr>
          <w:trHeight w:val="320"/>
        </w:trPr>
        <w:tc>
          <w:tcPr>
            <w:tcW w:w="2363" w:type="dxa"/>
          </w:tcPr>
          <w:p w14:paraId="7F86AACB" w14:textId="77777777" w:rsidR="00AE63B7" w:rsidRDefault="00000000">
            <w:pPr>
              <w:pStyle w:val="TableParagraph"/>
              <w:ind w:left="335"/>
              <w:rPr>
                <w:b/>
                <w:sz w:val="16"/>
              </w:rPr>
            </w:pPr>
            <w:r>
              <w:rPr>
                <w:b/>
                <w:sz w:val="16"/>
              </w:rPr>
              <w:t xml:space="preserve">INT x </w:t>
            </w:r>
            <w:r>
              <w:rPr>
                <w:b/>
                <w:spacing w:val="-4"/>
                <w:sz w:val="16"/>
              </w:rPr>
              <w:t>ACEs</w:t>
            </w:r>
          </w:p>
        </w:tc>
        <w:tc>
          <w:tcPr>
            <w:tcW w:w="2021" w:type="dxa"/>
          </w:tcPr>
          <w:p w14:paraId="6C53312B" w14:textId="77777777" w:rsidR="00AE63B7" w:rsidRDefault="00000000">
            <w:pPr>
              <w:pStyle w:val="TableParagraph"/>
              <w:ind w:left="101"/>
              <w:jc w:val="center"/>
              <w:rPr>
                <w:b/>
                <w:sz w:val="16"/>
              </w:rPr>
            </w:pPr>
            <w:r>
              <w:rPr>
                <w:b/>
                <w:sz w:val="16"/>
              </w:rPr>
              <w:t>.056</w:t>
            </w:r>
            <w:r>
              <w:rPr>
                <w:b/>
                <w:spacing w:val="-4"/>
                <w:sz w:val="16"/>
              </w:rPr>
              <w:t xml:space="preserve"> </w:t>
            </w:r>
            <w:r>
              <w:rPr>
                <w:b/>
                <w:sz w:val="16"/>
              </w:rPr>
              <w:t>[.008,</w:t>
            </w:r>
            <w:r>
              <w:rPr>
                <w:b/>
                <w:spacing w:val="-4"/>
                <w:sz w:val="16"/>
              </w:rPr>
              <w:t xml:space="preserve"> </w:t>
            </w:r>
            <w:r>
              <w:rPr>
                <w:b/>
                <w:spacing w:val="-2"/>
                <w:sz w:val="16"/>
              </w:rPr>
              <w:t>.098]</w:t>
            </w:r>
          </w:p>
        </w:tc>
        <w:tc>
          <w:tcPr>
            <w:tcW w:w="1161" w:type="dxa"/>
          </w:tcPr>
          <w:p w14:paraId="4E922F8A" w14:textId="77777777" w:rsidR="00AE63B7" w:rsidRDefault="00000000">
            <w:pPr>
              <w:pStyle w:val="TableParagraph"/>
              <w:ind w:left="4" w:right="143"/>
              <w:jc w:val="center"/>
              <w:rPr>
                <w:b/>
                <w:sz w:val="16"/>
              </w:rPr>
            </w:pPr>
            <w:r>
              <w:rPr>
                <w:b/>
                <w:spacing w:val="-4"/>
                <w:sz w:val="16"/>
              </w:rPr>
              <w:t>.127</w:t>
            </w:r>
          </w:p>
        </w:tc>
        <w:tc>
          <w:tcPr>
            <w:tcW w:w="1301" w:type="dxa"/>
          </w:tcPr>
          <w:p w14:paraId="593690C8" w14:textId="77777777" w:rsidR="00AE63B7" w:rsidRDefault="00000000">
            <w:pPr>
              <w:pStyle w:val="TableParagraph"/>
              <w:ind w:left="8" w:right="8"/>
              <w:jc w:val="center"/>
              <w:rPr>
                <w:b/>
                <w:sz w:val="16"/>
              </w:rPr>
            </w:pPr>
            <w:r>
              <w:rPr>
                <w:b/>
                <w:spacing w:val="-4"/>
                <w:sz w:val="16"/>
              </w:rPr>
              <w:t>.023</w:t>
            </w:r>
          </w:p>
        </w:tc>
        <w:tc>
          <w:tcPr>
            <w:tcW w:w="1336" w:type="dxa"/>
          </w:tcPr>
          <w:p w14:paraId="1D5D25B8" w14:textId="77777777" w:rsidR="00AE63B7" w:rsidRDefault="00000000">
            <w:pPr>
              <w:pStyle w:val="TableParagraph"/>
              <w:ind w:left="6" w:right="42"/>
              <w:jc w:val="center"/>
              <w:rPr>
                <w:b/>
                <w:sz w:val="16"/>
              </w:rPr>
            </w:pPr>
            <w:r>
              <w:rPr>
                <w:b/>
                <w:spacing w:val="-4"/>
                <w:sz w:val="16"/>
              </w:rPr>
              <w:t>.022</w:t>
            </w:r>
          </w:p>
        </w:tc>
        <w:tc>
          <w:tcPr>
            <w:tcW w:w="1266" w:type="dxa"/>
          </w:tcPr>
          <w:p w14:paraId="197CCE40" w14:textId="77777777" w:rsidR="00AE63B7" w:rsidRDefault="00AE63B7">
            <w:pPr>
              <w:pStyle w:val="TableParagraph"/>
              <w:spacing w:before="0"/>
              <w:rPr>
                <w:rFonts w:ascii="Times New Roman"/>
                <w:sz w:val="16"/>
              </w:rPr>
            </w:pPr>
          </w:p>
        </w:tc>
        <w:tc>
          <w:tcPr>
            <w:tcW w:w="1300" w:type="dxa"/>
          </w:tcPr>
          <w:p w14:paraId="64012EE3" w14:textId="77777777" w:rsidR="00AE63B7" w:rsidRDefault="00AE63B7">
            <w:pPr>
              <w:pStyle w:val="TableParagraph"/>
              <w:spacing w:before="0"/>
              <w:rPr>
                <w:rFonts w:ascii="Times New Roman"/>
                <w:sz w:val="16"/>
              </w:rPr>
            </w:pPr>
          </w:p>
        </w:tc>
      </w:tr>
      <w:tr w:rsidR="00AE63B7" w14:paraId="434EB1DB" w14:textId="77777777">
        <w:trPr>
          <w:trHeight w:val="320"/>
        </w:trPr>
        <w:tc>
          <w:tcPr>
            <w:tcW w:w="2363" w:type="dxa"/>
          </w:tcPr>
          <w:p w14:paraId="26A2BE40" w14:textId="77777777" w:rsidR="00AE63B7" w:rsidRDefault="00000000">
            <w:pPr>
              <w:pStyle w:val="TableParagraph"/>
              <w:ind w:right="451"/>
              <w:jc w:val="right"/>
              <w:rPr>
                <w:sz w:val="16"/>
              </w:rPr>
            </w:pPr>
            <w:r>
              <w:rPr>
                <w:sz w:val="16"/>
              </w:rPr>
              <w:t>ACEs</w:t>
            </w:r>
            <w:r>
              <w:rPr>
                <w:spacing w:val="-3"/>
                <w:sz w:val="16"/>
              </w:rPr>
              <w:t xml:space="preserve"> </w:t>
            </w:r>
            <w:r>
              <w:rPr>
                <w:sz w:val="16"/>
              </w:rPr>
              <w:t>x</w:t>
            </w:r>
            <w:r>
              <w:rPr>
                <w:spacing w:val="-3"/>
                <w:sz w:val="16"/>
              </w:rPr>
              <w:t xml:space="preserve"> </w:t>
            </w:r>
            <w:r>
              <w:rPr>
                <w:sz w:val="16"/>
              </w:rPr>
              <w:t>Pan.</w:t>
            </w:r>
            <w:r>
              <w:rPr>
                <w:spacing w:val="-3"/>
                <w:sz w:val="16"/>
              </w:rPr>
              <w:t xml:space="preserve"> </w:t>
            </w:r>
            <w:r>
              <w:rPr>
                <w:spacing w:val="-2"/>
                <w:sz w:val="16"/>
              </w:rPr>
              <w:t>Residual</w:t>
            </w:r>
          </w:p>
        </w:tc>
        <w:tc>
          <w:tcPr>
            <w:tcW w:w="2021" w:type="dxa"/>
          </w:tcPr>
          <w:p w14:paraId="4C69658E" w14:textId="77777777" w:rsidR="00AE63B7" w:rsidRDefault="00000000">
            <w:pPr>
              <w:pStyle w:val="TableParagraph"/>
              <w:ind w:left="101" w:right="3"/>
              <w:jc w:val="center"/>
              <w:rPr>
                <w:sz w:val="16"/>
              </w:rPr>
            </w:pPr>
            <w:r>
              <w:rPr>
                <w:sz w:val="16"/>
              </w:rPr>
              <w:t>.006</w:t>
            </w:r>
            <w:r>
              <w:rPr>
                <w:spacing w:val="-4"/>
                <w:sz w:val="16"/>
              </w:rPr>
              <w:t xml:space="preserve"> </w:t>
            </w:r>
            <w:r>
              <w:rPr>
                <w:sz w:val="16"/>
              </w:rPr>
              <w:t>[-.013,</w:t>
            </w:r>
            <w:r>
              <w:rPr>
                <w:spacing w:val="-4"/>
                <w:sz w:val="16"/>
              </w:rPr>
              <w:t xml:space="preserve"> .030]</w:t>
            </w:r>
          </w:p>
        </w:tc>
        <w:tc>
          <w:tcPr>
            <w:tcW w:w="1161" w:type="dxa"/>
          </w:tcPr>
          <w:p w14:paraId="0269DD4B" w14:textId="77777777" w:rsidR="00AE63B7" w:rsidRDefault="00000000">
            <w:pPr>
              <w:pStyle w:val="TableParagraph"/>
              <w:ind w:left="4" w:right="143"/>
              <w:jc w:val="center"/>
              <w:rPr>
                <w:sz w:val="16"/>
              </w:rPr>
            </w:pPr>
            <w:r>
              <w:rPr>
                <w:spacing w:val="-4"/>
                <w:sz w:val="16"/>
              </w:rPr>
              <w:t>.005</w:t>
            </w:r>
          </w:p>
        </w:tc>
        <w:tc>
          <w:tcPr>
            <w:tcW w:w="1301" w:type="dxa"/>
          </w:tcPr>
          <w:p w14:paraId="325B3E85" w14:textId="77777777" w:rsidR="00AE63B7" w:rsidRDefault="00000000">
            <w:pPr>
              <w:pStyle w:val="TableParagraph"/>
              <w:ind w:left="8" w:right="8"/>
              <w:jc w:val="center"/>
              <w:rPr>
                <w:sz w:val="16"/>
              </w:rPr>
            </w:pPr>
            <w:r>
              <w:rPr>
                <w:spacing w:val="-4"/>
                <w:sz w:val="16"/>
              </w:rPr>
              <w:t>.011</w:t>
            </w:r>
          </w:p>
        </w:tc>
        <w:tc>
          <w:tcPr>
            <w:tcW w:w="1336" w:type="dxa"/>
          </w:tcPr>
          <w:p w14:paraId="717A379A" w14:textId="77777777" w:rsidR="00AE63B7" w:rsidRDefault="00000000">
            <w:pPr>
              <w:pStyle w:val="TableParagraph"/>
              <w:ind w:left="6" w:right="42"/>
              <w:jc w:val="center"/>
              <w:rPr>
                <w:sz w:val="16"/>
              </w:rPr>
            </w:pPr>
            <w:r>
              <w:rPr>
                <w:spacing w:val="-4"/>
                <w:sz w:val="16"/>
              </w:rPr>
              <w:t>.435</w:t>
            </w:r>
          </w:p>
        </w:tc>
        <w:tc>
          <w:tcPr>
            <w:tcW w:w="1266" w:type="dxa"/>
          </w:tcPr>
          <w:p w14:paraId="78B40421" w14:textId="77777777" w:rsidR="00AE63B7" w:rsidRDefault="00AE63B7">
            <w:pPr>
              <w:pStyle w:val="TableParagraph"/>
              <w:spacing w:before="0"/>
              <w:rPr>
                <w:rFonts w:ascii="Times New Roman"/>
                <w:sz w:val="16"/>
              </w:rPr>
            </w:pPr>
          </w:p>
        </w:tc>
        <w:tc>
          <w:tcPr>
            <w:tcW w:w="1300" w:type="dxa"/>
          </w:tcPr>
          <w:p w14:paraId="2D0F697D" w14:textId="77777777" w:rsidR="00AE63B7" w:rsidRDefault="00AE63B7">
            <w:pPr>
              <w:pStyle w:val="TableParagraph"/>
              <w:spacing w:before="0"/>
              <w:rPr>
                <w:rFonts w:ascii="Times New Roman"/>
                <w:sz w:val="16"/>
              </w:rPr>
            </w:pPr>
          </w:p>
        </w:tc>
      </w:tr>
      <w:tr w:rsidR="00AE63B7" w14:paraId="4517B55F" w14:textId="77777777">
        <w:trPr>
          <w:trHeight w:val="320"/>
        </w:trPr>
        <w:tc>
          <w:tcPr>
            <w:tcW w:w="10748" w:type="dxa"/>
            <w:gridSpan w:val="7"/>
          </w:tcPr>
          <w:p w14:paraId="3D0A0968" w14:textId="77777777" w:rsidR="00AE63B7" w:rsidRDefault="00000000">
            <w:pPr>
              <w:pStyle w:val="TableParagraph"/>
              <w:ind w:left="335"/>
              <w:rPr>
                <w:sz w:val="16"/>
              </w:rPr>
            </w:pPr>
            <w:r>
              <w:rPr>
                <w:spacing w:val="-2"/>
                <w:sz w:val="16"/>
              </w:rPr>
              <w:t>Sociodemographic</w:t>
            </w:r>
            <w:r>
              <w:rPr>
                <w:spacing w:val="20"/>
                <w:sz w:val="16"/>
              </w:rPr>
              <w:t xml:space="preserve"> </w:t>
            </w:r>
            <w:r>
              <w:rPr>
                <w:spacing w:val="-2"/>
                <w:sz w:val="16"/>
              </w:rPr>
              <w:t>Covariates</w:t>
            </w:r>
          </w:p>
        </w:tc>
      </w:tr>
      <w:tr w:rsidR="00AE63B7" w14:paraId="62417E66" w14:textId="77777777">
        <w:trPr>
          <w:trHeight w:val="320"/>
        </w:trPr>
        <w:tc>
          <w:tcPr>
            <w:tcW w:w="2363" w:type="dxa"/>
          </w:tcPr>
          <w:p w14:paraId="3995C824" w14:textId="77777777" w:rsidR="00AE63B7" w:rsidRDefault="00000000">
            <w:pPr>
              <w:pStyle w:val="TableParagraph"/>
              <w:ind w:left="110"/>
              <w:rPr>
                <w:sz w:val="16"/>
              </w:rPr>
            </w:pPr>
            <w:r>
              <w:rPr>
                <w:sz w:val="16"/>
              </w:rPr>
              <w:t>Step</w:t>
            </w:r>
            <w:r>
              <w:rPr>
                <w:spacing w:val="-1"/>
                <w:sz w:val="16"/>
              </w:rPr>
              <w:t xml:space="preserve"> </w:t>
            </w:r>
            <w:r>
              <w:rPr>
                <w:spacing w:val="-10"/>
                <w:sz w:val="16"/>
              </w:rPr>
              <w:t>4</w:t>
            </w:r>
          </w:p>
        </w:tc>
        <w:tc>
          <w:tcPr>
            <w:tcW w:w="2021" w:type="dxa"/>
          </w:tcPr>
          <w:p w14:paraId="422BE39F" w14:textId="77777777" w:rsidR="00AE63B7" w:rsidRDefault="00AE63B7">
            <w:pPr>
              <w:pStyle w:val="TableParagraph"/>
              <w:spacing w:before="0"/>
              <w:rPr>
                <w:rFonts w:ascii="Times New Roman"/>
                <w:sz w:val="16"/>
              </w:rPr>
            </w:pPr>
          </w:p>
        </w:tc>
        <w:tc>
          <w:tcPr>
            <w:tcW w:w="1161" w:type="dxa"/>
          </w:tcPr>
          <w:p w14:paraId="28C81CBC" w14:textId="77777777" w:rsidR="00AE63B7" w:rsidRDefault="00AE63B7">
            <w:pPr>
              <w:pStyle w:val="TableParagraph"/>
              <w:spacing w:before="0"/>
              <w:rPr>
                <w:rFonts w:ascii="Times New Roman"/>
                <w:sz w:val="16"/>
              </w:rPr>
            </w:pPr>
          </w:p>
        </w:tc>
        <w:tc>
          <w:tcPr>
            <w:tcW w:w="1301" w:type="dxa"/>
          </w:tcPr>
          <w:p w14:paraId="20032733" w14:textId="77777777" w:rsidR="00AE63B7" w:rsidRDefault="00AE63B7">
            <w:pPr>
              <w:pStyle w:val="TableParagraph"/>
              <w:spacing w:before="0"/>
              <w:rPr>
                <w:rFonts w:ascii="Times New Roman"/>
                <w:sz w:val="16"/>
              </w:rPr>
            </w:pPr>
          </w:p>
        </w:tc>
        <w:tc>
          <w:tcPr>
            <w:tcW w:w="1336" w:type="dxa"/>
          </w:tcPr>
          <w:p w14:paraId="34038D45" w14:textId="77777777" w:rsidR="00AE63B7" w:rsidRDefault="00AE63B7">
            <w:pPr>
              <w:pStyle w:val="TableParagraph"/>
              <w:spacing w:before="0"/>
              <w:rPr>
                <w:rFonts w:ascii="Times New Roman"/>
                <w:sz w:val="16"/>
              </w:rPr>
            </w:pPr>
          </w:p>
        </w:tc>
        <w:tc>
          <w:tcPr>
            <w:tcW w:w="1266" w:type="dxa"/>
          </w:tcPr>
          <w:p w14:paraId="074F5D52" w14:textId="77777777" w:rsidR="00AE63B7" w:rsidRDefault="00000000">
            <w:pPr>
              <w:pStyle w:val="TableParagraph"/>
              <w:ind w:left="5" w:right="42"/>
              <w:jc w:val="center"/>
              <w:rPr>
                <w:sz w:val="16"/>
              </w:rPr>
            </w:pPr>
            <w:r>
              <w:rPr>
                <w:spacing w:val="-4"/>
                <w:sz w:val="16"/>
              </w:rPr>
              <w:t>.525</w:t>
            </w:r>
          </w:p>
        </w:tc>
        <w:tc>
          <w:tcPr>
            <w:tcW w:w="1300" w:type="dxa"/>
          </w:tcPr>
          <w:p w14:paraId="0ABBD0AF" w14:textId="77777777" w:rsidR="00AE63B7" w:rsidRDefault="00000000">
            <w:pPr>
              <w:pStyle w:val="TableParagraph"/>
              <w:ind w:left="5" w:right="7"/>
              <w:jc w:val="center"/>
              <w:rPr>
                <w:b/>
                <w:sz w:val="16"/>
              </w:rPr>
            </w:pPr>
            <w:r>
              <w:rPr>
                <w:b/>
                <w:spacing w:val="-4"/>
                <w:sz w:val="16"/>
              </w:rPr>
              <w:t>.161</w:t>
            </w:r>
          </w:p>
        </w:tc>
      </w:tr>
      <w:tr w:rsidR="00AE63B7" w14:paraId="3DCA8A1C" w14:textId="77777777">
        <w:trPr>
          <w:trHeight w:val="320"/>
        </w:trPr>
        <w:tc>
          <w:tcPr>
            <w:tcW w:w="2363" w:type="dxa"/>
          </w:tcPr>
          <w:p w14:paraId="059AEB12" w14:textId="77777777" w:rsidR="00AE63B7" w:rsidRDefault="00000000">
            <w:pPr>
              <w:pStyle w:val="TableParagraph"/>
              <w:ind w:left="335"/>
              <w:rPr>
                <w:sz w:val="16"/>
              </w:rPr>
            </w:pPr>
            <w:r>
              <w:rPr>
                <w:sz w:val="16"/>
              </w:rPr>
              <w:t>INT x</w:t>
            </w:r>
            <w:r>
              <w:rPr>
                <w:spacing w:val="-1"/>
                <w:sz w:val="16"/>
              </w:rPr>
              <w:t xml:space="preserve"> </w:t>
            </w:r>
            <w:r>
              <w:rPr>
                <w:spacing w:val="-4"/>
                <w:sz w:val="16"/>
              </w:rPr>
              <w:t>ACEs</w:t>
            </w:r>
          </w:p>
        </w:tc>
        <w:tc>
          <w:tcPr>
            <w:tcW w:w="2021" w:type="dxa"/>
          </w:tcPr>
          <w:p w14:paraId="2338C71D" w14:textId="77777777" w:rsidR="00AE63B7" w:rsidRDefault="00000000">
            <w:pPr>
              <w:pStyle w:val="TableParagraph"/>
              <w:ind w:left="101" w:right="3"/>
              <w:jc w:val="center"/>
              <w:rPr>
                <w:sz w:val="16"/>
              </w:rPr>
            </w:pPr>
            <w:r>
              <w:rPr>
                <w:sz w:val="16"/>
              </w:rPr>
              <w:t>.026</w:t>
            </w:r>
            <w:r>
              <w:rPr>
                <w:spacing w:val="-4"/>
                <w:sz w:val="16"/>
              </w:rPr>
              <w:t xml:space="preserve"> </w:t>
            </w:r>
            <w:r>
              <w:rPr>
                <w:sz w:val="16"/>
              </w:rPr>
              <w:t>[-.015,</w:t>
            </w:r>
            <w:r>
              <w:rPr>
                <w:spacing w:val="-4"/>
                <w:sz w:val="16"/>
              </w:rPr>
              <w:t xml:space="preserve"> .068]</w:t>
            </w:r>
          </w:p>
        </w:tc>
        <w:tc>
          <w:tcPr>
            <w:tcW w:w="1161" w:type="dxa"/>
          </w:tcPr>
          <w:p w14:paraId="543B7881" w14:textId="77777777" w:rsidR="00AE63B7" w:rsidRDefault="00000000">
            <w:pPr>
              <w:pStyle w:val="TableParagraph"/>
              <w:ind w:left="4" w:right="143"/>
              <w:jc w:val="center"/>
              <w:rPr>
                <w:sz w:val="16"/>
              </w:rPr>
            </w:pPr>
            <w:r>
              <w:rPr>
                <w:spacing w:val="-4"/>
                <w:sz w:val="16"/>
              </w:rPr>
              <w:t>.059</w:t>
            </w:r>
          </w:p>
        </w:tc>
        <w:tc>
          <w:tcPr>
            <w:tcW w:w="1301" w:type="dxa"/>
          </w:tcPr>
          <w:p w14:paraId="088AC5F5" w14:textId="77777777" w:rsidR="00AE63B7" w:rsidRDefault="00000000">
            <w:pPr>
              <w:pStyle w:val="TableParagraph"/>
              <w:ind w:left="8" w:right="8"/>
              <w:jc w:val="center"/>
              <w:rPr>
                <w:sz w:val="16"/>
              </w:rPr>
            </w:pPr>
            <w:r>
              <w:rPr>
                <w:spacing w:val="-4"/>
                <w:sz w:val="16"/>
              </w:rPr>
              <w:t>.021</w:t>
            </w:r>
          </w:p>
        </w:tc>
        <w:tc>
          <w:tcPr>
            <w:tcW w:w="1336" w:type="dxa"/>
          </w:tcPr>
          <w:p w14:paraId="4ED8FA5B" w14:textId="77777777" w:rsidR="00AE63B7" w:rsidRDefault="00000000">
            <w:pPr>
              <w:pStyle w:val="TableParagraph"/>
              <w:ind w:left="6" w:right="42"/>
              <w:jc w:val="center"/>
              <w:rPr>
                <w:sz w:val="16"/>
              </w:rPr>
            </w:pPr>
            <w:r>
              <w:rPr>
                <w:spacing w:val="-4"/>
                <w:sz w:val="16"/>
              </w:rPr>
              <w:t>.210</w:t>
            </w:r>
          </w:p>
        </w:tc>
        <w:tc>
          <w:tcPr>
            <w:tcW w:w="1266" w:type="dxa"/>
          </w:tcPr>
          <w:p w14:paraId="7509514B" w14:textId="77777777" w:rsidR="00AE63B7" w:rsidRDefault="00AE63B7">
            <w:pPr>
              <w:pStyle w:val="TableParagraph"/>
              <w:spacing w:before="0"/>
              <w:rPr>
                <w:rFonts w:ascii="Times New Roman"/>
                <w:sz w:val="16"/>
              </w:rPr>
            </w:pPr>
          </w:p>
        </w:tc>
        <w:tc>
          <w:tcPr>
            <w:tcW w:w="1300" w:type="dxa"/>
          </w:tcPr>
          <w:p w14:paraId="01809B18" w14:textId="77777777" w:rsidR="00AE63B7" w:rsidRDefault="00AE63B7">
            <w:pPr>
              <w:pStyle w:val="TableParagraph"/>
              <w:spacing w:before="0"/>
              <w:rPr>
                <w:rFonts w:ascii="Times New Roman"/>
                <w:sz w:val="16"/>
              </w:rPr>
            </w:pPr>
          </w:p>
        </w:tc>
      </w:tr>
      <w:tr w:rsidR="00AE63B7" w14:paraId="231593F8" w14:textId="77777777">
        <w:trPr>
          <w:trHeight w:val="285"/>
        </w:trPr>
        <w:tc>
          <w:tcPr>
            <w:tcW w:w="2363" w:type="dxa"/>
          </w:tcPr>
          <w:p w14:paraId="1E213C53" w14:textId="77777777" w:rsidR="00AE63B7" w:rsidRDefault="00000000">
            <w:pPr>
              <w:pStyle w:val="TableParagraph"/>
              <w:ind w:right="451"/>
              <w:jc w:val="right"/>
              <w:rPr>
                <w:sz w:val="16"/>
              </w:rPr>
            </w:pPr>
            <w:r>
              <w:rPr>
                <w:sz w:val="16"/>
              </w:rPr>
              <w:t>ACEs</w:t>
            </w:r>
            <w:r>
              <w:rPr>
                <w:spacing w:val="-3"/>
                <w:sz w:val="16"/>
              </w:rPr>
              <w:t xml:space="preserve"> </w:t>
            </w:r>
            <w:r>
              <w:rPr>
                <w:sz w:val="16"/>
              </w:rPr>
              <w:t>x</w:t>
            </w:r>
            <w:r>
              <w:rPr>
                <w:spacing w:val="-3"/>
                <w:sz w:val="16"/>
              </w:rPr>
              <w:t xml:space="preserve"> </w:t>
            </w:r>
            <w:r>
              <w:rPr>
                <w:sz w:val="16"/>
              </w:rPr>
              <w:t>Pan.</w:t>
            </w:r>
            <w:r>
              <w:rPr>
                <w:spacing w:val="-3"/>
                <w:sz w:val="16"/>
              </w:rPr>
              <w:t xml:space="preserve"> </w:t>
            </w:r>
            <w:r>
              <w:rPr>
                <w:spacing w:val="-2"/>
                <w:sz w:val="16"/>
              </w:rPr>
              <w:t>Residual</w:t>
            </w:r>
          </w:p>
        </w:tc>
        <w:tc>
          <w:tcPr>
            <w:tcW w:w="2021" w:type="dxa"/>
          </w:tcPr>
          <w:p w14:paraId="7C140D85" w14:textId="77777777" w:rsidR="00AE63B7" w:rsidRDefault="00000000">
            <w:pPr>
              <w:pStyle w:val="TableParagraph"/>
              <w:ind w:left="101" w:right="3"/>
              <w:jc w:val="center"/>
              <w:rPr>
                <w:sz w:val="16"/>
              </w:rPr>
            </w:pPr>
            <w:r>
              <w:rPr>
                <w:sz w:val="16"/>
              </w:rPr>
              <w:t>.005</w:t>
            </w:r>
            <w:r>
              <w:rPr>
                <w:spacing w:val="-4"/>
                <w:sz w:val="16"/>
              </w:rPr>
              <w:t xml:space="preserve"> </w:t>
            </w:r>
            <w:r>
              <w:rPr>
                <w:sz w:val="16"/>
              </w:rPr>
              <w:t>[-.010,</w:t>
            </w:r>
            <w:r>
              <w:rPr>
                <w:spacing w:val="-4"/>
                <w:sz w:val="16"/>
              </w:rPr>
              <w:t xml:space="preserve"> .030]</w:t>
            </w:r>
          </w:p>
        </w:tc>
        <w:tc>
          <w:tcPr>
            <w:tcW w:w="1161" w:type="dxa"/>
          </w:tcPr>
          <w:p w14:paraId="2857B190" w14:textId="77777777" w:rsidR="00AE63B7" w:rsidRDefault="00000000">
            <w:pPr>
              <w:pStyle w:val="TableParagraph"/>
              <w:ind w:left="4" w:right="143"/>
              <w:jc w:val="center"/>
              <w:rPr>
                <w:sz w:val="16"/>
              </w:rPr>
            </w:pPr>
            <w:r>
              <w:rPr>
                <w:spacing w:val="-4"/>
                <w:sz w:val="16"/>
              </w:rPr>
              <w:t>.004</w:t>
            </w:r>
          </w:p>
        </w:tc>
        <w:tc>
          <w:tcPr>
            <w:tcW w:w="1301" w:type="dxa"/>
          </w:tcPr>
          <w:p w14:paraId="474399BC" w14:textId="77777777" w:rsidR="00AE63B7" w:rsidRDefault="00000000">
            <w:pPr>
              <w:pStyle w:val="TableParagraph"/>
              <w:ind w:left="8" w:right="8"/>
              <w:jc w:val="center"/>
              <w:rPr>
                <w:sz w:val="16"/>
              </w:rPr>
            </w:pPr>
            <w:r>
              <w:rPr>
                <w:spacing w:val="-4"/>
                <w:sz w:val="16"/>
              </w:rPr>
              <w:t>.010</w:t>
            </w:r>
          </w:p>
        </w:tc>
        <w:tc>
          <w:tcPr>
            <w:tcW w:w="1336" w:type="dxa"/>
          </w:tcPr>
          <w:p w14:paraId="076D9286" w14:textId="77777777" w:rsidR="00AE63B7" w:rsidRDefault="00000000">
            <w:pPr>
              <w:pStyle w:val="TableParagraph"/>
              <w:ind w:left="6" w:right="42"/>
              <w:jc w:val="center"/>
              <w:rPr>
                <w:sz w:val="16"/>
              </w:rPr>
            </w:pPr>
            <w:r>
              <w:rPr>
                <w:spacing w:val="-4"/>
                <w:sz w:val="16"/>
              </w:rPr>
              <w:t>.333</w:t>
            </w:r>
          </w:p>
        </w:tc>
        <w:tc>
          <w:tcPr>
            <w:tcW w:w="1266" w:type="dxa"/>
          </w:tcPr>
          <w:p w14:paraId="119ACE43" w14:textId="77777777" w:rsidR="00AE63B7" w:rsidRDefault="00AE63B7">
            <w:pPr>
              <w:pStyle w:val="TableParagraph"/>
              <w:spacing w:before="0"/>
              <w:rPr>
                <w:rFonts w:ascii="Times New Roman"/>
                <w:sz w:val="16"/>
              </w:rPr>
            </w:pPr>
          </w:p>
        </w:tc>
        <w:tc>
          <w:tcPr>
            <w:tcW w:w="1300" w:type="dxa"/>
          </w:tcPr>
          <w:p w14:paraId="7AE7A0ED" w14:textId="77777777" w:rsidR="00AE63B7" w:rsidRDefault="00AE63B7">
            <w:pPr>
              <w:pStyle w:val="TableParagraph"/>
              <w:spacing w:before="0"/>
              <w:rPr>
                <w:rFonts w:ascii="Times New Roman"/>
                <w:sz w:val="16"/>
              </w:rPr>
            </w:pPr>
          </w:p>
        </w:tc>
      </w:tr>
      <w:tr w:rsidR="00AE63B7" w14:paraId="0A9F1A0A" w14:textId="77777777">
        <w:trPr>
          <w:trHeight w:val="400"/>
        </w:trPr>
        <w:tc>
          <w:tcPr>
            <w:tcW w:w="10748" w:type="dxa"/>
            <w:gridSpan w:val="7"/>
            <w:tcBorders>
              <w:bottom w:val="single" w:sz="8" w:space="0" w:color="000000"/>
            </w:tcBorders>
          </w:tcPr>
          <w:p w14:paraId="0DDA4BEA" w14:textId="77777777" w:rsidR="00AE63B7" w:rsidRDefault="00000000">
            <w:pPr>
              <w:pStyle w:val="TableParagraph"/>
              <w:spacing w:before="12" w:line="180" w:lineRule="atLeast"/>
              <w:ind w:left="380" w:right="7661" w:hanging="45"/>
              <w:rPr>
                <w:sz w:val="16"/>
              </w:rPr>
            </w:pPr>
            <w:r>
              <w:rPr>
                <w:sz w:val="16"/>
              </w:rPr>
              <w:t>Sociodemographics</w:t>
            </w:r>
            <w:r>
              <w:rPr>
                <w:spacing w:val="-12"/>
                <w:sz w:val="16"/>
              </w:rPr>
              <w:t xml:space="preserve"> </w:t>
            </w:r>
            <w:r>
              <w:rPr>
                <w:sz w:val="16"/>
              </w:rPr>
              <w:t>+</w:t>
            </w:r>
            <w:r>
              <w:rPr>
                <w:spacing w:val="-11"/>
                <w:sz w:val="16"/>
              </w:rPr>
              <w:t xml:space="preserve"> </w:t>
            </w:r>
            <w:r>
              <w:rPr>
                <w:sz w:val="16"/>
              </w:rPr>
              <w:t xml:space="preserve">Health </w:t>
            </w:r>
            <w:r>
              <w:rPr>
                <w:spacing w:val="-2"/>
                <w:sz w:val="16"/>
              </w:rPr>
              <w:t>Covariates</w:t>
            </w:r>
          </w:p>
        </w:tc>
      </w:tr>
      <w:tr w:rsidR="00AE63B7" w14:paraId="55EF7A0E" w14:textId="77777777">
        <w:trPr>
          <w:trHeight w:val="733"/>
        </w:trPr>
        <w:tc>
          <w:tcPr>
            <w:tcW w:w="10748" w:type="dxa"/>
            <w:gridSpan w:val="7"/>
            <w:tcBorders>
              <w:top w:val="single" w:sz="8" w:space="0" w:color="000000"/>
            </w:tcBorders>
          </w:tcPr>
          <w:p w14:paraId="14B6B6CB" w14:textId="77777777" w:rsidR="00AE63B7" w:rsidRDefault="00000000">
            <w:pPr>
              <w:pStyle w:val="TableParagraph"/>
              <w:spacing w:before="0"/>
              <w:ind w:left="110"/>
              <w:rPr>
                <w:i/>
                <w:sz w:val="16"/>
              </w:rPr>
            </w:pPr>
            <w:r>
              <w:rPr>
                <w:i/>
                <w:sz w:val="16"/>
              </w:rPr>
              <w:t>Note.</w:t>
            </w:r>
            <w:r>
              <w:rPr>
                <w:i/>
                <w:spacing w:val="-3"/>
                <w:sz w:val="16"/>
              </w:rPr>
              <w:t xml:space="preserve"> </w:t>
            </w:r>
            <w:r>
              <w:rPr>
                <w:i/>
                <w:sz w:val="16"/>
              </w:rPr>
              <w:t>Regression</w:t>
            </w:r>
            <w:r>
              <w:rPr>
                <w:i/>
                <w:spacing w:val="-2"/>
                <w:sz w:val="16"/>
              </w:rPr>
              <w:t xml:space="preserve"> </w:t>
            </w:r>
            <w:r>
              <w:rPr>
                <w:i/>
                <w:sz w:val="16"/>
              </w:rPr>
              <w:t>results</w:t>
            </w:r>
            <w:r>
              <w:rPr>
                <w:i/>
                <w:spacing w:val="-3"/>
                <w:sz w:val="16"/>
              </w:rPr>
              <w:t xml:space="preserve"> </w:t>
            </w:r>
            <w:r>
              <w:rPr>
                <w:i/>
                <w:sz w:val="16"/>
              </w:rPr>
              <w:t>using</w:t>
            </w:r>
            <w:r>
              <w:rPr>
                <w:i/>
                <w:spacing w:val="-2"/>
                <w:sz w:val="16"/>
              </w:rPr>
              <w:t xml:space="preserve"> </w:t>
            </w:r>
            <w:r>
              <w:rPr>
                <w:i/>
                <w:sz w:val="16"/>
              </w:rPr>
              <w:t>internalizing</w:t>
            </w:r>
            <w:r>
              <w:rPr>
                <w:i/>
                <w:spacing w:val="-2"/>
                <w:sz w:val="16"/>
              </w:rPr>
              <w:t xml:space="preserve"> </w:t>
            </w:r>
            <w:r>
              <w:rPr>
                <w:i/>
                <w:sz w:val="16"/>
              </w:rPr>
              <w:t>and</w:t>
            </w:r>
            <w:r>
              <w:rPr>
                <w:i/>
                <w:spacing w:val="-2"/>
                <w:sz w:val="16"/>
              </w:rPr>
              <w:t xml:space="preserve"> </w:t>
            </w:r>
            <w:r>
              <w:rPr>
                <w:i/>
                <w:sz w:val="16"/>
              </w:rPr>
              <w:t>ACEs</w:t>
            </w:r>
            <w:r>
              <w:rPr>
                <w:i/>
                <w:spacing w:val="-3"/>
                <w:sz w:val="16"/>
              </w:rPr>
              <w:t xml:space="preserve"> </w:t>
            </w:r>
            <w:r>
              <w:rPr>
                <w:i/>
                <w:sz w:val="16"/>
              </w:rPr>
              <w:t>as</w:t>
            </w:r>
            <w:r>
              <w:rPr>
                <w:i/>
                <w:spacing w:val="-3"/>
                <w:sz w:val="16"/>
              </w:rPr>
              <w:t xml:space="preserve"> </w:t>
            </w:r>
            <w:r>
              <w:rPr>
                <w:i/>
                <w:sz w:val="16"/>
              </w:rPr>
              <w:t>predictors</w:t>
            </w:r>
            <w:r>
              <w:rPr>
                <w:i/>
                <w:spacing w:val="-3"/>
                <w:sz w:val="16"/>
              </w:rPr>
              <w:t xml:space="preserve"> </w:t>
            </w:r>
            <w:r>
              <w:rPr>
                <w:i/>
                <w:sz w:val="16"/>
              </w:rPr>
              <w:t>and</w:t>
            </w:r>
            <w:r>
              <w:rPr>
                <w:i/>
                <w:spacing w:val="-7"/>
                <w:sz w:val="16"/>
              </w:rPr>
              <w:t xml:space="preserve"> </w:t>
            </w:r>
            <w:r>
              <w:rPr>
                <w:i/>
                <w:sz w:val="16"/>
              </w:rPr>
              <w:t>controlling</w:t>
            </w:r>
            <w:r>
              <w:rPr>
                <w:i/>
                <w:spacing w:val="-2"/>
                <w:sz w:val="16"/>
              </w:rPr>
              <w:t xml:space="preserve"> </w:t>
            </w:r>
            <w:r>
              <w:rPr>
                <w:i/>
                <w:sz w:val="16"/>
              </w:rPr>
              <w:t>for</w:t>
            </w:r>
            <w:r>
              <w:rPr>
                <w:i/>
                <w:spacing w:val="-2"/>
                <w:sz w:val="16"/>
              </w:rPr>
              <w:t xml:space="preserve"> </w:t>
            </w:r>
            <w:r>
              <w:rPr>
                <w:i/>
                <w:sz w:val="16"/>
              </w:rPr>
              <w:t>panic</w:t>
            </w:r>
            <w:r>
              <w:rPr>
                <w:i/>
                <w:spacing w:val="-3"/>
                <w:sz w:val="16"/>
              </w:rPr>
              <w:t xml:space="preserve"> </w:t>
            </w:r>
            <w:r>
              <w:rPr>
                <w:i/>
                <w:sz w:val="16"/>
              </w:rPr>
              <w:t>residual.</w:t>
            </w:r>
            <w:r>
              <w:rPr>
                <w:i/>
                <w:spacing w:val="-3"/>
                <w:sz w:val="16"/>
              </w:rPr>
              <w:t xml:space="preserve"> </w:t>
            </w:r>
            <w:r>
              <w:rPr>
                <w:i/>
                <w:sz w:val="16"/>
              </w:rPr>
              <w:t>Bolded</w:t>
            </w:r>
            <w:r>
              <w:rPr>
                <w:i/>
                <w:spacing w:val="-2"/>
                <w:sz w:val="16"/>
              </w:rPr>
              <w:t xml:space="preserve"> </w:t>
            </w:r>
            <w:r>
              <w:rPr>
                <w:i/>
                <w:sz w:val="16"/>
              </w:rPr>
              <w:t>text</w:t>
            </w:r>
            <w:r>
              <w:rPr>
                <w:i/>
                <w:spacing w:val="-3"/>
                <w:sz w:val="16"/>
              </w:rPr>
              <w:t xml:space="preserve"> </w:t>
            </w:r>
            <w:r>
              <w:rPr>
                <w:i/>
                <w:sz w:val="16"/>
              </w:rPr>
              <w:t>indicates significant</w:t>
            </w:r>
            <w:r>
              <w:rPr>
                <w:i/>
                <w:spacing w:val="-7"/>
                <w:sz w:val="16"/>
              </w:rPr>
              <w:t xml:space="preserve"> </w:t>
            </w:r>
            <w:r>
              <w:rPr>
                <w:i/>
                <w:sz w:val="16"/>
              </w:rPr>
              <w:t>effect.</w:t>
            </w:r>
            <w:r>
              <w:rPr>
                <w:i/>
                <w:spacing w:val="-3"/>
                <w:sz w:val="16"/>
              </w:rPr>
              <w:t xml:space="preserve"> </w:t>
            </w:r>
            <w:r>
              <w:rPr>
                <w:i/>
                <w:sz w:val="16"/>
              </w:rPr>
              <w:t>Bolded values in the</w:t>
            </w:r>
            <w:r>
              <w:rPr>
                <w:i/>
                <w:spacing w:val="-2"/>
                <w:sz w:val="16"/>
              </w:rPr>
              <w:t xml:space="preserve"> </w:t>
            </w:r>
            <w:r>
              <w:rPr>
                <w:i/>
                <w:sz w:val="16"/>
              </w:rPr>
              <w:t>rightmost column indicate that</w:t>
            </w:r>
            <w:r>
              <w:rPr>
                <w:i/>
                <w:spacing w:val="-3"/>
                <w:sz w:val="16"/>
              </w:rPr>
              <w:t xml:space="preserve"> </w:t>
            </w:r>
            <w:r>
              <w:rPr>
                <w:i/>
                <w:sz w:val="16"/>
              </w:rPr>
              <w:t>the test</w:t>
            </w:r>
            <w:r>
              <w:rPr>
                <w:i/>
                <w:spacing w:val="-3"/>
                <w:sz w:val="16"/>
              </w:rPr>
              <w:t xml:space="preserve"> </w:t>
            </w:r>
            <w:r>
              <w:rPr>
                <w:i/>
                <w:sz w:val="16"/>
              </w:rPr>
              <w:t>statistic resulting from the analysis of variance (ANOVA) comparing models is &lt; 0.05. x :</w:t>
            </w:r>
          </w:p>
          <w:p w14:paraId="408F5653" w14:textId="77777777" w:rsidR="00AE63B7" w:rsidRDefault="00000000">
            <w:pPr>
              <w:pStyle w:val="TableParagraph"/>
              <w:spacing w:before="0" w:line="180" w:lineRule="exact"/>
              <w:ind w:left="110"/>
              <w:rPr>
                <w:i/>
                <w:sz w:val="16"/>
              </w:rPr>
            </w:pPr>
            <w:r>
              <w:rPr>
                <w:i/>
                <w:sz w:val="16"/>
              </w:rPr>
              <w:t>Examined</w:t>
            </w:r>
            <w:r>
              <w:rPr>
                <w:i/>
                <w:spacing w:val="-1"/>
                <w:sz w:val="16"/>
              </w:rPr>
              <w:t xml:space="preserve"> </w:t>
            </w:r>
            <w:r>
              <w:rPr>
                <w:i/>
                <w:sz w:val="16"/>
              </w:rPr>
              <w:t>for</w:t>
            </w:r>
            <w:r>
              <w:rPr>
                <w:i/>
                <w:spacing w:val="-6"/>
                <w:sz w:val="16"/>
              </w:rPr>
              <w:t xml:space="preserve"> </w:t>
            </w:r>
            <w:r>
              <w:rPr>
                <w:i/>
                <w:sz w:val="16"/>
              </w:rPr>
              <w:t>interaction.</w:t>
            </w:r>
            <w:r>
              <w:rPr>
                <w:i/>
                <w:spacing w:val="-2"/>
                <w:sz w:val="16"/>
              </w:rPr>
              <w:t xml:space="preserve"> </w:t>
            </w:r>
            <w:r>
              <w:rPr>
                <w:i/>
                <w:sz w:val="16"/>
              </w:rPr>
              <w:t>Examined</w:t>
            </w:r>
            <w:r>
              <w:rPr>
                <w:i/>
                <w:spacing w:val="-1"/>
                <w:sz w:val="16"/>
              </w:rPr>
              <w:t xml:space="preserve"> </w:t>
            </w:r>
            <w:r>
              <w:rPr>
                <w:i/>
                <w:sz w:val="16"/>
              </w:rPr>
              <w:t>for</w:t>
            </w:r>
            <w:r>
              <w:rPr>
                <w:i/>
                <w:spacing w:val="-1"/>
                <w:sz w:val="16"/>
              </w:rPr>
              <w:t xml:space="preserve"> </w:t>
            </w:r>
            <w:r>
              <w:rPr>
                <w:i/>
                <w:sz w:val="16"/>
              </w:rPr>
              <w:t>interaction.</w:t>
            </w:r>
            <w:r>
              <w:rPr>
                <w:i/>
                <w:spacing w:val="-7"/>
                <w:sz w:val="16"/>
              </w:rPr>
              <w:t xml:space="preserve"> </w:t>
            </w:r>
            <w:r>
              <w:rPr>
                <w:i/>
                <w:sz w:val="16"/>
              </w:rPr>
              <w:t>95%</w:t>
            </w:r>
            <w:r>
              <w:rPr>
                <w:i/>
                <w:spacing w:val="-4"/>
                <w:sz w:val="16"/>
              </w:rPr>
              <w:t xml:space="preserve"> </w:t>
            </w:r>
            <w:r>
              <w:rPr>
                <w:i/>
                <w:sz w:val="16"/>
              </w:rPr>
              <w:t>Confidence</w:t>
            </w:r>
            <w:r>
              <w:rPr>
                <w:i/>
                <w:spacing w:val="-6"/>
                <w:sz w:val="16"/>
              </w:rPr>
              <w:t xml:space="preserve"> </w:t>
            </w:r>
            <w:r>
              <w:rPr>
                <w:i/>
                <w:sz w:val="16"/>
              </w:rPr>
              <w:t>interval</w:t>
            </w:r>
            <w:r>
              <w:rPr>
                <w:i/>
                <w:spacing w:val="-3"/>
                <w:sz w:val="16"/>
              </w:rPr>
              <w:t xml:space="preserve"> </w:t>
            </w:r>
            <w:r>
              <w:rPr>
                <w:i/>
                <w:sz w:val="16"/>
              </w:rPr>
              <w:t>of</w:t>
            </w:r>
            <w:r>
              <w:rPr>
                <w:i/>
                <w:spacing w:val="-2"/>
                <w:sz w:val="16"/>
              </w:rPr>
              <w:t xml:space="preserve"> </w:t>
            </w:r>
            <w:r>
              <w:rPr>
                <w:i/>
                <w:sz w:val="16"/>
              </w:rPr>
              <w:t>unstandardized</w:t>
            </w:r>
            <w:r>
              <w:rPr>
                <w:i/>
                <w:spacing w:val="-1"/>
                <w:sz w:val="16"/>
              </w:rPr>
              <w:t xml:space="preserve"> </w:t>
            </w:r>
            <w:r>
              <w:rPr>
                <w:i/>
                <w:sz w:val="16"/>
              </w:rPr>
              <w:t>beta</w:t>
            </w:r>
            <w:r>
              <w:rPr>
                <w:i/>
                <w:spacing w:val="-1"/>
                <w:sz w:val="16"/>
              </w:rPr>
              <w:t xml:space="preserve"> </w:t>
            </w:r>
            <w:r>
              <w:rPr>
                <w:i/>
                <w:sz w:val="16"/>
              </w:rPr>
              <w:t>reported</w:t>
            </w:r>
            <w:r>
              <w:rPr>
                <w:i/>
                <w:spacing w:val="-1"/>
                <w:sz w:val="16"/>
              </w:rPr>
              <w:t xml:space="preserve"> </w:t>
            </w:r>
            <w:r>
              <w:rPr>
                <w:i/>
                <w:sz w:val="16"/>
              </w:rPr>
              <w:t>in</w:t>
            </w:r>
            <w:r>
              <w:rPr>
                <w:i/>
                <w:spacing w:val="-1"/>
                <w:sz w:val="16"/>
              </w:rPr>
              <w:t xml:space="preserve"> </w:t>
            </w:r>
            <w:r>
              <w:rPr>
                <w:i/>
                <w:sz w:val="16"/>
              </w:rPr>
              <w:t>[brackets].</w:t>
            </w:r>
            <w:r>
              <w:rPr>
                <w:i/>
                <w:spacing w:val="-2"/>
                <w:sz w:val="16"/>
              </w:rPr>
              <w:t xml:space="preserve"> </w:t>
            </w:r>
            <w:r>
              <w:rPr>
                <w:i/>
                <w:sz w:val="16"/>
              </w:rPr>
              <w:t>Pan.</w:t>
            </w:r>
            <w:r>
              <w:rPr>
                <w:i/>
                <w:spacing w:val="-2"/>
                <w:sz w:val="16"/>
              </w:rPr>
              <w:t xml:space="preserve"> </w:t>
            </w:r>
            <w:r>
              <w:rPr>
                <w:i/>
                <w:sz w:val="16"/>
              </w:rPr>
              <w:t>Residual</w:t>
            </w:r>
            <w:r>
              <w:rPr>
                <w:i/>
                <w:spacing w:val="-3"/>
                <w:sz w:val="16"/>
              </w:rPr>
              <w:t xml:space="preserve"> </w:t>
            </w:r>
            <w:r>
              <w:rPr>
                <w:i/>
                <w:sz w:val="16"/>
              </w:rPr>
              <w:t>:</w:t>
            </w:r>
            <w:r>
              <w:rPr>
                <w:i/>
                <w:spacing w:val="-2"/>
                <w:sz w:val="16"/>
              </w:rPr>
              <w:t xml:space="preserve"> </w:t>
            </w:r>
            <w:r>
              <w:rPr>
                <w:i/>
                <w:sz w:val="16"/>
              </w:rPr>
              <w:t>Panic Residual. INT - Latent Internalizing. ACEs - Adverse Childhood Experiences.</w:t>
            </w:r>
          </w:p>
        </w:tc>
      </w:tr>
    </w:tbl>
    <w:p w14:paraId="5F2A4500" w14:textId="77777777" w:rsidR="00AE63B7" w:rsidRDefault="00AE63B7">
      <w:pPr>
        <w:spacing w:line="180" w:lineRule="exact"/>
        <w:rPr>
          <w:sz w:val="16"/>
        </w:rPr>
        <w:sectPr w:rsidR="00AE63B7">
          <w:pgSz w:w="12240" w:h="15840"/>
          <w:pgMar w:top="1360" w:right="620" w:bottom="280" w:left="640" w:header="732" w:footer="0" w:gutter="0"/>
          <w:cols w:space="720"/>
        </w:sectPr>
      </w:pPr>
    </w:p>
    <w:p w14:paraId="73A5E9A3" w14:textId="77777777" w:rsidR="00AE63B7" w:rsidRDefault="00AE63B7">
      <w:pPr>
        <w:pStyle w:val="BodyText"/>
        <w:spacing w:before="4"/>
        <w:rPr>
          <w:sz w:val="17"/>
        </w:rPr>
      </w:pPr>
    </w:p>
    <w:p w14:paraId="3F010DD9" w14:textId="77777777" w:rsidR="00AE63B7" w:rsidRDefault="00AE63B7">
      <w:pPr>
        <w:rPr>
          <w:sz w:val="17"/>
        </w:rPr>
        <w:sectPr w:rsidR="00AE63B7">
          <w:pgSz w:w="12240" w:h="15840"/>
          <w:pgMar w:top="1360" w:right="620" w:bottom="280" w:left="640" w:header="732" w:footer="0" w:gutter="0"/>
          <w:cols w:space="720"/>
        </w:sectPr>
      </w:pPr>
    </w:p>
    <w:p w14:paraId="267D0C95" w14:textId="77777777" w:rsidR="00AE63B7" w:rsidRDefault="00000000">
      <w:pPr>
        <w:pStyle w:val="Heading1"/>
        <w:spacing w:before="80"/>
      </w:pPr>
      <w:r>
        <w:lastRenderedPageBreak/>
        <w:t>Comparing</w:t>
      </w:r>
      <w:r>
        <w:rPr>
          <w:spacing w:val="-1"/>
        </w:rPr>
        <w:t xml:space="preserve"> </w:t>
      </w:r>
      <w:r>
        <w:t>the</w:t>
      </w:r>
      <w:r>
        <w:rPr>
          <w:spacing w:val="-4"/>
        </w:rPr>
        <w:t xml:space="preserve"> </w:t>
      </w:r>
      <w:r>
        <w:t>Effects</w:t>
      </w:r>
      <w:r>
        <w:rPr>
          <w:spacing w:val="-1"/>
        </w:rPr>
        <w:t xml:space="preserve"> </w:t>
      </w:r>
      <w:r>
        <w:t>of</w:t>
      </w:r>
      <w:r>
        <w:rPr>
          <w:spacing w:val="-1"/>
        </w:rPr>
        <w:t xml:space="preserve"> </w:t>
      </w:r>
      <w:r>
        <w:t>Subgroupings</w:t>
      </w:r>
      <w:r>
        <w:rPr>
          <w:spacing w:val="2"/>
        </w:rPr>
        <w:t xml:space="preserve"> </w:t>
      </w:r>
      <w:r>
        <w:t>of</w:t>
      </w:r>
      <w:r>
        <w:rPr>
          <w:spacing w:val="-2"/>
        </w:rPr>
        <w:t xml:space="preserve"> </w:t>
      </w:r>
      <w:r>
        <w:t>Adverse</w:t>
      </w:r>
      <w:r>
        <w:rPr>
          <w:spacing w:val="-4"/>
        </w:rPr>
        <w:t xml:space="preserve"> </w:t>
      </w:r>
      <w:r>
        <w:t xml:space="preserve">Childhood </w:t>
      </w:r>
      <w:r>
        <w:rPr>
          <w:spacing w:val="-2"/>
        </w:rPr>
        <w:t>Experiences</w:t>
      </w:r>
    </w:p>
    <w:p w14:paraId="2658864C" w14:textId="77777777" w:rsidR="00AE63B7" w:rsidRDefault="00000000">
      <w:pPr>
        <w:pStyle w:val="BodyText"/>
        <w:ind w:left="800" w:right="846"/>
      </w:pPr>
      <w:r>
        <w:t>As a follow-up analysis, we created two new ACEs measures focused specifically on items related to abuse (risk to one’s physical safety) or neglect (lack of adequate mental and social interaction) following the conceptual framework of earlier work (Sheridan &amp; McLaughlin,</w:t>
      </w:r>
      <w:r>
        <w:rPr>
          <w:spacing w:val="40"/>
        </w:rPr>
        <w:t xml:space="preserve"> </w:t>
      </w:r>
      <w:r>
        <w:t>2014).</w:t>
      </w:r>
      <w:r>
        <w:rPr>
          <w:spacing w:val="-4"/>
        </w:rPr>
        <w:t xml:space="preserve"> </w:t>
      </w:r>
      <w:r>
        <w:t>For</w:t>
      </w:r>
      <w:r>
        <w:rPr>
          <w:spacing w:val="-4"/>
        </w:rPr>
        <w:t xml:space="preserve"> </w:t>
      </w:r>
      <w:r>
        <w:t>these</w:t>
      </w:r>
      <w:r>
        <w:rPr>
          <w:spacing w:val="-6"/>
        </w:rPr>
        <w:t xml:space="preserve"> </w:t>
      </w:r>
      <w:r>
        <w:t>supplemental</w:t>
      </w:r>
      <w:r>
        <w:rPr>
          <w:spacing w:val="-1"/>
        </w:rPr>
        <w:t xml:space="preserve"> </w:t>
      </w:r>
      <w:r>
        <w:t>analyses,</w:t>
      </w:r>
      <w:r>
        <w:rPr>
          <w:spacing w:val="-4"/>
        </w:rPr>
        <w:t xml:space="preserve"> </w:t>
      </w:r>
      <w:r>
        <w:t>we</w:t>
      </w:r>
      <w:r>
        <w:rPr>
          <w:spacing w:val="-6"/>
        </w:rPr>
        <w:t xml:space="preserve"> </w:t>
      </w:r>
      <w:r>
        <w:t>did</w:t>
      </w:r>
      <w:r>
        <w:rPr>
          <w:spacing w:val="-4"/>
        </w:rPr>
        <w:t xml:space="preserve"> </w:t>
      </w:r>
      <w:r>
        <w:t>not</w:t>
      </w:r>
      <w:r>
        <w:rPr>
          <w:spacing w:val="-6"/>
        </w:rPr>
        <w:t xml:space="preserve"> </w:t>
      </w:r>
      <w:r>
        <w:t>dichotomize</w:t>
      </w:r>
      <w:r>
        <w:rPr>
          <w:spacing w:val="-1"/>
        </w:rPr>
        <w:t xml:space="preserve"> </w:t>
      </w:r>
      <w:r>
        <w:t>the</w:t>
      </w:r>
      <w:r>
        <w:rPr>
          <w:spacing w:val="-6"/>
        </w:rPr>
        <w:t xml:space="preserve"> </w:t>
      </w:r>
      <w:r>
        <w:t>CTQ</w:t>
      </w:r>
      <w:r>
        <w:rPr>
          <w:spacing w:val="-3"/>
        </w:rPr>
        <w:t xml:space="preserve"> </w:t>
      </w:r>
      <w:r>
        <w:t>scales. The</w:t>
      </w:r>
      <w:r>
        <w:rPr>
          <w:spacing w:val="-6"/>
        </w:rPr>
        <w:t xml:space="preserve"> </w:t>
      </w:r>
      <w:r>
        <w:t>three</w:t>
      </w:r>
      <w:r>
        <w:rPr>
          <w:spacing w:val="-6"/>
        </w:rPr>
        <w:t xml:space="preserve"> </w:t>
      </w:r>
      <w:r>
        <w:t>scales of abuse (physical, sexual, and emotional) were z-transformed and then averaged to create the abuse dimension of ACEs. Subsequently, the neglect scales (physical and emotional) were z- transformed and averaged to make up the ACEs dimension of neglect. The two ACEs</w:t>
      </w:r>
      <w:r>
        <w:rPr>
          <w:spacing w:val="40"/>
        </w:rPr>
        <w:t xml:space="preserve"> </w:t>
      </w:r>
      <w:r>
        <w:t>dimensions were analyzed separately in hierarchical regressions similar to the main paper looking at the interaction between the cumulative ACEs variable and latent internalizing.</w:t>
      </w:r>
    </w:p>
    <w:p w14:paraId="2D24E71B" w14:textId="77777777" w:rsidR="00AE63B7" w:rsidRDefault="00AE63B7">
      <w:pPr>
        <w:pStyle w:val="BodyText"/>
      </w:pPr>
    </w:p>
    <w:p w14:paraId="7BC2B3F2" w14:textId="77777777" w:rsidR="00AE63B7" w:rsidRDefault="00000000">
      <w:pPr>
        <w:pStyle w:val="BodyText"/>
        <w:spacing w:line="275" w:lineRule="exact"/>
        <w:ind w:left="800"/>
      </w:pPr>
      <w:r>
        <w:t>The</w:t>
      </w:r>
      <w:r>
        <w:rPr>
          <w:spacing w:val="-4"/>
        </w:rPr>
        <w:t xml:space="preserve"> </w:t>
      </w:r>
      <w:r>
        <w:t>abuse</w:t>
      </w:r>
      <w:r>
        <w:rPr>
          <w:spacing w:val="-3"/>
        </w:rPr>
        <w:t xml:space="preserve"> </w:t>
      </w:r>
      <w:r>
        <w:t>dimension</w:t>
      </w:r>
      <w:r>
        <w:rPr>
          <w:spacing w:val="-1"/>
        </w:rPr>
        <w:t xml:space="preserve"> </w:t>
      </w:r>
      <w:r>
        <w:t>significantly</w:t>
      </w:r>
      <w:r>
        <w:rPr>
          <w:spacing w:val="-1"/>
        </w:rPr>
        <w:t xml:space="preserve"> </w:t>
      </w:r>
      <w:r>
        <w:t>predicted</w:t>
      </w:r>
      <w:r>
        <w:rPr>
          <w:spacing w:val="3"/>
        </w:rPr>
        <w:t xml:space="preserve"> </w:t>
      </w:r>
      <w:r>
        <w:t>inflammation</w:t>
      </w:r>
      <w:r>
        <w:rPr>
          <w:spacing w:val="-1"/>
        </w:rPr>
        <w:t xml:space="preserve"> </w:t>
      </w:r>
      <w:r>
        <w:t>(</w:t>
      </w:r>
      <w:r>
        <w:rPr>
          <w:i/>
        </w:rPr>
        <w:t>b</w:t>
      </w:r>
      <w:r>
        <w:rPr>
          <w:i/>
          <w:spacing w:val="-1"/>
        </w:rPr>
        <w:t xml:space="preserve"> </w:t>
      </w:r>
      <w:r>
        <w:t>=</w:t>
      </w:r>
      <w:r>
        <w:rPr>
          <w:spacing w:val="-1"/>
        </w:rPr>
        <w:t xml:space="preserve"> </w:t>
      </w:r>
      <w:r>
        <w:t>.084,</w:t>
      </w:r>
      <w:r>
        <w:rPr>
          <w:spacing w:val="3"/>
        </w:rPr>
        <w:t xml:space="preserve"> </w:t>
      </w:r>
      <w:r>
        <w:t>β</w:t>
      </w:r>
      <w:r>
        <w:rPr>
          <w:spacing w:val="-4"/>
        </w:rPr>
        <w:t xml:space="preserve"> </w:t>
      </w:r>
      <w:r>
        <w:t>=</w:t>
      </w:r>
      <w:r>
        <w:rPr>
          <w:spacing w:val="-1"/>
        </w:rPr>
        <w:t xml:space="preserve"> </w:t>
      </w:r>
      <w:r>
        <w:t>.139,</w:t>
      </w:r>
      <w:r>
        <w:rPr>
          <w:spacing w:val="-1"/>
        </w:rPr>
        <w:t xml:space="preserve"> </w:t>
      </w:r>
      <w:r>
        <w:t>95%</w:t>
      </w:r>
      <w:r>
        <w:rPr>
          <w:spacing w:val="-1"/>
        </w:rPr>
        <w:t xml:space="preserve"> </w:t>
      </w:r>
      <w:r>
        <w:t>CI</w:t>
      </w:r>
      <w:r>
        <w:rPr>
          <w:spacing w:val="-1"/>
        </w:rPr>
        <w:t xml:space="preserve"> </w:t>
      </w:r>
      <w:r>
        <w:rPr>
          <w:spacing w:val="-2"/>
        </w:rPr>
        <w:t>[.043,</w:t>
      </w:r>
    </w:p>
    <w:p w14:paraId="777E5381" w14:textId="77777777" w:rsidR="00AE63B7" w:rsidRDefault="00000000">
      <w:pPr>
        <w:pStyle w:val="BodyText"/>
        <w:spacing w:line="275" w:lineRule="exact"/>
        <w:ind w:left="800"/>
      </w:pPr>
      <w:r>
        <w:t>.126],</w:t>
      </w:r>
      <w:r>
        <w:rPr>
          <w:spacing w:val="-1"/>
        </w:rPr>
        <w:t xml:space="preserve"> </w:t>
      </w:r>
      <w:r>
        <w:t>p &lt; .001) whereas</w:t>
      </w:r>
      <w:r>
        <w:rPr>
          <w:spacing w:val="1"/>
        </w:rPr>
        <w:t xml:space="preserve"> </w:t>
      </w:r>
      <w:r>
        <w:t>internalizing did not</w:t>
      </w:r>
      <w:r>
        <w:rPr>
          <w:spacing w:val="-2"/>
        </w:rPr>
        <w:t xml:space="preserve"> </w:t>
      </w:r>
      <w:r>
        <w:t>(</w:t>
      </w:r>
      <w:r>
        <w:rPr>
          <w:i/>
        </w:rPr>
        <w:t xml:space="preserve">b </w:t>
      </w:r>
      <w:r>
        <w:t>=</w:t>
      </w:r>
      <w:r>
        <w:rPr>
          <w:spacing w:val="-1"/>
        </w:rPr>
        <w:t xml:space="preserve"> </w:t>
      </w:r>
      <w:r>
        <w:t>.053, β</w:t>
      </w:r>
      <w:r>
        <w:rPr>
          <w:spacing w:val="-3"/>
        </w:rPr>
        <w:t xml:space="preserve"> </w:t>
      </w:r>
      <w:r>
        <w:t xml:space="preserve">= .047, 95% CI [-.024, .131], p </w:t>
      </w:r>
      <w:r>
        <w:rPr>
          <w:spacing w:val="-10"/>
        </w:rPr>
        <w:t>=</w:t>
      </w:r>
    </w:p>
    <w:p w14:paraId="44568129" w14:textId="77777777" w:rsidR="00AE63B7" w:rsidRDefault="00000000">
      <w:pPr>
        <w:pStyle w:val="BodyText"/>
        <w:spacing w:before="4"/>
        <w:ind w:left="800" w:right="954"/>
      </w:pPr>
      <w:r>
        <w:t>.176). Next, when setting the two predictors to interact, a significant interaction between ACEs abuse</w:t>
      </w:r>
      <w:r>
        <w:rPr>
          <w:spacing w:val="-5"/>
        </w:rPr>
        <w:t xml:space="preserve"> </w:t>
      </w:r>
      <w:r>
        <w:t>dimension and</w:t>
      </w:r>
      <w:r>
        <w:rPr>
          <w:spacing w:val="-3"/>
        </w:rPr>
        <w:t xml:space="preserve"> </w:t>
      </w:r>
      <w:r>
        <w:t>internalizing</w:t>
      </w:r>
      <w:r>
        <w:rPr>
          <w:spacing w:val="-3"/>
        </w:rPr>
        <w:t xml:space="preserve"> </w:t>
      </w:r>
      <w:r>
        <w:t>emerged to</w:t>
      </w:r>
      <w:r>
        <w:rPr>
          <w:spacing w:val="-3"/>
        </w:rPr>
        <w:t xml:space="preserve"> </w:t>
      </w:r>
      <w:r>
        <w:t>predict</w:t>
      </w:r>
      <w:r>
        <w:rPr>
          <w:spacing w:val="-5"/>
        </w:rPr>
        <w:t xml:space="preserve"> </w:t>
      </w:r>
      <w:r>
        <w:t>inflammation</w:t>
      </w:r>
      <w:r>
        <w:rPr>
          <w:spacing w:val="-3"/>
        </w:rPr>
        <w:t xml:space="preserve"> </w:t>
      </w:r>
      <w:r>
        <w:t>(</w:t>
      </w:r>
      <w:r>
        <w:rPr>
          <w:i/>
        </w:rPr>
        <w:t>b</w:t>
      </w:r>
      <w:r>
        <w:rPr>
          <w:i/>
          <w:spacing w:val="-3"/>
        </w:rPr>
        <w:t xml:space="preserve"> </w:t>
      </w:r>
      <w:r>
        <w:t>=</w:t>
      </w:r>
      <w:r>
        <w:rPr>
          <w:spacing w:val="-3"/>
        </w:rPr>
        <w:t xml:space="preserve"> </w:t>
      </w:r>
      <w:r>
        <w:t>.094,</w:t>
      </w:r>
      <w:r>
        <w:rPr>
          <w:spacing w:val="-3"/>
        </w:rPr>
        <w:t xml:space="preserve"> </w:t>
      </w:r>
      <w:r>
        <w:t>β</w:t>
      </w:r>
      <w:r>
        <w:rPr>
          <w:spacing w:val="-6"/>
        </w:rPr>
        <w:t xml:space="preserve"> </w:t>
      </w:r>
      <w:r>
        <w:t>=</w:t>
      </w:r>
      <w:r>
        <w:rPr>
          <w:spacing w:val="-3"/>
        </w:rPr>
        <w:t xml:space="preserve"> </w:t>
      </w:r>
      <w:r>
        <w:t>.137.</w:t>
      </w:r>
      <w:r>
        <w:rPr>
          <w:spacing w:val="-3"/>
        </w:rPr>
        <w:t xml:space="preserve"> </w:t>
      </w:r>
      <w:r>
        <w:t>95%</w:t>
      </w:r>
      <w:r>
        <w:rPr>
          <w:spacing w:val="-3"/>
        </w:rPr>
        <w:t xml:space="preserve"> </w:t>
      </w:r>
      <w:r>
        <w:t>CI [.031, .157], p = .003). Johnson-Neyman plots revealed that when abuse z-scores were outside the range -.181-0.78, greater internalizing significantly predicted greater inflammation. Next, when including sociodemographic covariates into the model, the interaction term remained significant (</w:t>
      </w:r>
      <w:r>
        <w:rPr>
          <w:i/>
        </w:rPr>
        <w:t xml:space="preserve">b </w:t>
      </w:r>
      <w:r>
        <w:t>= .078, β = .114, 95% CI [.018, .138], p = .011). Lastly, when adding the health covariates into the model, the interaction between ACEs abuse dimension and internalizing no longer</w:t>
      </w:r>
      <w:r>
        <w:rPr>
          <w:spacing w:val="-3"/>
        </w:rPr>
        <w:t xml:space="preserve"> </w:t>
      </w:r>
      <w:r>
        <w:t>significantly</w:t>
      </w:r>
      <w:r>
        <w:rPr>
          <w:spacing w:val="-3"/>
        </w:rPr>
        <w:t xml:space="preserve"> </w:t>
      </w:r>
      <w:r>
        <w:t>predicted</w:t>
      </w:r>
      <w:r>
        <w:rPr>
          <w:spacing w:val="-3"/>
        </w:rPr>
        <w:t xml:space="preserve"> </w:t>
      </w:r>
      <w:r>
        <w:t>inflammation</w:t>
      </w:r>
      <w:r>
        <w:rPr>
          <w:spacing w:val="-3"/>
        </w:rPr>
        <w:t xml:space="preserve"> </w:t>
      </w:r>
      <w:r>
        <w:t>(</w:t>
      </w:r>
      <w:r>
        <w:rPr>
          <w:i/>
        </w:rPr>
        <w:t>b</w:t>
      </w:r>
      <w:r>
        <w:rPr>
          <w:i/>
          <w:spacing w:val="-3"/>
        </w:rPr>
        <w:t xml:space="preserve"> </w:t>
      </w:r>
      <w:r>
        <w:t>=</w:t>
      </w:r>
      <w:r>
        <w:rPr>
          <w:spacing w:val="-3"/>
        </w:rPr>
        <w:t xml:space="preserve"> </w:t>
      </w:r>
      <w:r>
        <w:t>.045,</w:t>
      </w:r>
      <w:r>
        <w:rPr>
          <w:spacing w:val="-3"/>
        </w:rPr>
        <w:t xml:space="preserve"> </w:t>
      </w:r>
      <w:r>
        <w:t>β</w:t>
      </w:r>
      <w:r>
        <w:rPr>
          <w:spacing w:val="-5"/>
        </w:rPr>
        <w:t xml:space="preserve"> </w:t>
      </w:r>
      <w:r>
        <w:t>=</w:t>
      </w:r>
      <w:r>
        <w:rPr>
          <w:spacing w:val="-3"/>
        </w:rPr>
        <w:t xml:space="preserve"> </w:t>
      </w:r>
      <w:r>
        <w:t>.065,</w:t>
      </w:r>
      <w:r>
        <w:rPr>
          <w:spacing w:val="-3"/>
        </w:rPr>
        <w:t xml:space="preserve"> </w:t>
      </w:r>
      <w:r>
        <w:t>95%</w:t>
      </w:r>
      <w:r>
        <w:rPr>
          <w:spacing w:val="-3"/>
        </w:rPr>
        <w:t xml:space="preserve"> </w:t>
      </w:r>
      <w:r>
        <w:t>CI</w:t>
      </w:r>
      <w:r>
        <w:rPr>
          <w:spacing w:val="-3"/>
        </w:rPr>
        <w:t xml:space="preserve"> </w:t>
      </w:r>
      <w:r>
        <w:t>[-.010,</w:t>
      </w:r>
      <w:r>
        <w:rPr>
          <w:spacing w:val="-3"/>
        </w:rPr>
        <w:t xml:space="preserve"> </w:t>
      </w:r>
      <w:r>
        <w:t>.995],</w:t>
      </w:r>
      <w:r>
        <w:rPr>
          <w:spacing w:val="-3"/>
        </w:rPr>
        <w:t xml:space="preserve"> </w:t>
      </w:r>
      <w:r>
        <w:t>p</w:t>
      </w:r>
      <w:r>
        <w:rPr>
          <w:spacing w:val="-3"/>
        </w:rPr>
        <w:t xml:space="preserve"> </w:t>
      </w:r>
      <w:r>
        <w:t>=</w:t>
      </w:r>
      <w:r>
        <w:rPr>
          <w:spacing w:val="-3"/>
        </w:rPr>
        <w:t xml:space="preserve"> </w:t>
      </w:r>
      <w:r>
        <w:t>.112).</w:t>
      </w:r>
    </w:p>
    <w:p w14:paraId="45A5E121" w14:textId="77777777" w:rsidR="00AE63B7" w:rsidRDefault="00000000">
      <w:pPr>
        <w:pStyle w:val="BodyText"/>
        <w:spacing w:before="273" w:line="275" w:lineRule="exact"/>
        <w:ind w:left="800"/>
      </w:pPr>
      <w:r>
        <w:t>For</w:t>
      </w:r>
      <w:r>
        <w:rPr>
          <w:spacing w:val="-4"/>
        </w:rPr>
        <w:t xml:space="preserve"> </w:t>
      </w:r>
      <w:r>
        <w:t>the</w:t>
      </w:r>
      <w:r>
        <w:rPr>
          <w:spacing w:val="-4"/>
        </w:rPr>
        <w:t xml:space="preserve"> </w:t>
      </w:r>
      <w:r>
        <w:t>second</w:t>
      </w:r>
      <w:r>
        <w:rPr>
          <w:spacing w:val="-2"/>
        </w:rPr>
        <w:t xml:space="preserve"> </w:t>
      </w:r>
      <w:r>
        <w:t>model, ACEs</w:t>
      </w:r>
      <w:r>
        <w:rPr>
          <w:spacing w:val="-1"/>
        </w:rPr>
        <w:t xml:space="preserve"> </w:t>
      </w:r>
      <w:r>
        <w:t>neglect</w:t>
      </w:r>
      <w:r>
        <w:rPr>
          <w:spacing w:val="-4"/>
        </w:rPr>
        <w:t xml:space="preserve"> </w:t>
      </w:r>
      <w:r>
        <w:t>dimension</w:t>
      </w:r>
      <w:r>
        <w:rPr>
          <w:spacing w:val="-2"/>
        </w:rPr>
        <w:t xml:space="preserve"> </w:t>
      </w:r>
      <w:r>
        <w:t>significantly</w:t>
      </w:r>
      <w:r>
        <w:rPr>
          <w:spacing w:val="-2"/>
        </w:rPr>
        <w:t xml:space="preserve"> </w:t>
      </w:r>
      <w:r>
        <w:t>predicted</w:t>
      </w:r>
      <w:r>
        <w:rPr>
          <w:spacing w:val="1"/>
        </w:rPr>
        <w:t xml:space="preserve"> </w:t>
      </w:r>
      <w:r>
        <w:t>inflammation</w:t>
      </w:r>
      <w:r>
        <w:rPr>
          <w:spacing w:val="-2"/>
        </w:rPr>
        <w:t xml:space="preserve"> </w:t>
      </w:r>
      <w:r>
        <w:t>(b</w:t>
      </w:r>
      <w:r>
        <w:rPr>
          <w:spacing w:val="-2"/>
        </w:rPr>
        <w:t xml:space="preserve"> </w:t>
      </w:r>
      <w:r>
        <w:t>=</w:t>
      </w:r>
      <w:r>
        <w:rPr>
          <w:spacing w:val="-1"/>
        </w:rPr>
        <w:t xml:space="preserve"> </w:t>
      </w:r>
      <w:r>
        <w:t>.059,</w:t>
      </w:r>
      <w:r>
        <w:rPr>
          <w:spacing w:val="-2"/>
        </w:rPr>
        <w:t xml:space="preserve"> </w:t>
      </w:r>
      <w:r>
        <w:rPr>
          <w:spacing w:val="-10"/>
        </w:rPr>
        <w:t>β</w:t>
      </w:r>
    </w:p>
    <w:p w14:paraId="07BA83A9" w14:textId="77777777" w:rsidR="00AE63B7" w:rsidRDefault="00000000">
      <w:pPr>
        <w:pStyle w:val="BodyText"/>
        <w:ind w:left="800" w:right="954"/>
      </w:pPr>
      <w:r>
        <w:t>=</w:t>
      </w:r>
      <w:r>
        <w:rPr>
          <w:spacing w:val="-2"/>
        </w:rPr>
        <w:t xml:space="preserve"> </w:t>
      </w:r>
      <w:r>
        <w:t>.107,</w:t>
      </w:r>
      <w:r>
        <w:rPr>
          <w:spacing w:val="-2"/>
        </w:rPr>
        <w:t xml:space="preserve"> </w:t>
      </w:r>
      <w:r>
        <w:t>95%</w:t>
      </w:r>
      <w:r>
        <w:rPr>
          <w:spacing w:val="-2"/>
        </w:rPr>
        <w:t xml:space="preserve"> </w:t>
      </w:r>
      <w:r>
        <w:t>CI</w:t>
      </w:r>
      <w:r>
        <w:rPr>
          <w:spacing w:val="-2"/>
        </w:rPr>
        <w:t xml:space="preserve"> </w:t>
      </w:r>
      <w:r>
        <w:t>[.022,</w:t>
      </w:r>
      <w:r>
        <w:rPr>
          <w:spacing w:val="-2"/>
        </w:rPr>
        <w:t xml:space="preserve"> </w:t>
      </w:r>
      <w:r>
        <w:t>.096],</w:t>
      </w:r>
      <w:r>
        <w:rPr>
          <w:spacing w:val="-2"/>
        </w:rPr>
        <w:t xml:space="preserve"> </w:t>
      </w:r>
      <w:r>
        <w:t>p</w:t>
      </w:r>
      <w:r>
        <w:rPr>
          <w:spacing w:val="-2"/>
        </w:rPr>
        <w:t xml:space="preserve"> </w:t>
      </w:r>
      <w:r>
        <w:t>=</w:t>
      </w:r>
      <w:r>
        <w:rPr>
          <w:spacing w:val="-2"/>
        </w:rPr>
        <w:t xml:space="preserve"> </w:t>
      </w:r>
      <w:r>
        <w:t>.002)</w:t>
      </w:r>
      <w:r>
        <w:rPr>
          <w:spacing w:val="-2"/>
        </w:rPr>
        <w:t xml:space="preserve"> </w:t>
      </w:r>
      <w:r>
        <w:t>whereas</w:t>
      </w:r>
      <w:r>
        <w:rPr>
          <w:spacing w:val="-1"/>
        </w:rPr>
        <w:t xml:space="preserve"> </w:t>
      </w:r>
      <w:r>
        <w:t>internalizing</w:t>
      </w:r>
      <w:r>
        <w:rPr>
          <w:spacing w:val="-2"/>
        </w:rPr>
        <w:t xml:space="preserve"> </w:t>
      </w:r>
      <w:r>
        <w:t>did</w:t>
      </w:r>
      <w:r>
        <w:rPr>
          <w:spacing w:val="-2"/>
        </w:rPr>
        <w:t xml:space="preserve"> </w:t>
      </w:r>
      <w:r>
        <w:t>not</w:t>
      </w:r>
      <w:r>
        <w:rPr>
          <w:spacing w:val="-4"/>
        </w:rPr>
        <w:t xml:space="preserve"> </w:t>
      </w:r>
      <w:r>
        <w:t>(</w:t>
      </w:r>
      <w:r>
        <w:rPr>
          <w:i/>
        </w:rPr>
        <w:t>b</w:t>
      </w:r>
      <w:r>
        <w:rPr>
          <w:i/>
          <w:spacing w:val="-2"/>
        </w:rPr>
        <w:t xml:space="preserve"> </w:t>
      </w:r>
      <w:r>
        <w:t>=</w:t>
      </w:r>
      <w:r>
        <w:rPr>
          <w:spacing w:val="-2"/>
        </w:rPr>
        <w:t xml:space="preserve"> </w:t>
      </w:r>
      <w:r>
        <w:t>.073, β</w:t>
      </w:r>
      <w:r>
        <w:rPr>
          <w:spacing w:val="-5"/>
        </w:rPr>
        <w:t xml:space="preserve"> </w:t>
      </w:r>
      <w:r>
        <w:t>=</w:t>
      </w:r>
      <w:r>
        <w:rPr>
          <w:spacing w:val="-2"/>
        </w:rPr>
        <w:t xml:space="preserve"> </w:t>
      </w:r>
      <w:r>
        <w:t>.065,</w:t>
      </w:r>
      <w:r>
        <w:rPr>
          <w:spacing w:val="-2"/>
        </w:rPr>
        <w:t xml:space="preserve"> </w:t>
      </w:r>
      <w:r>
        <w:t>95%</w:t>
      </w:r>
      <w:r>
        <w:rPr>
          <w:spacing w:val="-2"/>
        </w:rPr>
        <w:t xml:space="preserve"> </w:t>
      </w:r>
      <w:r>
        <w:t>CI [-.003, .149], p =.060). Next, when setting the two terms to interact, the term was not a significant</w:t>
      </w:r>
      <w:r>
        <w:rPr>
          <w:spacing w:val="-5"/>
        </w:rPr>
        <w:t xml:space="preserve"> </w:t>
      </w:r>
      <w:r>
        <w:t>predictor</w:t>
      </w:r>
      <w:r>
        <w:rPr>
          <w:spacing w:val="-3"/>
        </w:rPr>
        <w:t xml:space="preserve"> </w:t>
      </w:r>
      <w:r>
        <w:t>of</w:t>
      </w:r>
      <w:r>
        <w:rPr>
          <w:spacing w:val="-1"/>
        </w:rPr>
        <w:t xml:space="preserve"> </w:t>
      </w:r>
      <w:r>
        <w:t>inflammation</w:t>
      </w:r>
      <w:r>
        <w:rPr>
          <w:spacing w:val="-2"/>
        </w:rPr>
        <w:t xml:space="preserve"> </w:t>
      </w:r>
      <w:r>
        <w:t>(</w:t>
      </w:r>
      <w:r>
        <w:rPr>
          <w:i/>
        </w:rPr>
        <w:t xml:space="preserve">b </w:t>
      </w:r>
      <w:r>
        <w:t>=</w:t>
      </w:r>
      <w:r>
        <w:rPr>
          <w:spacing w:val="-3"/>
        </w:rPr>
        <w:t xml:space="preserve"> </w:t>
      </w:r>
      <w:r>
        <w:t>.063,</w:t>
      </w:r>
      <w:r>
        <w:rPr>
          <w:spacing w:val="-3"/>
        </w:rPr>
        <w:t xml:space="preserve"> </w:t>
      </w:r>
      <w:r>
        <w:t>β</w:t>
      </w:r>
      <w:r>
        <w:rPr>
          <w:spacing w:val="-6"/>
        </w:rPr>
        <w:t xml:space="preserve"> </w:t>
      </w:r>
      <w:r>
        <w:t>=</w:t>
      </w:r>
      <w:r>
        <w:rPr>
          <w:spacing w:val="-3"/>
        </w:rPr>
        <w:t xml:space="preserve"> </w:t>
      </w:r>
      <w:r>
        <w:t>.101,</w:t>
      </w:r>
      <w:r>
        <w:rPr>
          <w:spacing w:val="-3"/>
        </w:rPr>
        <w:t xml:space="preserve"> </w:t>
      </w:r>
      <w:r>
        <w:t>95%</w:t>
      </w:r>
      <w:r>
        <w:rPr>
          <w:spacing w:val="-3"/>
        </w:rPr>
        <w:t xml:space="preserve"> </w:t>
      </w:r>
      <w:r>
        <w:t>CI</w:t>
      </w:r>
      <w:r>
        <w:rPr>
          <w:spacing w:val="-3"/>
        </w:rPr>
        <w:t xml:space="preserve"> </w:t>
      </w:r>
      <w:r>
        <w:t>[-.001,</w:t>
      </w:r>
      <w:r>
        <w:rPr>
          <w:spacing w:val="-3"/>
        </w:rPr>
        <w:t xml:space="preserve"> </w:t>
      </w:r>
      <w:r>
        <w:t>.128],</w:t>
      </w:r>
      <w:r>
        <w:rPr>
          <w:spacing w:val="-3"/>
        </w:rPr>
        <w:t xml:space="preserve"> </w:t>
      </w:r>
      <w:r>
        <w:t>p</w:t>
      </w:r>
      <w:r>
        <w:rPr>
          <w:spacing w:val="-3"/>
        </w:rPr>
        <w:t xml:space="preserve"> </w:t>
      </w:r>
      <w:r>
        <w:t>=</w:t>
      </w:r>
      <w:r>
        <w:rPr>
          <w:spacing w:val="-3"/>
        </w:rPr>
        <w:t xml:space="preserve"> </w:t>
      </w:r>
      <w:r>
        <w:t>.053).</w:t>
      </w:r>
      <w:r>
        <w:rPr>
          <w:spacing w:val="-3"/>
        </w:rPr>
        <w:t xml:space="preserve"> </w:t>
      </w:r>
      <w:r>
        <w:t>Given the similar interaction effect size in this model compared with the first abuse model, we looked at Johnson-Neyman plots. Plots revealed that in a similar manner to abuse, when neglect is within 0.50-80.21, internalizing significantly predicts inflammation in the positive direction.</w:t>
      </w:r>
    </w:p>
    <w:p w14:paraId="1959A79D" w14:textId="77777777" w:rsidR="00AE63B7" w:rsidRDefault="00000000">
      <w:pPr>
        <w:pStyle w:val="BodyText"/>
        <w:spacing w:before="5"/>
        <w:ind w:left="800" w:right="852"/>
      </w:pPr>
      <w:r>
        <w:t>Afterwards, we included sociodemographic covariates into the model and found that the interaction term’s</w:t>
      </w:r>
      <w:r>
        <w:rPr>
          <w:spacing w:val="-3"/>
        </w:rPr>
        <w:t xml:space="preserve"> </w:t>
      </w:r>
      <w:r>
        <w:t>prediction</w:t>
      </w:r>
      <w:r>
        <w:rPr>
          <w:spacing w:val="-4"/>
        </w:rPr>
        <w:t xml:space="preserve"> </w:t>
      </w:r>
      <w:r>
        <w:t>on inflammation</w:t>
      </w:r>
      <w:r>
        <w:rPr>
          <w:spacing w:val="-4"/>
        </w:rPr>
        <w:t xml:space="preserve"> </w:t>
      </w:r>
      <w:r>
        <w:t>was</w:t>
      </w:r>
      <w:r>
        <w:rPr>
          <w:spacing w:val="-3"/>
        </w:rPr>
        <w:t xml:space="preserve"> </w:t>
      </w:r>
      <w:r>
        <w:t>attenuated to</w:t>
      </w:r>
      <w:r>
        <w:rPr>
          <w:spacing w:val="-4"/>
        </w:rPr>
        <w:t xml:space="preserve"> </w:t>
      </w:r>
      <w:r>
        <w:t>be</w:t>
      </w:r>
      <w:r>
        <w:rPr>
          <w:spacing w:val="-6"/>
        </w:rPr>
        <w:t xml:space="preserve"> </w:t>
      </w:r>
      <w:r>
        <w:t>non-significant</w:t>
      </w:r>
      <w:r>
        <w:rPr>
          <w:spacing w:val="-5"/>
        </w:rPr>
        <w:t xml:space="preserve"> </w:t>
      </w:r>
      <w:r>
        <w:t>(</w:t>
      </w:r>
      <w:r>
        <w:rPr>
          <w:i/>
        </w:rPr>
        <w:t>b</w:t>
      </w:r>
      <w:r>
        <w:rPr>
          <w:i/>
          <w:spacing w:val="-4"/>
        </w:rPr>
        <w:t xml:space="preserve"> </w:t>
      </w:r>
      <w:r>
        <w:t>=</w:t>
      </w:r>
      <w:r>
        <w:rPr>
          <w:spacing w:val="-4"/>
        </w:rPr>
        <w:t xml:space="preserve"> </w:t>
      </w:r>
      <w:r>
        <w:t>.057,</w:t>
      </w:r>
      <w:r>
        <w:rPr>
          <w:spacing w:val="-4"/>
        </w:rPr>
        <w:t xml:space="preserve"> </w:t>
      </w:r>
      <w:r>
        <w:t>β</w:t>
      </w:r>
      <w:r>
        <w:rPr>
          <w:spacing w:val="-7"/>
        </w:rPr>
        <w:t xml:space="preserve"> </w:t>
      </w:r>
      <w:r>
        <w:t>=</w:t>
      </w:r>
    </w:p>
    <w:p w14:paraId="1F7FF4E0" w14:textId="77777777" w:rsidR="00AE63B7" w:rsidRDefault="00000000">
      <w:pPr>
        <w:pStyle w:val="BodyText"/>
        <w:ind w:left="800" w:right="954"/>
      </w:pPr>
      <w:r>
        <w:t>.091,</w:t>
      </w:r>
      <w:r>
        <w:rPr>
          <w:spacing w:val="-4"/>
        </w:rPr>
        <w:t xml:space="preserve"> </w:t>
      </w:r>
      <w:r>
        <w:t>95%</w:t>
      </w:r>
      <w:r>
        <w:rPr>
          <w:spacing w:val="-4"/>
        </w:rPr>
        <w:t xml:space="preserve"> </w:t>
      </w:r>
      <w:r>
        <w:t>CI</w:t>
      </w:r>
      <w:r>
        <w:rPr>
          <w:spacing w:val="-4"/>
        </w:rPr>
        <w:t xml:space="preserve"> </w:t>
      </w:r>
      <w:r>
        <w:t>[-.005,</w:t>
      </w:r>
      <w:r>
        <w:rPr>
          <w:spacing w:val="-4"/>
        </w:rPr>
        <w:t xml:space="preserve"> </w:t>
      </w:r>
      <w:r>
        <w:t>.119],</w:t>
      </w:r>
      <w:r>
        <w:rPr>
          <w:spacing w:val="-4"/>
        </w:rPr>
        <w:t xml:space="preserve"> </w:t>
      </w:r>
      <w:r>
        <w:t>p</w:t>
      </w:r>
      <w:r>
        <w:rPr>
          <w:spacing w:val="-4"/>
        </w:rPr>
        <w:t xml:space="preserve"> </w:t>
      </w:r>
      <w:r>
        <w:t>=</w:t>
      </w:r>
      <w:r>
        <w:rPr>
          <w:spacing w:val="-4"/>
        </w:rPr>
        <w:t xml:space="preserve"> </w:t>
      </w:r>
      <w:r>
        <w:t>.070).</w:t>
      </w:r>
      <w:r>
        <w:rPr>
          <w:spacing w:val="-4"/>
        </w:rPr>
        <w:t xml:space="preserve"> </w:t>
      </w:r>
      <w:r>
        <w:t>Lastly,</w:t>
      </w:r>
      <w:r>
        <w:rPr>
          <w:spacing w:val="-4"/>
        </w:rPr>
        <w:t xml:space="preserve"> </w:t>
      </w:r>
      <w:r>
        <w:t>we</w:t>
      </w:r>
      <w:r>
        <w:rPr>
          <w:spacing w:val="-6"/>
        </w:rPr>
        <w:t xml:space="preserve"> </w:t>
      </w:r>
      <w:r>
        <w:t>added</w:t>
      </w:r>
      <w:r>
        <w:rPr>
          <w:spacing w:val="-4"/>
        </w:rPr>
        <w:t xml:space="preserve"> </w:t>
      </w:r>
      <w:r>
        <w:t>health</w:t>
      </w:r>
      <w:r>
        <w:rPr>
          <w:spacing w:val="-4"/>
        </w:rPr>
        <w:t xml:space="preserve"> </w:t>
      </w:r>
      <w:r>
        <w:t>covariates</w:t>
      </w:r>
      <w:r>
        <w:rPr>
          <w:spacing w:val="-3"/>
        </w:rPr>
        <w:t xml:space="preserve"> </w:t>
      </w:r>
      <w:r>
        <w:t>into</w:t>
      </w:r>
      <w:r>
        <w:rPr>
          <w:spacing w:val="-4"/>
        </w:rPr>
        <w:t xml:space="preserve"> </w:t>
      </w:r>
      <w:r>
        <w:t>the</w:t>
      </w:r>
      <w:r>
        <w:rPr>
          <w:spacing w:val="-1"/>
        </w:rPr>
        <w:t xml:space="preserve"> </w:t>
      </w:r>
      <w:r>
        <w:t>model</w:t>
      </w:r>
      <w:r>
        <w:rPr>
          <w:spacing w:val="-1"/>
        </w:rPr>
        <w:t xml:space="preserve"> </w:t>
      </w:r>
      <w:r>
        <w:t>and found similar results (</w:t>
      </w:r>
      <w:r>
        <w:rPr>
          <w:i/>
        </w:rPr>
        <w:t xml:space="preserve">b </w:t>
      </w:r>
      <w:r>
        <w:t>= .034, β = .053, 95% CI [-.023, .090], p = .241).</w:t>
      </w:r>
    </w:p>
    <w:p w14:paraId="0AE1E9C1" w14:textId="77777777" w:rsidR="00AE63B7" w:rsidRDefault="00AE63B7">
      <w:pPr>
        <w:pStyle w:val="BodyText"/>
      </w:pPr>
    </w:p>
    <w:p w14:paraId="17D14351" w14:textId="77777777" w:rsidR="00AE63B7" w:rsidRDefault="00000000">
      <w:pPr>
        <w:pStyle w:val="BodyText"/>
        <w:ind w:left="800" w:right="954"/>
      </w:pPr>
      <w:r>
        <w:t>These</w:t>
      </w:r>
      <w:r>
        <w:rPr>
          <w:spacing w:val="-5"/>
        </w:rPr>
        <w:t xml:space="preserve"> </w:t>
      </w:r>
      <w:r>
        <w:t>findings</w:t>
      </w:r>
      <w:r>
        <w:rPr>
          <w:spacing w:val="-2"/>
        </w:rPr>
        <w:t xml:space="preserve"> </w:t>
      </w:r>
      <w:r>
        <w:t>suggest</w:t>
      </w:r>
      <w:r>
        <w:rPr>
          <w:spacing w:val="-5"/>
        </w:rPr>
        <w:t xml:space="preserve"> </w:t>
      </w:r>
      <w:r>
        <w:t>that</w:t>
      </w:r>
      <w:r>
        <w:rPr>
          <w:spacing w:val="-5"/>
        </w:rPr>
        <w:t xml:space="preserve"> </w:t>
      </w:r>
      <w:r>
        <w:t>experiences</w:t>
      </w:r>
      <w:r>
        <w:rPr>
          <w:spacing w:val="-2"/>
        </w:rPr>
        <w:t xml:space="preserve"> </w:t>
      </w:r>
      <w:r>
        <w:t>of abuse</w:t>
      </w:r>
      <w:r>
        <w:rPr>
          <w:spacing w:val="-5"/>
        </w:rPr>
        <w:t xml:space="preserve"> </w:t>
      </w:r>
      <w:r>
        <w:t>and neglect</w:t>
      </w:r>
      <w:r>
        <w:rPr>
          <w:spacing w:val="-5"/>
        </w:rPr>
        <w:t xml:space="preserve"> </w:t>
      </w:r>
      <w:r>
        <w:t>during</w:t>
      </w:r>
      <w:r>
        <w:rPr>
          <w:spacing w:val="-3"/>
        </w:rPr>
        <w:t xml:space="preserve"> </w:t>
      </w:r>
      <w:r>
        <w:t>childhood</w:t>
      </w:r>
      <w:r>
        <w:rPr>
          <w:spacing w:val="-1"/>
        </w:rPr>
        <w:t xml:space="preserve"> </w:t>
      </w:r>
      <w:r>
        <w:t>may</w:t>
      </w:r>
      <w:r>
        <w:rPr>
          <w:spacing w:val="-3"/>
        </w:rPr>
        <w:t xml:space="preserve"> </w:t>
      </w:r>
      <w:r>
        <w:t>not</w:t>
      </w:r>
      <w:r>
        <w:rPr>
          <w:spacing w:val="-5"/>
        </w:rPr>
        <w:t xml:space="preserve"> </w:t>
      </w:r>
      <w:r>
        <w:t>result</w:t>
      </w:r>
      <w:r>
        <w:rPr>
          <w:spacing w:val="-5"/>
        </w:rPr>
        <w:t xml:space="preserve"> </w:t>
      </w:r>
      <w:r>
        <w:t>in the</w:t>
      </w:r>
      <w:r>
        <w:rPr>
          <w:spacing w:val="-5"/>
        </w:rPr>
        <w:t xml:space="preserve"> </w:t>
      </w:r>
      <w:r>
        <w:t>same immune</w:t>
      </w:r>
      <w:r>
        <w:rPr>
          <w:spacing w:val="-5"/>
        </w:rPr>
        <w:t xml:space="preserve"> </w:t>
      </w:r>
      <w:r>
        <w:t>alterations</w:t>
      </w:r>
      <w:r>
        <w:rPr>
          <w:spacing w:val="-2"/>
        </w:rPr>
        <w:t xml:space="preserve"> </w:t>
      </w:r>
      <w:r>
        <w:t>later</w:t>
      </w:r>
      <w:r>
        <w:rPr>
          <w:spacing w:val="-3"/>
        </w:rPr>
        <w:t xml:space="preserve"> </w:t>
      </w:r>
      <w:r>
        <w:t>in</w:t>
      </w:r>
      <w:r>
        <w:rPr>
          <w:spacing w:val="-3"/>
        </w:rPr>
        <w:t xml:space="preserve"> </w:t>
      </w:r>
      <w:r>
        <w:t>life</w:t>
      </w:r>
      <w:r>
        <w:rPr>
          <w:spacing w:val="-5"/>
        </w:rPr>
        <w:t xml:space="preserve"> </w:t>
      </w:r>
      <w:r>
        <w:t>in context</w:t>
      </w:r>
      <w:r>
        <w:rPr>
          <w:spacing w:val="-5"/>
        </w:rPr>
        <w:t xml:space="preserve"> </w:t>
      </w:r>
      <w:r>
        <w:t>of</w:t>
      </w:r>
      <w:r>
        <w:rPr>
          <w:spacing w:val="-3"/>
        </w:rPr>
        <w:t xml:space="preserve"> </w:t>
      </w:r>
      <w:r>
        <w:t>concurrent emotional</w:t>
      </w:r>
      <w:r>
        <w:rPr>
          <w:spacing w:val="-5"/>
        </w:rPr>
        <w:t xml:space="preserve"> </w:t>
      </w:r>
      <w:r>
        <w:t>distress.</w:t>
      </w:r>
      <w:r>
        <w:rPr>
          <w:spacing w:val="-3"/>
        </w:rPr>
        <w:t xml:space="preserve"> </w:t>
      </w:r>
      <w:r>
        <w:t>While</w:t>
      </w:r>
      <w:r>
        <w:rPr>
          <w:spacing w:val="-5"/>
        </w:rPr>
        <w:t xml:space="preserve"> </w:t>
      </w:r>
      <w:r>
        <w:t>both abuse and neglect were predictive of inflammation, their interactions with internalizing symptoms varied in strength. While different types of childhood adversity may independently contribute to immune dysregulation, the dependency of these effects with respect to current internalizing</w:t>
      </w:r>
      <w:r>
        <w:rPr>
          <w:spacing w:val="-4"/>
        </w:rPr>
        <w:t xml:space="preserve"> </w:t>
      </w:r>
      <w:r>
        <w:t>psychopathology</w:t>
      </w:r>
      <w:r>
        <w:rPr>
          <w:spacing w:val="-2"/>
        </w:rPr>
        <w:t xml:space="preserve"> </w:t>
      </w:r>
      <w:r>
        <w:t>might</w:t>
      </w:r>
      <w:r>
        <w:rPr>
          <w:spacing w:val="-6"/>
        </w:rPr>
        <w:t xml:space="preserve"> </w:t>
      </w:r>
      <w:r>
        <w:t>vary.</w:t>
      </w:r>
      <w:r>
        <w:rPr>
          <w:spacing w:val="-4"/>
        </w:rPr>
        <w:t xml:space="preserve"> </w:t>
      </w:r>
      <w:r>
        <w:t>It</w:t>
      </w:r>
      <w:r>
        <w:rPr>
          <w:spacing w:val="-5"/>
        </w:rPr>
        <w:t xml:space="preserve"> </w:t>
      </w:r>
      <w:r>
        <w:t>is</w:t>
      </w:r>
      <w:r>
        <w:rPr>
          <w:spacing w:val="-3"/>
        </w:rPr>
        <w:t xml:space="preserve"> </w:t>
      </w:r>
      <w:r>
        <w:t>possible</w:t>
      </w:r>
      <w:r>
        <w:rPr>
          <w:spacing w:val="-6"/>
        </w:rPr>
        <w:t xml:space="preserve"> </w:t>
      </w:r>
      <w:r>
        <w:t>that</w:t>
      </w:r>
      <w:r>
        <w:rPr>
          <w:spacing w:val="-6"/>
        </w:rPr>
        <w:t xml:space="preserve"> </w:t>
      </w:r>
      <w:r>
        <w:t>experiences</w:t>
      </w:r>
      <w:r>
        <w:rPr>
          <w:spacing w:val="-3"/>
        </w:rPr>
        <w:t xml:space="preserve"> </w:t>
      </w:r>
      <w:r>
        <w:t>of</w:t>
      </w:r>
      <w:r>
        <w:rPr>
          <w:spacing w:val="-4"/>
        </w:rPr>
        <w:t xml:space="preserve"> </w:t>
      </w:r>
      <w:r>
        <w:t>abuse</w:t>
      </w:r>
      <w:r>
        <w:rPr>
          <w:spacing w:val="-1"/>
        </w:rPr>
        <w:t xml:space="preserve"> </w:t>
      </w:r>
      <w:r>
        <w:t>are</w:t>
      </w:r>
      <w:r>
        <w:rPr>
          <w:spacing w:val="-6"/>
        </w:rPr>
        <w:t xml:space="preserve"> </w:t>
      </w:r>
      <w:r>
        <w:t>associated with acute stress activation to a greater degree than neglect, and the abuse dimension may be particularly impactful on immune function when combined with internalizing psychopathology during midlife. However, the magnitude of the effect differences between abuse and neglect were small. Further research with more comprehensive assessments of types of childhood adverse experiences is needed.</w:t>
      </w:r>
    </w:p>
    <w:p w14:paraId="521048BA" w14:textId="77777777" w:rsidR="00AE63B7" w:rsidRDefault="00AE63B7">
      <w:pPr>
        <w:sectPr w:rsidR="00AE63B7">
          <w:pgSz w:w="12240" w:h="15840"/>
          <w:pgMar w:top="1360" w:right="620" w:bottom="280" w:left="640" w:header="732" w:footer="0" w:gutter="0"/>
          <w:cols w:space="720"/>
        </w:sectPr>
      </w:pPr>
    </w:p>
    <w:p w14:paraId="55C2DA4A" w14:textId="77777777" w:rsidR="00AE63B7" w:rsidRDefault="00AE63B7">
      <w:pPr>
        <w:pStyle w:val="BodyText"/>
        <w:rPr>
          <w:sz w:val="20"/>
        </w:rPr>
      </w:pPr>
    </w:p>
    <w:p w14:paraId="2F3D371B" w14:textId="77777777" w:rsidR="00AE63B7" w:rsidRDefault="00AE63B7">
      <w:pPr>
        <w:pStyle w:val="BodyText"/>
        <w:rPr>
          <w:sz w:val="20"/>
        </w:rPr>
      </w:pPr>
    </w:p>
    <w:p w14:paraId="5A77C1B3" w14:textId="77777777" w:rsidR="00AE63B7" w:rsidRDefault="00AE63B7">
      <w:pPr>
        <w:pStyle w:val="BodyText"/>
        <w:spacing w:before="14"/>
        <w:rPr>
          <w:sz w:val="20"/>
        </w:rPr>
      </w:pPr>
    </w:p>
    <w:tbl>
      <w:tblPr>
        <w:tblW w:w="0" w:type="auto"/>
        <w:tblInd w:w="808" w:type="dxa"/>
        <w:tblLayout w:type="fixed"/>
        <w:tblCellMar>
          <w:left w:w="0" w:type="dxa"/>
          <w:right w:w="0" w:type="dxa"/>
        </w:tblCellMar>
        <w:tblLook w:val="01E0" w:firstRow="1" w:lastRow="1" w:firstColumn="1" w:lastColumn="1" w:noHBand="0" w:noVBand="0"/>
      </w:tblPr>
      <w:tblGrid>
        <w:gridCol w:w="1757"/>
        <w:gridCol w:w="1387"/>
        <w:gridCol w:w="1398"/>
        <w:gridCol w:w="1351"/>
        <w:gridCol w:w="1373"/>
        <w:gridCol w:w="1275"/>
        <w:gridCol w:w="1298"/>
      </w:tblGrid>
      <w:tr w:rsidR="00AE63B7" w14:paraId="4D18CC36" w14:textId="77777777">
        <w:trPr>
          <w:trHeight w:val="249"/>
        </w:trPr>
        <w:tc>
          <w:tcPr>
            <w:tcW w:w="1757" w:type="dxa"/>
          </w:tcPr>
          <w:p w14:paraId="3F4EE763" w14:textId="77777777" w:rsidR="00AE63B7" w:rsidRDefault="00000000">
            <w:pPr>
              <w:pStyle w:val="TableParagraph"/>
              <w:spacing w:before="0" w:line="179" w:lineRule="exact"/>
              <w:ind w:left="110"/>
              <w:rPr>
                <w:b/>
                <w:sz w:val="16"/>
              </w:rPr>
            </w:pPr>
            <w:r>
              <w:rPr>
                <w:b/>
                <w:sz w:val="16"/>
              </w:rPr>
              <w:t xml:space="preserve">Table </w:t>
            </w:r>
            <w:r>
              <w:rPr>
                <w:b/>
                <w:spacing w:val="-5"/>
                <w:sz w:val="16"/>
              </w:rPr>
              <w:t>S5</w:t>
            </w:r>
          </w:p>
        </w:tc>
        <w:tc>
          <w:tcPr>
            <w:tcW w:w="1387" w:type="dxa"/>
          </w:tcPr>
          <w:p w14:paraId="510FA85D" w14:textId="77777777" w:rsidR="00AE63B7" w:rsidRDefault="00AE63B7">
            <w:pPr>
              <w:pStyle w:val="TableParagraph"/>
              <w:spacing w:before="0"/>
              <w:rPr>
                <w:rFonts w:ascii="Times New Roman"/>
                <w:sz w:val="16"/>
              </w:rPr>
            </w:pPr>
          </w:p>
        </w:tc>
        <w:tc>
          <w:tcPr>
            <w:tcW w:w="1398" w:type="dxa"/>
          </w:tcPr>
          <w:p w14:paraId="60BAEB19" w14:textId="77777777" w:rsidR="00AE63B7" w:rsidRDefault="00AE63B7">
            <w:pPr>
              <w:pStyle w:val="TableParagraph"/>
              <w:spacing w:before="0"/>
              <w:rPr>
                <w:rFonts w:ascii="Times New Roman"/>
                <w:sz w:val="16"/>
              </w:rPr>
            </w:pPr>
          </w:p>
        </w:tc>
        <w:tc>
          <w:tcPr>
            <w:tcW w:w="1351" w:type="dxa"/>
          </w:tcPr>
          <w:p w14:paraId="7DDA0CD3" w14:textId="77777777" w:rsidR="00AE63B7" w:rsidRDefault="00AE63B7">
            <w:pPr>
              <w:pStyle w:val="TableParagraph"/>
              <w:spacing w:before="0"/>
              <w:rPr>
                <w:rFonts w:ascii="Times New Roman"/>
                <w:sz w:val="16"/>
              </w:rPr>
            </w:pPr>
          </w:p>
        </w:tc>
        <w:tc>
          <w:tcPr>
            <w:tcW w:w="1373" w:type="dxa"/>
          </w:tcPr>
          <w:p w14:paraId="312AE653" w14:textId="77777777" w:rsidR="00AE63B7" w:rsidRDefault="00AE63B7">
            <w:pPr>
              <w:pStyle w:val="TableParagraph"/>
              <w:spacing w:before="0"/>
              <w:rPr>
                <w:rFonts w:ascii="Times New Roman"/>
                <w:sz w:val="16"/>
              </w:rPr>
            </w:pPr>
          </w:p>
        </w:tc>
        <w:tc>
          <w:tcPr>
            <w:tcW w:w="1275" w:type="dxa"/>
          </w:tcPr>
          <w:p w14:paraId="55D2D8BD" w14:textId="77777777" w:rsidR="00AE63B7" w:rsidRDefault="00AE63B7">
            <w:pPr>
              <w:pStyle w:val="TableParagraph"/>
              <w:spacing w:before="0"/>
              <w:rPr>
                <w:rFonts w:ascii="Times New Roman"/>
                <w:sz w:val="16"/>
              </w:rPr>
            </w:pPr>
          </w:p>
        </w:tc>
        <w:tc>
          <w:tcPr>
            <w:tcW w:w="1298" w:type="dxa"/>
          </w:tcPr>
          <w:p w14:paraId="14D1BBA8" w14:textId="77777777" w:rsidR="00AE63B7" w:rsidRDefault="00AE63B7">
            <w:pPr>
              <w:pStyle w:val="TableParagraph"/>
              <w:spacing w:before="0"/>
              <w:rPr>
                <w:rFonts w:ascii="Times New Roman"/>
                <w:sz w:val="16"/>
              </w:rPr>
            </w:pPr>
          </w:p>
        </w:tc>
      </w:tr>
      <w:tr w:rsidR="00AE63B7" w14:paraId="176640C2" w14:textId="77777777">
        <w:trPr>
          <w:trHeight w:val="325"/>
        </w:trPr>
        <w:tc>
          <w:tcPr>
            <w:tcW w:w="9839" w:type="dxa"/>
            <w:gridSpan w:val="7"/>
          </w:tcPr>
          <w:p w14:paraId="4B5F0597" w14:textId="77777777" w:rsidR="00AE63B7" w:rsidRDefault="00000000">
            <w:pPr>
              <w:pStyle w:val="TableParagraph"/>
              <w:ind w:left="110"/>
              <w:rPr>
                <w:i/>
                <w:sz w:val="16"/>
              </w:rPr>
            </w:pPr>
            <w:r>
              <w:rPr>
                <w:i/>
                <w:sz w:val="16"/>
              </w:rPr>
              <w:t>Exploring</w:t>
            </w:r>
            <w:r>
              <w:rPr>
                <w:i/>
                <w:spacing w:val="-4"/>
                <w:sz w:val="16"/>
              </w:rPr>
              <w:t xml:space="preserve"> </w:t>
            </w:r>
            <w:r>
              <w:rPr>
                <w:i/>
                <w:sz w:val="16"/>
              </w:rPr>
              <w:t>Interactions</w:t>
            </w:r>
            <w:r>
              <w:rPr>
                <w:i/>
                <w:spacing w:val="-5"/>
                <w:sz w:val="16"/>
              </w:rPr>
              <w:t xml:space="preserve"> </w:t>
            </w:r>
            <w:r>
              <w:rPr>
                <w:i/>
                <w:sz w:val="16"/>
              </w:rPr>
              <w:t>Between</w:t>
            </w:r>
            <w:r>
              <w:rPr>
                <w:i/>
                <w:spacing w:val="-3"/>
                <w:sz w:val="16"/>
              </w:rPr>
              <w:t xml:space="preserve"> </w:t>
            </w:r>
            <w:r>
              <w:rPr>
                <w:i/>
                <w:sz w:val="16"/>
              </w:rPr>
              <w:t>Internalizing</w:t>
            </w:r>
            <w:r>
              <w:rPr>
                <w:i/>
                <w:spacing w:val="-9"/>
                <w:sz w:val="16"/>
              </w:rPr>
              <w:t xml:space="preserve"> </w:t>
            </w:r>
            <w:r>
              <w:rPr>
                <w:i/>
                <w:sz w:val="16"/>
              </w:rPr>
              <w:t>and</w:t>
            </w:r>
            <w:r>
              <w:rPr>
                <w:i/>
                <w:spacing w:val="-3"/>
                <w:sz w:val="16"/>
              </w:rPr>
              <w:t xml:space="preserve"> </w:t>
            </w:r>
            <w:r>
              <w:rPr>
                <w:i/>
                <w:sz w:val="16"/>
              </w:rPr>
              <w:t>Abuse</w:t>
            </w:r>
            <w:r>
              <w:rPr>
                <w:i/>
                <w:spacing w:val="-4"/>
                <w:sz w:val="16"/>
              </w:rPr>
              <w:t xml:space="preserve"> </w:t>
            </w:r>
            <w:r>
              <w:rPr>
                <w:i/>
                <w:sz w:val="16"/>
              </w:rPr>
              <w:t>Dimension</w:t>
            </w:r>
            <w:r>
              <w:rPr>
                <w:i/>
                <w:spacing w:val="-8"/>
                <w:sz w:val="16"/>
              </w:rPr>
              <w:t xml:space="preserve"> </w:t>
            </w:r>
            <w:r>
              <w:rPr>
                <w:i/>
                <w:sz w:val="16"/>
              </w:rPr>
              <w:t>on</w:t>
            </w:r>
            <w:r>
              <w:rPr>
                <w:i/>
                <w:spacing w:val="-4"/>
                <w:sz w:val="16"/>
              </w:rPr>
              <w:t xml:space="preserve"> </w:t>
            </w:r>
            <w:r>
              <w:rPr>
                <w:i/>
                <w:spacing w:val="-2"/>
                <w:sz w:val="16"/>
              </w:rPr>
              <w:t>Inflammation</w:t>
            </w:r>
          </w:p>
        </w:tc>
      </w:tr>
      <w:tr w:rsidR="00AE63B7" w14:paraId="6F258C63" w14:textId="77777777">
        <w:trPr>
          <w:trHeight w:val="330"/>
        </w:trPr>
        <w:tc>
          <w:tcPr>
            <w:tcW w:w="1757" w:type="dxa"/>
            <w:tcBorders>
              <w:bottom w:val="single" w:sz="8" w:space="0" w:color="000000"/>
            </w:tcBorders>
          </w:tcPr>
          <w:p w14:paraId="48CF1038" w14:textId="77777777" w:rsidR="00AE63B7" w:rsidRDefault="00000000">
            <w:pPr>
              <w:pStyle w:val="TableParagraph"/>
              <w:spacing w:before="70"/>
              <w:ind w:right="528"/>
              <w:jc w:val="right"/>
              <w:rPr>
                <w:b/>
                <w:sz w:val="16"/>
              </w:rPr>
            </w:pPr>
            <w:r>
              <w:rPr>
                <w:b/>
                <w:spacing w:val="-2"/>
                <w:sz w:val="16"/>
              </w:rPr>
              <w:t>Predictor</w:t>
            </w:r>
          </w:p>
        </w:tc>
        <w:tc>
          <w:tcPr>
            <w:tcW w:w="1387" w:type="dxa"/>
            <w:tcBorders>
              <w:bottom w:val="single" w:sz="8" w:space="0" w:color="000000"/>
            </w:tcBorders>
          </w:tcPr>
          <w:p w14:paraId="4AAE0198" w14:textId="77777777" w:rsidR="00AE63B7" w:rsidRDefault="00000000">
            <w:pPr>
              <w:pStyle w:val="TableParagraph"/>
              <w:spacing w:before="70"/>
              <w:ind w:right="19"/>
              <w:jc w:val="center"/>
              <w:rPr>
                <w:b/>
                <w:i/>
                <w:sz w:val="16"/>
              </w:rPr>
            </w:pPr>
            <w:r>
              <w:rPr>
                <w:b/>
                <w:i/>
                <w:spacing w:val="-10"/>
                <w:sz w:val="16"/>
              </w:rPr>
              <w:t>b</w:t>
            </w:r>
          </w:p>
        </w:tc>
        <w:tc>
          <w:tcPr>
            <w:tcW w:w="1398" w:type="dxa"/>
            <w:tcBorders>
              <w:bottom w:val="single" w:sz="8" w:space="0" w:color="000000"/>
            </w:tcBorders>
          </w:tcPr>
          <w:p w14:paraId="1080087A" w14:textId="77777777" w:rsidR="00AE63B7" w:rsidRDefault="00000000">
            <w:pPr>
              <w:pStyle w:val="TableParagraph"/>
              <w:spacing w:before="70"/>
              <w:ind w:right="1"/>
              <w:jc w:val="center"/>
              <w:rPr>
                <w:b/>
                <w:i/>
                <w:sz w:val="16"/>
              </w:rPr>
            </w:pPr>
            <w:r>
              <w:rPr>
                <w:b/>
                <w:i/>
                <w:spacing w:val="-10"/>
                <w:sz w:val="16"/>
              </w:rPr>
              <w:t>β</w:t>
            </w:r>
          </w:p>
        </w:tc>
        <w:tc>
          <w:tcPr>
            <w:tcW w:w="1351" w:type="dxa"/>
            <w:tcBorders>
              <w:bottom w:val="single" w:sz="8" w:space="0" w:color="000000"/>
            </w:tcBorders>
          </w:tcPr>
          <w:p w14:paraId="1AD1E526" w14:textId="77777777" w:rsidR="00AE63B7" w:rsidRDefault="00000000">
            <w:pPr>
              <w:pStyle w:val="TableParagraph"/>
              <w:spacing w:before="70"/>
              <w:ind w:left="42" w:right="13"/>
              <w:jc w:val="center"/>
              <w:rPr>
                <w:b/>
                <w:i/>
                <w:sz w:val="16"/>
              </w:rPr>
            </w:pPr>
            <w:r>
              <w:rPr>
                <w:b/>
                <w:i/>
                <w:spacing w:val="-5"/>
                <w:sz w:val="16"/>
              </w:rPr>
              <w:t>SE</w:t>
            </w:r>
          </w:p>
        </w:tc>
        <w:tc>
          <w:tcPr>
            <w:tcW w:w="1373" w:type="dxa"/>
            <w:tcBorders>
              <w:bottom w:val="single" w:sz="8" w:space="0" w:color="000000"/>
            </w:tcBorders>
          </w:tcPr>
          <w:p w14:paraId="01509875" w14:textId="77777777" w:rsidR="00AE63B7" w:rsidRDefault="00000000">
            <w:pPr>
              <w:pStyle w:val="TableParagraph"/>
              <w:spacing w:before="70"/>
              <w:ind w:left="25" w:right="11"/>
              <w:jc w:val="center"/>
              <w:rPr>
                <w:b/>
                <w:i/>
                <w:sz w:val="16"/>
              </w:rPr>
            </w:pPr>
            <w:r>
              <w:rPr>
                <w:b/>
                <w:i/>
                <w:spacing w:val="-10"/>
                <w:sz w:val="16"/>
              </w:rPr>
              <w:t>p</w:t>
            </w:r>
          </w:p>
        </w:tc>
        <w:tc>
          <w:tcPr>
            <w:tcW w:w="1275" w:type="dxa"/>
            <w:tcBorders>
              <w:bottom w:val="single" w:sz="8" w:space="0" w:color="000000"/>
            </w:tcBorders>
          </w:tcPr>
          <w:p w14:paraId="0BF57615" w14:textId="77777777" w:rsidR="00AE63B7" w:rsidRDefault="00000000">
            <w:pPr>
              <w:pStyle w:val="TableParagraph"/>
              <w:spacing w:before="70"/>
              <w:ind w:right="30"/>
              <w:jc w:val="center"/>
              <w:rPr>
                <w:b/>
                <w:i/>
                <w:sz w:val="16"/>
              </w:rPr>
            </w:pPr>
            <w:r>
              <w:rPr>
                <w:b/>
                <w:i/>
                <w:spacing w:val="-5"/>
                <w:sz w:val="16"/>
              </w:rPr>
              <w:t>R²</w:t>
            </w:r>
          </w:p>
        </w:tc>
        <w:tc>
          <w:tcPr>
            <w:tcW w:w="1298" w:type="dxa"/>
            <w:tcBorders>
              <w:bottom w:val="single" w:sz="8" w:space="0" w:color="000000"/>
            </w:tcBorders>
          </w:tcPr>
          <w:p w14:paraId="62BFB23C" w14:textId="77777777" w:rsidR="00AE63B7" w:rsidRDefault="00000000">
            <w:pPr>
              <w:pStyle w:val="TableParagraph"/>
              <w:spacing w:before="70"/>
              <w:ind w:left="1" w:right="1"/>
              <w:jc w:val="center"/>
              <w:rPr>
                <w:b/>
                <w:i/>
                <w:sz w:val="16"/>
              </w:rPr>
            </w:pPr>
            <w:r>
              <w:rPr>
                <w:b/>
                <w:i/>
                <w:sz w:val="16"/>
              </w:rPr>
              <w:t>∆</w:t>
            </w:r>
            <w:r>
              <w:rPr>
                <w:b/>
                <w:i/>
                <w:spacing w:val="2"/>
                <w:sz w:val="16"/>
              </w:rPr>
              <w:t xml:space="preserve"> </w:t>
            </w:r>
            <w:r>
              <w:rPr>
                <w:b/>
                <w:i/>
                <w:spacing w:val="-5"/>
                <w:sz w:val="16"/>
              </w:rPr>
              <w:t>R²</w:t>
            </w:r>
          </w:p>
        </w:tc>
      </w:tr>
      <w:tr w:rsidR="00AE63B7" w14:paraId="4ACCA8A3" w14:textId="77777777">
        <w:trPr>
          <w:trHeight w:val="324"/>
        </w:trPr>
        <w:tc>
          <w:tcPr>
            <w:tcW w:w="1757" w:type="dxa"/>
            <w:tcBorders>
              <w:top w:val="single" w:sz="8" w:space="0" w:color="000000"/>
            </w:tcBorders>
          </w:tcPr>
          <w:p w14:paraId="0E87995F" w14:textId="77777777" w:rsidR="00AE63B7" w:rsidRDefault="00000000">
            <w:pPr>
              <w:pStyle w:val="TableParagraph"/>
              <w:spacing w:before="70"/>
              <w:ind w:left="110"/>
              <w:rPr>
                <w:sz w:val="16"/>
              </w:rPr>
            </w:pPr>
            <w:r>
              <w:rPr>
                <w:sz w:val="16"/>
              </w:rPr>
              <w:t>Step</w:t>
            </w:r>
            <w:r>
              <w:rPr>
                <w:spacing w:val="-1"/>
                <w:sz w:val="16"/>
              </w:rPr>
              <w:t xml:space="preserve"> </w:t>
            </w:r>
            <w:r>
              <w:rPr>
                <w:spacing w:val="-10"/>
                <w:sz w:val="16"/>
              </w:rPr>
              <w:t>1</w:t>
            </w:r>
          </w:p>
        </w:tc>
        <w:tc>
          <w:tcPr>
            <w:tcW w:w="1387" w:type="dxa"/>
            <w:tcBorders>
              <w:top w:val="single" w:sz="8" w:space="0" w:color="000000"/>
            </w:tcBorders>
          </w:tcPr>
          <w:p w14:paraId="0313781B" w14:textId="77777777" w:rsidR="00AE63B7" w:rsidRDefault="00AE63B7">
            <w:pPr>
              <w:pStyle w:val="TableParagraph"/>
              <w:spacing w:before="0"/>
              <w:rPr>
                <w:rFonts w:ascii="Times New Roman"/>
                <w:sz w:val="16"/>
              </w:rPr>
            </w:pPr>
          </w:p>
        </w:tc>
        <w:tc>
          <w:tcPr>
            <w:tcW w:w="1398" w:type="dxa"/>
            <w:tcBorders>
              <w:top w:val="single" w:sz="8" w:space="0" w:color="000000"/>
            </w:tcBorders>
          </w:tcPr>
          <w:p w14:paraId="1CF345D4" w14:textId="77777777" w:rsidR="00AE63B7" w:rsidRDefault="00AE63B7">
            <w:pPr>
              <w:pStyle w:val="TableParagraph"/>
              <w:spacing w:before="0"/>
              <w:rPr>
                <w:rFonts w:ascii="Times New Roman"/>
                <w:sz w:val="16"/>
              </w:rPr>
            </w:pPr>
          </w:p>
        </w:tc>
        <w:tc>
          <w:tcPr>
            <w:tcW w:w="1351" w:type="dxa"/>
            <w:tcBorders>
              <w:top w:val="single" w:sz="8" w:space="0" w:color="000000"/>
            </w:tcBorders>
          </w:tcPr>
          <w:p w14:paraId="3BCA9B54" w14:textId="77777777" w:rsidR="00AE63B7" w:rsidRDefault="00AE63B7">
            <w:pPr>
              <w:pStyle w:val="TableParagraph"/>
              <w:spacing w:before="0"/>
              <w:rPr>
                <w:rFonts w:ascii="Times New Roman"/>
                <w:sz w:val="16"/>
              </w:rPr>
            </w:pPr>
          </w:p>
        </w:tc>
        <w:tc>
          <w:tcPr>
            <w:tcW w:w="1373" w:type="dxa"/>
            <w:tcBorders>
              <w:top w:val="single" w:sz="8" w:space="0" w:color="000000"/>
            </w:tcBorders>
          </w:tcPr>
          <w:p w14:paraId="66B5B0AB" w14:textId="77777777" w:rsidR="00AE63B7" w:rsidRDefault="00AE63B7">
            <w:pPr>
              <w:pStyle w:val="TableParagraph"/>
              <w:spacing w:before="0"/>
              <w:rPr>
                <w:rFonts w:ascii="Times New Roman"/>
                <w:sz w:val="16"/>
              </w:rPr>
            </w:pPr>
          </w:p>
        </w:tc>
        <w:tc>
          <w:tcPr>
            <w:tcW w:w="1275" w:type="dxa"/>
            <w:tcBorders>
              <w:top w:val="single" w:sz="8" w:space="0" w:color="000000"/>
            </w:tcBorders>
          </w:tcPr>
          <w:p w14:paraId="63477114" w14:textId="77777777" w:rsidR="00AE63B7" w:rsidRDefault="00AE63B7">
            <w:pPr>
              <w:pStyle w:val="TableParagraph"/>
              <w:spacing w:before="0"/>
              <w:rPr>
                <w:rFonts w:ascii="Times New Roman"/>
                <w:sz w:val="16"/>
              </w:rPr>
            </w:pPr>
          </w:p>
        </w:tc>
        <w:tc>
          <w:tcPr>
            <w:tcW w:w="1298" w:type="dxa"/>
            <w:tcBorders>
              <w:top w:val="single" w:sz="8" w:space="0" w:color="000000"/>
            </w:tcBorders>
          </w:tcPr>
          <w:p w14:paraId="46C9E7C1" w14:textId="77777777" w:rsidR="00AE63B7" w:rsidRDefault="00AE63B7">
            <w:pPr>
              <w:pStyle w:val="TableParagraph"/>
              <w:spacing w:before="0"/>
              <w:rPr>
                <w:rFonts w:ascii="Times New Roman"/>
                <w:sz w:val="16"/>
              </w:rPr>
            </w:pPr>
          </w:p>
        </w:tc>
      </w:tr>
      <w:tr w:rsidR="00AE63B7" w14:paraId="2EA04A52" w14:textId="77777777">
        <w:trPr>
          <w:trHeight w:val="320"/>
        </w:trPr>
        <w:tc>
          <w:tcPr>
            <w:tcW w:w="1757" w:type="dxa"/>
          </w:tcPr>
          <w:p w14:paraId="286E40AB" w14:textId="77777777" w:rsidR="00AE63B7" w:rsidRDefault="00000000">
            <w:pPr>
              <w:pStyle w:val="TableParagraph"/>
              <w:ind w:left="245"/>
              <w:rPr>
                <w:b/>
                <w:sz w:val="16"/>
              </w:rPr>
            </w:pPr>
            <w:r>
              <w:rPr>
                <w:b/>
                <w:spacing w:val="-2"/>
                <w:sz w:val="16"/>
              </w:rPr>
              <w:t>Abuse</w:t>
            </w:r>
          </w:p>
        </w:tc>
        <w:tc>
          <w:tcPr>
            <w:tcW w:w="1387" w:type="dxa"/>
          </w:tcPr>
          <w:p w14:paraId="28B3B697" w14:textId="77777777" w:rsidR="00AE63B7" w:rsidRDefault="00000000">
            <w:pPr>
              <w:pStyle w:val="TableParagraph"/>
              <w:ind w:left="6" w:right="19"/>
              <w:jc w:val="center"/>
              <w:rPr>
                <w:b/>
                <w:sz w:val="16"/>
              </w:rPr>
            </w:pPr>
            <w:r>
              <w:rPr>
                <w:b/>
                <w:spacing w:val="-4"/>
                <w:sz w:val="16"/>
              </w:rPr>
              <w:t>.084</w:t>
            </w:r>
          </w:p>
        </w:tc>
        <w:tc>
          <w:tcPr>
            <w:tcW w:w="1398" w:type="dxa"/>
          </w:tcPr>
          <w:p w14:paraId="117089DD" w14:textId="77777777" w:rsidR="00AE63B7" w:rsidRDefault="00000000">
            <w:pPr>
              <w:pStyle w:val="TableParagraph"/>
              <w:ind w:left="1" w:right="1"/>
              <w:jc w:val="center"/>
              <w:rPr>
                <w:b/>
                <w:sz w:val="16"/>
              </w:rPr>
            </w:pPr>
            <w:r>
              <w:rPr>
                <w:b/>
                <w:spacing w:val="-4"/>
                <w:sz w:val="16"/>
              </w:rPr>
              <w:t>.139</w:t>
            </w:r>
          </w:p>
        </w:tc>
        <w:tc>
          <w:tcPr>
            <w:tcW w:w="1351" w:type="dxa"/>
          </w:tcPr>
          <w:p w14:paraId="25658FF2" w14:textId="77777777" w:rsidR="00AE63B7" w:rsidRDefault="00000000">
            <w:pPr>
              <w:pStyle w:val="TableParagraph"/>
              <w:ind w:left="42"/>
              <w:jc w:val="center"/>
              <w:rPr>
                <w:b/>
                <w:sz w:val="16"/>
              </w:rPr>
            </w:pPr>
            <w:r>
              <w:rPr>
                <w:b/>
                <w:spacing w:val="-4"/>
                <w:sz w:val="16"/>
              </w:rPr>
              <w:t>.021</w:t>
            </w:r>
          </w:p>
        </w:tc>
        <w:tc>
          <w:tcPr>
            <w:tcW w:w="1373" w:type="dxa"/>
          </w:tcPr>
          <w:p w14:paraId="444FF448" w14:textId="77777777" w:rsidR="00AE63B7" w:rsidRDefault="00000000">
            <w:pPr>
              <w:pStyle w:val="TableParagraph"/>
              <w:ind w:left="25"/>
              <w:jc w:val="center"/>
              <w:rPr>
                <w:b/>
                <w:sz w:val="16"/>
              </w:rPr>
            </w:pPr>
            <w:r>
              <w:rPr>
                <w:b/>
                <w:spacing w:val="-2"/>
                <w:sz w:val="16"/>
              </w:rPr>
              <w:t>&lt;0.01</w:t>
            </w:r>
          </w:p>
        </w:tc>
        <w:tc>
          <w:tcPr>
            <w:tcW w:w="1275" w:type="dxa"/>
          </w:tcPr>
          <w:p w14:paraId="4A5B3EEE" w14:textId="77777777" w:rsidR="00AE63B7" w:rsidRDefault="00AE63B7">
            <w:pPr>
              <w:pStyle w:val="TableParagraph"/>
              <w:spacing w:before="0"/>
              <w:rPr>
                <w:rFonts w:ascii="Times New Roman"/>
                <w:sz w:val="16"/>
              </w:rPr>
            </w:pPr>
          </w:p>
        </w:tc>
        <w:tc>
          <w:tcPr>
            <w:tcW w:w="1298" w:type="dxa"/>
          </w:tcPr>
          <w:p w14:paraId="298A02F5" w14:textId="77777777" w:rsidR="00AE63B7" w:rsidRDefault="00AE63B7">
            <w:pPr>
              <w:pStyle w:val="TableParagraph"/>
              <w:spacing w:before="0"/>
              <w:rPr>
                <w:rFonts w:ascii="Times New Roman"/>
                <w:sz w:val="16"/>
              </w:rPr>
            </w:pPr>
          </w:p>
        </w:tc>
      </w:tr>
      <w:tr w:rsidR="00AE63B7" w14:paraId="02938D6E" w14:textId="77777777">
        <w:trPr>
          <w:trHeight w:val="320"/>
        </w:trPr>
        <w:tc>
          <w:tcPr>
            <w:tcW w:w="1757" w:type="dxa"/>
          </w:tcPr>
          <w:p w14:paraId="564FF30B" w14:textId="77777777" w:rsidR="00AE63B7" w:rsidRDefault="00000000">
            <w:pPr>
              <w:pStyle w:val="TableParagraph"/>
              <w:ind w:left="245"/>
              <w:rPr>
                <w:sz w:val="16"/>
              </w:rPr>
            </w:pPr>
            <w:r>
              <w:rPr>
                <w:spacing w:val="-5"/>
                <w:sz w:val="16"/>
              </w:rPr>
              <w:t>INT</w:t>
            </w:r>
          </w:p>
        </w:tc>
        <w:tc>
          <w:tcPr>
            <w:tcW w:w="1387" w:type="dxa"/>
          </w:tcPr>
          <w:p w14:paraId="542BE33B" w14:textId="77777777" w:rsidR="00AE63B7" w:rsidRDefault="00000000">
            <w:pPr>
              <w:pStyle w:val="TableParagraph"/>
              <w:ind w:left="6" w:right="19"/>
              <w:jc w:val="center"/>
              <w:rPr>
                <w:sz w:val="16"/>
              </w:rPr>
            </w:pPr>
            <w:r>
              <w:rPr>
                <w:spacing w:val="-4"/>
                <w:sz w:val="16"/>
              </w:rPr>
              <w:t>.053</w:t>
            </w:r>
          </w:p>
        </w:tc>
        <w:tc>
          <w:tcPr>
            <w:tcW w:w="1398" w:type="dxa"/>
          </w:tcPr>
          <w:p w14:paraId="32B94067" w14:textId="77777777" w:rsidR="00AE63B7" w:rsidRDefault="00000000">
            <w:pPr>
              <w:pStyle w:val="TableParagraph"/>
              <w:ind w:left="1" w:right="1"/>
              <w:jc w:val="center"/>
              <w:rPr>
                <w:sz w:val="16"/>
              </w:rPr>
            </w:pPr>
            <w:r>
              <w:rPr>
                <w:spacing w:val="-4"/>
                <w:sz w:val="16"/>
              </w:rPr>
              <w:t>.047</w:t>
            </w:r>
          </w:p>
        </w:tc>
        <w:tc>
          <w:tcPr>
            <w:tcW w:w="1351" w:type="dxa"/>
          </w:tcPr>
          <w:p w14:paraId="07E86D76" w14:textId="77777777" w:rsidR="00AE63B7" w:rsidRDefault="00000000">
            <w:pPr>
              <w:pStyle w:val="TableParagraph"/>
              <w:ind w:left="42"/>
              <w:jc w:val="center"/>
              <w:rPr>
                <w:sz w:val="16"/>
              </w:rPr>
            </w:pPr>
            <w:r>
              <w:rPr>
                <w:spacing w:val="-4"/>
                <w:sz w:val="16"/>
              </w:rPr>
              <w:t>.038</w:t>
            </w:r>
          </w:p>
        </w:tc>
        <w:tc>
          <w:tcPr>
            <w:tcW w:w="1373" w:type="dxa"/>
          </w:tcPr>
          <w:p w14:paraId="7ABC0AA0" w14:textId="77777777" w:rsidR="00AE63B7" w:rsidRDefault="00000000">
            <w:pPr>
              <w:pStyle w:val="TableParagraph"/>
              <w:ind w:left="25" w:right="5"/>
              <w:jc w:val="center"/>
              <w:rPr>
                <w:sz w:val="16"/>
              </w:rPr>
            </w:pPr>
            <w:r>
              <w:rPr>
                <w:spacing w:val="-4"/>
                <w:sz w:val="16"/>
              </w:rPr>
              <w:t>.176</w:t>
            </w:r>
          </w:p>
        </w:tc>
        <w:tc>
          <w:tcPr>
            <w:tcW w:w="1275" w:type="dxa"/>
          </w:tcPr>
          <w:p w14:paraId="1AF09643" w14:textId="77777777" w:rsidR="00AE63B7" w:rsidRDefault="00000000">
            <w:pPr>
              <w:pStyle w:val="TableParagraph"/>
              <w:ind w:left="6" w:right="30"/>
              <w:jc w:val="center"/>
              <w:rPr>
                <w:sz w:val="16"/>
              </w:rPr>
            </w:pPr>
            <w:r>
              <w:rPr>
                <w:spacing w:val="-4"/>
                <w:sz w:val="16"/>
              </w:rPr>
              <w:t>.018</w:t>
            </w:r>
          </w:p>
        </w:tc>
        <w:tc>
          <w:tcPr>
            <w:tcW w:w="1298" w:type="dxa"/>
          </w:tcPr>
          <w:p w14:paraId="1AC13ED1" w14:textId="77777777" w:rsidR="00AE63B7" w:rsidRDefault="00AE63B7">
            <w:pPr>
              <w:pStyle w:val="TableParagraph"/>
              <w:spacing w:before="0"/>
              <w:rPr>
                <w:rFonts w:ascii="Times New Roman"/>
                <w:sz w:val="16"/>
              </w:rPr>
            </w:pPr>
          </w:p>
        </w:tc>
      </w:tr>
      <w:tr w:rsidR="00AE63B7" w14:paraId="2DB8EB4C" w14:textId="77777777">
        <w:trPr>
          <w:trHeight w:val="320"/>
        </w:trPr>
        <w:tc>
          <w:tcPr>
            <w:tcW w:w="1757" w:type="dxa"/>
          </w:tcPr>
          <w:p w14:paraId="71A55C98" w14:textId="77777777" w:rsidR="00AE63B7" w:rsidRDefault="00000000">
            <w:pPr>
              <w:pStyle w:val="TableParagraph"/>
              <w:ind w:left="110"/>
              <w:rPr>
                <w:sz w:val="16"/>
              </w:rPr>
            </w:pPr>
            <w:r>
              <w:rPr>
                <w:sz w:val="16"/>
              </w:rPr>
              <w:t>Step</w:t>
            </w:r>
            <w:r>
              <w:rPr>
                <w:spacing w:val="-1"/>
                <w:sz w:val="16"/>
              </w:rPr>
              <w:t xml:space="preserve"> </w:t>
            </w:r>
            <w:r>
              <w:rPr>
                <w:spacing w:val="-10"/>
                <w:sz w:val="16"/>
              </w:rPr>
              <w:t>2</w:t>
            </w:r>
          </w:p>
        </w:tc>
        <w:tc>
          <w:tcPr>
            <w:tcW w:w="1387" w:type="dxa"/>
          </w:tcPr>
          <w:p w14:paraId="6FDE36CB" w14:textId="77777777" w:rsidR="00AE63B7" w:rsidRDefault="00AE63B7">
            <w:pPr>
              <w:pStyle w:val="TableParagraph"/>
              <w:spacing w:before="0"/>
              <w:rPr>
                <w:rFonts w:ascii="Times New Roman"/>
                <w:sz w:val="16"/>
              </w:rPr>
            </w:pPr>
          </w:p>
        </w:tc>
        <w:tc>
          <w:tcPr>
            <w:tcW w:w="1398" w:type="dxa"/>
          </w:tcPr>
          <w:p w14:paraId="3AE8F92A" w14:textId="77777777" w:rsidR="00AE63B7" w:rsidRDefault="00AE63B7">
            <w:pPr>
              <w:pStyle w:val="TableParagraph"/>
              <w:spacing w:before="0"/>
              <w:rPr>
                <w:rFonts w:ascii="Times New Roman"/>
                <w:sz w:val="16"/>
              </w:rPr>
            </w:pPr>
          </w:p>
        </w:tc>
        <w:tc>
          <w:tcPr>
            <w:tcW w:w="1351" w:type="dxa"/>
          </w:tcPr>
          <w:p w14:paraId="16AB9DFF" w14:textId="77777777" w:rsidR="00AE63B7" w:rsidRDefault="00AE63B7">
            <w:pPr>
              <w:pStyle w:val="TableParagraph"/>
              <w:spacing w:before="0"/>
              <w:rPr>
                <w:rFonts w:ascii="Times New Roman"/>
                <w:sz w:val="16"/>
              </w:rPr>
            </w:pPr>
          </w:p>
        </w:tc>
        <w:tc>
          <w:tcPr>
            <w:tcW w:w="1373" w:type="dxa"/>
          </w:tcPr>
          <w:p w14:paraId="50D8FC07" w14:textId="77777777" w:rsidR="00AE63B7" w:rsidRDefault="00AE63B7">
            <w:pPr>
              <w:pStyle w:val="TableParagraph"/>
              <w:spacing w:before="0"/>
              <w:rPr>
                <w:rFonts w:ascii="Times New Roman"/>
                <w:sz w:val="16"/>
              </w:rPr>
            </w:pPr>
          </w:p>
        </w:tc>
        <w:tc>
          <w:tcPr>
            <w:tcW w:w="1275" w:type="dxa"/>
          </w:tcPr>
          <w:p w14:paraId="2F4981D2" w14:textId="77777777" w:rsidR="00AE63B7" w:rsidRDefault="00AE63B7">
            <w:pPr>
              <w:pStyle w:val="TableParagraph"/>
              <w:spacing w:before="0"/>
              <w:rPr>
                <w:rFonts w:ascii="Times New Roman"/>
                <w:sz w:val="16"/>
              </w:rPr>
            </w:pPr>
          </w:p>
        </w:tc>
        <w:tc>
          <w:tcPr>
            <w:tcW w:w="1298" w:type="dxa"/>
          </w:tcPr>
          <w:p w14:paraId="320610A2" w14:textId="77777777" w:rsidR="00AE63B7" w:rsidRDefault="00AE63B7">
            <w:pPr>
              <w:pStyle w:val="TableParagraph"/>
              <w:spacing w:before="0"/>
              <w:rPr>
                <w:rFonts w:ascii="Times New Roman"/>
                <w:sz w:val="16"/>
              </w:rPr>
            </w:pPr>
          </w:p>
        </w:tc>
      </w:tr>
      <w:tr w:rsidR="00AE63B7" w14:paraId="00242A81" w14:textId="77777777">
        <w:trPr>
          <w:trHeight w:val="320"/>
        </w:trPr>
        <w:tc>
          <w:tcPr>
            <w:tcW w:w="1757" w:type="dxa"/>
          </w:tcPr>
          <w:p w14:paraId="2A279149" w14:textId="77777777" w:rsidR="00AE63B7" w:rsidRDefault="00000000">
            <w:pPr>
              <w:pStyle w:val="TableParagraph"/>
              <w:ind w:right="583"/>
              <w:jc w:val="right"/>
              <w:rPr>
                <w:b/>
                <w:sz w:val="16"/>
              </w:rPr>
            </w:pPr>
            <w:r>
              <w:rPr>
                <w:b/>
                <w:sz w:val="16"/>
              </w:rPr>
              <w:t>Abuse</w:t>
            </w:r>
            <w:r>
              <w:rPr>
                <w:b/>
                <w:spacing w:val="-1"/>
                <w:sz w:val="16"/>
              </w:rPr>
              <w:t xml:space="preserve"> </w:t>
            </w:r>
            <w:r>
              <w:rPr>
                <w:b/>
                <w:sz w:val="16"/>
              </w:rPr>
              <w:t>x</w:t>
            </w:r>
            <w:r>
              <w:rPr>
                <w:b/>
                <w:spacing w:val="-1"/>
                <w:sz w:val="16"/>
              </w:rPr>
              <w:t xml:space="preserve"> </w:t>
            </w:r>
            <w:r>
              <w:rPr>
                <w:b/>
                <w:spacing w:val="-5"/>
                <w:sz w:val="16"/>
              </w:rPr>
              <w:t>INT</w:t>
            </w:r>
          </w:p>
        </w:tc>
        <w:tc>
          <w:tcPr>
            <w:tcW w:w="1387" w:type="dxa"/>
          </w:tcPr>
          <w:p w14:paraId="4AFD6CB8" w14:textId="77777777" w:rsidR="00AE63B7" w:rsidRDefault="00000000">
            <w:pPr>
              <w:pStyle w:val="TableParagraph"/>
              <w:ind w:left="6" w:right="19"/>
              <w:jc w:val="center"/>
              <w:rPr>
                <w:b/>
                <w:sz w:val="16"/>
              </w:rPr>
            </w:pPr>
            <w:r>
              <w:rPr>
                <w:b/>
                <w:spacing w:val="-4"/>
                <w:sz w:val="16"/>
              </w:rPr>
              <w:t>.094</w:t>
            </w:r>
          </w:p>
        </w:tc>
        <w:tc>
          <w:tcPr>
            <w:tcW w:w="1398" w:type="dxa"/>
          </w:tcPr>
          <w:p w14:paraId="7740A874" w14:textId="77777777" w:rsidR="00AE63B7" w:rsidRDefault="00000000">
            <w:pPr>
              <w:pStyle w:val="TableParagraph"/>
              <w:ind w:left="1" w:right="1"/>
              <w:jc w:val="center"/>
              <w:rPr>
                <w:b/>
                <w:sz w:val="16"/>
              </w:rPr>
            </w:pPr>
            <w:r>
              <w:rPr>
                <w:b/>
                <w:spacing w:val="-4"/>
                <w:sz w:val="16"/>
              </w:rPr>
              <w:t>.137</w:t>
            </w:r>
          </w:p>
        </w:tc>
        <w:tc>
          <w:tcPr>
            <w:tcW w:w="1351" w:type="dxa"/>
          </w:tcPr>
          <w:p w14:paraId="068B73A3" w14:textId="77777777" w:rsidR="00AE63B7" w:rsidRDefault="00000000">
            <w:pPr>
              <w:pStyle w:val="TableParagraph"/>
              <w:ind w:left="42"/>
              <w:jc w:val="center"/>
              <w:rPr>
                <w:b/>
                <w:sz w:val="16"/>
              </w:rPr>
            </w:pPr>
            <w:r>
              <w:rPr>
                <w:b/>
                <w:spacing w:val="-4"/>
                <w:sz w:val="16"/>
              </w:rPr>
              <w:t>.032</w:t>
            </w:r>
          </w:p>
        </w:tc>
        <w:tc>
          <w:tcPr>
            <w:tcW w:w="1373" w:type="dxa"/>
          </w:tcPr>
          <w:p w14:paraId="2EDFF3AE" w14:textId="77777777" w:rsidR="00AE63B7" w:rsidRDefault="00000000">
            <w:pPr>
              <w:pStyle w:val="TableParagraph"/>
              <w:ind w:left="25" w:right="5"/>
              <w:jc w:val="center"/>
              <w:rPr>
                <w:b/>
                <w:sz w:val="16"/>
              </w:rPr>
            </w:pPr>
            <w:r>
              <w:rPr>
                <w:b/>
                <w:spacing w:val="-4"/>
                <w:sz w:val="16"/>
              </w:rPr>
              <w:t>.003</w:t>
            </w:r>
          </w:p>
        </w:tc>
        <w:tc>
          <w:tcPr>
            <w:tcW w:w="1275" w:type="dxa"/>
          </w:tcPr>
          <w:p w14:paraId="60942E47" w14:textId="77777777" w:rsidR="00AE63B7" w:rsidRDefault="00000000">
            <w:pPr>
              <w:pStyle w:val="TableParagraph"/>
              <w:ind w:left="6" w:right="30"/>
              <w:jc w:val="center"/>
              <w:rPr>
                <w:sz w:val="16"/>
              </w:rPr>
            </w:pPr>
            <w:r>
              <w:rPr>
                <w:spacing w:val="-4"/>
                <w:sz w:val="16"/>
              </w:rPr>
              <w:t>.024</w:t>
            </w:r>
          </w:p>
        </w:tc>
        <w:tc>
          <w:tcPr>
            <w:tcW w:w="1298" w:type="dxa"/>
          </w:tcPr>
          <w:p w14:paraId="2FC0525B" w14:textId="77777777" w:rsidR="00AE63B7" w:rsidRDefault="00000000">
            <w:pPr>
              <w:pStyle w:val="TableParagraph"/>
              <w:ind w:left="1"/>
              <w:jc w:val="center"/>
              <w:rPr>
                <w:sz w:val="16"/>
              </w:rPr>
            </w:pPr>
            <w:r>
              <w:rPr>
                <w:spacing w:val="-4"/>
                <w:sz w:val="16"/>
              </w:rPr>
              <w:t>.006</w:t>
            </w:r>
          </w:p>
        </w:tc>
      </w:tr>
      <w:tr w:rsidR="00AE63B7" w14:paraId="3120956A" w14:textId="77777777">
        <w:trPr>
          <w:trHeight w:val="320"/>
        </w:trPr>
        <w:tc>
          <w:tcPr>
            <w:tcW w:w="1757" w:type="dxa"/>
          </w:tcPr>
          <w:p w14:paraId="067F483F" w14:textId="77777777" w:rsidR="00AE63B7" w:rsidRDefault="00000000">
            <w:pPr>
              <w:pStyle w:val="TableParagraph"/>
              <w:ind w:left="110"/>
              <w:rPr>
                <w:sz w:val="16"/>
              </w:rPr>
            </w:pPr>
            <w:r>
              <w:rPr>
                <w:sz w:val="16"/>
              </w:rPr>
              <w:t>Step</w:t>
            </w:r>
            <w:r>
              <w:rPr>
                <w:spacing w:val="-1"/>
                <w:sz w:val="16"/>
              </w:rPr>
              <w:t xml:space="preserve"> </w:t>
            </w:r>
            <w:r>
              <w:rPr>
                <w:spacing w:val="-10"/>
                <w:sz w:val="16"/>
              </w:rPr>
              <w:t>3</w:t>
            </w:r>
          </w:p>
        </w:tc>
        <w:tc>
          <w:tcPr>
            <w:tcW w:w="1387" w:type="dxa"/>
          </w:tcPr>
          <w:p w14:paraId="5C0340E6" w14:textId="77777777" w:rsidR="00AE63B7" w:rsidRDefault="00AE63B7">
            <w:pPr>
              <w:pStyle w:val="TableParagraph"/>
              <w:spacing w:before="0"/>
              <w:rPr>
                <w:rFonts w:ascii="Times New Roman"/>
                <w:sz w:val="16"/>
              </w:rPr>
            </w:pPr>
          </w:p>
        </w:tc>
        <w:tc>
          <w:tcPr>
            <w:tcW w:w="1398" w:type="dxa"/>
          </w:tcPr>
          <w:p w14:paraId="03DD9F9F" w14:textId="77777777" w:rsidR="00AE63B7" w:rsidRDefault="00AE63B7">
            <w:pPr>
              <w:pStyle w:val="TableParagraph"/>
              <w:spacing w:before="0"/>
              <w:rPr>
                <w:rFonts w:ascii="Times New Roman"/>
                <w:sz w:val="16"/>
              </w:rPr>
            </w:pPr>
          </w:p>
        </w:tc>
        <w:tc>
          <w:tcPr>
            <w:tcW w:w="1351" w:type="dxa"/>
          </w:tcPr>
          <w:p w14:paraId="68413ED9" w14:textId="77777777" w:rsidR="00AE63B7" w:rsidRDefault="00AE63B7">
            <w:pPr>
              <w:pStyle w:val="TableParagraph"/>
              <w:spacing w:before="0"/>
              <w:rPr>
                <w:rFonts w:ascii="Times New Roman"/>
                <w:sz w:val="16"/>
              </w:rPr>
            </w:pPr>
          </w:p>
        </w:tc>
        <w:tc>
          <w:tcPr>
            <w:tcW w:w="1373" w:type="dxa"/>
          </w:tcPr>
          <w:p w14:paraId="2A14EB7E" w14:textId="77777777" w:rsidR="00AE63B7" w:rsidRDefault="00AE63B7">
            <w:pPr>
              <w:pStyle w:val="TableParagraph"/>
              <w:spacing w:before="0"/>
              <w:rPr>
                <w:rFonts w:ascii="Times New Roman"/>
                <w:sz w:val="16"/>
              </w:rPr>
            </w:pPr>
          </w:p>
        </w:tc>
        <w:tc>
          <w:tcPr>
            <w:tcW w:w="1275" w:type="dxa"/>
          </w:tcPr>
          <w:p w14:paraId="7F9B0062" w14:textId="77777777" w:rsidR="00AE63B7" w:rsidRDefault="00AE63B7">
            <w:pPr>
              <w:pStyle w:val="TableParagraph"/>
              <w:spacing w:before="0"/>
              <w:rPr>
                <w:rFonts w:ascii="Times New Roman"/>
                <w:sz w:val="16"/>
              </w:rPr>
            </w:pPr>
          </w:p>
        </w:tc>
        <w:tc>
          <w:tcPr>
            <w:tcW w:w="1298" w:type="dxa"/>
          </w:tcPr>
          <w:p w14:paraId="786AB7F8" w14:textId="77777777" w:rsidR="00AE63B7" w:rsidRDefault="00AE63B7">
            <w:pPr>
              <w:pStyle w:val="TableParagraph"/>
              <w:spacing w:before="0"/>
              <w:rPr>
                <w:rFonts w:ascii="Times New Roman"/>
                <w:sz w:val="16"/>
              </w:rPr>
            </w:pPr>
          </w:p>
        </w:tc>
      </w:tr>
      <w:tr w:rsidR="00AE63B7" w14:paraId="2F391060" w14:textId="77777777">
        <w:trPr>
          <w:trHeight w:val="352"/>
        </w:trPr>
        <w:tc>
          <w:tcPr>
            <w:tcW w:w="1757" w:type="dxa"/>
          </w:tcPr>
          <w:p w14:paraId="4A10C1C6" w14:textId="77777777" w:rsidR="00AE63B7" w:rsidRDefault="00000000">
            <w:pPr>
              <w:pStyle w:val="TableParagraph"/>
              <w:ind w:right="583"/>
              <w:jc w:val="right"/>
              <w:rPr>
                <w:b/>
                <w:sz w:val="16"/>
              </w:rPr>
            </w:pPr>
            <w:r>
              <w:rPr>
                <w:b/>
                <w:sz w:val="16"/>
              </w:rPr>
              <w:t>Abuse</w:t>
            </w:r>
            <w:r>
              <w:rPr>
                <w:b/>
                <w:spacing w:val="-1"/>
                <w:sz w:val="16"/>
              </w:rPr>
              <w:t xml:space="preserve"> </w:t>
            </w:r>
            <w:r>
              <w:rPr>
                <w:b/>
                <w:sz w:val="16"/>
              </w:rPr>
              <w:t>x</w:t>
            </w:r>
            <w:r>
              <w:rPr>
                <w:b/>
                <w:spacing w:val="-1"/>
                <w:sz w:val="16"/>
              </w:rPr>
              <w:t xml:space="preserve"> </w:t>
            </w:r>
            <w:r>
              <w:rPr>
                <w:b/>
                <w:spacing w:val="-5"/>
                <w:sz w:val="16"/>
              </w:rPr>
              <w:t>INT</w:t>
            </w:r>
          </w:p>
        </w:tc>
        <w:tc>
          <w:tcPr>
            <w:tcW w:w="1387" w:type="dxa"/>
          </w:tcPr>
          <w:p w14:paraId="7FE6A098" w14:textId="77777777" w:rsidR="00AE63B7" w:rsidRDefault="00000000">
            <w:pPr>
              <w:pStyle w:val="TableParagraph"/>
              <w:ind w:left="6" w:right="19"/>
              <w:jc w:val="center"/>
              <w:rPr>
                <w:b/>
                <w:sz w:val="16"/>
              </w:rPr>
            </w:pPr>
            <w:r>
              <w:rPr>
                <w:b/>
                <w:spacing w:val="-4"/>
                <w:sz w:val="16"/>
              </w:rPr>
              <w:t>.078</w:t>
            </w:r>
          </w:p>
        </w:tc>
        <w:tc>
          <w:tcPr>
            <w:tcW w:w="1398" w:type="dxa"/>
          </w:tcPr>
          <w:p w14:paraId="4DABD4FD" w14:textId="77777777" w:rsidR="00AE63B7" w:rsidRDefault="00000000">
            <w:pPr>
              <w:pStyle w:val="TableParagraph"/>
              <w:ind w:left="1" w:right="1"/>
              <w:jc w:val="center"/>
              <w:rPr>
                <w:b/>
                <w:sz w:val="16"/>
              </w:rPr>
            </w:pPr>
            <w:r>
              <w:rPr>
                <w:b/>
                <w:spacing w:val="-4"/>
                <w:sz w:val="16"/>
              </w:rPr>
              <w:t>.114</w:t>
            </w:r>
          </w:p>
        </w:tc>
        <w:tc>
          <w:tcPr>
            <w:tcW w:w="1351" w:type="dxa"/>
          </w:tcPr>
          <w:p w14:paraId="5416CBCB" w14:textId="77777777" w:rsidR="00AE63B7" w:rsidRDefault="00000000">
            <w:pPr>
              <w:pStyle w:val="TableParagraph"/>
              <w:ind w:left="42"/>
              <w:jc w:val="center"/>
              <w:rPr>
                <w:b/>
                <w:sz w:val="16"/>
              </w:rPr>
            </w:pPr>
            <w:r>
              <w:rPr>
                <w:b/>
                <w:spacing w:val="-4"/>
                <w:sz w:val="16"/>
              </w:rPr>
              <w:t>.031</w:t>
            </w:r>
          </w:p>
        </w:tc>
        <w:tc>
          <w:tcPr>
            <w:tcW w:w="1373" w:type="dxa"/>
          </w:tcPr>
          <w:p w14:paraId="09951B71" w14:textId="77777777" w:rsidR="00AE63B7" w:rsidRDefault="00000000">
            <w:pPr>
              <w:pStyle w:val="TableParagraph"/>
              <w:ind w:left="25" w:right="5"/>
              <w:jc w:val="center"/>
              <w:rPr>
                <w:b/>
                <w:sz w:val="16"/>
              </w:rPr>
            </w:pPr>
            <w:r>
              <w:rPr>
                <w:b/>
                <w:spacing w:val="-4"/>
                <w:sz w:val="16"/>
              </w:rPr>
              <w:t>.011</w:t>
            </w:r>
          </w:p>
        </w:tc>
        <w:tc>
          <w:tcPr>
            <w:tcW w:w="1275" w:type="dxa"/>
          </w:tcPr>
          <w:p w14:paraId="384A78B8" w14:textId="77777777" w:rsidR="00AE63B7" w:rsidRDefault="00000000">
            <w:pPr>
              <w:pStyle w:val="TableParagraph"/>
              <w:ind w:left="6" w:right="30"/>
              <w:jc w:val="center"/>
              <w:rPr>
                <w:sz w:val="16"/>
              </w:rPr>
            </w:pPr>
            <w:r>
              <w:rPr>
                <w:spacing w:val="-4"/>
                <w:sz w:val="16"/>
              </w:rPr>
              <w:t>.107</w:t>
            </w:r>
          </w:p>
        </w:tc>
        <w:tc>
          <w:tcPr>
            <w:tcW w:w="1298" w:type="dxa"/>
          </w:tcPr>
          <w:p w14:paraId="1C060D4D" w14:textId="77777777" w:rsidR="00AE63B7" w:rsidRDefault="00000000">
            <w:pPr>
              <w:pStyle w:val="TableParagraph"/>
              <w:ind w:left="1"/>
              <w:jc w:val="center"/>
              <w:rPr>
                <w:sz w:val="16"/>
              </w:rPr>
            </w:pPr>
            <w:r>
              <w:rPr>
                <w:spacing w:val="-4"/>
                <w:sz w:val="16"/>
              </w:rPr>
              <w:t>.083</w:t>
            </w:r>
          </w:p>
        </w:tc>
      </w:tr>
      <w:tr w:rsidR="00AE63B7" w14:paraId="21791257" w14:textId="77777777">
        <w:trPr>
          <w:trHeight w:val="320"/>
        </w:trPr>
        <w:tc>
          <w:tcPr>
            <w:tcW w:w="9839" w:type="dxa"/>
            <w:gridSpan w:val="7"/>
          </w:tcPr>
          <w:p w14:paraId="3B35FEB4" w14:textId="77777777" w:rsidR="00AE63B7" w:rsidRDefault="00000000">
            <w:pPr>
              <w:pStyle w:val="TableParagraph"/>
              <w:spacing w:before="98"/>
              <w:ind w:left="245"/>
              <w:rPr>
                <w:sz w:val="16"/>
              </w:rPr>
            </w:pPr>
            <w:r>
              <w:rPr>
                <w:sz w:val="16"/>
              </w:rPr>
              <w:t>Sociodemographic</w:t>
            </w:r>
            <w:r>
              <w:rPr>
                <w:spacing w:val="-8"/>
                <w:sz w:val="16"/>
              </w:rPr>
              <w:t xml:space="preserve"> </w:t>
            </w:r>
            <w:r>
              <w:rPr>
                <w:spacing w:val="-2"/>
                <w:sz w:val="16"/>
              </w:rPr>
              <w:t>Covariates</w:t>
            </w:r>
          </w:p>
        </w:tc>
      </w:tr>
      <w:tr w:rsidR="00AE63B7" w14:paraId="54EA2555" w14:textId="77777777">
        <w:trPr>
          <w:trHeight w:val="287"/>
        </w:trPr>
        <w:tc>
          <w:tcPr>
            <w:tcW w:w="1757" w:type="dxa"/>
          </w:tcPr>
          <w:p w14:paraId="3CC14A01" w14:textId="77777777" w:rsidR="00AE63B7" w:rsidRDefault="00000000">
            <w:pPr>
              <w:pStyle w:val="TableParagraph"/>
              <w:spacing w:before="33"/>
              <w:ind w:left="110"/>
              <w:rPr>
                <w:sz w:val="16"/>
              </w:rPr>
            </w:pPr>
            <w:r>
              <w:rPr>
                <w:sz w:val="16"/>
              </w:rPr>
              <w:t>Step</w:t>
            </w:r>
            <w:r>
              <w:rPr>
                <w:spacing w:val="-1"/>
                <w:sz w:val="16"/>
              </w:rPr>
              <w:t xml:space="preserve"> </w:t>
            </w:r>
            <w:r>
              <w:rPr>
                <w:spacing w:val="-10"/>
                <w:sz w:val="16"/>
              </w:rPr>
              <w:t>4</w:t>
            </w:r>
          </w:p>
        </w:tc>
        <w:tc>
          <w:tcPr>
            <w:tcW w:w="1387" w:type="dxa"/>
          </w:tcPr>
          <w:p w14:paraId="5E40DD41" w14:textId="77777777" w:rsidR="00AE63B7" w:rsidRDefault="00AE63B7">
            <w:pPr>
              <w:pStyle w:val="TableParagraph"/>
              <w:spacing w:before="0"/>
              <w:rPr>
                <w:rFonts w:ascii="Times New Roman"/>
                <w:sz w:val="16"/>
              </w:rPr>
            </w:pPr>
          </w:p>
        </w:tc>
        <w:tc>
          <w:tcPr>
            <w:tcW w:w="1398" w:type="dxa"/>
          </w:tcPr>
          <w:p w14:paraId="7974FF18" w14:textId="77777777" w:rsidR="00AE63B7" w:rsidRDefault="00AE63B7">
            <w:pPr>
              <w:pStyle w:val="TableParagraph"/>
              <w:spacing w:before="0"/>
              <w:rPr>
                <w:rFonts w:ascii="Times New Roman"/>
                <w:sz w:val="16"/>
              </w:rPr>
            </w:pPr>
          </w:p>
        </w:tc>
        <w:tc>
          <w:tcPr>
            <w:tcW w:w="1351" w:type="dxa"/>
          </w:tcPr>
          <w:p w14:paraId="186B3EEC" w14:textId="77777777" w:rsidR="00AE63B7" w:rsidRDefault="00AE63B7">
            <w:pPr>
              <w:pStyle w:val="TableParagraph"/>
              <w:spacing w:before="0"/>
              <w:rPr>
                <w:rFonts w:ascii="Times New Roman"/>
                <w:sz w:val="16"/>
              </w:rPr>
            </w:pPr>
          </w:p>
        </w:tc>
        <w:tc>
          <w:tcPr>
            <w:tcW w:w="1373" w:type="dxa"/>
          </w:tcPr>
          <w:p w14:paraId="6559994E" w14:textId="77777777" w:rsidR="00AE63B7" w:rsidRDefault="00AE63B7">
            <w:pPr>
              <w:pStyle w:val="TableParagraph"/>
              <w:spacing w:before="0"/>
              <w:rPr>
                <w:rFonts w:ascii="Times New Roman"/>
                <w:sz w:val="16"/>
              </w:rPr>
            </w:pPr>
          </w:p>
        </w:tc>
        <w:tc>
          <w:tcPr>
            <w:tcW w:w="1275" w:type="dxa"/>
          </w:tcPr>
          <w:p w14:paraId="395B40AB" w14:textId="77777777" w:rsidR="00AE63B7" w:rsidRDefault="00AE63B7">
            <w:pPr>
              <w:pStyle w:val="TableParagraph"/>
              <w:spacing w:before="0"/>
              <w:rPr>
                <w:rFonts w:ascii="Times New Roman"/>
                <w:sz w:val="16"/>
              </w:rPr>
            </w:pPr>
          </w:p>
        </w:tc>
        <w:tc>
          <w:tcPr>
            <w:tcW w:w="1298" w:type="dxa"/>
          </w:tcPr>
          <w:p w14:paraId="7CCCB935" w14:textId="77777777" w:rsidR="00AE63B7" w:rsidRDefault="00AE63B7">
            <w:pPr>
              <w:pStyle w:val="TableParagraph"/>
              <w:spacing w:before="0"/>
              <w:rPr>
                <w:rFonts w:ascii="Times New Roman"/>
                <w:sz w:val="16"/>
              </w:rPr>
            </w:pPr>
          </w:p>
        </w:tc>
      </w:tr>
      <w:tr w:rsidR="00AE63B7" w14:paraId="01FB350B" w14:textId="77777777">
        <w:trPr>
          <w:trHeight w:val="317"/>
        </w:trPr>
        <w:tc>
          <w:tcPr>
            <w:tcW w:w="1757" w:type="dxa"/>
          </w:tcPr>
          <w:p w14:paraId="35A70A1E" w14:textId="77777777" w:rsidR="00AE63B7" w:rsidRDefault="00000000">
            <w:pPr>
              <w:pStyle w:val="TableParagraph"/>
              <w:ind w:left="245"/>
              <w:rPr>
                <w:sz w:val="16"/>
              </w:rPr>
            </w:pPr>
            <w:r>
              <w:rPr>
                <w:sz w:val="16"/>
              </w:rPr>
              <w:t>Abuse</w:t>
            </w:r>
            <w:r>
              <w:rPr>
                <w:spacing w:val="-1"/>
                <w:sz w:val="16"/>
              </w:rPr>
              <w:t xml:space="preserve"> </w:t>
            </w:r>
            <w:r>
              <w:rPr>
                <w:sz w:val="16"/>
              </w:rPr>
              <w:t>x</w:t>
            </w:r>
            <w:r>
              <w:rPr>
                <w:spacing w:val="-1"/>
                <w:sz w:val="16"/>
              </w:rPr>
              <w:t xml:space="preserve"> </w:t>
            </w:r>
            <w:r>
              <w:rPr>
                <w:spacing w:val="-5"/>
                <w:sz w:val="16"/>
              </w:rPr>
              <w:t>INT</w:t>
            </w:r>
          </w:p>
        </w:tc>
        <w:tc>
          <w:tcPr>
            <w:tcW w:w="1387" w:type="dxa"/>
          </w:tcPr>
          <w:p w14:paraId="643BEB60" w14:textId="77777777" w:rsidR="00AE63B7" w:rsidRDefault="00000000">
            <w:pPr>
              <w:pStyle w:val="TableParagraph"/>
              <w:ind w:left="6" w:right="19"/>
              <w:jc w:val="center"/>
              <w:rPr>
                <w:sz w:val="16"/>
              </w:rPr>
            </w:pPr>
            <w:r>
              <w:rPr>
                <w:spacing w:val="-4"/>
                <w:sz w:val="16"/>
              </w:rPr>
              <w:t>.045</w:t>
            </w:r>
          </w:p>
        </w:tc>
        <w:tc>
          <w:tcPr>
            <w:tcW w:w="1398" w:type="dxa"/>
          </w:tcPr>
          <w:p w14:paraId="69C1B0D7" w14:textId="77777777" w:rsidR="00AE63B7" w:rsidRDefault="00000000">
            <w:pPr>
              <w:pStyle w:val="TableParagraph"/>
              <w:ind w:left="1" w:right="1"/>
              <w:jc w:val="center"/>
              <w:rPr>
                <w:sz w:val="16"/>
              </w:rPr>
            </w:pPr>
            <w:r>
              <w:rPr>
                <w:spacing w:val="-4"/>
                <w:sz w:val="16"/>
              </w:rPr>
              <w:t>.065</w:t>
            </w:r>
          </w:p>
        </w:tc>
        <w:tc>
          <w:tcPr>
            <w:tcW w:w="1351" w:type="dxa"/>
          </w:tcPr>
          <w:p w14:paraId="46AA28AF" w14:textId="77777777" w:rsidR="00AE63B7" w:rsidRDefault="00000000">
            <w:pPr>
              <w:pStyle w:val="TableParagraph"/>
              <w:ind w:left="42"/>
              <w:jc w:val="center"/>
              <w:rPr>
                <w:sz w:val="16"/>
              </w:rPr>
            </w:pPr>
            <w:r>
              <w:rPr>
                <w:spacing w:val="-4"/>
                <w:sz w:val="16"/>
              </w:rPr>
              <w:t>.028</w:t>
            </w:r>
          </w:p>
        </w:tc>
        <w:tc>
          <w:tcPr>
            <w:tcW w:w="1373" w:type="dxa"/>
          </w:tcPr>
          <w:p w14:paraId="08E78FBA" w14:textId="77777777" w:rsidR="00AE63B7" w:rsidRDefault="00000000">
            <w:pPr>
              <w:pStyle w:val="TableParagraph"/>
              <w:ind w:left="25" w:right="5"/>
              <w:jc w:val="center"/>
              <w:rPr>
                <w:sz w:val="16"/>
              </w:rPr>
            </w:pPr>
            <w:r>
              <w:rPr>
                <w:spacing w:val="-4"/>
                <w:sz w:val="16"/>
              </w:rPr>
              <w:t>.112</w:t>
            </w:r>
          </w:p>
        </w:tc>
        <w:tc>
          <w:tcPr>
            <w:tcW w:w="1275" w:type="dxa"/>
          </w:tcPr>
          <w:p w14:paraId="3681975B" w14:textId="77777777" w:rsidR="00AE63B7" w:rsidRDefault="00000000">
            <w:pPr>
              <w:pStyle w:val="TableParagraph"/>
              <w:ind w:left="6" w:right="30"/>
              <w:jc w:val="center"/>
              <w:rPr>
                <w:sz w:val="16"/>
              </w:rPr>
            </w:pPr>
            <w:r>
              <w:rPr>
                <w:spacing w:val="-4"/>
                <w:sz w:val="16"/>
              </w:rPr>
              <w:t>.265</w:t>
            </w:r>
          </w:p>
        </w:tc>
        <w:tc>
          <w:tcPr>
            <w:tcW w:w="1298" w:type="dxa"/>
          </w:tcPr>
          <w:p w14:paraId="24984E29" w14:textId="77777777" w:rsidR="00AE63B7" w:rsidRDefault="00000000">
            <w:pPr>
              <w:pStyle w:val="TableParagraph"/>
              <w:ind w:left="1"/>
              <w:jc w:val="center"/>
              <w:rPr>
                <w:sz w:val="16"/>
              </w:rPr>
            </w:pPr>
            <w:r>
              <w:rPr>
                <w:spacing w:val="-4"/>
                <w:sz w:val="16"/>
              </w:rPr>
              <w:t>.158</w:t>
            </w:r>
          </w:p>
        </w:tc>
      </w:tr>
      <w:tr w:rsidR="00AE63B7" w14:paraId="0BFFBA99" w14:textId="77777777">
        <w:trPr>
          <w:trHeight w:val="497"/>
        </w:trPr>
        <w:tc>
          <w:tcPr>
            <w:tcW w:w="1757" w:type="dxa"/>
            <w:tcBorders>
              <w:bottom w:val="single" w:sz="8" w:space="0" w:color="000000"/>
            </w:tcBorders>
          </w:tcPr>
          <w:p w14:paraId="1D2E98AD" w14:textId="77777777" w:rsidR="00AE63B7" w:rsidRDefault="00000000">
            <w:pPr>
              <w:pStyle w:val="TableParagraph"/>
              <w:spacing w:before="63"/>
              <w:ind w:left="110"/>
              <w:rPr>
                <w:sz w:val="16"/>
              </w:rPr>
            </w:pPr>
            <w:r>
              <w:rPr>
                <w:spacing w:val="-2"/>
                <w:sz w:val="16"/>
              </w:rPr>
              <w:t>Sociodemographics</w:t>
            </w:r>
          </w:p>
          <w:p w14:paraId="1FA3E8BD" w14:textId="77777777" w:rsidR="00AE63B7" w:rsidRDefault="00000000">
            <w:pPr>
              <w:pStyle w:val="TableParagraph"/>
              <w:spacing w:before="1"/>
              <w:ind w:left="110"/>
              <w:rPr>
                <w:sz w:val="16"/>
              </w:rPr>
            </w:pPr>
            <w:r>
              <w:rPr>
                <w:sz w:val="16"/>
              </w:rPr>
              <w:t>+</w:t>
            </w:r>
            <w:r>
              <w:rPr>
                <w:spacing w:val="-1"/>
                <w:sz w:val="16"/>
              </w:rPr>
              <w:t xml:space="preserve"> </w:t>
            </w:r>
            <w:r>
              <w:rPr>
                <w:sz w:val="16"/>
              </w:rPr>
              <w:t>Health</w:t>
            </w:r>
            <w:r>
              <w:rPr>
                <w:spacing w:val="-1"/>
                <w:sz w:val="16"/>
              </w:rPr>
              <w:t xml:space="preserve"> </w:t>
            </w:r>
            <w:r>
              <w:rPr>
                <w:spacing w:val="-2"/>
                <w:sz w:val="16"/>
              </w:rPr>
              <w:t>Covariates</w:t>
            </w:r>
          </w:p>
        </w:tc>
        <w:tc>
          <w:tcPr>
            <w:tcW w:w="1387" w:type="dxa"/>
            <w:tcBorders>
              <w:bottom w:val="single" w:sz="8" w:space="0" w:color="000000"/>
            </w:tcBorders>
          </w:tcPr>
          <w:p w14:paraId="6E245481" w14:textId="77777777" w:rsidR="00AE63B7" w:rsidRDefault="00AE63B7">
            <w:pPr>
              <w:pStyle w:val="TableParagraph"/>
              <w:spacing w:before="0"/>
              <w:rPr>
                <w:rFonts w:ascii="Times New Roman"/>
                <w:sz w:val="16"/>
              </w:rPr>
            </w:pPr>
          </w:p>
        </w:tc>
        <w:tc>
          <w:tcPr>
            <w:tcW w:w="1398" w:type="dxa"/>
            <w:tcBorders>
              <w:bottom w:val="single" w:sz="8" w:space="0" w:color="000000"/>
            </w:tcBorders>
          </w:tcPr>
          <w:p w14:paraId="02CABB66" w14:textId="77777777" w:rsidR="00AE63B7" w:rsidRDefault="00AE63B7">
            <w:pPr>
              <w:pStyle w:val="TableParagraph"/>
              <w:spacing w:before="0"/>
              <w:rPr>
                <w:rFonts w:ascii="Times New Roman"/>
                <w:sz w:val="16"/>
              </w:rPr>
            </w:pPr>
          </w:p>
        </w:tc>
        <w:tc>
          <w:tcPr>
            <w:tcW w:w="1351" w:type="dxa"/>
            <w:tcBorders>
              <w:bottom w:val="single" w:sz="8" w:space="0" w:color="000000"/>
            </w:tcBorders>
          </w:tcPr>
          <w:p w14:paraId="3683E623" w14:textId="77777777" w:rsidR="00AE63B7" w:rsidRDefault="00AE63B7">
            <w:pPr>
              <w:pStyle w:val="TableParagraph"/>
              <w:spacing w:before="0"/>
              <w:rPr>
                <w:rFonts w:ascii="Times New Roman"/>
                <w:sz w:val="16"/>
              </w:rPr>
            </w:pPr>
          </w:p>
        </w:tc>
        <w:tc>
          <w:tcPr>
            <w:tcW w:w="1373" w:type="dxa"/>
            <w:tcBorders>
              <w:bottom w:val="single" w:sz="8" w:space="0" w:color="000000"/>
            </w:tcBorders>
          </w:tcPr>
          <w:p w14:paraId="7D209B63" w14:textId="77777777" w:rsidR="00AE63B7" w:rsidRDefault="00AE63B7">
            <w:pPr>
              <w:pStyle w:val="TableParagraph"/>
              <w:spacing w:before="0"/>
              <w:rPr>
                <w:rFonts w:ascii="Times New Roman"/>
                <w:sz w:val="16"/>
              </w:rPr>
            </w:pPr>
          </w:p>
        </w:tc>
        <w:tc>
          <w:tcPr>
            <w:tcW w:w="1275" w:type="dxa"/>
            <w:tcBorders>
              <w:bottom w:val="single" w:sz="8" w:space="0" w:color="000000"/>
            </w:tcBorders>
          </w:tcPr>
          <w:p w14:paraId="66F63187" w14:textId="77777777" w:rsidR="00AE63B7" w:rsidRDefault="00AE63B7">
            <w:pPr>
              <w:pStyle w:val="TableParagraph"/>
              <w:spacing w:before="0"/>
              <w:rPr>
                <w:rFonts w:ascii="Times New Roman"/>
                <w:sz w:val="16"/>
              </w:rPr>
            </w:pPr>
          </w:p>
        </w:tc>
        <w:tc>
          <w:tcPr>
            <w:tcW w:w="1298" w:type="dxa"/>
            <w:tcBorders>
              <w:bottom w:val="single" w:sz="8" w:space="0" w:color="000000"/>
            </w:tcBorders>
          </w:tcPr>
          <w:p w14:paraId="0DD6FEF5" w14:textId="77777777" w:rsidR="00AE63B7" w:rsidRDefault="00AE63B7">
            <w:pPr>
              <w:pStyle w:val="TableParagraph"/>
              <w:spacing w:before="0"/>
              <w:rPr>
                <w:rFonts w:ascii="Times New Roman"/>
                <w:sz w:val="16"/>
              </w:rPr>
            </w:pPr>
          </w:p>
        </w:tc>
      </w:tr>
      <w:tr w:rsidR="00AE63B7" w14:paraId="40C7C3B0" w14:textId="77777777">
        <w:trPr>
          <w:trHeight w:val="368"/>
        </w:trPr>
        <w:tc>
          <w:tcPr>
            <w:tcW w:w="9839" w:type="dxa"/>
            <w:gridSpan w:val="7"/>
            <w:tcBorders>
              <w:top w:val="single" w:sz="8" w:space="0" w:color="000000"/>
            </w:tcBorders>
          </w:tcPr>
          <w:p w14:paraId="6CA63EE5" w14:textId="77777777" w:rsidR="00AE63B7" w:rsidRDefault="00000000">
            <w:pPr>
              <w:pStyle w:val="TableParagraph"/>
              <w:spacing w:before="0" w:line="186" w:lineRule="exact"/>
              <w:ind w:left="110" w:right="150"/>
              <w:rPr>
                <w:i/>
                <w:sz w:val="16"/>
              </w:rPr>
            </w:pPr>
            <w:r>
              <w:rPr>
                <w:i/>
                <w:sz w:val="16"/>
              </w:rPr>
              <w:t>Note.</w:t>
            </w:r>
            <w:r>
              <w:rPr>
                <w:i/>
                <w:spacing w:val="-3"/>
                <w:sz w:val="16"/>
              </w:rPr>
              <w:t xml:space="preserve"> </w:t>
            </w:r>
            <w:r>
              <w:rPr>
                <w:i/>
                <w:sz w:val="16"/>
              </w:rPr>
              <w:t>Regression</w:t>
            </w:r>
            <w:r>
              <w:rPr>
                <w:i/>
                <w:spacing w:val="-2"/>
                <w:sz w:val="16"/>
              </w:rPr>
              <w:t xml:space="preserve"> </w:t>
            </w:r>
            <w:r>
              <w:rPr>
                <w:i/>
                <w:sz w:val="16"/>
              </w:rPr>
              <w:t>results</w:t>
            </w:r>
            <w:r>
              <w:rPr>
                <w:i/>
                <w:spacing w:val="-3"/>
                <w:sz w:val="16"/>
              </w:rPr>
              <w:t xml:space="preserve"> </w:t>
            </w:r>
            <w:r>
              <w:rPr>
                <w:i/>
                <w:sz w:val="16"/>
              </w:rPr>
              <w:t>using</w:t>
            </w:r>
            <w:r>
              <w:rPr>
                <w:i/>
                <w:spacing w:val="-2"/>
                <w:sz w:val="16"/>
              </w:rPr>
              <w:t xml:space="preserve"> </w:t>
            </w:r>
            <w:r>
              <w:rPr>
                <w:i/>
                <w:sz w:val="16"/>
              </w:rPr>
              <w:t>internalizing</w:t>
            </w:r>
            <w:r>
              <w:rPr>
                <w:i/>
                <w:spacing w:val="-2"/>
                <w:sz w:val="16"/>
              </w:rPr>
              <w:t xml:space="preserve"> </w:t>
            </w:r>
            <w:r>
              <w:rPr>
                <w:i/>
                <w:sz w:val="16"/>
              </w:rPr>
              <w:t>and</w:t>
            </w:r>
            <w:r>
              <w:rPr>
                <w:i/>
                <w:spacing w:val="-2"/>
                <w:sz w:val="16"/>
              </w:rPr>
              <w:t xml:space="preserve"> </w:t>
            </w:r>
            <w:r>
              <w:rPr>
                <w:i/>
                <w:sz w:val="16"/>
              </w:rPr>
              <w:t>ACEs</w:t>
            </w:r>
            <w:r>
              <w:rPr>
                <w:i/>
                <w:spacing w:val="-3"/>
                <w:sz w:val="16"/>
              </w:rPr>
              <w:t xml:space="preserve"> </w:t>
            </w:r>
            <w:r>
              <w:rPr>
                <w:i/>
                <w:sz w:val="16"/>
              </w:rPr>
              <w:t>as</w:t>
            </w:r>
            <w:r>
              <w:rPr>
                <w:i/>
                <w:spacing w:val="-3"/>
                <w:sz w:val="16"/>
              </w:rPr>
              <w:t xml:space="preserve"> </w:t>
            </w:r>
            <w:r>
              <w:rPr>
                <w:i/>
                <w:sz w:val="16"/>
              </w:rPr>
              <w:t>predictors.</w:t>
            </w:r>
            <w:r>
              <w:rPr>
                <w:i/>
                <w:spacing w:val="-3"/>
                <w:sz w:val="16"/>
              </w:rPr>
              <w:t xml:space="preserve"> </w:t>
            </w:r>
            <w:r>
              <w:rPr>
                <w:i/>
                <w:sz w:val="16"/>
              </w:rPr>
              <w:t>Bolded</w:t>
            </w:r>
            <w:r>
              <w:rPr>
                <w:i/>
                <w:spacing w:val="-2"/>
                <w:sz w:val="16"/>
              </w:rPr>
              <w:t xml:space="preserve"> </w:t>
            </w:r>
            <w:r>
              <w:rPr>
                <w:i/>
                <w:sz w:val="16"/>
              </w:rPr>
              <w:t>text</w:t>
            </w:r>
            <w:r>
              <w:rPr>
                <w:i/>
                <w:spacing w:val="-3"/>
                <w:sz w:val="16"/>
              </w:rPr>
              <w:t xml:space="preserve"> </w:t>
            </w:r>
            <w:r>
              <w:rPr>
                <w:i/>
                <w:sz w:val="16"/>
              </w:rPr>
              <w:t>indicates</w:t>
            </w:r>
            <w:r>
              <w:rPr>
                <w:i/>
                <w:spacing w:val="-3"/>
                <w:sz w:val="16"/>
              </w:rPr>
              <w:t xml:space="preserve"> </w:t>
            </w:r>
            <w:r>
              <w:rPr>
                <w:i/>
                <w:sz w:val="16"/>
              </w:rPr>
              <w:t>significant</w:t>
            </w:r>
            <w:r>
              <w:rPr>
                <w:i/>
                <w:spacing w:val="-3"/>
                <w:sz w:val="16"/>
              </w:rPr>
              <w:t xml:space="preserve"> </w:t>
            </w:r>
            <w:r>
              <w:rPr>
                <w:i/>
                <w:sz w:val="16"/>
              </w:rPr>
              <w:t>effect.</w:t>
            </w:r>
            <w:r>
              <w:rPr>
                <w:i/>
                <w:spacing w:val="-3"/>
                <w:sz w:val="16"/>
              </w:rPr>
              <w:t xml:space="preserve"> </w:t>
            </w:r>
            <w:r>
              <w:rPr>
                <w:i/>
                <w:sz w:val="16"/>
              </w:rPr>
              <w:t>+</w:t>
            </w:r>
            <w:r>
              <w:rPr>
                <w:i/>
                <w:spacing w:val="-2"/>
                <w:sz w:val="16"/>
              </w:rPr>
              <w:t xml:space="preserve"> </w:t>
            </w:r>
            <w:r>
              <w:rPr>
                <w:i/>
                <w:sz w:val="16"/>
              </w:rPr>
              <w:t>:</w:t>
            </w:r>
            <w:r>
              <w:rPr>
                <w:i/>
                <w:spacing w:val="-3"/>
                <w:sz w:val="16"/>
              </w:rPr>
              <w:t xml:space="preserve"> </w:t>
            </w:r>
            <w:r>
              <w:rPr>
                <w:i/>
                <w:sz w:val="16"/>
              </w:rPr>
              <w:t>Examined</w:t>
            </w:r>
            <w:r>
              <w:rPr>
                <w:i/>
                <w:spacing w:val="-2"/>
                <w:sz w:val="16"/>
              </w:rPr>
              <w:t xml:space="preserve"> </w:t>
            </w:r>
            <w:r>
              <w:rPr>
                <w:i/>
                <w:sz w:val="16"/>
              </w:rPr>
              <w:t>for</w:t>
            </w:r>
            <w:r>
              <w:rPr>
                <w:i/>
                <w:spacing w:val="-2"/>
                <w:sz w:val="16"/>
              </w:rPr>
              <w:t xml:space="preserve"> </w:t>
            </w:r>
            <w:r>
              <w:rPr>
                <w:i/>
                <w:sz w:val="16"/>
              </w:rPr>
              <w:t>main effect. x : Examined for interaction. INT - Latent Internalizing. ACEs - Adverse Childhood Experiences.</w:t>
            </w:r>
          </w:p>
        </w:tc>
      </w:tr>
    </w:tbl>
    <w:p w14:paraId="4AAB1160" w14:textId="77777777" w:rsidR="00AE63B7" w:rsidRDefault="00AE63B7">
      <w:pPr>
        <w:spacing w:line="186" w:lineRule="exact"/>
        <w:rPr>
          <w:sz w:val="16"/>
        </w:rPr>
        <w:sectPr w:rsidR="00AE63B7">
          <w:pgSz w:w="12240" w:h="15840"/>
          <w:pgMar w:top="1360" w:right="620" w:bottom="280" w:left="640" w:header="732" w:footer="0" w:gutter="0"/>
          <w:cols w:space="720"/>
        </w:sectPr>
      </w:pPr>
    </w:p>
    <w:p w14:paraId="1FC672EF" w14:textId="77777777" w:rsidR="00AE63B7" w:rsidRDefault="00AE63B7">
      <w:pPr>
        <w:pStyle w:val="BodyText"/>
        <w:spacing w:before="199"/>
        <w:rPr>
          <w:sz w:val="20"/>
        </w:rPr>
      </w:pPr>
    </w:p>
    <w:tbl>
      <w:tblPr>
        <w:tblW w:w="0" w:type="auto"/>
        <w:tblInd w:w="808" w:type="dxa"/>
        <w:tblLayout w:type="fixed"/>
        <w:tblCellMar>
          <w:left w:w="0" w:type="dxa"/>
          <w:right w:w="0" w:type="dxa"/>
        </w:tblCellMar>
        <w:tblLook w:val="01E0" w:firstRow="1" w:lastRow="1" w:firstColumn="1" w:lastColumn="1" w:noHBand="0" w:noVBand="0"/>
      </w:tblPr>
      <w:tblGrid>
        <w:gridCol w:w="1782"/>
        <w:gridCol w:w="1407"/>
        <w:gridCol w:w="1421"/>
        <w:gridCol w:w="1391"/>
        <w:gridCol w:w="1331"/>
        <w:gridCol w:w="1301"/>
        <w:gridCol w:w="1299"/>
      </w:tblGrid>
      <w:tr w:rsidR="00AE63B7" w14:paraId="714711A5" w14:textId="77777777">
        <w:trPr>
          <w:trHeight w:val="249"/>
        </w:trPr>
        <w:tc>
          <w:tcPr>
            <w:tcW w:w="1782" w:type="dxa"/>
          </w:tcPr>
          <w:p w14:paraId="1B33F33F" w14:textId="77777777" w:rsidR="00AE63B7" w:rsidRDefault="00000000">
            <w:pPr>
              <w:pStyle w:val="TableParagraph"/>
              <w:spacing w:before="0" w:line="179" w:lineRule="exact"/>
              <w:ind w:left="110"/>
              <w:rPr>
                <w:b/>
                <w:sz w:val="16"/>
              </w:rPr>
            </w:pPr>
            <w:r>
              <w:rPr>
                <w:b/>
                <w:sz w:val="16"/>
              </w:rPr>
              <w:t xml:space="preserve">Table </w:t>
            </w:r>
            <w:r>
              <w:rPr>
                <w:b/>
                <w:spacing w:val="-5"/>
                <w:sz w:val="16"/>
              </w:rPr>
              <w:t>S6</w:t>
            </w:r>
          </w:p>
        </w:tc>
        <w:tc>
          <w:tcPr>
            <w:tcW w:w="1407" w:type="dxa"/>
          </w:tcPr>
          <w:p w14:paraId="3307891C" w14:textId="77777777" w:rsidR="00AE63B7" w:rsidRDefault="00AE63B7">
            <w:pPr>
              <w:pStyle w:val="TableParagraph"/>
              <w:spacing w:before="0"/>
              <w:rPr>
                <w:rFonts w:ascii="Times New Roman"/>
                <w:sz w:val="16"/>
              </w:rPr>
            </w:pPr>
          </w:p>
        </w:tc>
        <w:tc>
          <w:tcPr>
            <w:tcW w:w="1421" w:type="dxa"/>
          </w:tcPr>
          <w:p w14:paraId="4323CD1D" w14:textId="77777777" w:rsidR="00AE63B7" w:rsidRDefault="00AE63B7">
            <w:pPr>
              <w:pStyle w:val="TableParagraph"/>
              <w:spacing w:before="0"/>
              <w:rPr>
                <w:rFonts w:ascii="Times New Roman"/>
                <w:sz w:val="16"/>
              </w:rPr>
            </w:pPr>
          </w:p>
        </w:tc>
        <w:tc>
          <w:tcPr>
            <w:tcW w:w="1391" w:type="dxa"/>
          </w:tcPr>
          <w:p w14:paraId="4F80B87C" w14:textId="77777777" w:rsidR="00AE63B7" w:rsidRDefault="00AE63B7">
            <w:pPr>
              <w:pStyle w:val="TableParagraph"/>
              <w:spacing w:before="0"/>
              <w:rPr>
                <w:rFonts w:ascii="Times New Roman"/>
                <w:sz w:val="16"/>
              </w:rPr>
            </w:pPr>
          </w:p>
        </w:tc>
        <w:tc>
          <w:tcPr>
            <w:tcW w:w="1331" w:type="dxa"/>
          </w:tcPr>
          <w:p w14:paraId="18325CEB" w14:textId="77777777" w:rsidR="00AE63B7" w:rsidRDefault="00AE63B7">
            <w:pPr>
              <w:pStyle w:val="TableParagraph"/>
              <w:spacing w:before="0"/>
              <w:rPr>
                <w:rFonts w:ascii="Times New Roman"/>
                <w:sz w:val="16"/>
              </w:rPr>
            </w:pPr>
          </w:p>
        </w:tc>
        <w:tc>
          <w:tcPr>
            <w:tcW w:w="1301" w:type="dxa"/>
          </w:tcPr>
          <w:p w14:paraId="5F235E1D" w14:textId="77777777" w:rsidR="00AE63B7" w:rsidRDefault="00AE63B7">
            <w:pPr>
              <w:pStyle w:val="TableParagraph"/>
              <w:spacing w:before="0"/>
              <w:rPr>
                <w:rFonts w:ascii="Times New Roman"/>
                <w:sz w:val="16"/>
              </w:rPr>
            </w:pPr>
          </w:p>
        </w:tc>
        <w:tc>
          <w:tcPr>
            <w:tcW w:w="1299" w:type="dxa"/>
          </w:tcPr>
          <w:p w14:paraId="6ADE67F5" w14:textId="77777777" w:rsidR="00AE63B7" w:rsidRDefault="00AE63B7">
            <w:pPr>
              <w:pStyle w:val="TableParagraph"/>
              <w:spacing w:before="0"/>
              <w:rPr>
                <w:rFonts w:ascii="Times New Roman"/>
                <w:sz w:val="16"/>
              </w:rPr>
            </w:pPr>
          </w:p>
        </w:tc>
      </w:tr>
      <w:tr w:rsidR="00AE63B7" w14:paraId="26B6DF78" w14:textId="77777777">
        <w:trPr>
          <w:trHeight w:val="325"/>
        </w:trPr>
        <w:tc>
          <w:tcPr>
            <w:tcW w:w="9932" w:type="dxa"/>
            <w:gridSpan w:val="7"/>
          </w:tcPr>
          <w:p w14:paraId="4E7CD9A8" w14:textId="77777777" w:rsidR="00AE63B7" w:rsidRDefault="00000000">
            <w:pPr>
              <w:pStyle w:val="TableParagraph"/>
              <w:ind w:left="110"/>
              <w:rPr>
                <w:i/>
                <w:sz w:val="16"/>
              </w:rPr>
            </w:pPr>
            <w:r>
              <w:rPr>
                <w:i/>
                <w:sz w:val="16"/>
              </w:rPr>
              <w:t>Exploring</w:t>
            </w:r>
            <w:r>
              <w:rPr>
                <w:i/>
                <w:spacing w:val="-5"/>
                <w:sz w:val="16"/>
              </w:rPr>
              <w:t xml:space="preserve"> </w:t>
            </w:r>
            <w:r>
              <w:rPr>
                <w:i/>
                <w:sz w:val="16"/>
              </w:rPr>
              <w:t>Interactions</w:t>
            </w:r>
            <w:r>
              <w:rPr>
                <w:i/>
                <w:spacing w:val="-5"/>
                <w:sz w:val="16"/>
              </w:rPr>
              <w:t xml:space="preserve"> </w:t>
            </w:r>
            <w:r>
              <w:rPr>
                <w:i/>
                <w:sz w:val="16"/>
              </w:rPr>
              <w:t>Between</w:t>
            </w:r>
            <w:r>
              <w:rPr>
                <w:i/>
                <w:spacing w:val="-5"/>
                <w:sz w:val="16"/>
              </w:rPr>
              <w:t xml:space="preserve"> </w:t>
            </w:r>
            <w:r>
              <w:rPr>
                <w:i/>
                <w:sz w:val="16"/>
              </w:rPr>
              <w:t>Internalizing</w:t>
            </w:r>
            <w:r>
              <w:rPr>
                <w:i/>
                <w:spacing w:val="-9"/>
                <w:sz w:val="16"/>
              </w:rPr>
              <w:t xml:space="preserve"> </w:t>
            </w:r>
            <w:r>
              <w:rPr>
                <w:i/>
                <w:sz w:val="16"/>
              </w:rPr>
              <w:t>and</w:t>
            </w:r>
            <w:r>
              <w:rPr>
                <w:i/>
                <w:spacing w:val="-4"/>
                <w:sz w:val="16"/>
              </w:rPr>
              <w:t xml:space="preserve"> </w:t>
            </w:r>
            <w:r>
              <w:rPr>
                <w:i/>
                <w:sz w:val="16"/>
              </w:rPr>
              <w:t>Neglect</w:t>
            </w:r>
            <w:r>
              <w:rPr>
                <w:i/>
                <w:spacing w:val="-5"/>
                <w:sz w:val="16"/>
              </w:rPr>
              <w:t xml:space="preserve"> </w:t>
            </w:r>
            <w:r>
              <w:rPr>
                <w:i/>
                <w:sz w:val="16"/>
              </w:rPr>
              <w:t>Dimension</w:t>
            </w:r>
            <w:r>
              <w:rPr>
                <w:i/>
                <w:spacing w:val="-5"/>
                <w:sz w:val="16"/>
              </w:rPr>
              <w:t xml:space="preserve"> </w:t>
            </w:r>
            <w:r>
              <w:rPr>
                <w:i/>
                <w:sz w:val="16"/>
              </w:rPr>
              <w:t>on</w:t>
            </w:r>
            <w:r>
              <w:rPr>
                <w:i/>
                <w:spacing w:val="-9"/>
                <w:sz w:val="16"/>
              </w:rPr>
              <w:t xml:space="preserve"> </w:t>
            </w:r>
            <w:r>
              <w:rPr>
                <w:i/>
                <w:spacing w:val="-2"/>
                <w:sz w:val="16"/>
              </w:rPr>
              <w:t>Inflammation</w:t>
            </w:r>
          </w:p>
        </w:tc>
      </w:tr>
      <w:tr w:rsidR="00AE63B7" w14:paraId="138149F8" w14:textId="77777777">
        <w:trPr>
          <w:trHeight w:val="330"/>
        </w:trPr>
        <w:tc>
          <w:tcPr>
            <w:tcW w:w="1782" w:type="dxa"/>
            <w:tcBorders>
              <w:bottom w:val="single" w:sz="8" w:space="0" w:color="000000"/>
            </w:tcBorders>
          </w:tcPr>
          <w:p w14:paraId="50A7C57A" w14:textId="77777777" w:rsidR="00AE63B7" w:rsidRDefault="00000000">
            <w:pPr>
              <w:pStyle w:val="TableParagraph"/>
              <w:spacing w:before="70"/>
              <w:ind w:left="535"/>
              <w:rPr>
                <w:b/>
                <w:sz w:val="16"/>
              </w:rPr>
            </w:pPr>
            <w:r>
              <w:rPr>
                <w:b/>
                <w:spacing w:val="-2"/>
                <w:sz w:val="16"/>
              </w:rPr>
              <w:t>Predictor</w:t>
            </w:r>
          </w:p>
        </w:tc>
        <w:tc>
          <w:tcPr>
            <w:tcW w:w="1407" w:type="dxa"/>
            <w:tcBorders>
              <w:bottom w:val="single" w:sz="8" w:space="0" w:color="000000"/>
            </w:tcBorders>
          </w:tcPr>
          <w:p w14:paraId="4F4FACB7" w14:textId="77777777" w:rsidR="00AE63B7" w:rsidRDefault="00000000">
            <w:pPr>
              <w:pStyle w:val="TableParagraph"/>
              <w:spacing w:before="70"/>
              <w:ind w:right="19"/>
              <w:jc w:val="center"/>
              <w:rPr>
                <w:b/>
                <w:i/>
                <w:sz w:val="16"/>
              </w:rPr>
            </w:pPr>
            <w:r>
              <w:rPr>
                <w:b/>
                <w:i/>
                <w:spacing w:val="-10"/>
                <w:sz w:val="16"/>
              </w:rPr>
              <w:t>b</w:t>
            </w:r>
          </w:p>
        </w:tc>
        <w:tc>
          <w:tcPr>
            <w:tcW w:w="1421" w:type="dxa"/>
            <w:tcBorders>
              <w:bottom w:val="single" w:sz="8" w:space="0" w:color="000000"/>
            </w:tcBorders>
          </w:tcPr>
          <w:p w14:paraId="3EA1C8B0" w14:textId="77777777" w:rsidR="00AE63B7" w:rsidRDefault="00000000">
            <w:pPr>
              <w:pStyle w:val="TableParagraph"/>
              <w:spacing w:before="70"/>
              <w:ind w:right="4"/>
              <w:jc w:val="center"/>
              <w:rPr>
                <w:b/>
                <w:i/>
                <w:sz w:val="16"/>
              </w:rPr>
            </w:pPr>
            <w:r>
              <w:rPr>
                <w:b/>
                <w:i/>
                <w:spacing w:val="-10"/>
                <w:sz w:val="16"/>
              </w:rPr>
              <w:t>β</w:t>
            </w:r>
          </w:p>
        </w:tc>
        <w:tc>
          <w:tcPr>
            <w:tcW w:w="1391" w:type="dxa"/>
            <w:tcBorders>
              <w:bottom w:val="single" w:sz="8" w:space="0" w:color="000000"/>
            </w:tcBorders>
          </w:tcPr>
          <w:p w14:paraId="5F9CEA77" w14:textId="77777777" w:rsidR="00AE63B7" w:rsidRDefault="00000000">
            <w:pPr>
              <w:pStyle w:val="TableParagraph"/>
              <w:spacing w:before="70"/>
              <w:ind w:left="27" w:right="3"/>
              <w:jc w:val="center"/>
              <w:rPr>
                <w:b/>
                <w:i/>
                <w:sz w:val="16"/>
              </w:rPr>
            </w:pPr>
            <w:r>
              <w:rPr>
                <w:b/>
                <w:i/>
                <w:spacing w:val="-5"/>
                <w:sz w:val="16"/>
              </w:rPr>
              <w:t>SE</w:t>
            </w:r>
          </w:p>
        </w:tc>
        <w:tc>
          <w:tcPr>
            <w:tcW w:w="1331" w:type="dxa"/>
            <w:tcBorders>
              <w:bottom w:val="single" w:sz="8" w:space="0" w:color="000000"/>
            </w:tcBorders>
          </w:tcPr>
          <w:p w14:paraId="21DBD1F7" w14:textId="77777777" w:rsidR="00AE63B7" w:rsidRDefault="00000000">
            <w:pPr>
              <w:pStyle w:val="TableParagraph"/>
              <w:spacing w:before="70"/>
              <w:ind w:left="26" w:right="6"/>
              <w:jc w:val="center"/>
              <w:rPr>
                <w:b/>
                <w:i/>
                <w:sz w:val="16"/>
              </w:rPr>
            </w:pPr>
            <w:r>
              <w:rPr>
                <w:b/>
                <w:i/>
                <w:spacing w:val="-10"/>
                <w:sz w:val="16"/>
              </w:rPr>
              <w:t>p</w:t>
            </w:r>
          </w:p>
        </w:tc>
        <w:tc>
          <w:tcPr>
            <w:tcW w:w="1301" w:type="dxa"/>
            <w:tcBorders>
              <w:bottom w:val="single" w:sz="8" w:space="0" w:color="000000"/>
            </w:tcBorders>
          </w:tcPr>
          <w:p w14:paraId="0912B871" w14:textId="77777777" w:rsidR="00AE63B7" w:rsidRDefault="00000000">
            <w:pPr>
              <w:pStyle w:val="TableParagraph"/>
              <w:spacing w:before="70"/>
              <w:ind w:right="8"/>
              <w:jc w:val="center"/>
              <w:rPr>
                <w:b/>
                <w:i/>
                <w:sz w:val="16"/>
              </w:rPr>
            </w:pPr>
            <w:r>
              <w:rPr>
                <w:b/>
                <w:i/>
                <w:spacing w:val="-5"/>
                <w:sz w:val="16"/>
              </w:rPr>
              <w:t>R²</w:t>
            </w:r>
          </w:p>
        </w:tc>
        <w:tc>
          <w:tcPr>
            <w:tcW w:w="1299" w:type="dxa"/>
            <w:tcBorders>
              <w:bottom w:val="single" w:sz="8" w:space="0" w:color="000000"/>
            </w:tcBorders>
          </w:tcPr>
          <w:p w14:paraId="2E3A7402" w14:textId="77777777" w:rsidR="00AE63B7" w:rsidRDefault="00000000">
            <w:pPr>
              <w:pStyle w:val="TableParagraph"/>
              <w:spacing w:before="70"/>
              <w:ind w:right="2"/>
              <w:jc w:val="center"/>
              <w:rPr>
                <w:b/>
                <w:i/>
                <w:sz w:val="16"/>
              </w:rPr>
            </w:pPr>
            <w:r>
              <w:rPr>
                <w:b/>
                <w:i/>
                <w:sz w:val="16"/>
              </w:rPr>
              <w:t>∆</w:t>
            </w:r>
            <w:r>
              <w:rPr>
                <w:b/>
                <w:i/>
                <w:spacing w:val="2"/>
                <w:sz w:val="16"/>
              </w:rPr>
              <w:t xml:space="preserve"> </w:t>
            </w:r>
            <w:r>
              <w:rPr>
                <w:b/>
                <w:i/>
                <w:spacing w:val="-5"/>
                <w:sz w:val="16"/>
              </w:rPr>
              <w:t>R²</w:t>
            </w:r>
          </w:p>
        </w:tc>
      </w:tr>
      <w:tr w:rsidR="00AE63B7" w14:paraId="01C6D33D" w14:textId="77777777">
        <w:trPr>
          <w:trHeight w:val="324"/>
        </w:trPr>
        <w:tc>
          <w:tcPr>
            <w:tcW w:w="1782" w:type="dxa"/>
            <w:tcBorders>
              <w:top w:val="single" w:sz="8" w:space="0" w:color="000000"/>
            </w:tcBorders>
          </w:tcPr>
          <w:p w14:paraId="61FF6F61" w14:textId="77777777" w:rsidR="00AE63B7" w:rsidRDefault="00000000">
            <w:pPr>
              <w:pStyle w:val="TableParagraph"/>
              <w:spacing w:before="70"/>
              <w:ind w:left="110"/>
              <w:rPr>
                <w:sz w:val="16"/>
              </w:rPr>
            </w:pPr>
            <w:r>
              <w:rPr>
                <w:sz w:val="16"/>
              </w:rPr>
              <w:t>Step</w:t>
            </w:r>
            <w:r>
              <w:rPr>
                <w:spacing w:val="-1"/>
                <w:sz w:val="16"/>
              </w:rPr>
              <w:t xml:space="preserve"> </w:t>
            </w:r>
            <w:r>
              <w:rPr>
                <w:spacing w:val="-10"/>
                <w:sz w:val="16"/>
              </w:rPr>
              <w:t>1</w:t>
            </w:r>
          </w:p>
        </w:tc>
        <w:tc>
          <w:tcPr>
            <w:tcW w:w="1407" w:type="dxa"/>
            <w:tcBorders>
              <w:top w:val="single" w:sz="8" w:space="0" w:color="000000"/>
            </w:tcBorders>
          </w:tcPr>
          <w:p w14:paraId="1F60D699" w14:textId="77777777" w:rsidR="00AE63B7" w:rsidRDefault="00AE63B7">
            <w:pPr>
              <w:pStyle w:val="TableParagraph"/>
              <w:spacing w:before="0"/>
              <w:rPr>
                <w:rFonts w:ascii="Times New Roman"/>
                <w:sz w:val="16"/>
              </w:rPr>
            </w:pPr>
          </w:p>
        </w:tc>
        <w:tc>
          <w:tcPr>
            <w:tcW w:w="1421" w:type="dxa"/>
            <w:tcBorders>
              <w:top w:val="single" w:sz="8" w:space="0" w:color="000000"/>
            </w:tcBorders>
          </w:tcPr>
          <w:p w14:paraId="611576CF" w14:textId="77777777" w:rsidR="00AE63B7" w:rsidRDefault="00AE63B7">
            <w:pPr>
              <w:pStyle w:val="TableParagraph"/>
              <w:spacing w:before="0"/>
              <w:rPr>
                <w:rFonts w:ascii="Times New Roman"/>
                <w:sz w:val="16"/>
              </w:rPr>
            </w:pPr>
          </w:p>
        </w:tc>
        <w:tc>
          <w:tcPr>
            <w:tcW w:w="1391" w:type="dxa"/>
            <w:tcBorders>
              <w:top w:val="single" w:sz="8" w:space="0" w:color="000000"/>
            </w:tcBorders>
          </w:tcPr>
          <w:p w14:paraId="0F7BCB21" w14:textId="77777777" w:rsidR="00AE63B7" w:rsidRDefault="00AE63B7">
            <w:pPr>
              <w:pStyle w:val="TableParagraph"/>
              <w:spacing w:before="0"/>
              <w:rPr>
                <w:rFonts w:ascii="Times New Roman"/>
                <w:sz w:val="16"/>
              </w:rPr>
            </w:pPr>
          </w:p>
        </w:tc>
        <w:tc>
          <w:tcPr>
            <w:tcW w:w="1331" w:type="dxa"/>
            <w:tcBorders>
              <w:top w:val="single" w:sz="8" w:space="0" w:color="000000"/>
            </w:tcBorders>
          </w:tcPr>
          <w:p w14:paraId="1B2C61FE" w14:textId="77777777" w:rsidR="00AE63B7" w:rsidRDefault="00AE63B7">
            <w:pPr>
              <w:pStyle w:val="TableParagraph"/>
              <w:spacing w:before="0"/>
              <w:rPr>
                <w:rFonts w:ascii="Times New Roman"/>
                <w:sz w:val="16"/>
              </w:rPr>
            </w:pPr>
          </w:p>
        </w:tc>
        <w:tc>
          <w:tcPr>
            <w:tcW w:w="1301" w:type="dxa"/>
            <w:tcBorders>
              <w:top w:val="single" w:sz="8" w:space="0" w:color="000000"/>
            </w:tcBorders>
          </w:tcPr>
          <w:p w14:paraId="10B81F2C" w14:textId="77777777" w:rsidR="00AE63B7" w:rsidRDefault="00AE63B7">
            <w:pPr>
              <w:pStyle w:val="TableParagraph"/>
              <w:spacing w:before="0"/>
              <w:rPr>
                <w:rFonts w:ascii="Times New Roman"/>
                <w:sz w:val="16"/>
              </w:rPr>
            </w:pPr>
          </w:p>
        </w:tc>
        <w:tc>
          <w:tcPr>
            <w:tcW w:w="1299" w:type="dxa"/>
            <w:tcBorders>
              <w:top w:val="single" w:sz="8" w:space="0" w:color="000000"/>
            </w:tcBorders>
          </w:tcPr>
          <w:p w14:paraId="0290A2EB" w14:textId="77777777" w:rsidR="00AE63B7" w:rsidRDefault="00AE63B7">
            <w:pPr>
              <w:pStyle w:val="TableParagraph"/>
              <w:spacing w:before="0"/>
              <w:rPr>
                <w:rFonts w:ascii="Times New Roman"/>
                <w:sz w:val="16"/>
              </w:rPr>
            </w:pPr>
          </w:p>
        </w:tc>
      </w:tr>
      <w:tr w:rsidR="00AE63B7" w14:paraId="32DEF8F2" w14:textId="77777777">
        <w:trPr>
          <w:trHeight w:val="320"/>
        </w:trPr>
        <w:tc>
          <w:tcPr>
            <w:tcW w:w="1782" w:type="dxa"/>
          </w:tcPr>
          <w:p w14:paraId="43A271AD" w14:textId="77777777" w:rsidR="00AE63B7" w:rsidRDefault="00000000">
            <w:pPr>
              <w:pStyle w:val="TableParagraph"/>
              <w:ind w:left="245"/>
              <w:rPr>
                <w:b/>
                <w:sz w:val="16"/>
              </w:rPr>
            </w:pPr>
            <w:r>
              <w:rPr>
                <w:b/>
                <w:spacing w:val="-2"/>
                <w:sz w:val="16"/>
              </w:rPr>
              <w:t>Abuse</w:t>
            </w:r>
          </w:p>
        </w:tc>
        <w:tc>
          <w:tcPr>
            <w:tcW w:w="1407" w:type="dxa"/>
          </w:tcPr>
          <w:p w14:paraId="49EFD242" w14:textId="77777777" w:rsidR="00AE63B7" w:rsidRDefault="00000000">
            <w:pPr>
              <w:pStyle w:val="TableParagraph"/>
              <w:ind w:left="6" w:right="19"/>
              <w:jc w:val="center"/>
              <w:rPr>
                <w:b/>
                <w:sz w:val="16"/>
              </w:rPr>
            </w:pPr>
            <w:r>
              <w:rPr>
                <w:b/>
                <w:spacing w:val="-4"/>
                <w:sz w:val="16"/>
              </w:rPr>
              <w:t>.059</w:t>
            </w:r>
          </w:p>
        </w:tc>
        <w:tc>
          <w:tcPr>
            <w:tcW w:w="1421" w:type="dxa"/>
          </w:tcPr>
          <w:p w14:paraId="10620D10" w14:textId="77777777" w:rsidR="00AE63B7" w:rsidRDefault="00000000">
            <w:pPr>
              <w:pStyle w:val="TableParagraph"/>
              <w:ind w:left="4" w:right="4"/>
              <w:jc w:val="center"/>
              <w:rPr>
                <w:b/>
                <w:sz w:val="16"/>
              </w:rPr>
            </w:pPr>
            <w:r>
              <w:rPr>
                <w:b/>
                <w:spacing w:val="-4"/>
                <w:sz w:val="16"/>
              </w:rPr>
              <w:t>.107</w:t>
            </w:r>
          </w:p>
        </w:tc>
        <w:tc>
          <w:tcPr>
            <w:tcW w:w="1391" w:type="dxa"/>
          </w:tcPr>
          <w:p w14:paraId="1C9BE58C" w14:textId="77777777" w:rsidR="00AE63B7" w:rsidRDefault="00000000">
            <w:pPr>
              <w:pStyle w:val="TableParagraph"/>
              <w:ind w:left="27"/>
              <w:jc w:val="center"/>
              <w:rPr>
                <w:b/>
                <w:sz w:val="16"/>
              </w:rPr>
            </w:pPr>
            <w:r>
              <w:rPr>
                <w:b/>
                <w:spacing w:val="-4"/>
                <w:sz w:val="16"/>
              </w:rPr>
              <w:t>.019</w:t>
            </w:r>
          </w:p>
        </w:tc>
        <w:tc>
          <w:tcPr>
            <w:tcW w:w="1331" w:type="dxa"/>
          </w:tcPr>
          <w:p w14:paraId="23C1F152" w14:textId="77777777" w:rsidR="00AE63B7" w:rsidRDefault="00000000">
            <w:pPr>
              <w:pStyle w:val="TableParagraph"/>
              <w:ind w:left="26"/>
              <w:jc w:val="center"/>
              <w:rPr>
                <w:b/>
                <w:sz w:val="16"/>
              </w:rPr>
            </w:pPr>
            <w:r>
              <w:rPr>
                <w:b/>
                <w:spacing w:val="-4"/>
                <w:sz w:val="16"/>
              </w:rPr>
              <w:t>.002</w:t>
            </w:r>
          </w:p>
        </w:tc>
        <w:tc>
          <w:tcPr>
            <w:tcW w:w="1301" w:type="dxa"/>
          </w:tcPr>
          <w:p w14:paraId="625398E0" w14:textId="77777777" w:rsidR="00AE63B7" w:rsidRDefault="00AE63B7">
            <w:pPr>
              <w:pStyle w:val="TableParagraph"/>
              <w:spacing w:before="0"/>
              <w:rPr>
                <w:rFonts w:ascii="Times New Roman"/>
                <w:sz w:val="16"/>
              </w:rPr>
            </w:pPr>
          </w:p>
        </w:tc>
        <w:tc>
          <w:tcPr>
            <w:tcW w:w="1299" w:type="dxa"/>
          </w:tcPr>
          <w:p w14:paraId="3C1CAB28" w14:textId="77777777" w:rsidR="00AE63B7" w:rsidRDefault="00AE63B7">
            <w:pPr>
              <w:pStyle w:val="TableParagraph"/>
              <w:spacing w:before="0"/>
              <w:rPr>
                <w:rFonts w:ascii="Times New Roman"/>
                <w:sz w:val="16"/>
              </w:rPr>
            </w:pPr>
          </w:p>
        </w:tc>
      </w:tr>
      <w:tr w:rsidR="00AE63B7" w14:paraId="7BE8C2D0" w14:textId="77777777">
        <w:trPr>
          <w:trHeight w:val="320"/>
        </w:trPr>
        <w:tc>
          <w:tcPr>
            <w:tcW w:w="1782" w:type="dxa"/>
          </w:tcPr>
          <w:p w14:paraId="2F012678" w14:textId="77777777" w:rsidR="00AE63B7" w:rsidRDefault="00000000">
            <w:pPr>
              <w:pStyle w:val="TableParagraph"/>
              <w:ind w:left="245"/>
              <w:rPr>
                <w:sz w:val="16"/>
              </w:rPr>
            </w:pPr>
            <w:r>
              <w:rPr>
                <w:spacing w:val="-5"/>
                <w:sz w:val="16"/>
              </w:rPr>
              <w:t>INT</w:t>
            </w:r>
          </w:p>
        </w:tc>
        <w:tc>
          <w:tcPr>
            <w:tcW w:w="1407" w:type="dxa"/>
          </w:tcPr>
          <w:p w14:paraId="5A2D992B" w14:textId="77777777" w:rsidR="00AE63B7" w:rsidRDefault="00000000">
            <w:pPr>
              <w:pStyle w:val="TableParagraph"/>
              <w:ind w:left="6" w:right="19"/>
              <w:jc w:val="center"/>
              <w:rPr>
                <w:sz w:val="16"/>
              </w:rPr>
            </w:pPr>
            <w:r>
              <w:rPr>
                <w:spacing w:val="-4"/>
                <w:sz w:val="16"/>
              </w:rPr>
              <w:t>.073</w:t>
            </w:r>
          </w:p>
        </w:tc>
        <w:tc>
          <w:tcPr>
            <w:tcW w:w="1421" w:type="dxa"/>
          </w:tcPr>
          <w:p w14:paraId="2259DCB7" w14:textId="77777777" w:rsidR="00AE63B7" w:rsidRDefault="00000000">
            <w:pPr>
              <w:pStyle w:val="TableParagraph"/>
              <w:ind w:left="4" w:right="4"/>
              <w:jc w:val="center"/>
              <w:rPr>
                <w:sz w:val="16"/>
              </w:rPr>
            </w:pPr>
            <w:r>
              <w:rPr>
                <w:spacing w:val="-4"/>
                <w:sz w:val="16"/>
              </w:rPr>
              <w:t>.065</w:t>
            </w:r>
          </w:p>
        </w:tc>
        <w:tc>
          <w:tcPr>
            <w:tcW w:w="1391" w:type="dxa"/>
          </w:tcPr>
          <w:p w14:paraId="6C752701" w14:textId="77777777" w:rsidR="00AE63B7" w:rsidRDefault="00000000">
            <w:pPr>
              <w:pStyle w:val="TableParagraph"/>
              <w:ind w:left="27"/>
              <w:jc w:val="center"/>
              <w:rPr>
                <w:sz w:val="16"/>
              </w:rPr>
            </w:pPr>
            <w:r>
              <w:rPr>
                <w:spacing w:val="-4"/>
                <w:sz w:val="16"/>
              </w:rPr>
              <w:t>.039</w:t>
            </w:r>
          </w:p>
        </w:tc>
        <w:tc>
          <w:tcPr>
            <w:tcW w:w="1331" w:type="dxa"/>
          </w:tcPr>
          <w:p w14:paraId="656638FD" w14:textId="77777777" w:rsidR="00AE63B7" w:rsidRDefault="00000000">
            <w:pPr>
              <w:pStyle w:val="TableParagraph"/>
              <w:ind w:left="26"/>
              <w:jc w:val="center"/>
              <w:rPr>
                <w:sz w:val="16"/>
              </w:rPr>
            </w:pPr>
            <w:r>
              <w:rPr>
                <w:spacing w:val="-4"/>
                <w:sz w:val="16"/>
              </w:rPr>
              <w:t>.060</w:t>
            </w:r>
          </w:p>
        </w:tc>
        <w:tc>
          <w:tcPr>
            <w:tcW w:w="1301" w:type="dxa"/>
          </w:tcPr>
          <w:p w14:paraId="1DA523D8" w14:textId="77777777" w:rsidR="00AE63B7" w:rsidRDefault="00000000">
            <w:pPr>
              <w:pStyle w:val="TableParagraph"/>
              <w:ind w:left="6" w:right="8"/>
              <w:jc w:val="center"/>
              <w:rPr>
                <w:sz w:val="16"/>
              </w:rPr>
            </w:pPr>
            <w:r>
              <w:rPr>
                <w:spacing w:val="-4"/>
                <w:sz w:val="16"/>
              </w:rPr>
              <w:t>.013</w:t>
            </w:r>
          </w:p>
        </w:tc>
        <w:tc>
          <w:tcPr>
            <w:tcW w:w="1299" w:type="dxa"/>
          </w:tcPr>
          <w:p w14:paraId="635CD874" w14:textId="77777777" w:rsidR="00AE63B7" w:rsidRDefault="00AE63B7">
            <w:pPr>
              <w:pStyle w:val="TableParagraph"/>
              <w:spacing w:before="0"/>
              <w:rPr>
                <w:rFonts w:ascii="Times New Roman"/>
                <w:sz w:val="16"/>
              </w:rPr>
            </w:pPr>
          </w:p>
        </w:tc>
      </w:tr>
      <w:tr w:rsidR="00AE63B7" w14:paraId="025C7941" w14:textId="77777777">
        <w:trPr>
          <w:trHeight w:val="320"/>
        </w:trPr>
        <w:tc>
          <w:tcPr>
            <w:tcW w:w="1782" w:type="dxa"/>
          </w:tcPr>
          <w:p w14:paraId="2B869C40" w14:textId="77777777" w:rsidR="00AE63B7" w:rsidRDefault="00000000">
            <w:pPr>
              <w:pStyle w:val="TableParagraph"/>
              <w:ind w:left="110"/>
              <w:rPr>
                <w:sz w:val="16"/>
              </w:rPr>
            </w:pPr>
            <w:r>
              <w:rPr>
                <w:sz w:val="16"/>
              </w:rPr>
              <w:t>Step</w:t>
            </w:r>
            <w:r>
              <w:rPr>
                <w:spacing w:val="-1"/>
                <w:sz w:val="16"/>
              </w:rPr>
              <w:t xml:space="preserve"> </w:t>
            </w:r>
            <w:r>
              <w:rPr>
                <w:spacing w:val="-10"/>
                <w:sz w:val="16"/>
              </w:rPr>
              <w:t>2</w:t>
            </w:r>
          </w:p>
        </w:tc>
        <w:tc>
          <w:tcPr>
            <w:tcW w:w="1407" w:type="dxa"/>
          </w:tcPr>
          <w:p w14:paraId="6625124C" w14:textId="77777777" w:rsidR="00AE63B7" w:rsidRDefault="00AE63B7">
            <w:pPr>
              <w:pStyle w:val="TableParagraph"/>
              <w:spacing w:before="0"/>
              <w:rPr>
                <w:rFonts w:ascii="Times New Roman"/>
                <w:sz w:val="16"/>
              </w:rPr>
            </w:pPr>
          </w:p>
        </w:tc>
        <w:tc>
          <w:tcPr>
            <w:tcW w:w="1421" w:type="dxa"/>
          </w:tcPr>
          <w:p w14:paraId="373BDFA7" w14:textId="77777777" w:rsidR="00AE63B7" w:rsidRDefault="00AE63B7">
            <w:pPr>
              <w:pStyle w:val="TableParagraph"/>
              <w:spacing w:before="0"/>
              <w:rPr>
                <w:rFonts w:ascii="Times New Roman"/>
                <w:sz w:val="16"/>
              </w:rPr>
            </w:pPr>
          </w:p>
        </w:tc>
        <w:tc>
          <w:tcPr>
            <w:tcW w:w="1391" w:type="dxa"/>
          </w:tcPr>
          <w:p w14:paraId="0EFFCEAE" w14:textId="77777777" w:rsidR="00AE63B7" w:rsidRDefault="00AE63B7">
            <w:pPr>
              <w:pStyle w:val="TableParagraph"/>
              <w:spacing w:before="0"/>
              <w:rPr>
                <w:rFonts w:ascii="Times New Roman"/>
                <w:sz w:val="16"/>
              </w:rPr>
            </w:pPr>
          </w:p>
        </w:tc>
        <w:tc>
          <w:tcPr>
            <w:tcW w:w="1331" w:type="dxa"/>
          </w:tcPr>
          <w:p w14:paraId="06A8A7DB" w14:textId="77777777" w:rsidR="00AE63B7" w:rsidRDefault="00AE63B7">
            <w:pPr>
              <w:pStyle w:val="TableParagraph"/>
              <w:spacing w:before="0"/>
              <w:rPr>
                <w:rFonts w:ascii="Times New Roman"/>
                <w:sz w:val="16"/>
              </w:rPr>
            </w:pPr>
          </w:p>
        </w:tc>
        <w:tc>
          <w:tcPr>
            <w:tcW w:w="1301" w:type="dxa"/>
          </w:tcPr>
          <w:p w14:paraId="0F3C2A58" w14:textId="77777777" w:rsidR="00AE63B7" w:rsidRDefault="00AE63B7">
            <w:pPr>
              <w:pStyle w:val="TableParagraph"/>
              <w:spacing w:before="0"/>
              <w:rPr>
                <w:rFonts w:ascii="Times New Roman"/>
                <w:sz w:val="16"/>
              </w:rPr>
            </w:pPr>
          </w:p>
        </w:tc>
        <w:tc>
          <w:tcPr>
            <w:tcW w:w="1299" w:type="dxa"/>
          </w:tcPr>
          <w:p w14:paraId="123124C6" w14:textId="77777777" w:rsidR="00AE63B7" w:rsidRDefault="00AE63B7">
            <w:pPr>
              <w:pStyle w:val="TableParagraph"/>
              <w:spacing w:before="0"/>
              <w:rPr>
                <w:rFonts w:ascii="Times New Roman"/>
                <w:sz w:val="16"/>
              </w:rPr>
            </w:pPr>
          </w:p>
        </w:tc>
      </w:tr>
      <w:tr w:rsidR="00AE63B7" w14:paraId="61A75956" w14:textId="77777777">
        <w:trPr>
          <w:trHeight w:val="320"/>
        </w:trPr>
        <w:tc>
          <w:tcPr>
            <w:tcW w:w="1782" w:type="dxa"/>
          </w:tcPr>
          <w:p w14:paraId="30A4645E" w14:textId="77777777" w:rsidR="00AE63B7" w:rsidRDefault="00000000">
            <w:pPr>
              <w:pStyle w:val="TableParagraph"/>
              <w:ind w:left="245"/>
              <w:rPr>
                <w:sz w:val="16"/>
              </w:rPr>
            </w:pPr>
            <w:r>
              <w:rPr>
                <w:sz w:val="16"/>
              </w:rPr>
              <w:t>Abuse</w:t>
            </w:r>
            <w:r>
              <w:rPr>
                <w:spacing w:val="-1"/>
                <w:sz w:val="16"/>
              </w:rPr>
              <w:t xml:space="preserve"> </w:t>
            </w:r>
            <w:r>
              <w:rPr>
                <w:sz w:val="16"/>
              </w:rPr>
              <w:t>x</w:t>
            </w:r>
            <w:r>
              <w:rPr>
                <w:spacing w:val="-1"/>
                <w:sz w:val="16"/>
              </w:rPr>
              <w:t xml:space="preserve"> </w:t>
            </w:r>
            <w:r>
              <w:rPr>
                <w:spacing w:val="-5"/>
                <w:sz w:val="16"/>
              </w:rPr>
              <w:t>INT</w:t>
            </w:r>
          </w:p>
        </w:tc>
        <w:tc>
          <w:tcPr>
            <w:tcW w:w="1407" w:type="dxa"/>
          </w:tcPr>
          <w:p w14:paraId="2DAB3501" w14:textId="77777777" w:rsidR="00AE63B7" w:rsidRDefault="00000000">
            <w:pPr>
              <w:pStyle w:val="TableParagraph"/>
              <w:ind w:left="6" w:right="19"/>
              <w:jc w:val="center"/>
              <w:rPr>
                <w:sz w:val="16"/>
              </w:rPr>
            </w:pPr>
            <w:r>
              <w:rPr>
                <w:spacing w:val="-4"/>
                <w:sz w:val="16"/>
              </w:rPr>
              <w:t>.063</w:t>
            </w:r>
          </w:p>
        </w:tc>
        <w:tc>
          <w:tcPr>
            <w:tcW w:w="1421" w:type="dxa"/>
          </w:tcPr>
          <w:p w14:paraId="1C1D4374" w14:textId="77777777" w:rsidR="00AE63B7" w:rsidRDefault="00000000">
            <w:pPr>
              <w:pStyle w:val="TableParagraph"/>
              <w:ind w:left="4" w:right="4"/>
              <w:jc w:val="center"/>
              <w:rPr>
                <w:sz w:val="16"/>
              </w:rPr>
            </w:pPr>
            <w:r>
              <w:rPr>
                <w:spacing w:val="-4"/>
                <w:sz w:val="16"/>
              </w:rPr>
              <w:t>.101</w:t>
            </w:r>
          </w:p>
        </w:tc>
        <w:tc>
          <w:tcPr>
            <w:tcW w:w="1391" w:type="dxa"/>
          </w:tcPr>
          <w:p w14:paraId="29B175AF" w14:textId="77777777" w:rsidR="00AE63B7" w:rsidRDefault="00000000">
            <w:pPr>
              <w:pStyle w:val="TableParagraph"/>
              <w:ind w:left="27"/>
              <w:jc w:val="center"/>
              <w:rPr>
                <w:sz w:val="16"/>
              </w:rPr>
            </w:pPr>
            <w:r>
              <w:rPr>
                <w:spacing w:val="-4"/>
                <w:sz w:val="16"/>
              </w:rPr>
              <w:t>.033</w:t>
            </w:r>
          </w:p>
        </w:tc>
        <w:tc>
          <w:tcPr>
            <w:tcW w:w="1331" w:type="dxa"/>
          </w:tcPr>
          <w:p w14:paraId="17FC8B6D" w14:textId="77777777" w:rsidR="00AE63B7" w:rsidRDefault="00000000">
            <w:pPr>
              <w:pStyle w:val="TableParagraph"/>
              <w:ind w:left="26"/>
              <w:jc w:val="center"/>
              <w:rPr>
                <w:sz w:val="16"/>
              </w:rPr>
            </w:pPr>
            <w:r>
              <w:rPr>
                <w:spacing w:val="-4"/>
                <w:sz w:val="16"/>
              </w:rPr>
              <w:t>.053</w:t>
            </w:r>
          </w:p>
        </w:tc>
        <w:tc>
          <w:tcPr>
            <w:tcW w:w="1301" w:type="dxa"/>
          </w:tcPr>
          <w:p w14:paraId="4E7D87B3" w14:textId="77777777" w:rsidR="00AE63B7" w:rsidRDefault="00000000">
            <w:pPr>
              <w:pStyle w:val="TableParagraph"/>
              <w:ind w:left="6" w:right="8"/>
              <w:jc w:val="center"/>
              <w:rPr>
                <w:sz w:val="16"/>
              </w:rPr>
            </w:pPr>
            <w:r>
              <w:rPr>
                <w:spacing w:val="-4"/>
                <w:sz w:val="16"/>
              </w:rPr>
              <w:t>.015</w:t>
            </w:r>
          </w:p>
        </w:tc>
        <w:tc>
          <w:tcPr>
            <w:tcW w:w="1299" w:type="dxa"/>
          </w:tcPr>
          <w:p w14:paraId="40CBB339" w14:textId="77777777" w:rsidR="00AE63B7" w:rsidRDefault="00000000">
            <w:pPr>
              <w:pStyle w:val="TableParagraph"/>
              <w:ind w:left="1" w:right="2"/>
              <w:jc w:val="center"/>
              <w:rPr>
                <w:sz w:val="16"/>
              </w:rPr>
            </w:pPr>
            <w:r>
              <w:rPr>
                <w:spacing w:val="-4"/>
                <w:sz w:val="16"/>
              </w:rPr>
              <w:t>.002</w:t>
            </w:r>
          </w:p>
        </w:tc>
      </w:tr>
      <w:tr w:rsidR="00AE63B7" w14:paraId="635DF7E0" w14:textId="77777777">
        <w:trPr>
          <w:trHeight w:val="320"/>
        </w:trPr>
        <w:tc>
          <w:tcPr>
            <w:tcW w:w="1782" w:type="dxa"/>
          </w:tcPr>
          <w:p w14:paraId="6C1B2AF4" w14:textId="77777777" w:rsidR="00AE63B7" w:rsidRDefault="00000000">
            <w:pPr>
              <w:pStyle w:val="TableParagraph"/>
              <w:ind w:left="110"/>
              <w:rPr>
                <w:sz w:val="16"/>
              </w:rPr>
            </w:pPr>
            <w:r>
              <w:rPr>
                <w:sz w:val="16"/>
              </w:rPr>
              <w:t>Step</w:t>
            </w:r>
            <w:r>
              <w:rPr>
                <w:spacing w:val="-1"/>
                <w:sz w:val="16"/>
              </w:rPr>
              <w:t xml:space="preserve"> </w:t>
            </w:r>
            <w:r>
              <w:rPr>
                <w:spacing w:val="-10"/>
                <w:sz w:val="16"/>
              </w:rPr>
              <w:t>3</w:t>
            </w:r>
          </w:p>
        </w:tc>
        <w:tc>
          <w:tcPr>
            <w:tcW w:w="1407" w:type="dxa"/>
          </w:tcPr>
          <w:p w14:paraId="694BD65D" w14:textId="77777777" w:rsidR="00AE63B7" w:rsidRDefault="00AE63B7">
            <w:pPr>
              <w:pStyle w:val="TableParagraph"/>
              <w:spacing w:before="0"/>
              <w:rPr>
                <w:rFonts w:ascii="Times New Roman"/>
                <w:sz w:val="16"/>
              </w:rPr>
            </w:pPr>
          </w:p>
        </w:tc>
        <w:tc>
          <w:tcPr>
            <w:tcW w:w="1421" w:type="dxa"/>
          </w:tcPr>
          <w:p w14:paraId="1D6B9437" w14:textId="77777777" w:rsidR="00AE63B7" w:rsidRDefault="00AE63B7">
            <w:pPr>
              <w:pStyle w:val="TableParagraph"/>
              <w:spacing w:before="0"/>
              <w:rPr>
                <w:rFonts w:ascii="Times New Roman"/>
                <w:sz w:val="16"/>
              </w:rPr>
            </w:pPr>
          </w:p>
        </w:tc>
        <w:tc>
          <w:tcPr>
            <w:tcW w:w="1391" w:type="dxa"/>
          </w:tcPr>
          <w:p w14:paraId="4321C112" w14:textId="77777777" w:rsidR="00AE63B7" w:rsidRDefault="00AE63B7">
            <w:pPr>
              <w:pStyle w:val="TableParagraph"/>
              <w:spacing w:before="0"/>
              <w:rPr>
                <w:rFonts w:ascii="Times New Roman"/>
                <w:sz w:val="16"/>
              </w:rPr>
            </w:pPr>
          </w:p>
        </w:tc>
        <w:tc>
          <w:tcPr>
            <w:tcW w:w="1331" w:type="dxa"/>
          </w:tcPr>
          <w:p w14:paraId="00F8A722" w14:textId="77777777" w:rsidR="00AE63B7" w:rsidRDefault="00AE63B7">
            <w:pPr>
              <w:pStyle w:val="TableParagraph"/>
              <w:spacing w:before="0"/>
              <w:rPr>
                <w:rFonts w:ascii="Times New Roman"/>
                <w:sz w:val="16"/>
              </w:rPr>
            </w:pPr>
          </w:p>
        </w:tc>
        <w:tc>
          <w:tcPr>
            <w:tcW w:w="1301" w:type="dxa"/>
          </w:tcPr>
          <w:p w14:paraId="5E3083CA" w14:textId="77777777" w:rsidR="00AE63B7" w:rsidRDefault="00AE63B7">
            <w:pPr>
              <w:pStyle w:val="TableParagraph"/>
              <w:spacing w:before="0"/>
              <w:rPr>
                <w:rFonts w:ascii="Times New Roman"/>
                <w:sz w:val="16"/>
              </w:rPr>
            </w:pPr>
          </w:p>
        </w:tc>
        <w:tc>
          <w:tcPr>
            <w:tcW w:w="1299" w:type="dxa"/>
          </w:tcPr>
          <w:p w14:paraId="063CBE52" w14:textId="77777777" w:rsidR="00AE63B7" w:rsidRDefault="00AE63B7">
            <w:pPr>
              <w:pStyle w:val="TableParagraph"/>
              <w:spacing w:before="0"/>
              <w:rPr>
                <w:rFonts w:ascii="Times New Roman"/>
                <w:sz w:val="16"/>
              </w:rPr>
            </w:pPr>
          </w:p>
        </w:tc>
      </w:tr>
      <w:tr w:rsidR="00AE63B7" w14:paraId="2667C0EC" w14:textId="77777777">
        <w:trPr>
          <w:trHeight w:val="352"/>
        </w:trPr>
        <w:tc>
          <w:tcPr>
            <w:tcW w:w="1782" w:type="dxa"/>
          </w:tcPr>
          <w:p w14:paraId="26FB2D09" w14:textId="77777777" w:rsidR="00AE63B7" w:rsidRDefault="00000000">
            <w:pPr>
              <w:pStyle w:val="TableParagraph"/>
              <w:ind w:left="245"/>
              <w:rPr>
                <w:sz w:val="16"/>
              </w:rPr>
            </w:pPr>
            <w:r>
              <w:rPr>
                <w:sz w:val="16"/>
              </w:rPr>
              <w:t>Abuse</w:t>
            </w:r>
            <w:r>
              <w:rPr>
                <w:spacing w:val="-1"/>
                <w:sz w:val="16"/>
              </w:rPr>
              <w:t xml:space="preserve"> </w:t>
            </w:r>
            <w:r>
              <w:rPr>
                <w:sz w:val="16"/>
              </w:rPr>
              <w:t>x</w:t>
            </w:r>
            <w:r>
              <w:rPr>
                <w:spacing w:val="-1"/>
                <w:sz w:val="16"/>
              </w:rPr>
              <w:t xml:space="preserve"> </w:t>
            </w:r>
            <w:r>
              <w:rPr>
                <w:spacing w:val="-5"/>
                <w:sz w:val="16"/>
              </w:rPr>
              <w:t>INT</w:t>
            </w:r>
          </w:p>
        </w:tc>
        <w:tc>
          <w:tcPr>
            <w:tcW w:w="1407" w:type="dxa"/>
          </w:tcPr>
          <w:p w14:paraId="0CFB71E3" w14:textId="77777777" w:rsidR="00AE63B7" w:rsidRDefault="00000000">
            <w:pPr>
              <w:pStyle w:val="TableParagraph"/>
              <w:ind w:left="6" w:right="19"/>
              <w:jc w:val="center"/>
              <w:rPr>
                <w:sz w:val="16"/>
              </w:rPr>
            </w:pPr>
            <w:r>
              <w:rPr>
                <w:spacing w:val="-4"/>
                <w:sz w:val="16"/>
              </w:rPr>
              <w:t>.057</w:t>
            </w:r>
          </w:p>
        </w:tc>
        <w:tc>
          <w:tcPr>
            <w:tcW w:w="1421" w:type="dxa"/>
          </w:tcPr>
          <w:p w14:paraId="254CCD1C" w14:textId="77777777" w:rsidR="00AE63B7" w:rsidRDefault="00000000">
            <w:pPr>
              <w:pStyle w:val="TableParagraph"/>
              <w:ind w:left="4" w:right="4"/>
              <w:jc w:val="center"/>
              <w:rPr>
                <w:sz w:val="16"/>
              </w:rPr>
            </w:pPr>
            <w:r>
              <w:rPr>
                <w:spacing w:val="-4"/>
                <w:sz w:val="16"/>
              </w:rPr>
              <w:t>.091</w:t>
            </w:r>
          </w:p>
        </w:tc>
        <w:tc>
          <w:tcPr>
            <w:tcW w:w="1391" w:type="dxa"/>
          </w:tcPr>
          <w:p w14:paraId="0E657521" w14:textId="77777777" w:rsidR="00AE63B7" w:rsidRDefault="00000000">
            <w:pPr>
              <w:pStyle w:val="TableParagraph"/>
              <w:ind w:left="27"/>
              <w:jc w:val="center"/>
              <w:rPr>
                <w:sz w:val="16"/>
              </w:rPr>
            </w:pPr>
            <w:r>
              <w:rPr>
                <w:spacing w:val="-4"/>
                <w:sz w:val="16"/>
              </w:rPr>
              <w:t>.031</w:t>
            </w:r>
          </w:p>
        </w:tc>
        <w:tc>
          <w:tcPr>
            <w:tcW w:w="1331" w:type="dxa"/>
          </w:tcPr>
          <w:p w14:paraId="654B312D" w14:textId="77777777" w:rsidR="00AE63B7" w:rsidRDefault="00000000">
            <w:pPr>
              <w:pStyle w:val="TableParagraph"/>
              <w:ind w:left="26"/>
              <w:jc w:val="center"/>
              <w:rPr>
                <w:sz w:val="16"/>
              </w:rPr>
            </w:pPr>
            <w:r>
              <w:rPr>
                <w:spacing w:val="-4"/>
                <w:sz w:val="16"/>
              </w:rPr>
              <w:t>.070</w:t>
            </w:r>
          </w:p>
        </w:tc>
        <w:tc>
          <w:tcPr>
            <w:tcW w:w="1301" w:type="dxa"/>
          </w:tcPr>
          <w:p w14:paraId="10AA8269" w14:textId="77777777" w:rsidR="00AE63B7" w:rsidRDefault="00000000">
            <w:pPr>
              <w:pStyle w:val="TableParagraph"/>
              <w:ind w:left="6" w:right="8"/>
              <w:jc w:val="center"/>
              <w:rPr>
                <w:sz w:val="16"/>
              </w:rPr>
            </w:pPr>
            <w:r>
              <w:rPr>
                <w:spacing w:val="-4"/>
                <w:sz w:val="16"/>
              </w:rPr>
              <w:t>.100</w:t>
            </w:r>
          </w:p>
        </w:tc>
        <w:tc>
          <w:tcPr>
            <w:tcW w:w="1299" w:type="dxa"/>
          </w:tcPr>
          <w:p w14:paraId="7859C1AB" w14:textId="77777777" w:rsidR="00AE63B7" w:rsidRDefault="00000000">
            <w:pPr>
              <w:pStyle w:val="TableParagraph"/>
              <w:ind w:left="1" w:right="2"/>
              <w:jc w:val="center"/>
              <w:rPr>
                <w:sz w:val="16"/>
              </w:rPr>
            </w:pPr>
            <w:r>
              <w:rPr>
                <w:spacing w:val="-4"/>
                <w:sz w:val="16"/>
              </w:rPr>
              <w:t>.085</w:t>
            </w:r>
          </w:p>
        </w:tc>
      </w:tr>
      <w:tr w:rsidR="00AE63B7" w14:paraId="213234AB" w14:textId="77777777">
        <w:trPr>
          <w:trHeight w:val="320"/>
        </w:trPr>
        <w:tc>
          <w:tcPr>
            <w:tcW w:w="9932" w:type="dxa"/>
            <w:gridSpan w:val="7"/>
          </w:tcPr>
          <w:p w14:paraId="7560E4B0" w14:textId="77777777" w:rsidR="00AE63B7" w:rsidRDefault="00000000">
            <w:pPr>
              <w:pStyle w:val="TableParagraph"/>
              <w:spacing w:before="97"/>
              <w:ind w:left="110"/>
              <w:rPr>
                <w:sz w:val="16"/>
              </w:rPr>
            </w:pPr>
            <w:r>
              <w:rPr>
                <w:sz w:val="16"/>
              </w:rPr>
              <w:t>Sociodemographic</w:t>
            </w:r>
            <w:r>
              <w:rPr>
                <w:spacing w:val="-8"/>
                <w:sz w:val="16"/>
              </w:rPr>
              <w:t xml:space="preserve"> </w:t>
            </w:r>
            <w:r>
              <w:rPr>
                <w:spacing w:val="-2"/>
                <w:sz w:val="16"/>
              </w:rPr>
              <w:t>Covariates</w:t>
            </w:r>
          </w:p>
        </w:tc>
      </w:tr>
      <w:tr w:rsidR="00AE63B7" w14:paraId="67C9917E" w14:textId="77777777">
        <w:trPr>
          <w:trHeight w:val="287"/>
        </w:trPr>
        <w:tc>
          <w:tcPr>
            <w:tcW w:w="1782" w:type="dxa"/>
          </w:tcPr>
          <w:p w14:paraId="1E1B39FF" w14:textId="77777777" w:rsidR="00AE63B7" w:rsidRDefault="00000000">
            <w:pPr>
              <w:pStyle w:val="TableParagraph"/>
              <w:spacing w:before="33"/>
              <w:ind w:left="110"/>
              <w:rPr>
                <w:sz w:val="16"/>
              </w:rPr>
            </w:pPr>
            <w:r>
              <w:rPr>
                <w:sz w:val="16"/>
              </w:rPr>
              <w:t>Step</w:t>
            </w:r>
            <w:r>
              <w:rPr>
                <w:spacing w:val="-1"/>
                <w:sz w:val="16"/>
              </w:rPr>
              <w:t xml:space="preserve"> </w:t>
            </w:r>
            <w:r>
              <w:rPr>
                <w:spacing w:val="-10"/>
                <w:sz w:val="16"/>
              </w:rPr>
              <w:t>4</w:t>
            </w:r>
          </w:p>
        </w:tc>
        <w:tc>
          <w:tcPr>
            <w:tcW w:w="1407" w:type="dxa"/>
          </w:tcPr>
          <w:p w14:paraId="158CB61E" w14:textId="77777777" w:rsidR="00AE63B7" w:rsidRDefault="00AE63B7">
            <w:pPr>
              <w:pStyle w:val="TableParagraph"/>
              <w:spacing w:before="0"/>
              <w:rPr>
                <w:rFonts w:ascii="Times New Roman"/>
                <w:sz w:val="16"/>
              </w:rPr>
            </w:pPr>
          </w:p>
        </w:tc>
        <w:tc>
          <w:tcPr>
            <w:tcW w:w="1421" w:type="dxa"/>
          </w:tcPr>
          <w:p w14:paraId="52336581" w14:textId="77777777" w:rsidR="00AE63B7" w:rsidRDefault="00AE63B7">
            <w:pPr>
              <w:pStyle w:val="TableParagraph"/>
              <w:spacing w:before="0"/>
              <w:rPr>
                <w:rFonts w:ascii="Times New Roman"/>
                <w:sz w:val="16"/>
              </w:rPr>
            </w:pPr>
          </w:p>
        </w:tc>
        <w:tc>
          <w:tcPr>
            <w:tcW w:w="1391" w:type="dxa"/>
          </w:tcPr>
          <w:p w14:paraId="18C9E014" w14:textId="77777777" w:rsidR="00AE63B7" w:rsidRDefault="00AE63B7">
            <w:pPr>
              <w:pStyle w:val="TableParagraph"/>
              <w:spacing w:before="0"/>
              <w:rPr>
                <w:rFonts w:ascii="Times New Roman"/>
                <w:sz w:val="16"/>
              </w:rPr>
            </w:pPr>
          </w:p>
        </w:tc>
        <w:tc>
          <w:tcPr>
            <w:tcW w:w="1331" w:type="dxa"/>
          </w:tcPr>
          <w:p w14:paraId="13A62D6B" w14:textId="77777777" w:rsidR="00AE63B7" w:rsidRDefault="00AE63B7">
            <w:pPr>
              <w:pStyle w:val="TableParagraph"/>
              <w:spacing w:before="0"/>
              <w:rPr>
                <w:rFonts w:ascii="Times New Roman"/>
                <w:sz w:val="16"/>
              </w:rPr>
            </w:pPr>
          </w:p>
        </w:tc>
        <w:tc>
          <w:tcPr>
            <w:tcW w:w="1301" w:type="dxa"/>
          </w:tcPr>
          <w:p w14:paraId="692926A7" w14:textId="77777777" w:rsidR="00AE63B7" w:rsidRDefault="00AE63B7">
            <w:pPr>
              <w:pStyle w:val="TableParagraph"/>
              <w:spacing w:before="0"/>
              <w:rPr>
                <w:rFonts w:ascii="Times New Roman"/>
                <w:sz w:val="16"/>
              </w:rPr>
            </w:pPr>
          </w:p>
        </w:tc>
        <w:tc>
          <w:tcPr>
            <w:tcW w:w="1299" w:type="dxa"/>
          </w:tcPr>
          <w:p w14:paraId="6ABCCB21" w14:textId="77777777" w:rsidR="00AE63B7" w:rsidRDefault="00AE63B7">
            <w:pPr>
              <w:pStyle w:val="TableParagraph"/>
              <w:spacing w:before="0"/>
              <w:rPr>
                <w:rFonts w:ascii="Times New Roman"/>
                <w:sz w:val="16"/>
              </w:rPr>
            </w:pPr>
          </w:p>
        </w:tc>
      </w:tr>
      <w:tr w:rsidR="00AE63B7" w14:paraId="28EDD7C3" w14:textId="77777777">
        <w:trPr>
          <w:trHeight w:val="317"/>
        </w:trPr>
        <w:tc>
          <w:tcPr>
            <w:tcW w:w="1782" w:type="dxa"/>
          </w:tcPr>
          <w:p w14:paraId="3ADF8D2E" w14:textId="77777777" w:rsidR="00AE63B7" w:rsidRDefault="00000000">
            <w:pPr>
              <w:pStyle w:val="TableParagraph"/>
              <w:ind w:left="245"/>
              <w:rPr>
                <w:sz w:val="16"/>
              </w:rPr>
            </w:pPr>
            <w:r>
              <w:rPr>
                <w:sz w:val="16"/>
              </w:rPr>
              <w:t>Abuse</w:t>
            </w:r>
            <w:r>
              <w:rPr>
                <w:spacing w:val="-1"/>
                <w:sz w:val="16"/>
              </w:rPr>
              <w:t xml:space="preserve"> </w:t>
            </w:r>
            <w:r>
              <w:rPr>
                <w:sz w:val="16"/>
              </w:rPr>
              <w:t>x</w:t>
            </w:r>
            <w:r>
              <w:rPr>
                <w:spacing w:val="-1"/>
                <w:sz w:val="16"/>
              </w:rPr>
              <w:t xml:space="preserve"> </w:t>
            </w:r>
            <w:r>
              <w:rPr>
                <w:spacing w:val="-5"/>
                <w:sz w:val="16"/>
              </w:rPr>
              <w:t>INT</w:t>
            </w:r>
          </w:p>
        </w:tc>
        <w:tc>
          <w:tcPr>
            <w:tcW w:w="1407" w:type="dxa"/>
          </w:tcPr>
          <w:p w14:paraId="2D37E199" w14:textId="77777777" w:rsidR="00AE63B7" w:rsidRDefault="00000000">
            <w:pPr>
              <w:pStyle w:val="TableParagraph"/>
              <w:ind w:left="6" w:right="19"/>
              <w:jc w:val="center"/>
              <w:rPr>
                <w:sz w:val="16"/>
              </w:rPr>
            </w:pPr>
            <w:r>
              <w:rPr>
                <w:spacing w:val="-4"/>
                <w:sz w:val="16"/>
              </w:rPr>
              <w:t>.034</w:t>
            </w:r>
          </w:p>
        </w:tc>
        <w:tc>
          <w:tcPr>
            <w:tcW w:w="1421" w:type="dxa"/>
          </w:tcPr>
          <w:p w14:paraId="53D673C9" w14:textId="77777777" w:rsidR="00AE63B7" w:rsidRDefault="00000000">
            <w:pPr>
              <w:pStyle w:val="TableParagraph"/>
              <w:ind w:left="4" w:right="4"/>
              <w:jc w:val="center"/>
              <w:rPr>
                <w:sz w:val="16"/>
              </w:rPr>
            </w:pPr>
            <w:r>
              <w:rPr>
                <w:spacing w:val="-4"/>
                <w:sz w:val="16"/>
              </w:rPr>
              <w:t>.053</w:t>
            </w:r>
          </w:p>
        </w:tc>
        <w:tc>
          <w:tcPr>
            <w:tcW w:w="1391" w:type="dxa"/>
          </w:tcPr>
          <w:p w14:paraId="6524D19D" w14:textId="77777777" w:rsidR="00AE63B7" w:rsidRDefault="00000000">
            <w:pPr>
              <w:pStyle w:val="TableParagraph"/>
              <w:ind w:left="27"/>
              <w:jc w:val="center"/>
              <w:rPr>
                <w:sz w:val="16"/>
              </w:rPr>
            </w:pPr>
            <w:r>
              <w:rPr>
                <w:spacing w:val="-4"/>
                <w:sz w:val="16"/>
              </w:rPr>
              <w:t>.029</w:t>
            </w:r>
          </w:p>
        </w:tc>
        <w:tc>
          <w:tcPr>
            <w:tcW w:w="1331" w:type="dxa"/>
          </w:tcPr>
          <w:p w14:paraId="508A6DF1" w14:textId="77777777" w:rsidR="00AE63B7" w:rsidRDefault="00000000">
            <w:pPr>
              <w:pStyle w:val="TableParagraph"/>
              <w:ind w:left="26"/>
              <w:jc w:val="center"/>
              <w:rPr>
                <w:sz w:val="16"/>
              </w:rPr>
            </w:pPr>
            <w:r>
              <w:rPr>
                <w:spacing w:val="-4"/>
                <w:sz w:val="16"/>
              </w:rPr>
              <w:t>.241</w:t>
            </w:r>
          </w:p>
        </w:tc>
        <w:tc>
          <w:tcPr>
            <w:tcW w:w="1301" w:type="dxa"/>
          </w:tcPr>
          <w:p w14:paraId="69A8A4B1" w14:textId="77777777" w:rsidR="00AE63B7" w:rsidRDefault="00000000">
            <w:pPr>
              <w:pStyle w:val="TableParagraph"/>
              <w:ind w:left="6" w:right="8"/>
              <w:jc w:val="center"/>
              <w:rPr>
                <w:sz w:val="16"/>
              </w:rPr>
            </w:pPr>
            <w:r>
              <w:rPr>
                <w:spacing w:val="-4"/>
                <w:sz w:val="16"/>
              </w:rPr>
              <w:t>.265</w:t>
            </w:r>
          </w:p>
        </w:tc>
        <w:tc>
          <w:tcPr>
            <w:tcW w:w="1299" w:type="dxa"/>
          </w:tcPr>
          <w:p w14:paraId="05C31AF5" w14:textId="77777777" w:rsidR="00AE63B7" w:rsidRDefault="00000000">
            <w:pPr>
              <w:pStyle w:val="TableParagraph"/>
              <w:ind w:left="1" w:right="2"/>
              <w:jc w:val="center"/>
              <w:rPr>
                <w:sz w:val="16"/>
              </w:rPr>
            </w:pPr>
            <w:r>
              <w:rPr>
                <w:spacing w:val="-4"/>
                <w:sz w:val="16"/>
              </w:rPr>
              <w:t>.165</w:t>
            </w:r>
          </w:p>
        </w:tc>
      </w:tr>
      <w:tr w:rsidR="00AE63B7" w14:paraId="58D71268" w14:textId="77777777">
        <w:trPr>
          <w:trHeight w:val="497"/>
        </w:trPr>
        <w:tc>
          <w:tcPr>
            <w:tcW w:w="1782" w:type="dxa"/>
            <w:tcBorders>
              <w:bottom w:val="single" w:sz="8" w:space="0" w:color="000000"/>
            </w:tcBorders>
          </w:tcPr>
          <w:p w14:paraId="477B1481" w14:textId="77777777" w:rsidR="00AE63B7" w:rsidRDefault="00000000">
            <w:pPr>
              <w:pStyle w:val="TableParagraph"/>
              <w:spacing w:before="63"/>
              <w:ind w:left="110" w:right="200"/>
              <w:rPr>
                <w:sz w:val="16"/>
              </w:rPr>
            </w:pPr>
            <w:r>
              <w:rPr>
                <w:sz w:val="16"/>
              </w:rPr>
              <w:t>Sociodemographic</w:t>
            </w:r>
            <w:r>
              <w:rPr>
                <w:spacing w:val="-12"/>
                <w:sz w:val="16"/>
              </w:rPr>
              <w:t xml:space="preserve"> </w:t>
            </w:r>
            <w:r>
              <w:rPr>
                <w:sz w:val="16"/>
              </w:rPr>
              <w:t>+ Health</w:t>
            </w:r>
            <w:r>
              <w:rPr>
                <w:spacing w:val="80"/>
                <w:sz w:val="16"/>
              </w:rPr>
              <w:t xml:space="preserve"> </w:t>
            </w:r>
            <w:r>
              <w:rPr>
                <w:sz w:val="16"/>
              </w:rPr>
              <w:t>Covariates</w:t>
            </w:r>
          </w:p>
        </w:tc>
        <w:tc>
          <w:tcPr>
            <w:tcW w:w="1407" w:type="dxa"/>
            <w:tcBorders>
              <w:bottom w:val="single" w:sz="8" w:space="0" w:color="000000"/>
            </w:tcBorders>
          </w:tcPr>
          <w:p w14:paraId="57CE6956" w14:textId="77777777" w:rsidR="00AE63B7" w:rsidRDefault="00AE63B7">
            <w:pPr>
              <w:pStyle w:val="TableParagraph"/>
              <w:spacing w:before="0"/>
              <w:rPr>
                <w:rFonts w:ascii="Times New Roman"/>
                <w:sz w:val="16"/>
              </w:rPr>
            </w:pPr>
          </w:p>
        </w:tc>
        <w:tc>
          <w:tcPr>
            <w:tcW w:w="1421" w:type="dxa"/>
            <w:tcBorders>
              <w:bottom w:val="single" w:sz="8" w:space="0" w:color="000000"/>
            </w:tcBorders>
          </w:tcPr>
          <w:p w14:paraId="24ABE53B" w14:textId="77777777" w:rsidR="00AE63B7" w:rsidRDefault="00AE63B7">
            <w:pPr>
              <w:pStyle w:val="TableParagraph"/>
              <w:spacing w:before="0"/>
              <w:rPr>
                <w:rFonts w:ascii="Times New Roman"/>
                <w:sz w:val="16"/>
              </w:rPr>
            </w:pPr>
          </w:p>
        </w:tc>
        <w:tc>
          <w:tcPr>
            <w:tcW w:w="1391" w:type="dxa"/>
            <w:tcBorders>
              <w:bottom w:val="single" w:sz="8" w:space="0" w:color="000000"/>
            </w:tcBorders>
          </w:tcPr>
          <w:p w14:paraId="7185CBDE" w14:textId="77777777" w:rsidR="00AE63B7" w:rsidRDefault="00AE63B7">
            <w:pPr>
              <w:pStyle w:val="TableParagraph"/>
              <w:spacing w:before="0"/>
              <w:rPr>
                <w:rFonts w:ascii="Times New Roman"/>
                <w:sz w:val="16"/>
              </w:rPr>
            </w:pPr>
          </w:p>
        </w:tc>
        <w:tc>
          <w:tcPr>
            <w:tcW w:w="1331" w:type="dxa"/>
            <w:tcBorders>
              <w:bottom w:val="single" w:sz="8" w:space="0" w:color="000000"/>
            </w:tcBorders>
          </w:tcPr>
          <w:p w14:paraId="34EAEFC5" w14:textId="77777777" w:rsidR="00AE63B7" w:rsidRDefault="00AE63B7">
            <w:pPr>
              <w:pStyle w:val="TableParagraph"/>
              <w:spacing w:before="0"/>
              <w:rPr>
                <w:rFonts w:ascii="Times New Roman"/>
                <w:sz w:val="16"/>
              </w:rPr>
            </w:pPr>
          </w:p>
        </w:tc>
        <w:tc>
          <w:tcPr>
            <w:tcW w:w="1301" w:type="dxa"/>
            <w:tcBorders>
              <w:bottom w:val="single" w:sz="8" w:space="0" w:color="000000"/>
            </w:tcBorders>
          </w:tcPr>
          <w:p w14:paraId="33FD369A" w14:textId="77777777" w:rsidR="00AE63B7" w:rsidRDefault="00AE63B7">
            <w:pPr>
              <w:pStyle w:val="TableParagraph"/>
              <w:spacing w:before="0"/>
              <w:rPr>
                <w:rFonts w:ascii="Times New Roman"/>
                <w:sz w:val="16"/>
              </w:rPr>
            </w:pPr>
          </w:p>
        </w:tc>
        <w:tc>
          <w:tcPr>
            <w:tcW w:w="1299" w:type="dxa"/>
            <w:tcBorders>
              <w:bottom w:val="single" w:sz="8" w:space="0" w:color="000000"/>
            </w:tcBorders>
          </w:tcPr>
          <w:p w14:paraId="14248A37" w14:textId="77777777" w:rsidR="00AE63B7" w:rsidRDefault="00AE63B7">
            <w:pPr>
              <w:pStyle w:val="TableParagraph"/>
              <w:spacing w:before="0"/>
              <w:rPr>
                <w:rFonts w:ascii="Times New Roman"/>
                <w:sz w:val="16"/>
              </w:rPr>
            </w:pPr>
          </w:p>
        </w:tc>
      </w:tr>
      <w:tr w:rsidR="00AE63B7" w14:paraId="25816A45" w14:textId="77777777">
        <w:trPr>
          <w:trHeight w:val="368"/>
        </w:trPr>
        <w:tc>
          <w:tcPr>
            <w:tcW w:w="9932" w:type="dxa"/>
            <w:gridSpan w:val="7"/>
            <w:tcBorders>
              <w:top w:val="single" w:sz="8" w:space="0" w:color="000000"/>
            </w:tcBorders>
          </w:tcPr>
          <w:p w14:paraId="4DEA02FC" w14:textId="77777777" w:rsidR="00AE63B7" w:rsidRDefault="00000000">
            <w:pPr>
              <w:pStyle w:val="TableParagraph"/>
              <w:spacing w:before="0" w:line="186" w:lineRule="exact"/>
              <w:ind w:left="110" w:right="120"/>
              <w:rPr>
                <w:i/>
                <w:sz w:val="16"/>
              </w:rPr>
            </w:pPr>
            <w:r>
              <w:rPr>
                <w:i/>
                <w:sz w:val="16"/>
              </w:rPr>
              <w:t>Note.</w:t>
            </w:r>
            <w:r>
              <w:rPr>
                <w:i/>
                <w:spacing w:val="-3"/>
                <w:sz w:val="16"/>
              </w:rPr>
              <w:t xml:space="preserve"> </w:t>
            </w:r>
            <w:r>
              <w:rPr>
                <w:i/>
                <w:sz w:val="16"/>
              </w:rPr>
              <w:t>Regression</w:t>
            </w:r>
            <w:r>
              <w:rPr>
                <w:i/>
                <w:spacing w:val="-2"/>
                <w:sz w:val="16"/>
              </w:rPr>
              <w:t xml:space="preserve"> </w:t>
            </w:r>
            <w:r>
              <w:rPr>
                <w:i/>
                <w:sz w:val="16"/>
              </w:rPr>
              <w:t>results</w:t>
            </w:r>
            <w:r>
              <w:rPr>
                <w:i/>
                <w:spacing w:val="-3"/>
                <w:sz w:val="16"/>
              </w:rPr>
              <w:t xml:space="preserve"> </w:t>
            </w:r>
            <w:r>
              <w:rPr>
                <w:i/>
                <w:sz w:val="16"/>
              </w:rPr>
              <w:t>using</w:t>
            </w:r>
            <w:r>
              <w:rPr>
                <w:i/>
                <w:spacing w:val="-2"/>
                <w:sz w:val="16"/>
              </w:rPr>
              <w:t xml:space="preserve"> </w:t>
            </w:r>
            <w:r>
              <w:rPr>
                <w:i/>
                <w:sz w:val="16"/>
              </w:rPr>
              <w:t>internalizing</w:t>
            </w:r>
            <w:r>
              <w:rPr>
                <w:i/>
                <w:spacing w:val="-2"/>
                <w:sz w:val="16"/>
              </w:rPr>
              <w:t xml:space="preserve"> </w:t>
            </w:r>
            <w:r>
              <w:rPr>
                <w:i/>
                <w:sz w:val="16"/>
              </w:rPr>
              <w:t>and</w:t>
            </w:r>
            <w:r>
              <w:rPr>
                <w:i/>
                <w:spacing w:val="-2"/>
                <w:sz w:val="16"/>
              </w:rPr>
              <w:t xml:space="preserve"> </w:t>
            </w:r>
            <w:r>
              <w:rPr>
                <w:i/>
                <w:sz w:val="16"/>
              </w:rPr>
              <w:t>ACEs</w:t>
            </w:r>
            <w:r>
              <w:rPr>
                <w:i/>
                <w:spacing w:val="-3"/>
                <w:sz w:val="16"/>
              </w:rPr>
              <w:t xml:space="preserve"> </w:t>
            </w:r>
            <w:r>
              <w:rPr>
                <w:i/>
                <w:sz w:val="16"/>
              </w:rPr>
              <w:t>as</w:t>
            </w:r>
            <w:r>
              <w:rPr>
                <w:i/>
                <w:spacing w:val="-3"/>
                <w:sz w:val="16"/>
              </w:rPr>
              <w:t xml:space="preserve"> </w:t>
            </w:r>
            <w:r>
              <w:rPr>
                <w:i/>
                <w:sz w:val="16"/>
              </w:rPr>
              <w:t>predictors.</w:t>
            </w:r>
            <w:r>
              <w:rPr>
                <w:i/>
                <w:spacing w:val="-3"/>
                <w:sz w:val="16"/>
              </w:rPr>
              <w:t xml:space="preserve"> </w:t>
            </w:r>
            <w:r>
              <w:rPr>
                <w:i/>
                <w:sz w:val="16"/>
              </w:rPr>
              <w:t>Bolded</w:t>
            </w:r>
            <w:r>
              <w:rPr>
                <w:i/>
                <w:spacing w:val="-2"/>
                <w:sz w:val="16"/>
              </w:rPr>
              <w:t xml:space="preserve"> </w:t>
            </w:r>
            <w:r>
              <w:rPr>
                <w:i/>
                <w:sz w:val="16"/>
              </w:rPr>
              <w:t>text</w:t>
            </w:r>
            <w:r>
              <w:rPr>
                <w:i/>
                <w:spacing w:val="-3"/>
                <w:sz w:val="16"/>
              </w:rPr>
              <w:t xml:space="preserve"> </w:t>
            </w:r>
            <w:r>
              <w:rPr>
                <w:i/>
                <w:sz w:val="16"/>
              </w:rPr>
              <w:t>indicates</w:t>
            </w:r>
            <w:r>
              <w:rPr>
                <w:i/>
                <w:spacing w:val="-3"/>
                <w:sz w:val="16"/>
              </w:rPr>
              <w:t xml:space="preserve"> </w:t>
            </w:r>
            <w:r>
              <w:rPr>
                <w:i/>
                <w:sz w:val="16"/>
              </w:rPr>
              <w:t>significant</w:t>
            </w:r>
            <w:r>
              <w:rPr>
                <w:i/>
                <w:spacing w:val="-3"/>
                <w:sz w:val="16"/>
              </w:rPr>
              <w:t xml:space="preserve"> </w:t>
            </w:r>
            <w:r>
              <w:rPr>
                <w:i/>
                <w:sz w:val="16"/>
              </w:rPr>
              <w:t>effect.</w:t>
            </w:r>
            <w:r>
              <w:rPr>
                <w:i/>
                <w:spacing w:val="-3"/>
                <w:sz w:val="16"/>
              </w:rPr>
              <w:t xml:space="preserve"> </w:t>
            </w:r>
            <w:r>
              <w:rPr>
                <w:i/>
                <w:sz w:val="16"/>
              </w:rPr>
              <w:t>+</w:t>
            </w:r>
            <w:r>
              <w:rPr>
                <w:i/>
                <w:spacing w:val="-2"/>
                <w:sz w:val="16"/>
              </w:rPr>
              <w:t xml:space="preserve"> </w:t>
            </w:r>
            <w:r>
              <w:rPr>
                <w:i/>
                <w:sz w:val="16"/>
              </w:rPr>
              <w:t>:</w:t>
            </w:r>
            <w:r>
              <w:rPr>
                <w:i/>
                <w:spacing w:val="-3"/>
                <w:sz w:val="16"/>
              </w:rPr>
              <w:t xml:space="preserve"> </w:t>
            </w:r>
            <w:r>
              <w:rPr>
                <w:i/>
                <w:sz w:val="16"/>
              </w:rPr>
              <w:t>Examined</w:t>
            </w:r>
            <w:r>
              <w:rPr>
                <w:i/>
                <w:spacing w:val="-2"/>
                <w:sz w:val="16"/>
              </w:rPr>
              <w:t xml:space="preserve"> </w:t>
            </w:r>
            <w:r>
              <w:rPr>
                <w:i/>
                <w:sz w:val="16"/>
              </w:rPr>
              <w:t>for</w:t>
            </w:r>
            <w:r>
              <w:rPr>
                <w:i/>
                <w:spacing w:val="-2"/>
                <w:sz w:val="16"/>
              </w:rPr>
              <w:t xml:space="preserve"> </w:t>
            </w:r>
            <w:r>
              <w:rPr>
                <w:i/>
                <w:sz w:val="16"/>
              </w:rPr>
              <w:t>main</w:t>
            </w:r>
            <w:r>
              <w:rPr>
                <w:i/>
                <w:spacing w:val="-2"/>
                <w:sz w:val="16"/>
              </w:rPr>
              <w:t xml:space="preserve"> </w:t>
            </w:r>
            <w:r>
              <w:rPr>
                <w:i/>
                <w:sz w:val="16"/>
              </w:rPr>
              <w:t>effect. x : Examined for interaction. INT - Latent Internalizing. ACEs - Adverse Childhood Experiences.</w:t>
            </w:r>
          </w:p>
        </w:tc>
      </w:tr>
    </w:tbl>
    <w:p w14:paraId="70D6A20B" w14:textId="77777777" w:rsidR="00AE63B7" w:rsidRDefault="00AE63B7">
      <w:pPr>
        <w:spacing w:line="186" w:lineRule="exact"/>
        <w:rPr>
          <w:sz w:val="16"/>
        </w:rPr>
        <w:sectPr w:rsidR="00AE63B7">
          <w:pgSz w:w="12240" w:h="15840"/>
          <w:pgMar w:top="1360" w:right="620" w:bottom="280" w:left="640" w:header="732" w:footer="0" w:gutter="0"/>
          <w:cols w:space="720"/>
        </w:sectPr>
      </w:pPr>
    </w:p>
    <w:p w14:paraId="75137D0C" w14:textId="77777777" w:rsidR="00AE63B7" w:rsidRDefault="00AE63B7">
      <w:pPr>
        <w:pStyle w:val="BodyText"/>
        <w:spacing w:before="78"/>
      </w:pPr>
    </w:p>
    <w:p w14:paraId="07B13BB6" w14:textId="77777777" w:rsidR="00AE63B7" w:rsidRDefault="00000000">
      <w:pPr>
        <w:pStyle w:val="Heading1"/>
      </w:pPr>
      <w:r>
        <w:t>Exploring</w:t>
      </w:r>
      <w:r>
        <w:rPr>
          <w:spacing w:val="-1"/>
        </w:rPr>
        <w:t xml:space="preserve"> </w:t>
      </w:r>
      <w:r>
        <w:t>a</w:t>
      </w:r>
      <w:r>
        <w:rPr>
          <w:spacing w:val="-1"/>
        </w:rPr>
        <w:t xml:space="preserve"> </w:t>
      </w:r>
      <w:r>
        <w:t>Socioeconomic</w:t>
      </w:r>
      <w:r>
        <w:rPr>
          <w:spacing w:val="-3"/>
        </w:rPr>
        <w:t xml:space="preserve"> </w:t>
      </w:r>
      <w:r>
        <w:t>Status</w:t>
      </w:r>
      <w:r>
        <w:rPr>
          <w:spacing w:val="2"/>
        </w:rPr>
        <w:t xml:space="preserve"> </w:t>
      </w:r>
      <w:r>
        <w:rPr>
          <w:spacing w:val="-2"/>
        </w:rPr>
        <w:t>Composite</w:t>
      </w:r>
    </w:p>
    <w:p w14:paraId="354C5C75" w14:textId="77777777" w:rsidR="00AE63B7" w:rsidRDefault="00000000">
      <w:pPr>
        <w:pStyle w:val="BodyText"/>
        <w:ind w:left="800" w:right="852"/>
      </w:pPr>
      <w:r>
        <w:t xml:space="preserve">We created a composite proxy of socioeconomic status (SES) following Elliot and colleagues (Elliot et al., 2017). Specifically, highest level of education (ranged from 1 = no school/grade school to 12 =Ph.D./M.D./professional degree), total household income (continuous measure of total family income in the past 12 months ), and occupational prestige (MIDUS item that ranked participants’ occupation based on the Duncan SEI (Hauser &amp; Warren, 1997) were all z- transformed and combined in an average. We modeled a regression </w:t>
      </w:r>
      <w:proofErr w:type="gramStart"/>
      <w:r>
        <w:t>similar to</w:t>
      </w:r>
      <w:proofErr w:type="gramEnd"/>
      <w:r>
        <w:t xml:space="preserve"> Elliot in that a neuroticism proxy was set to interact with the SES composite to predict inflammation. We differed by using the latent inflammation composite as the dependent variable rather than predicting individual markers IL-6 and CRP separately. The interaction between SES and neuroticism</w:t>
      </w:r>
      <w:r>
        <w:rPr>
          <w:spacing w:val="-3"/>
        </w:rPr>
        <w:t xml:space="preserve"> </w:t>
      </w:r>
      <w:r>
        <w:t>was</w:t>
      </w:r>
      <w:r>
        <w:rPr>
          <w:spacing w:val="-1"/>
        </w:rPr>
        <w:t xml:space="preserve"> </w:t>
      </w:r>
      <w:proofErr w:type="gramStart"/>
      <w:r>
        <w:t>similar</w:t>
      </w:r>
      <w:r>
        <w:rPr>
          <w:spacing w:val="-2"/>
        </w:rPr>
        <w:t xml:space="preserve"> </w:t>
      </w:r>
      <w:r>
        <w:t>to</w:t>
      </w:r>
      <w:proofErr w:type="gramEnd"/>
      <w:r>
        <w:rPr>
          <w:spacing w:val="-2"/>
        </w:rPr>
        <w:t xml:space="preserve"> </w:t>
      </w:r>
      <w:r>
        <w:t>Elliot’s</w:t>
      </w:r>
      <w:r>
        <w:rPr>
          <w:spacing w:val="-1"/>
        </w:rPr>
        <w:t xml:space="preserve"> </w:t>
      </w:r>
      <w:r>
        <w:t>results</w:t>
      </w:r>
      <w:r>
        <w:rPr>
          <w:spacing w:val="-1"/>
        </w:rPr>
        <w:t xml:space="preserve"> </w:t>
      </w:r>
      <w:r>
        <w:t>(b</w:t>
      </w:r>
      <w:r>
        <w:rPr>
          <w:spacing w:val="-2"/>
        </w:rPr>
        <w:t xml:space="preserve"> </w:t>
      </w:r>
      <w:r>
        <w:t>= -.042, β</w:t>
      </w:r>
      <w:r>
        <w:rPr>
          <w:spacing w:val="-4"/>
        </w:rPr>
        <w:t xml:space="preserve"> </w:t>
      </w:r>
      <w:r>
        <w:t>=</w:t>
      </w:r>
      <w:r>
        <w:rPr>
          <w:spacing w:val="-2"/>
        </w:rPr>
        <w:t xml:space="preserve"> </w:t>
      </w:r>
      <w:r>
        <w:t>-.131,</w:t>
      </w:r>
      <w:r>
        <w:rPr>
          <w:spacing w:val="-2"/>
        </w:rPr>
        <w:t xml:space="preserve"> </w:t>
      </w:r>
      <w:r>
        <w:t>95%</w:t>
      </w:r>
      <w:r>
        <w:rPr>
          <w:spacing w:val="-2"/>
        </w:rPr>
        <w:t xml:space="preserve"> </w:t>
      </w:r>
      <w:r>
        <w:t>CI</w:t>
      </w:r>
      <w:r>
        <w:rPr>
          <w:spacing w:val="-2"/>
        </w:rPr>
        <w:t xml:space="preserve"> </w:t>
      </w:r>
      <w:r>
        <w:t>[-.086,</w:t>
      </w:r>
      <w:r>
        <w:rPr>
          <w:spacing w:val="-2"/>
        </w:rPr>
        <w:t xml:space="preserve"> </w:t>
      </w:r>
      <w:r>
        <w:t>.001],</w:t>
      </w:r>
      <w:r>
        <w:rPr>
          <w:spacing w:val="-2"/>
        </w:rPr>
        <w:t xml:space="preserve"> </w:t>
      </w:r>
      <w:r>
        <w:t>p</w:t>
      </w:r>
      <w:r>
        <w:rPr>
          <w:spacing w:val="-2"/>
        </w:rPr>
        <w:t xml:space="preserve"> </w:t>
      </w:r>
      <w:r>
        <w:t>=</w:t>
      </w:r>
      <w:r>
        <w:rPr>
          <w:spacing w:val="-2"/>
        </w:rPr>
        <w:t xml:space="preserve"> </w:t>
      </w:r>
      <w:r>
        <w:t>0.056). Johnson-Neyman</w:t>
      </w:r>
      <w:r>
        <w:rPr>
          <w:spacing w:val="-4"/>
        </w:rPr>
        <w:t xml:space="preserve"> </w:t>
      </w:r>
      <w:r>
        <w:t>plots</w:t>
      </w:r>
      <w:r>
        <w:rPr>
          <w:spacing w:val="-3"/>
        </w:rPr>
        <w:t xml:space="preserve"> </w:t>
      </w:r>
      <w:r>
        <w:t>revealed</w:t>
      </w:r>
      <w:r>
        <w:rPr>
          <w:spacing w:val="-4"/>
        </w:rPr>
        <w:t xml:space="preserve"> </w:t>
      </w:r>
      <w:r>
        <w:t>that</w:t>
      </w:r>
      <w:r>
        <w:rPr>
          <w:spacing w:val="-6"/>
        </w:rPr>
        <w:t xml:space="preserve"> </w:t>
      </w:r>
      <w:r>
        <w:t>the</w:t>
      </w:r>
      <w:r>
        <w:rPr>
          <w:spacing w:val="-2"/>
        </w:rPr>
        <w:t xml:space="preserve"> </w:t>
      </w:r>
      <w:r>
        <w:t>trend</w:t>
      </w:r>
      <w:r>
        <w:rPr>
          <w:spacing w:val="-4"/>
        </w:rPr>
        <w:t xml:space="preserve"> </w:t>
      </w:r>
      <w:r>
        <w:t>of</w:t>
      </w:r>
      <w:r>
        <w:rPr>
          <w:spacing w:val="-4"/>
        </w:rPr>
        <w:t xml:space="preserve"> </w:t>
      </w:r>
      <w:r>
        <w:t>the</w:t>
      </w:r>
      <w:r>
        <w:rPr>
          <w:spacing w:val="-2"/>
        </w:rPr>
        <w:t xml:space="preserve"> </w:t>
      </w:r>
      <w:r>
        <w:t>interaction</w:t>
      </w:r>
      <w:r>
        <w:rPr>
          <w:spacing w:val="-4"/>
        </w:rPr>
        <w:t xml:space="preserve"> </w:t>
      </w:r>
      <w:r>
        <w:t>remained</w:t>
      </w:r>
      <w:r>
        <w:rPr>
          <w:spacing w:val="-4"/>
        </w:rPr>
        <w:t xml:space="preserve"> </w:t>
      </w:r>
      <w:r>
        <w:t>consistent</w:t>
      </w:r>
      <w:r>
        <w:rPr>
          <w:spacing w:val="-6"/>
        </w:rPr>
        <w:t xml:space="preserve"> </w:t>
      </w:r>
      <w:r>
        <w:t>with</w:t>
      </w:r>
      <w:r>
        <w:rPr>
          <w:spacing w:val="-4"/>
        </w:rPr>
        <w:t xml:space="preserve"> </w:t>
      </w:r>
      <w:r>
        <w:t>Elliot’s in that less neuroticism was associated with lower inflammation at lower levels of SES, though our results were not significant. The association is likely nuanced and because the original analyses modeled individual markers as the dependent variable, it is possible that type I errors were more likely and therefore resulted in slightly varied results.</w:t>
      </w:r>
    </w:p>
    <w:p w14:paraId="4D83B5D7" w14:textId="77777777" w:rsidR="00AE63B7" w:rsidRDefault="00AE63B7">
      <w:pPr>
        <w:sectPr w:rsidR="00AE63B7">
          <w:pgSz w:w="12240" w:h="15840"/>
          <w:pgMar w:top="1360" w:right="620" w:bottom="280" w:left="640" w:header="732" w:footer="0" w:gutter="0"/>
          <w:cols w:space="720"/>
        </w:sectPr>
      </w:pPr>
    </w:p>
    <w:p w14:paraId="50E3E1EE" w14:textId="77777777" w:rsidR="00AE63B7" w:rsidRDefault="00AE63B7">
      <w:pPr>
        <w:pStyle w:val="BodyText"/>
        <w:spacing w:before="199"/>
        <w:rPr>
          <w:sz w:val="20"/>
        </w:rPr>
      </w:pPr>
    </w:p>
    <w:tbl>
      <w:tblPr>
        <w:tblW w:w="0" w:type="auto"/>
        <w:tblInd w:w="808" w:type="dxa"/>
        <w:tblLayout w:type="fixed"/>
        <w:tblCellMar>
          <w:left w:w="0" w:type="dxa"/>
          <w:right w:w="0" w:type="dxa"/>
        </w:tblCellMar>
        <w:tblLook w:val="01E0" w:firstRow="1" w:lastRow="1" w:firstColumn="1" w:lastColumn="1" w:noHBand="0" w:noVBand="0"/>
      </w:tblPr>
      <w:tblGrid>
        <w:gridCol w:w="1698"/>
        <w:gridCol w:w="1238"/>
        <w:gridCol w:w="1313"/>
        <w:gridCol w:w="1241"/>
        <w:gridCol w:w="1334"/>
      </w:tblGrid>
      <w:tr w:rsidR="00AE63B7" w14:paraId="456760C5" w14:textId="77777777">
        <w:trPr>
          <w:trHeight w:val="249"/>
        </w:trPr>
        <w:tc>
          <w:tcPr>
            <w:tcW w:w="1698" w:type="dxa"/>
          </w:tcPr>
          <w:p w14:paraId="515F45B8" w14:textId="77777777" w:rsidR="00AE63B7" w:rsidRDefault="00000000">
            <w:pPr>
              <w:pStyle w:val="TableParagraph"/>
              <w:spacing w:before="0" w:line="179" w:lineRule="exact"/>
              <w:ind w:left="110"/>
              <w:rPr>
                <w:b/>
                <w:sz w:val="16"/>
              </w:rPr>
            </w:pPr>
            <w:r>
              <w:rPr>
                <w:b/>
                <w:sz w:val="16"/>
              </w:rPr>
              <w:t xml:space="preserve">Table </w:t>
            </w:r>
            <w:r>
              <w:rPr>
                <w:b/>
                <w:spacing w:val="-5"/>
                <w:sz w:val="16"/>
              </w:rPr>
              <w:t>S7</w:t>
            </w:r>
          </w:p>
        </w:tc>
        <w:tc>
          <w:tcPr>
            <w:tcW w:w="1238" w:type="dxa"/>
          </w:tcPr>
          <w:p w14:paraId="4F029104" w14:textId="77777777" w:rsidR="00AE63B7" w:rsidRDefault="00AE63B7">
            <w:pPr>
              <w:pStyle w:val="TableParagraph"/>
              <w:spacing w:before="0"/>
              <w:rPr>
                <w:rFonts w:ascii="Times New Roman"/>
                <w:sz w:val="16"/>
              </w:rPr>
            </w:pPr>
          </w:p>
        </w:tc>
        <w:tc>
          <w:tcPr>
            <w:tcW w:w="1313" w:type="dxa"/>
          </w:tcPr>
          <w:p w14:paraId="308212E2" w14:textId="77777777" w:rsidR="00AE63B7" w:rsidRDefault="00AE63B7">
            <w:pPr>
              <w:pStyle w:val="TableParagraph"/>
              <w:spacing w:before="0"/>
              <w:rPr>
                <w:rFonts w:ascii="Times New Roman"/>
                <w:sz w:val="16"/>
              </w:rPr>
            </w:pPr>
          </w:p>
        </w:tc>
        <w:tc>
          <w:tcPr>
            <w:tcW w:w="1241" w:type="dxa"/>
          </w:tcPr>
          <w:p w14:paraId="091B2612" w14:textId="77777777" w:rsidR="00AE63B7" w:rsidRDefault="00AE63B7">
            <w:pPr>
              <w:pStyle w:val="TableParagraph"/>
              <w:spacing w:before="0"/>
              <w:rPr>
                <w:rFonts w:ascii="Times New Roman"/>
                <w:sz w:val="16"/>
              </w:rPr>
            </w:pPr>
          </w:p>
        </w:tc>
        <w:tc>
          <w:tcPr>
            <w:tcW w:w="1334" w:type="dxa"/>
          </w:tcPr>
          <w:p w14:paraId="71903C54" w14:textId="77777777" w:rsidR="00AE63B7" w:rsidRDefault="00AE63B7">
            <w:pPr>
              <w:pStyle w:val="TableParagraph"/>
              <w:spacing w:before="0"/>
              <w:rPr>
                <w:rFonts w:ascii="Times New Roman"/>
                <w:sz w:val="16"/>
              </w:rPr>
            </w:pPr>
          </w:p>
        </w:tc>
      </w:tr>
      <w:tr w:rsidR="00AE63B7" w14:paraId="3407060F" w14:textId="77777777">
        <w:trPr>
          <w:trHeight w:val="325"/>
        </w:trPr>
        <w:tc>
          <w:tcPr>
            <w:tcW w:w="6824" w:type="dxa"/>
            <w:gridSpan w:val="5"/>
          </w:tcPr>
          <w:p w14:paraId="29F841F4" w14:textId="77777777" w:rsidR="00AE63B7" w:rsidRDefault="00000000">
            <w:pPr>
              <w:pStyle w:val="TableParagraph"/>
              <w:ind w:left="110"/>
              <w:rPr>
                <w:i/>
                <w:sz w:val="16"/>
              </w:rPr>
            </w:pPr>
            <w:r>
              <w:rPr>
                <w:i/>
                <w:sz w:val="16"/>
              </w:rPr>
              <w:t>Interaction</w:t>
            </w:r>
            <w:r>
              <w:rPr>
                <w:i/>
                <w:spacing w:val="-4"/>
                <w:sz w:val="16"/>
              </w:rPr>
              <w:t xml:space="preserve"> </w:t>
            </w:r>
            <w:r>
              <w:rPr>
                <w:i/>
                <w:sz w:val="16"/>
              </w:rPr>
              <w:t>Between</w:t>
            </w:r>
            <w:r>
              <w:rPr>
                <w:i/>
                <w:spacing w:val="-3"/>
                <w:sz w:val="16"/>
              </w:rPr>
              <w:t xml:space="preserve"> </w:t>
            </w:r>
            <w:r>
              <w:rPr>
                <w:i/>
                <w:sz w:val="16"/>
              </w:rPr>
              <w:t>SES</w:t>
            </w:r>
            <w:r>
              <w:rPr>
                <w:i/>
                <w:spacing w:val="-7"/>
                <w:sz w:val="16"/>
              </w:rPr>
              <w:t xml:space="preserve"> </w:t>
            </w:r>
            <w:r>
              <w:rPr>
                <w:i/>
                <w:sz w:val="16"/>
              </w:rPr>
              <w:t>Composite</w:t>
            </w:r>
            <w:r>
              <w:rPr>
                <w:i/>
                <w:spacing w:val="-7"/>
                <w:sz w:val="16"/>
              </w:rPr>
              <w:t xml:space="preserve"> </w:t>
            </w:r>
            <w:r>
              <w:rPr>
                <w:i/>
                <w:sz w:val="16"/>
              </w:rPr>
              <w:t>and</w:t>
            </w:r>
            <w:r>
              <w:rPr>
                <w:i/>
                <w:spacing w:val="-4"/>
                <w:sz w:val="16"/>
              </w:rPr>
              <w:t xml:space="preserve"> </w:t>
            </w:r>
            <w:r>
              <w:rPr>
                <w:i/>
                <w:sz w:val="16"/>
              </w:rPr>
              <w:t>Neuroticism</w:t>
            </w:r>
            <w:r>
              <w:rPr>
                <w:i/>
                <w:spacing w:val="-3"/>
                <w:sz w:val="16"/>
              </w:rPr>
              <w:t xml:space="preserve"> </w:t>
            </w:r>
            <w:r>
              <w:rPr>
                <w:i/>
                <w:sz w:val="16"/>
              </w:rPr>
              <w:t>Using</w:t>
            </w:r>
            <w:r>
              <w:rPr>
                <w:i/>
                <w:spacing w:val="-4"/>
                <w:sz w:val="16"/>
              </w:rPr>
              <w:t xml:space="preserve"> </w:t>
            </w:r>
            <w:r>
              <w:rPr>
                <w:i/>
                <w:sz w:val="16"/>
              </w:rPr>
              <w:t>Inflammation</w:t>
            </w:r>
            <w:r>
              <w:rPr>
                <w:i/>
                <w:spacing w:val="-3"/>
                <w:sz w:val="16"/>
              </w:rPr>
              <w:t xml:space="preserve"> </w:t>
            </w:r>
            <w:r>
              <w:rPr>
                <w:i/>
                <w:sz w:val="16"/>
              </w:rPr>
              <w:t>as</w:t>
            </w:r>
            <w:r>
              <w:rPr>
                <w:i/>
                <w:spacing w:val="-5"/>
                <w:sz w:val="16"/>
              </w:rPr>
              <w:t xml:space="preserve"> </w:t>
            </w:r>
            <w:r>
              <w:rPr>
                <w:i/>
                <w:sz w:val="16"/>
              </w:rPr>
              <w:t>an</w:t>
            </w:r>
            <w:r>
              <w:rPr>
                <w:i/>
                <w:spacing w:val="-3"/>
                <w:sz w:val="16"/>
              </w:rPr>
              <w:t xml:space="preserve"> </w:t>
            </w:r>
            <w:r>
              <w:rPr>
                <w:i/>
                <w:spacing w:val="-2"/>
                <w:sz w:val="16"/>
              </w:rPr>
              <w:t>Outcome</w:t>
            </w:r>
          </w:p>
        </w:tc>
      </w:tr>
      <w:tr w:rsidR="00AE63B7" w14:paraId="3AF37053" w14:textId="77777777">
        <w:trPr>
          <w:trHeight w:val="330"/>
        </w:trPr>
        <w:tc>
          <w:tcPr>
            <w:tcW w:w="1698" w:type="dxa"/>
            <w:tcBorders>
              <w:bottom w:val="single" w:sz="8" w:space="0" w:color="000000"/>
            </w:tcBorders>
          </w:tcPr>
          <w:p w14:paraId="0C802DD1" w14:textId="77777777" w:rsidR="00AE63B7" w:rsidRDefault="00000000">
            <w:pPr>
              <w:pStyle w:val="TableParagraph"/>
              <w:spacing w:before="70"/>
              <w:ind w:left="460"/>
              <w:rPr>
                <w:b/>
                <w:sz w:val="16"/>
              </w:rPr>
            </w:pPr>
            <w:r>
              <w:rPr>
                <w:b/>
                <w:spacing w:val="-2"/>
                <w:sz w:val="16"/>
              </w:rPr>
              <w:t>Predictor</w:t>
            </w:r>
          </w:p>
        </w:tc>
        <w:tc>
          <w:tcPr>
            <w:tcW w:w="1238" w:type="dxa"/>
            <w:tcBorders>
              <w:bottom w:val="single" w:sz="8" w:space="0" w:color="000000"/>
            </w:tcBorders>
          </w:tcPr>
          <w:p w14:paraId="2C6A5F87" w14:textId="77777777" w:rsidR="00AE63B7" w:rsidRDefault="00000000">
            <w:pPr>
              <w:pStyle w:val="TableParagraph"/>
              <w:spacing w:before="70"/>
              <w:ind w:right="92"/>
              <w:jc w:val="center"/>
              <w:rPr>
                <w:b/>
                <w:i/>
                <w:sz w:val="16"/>
              </w:rPr>
            </w:pPr>
            <w:r>
              <w:rPr>
                <w:b/>
                <w:i/>
                <w:spacing w:val="-10"/>
                <w:sz w:val="16"/>
              </w:rPr>
              <w:t>b</w:t>
            </w:r>
          </w:p>
        </w:tc>
        <w:tc>
          <w:tcPr>
            <w:tcW w:w="1313" w:type="dxa"/>
            <w:tcBorders>
              <w:bottom w:val="single" w:sz="8" w:space="0" w:color="000000"/>
            </w:tcBorders>
          </w:tcPr>
          <w:p w14:paraId="07DF8527" w14:textId="77777777" w:rsidR="00AE63B7" w:rsidRDefault="00000000">
            <w:pPr>
              <w:pStyle w:val="TableParagraph"/>
              <w:spacing w:before="70"/>
              <w:ind w:left="6" w:right="46"/>
              <w:jc w:val="center"/>
              <w:rPr>
                <w:b/>
                <w:i/>
                <w:sz w:val="16"/>
              </w:rPr>
            </w:pPr>
            <w:r>
              <w:rPr>
                <w:b/>
                <w:i/>
                <w:spacing w:val="-10"/>
                <w:sz w:val="16"/>
              </w:rPr>
              <w:t>β</w:t>
            </w:r>
          </w:p>
        </w:tc>
        <w:tc>
          <w:tcPr>
            <w:tcW w:w="1241" w:type="dxa"/>
            <w:tcBorders>
              <w:bottom w:val="single" w:sz="8" w:space="0" w:color="000000"/>
            </w:tcBorders>
          </w:tcPr>
          <w:p w14:paraId="2503EB1B" w14:textId="77777777" w:rsidR="00AE63B7" w:rsidRDefault="00000000">
            <w:pPr>
              <w:pStyle w:val="TableParagraph"/>
              <w:spacing w:before="70"/>
              <w:ind w:left="8" w:right="3"/>
              <w:jc w:val="center"/>
              <w:rPr>
                <w:b/>
                <w:i/>
                <w:sz w:val="16"/>
              </w:rPr>
            </w:pPr>
            <w:r>
              <w:rPr>
                <w:b/>
                <w:i/>
                <w:spacing w:val="-5"/>
                <w:sz w:val="16"/>
              </w:rPr>
              <w:t>SE</w:t>
            </w:r>
          </w:p>
        </w:tc>
        <w:tc>
          <w:tcPr>
            <w:tcW w:w="1334" w:type="dxa"/>
            <w:tcBorders>
              <w:bottom w:val="single" w:sz="8" w:space="0" w:color="000000"/>
            </w:tcBorders>
          </w:tcPr>
          <w:p w14:paraId="225F3EA8" w14:textId="77777777" w:rsidR="00AE63B7" w:rsidRDefault="00000000">
            <w:pPr>
              <w:pStyle w:val="TableParagraph"/>
              <w:spacing w:before="70"/>
              <w:ind w:left="34" w:right="6"/>
              <w:jc w:val="center"/>
              <w:rPr>
                <w:b/>
                <w:i/>
                <w:sz w:val="16"/>
              </w:rPr>
            </w:pPr>
            <w:r>
              <w:rPr>
                <w:b/>
                <w:i/>
                <w:spacing w:val="-10"/>
                <w:sz w:val="16"/>
              </w:rPr>
              <w:t>p</w:t>
            </w:r>
          </w:p>
        </w:tc>
      </w:tr>
      <w:tr w:rsidR="00AE63B7" w14:paraId="0609FF2E" w14:textId="77777777">
        <w:trPr>
          <w:trHeight w:val="324"/>
        </w:trPr>
        <w:tc>
          <w:tcPr>
            <w:tcW w:w="1698" w:type="dxa"/>
            <w:tcBorders>
              <w:top w:val="single" w:sz="8" w:space="0" w:color="000000"/>
            </w:tcBorders>
          </w:tcPr>
          <w:p w14:paraId="2828E9F5" w14:textId="77777777" w:rsidR="00AE63B7" w:rsidRDefault="00000000">
            <w:pPr>
              <w:pStyle w:val="TableParagraph"/>
              <w:spacing w:before="70"/>
              <w:ind w:left="110"/>
              <w:rPr>
                <w:sz w:val="16"/>
              </w:rPr>
            </w:pPr>
            <w:r>
              <w:rPr>
                <w:sz w:val="16"/>
              </w:rPr>
              <w:t>Step</w:t>
            </w:r>
            <w:r>
              <w:rPr>
                <w:spacing w:val="-1"/>
                <w:sz w:val="16"/>
              </w:rPr>
              <w:t xml:space="preserve"> </w:t>
            </w:r>
            <w:r>
              <w:rPr>
                <w:spacing w:val="-10"/>
                <w:sz w:val="16"/>
              </w:rPr>
              <w:t>1</w:t>
            </w:r>
          </w:p>
        </w:tc>
        <w:tc>
          <w:tcPr>
            <w:tcW w:w="1238" w:type="dxa"/>
            <w:tcBorders>
              <w:top w:val="single" w:sz="8" w:space="0" w:color="000000"/>
            </w:tcBorders>
          </w:tcPr>
          <w:p w14:paraId="44A4329F" w14:textId="77777777" w:rsidR="00AE63B7" w:rsidRDefault="00AE63B7">
            <w:pPr>
              <w:pStyle w:val="TableParagraph"/>
              <w:spacing w:before="0"/>
              <w:rPr>
                <w:rFonts w:ascii="Times New Roman"/>
                <w:sz w:val="16"/>
              </w:rPr>
            </w:pPr>
          </w:p>
        </w:tc>
        <w:tc>
          <w:tcPr>
            <w:tcW w:w="1313" w:type="dxa"/>
            <w:tcBorders>
              <w:top w:val="single" w:sz="8" w:space="0" w:color="000000"/>
            </w:tcBorders>
          </w:tcPr>
          <w:p w14:paraId="6A36D6B3" w14:textId="77777777" w:rsidR="00AE63B7" w:rsidRDefault="00AE63B7">
            <w:pPr>
              <w:pStyle w:val="TableParagraph"/>
              <w:spacing w:before="0"/>
              <w:rPr>
                <w:rFonts w:ascii="Times New Roman"/>
                <w:sz w:val="16"/>
              </w:rPr>
            </w:pPr>
          </w:p>
        </w:tc>
        <w:tc>
          <w:tcPr>
            <w:tcW w:w="1241" w:type="dxa"/>
            <w:tcBorders>
              <w:top w:val="single" w:sz="8" w:space="0" w:color="000000"/>
            </w:tcBorders>
          </w:tcPr>
          <w:p w14:paraId="54D7822B" w14:textId="77777777" w:rsidR="00AE63B7" w:rsidRDefault="00AE63B7">
            <w:pPr>
              <w:pStyle w:val="TableParagraph"/>
              <w:spacing w:before="0"/>
              <w:rPr>
                <w:rFonts w:ascii="Times New Roman"/>
                <w:sz w:val="16"/>
              </w:rPr>
            </w:pPr>
          </w:p>
        </w:tc>
        <w:tc>
          <w:tcPr>
            <w:tcW w:w="1334" w:type="dxa"/>
            <w:tcBorders>
              <w:top w:val="single" w:sz="8" w:space="0" w:color="000000"/>
            </w:tcBorders>
          </w:tcPr>
          <w:p w14:paraId="6AA99019" w14:textId="77777777" w:rsidR="00AE63B7" w:rsidRDefault="00AE63B7">
            <w:pPr>
              <w:pStyle w:val="TableParagraph"/>
              <w:spacing w:before="0"/>
              <w:rPr>
                <w:rFonts w:ascii="Times New Roman"/>
                <w:sz w:val="16"/>
              </w:rPr>
            </w:pPr>
          </w:p>
        </w:tc>
      </w:tr>
      <w:tr w:rsidR="00AE63B7" w14:paraId="2DB9753E" w14:textId="77777777">
        <w:trPr>
          <w:trHeight w:val="320"/>
        </w:trPr>
        <w:tc>
          <w:tcPr>
            <w:tcW w:w="1698" w:type="dxa"/>
          </w:tcPr>
          <w:p w14:paraId="488F30FF" w14:textId="77777777" w:rsidR="00AE63B7" w:rsidRDefault="00000000">
            <w:pPr>
              <w:pStyle w:val="TableParagraph"/>
              <w:ind w:left="200"/>
              <w:rPr>
                <w:b/>
                <w:sz w:val="16"/>
              </w:rPr>
            </w:pPr>
            <w:r>
              <w:rPr>
                <w:b/>
                <w:spacing w:val="-5"/>
                <w:sz w:val="16"/>
              </w:rPr>
              <w:t>SES</w:t>
            </w:r>
          </w:p>
        </w:tc>
        <w:tc>
          <w:tcPr>
            <w:tcW w:w="1238" w:type="dxa"/>
          </w:tcPr>
          <w:p w14:paraId="385783B3" w14:textId="77777777" w:rsidR="00AE63B7" w:rsidRDefault="00000000">
            <w:pPr>
              <w:pStyle w:val="TableParagraph"/>
              <w:ind w:left="11" w:right="92"/>
              <w:jc w:val="center"/>
              <w:rPr>
                <w:b/>
                <w:sz w:val="16"/>
              </w:rPr>
            </w:pPr>
            <w:r>
              <w:rPr>
                <w:b/>
                <w:sz w:val="16"/>
              </w:rPr>
              <w:t>-</w:t>
            </w:r>
            <w:r>
              <w:rPr>
                <w:b/>
                <w:spacing w:val="-4"/>
                <w:sz w:val="16"/>
              </w:rPr>
              <w:t>.099</w:t>
            </w:r>
          </w:p>
        </w:tc>
        <w:tc>
          <w:tcPr>
            <w:tcW w:w="1313" w:type="dxa"/>
          </w:tcPr>
          <w:p w14:paraId="1064346F" w14:textId="77777777" w:rsidR="00AE63B7" w:rsidRDefault="00000000">
            <w:pPr>
              <w:pStyle w:val="TableParagraph"/>
              <w:ind w:left="9" w:right="40"/>
              <w:jc w:val="center"/>
              <w:rPr>
                <w:b/>
                <w:sz w:val="16"/>
              </w:rPr>
            </w:pPr>
            <w:r>
              <w:rPr>
                <w:b/>
                <w:sz w:val="16"/>
              </w:rPr>
              <w:t>-</w:t>
            </w:r>
            <w:r>
              <w:rPr>
                <w:b/>
                <w:spacing w:val="-4"/>
                <w:sz w:val="16"/>
              </w:rPr>
              <w:t>.153</w:t>
            </w:r>
          </w:p>
        </w:tc>
        <w:tc>
          <w:tcPr>
            <w:tcW w:w="1241" w:type="dxa"/>
          </w:tcPr>
          <w:p w14:paraId="6F3C47F5" w14:textId="77777777" w:rsidR="00AE63B7" w:rsidRDefault="00000000">
            <w:pPr>
              <w:pStyle w:val="TableParagraph"/>
              <w:ind w:left="8"/>
              <w:jc w:val="center"/>
              <w:rPr>
                <w:b/>
                <w:sz w:val="16"/>
              </w:rPr>
            </w:pPr>
            <w:r>
              <w:rPr>
                <w:b/>
                <w:spacing w:val="-4"/>
                <w:sz w:val="16"/>
              </w:rPr>
              <w:t>.022</w:t>
            </w:r>
          </w:p>
        </w:tc>
        <w:tc>
          <w:tcPr>
            <w:tcW w:w="1334" w:type="dxa"/>
          </w:tcPr>
          <w:p w14:paraId="76A186B3" w14:textId="77777777" w:rsidR="00AE63B7" w:rsidRDefault="00000000">
            <w:pPr>
              <w:pStyle w:val="TableParagraph"/>
              <w:ind w:left="34"/>
              <w:jc w:val="center"/>
              <w:rPr>
                <w:b/>
                <w:sz w:val="16"/>
              </w:rPr>
            </w:pPr>
            <w:r>
              <w:rPr>
                <w:b/>
                <w:sz w:val="16"/>
              </w:rPr>
              <w:t>&lt;</w:t>
            </w:r>
            <w:r>
              <w:rPr>
                <w:b/>
                <w:spacing w:val="1"/>
                <w:sz w:val="16"/>
              </w:rPr>
              <w:t xml:space="preserve"> </w:t>
            </w:r>
            <w:r>
              <w:rPr>
                <w:b/>
                <w:spacing w:val="-4"/>
                <w:sz w:val="16"/>
              </w:rPr>
              <w:t>.001</w:t>
            </w:r>
          </w:p>
        </w:tc>
      </w:tr>
      <w:tr w:rsidR="00AE63B7" w14:paraId="5F05C133" w14:textId="77777777">
        <w:trPr>
          <w:trHeight w:val="320"/>
        </w:trPr>
        <w:tc>
          <w:tcPr>
            <w:tcW w:w="1698" w:type="dxa"/>
          </w:tcPr>
          <w:p w14:paraId="3ED39ADF" w14:textId="77777777" w:rsidR="00AE63B7" w:rsidRDefault="00000000">
            <w:pPr>
              <w:pStyle w:val="TableParagraph"/>
              <w:ind w:left="245"/>
              <w:rPr>
                <w:sz w:val="16"/>
              </w:rPr>
            </w:pPr>
            <w:r>
              <w:rPr>
                <w:spacing w:val="-2"/>
                <w:sz w:val="16"/>
              </w:rPr>
              <w:t>NEURO</w:t>
            </w:r>
          </w:p>
        </w:tc>
        <w:tc>
          <w:tcPr>
            <w:tcW w:w="1238" w:type="dxa"/>
          </w:tcPr>
          <w:p w14:paraId="56E94490" w14:textId="77777777" w:rsidR="00AE63B7" w:rsidRDefault="00000000">
            <w:pPr>
              <w:pStyle w:val="TableParagraph"/>
              <w:ind w:left="51" w:right="92"/>
              <w:jc w:val="center"/>
              <w:rPr>
                <w:sz w:val="16"/>
              </w:rPr>
            </w:pPr>
            <w:r>
              <w:rPr>
                <w:sz w:val="16"/>
              </w:rPr>
              <w:t>-</w:t>
            </w:r>
            <w:r>
              <w:rPr>
                <w:spacing w:val="-4"/>
                <w:sz w:val="16"/>
              </w:rPr>
              <w:t>.010</w:t>
            </w:r>
          </w:p>
        </w:tc>
        <w:tc>
          <w:tcPr>
            <w:tcW w:w="1313" w:type="dxa"/>
          </w:tcPr>
          <w:p w14:paraId="4DF82333" w14:textId="77777777" w:rsidR="00AE63B7" w:rsidRDefault="00000000">
            <w:pPr>
              <w:pStyle w:val="TableParagraph"/>
              <w:ind w:left="46" w:right="40"/>
              <w:jc w:val="center"/>
              <w:rPr>
                <w:sz w:val="16"/>
              </w:rPr>
            </w:pPr>
            <w:r>
              <w:rPr>
                <w:sz w:val="16"/>
              </w:rPr>
              <w:t>-</w:t>
            </w:r>
            <w:r>
              <w:rPr>
                <w:spacing w:val="-4"/>
                <w:sz w:val="16"/>
              </w:rPr>
              <w:t>.020</w:t>
            </w:r>
          </w:p>
        </w:tc>
        <w:tc>
          <w:tcPr>
            <w:tcW w:w="1241" w:type="dxa"/>
          </w:tcPr>
          <w:p w14:paraId="436B4208" w14:textId="77777777" w:rsidR="00AE63B7" w:rsidRDefault="00000000">
            <w:pPr>
              <w:pStyle w:val="TableParagraph"/>
              <w:ind w:left="8"/>
              <w:jc w:val="center"/>
              <w:rPr>
                <w:sz w:val="16"/>
              </w:rPr>
            </w:pPr>
            <w:r>
              <w:rPr>
                <w:spacing w:val="-4"/>
                <w:sz w:val="16"/>
              </w:rPr>
              <w:t>.017</w:t>
            </w:r>
          </w:p>
        </w:tc>
        <w:tc>
          <w:tcPr>
            <w:tcW w:w="1334" w:type="dxa"/>
          </w:tcPr>
          <w:p w14:paraId="04D0F2F8" w14:textId="77777777" w:rsidR="00AE63B7" w:rsidRDefault="00000000">
            <w:pPr>
              <w:pStyle w:val="TableParagraph"/>
              <w:ind w:left="34"/>
              <w:jc w:val="center"/>
              <w:rPr>
                <w:sz w:val="16"/>
              </w:rPr>
            </w:pPr>
            <w:r>
              <w:rPr>
                <w:spacing w:val="-4"/>
                <w:sz w:val="16"/>
              </w:rPr>
              <w:t>.574</w:t>
            </w:r>
          </w:p>
        </w:tc>
      </w:tr>
      <w:tr w:rsidR="00AE63B7" w14:paraId="4E86181E" w14:textId="77777777">
        <w:trPr>
          <w:trHeight w:val="325"/>
        </w:trPr>
        <w:tc>
          <w:tcPr>
            <w:tcW w:w="1698" w:type="dxa"/>
          </w:tcPr>
          <w:p w14:paraId="7AD1A8B3" w14:textId="77777777" w:rsidR="00AE63B7" w:rsidRDefault="00000000">
            <w:pPr>
              <w:pStyle w:val="TableParagraph"/>
              <w:ind w:left="110"/>
              <w:rPr>
                <w:sz w:val="16"/>
              </w:rPr>
            </w:pPr>
            <w:r>
              <w:rPr>
                <w:sz w:val="16"/>
              </w:rPr>
              <w:t>Step</w:t>
            </w:r>
            <w:r>
              <w:rPr>
                <w:spacing w:val="-1"/>
                <w:sz w:val="16"/>
              </w:rPr>
              <w:t xml:space="preserve"> </w:t>
            </w:r>
            <w:r>
              <w:rPr>
                <w:spacing w:val="-10"/>
                <w:sz w:val="16"/>
              </w:rPr>
              <w:t>2</w:t>
            </w:r>
          </w:p>
        </w:tc>
        <w:tc>
          <w:tcPr>
            <w:tcW w:w="1238" w:type="dxa"/>
          </w:tcPr>
          <w:p w14:paraId="5841DFCD" w14:textId="77777777" w:rsidR="00AE63B7" w:rsidRDefault="00AE63B7">
            <w:pPr>
              <w:pStyle w:val="TableParagraph"/>
              <w:spacing w:before="0"/>
              <w:rPr>
                <w:rFonts w:ascii="Times New Roman"/>
                <w:sz w:val="16"/>
              </w:rPr>
            </w:pPr>
          </w:p>
        </w:tc>
        <w:tc>
          <w:tcPr>
            <w:tcW w:w="1313" w:type="dxa"/>
          </w:tcPr>
          <w:p w14:paraId="72339037" w14:textId="77777777" w:rsidR="00AE63B7" w:rsidRDefault="00AE63B7">
            <w:pPr>
              <w:pStyle w:val="TableParagraph"/>
              <w:spacing w:before="0"/>
              <w:rPr>
                <w:rFonts w:ascii="Times New Roman"/>
                <w:sz w:val="16"/>
              </w:rPr>
            </w:pPr>
          </w:p>
        </w:tc>
        <w:tc>
          <w:tcPr>
            <w:tcW w:w="1241" w:type="dxa"/>
          </w:tcPr>
          <w:p w14:paraId="3F307887" w14:textId="77777777" w:rsidR="00AE63B7" w:rsidRDefault="00AE63B7">
            <w:pPr>
              <w:pStyle w:val="TableParagraph"/>
              <w:spacing w:before="0"/>
              <w:rPr>
                <w:rFonts w:ascii="Times New Roman"/>
                <w:sz w:val="16"/>
              </w:rPr>
            </w:pPr>
          </w:p>
        </w:tc>
        <w:tc>
          <w:tcPr>
            <w:tcW w:w="1334" w:type="dxa"/>
          </w:tcPr>
          <w:p w14:paraId="418CB845" w14:textId="77777777" w:rsidR="00AE63B7" w:rsidRDefault="00AE63B7">
            <w:pPr>
              <w:pStyle w:val="TableParagraph"/>
              <w:spacing w:before="0"/>
              <w:rPr>
                <w:rFonts w:ascii="Times New Roman"/>
                <w:sz w:val="16"/>
              </w:rPr>
            </w:pPr>
          </w:p>
        </w:tc>
      </w:tr>
      <w:tr w:rsidR="00AE63B7" w14:paraId="5822C641" w14:textId="77777777">
        <w:trPr>
          <w:trHeight w:val="330"/>
        </w:trPr>
        <w:tc>
          <w:tcPr>
            <w:tcW w:w="1698" w:type="dxa"/>
            <w:tcBorders>
              <w:bottom w:val="single" w:sz="8" w:space="0" w:color="000000"/>
            </w:tcBorders>
          </w:tcPr>
          <w:p w14:paraId="095803B4" w14:textId="77777777" w:rsidR="00AE63B7" w:rsidRDefault="00000000">
            <w:pPr>
              <w:pStyle w:val="TableParagraph"/>
              <w:spacing w:before="70"/>
              <w:ind w:left="245"/>
              <w:rPr>
                <w:sz w:val="16"/>
              </w:rPr>
            </w:pPr>
            <w:r>
              <w:rPr>
                <w:sz w:val="16"/>
              </w:rPr>
              <w:t>SES</w:t>
            </w:r>
            <w:r>
              <w:rPr>
                <w:spacing w:val="-6"/>
                <w:sz w:val="16"/>
              </w:rPr>
              <w:t xml:space="preserve"> </w:t>
            </w:r>
            <w:r>
              <w:rPr>
                <w:sz w:val="16"/>
              </w:rPr>
              <w:t>x</w:t>
            </w:r>
            <w:r>
              <w:rPr>
                <w:spacing w:val="-2"/>
                <w:sz w:val="16"/>
              </w:rPr>
              <w:t xml:space="preserve"> NEURO</w:t>
            </w:r>
          </w:p>
        </w:tc>
        <w:tc>
          <w:tcPr>
            <w:tcW w:w="1238" w:type="dxa"/>
            <w:tcBorders>
              <w:bottom w:val="single" w:sz="8" w:space="0" w:color="000000"/>
            </w:tcBorders>
          </w:tcPr>
          <w:p w14:paraId="1092CAD7" w14:textId="77777777" w:rsidR="00AE63B7" w:rsidRDefault="00000000">
            <w:pPr>
              <w:pStyle w:val="TableParagraph"/>
              <w:spacing w:before="70"/>
              <w:ind w:left="51" w:right="92"/>
              <w:jc w:val="center"/>
              <w:rPr>
                <w:sz w:val="16"/>
              </w:rPr>
            </w:pPr>
            <w:r>
              <w:rPr>
                <w:sz w:val="16"/>
              </w:rPr>
              <w:t>-</w:t>
            </w:r>
            <w:r>
              <w:rPr>
                <w:spacing w:val="-4"/>
                <w:sz w:val="16"/>
              </w:rPr>
              <w:t>.042</w:t>
            </w:r>
          </w:p>
        </w:tc>
        <w:tc>
          <w:tcPr>
            <w:tcW w:w="1313" w:type="dxa"/>
            <w:tcBorders>
              <w:bottom w:val="single" w:sz="8" w:space="0" w:color="000000"/>
            </w:tcBorders>
          </w:tcPr>
          <w:p w14:paraId="6A7C414A" w14:textId="77777777" w:rsidR="00AE63B7" w:rsidRDefault="00000000">
            <w:pPr>
              <w:pStyle w:val="TableParagraph"/>
              <w:spacing w:before="70"/>
              <w:ind w:left="46" w:right="40"/>
              <w:jc w:val="center"/>
              <w:rPr>
                <w:sz w:val="16"/>
              </w:rPr>
            </w:pPr>
            <w:r>
              <w:rPr>
                <w:sz w:val="16"/>
              </w:rPr>
              <w:t>-</w:t>
            </w:r>
            <w:r>
              <w:rPr>
                <w:spacing w:val="-4"/>
                <w:sz w:val="16"/>
              </w:rPr>
              <w:t>.131</w:t>
            </w:r>
          </w:p>
        </w:tc>
        <w:tc>
          <w:tcPr>
            <w:tcW w:w="1241" w:type="dxa"/>
            <w:tcBorders>
              <w:bottom w:val="single" w:sz="8" w:space="0" w:color="000000"/>
            </w:tcBorders>
          </w:tcPr>
          <w:p w14:paraId="3BE1B403" w14:textId="77777777" w:rsidR="00AE63B7" w:rsidRDefault="00000000">
            <w:pPr>
              <w:pStyle w:val="TableParagraph"/>
              <w:spacing w:before="70"/>
              <w:ind w:left="8"/>
              <w:jc w:val="center"/>
              <w:rPr>
                <w:sz w:val="16"/>
              </w:rPr>
            </w:pPr>
            <w:r>
              <w:rPr>
                <w:spacing w:val="-4"/>
                <w:sz w:val="16"/>
              </w:rPr>
              <w:t>.022</w:t>
            </w:r>
          </w:p>
        </w:tc>
        <w:tc>
          <w:tcPr>
            <w:tcW w:w="1334" w:type="dxa"/>
            <w:tcBorders>
              <w:bottom w:val="single" w:sz="8" w:space="0" w:color="000000"/>
            </w:tcBorders>
          </w:tcPr>
          <w:p w14:paraId="5CC3A1CB" w14:textId="77777777" w:rsidR="00AE63B7" w:rsidRDefault="00000000">
            <w:pPr>
              <w:pStyle w:val="TableParagraph"/>
              <w:spacing w:before="70"/>
              <w:ind w:left="34"/>
              <w:jc w:val="center"/>
              <w:rPr>
                <w:sz w:val="16"/>
              </w:rPr>
            </w:pPr>
            <w:r>
              <w:rPr>
                <w:spacing w:val="-4"/>
                <w:sz w:val="16"/>
              </w:rPr>
              <w:t>.057</w:t>
            </w:r>
          </w:p>
        </w:tc>
      </w:tr>
      <w:tr w:rsidR="00AE63B7" w14:paraId="421D9277" w14:textId="77777777">
        <w:trPr>
          <w:trHeight w:val="553"/>
        </w:trPr>
        <w:tc>
          <w:tcPr>
            <w:tcW w:w="6824" w:type="dxa"/>
            <w:gridSpan w:val="5"/>
            <w:tcBorders>
              <w:top w:val="single" w:sz="8" w:space="0" w:color="000000"/>
            </w:tcBorders>
          </w:tcPr>
          <w:p w14:paraId="491C9FD4" w14:textId="77777777" w:rsidR="00AE63B7" w:rsidRDefault="00000000">
            <w:pPr>
              <w:pStyle w:val="TableParagraph"/>
              <w:spacing w:before="0"/>
              <w:ind w:left="110" w:right="1"/>
              <w:rPr>
                <w:i/>
                <w:sz w:val="16"/>
              </w:rPr>
            </w:pPr>
            <w:r>
              <w:rPr>
                <w:i/>
                <w:sz w:val="16"/>
              </w:rPr>
              <w:t>Note. Regression results using NEURO and SES composite as predictors. Bolded text indicates</w:t>
            </w:r>
            <w:r>
              <w:rPr>
                <w:i/>
                <w:spacing w:val="-3"/>
                <w:sz w:val="16"/>
              </w:rPr>
              <w:t xml:space="preserve"> </w:t>
            </w:r>
            <w:r>
              <w:rPr>
                <w:i/>
                <w:sz w:val="16"/>
              </w:rPr>
              <w:t>significant</w:t>
            </w:r>
            <w:r>
              <w:rPr>
                <w:i/>
                <w:spacing w:val="-3"/>
                <w:sz w:val="16"/>
              </w:rPr>
              <w:t xml:space="preserve"> </w:t>
            </w:r>
            <w:r>
              <w:rPr>
                <w:i/>
                <w:sz w:val="16"/>
              </w:rPr>
              <w:t>effect.</w:t>
            </w:r>
            <w:r>
              <w:rPr>
                <w:i/>
                <w:spacing w:val="-8"/>
                <w:sz w:val="16"/>
              </w:rPr>
              <w:t xml:space="preserve"> </w:t>
            </w:r>
            <w:r>
              <w:rPr>
                <w:i/>
                <w:sz w:val="16"/>
              </w:rPr>
              <w:t>+</w:t>
            </w:r>
            <w:r>
              <w:rPr>
                <w:i/>
                <w:spacing w:val="-2"/>
                <w:sz w:val="16"/>
              </w:rPr>
              <w:t xml:space="preserve"> </w:t>
            </w:r>
            <w:r>
              <w:rPr>
                <w:i/>
                <w:sz w:val="16"/>
              </w:rPr>
              <w:t>:</w:t>
            </w:r>
            <w:r>
              <w:rPr>
                <w:i/>
                <w:spacing w:val="-3"/>
                <w:sz w:val="16"/>
              </w:rPr>
              <w:t xml:space="preserve"> </w:t>
            </w:r>
            <w:r>
              <w:rPr>
                <w:i/>
                <w:sz w:val="16"/>
              </w:rPr>
              <w:t>Examined</w:t>
            </w:r>
            <w:r>
              <w:rPr>
                <w:i/>
                <w:spacing w:val="-2"/>
                <w:sz w:val="16"/>
              </w:rPr>
              <w:t xml:space="preserve"> </w:t>
            </w:r>
            <w:r>
              <w:rPr>
                <w:i/>
                <w:sz w:val="16"/>
              </w:rPr>
              <w:t>for</w:t>
            </w:r>
            <w:r>
              <w:rPr>
                <w:i/>
                <w:spacing w:val="-2"/>
                <w:sz w:val="16"/>
              </w:rPr>
              <w:t xml:space="preserve"> </w:t>
            </w:r>
            <w:r>
              <w:rPr>
                <w:i/>
                <w:sz w:val="16"/>
              </w:rPr>
              <w:t>main</w:t>
            </w:r>
            <w:r>
              <w:rPr>
                <w:i/>
                <w:spacing w:val="-7"/>
                <w:sz w:val="16"/>
              </w:rPr>
              <w:t xml:space="preserve"> </w:t>
            </w:r>
            <w:r>
              <w:rPr>
                <w:i/>
                <w:sz w:val="16"/>
              </w:rPr>
              <w:t>effect.</w:t>
            </w:r>
            <w:r>
              <w:rPr>
                <w:i/>
                <w:spacing w:val="-3"/>
                <w:sz w:val="16"/>
              </w:rPr>
              <w:t xml:space="preserve"> </w:t>
            </w:r>
            <w:r>
              <w:rPr>
                <w:i/>
                <w:sz w:val="16"/>
              </w:rPr>
              <w:t>x</w:t>
            </w:r>
            <w:r>
              <w:rPr>
                <w:i/>
                <w:spacing w:val="-8"/>
                <w:sz w:val="16"/>
              </w:rPr>
              <w:t xml:space="preserve"> </w:t>
            </w:r>
            <w:r>
              <w:rPr>
                <w:i/>
                <w:sz w:val="16"/>
              </w:rPr>
              <w:t>:</w:t>
            </w:r>
            <w:r>
              <w:rPr>
                <w:i/>
                <w:spacing w:val="-3"/>
                <w:sz w:val="16"/>
              </w:rPr>
              <w:t xml:space="preserve"> </w:t>
            </w:r>
            <w:r>
              <w:rPr>
                <w:i/>
                <w:sz w:val="16"/>
              </w:rPr>
              <w:t>Examined</w:t>
            </w:r>
            <w:r>
              <w:rPr>
                <w:i/>
                <w:spacing w:val="-2"/>
                <w:sz w:val="16"/>
              </w:rPr>
              <w:t xml:space="preserve"> </w:t>
            </w:r>
            <w:r>
              <w:rPr>
                <w:i/>
                <w:sz w:val="16"/>
              </w:rPr>
              <w:t>for</w:t>
            </w:r>
            <w:r>
              <w:rPr>
                <w:i/>
                <w:spacing w:val="-2"/>
                <w:sz w:val="16"/>
              </w:rPr>
              <w:t xml:space="preserve"> </w:t>
            </w:r>
            <w:r>
              <w:rPr>
                <w:i/>
                <w:sz w:val="16"/>
              </w:rPr>
              <w:t>interaction.</w:t>
            </w:r>
            <w:r>
              <w:rPr>
                <w:i/>
                <w:spacing w:val="-3"/>
                <w:sz w:val="16"/>
              </w:rPr>
              <w:t xml:space="preserve"> </w:t>
            </w:r>
            <w:r>
              <w:rPr>
                <w:i/>
                <w:sz w:val="16"/>
              </w:rPr>
              <w:t>NEURO</w:t>
            </w:r>
          </w:p>
          <w:p w14:paraId="6A2C574A" w14:textId="77777777" w:rsidR="00AE63B7" w:rsidRDefault="00000000">
            <w:pPr>
              <w:pStyle w:val="TableParagraph"/>
              <w:spacing w:before="2" w:line="164" w:lineRule="exact"/>
              <w:ind w:left="110"/>
              <w:rPr>
                <w:i/>
                <w:sz w:val="16"/>
              </w:rPr>
            </w:pPr>
            <w:r>
              <w:rPr>
                <w:i/>
                <w:sz w:val="16"/>
              </w:rPr>
              <w:t>-</w:t>
            </w:r>
            <w:r>
              <w:rPr>
                <w:i/>
                <w:spacing w:val="-2"/>
                <w:sz w:val="16"/>
              </w:rPr>
              <w:t xml:space="preserve"> </w:t>
            </w:r>
            <w:r>
              <w:rPr>
                <w:i/>
                <w:sz w:val="16"/>
              </w:rPr>
              <w:t>Neuroticism.</w:t>
            </w:r>
            <w:r>
              <w:rPr>
                <w:i/>
                <w:spacing w:val="-4"/>
                <w:sz w:val="16"/>
              </w:rPr>
              <w:t xml:space="preserve"> </w:t>
            </w:r>
            <w:r>
              <w:rPr>
                <w:i/>
                <w:sz w:val="16"/>
              </w:rPr>
              <w:t>SES</w:t>
            </w:r>
            <w:r>
              <w:rPr>
                <w:i/>
                <w:spacing w:val="-3"/>
                <w:sz w:val="16"/>
              </w:rPr>
              <w:t xml:space="preserve"> </w:t>
            </w:r>
            <w:r>
              <w:rPr>
                <w:i/>
                <w:sz w:val="16"/>
              </w:rPr>
              <w:t>–</w:t>
            </w:r>
            <w:r>
              <w:rPr>
                <w:i/>
                <w:spacing w:val="-1"/>
                <w:sz w:val="16"/>
              </w:rPr>
              <w:t xml:space="preserve"> </w:t>
            </w:r>
            <w:r>
              <w:rPr>
                <w:i/>
                <w:sz w:val="16"/>
              </w:rPr>
              <w:t>Socioeconomic</w:t>
            </w:r>
            <w:r>
              <w:rPr>
                <w:i/>
                <w:spacing w:val="-4"/>
                <w:sz w:val="16"/>
              </w:rPr>
              <w:t xml:space="preserve"> </w:t>
            </w:r>
            <w:r>
              <w:rPr>
                <w:i/>
                <w:spacing w:val="-2"/>
                <w:sz w:val="16"/>
              </w:rPr>
              <w:t>Status.</w:t>
            </w:r>
          </w:p>
        </w:tc>
      </w:tr>
    </w:tbl>
    <w:p w14:paraId="0388BE3E" w14:textId="77777777" w:rsidR="000325F3" w:rsidRDefault="000325F3"/>
    <w:sectPr w:rsidR="000325F3">
      <w:pgSz w:w="12240" w:h="15840"/>
      <w:pgMar w:top="1360" w:right="620" w:bottom="280" w:left="64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8A015" w14:textId="77777777" w:rsidR="000325F3" w:rsidRDefault="000325F3">
      <w:r>
        <w:separator/>
      </w:r>
    </w:p>
  </w:endnote>
  <w:endnote w:type="continuationSeparator" w:id="0">
    <w:p w14:paraId="13082F6B" w14:textId="77777777" w:rsidR="000325F3" w:rsidRDefault="0003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7EDE0" w14:textId="77777777" w:rsidR="000325F3" w:rsidRDefault="000325F3">
      <w:r>
        <w:separator/>
      </w:r>
    </w:p>
  </w:footnote>
  <w:footnote w:type="continuationSeparator" w:id="0">
    <w:p w14:paraId="3540F1F4" w14:textId="77777777" w:rsidR="000325F3" w:rsidRDefault="0003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A46A4" w14:textId="77777777" w:rsidR="00AE63B7" w:rsidRDefault="00000000">
    <w:pPr>
      <w:pStyle w:val="BodyText"/>
      <w:spacing w:line="14" w:lineRule="auto"/>
      <w:rPr>
        <w:sz w:val="20"/>
      </w:rPr>
    </w:pPr>
    <w:r>
      <w:rPr>
        <w:noProof/>
      </w:rPr>
      <mc:AlternateContent>
        <mc:Choice Requires="wps">
          <w:drawing>
            <wp:anchor distT="0" distB="0" distL="0" distR="0" simplePos="0" relativeHeight="486617088" behindDoc="1" locked="0" layoutInCell="1" allowOverlap="1" wp14:anchorId="3835239D" wp14:editId="69A41B18">
              <wp:simplePos x="0" y="0"/>
              <wp:positionH relativeFrom="page">
                <wp:posOffset>6670293</wp:posOffset>
              </wp:positionH>
              <wp:positionV relativeFrom="page">
                <wp:posOffset>451950</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47A2BB1" w14:textId="77777777" w:rsidR="00AE63B7"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25.219971pt;margin-top:35.586639pt;width:19pt;height:15.3pt;mso-position-horizontal-relative:page;mso-position-vertical-relative:page;z-index:-16699392"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w:noProof/>
      </w:rPr>
      <mc:AlternateContent>
        <mc:Choice Requires="wps">
          <w:drawing>
            <wp:anchor distT="0" distB="0" distL="0" distR="0" simplePos="0" relativeHeight="486617600" behindDoc="1" locked="0" layoutInCell="1" allowOverlap="1" wp14:anchorId="57B0587C" wp14:editId="233F750D">
              <wp:simplePos x="0" y="0"/>
              <wp:positionH relativeFrom="page">
                <wp:posOffset>902017</wp:posOffset>
              </wp:positionH>
              <wp:positionV relativeFrom="page">
                <wp:posOffset>626575</wp:posOffset>
              </wp:positionV>
              <wp:extent cx="3732529"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2529" cy="194310"/>
                      </a:xfrm>
                      <a:prstGeom prst="rect">
                        <a:avLst/>
                      </a:prstGeom>
                    </wps:spPr>
                    <wps:txbx>
                      <w:txbxContent>
                        <w:p w14:paraId="6F3BCC5B" w14:textId="77777777" w:rsidR="00AE63B7" w:rsidRDefault="00000000">
                          <w:pPr>
                            <w:pStyle w:val="BodyText"/>
                            <w:spacing w:before="10"/>
                            <w:ind w:left="20"/>
                          </w:pPr>
                          <w:r>
                            <w:rPr>
                              <w:spacing w:val="-2"/>
                            </w:rPr>
                            <w:t>ADVERSITY,</w:t>
                          </w:r>
                          <w:r>
                            <w:rPr>
                              <w:spacing w:val="3"/>
                            </w:rPr>
                            <w:t xml:space="preserve"> </w:t>
                          </w:r>
                          <w:r>
                            <w:rPr>
                              <w:spacing w:val="-2"/>
                            </w:rPr>
                            <w:t>INTERNALIZING,</w:t>
                          </w:r>
                          <w:r>
                            <w:rPr>
                              <w:spacing w:val="-12"/>
                            </w:rPr>
                            <w:t xml:space="preserve"> </w:t>
                          </w:r>
                          <w:r>
                            <w:rPr>
                              <w:spacing w:val="-2"/>
                            </w:rPr>
                            <w:t>AND</w:t>
                          </w:r>
                          <w:r>
                            <w:rPr>
                              <w:spacing w:val="7"/>
                            </w:rPr>
                            <w:t xml:space="preserve"> </w:t>
                          </w:r>
                          <w:r>
                            <w:rPr>
                              <w:spacing w:val="-2"/>
                            </w:rPr>
                            <w:t>INFLAMMATION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25002pt;margin-top:49.336639pt;width:293.9pt;height:15.3pt;mso-position-horizontal-relative:page;mso-position-vertical-relative:page;z-index:-16698880" type="#_x0000_t202" id="docshape2" filled="false" stroked="false">
              <v:textbox inset="0,0,0,0">
                <w:txbxContent>
                  <w:p>
                    <w:pPr>
                      <w:pStyle w:val="BodyText"/>
                      <w:spacing w:before="10"/>
                      <w:ind w:left="20"/>
                    </w:pPr>
                    <w:r>
                      <w:rPr>
                        <w:spacing w:val="-2"/>
                      </w:rPr>
                      <w:t>ADVERSITY,</w:t>
                    </w:r>
                    <w:r>
                      <w:rPr>
                        <w:spacing w:val="3"/>
                      </w:rPr>
                      <w:t> </w:t>
                    </w:r>
                    <w:r>
                      <w:rPr>
                        <w:spacing w:val="-2"/>
                      </w:rPr>
                      <w:t>INTERNALIZING,</w:t>
                    </w:r>
                    <w:r>
                      <w:rPr>
                        <w:spacing w:val="-12"/>
                      </w:rPr>
                      <w:t> </w:t>
                    </w:r>
                    <w:r>
                      <w:rPr>
                        <w:spacing w:val="-2"/>
                      </w:rPr>
                      <w:t>AND</w:t>
                    </w:r>
                    <w:r>
                      <w:rPr>
                        <w:spacing w:val="7"/>
                      </w:rPr>
                      <w:t> </w:t>
                    </w:r>
                    <w:r>
                      <w:rPr>
                        <w:spacing w:val="-2"/>
                      </w:rPr>
                      <w:t>INFLAMMATION</w:t>
                    </w:r>
                  </w:p>
                </w:txbxContent>
              </v:textbox>
              <w10:wrap type="non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E63B7"/>
    <w:rsid w:val="000325F3"/>
    <w:rsid w:val="00706F32"/>
    <w:rsid w:val="00AA1395"/>
    <w:rsid w:val="00AD12BC"/>
    <w:rsid w:val="00AE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890F95"/>
  <w15:docId w15:val="{243F37E5-020F-A844-8AEC-43ACAA28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line="275" w:lineRule="exact"/>
      <w:ind w:left="8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S Michal</dc:creator>
  <cp:lastModifiedBy>Zachary S Michal</cp:lastModifiedBy>
  <cp:revision>2</cp:revision>
  <dcterms:created xsi:type="dcterms:W3CDTF">2024-12-12T18:20:00Z</dcterms:created>
  <dcterms:modified xsi:type="dcterms:W3CDTF">2024-12-12T18:20:00Z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Word</vt:lpwstr>
  </property>
  <property fmtid="{D5CDD505-2E9C-101B-9397-08002B2CF9AE}" pid="4" name="LastSaved">
    <vt:filetime>2024-11-15T00:00:00Z</vt:filetime>
  </property>
</Properties>
</file>