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B830E8" w14:textId="77777777" w:rsidR="00C356AA" w:rsidRDefault="00C356AA" w:rsidP="00C356AA">
      <w:pPr>
        <w:pStyle w:val="Titel"/>
        <w:rPr>
          <w:bCs/>
          <w:sz w:val="32"/>
          <w:szCs w:val="32"/>
          <w:lang w:val="sr-Latn-RS"/>
        </w:rPr>
      </w:pPr>
      <w:r w:rsidRPr="003D3B01">
        <w:rPr>
          <w:lang w:val="en-GB"/>
        </w:rPr>
        <w:t>Supplementary Online Material</w:t>
      </w:r>
      <w:r>
        <w:rPr>
          <w:bCs/>
          <w:sz w:val="32"/>
          <w:szCs w:val="32"/>
          <w:lang w:val="sr-Latn-RS"/>
        </w:rPr>
        <w:t xml:space="preserve"> </w:t>
      </w:r>
    </w:p>
    <w:p w14:paraId="7794E9E6" w14:textId="6B25FF18" w:rsidR="00352862" w:rsidRDefault="00352862" w:rsidP="00C356AA">
      <w:pPr>
        <w:pStyle w:val="berschrift1"/>
        <w:rPr>
          <w:b w:val="0"/>
          <w:lang w:val="sr-Latn-RS"/>
        </w:rPr>
      </w:pPr>
      <w:r>
        <w:rPr>
          <w:lang w:val="sr-Latn-RS"/>
        </w:rPr>
        <w:t>Borsko jezero</w:t>
      </w:r>
    </w:p>
    <w:p w14:paraId="2200EFA6" w14:textId="67BF2BCA" w:rsidR="00CC3514" w:rsidRPr="00CC3514" w:rsidRDefault="00CC3514" w:rsidP="005C2231">
      <w:pPr>
        <w:tabs>
          <w:tab w:val="left" w:pos="1766"/>
        </w:tabs>
        <w:rPr>
          <w:rFonts w:ascii="Times New Roman" w:hAnsi="Times New Roman" w:cs="Times New Roman"/>
          <w:sz w:val="21"/>
          <w:szCs w:val="21"/>
          <w:lang w:val="sr-Latn-RS"/>
        </w:rPr>
      </w:pPr>
      <w:r w:rsidRPr="001967EE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S1</w:t>
      </w:r>
      <w:r w:rsidRPr="001967EE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>–</w:t>
      </w:r>
      <w:r w:rsidRPr="001967EE">
        <w:rPr>
          <w:sz w:val="21"/>
          <w:szCs w:val="21"/>
          <w:lang w:val="en-GB"/>
        </w:rPr>
        <w:t xml:space="preserve"> </w:t>
      </w:r>
      <w:r w:rsidRPr="001967EE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 xml:space="preserve"> </w:t>
      </w:r>
      <w:r w:rsidRPr="001967EE">
        <w:rPr>
          <w:rFonts w:ascii="Times New Roman" w:hAnsi="Times New Roman" w:cs="Times New Roman"/>
          <w:sz w:val="21"/>
          <w:szCs w:val="21"/>
          <w:lang w:val="sr-Latn-RS"/>
        </w:rPr>
        <w:t>Borsko jezero (photo A. Kapuran)</w:t>
      </w:r>
    </w:p>
    <w:p w14:paraId="3ACB445B" w14:textId="12A383A9" w:rsidR="005C2231" w:rsidRDefault="005C2231" w:rsidP="005C2231">
      <w:pPr>
        <w:tabs>
          <w:tab w:val="left" w:pos="1766"/>
        </w:tabs>
        <w:rPr>
          <w:b/>
          <w:bCs/>
          <w:sz w:val="32"/>
          <w:szCs w:val="32"/>
          <w:lang w:val="sr-Latn-RS"/>
        </w:rPr>
      </w:pPr>
      <w:r>
        <w:rPr>
          <w:b/>
          <w:bCs/>
          <w:noProof/>
          <w:sz w:val="32"/>
          <w:szCs w:val="32"/>
          <w:lang w:val="sr-Latn-RS"/>
        </w:rPr>
        <w:drawing>
          <wp:inline distT="0" distB="0" distL="0" distR="0" wp14:anchorId="08AC97F8" wp14:editId="1E2CE2C9">
            <wp:extent cx="4565290" cy="3426107"/>
            <wp:effectExtent l="0" t="0" r="6985" b="317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423" cy="343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E999A" w14:textId="3B04FFE7" w:rsidR="00CC3514" w:rsidRPr="00CC3514" w:rsidRDefault="00CC3514" w:rsidP="005C2231">
      <w:pPr>
        <w:tabs>
          <w:tab w:val="left" w:pos="1766"/>
        </w:tabs>
        <w:rPr>
          <w:rFonts w:ascii="Times New Roman" w:hAnsi="Times New Roman" w:cs="Times New Roman"/>
          <w:sz w:val="21"/>
          <w:szCs w:val="21"/>
          <w:lang w:val="sr-Latn-RS"/>
        </w:rPr>
      </w:pPr>
      <w:r w:rsidRPr="001967EE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S2</w:t>
      </w:r>
      <w:r w:rsidRPr="001967EE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>–</w:t>
      </w:r>
      <w:r w:rsidRPr="001967EE">
        <w:rPr>
          <w:sz w:val="21"/>
          <w:szCs w:val="21"/>
          <w:lang w:val="en-GB"/>
        </w:rPr>
        <w:t xml:space="preserve"> </w:t>
      </w:r>
      <w:r w:rsidRPr="001967EE">
        <w:rPr>
          <w:rFonts w:ascii="Times New Roman" w:hAnsi="Times New Roman" w:cs="Times New Roman"/>
          <w:sz w:val="21"/>
          <w:szCs w:val="21"/>
          <w:lang w:val="sr-Latn-RS"/>
        </w:rPr>
        <w:t xml:space="preserve"> Borsko jezero necropolis (Kapuran et al. 2011)</w:t>
      </w:r>
    </w:p>
    <w:p w14:paraId="40742060" w14:textId="57603501" w:rsidR="005C2231" w:rsidRDefault="005C2231" w:rsidP="005C2231">
      <w:pPr>
        <w:tabs>
          <w:tab w:val="left" w:pos="1766"/>
        </w:tabs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24773CA2" wp14:editId="0CDA2D67">
            <wp:extent cx="4071257" cy="3832685"/>
            <wp:effectExtent l="0" t="0" r="5715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072" cy="383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FBE3F" w14:textId="72D225EE" w:rsidR="005C2231" w:rsidRDefault="005C2231" w:rsidP="005C2231">
      <w:pPr>
        <w:tabs>
          <w:tab w:val="left" w:pos="1766"/>
        </w:tabs>
        <w:rPr>
          <w:b/>
          <w:bCs/>
          <w:sz w:val="32"/>
          <w:szCs w:val="32"/>
          <w:lang w:val="sr-Latn-RS"/>
        </w:rPr>
      </w:pPr>
    </w:p>
    <w:p w14:paraId="030615D3" w14:textId="147163C1" w:rsidR="00CC3514" w:rsidRPr="00CC3514" w:rsidRDefault="00CC3514" w:rsidP="00CC3514">
      <w:pPr>
        <w:rPr>
          <w:rFonts w:ascii="Times New Roman" w:hAnsi="Times New Roman" w:cs="Times New Roman"/>
          <w:sz w:val="21"/>
          <w:szCs w:val="21"/>
          <w:lang w:val="en-GB"/>
        </w:rPr>
      </w:pPr>
      <w:r w:rsidRPr="001967EE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S3</w:t>
      </w:r>
      <w:r w:rsidRPr="001967EE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>–</w:t>
      </w:r>
      <w:r w:rsidRPr="001967EE">
        <w:rPr>
          <w:sz w:val="21"/>
          <w:szCs w:val="21"/>
          <w:lang w:val="en-GB"/>
        </w:rPr>
        <w:t xml:space="preserve"> </w:t>
      </w:r>
      <w:r w:rsidRPr="001967EE">
        <w:rPr>
          <w:rFonts w:ascii="Times New Roman" w:hAnsi="Times New Roman" w:cs="Times New Roman"/>
          <w:sz w:val="21"/>
          <w:szCs w:val="21"/>
          <w:lang w:val="sr-Latn-RS"/>
        </w:rPr>
        <w:t xml:space="preserve"> Borsko jezero, graves 12, 17,18 (drawings</w:t>
      </w:r>
      <w:r w:rsidRPr="001967EE">
        <w:rPr>
          <w:rFonts w:ascii="Times New Roman" w:hAnsi="Times New Roman" w:cs="Times New Roman"/>
          <w:sz w:val="21"/>
          <w:szCs w:val="21"/>
          <w:lang w:val="en-GB"/>
        </w:rPr>
        <w:t>: A. Kapuran, without scale)</w:t>
      </w:r>
    </w:p>
    <w:p w14:paraId="6B82C80B" w14:textId="77777777" w:rsidR="00CE385D" w:rsidRDefault="00CE385D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1A019473" wp14:editId="7726FCF6">
            <wp:extent cx="3295650" cy="329565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C88E9" w14:textId="77777777" w:rsidR="00CE385D" w:rsidRDefault="00CE385D">
      <w:pPr>
        <w:rPr>
          <w:lang w:val="sr-Latn-RS"/>
        </w:rPr>
      </w:pPr>
    </w:p>
    <w:p w14:paraId="20EC7128" w14:textId="4CF16FCF" w:rsidR="00CE385D" w:rsidRPr="001E6B4C" w:rsidRDefault="00CC3514">
      <w:pPr>
        <w:rPr>
          <w:rFonts w:ascii="Times New Roman" w:hAnsi="Times New Roman" w:cs="Times New Roman"/>
          <w:sz w:val="21"/>
          <w:szCs w:val="21"/>
          <w:lang w:val="sr-Latn-RS"/>
        </w:rPr>
      </w:pPr>
      <w:r w:rsidRPr="001A2313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S4</w:t>
      </w:r>
      <w:r w:rsidRPr="001A2313">
        <w:rPr>
          <w:b/>
          <w:bCs/>
          <w:sz w:val="21"/>
          <w:szCs w:val="21"/>
          <w:lang w:val="en-GB"/>
        </w:rPr>
        <w:t xml:space="preserve"> </w:t>
      </w:r>
      <w:r w:rsidRPr="001A2313">
        <w:rPr>
          <w:sz w:val="21"/>
          <w:szCs w:val="21"/>
          <w:lang w:val="en-GB"/>
        </w:rPr>
        <w:t xml:space="preserve">– </w:t>
      </w:r>
      <w:r w:rsidRPr="001A2313">
        <w:rPr>
          <w:rFonts w:ascii="Times New Roman" w:hAnsi="Times New Roman" w:cs="Times New Roman"/>
          <w:sz w:val="21"/>
          <w:szCs w:val="21"/>
          <w:lang w:val="sr-Latn-RS"/>
        </w:rPr>
        <w:t xml:space="preserve"> Borsko jezero, grave 2</w:t>
      </w:r>
      <w:r w:rsidR="003D3B01" w:rsidRPr="001A2313">
        <w:rPr>
          <w:rFonts w:ascii="Times New Roman" w:hAnsi="Times New Roman" w:cs="Times New Roman"/>
          <w:sz w:val="21"/>
          <w:szCs w:val="21"/>
          <w:lang w:val="sr-Latn-RS"/>
        </w:rPr>
        <w:t>/2002</w:t>
      </w:r>
      <w:r w:rsidRPr="001A2313">
        <w:rPr>
          <w:rFonts w:ascii="Times New Roman" w:hAnsi="Times New Roman" w:cs="Times New Roman"/>
          <w:sz w:val="21"/>
          <w:szCs w:val="21"/>
          <w:lang w:val="sr-Latn-RS"/>
        </w:rPr>
        <w:t xml:space="preserve"> with</w:t>
      </w:r>
      <w:r w:rsidRPr="001967EE">
        <w:rPr>
          <w:rFonts w:ascii="Times New Roman" w:hAnsi="Times New Roman" w:cs="Times New Roman"/>
          <w:sz w:val="21"/>
          <w:szCs w:val="21"/>
          <w:lang w:val="sr-Latn-RS"/>
        </w:rPr>
        <w:t xml:space="preserve"> grave goods (drawings: A Kapuran, without scale)</w:t>
      </w:r>
    </w:p>
    <w:p w14:paraId="749C849D" w14:textId="77777777" w:rsidR="00CE385D" w:rsidRDefault="00CE385D">
      <w:pPr>
        <w:rPr>
          <w:lang w:val="sr-Latn-RS"/>
        </w:rPr>
      </w:pPr>
    </w:p>
    <w:p w14:paraId="6A804CFF" w14:textId="29BDE23A" w:rsidR="00CE385D" w:rsidRDefault="00CE385D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7D6E44A7" wp14:editId="52C18C64">
            <wp:extent cx="3314700" cy="331470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EB7E8" w14:textId="77777777" w:rsidR="00CC3514" w:rsidRDefault="00CC3514">
      <w:pPr>
        <w:rPr>
          <w:rFonts w:ascii="Times New Roman" w:hAnsi="Times New Roman" w:cs="Times New Roman"/>
          <w:sz w:val="21"/>
          <w:szCs w:val="21"/>
          <w:lang w:val="sr-Latn-RS"/>
        </w:rPr>
      </w:pPr>
    </w:p>
    <w:p w14:paraId="4E4A2145" w14:textId="0CEB369A" w:rsidR="00CC3514" w:rsidRDefault="00CC3514">
      <w:pPr>
        <w:rPr>
          <w:rFonts w:ascii="Times New Roman" w:hAnsi="Times New Roman" w:cs="Times New Roman"/>
          <w:sz w:val="21"/>
          <w:szCs w:val="21"/>
          <w:lang w:val="sr-Latn-RS"/>
        </w:rPr>
      </w:pPr>
    </w:p>
    <w:p w14:paraId="69067385" w14:textId="15B0D9BE" w:rsidR="00CE385D" w:rsidRDefault="00CE385D">
      <w:pPr>
        <w:rPr>
          <w:noProof/>
          <w:lang w:val="sr-Latn-RS"/>
        </w:rPr>
      </w:pPr>
    </w:p>
    <w:p w14:paraId="3C9E1162" w14:textId="77777777" w:rsidR="001E6B4C" w:rsidRDefault="001E6B4C">
      <w:pPr>
        <w:rPr>
          <w:noProof/>
          <w:lang w:val="sr-Latn-RS"/>
        </w:rPr>
      </w:pPr>
    </w:p>
    <w:p w14:paraId="6CF4700F" w14:textId="1A2A3ECA" w:rsidR="009F3EB0" w:rsidRDefault="00352862" w:rsidP="00C356AA">
      <w:pPr>
        <w:pStyle w:val="berschrift1"/>
        <w:rPr>
          <w:lang w:val="sr-Latn-RS"/>
        </w:rPr>
      </w:pPr>
      <w:r w:rsidRPr="00352862">
        <w:rPr>
          <w:lang w:val="sr-Latn-RS"/>
        </w:rPr>
        <w:t>Kriveljski kamen</w:t>
      </w:r>
    </w:p>
    <w:p w14:paraId="61B77F4F" w14:textId="579BE5D2" w:rsidR="00CC3514" w:rsidRPr="00352862" w:rsidRDefault="00CC3514">
      <w:pPr>
        <w:rPr>
          <w:b/>
          <w:bCs/>
          <w:sz w:val="32"/>
          <w:szCs w:val="32"/>
          <w:lang w:val="sr-Latn-RS"/>
        </w:rPr>
      </w:pPr>
      <w:r w:rsidRPr="001967EE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S5</w:t>
      </w:r>
      <w:r w:rsidRPr="00CC3514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 xml:space="preserve">– </w:t>
      </w:r>
      <w:r w:rsidRPr="001967EE">
        <w:rPr>
          <w:rFonts w:ascii="Times New Roman" w:hAnsi="Times New Roman" w:cs="Times New Roman"/>
          <w:sz w:val="21"/>
          <w:szCs w:val="21"/>
          <w:lang w:val="sr-Latn-RS"/>
        </w:rPr>
        <w:t xml:space="preserve"> Kriveljski kamen, graves </w:t>
      </w:r>
      <w:r w:rsidRPr="00CC3514">
        <w:rPr>
          <w:rFonts w:ascii="Times New Roman" w:hAnsi="Times New Roman" w:cs="Times New Roman"/>
          <w:sz w:val="21"/>
          <w:szCs w:val="21"/>
          <w:lang w:val="sr-Latn-RS"/>
        </w:rPr>
        <w:t>1, 2, 3 ,4</w:t>
      </w:r>
    </w:p>
    <w:p w14:paraId="12A00D12" w14:textId="78DE7E9C" w:rsidR="009F3EB0" w:rsidRDefault="009F3EB0">
      <w:pPr>
        <w:rPr>
          <w:lang w:val="sr-Latn-RS"/>
        </w:rPr>
      </w:pPr>
    </w:p>
    <w:p w14:paraId="3AAB62D7" w14:textId="40F69EC5" w:rsidR="009F3EB0" w:rsidRDefault="00D2682F">
      <w:pPr>
        <w:rPr>
          <w:lang w:val="sr-Latn-RS"/>
        </w:rPr>
      </w:pPr>
      <w:r>
        <w:rPr>
          <w:i/>
          <w:iCs/>
          <w:noProof/>
          <w:lang w:val="sr-Latn-RS"/>
        </w:rPr>
        <w:drawing>
          <wp:inline distT="0" distB="0" distL="0" distR="0" wp14:anchorId="7709CF88" wp14:editId="675CE941">
            <wp:extent cx="5758815" cy="6836410"/>
            <wp:effectExtent l="0" t="0" r="0" b="254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683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3EB0" w:rsidRPr="00CC3514">
        <w:rPr>
          <w:lang w:val="sr-Latn-RS"/>
        </w:rPr>
        <w:t xml:space="preserve"> </w:t>
      </w:r>
    </w:p>
    <w:p w14:paraId="5035CE65" w14:textId="3B3BE8EF" w:rsidR="00CC3514" w:rsidRDefault="00CC3514">
      <w:pPr>
        <w:rPr>
          <w:lang w:val="sr-Latn-RS"/>
        </w:rPr>
      </w:pPr>
    </w:p>
    <w:p w14:paraId="0463F66A" w14:textId="09F0EEF8" w:rsidR="00CC3514" w:rsidRDefault="00CC3514">
      <w:pPr>
        <w:rPr>
          <w:lang w:val="sr-Latn-RS"/>
        </w:rPr>
      </w:pPr>
    </w:p>
    <w:p w14:paraId="7B0C44E1" w14:textId="20BB7310" w:rsidR="00CC3514" w:rsidRDefault="00CC3514">
      <w:pPr>
        <w:rPr>
          <w:lang w:val="sr-Latn-RS"/>
        </w:rPr>
      </w:pPr>
    </w:p>
    <w:p w14:paraId="5239E216" w14:textId="11A34574" w:rsidR="00CC3514" w:rsidRDefault="00CC3514">
      <w:pPr>
        <w:rPr>
          <w:lang w:val="sr-Latn-RS"/>
        </w:rPr>
      </w:pPr>
    </w:p>
    <w:p w14:paraId="3FAC365A" w14:textId="482661F8" w:rsidR="00CC3514" w:rsidRPr="00CC3514" w:rsidRDefault="00CC3514">
      <w:pPr>
        <w:rPr>
          <w:rFonts w:ascii="Times New Roman" w:hAnsi="Times New Roman" w:cs="Times New Roman"/>
          <w:sz w:val="21"/>
          <w:szCs w:val="21"/>
          <w:lang w:val="sr-Latn-RS"/>
        </w:rPr>
      </w:pPr>
      <w:r w:rsidRPr="001967EE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S6</w:t>
      </w:r>
      <w:r w:rsidRPr="001967EE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>–</w:t>
      </w:r>
      <w:r w:rsidRPr="001967EE">
        <w:rPr>
          <w:sz w:val="21"/>
          <w:szCs w:val="21"/>
          <w:lang w:val="en-GB"/>
        </w:rPr>
        <w:t xml:space="preserve"> </w:t>
      </w:r>
      <w:r w:rsidRPr="001967EE">
        <w:rPr>
          <w:rFonts w:ascii="Times New Roman" w:hAnsi="Times New Roman" w:cs="Times New Roman"/>
          <w:sz w:val="21"/>
          <w:szCs w:val="21"/>
          <w:lang w:val="sr-Latn-RS"/>
        </w:rPr>
        <w:t xml:space="preserve"> Kriveljski kamen, grave 3 in situ (photo A. Kapuran)</w:t>
      </w:r>
    </w:p>
    <w:p w14:paraId="0A9DED4E" w14:textId="184A53F0" w:rsidR="005155CE" w:rsidRDefault="005155CE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016D6788" wp14:editId="48808F67">
            <wp:extent cx="5747657" cy="4549846"/>
            <wp:effectExtent l="0" t="0" r="5715" b="3175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473" cy="455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E2BB1" w14:textId="421A132E" w:rsidR="00352862" w:rsidRDefault="00352862" w:rsidP="00C356AA">
      <w:pPr>
        <w:pStyle w:val="berschrift1"/>
        <w:rPr>
          <w:lang w:val="sr-Latn-RS"/>
        </w:rPr>
      </w:pPr>
      <w:r>
        <w:rPr>
          <w:lang w:val="sr-Latn-RS"/>
        </w:rPr>
        <w:t>Šoka Lu Patran</w:t>
      </w:r>
    </w:p>
    <w:p w14:paraId="74C33851" w14:textId="5625DCF5" w:rsidR="005155CE" w:rsidRPr="001E6B4C" w:rsidRDefault="00CC3514">
      <w:pPr>
        <w:rPr>
          <w:rFonts w:ascii="Times New Roman" w:hAnsi="Times New Roman" w:cs="Times New Roman"/>
          <w:sz w:val="21"/>
          <w:szCs w:val="21"/>
          <w:lang w:val="sr-Latn-RS"/>
        </w:rPr>
      </w:pPr>
      <w:r w:rsidRPr="0065140A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S7</w:t>
      </w:r>
      <w:r w:rsidRPr="0065140A">
        <w:rPr>
          <w:rFonts w:ascii="Times New Roman" w:hAnsi="Times New Roman" w:cs="Times New Roman"/>
          <w:sz w:val="21"/>
          <w:szCs w:val="21"/>
          <w:lang w:val="sr-Latn-RS"/>
        </w:rPr>
        <w:t xml:space="preserve"> </w:t>
      </w:r>
      <w:r w:rsidRPr="0065140A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>–</w:t>
      </w:r>
      <w:r w:rsidRPr="0065140A">
        <w:rPr>
          <w:sz w:val="21"/>
          <w:szCs w:val="21"/>
          <w:lang w:val="en-GB"/>
        </w:rPr>
        <w:t xml:space="preserve"> </w:t>
      </w:r>
      <w:r w:rsidRPr="0065140A">
        <w:rPr>
          <w:rFonts w:ascii="Times New Roman" w:hAnsi="Times New Roman" w:cs="Times New Roman"/>
          <w:sz w:val="21"/>
          <w:szCs w:val="21"/>
          <w:lang w:val="sr-Latn-RS"/>
        </w:rPr>
        <w:t>Šoka Lu Patran, graves 1 and 2 (drawings: A. Kapuran)</w:t>
      </w:r>
    </w:p>
    <w:p w14:paraId="3DD2F012" w14:textId="6E21AE16" w:rsidR="009F3EB0" w:rsidRDefault="00DA7452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69DD6746" wp14:editId="1945CA9E">
            <wp:extent cx="5762625" cy="2714625"/>
            <wp:effectExtent l="0" t="0" r="9525" b="952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0626D" w14:textId="77777777" w:rsidR="001E6B4C" w:rsidRDefault="001E6B4C">
      <w:pPr>
        <w:rPr>
          <w:lang w:val="sr-Latn-RS"/>
        </w:rPr>
      </w:pPr>
    </w:p>
    <w:p w14:paraId="496D324E" w14:textId="7D2FC149" w:rsidR="00352862" w:rsidRDefault="00352862">
      <w:pPr>
        <w:rPr>
          <w:lang w:val="sr-Latn-RS"/>
        </w:rPr>
      </w:pPr>
    </w:p>
    <w:p w14:paraId="2C16FD64" w14:textId="38BFDA64" w:rsidR="00352862" w:rsidRDefault="00352862" w:rsidP="00C356AA">
      <w:pPr>
        <w:pStyle w:val="berschrift1"/>
        <w:rPr>
          <w:lang w:val="sr-Latn-RS"/>
        </w:rPr>
      </w:pPr>
      <w:r>
        <w:rPr>
          <w:lang w:val="sr-Latn-RS"/>
        </w:rPr>
        <w:t>Magura</w:t>
      </w:r>
    </w:p>
    <w:p w14:paraId="3329F97B" w14:textId="0B08A312" w:rsidR="00CC3514" w:rsidRPr="00CC3514" w:rsidRDefault="00CC3514">
      <w:pPr>
        <w:rPr>
          <w:rFonts w:ascii="Times New Roman" w:hAnsi="Times New Roman" w:cs="Times New Roman"/>
          <w:sz w:val="21"/>
          <w:szCs w:val="21"/>
          <w:lang w:val="sr-Latn-RS"/>
        </w:rPr>
      </w:pPr>
      <w:r w:rsidRPr="0065140A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S8</w:t>
      </w:r>
      <w:r w:rsidRPr="0065140A">
        <w:rPr>
          <w:rFonts w:ascii="Times New Roman" w:hAnsi="Times New Roman" w:cs="Times New Roman"/>
          <w:sz w:val="21"/>
          <w:szCs w:val="21"/>
          <w:lang w:val="sr-Latn-RS"/>
        </w:rPr>
        <w:t xml:space="preserve"> </w:t>
      </w:r>
      <w:r w:rsidRPr="0065140A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>–</w:t>
      </w:r>
      <w:r w:rsidRPr="0065140A">
        <w:rPr>
          <w:sz w:val="21"/>
          <w:szCs w:val="21"/>
          <w:lang w:val="en-GB"/>
        </w:rPr>
        <w:t xml:space="preserve"> </w:t>
      </w:r>
      <w:r w:rsidRPr="0065140A">
        <w:rPr>
          <w:rFonts w:ascii="Times New Roman" w:hAnsi="Times New Roman" w:cs="Times New Roman"/>
          <w:sz w:val="21"/>
          <w:szCs w:val="21"/>
          <w:lang w:val="sr-Latn-RS"/>
        </w:rPr>
        <w:t>Magura, grave 59 (Lazić 1994)</w:t>
      </w:r>
    </w:p>
    <w:p w14:paraId="5C445A91" w14:textId="0B5B99F1" w:rsidR="00DA7452" w:rsidRDefault="00DA7452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179F038E" wp14:editId="3B2C93A1">
            <wp:extent cx="5966013" cy="670560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96" cy="672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A82EC" w14:textId="77777777" w:rsidR="00CC3514" w:rsidRDefault="00CC3514" w:rsidP="00CC3514">
      <w:pPr>
        <w:rPr>
          <w:rFonts w:ascii="Times New Roman" w:hAnsi="Times New Roman" w:cs="Times New Roman"/>
          <w:b/>
          <w:bCs/>
          <w:sz w:val="21"/>
          <w:szCs w:val="21"/>
          <w:lang w:val="sr-Latn-RS"/>
        </w:rPr>
      </w:pPr>
    </w:p>
    <w:p w14:paraId="1990FAF0" w14:textId="77777777" w:rsidR="00CC3514" w:rsidRDefault="00CC3514" w:rsidP="00CC3514">
      <w:pPr>
        <w:rPr>
          <w:rFonts w:ascii="Times New Roman" w:hAnsi="Times New Roman" w:cs="Times New Roman"/>
          <w:b/>
          <w:bCs/>
          <w:sz w:val="21"/>
          <w:szCs w:val="21"/>
          <w:lang w:val="sr-Latn-RS"/>
        </w:rPr>
      </w:pPr>
    </w:p>
    <w:p w14:paraId="59C65CC7" w14:textId="77777777" w:rsidR="00CC3514" w:rsidRDefault="00CC3514" w:rsidP="00CC3514">
      <w:pPr>
        <w:rPr>
          <w:rFonts w:ascii="Times New Roman" w:hAnsi="Times New Roman" w:cs="Times New Roman"/>
          <w:b/>
          <w:bCs/>
          <w:sz w:val="21"/>
          <w:szCs w:val="21"/>
          <w:lang w:val="sr-Latn-RS"/>
        </w:rPr>
      </w:pPr>
    </w:p>
    <w:p w14:paraId="65AFD4E3" w14:textId="77777777" w:rsidR="00CC3514" w:rsidRDefault="00CC3514" w:rsidP="00CC3514">
      <w:pPr>
        <w:rPr>
          <w:rFonts w:ascii="Times New Roman" w:hAnsi="Times New Roman" w:cs="Times New Roman"/>
          <w:b/>
          <w:bCs/>
          <w:sz w:val="21"/>
          <w:szCs w:val="21"/>
          <w:lang w:val="sr-Latn-RS"/>
        </w:rPr>
      </w:pPr>
    </w:p>
    <w:p w14:paraId="45819B08" w14:textId="170DC1C2" w:rsidR="00CC3514" w:rsidRDefault="00CC3514" w:rsidP="00CC3514">
      <w:pPr>
        <w:rPr>
          <w:rFonts w:ascii="Times New Roman" w:hAnsi="Times New Roman" w:cs="Times New Roman"/>
          <w:b/>
          <w:bCs/>
          <w:sz w:val="21"/>
          <w:szCs w:val="21"/>
          <w:lang w:val="sr-Latn-RS"/>
        </w:rPr>
      </w:pPr>
    </w:p>
    <w:p w14:paraId="05CEEB33" w14:textId="77777777" w:rsidR="001E6B4C" w:rsidRDefault="001E6B4C" w:rsidP="00CC3514">
      <w:pPr>
        <w:rPr>
          <w:rFonts w:ascii="Times New Roman" w:hAnsi="Times New Roman" w:cs="Times New Roman"/>
          <w:b/>
          <w:bCs/>
          <w:sz w:val="21"/>
          <w:szCs w:val="21"/>
          <w:lang w:val="sr-Latn-RS"/>
        </w:rPr>
      </w:pPr>
    </w:p>
    <w:p w14:paraId="69EA7AD4" w14:textId="77777777" w:rsidR="00CC3514" w:rsidRDefault="00CC3514" w:rsidP="00CC3514">
      <w:pPr>
        <w:rPr>
          <w:rFonts w:ascii="Times New Roman" w:hAnsi="Times New Roman" w:cs="Times New Roman"/>
          <w:b/>
          <w:bCs/>
          <w:sz w:val="21"/>
          <w:szCs w:val="21"/>
          <w:lang w:val="sr-Latn-RS"/>
        </w:rPr>
      </w:pPr>
    </w:p>
    <w:p w14:paraId="75991EAA" w14:textId="18254C3D" w:rsidR="00CC3514" w:rsidRPr="0065140A" w:rsidRDefault="00CC3514" w:rsidP="00CC3514">
      <w:pPr>
        <w:rPr>
          <w:rFonts w:ascii="Times New Roman" w:hAnsi="Times New Roman" w:cs="Times New Roman"/>
          <w:sz w:val="21"/>
          <w:szCs w:val="21"/>
          <w:lang w:val="sr-Latn-RS"/>
        </w:rPr>
      </w:pPr>
      <w:r w:rsidRPr="0065140A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</w:t>
      </w:r>
      <w:r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ure</w:t>
      </w:r>
      <w:r w:rsidRPr="0065140A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 xml:space="preserve"> </w:t>
      </w:r>
      <w:r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S</w:t>
      </w:r>
      <w:r w:rsidRPr="0065140A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9</w:t>
      </w:r>
      <w:r w:rsidRPr="0065140A">
        <w:rPr>
          <w:b/>
          <w:bCs/>
          <w:sz w:val="21"/>
          <w:szCs w:val="21"/>
          <w:lang w:val="en-GB"/>
        </w:rPr>
        <w:t xml:space="preserve">  </w:t>
      </w:r>
      <w:r w:rsidRPr="00495CE2">
        <w:rPr>
          <w:sz w:val="21"/>
          <w:szCs w:val="21"/>
          <w:lang w:val="en-GB"/>
        </w:rPr>
        <w:t xml:space="preserve">– </w:t>
      </w:r>
      <w:r w:rsidRPr="0065140A">
        <w:rPr>
          <w:rFonts w:ascii="Times New Roman" w:hAnsi="Times New Roman" w:cs="Times New Roman"/>
          <w:sz w:val="21"/>
          <w:szCs w:val="21"/>
          <w:lang w:val="sr-Latn-RS"/>
        </w:rPr>
        <w:t>Magura, grave 63 (Lazić 1994)</w:t>
      </w:r>
    </w:p>
    <w:p w14:paraId="32A7C752" w14:textId="1837C9B0" w:rsidR="00DA7452" w:rsidRDefault="00DA7452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2AB5B59D" wp14:editId="6B585AF8">
            <wp:extent cx="5898215" cy="6629400"/>
            <wp:effectExtent l="0" t="0" r="762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215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6B92E" w14:textId="721AE23D" w:rsidR="00352862" w:rsidRDefault="00352862">
      <w:pPr>
        <w:rPr>
          <w:lang w:val="sr-Latn-RS"/>
        </w:rPr>
      </w:pPr>
    </w:p>
    <w:p w14:paraId="0C6637C6" w14:textId="487652EA" w:rsidR="00352862" w:rsidRDefault="00352862">
      <w:pPr>
        <w:rPr>
          <w:lang w:val="sr-Latn-RS"/>
        </w:rPr>
      </w:pPr>
    </w:p>
    <w:p w14:paraId="7E57A662" w14:textId="0396F378" w:rsidR="00352862" w:rsidRDefault="00352862">
      <w:pPr>
        <w:rPr>
          <w:lang w:val="sr-Latn-RS"/>
        </w:rPr>
      </w:pPr>
    </w:p>
    <w:p w14:paraId="5106EB6E" w14:textId="1182B494" w:rsidR="00352862" w:rsidRDefault="00352862">
      <w:pPr>
        <w:rPr>
          <w:lang w:val="sr-Latn-RS"/>
        </w:rPr>
      </w:pPr>
    </w:p>
    <w:p w14:paraId="5E564E88" w14:textId="300F9D29" w:rsidR="00352862" w:rsidRDefault="00352862">
      <w:pPr>
        <w:rPr>
          <w:lang w:val="sr-Latn-RS"/>
        </w:rPr>
      </w:pPr>
    </w:p>
    <w:p w14:paraId="27471A13" w14:textId="6DBFFFCD" w:rsidR="00352862" w:rsidRDefault="00352862">
      <w:pPr>
        <w:rPr>
          <w:lang w:val="sr-Latn-RS"/>
        </w:rPr>
      </w:pPr>
    </w:p>
    <w:p w14:paraId="31947A4F" w14:textId="64B63410" w:rsidR="00CC3514" w:rsidRDefault="00352862" w:rsidP="00C356AA">
      <w:pPr>
        <w:pStyle w:val="berschrift1"/>
        <w:rPr>
          <w:lang w:val="sr-Latn-RS"/>
        </w:rPr>
      </w:pPr>
      <w:r>
        <w:rPr>
          <w:lang w:val="sr-Latn-RS"/>
        </w:rPr>
        <w:t>Trnjan</w:t>
      </w:r>
      <w:r w:rsidR="00CC3514">
        <w:rPr>
          <w:lang w:val="sr-Latn-RS"/>
        </w:rPr>
        <w:t>e</w:t>
      </w:r>
    </w:p>
    <w:p w14:paraId="311DC61A" w14:textId="5700E0D9" w:rsidR="00CC3514" w:rsidRPr="00CC3514" w:rsidRDefault="00CC3514">
      <w:pPr>
        <w:rPr>
          <w:lang w:val="sr-Latn-RS"/>
        </w:rPr>
      </w:pPr>
      <w:r w:rsidRPr="001967EE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S10</w:t>
      </w:r>
      <w:r>
        <w:rPr>
          <w:i/>
          <w:iCs/>
          <w:lang w:val="sr-Latn-RS"/>
        </w:rPr>
        <w:t xml:space="preserve"> </w:t>
      </w:r>
      <w:r w:rsidRPr="001967EE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>–</w:t>
      </w:r>
      <w:r w:rsidRPr="001967EE">
        <w:rPr>
          <w:sz w:val="21"/>
          <w:szCs w:val="21"/>
          <w:lang w:val="en-GB"/>
        </w:rPr>
        <w:t xml:space="preserve"> </w:t>
      </w:r>
      <w:r w:rsidRPr="001967EE">
        <w:rPr>
          <w:rFonts w:ascii="Times New Roman" w:hAnsi="Times New Roman" w:cs="Times New Roman"/>
          <w:sz w:val="21"/>
          <w:szCs w:val="21"/>
          <w:lang w:val="sr-Latn-RS"/>
        </w:rPr>
        <w:t xml:space="preserve">Trnjane, </w:t>
      </w:r>
      <w:r>
        <w:rPr>
          <w:rFonts w:ascii="Times New Roman" w:hAnsi="Times New Roman" w:cs="Times New Roman"/>
          <w:sz w:val="21"/>
          <w:szCs w:val="21"/>
          <w:lang w:val="en-GB"/>
        </w:rPr>
        <w:t>p</w:t>
      </w:r>
      <w:r w:rsidRPr="001967EE">
        <w:rPr>
          <w:rFonts w:ascii="Times New Roman" w:hAnsi="Times New Roman" w:cs="Times New Roman"/>
          <w:sz w:val="21"/>
          <w:szCs w:val="21"/>
          <w:lang w:val="en-GB"/>
        </w:rPr>
        <w:t>lane of the necropolis with stone constructions and schematic plane with age groups</w:t>
      </w:r>
      <w:r w:rsidRPr="001967EE">
        <w:rPr>
          <w:rFonts w:ascii="Times New Roman" w:hAnsi="Times New Roman" w:cs="Times New Roman"/>
          <w:sz w:val="21"/>
          <w:szCs w:val="21"/>
          <w:lang w:val="sr-Latn-RS"/>
        </w:rPr>
        <w:t xml:space="preserve"> (Kapuran et al. 2020)</w:t>
      </w:r>
    </w:p>
    <w:p w14:paraId="085503A0" w14:textId="390EA39D" w:rsidR="00DA7452" w:rsidRDefault="00DA7452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28095A89" wp14:editId="4C3CE3ED">
            <wp:extent cx="4822927" cy="3252487"/>
            <wp:effectExtent l="0" t="0" r="0" b="508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25" cy="325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78406" w14:textId="3F2A7C55" w:rsidR="00CC3514" w:rsidRDefault="00CC3514" w:rsidP="001E6B4C">
      <w:pPr>
        <w:rPr>
          <w:lang w:val="sr-Latn-RS"/>
        </w:rPr>
      </w:pPr>
      <w:r w:rsidRPr="001967EE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 xml:space="preserve">Figure S11 </w:t>
      </w:r>
      <w:r w:rsidRPr="00495CE2">
        <w:rPr>
          <w:sz w:val="21"/>
          <w:szCs w:val="21"/>
          <w:lang w:val="en-GB"/>
        </w:rPr>
        <w:t>–</w:t>
      </w:r>
      <w:r w:rsidRPr="001967EE">
        <w:rPr>
          <w:sz w:val="21"/>
          <w:szCs w:val="21"/>
          <w:lang w:val="en-GB"/>
        </w:rPr>
        <w:t xml:space="preserve"> </w:t>
      </w:r>
      <w:r w:rsidRPr="001967EE">
        <w:rPr>
          <w:rFonts w:ascii="Times New Roman" w:hAnsi="Times New Roman" w:cs="Times New Roman"/>
          <w:sz w:val="21"/>
          <w:szCs w:val="21"/>
          <w:lang w:val="en-GB"/>
        </w:rPr>
        <w:t>Plane with trenches in settlement and necropolis</w:t>
      </w:r>
      <w:r>
        <w:rPr>
          <w:rFonts w:ascii="Times New Roman" w:hAnsi="Times New Roman" w:cs="Times New Roman"/>
          <w:sz w:val="21"/>
          <w:szCs w:val="21"/>
          <w:lang w:val="en-GB"/>
        </w:rPr>
        <w:t xml:space="preserve"> in </w:t>
      </w:r>
      <w:proofErr w:type="spellStart"/>
      <w:r>
        <w:rPr>
          <w:rFonts w:ascii="Times New Roman" w:hAnsi="Times New Roman" w:cs="Times New Roman"/>
          <w:sz w:val="21"/>
          <w:szCs w:val="21"/>
          <w:lang w:val="en-GB"/>
        </w:rPr>
        <w:t>Trnjane</w:t>
      </w:r>
      <w:proofErr w:type="spellEnd"/>
      <w:r w:rsidRPr="001967EE">
        <w:rPr>
          <w:rFonts w:ascii="Times New Roman" w:hAnsi="Times New Roman" w:cs="Times New Roman"/>
          <w:sz w:val="21"/>
          <w:szCs w:val="21"/>
          <w:lang w:val="sr-Latn-RS"/>
        </w:rPr>
        <w:t xml:space="preserve"> (Kapuran et al. 2020)</w:t>
      </w:r>
    </w:p>
    <w:p w14:paraId="3C209FCC" w14:textId="7E6CC0BE" w:rsidR="00DA7452" w:rsidRDefault="00DA7452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12EAEC78" wp14:editId="0A281D2D">
            <wp:extent cx="4843616" cy="3437681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3" cy="344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B2E5D" w14:textId="77777777" w:rsidR="001E6B4C" w:rsidRDefault="001E6B4C">
      <w:pPr>
        <w:rPr>
          <w:lang w:val="sr-Latn-RS"/>
        </w:rPr>
      </w:pPr>
    </w:p>
    <w:p w14:paraId="1953CEA0" w14:textId="5BF0A929" w:rsidR="001E6B4C" w:rsidRDefault="001E6B4C">
      <w:pPr>
        <w:rPr>
          <w:lang w:val="sr-Latn-RS"/>
        </w:rPr>
      </w:pPr>
    </w:p>
    <w:p w14:paraId="3A967365" w14:textId="77777777" w:rsidR="001E6B4C" w:rsidRDefault="001E6B4C">
      <w:pPr>
        <w:rPr>
          <w:lang w:val="sr-Latn-RS"/>
        </w:rPr>
      </w:pPr>
    </w:p>
    <w:p w14:paraId="4E4BE380" w14:textId="50684A5A" w:rsidR="001D61A6" w:rsidRDefault="00352862" w:rsidP="00C356AA">
      <w:pPr>
        <w:pStyle w:val="berschrift1"/>
        <w:rPr>
          <w:lang w:val="sr-Latn-RS"/>
        </w:rPr>
      </w:pPr>
      <w:r>
        <w:rPr>
          <w:lang w:val="sr-Latn-RS"/>
        </w:rPr>
        <w:lastRenderedPageBreak/>
        <w:t>Ružana</w:t>
      </w:r>
    </w:p>
    <w:p w14:paraId="4BF951DC" w14:textId="38D5B9F1" w:rsidR="0063663B" w:rsidRPr="001E6B4C" w:rsidRDefault="0063663B" w:rsidP="00DA7452">
      <w:pPr>
        <w:rPr>
          <w:rFonts w:ascii="Times New Roman" w:hAnsi="Times New Roman" w:cs="Times New Roman"/>
          <w:sz w:val="21"/>
          <w:szCs w:val="21"/>
          <w:lang w:val="sr-Latn-RS"/>
        </w:rPr>
      </w:pPr>
      <w:r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S12</w:t>
      </w:r>
      <w:r w:rsidRPr="00495CE2">
        <w:rPr>
          <w:sz w:val="21"/>
          <w:szCs w:val="21"/>
          <w:lang w:val="en-GB"/>
        </w:rPr>
        <w:t xml:space="preserve"> –</w:t>
      </w:r>
      <w:r w:rsidR="00495CE2">
        <w:rPr>
          <w:b/>
          <w:bCs/>
          <w:sz w:val="21"/>
          <w:szCs w:val="21"/>
          <w:lang w:val="en-GB"/>
        </w:rPr>
        <w:t xml:space="preserve"> </w:t>
      </w:r>
      <w:r w:rsidR="00220640">
        <w:rPr>
          <w:sz w:val="21"/>
          <w:szCs w:val="21"/>
          <w:lang w:val="en-GB"/>
        </w:rPr>
        <w:t>Reconstruction of c</w:t>
      </w:r>
      <w:r w:rsidRPr="0065140A">
        <w:rPr>
          <w:sz w:val="21"/>
          <w:szCs w:val="21"/>
          <w:lang w:val="en-GB"/>
        </w:rPr>
        <w:t>opper smelting object from Ru</w:t>
      </w:r>
      <w:r w:rsidRPr="0065140A">
        <w:rPr>
          <w:sz w:val="21"/>
          <w:szCs w:val="21"/>
          <w:lang w:val="sr-Latn-RS"/>
        </w:rPr>
        <w:t>žana (Kapuran et al. 2016)</w:t>
      </w:r>
    </w:p>
    <w:p w14:paraId="7D823619" w14:textId="47276595" w:rsidR="00352862" w:rsidRDefault="002C7828" w:rsidP="00DA7452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2C3A5082" wp14:editId="38283FF4">
            <wp:extent cx="4314333" cy="3553428"/>
            <wp:effectExtent l="0" t="0" r="0" b="952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592" cy="356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0DA19" w14:textId="7A4B1AA1" w:rsidR="0063663B" w:rsidRPr="001E6B4C" w:rsidRDefault="0063663B" w:rsidP="00DA7452">
      <w:pPr>
        <w:rPr>
          <w:rFonts w:ascii="Times New Roman" w:hAnsi="Times New Roman" w:cs="Times New Roman"/>
          <w:sz w:val="21"/>
          <w:szCs w:val="21"/>
          <w:lang w:val="sr-Latn-RS"/>
        </w:rPr>
      </w:pPr>
      <w:r w:rsidRPr="0065140A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</w:t>
      </w:r>
      <w:r w:rsidR="00220640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13</w:t>
      </w:r>
      <w:r w:rsidRPr="0065140A">
        <w:rPr>
          <w:rFonts w:ascii="Times New Roman" w:hAnsi="Times New Roman" w:cs="Times New Roman"/>
          <w:sz w:val="21"/>
          <w:szCs w:val="21"/>
          <w:lang w:val="sr-Latn-RS"/>
        </w:rPr>
        <w:t xml:space="preserve"> </w:t>
      </w:r>
      <w:r w:rsidRPr="0065140A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>–</w:t>
      </w:r>
      <w:r w:rsidRPr="0065140A">
        <w:rPr>
          <w:sz w:val="21"/>
          <w:szCs w:val="21"/>
          <w:lang w:val="en-GB"/>
        </w:rPr>
        <w:t xml:space="preserve"> </w:t>
      </w:r>
      <w:r>
        <w:rPr>
          <w:rFonts w:ascii="Times New Roman" w:hAnsi="Times New Roman" w:cs="Times New Roman"/>
          <w:sz w:val="21"/>
          <w:szCs w:val="21"/>
          <w:lang w:val="sr-Latn-RS"/>
        </w:rPr>
        <w:t>Furnace floor in</w:t>
      </w:r>
      <w:r w:rsidRPr="0065140A">
        <w:rPr>
          <w:rFonts w:ascii="Times New Roman" w:hAnsi="Times New Roman" w:cs="Times New Roman"/>
          <w:sz w:val="21"/>
          <w:szCs w:val="21"/>
          <w:lang w:val="sr-Latn-RS"/>
        </w:rPr>
        <w:t xml:space="preserve"> Ružana (Kapuran et al. 2016)</w:t>
      </w:r>
    </w:p>
    <w:p w14:paraId="7B6EADFE" w14:textId="2E4988A7" w:rsidR="00DA7452" w:rsidRDefault="002C7828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276004B8" wp14:editId="71FD233F">
            <wp:extent cx="4826643" cy="3737031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786" cy="374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C3360" w14:textId="2D1BD95F" w:rsidR="001E6B4C" w:rsidRDefault="001E6B4C">
      <w:pPr>
        <w:rPr>
          <w:lang w:val="sr-Latn-RS"/>
        </w:rPr>
      </w:pPr>
    </w:p>
    <w:p w14:paraId="206ECFC8" w14:textId="77777777" w:rsidR="001E6B4C" w:rsidRDefault="001E6B4C">
      <w:pPr>
        <w:rPr>
          <w:lang w:val="sr-Latn-RS"/>
        </w:rPr>
      </w:pPr>
    </w:p>
    <w:p w14:paraId="4B9D7C06" w14:textId="22221079" w:rsidR="00352862" w:rsidRDefault="00352862" w:rsidP="00C356AA">
      <w:pPr>
        <w:pStyle w:val="berschrift1"/>
        <w:rPr>
          <w:lang w:val="sr-Latn-RS"/>
        </w:rPr>
      </w:pPr>
      <w:bookmarkStart w:id="0" w:name="_Hlk173513411"/>
      <w:r>
        <w:rPr>
          <w:lang w:val="sr-Latn-RS"/>
        </w:rPr>
        <w:lastRenderedPageBreak/>
        <w:t>Čoka Njica</w:t>
      </w:r>
    </w:p>
    <w:p w14:paraId="0FDEC3A2" w14:textId="23DB082F" w:rsidR="0065140A" w:rsidRPr="0063663B" w:rsidRDefault="0063663B">
      <w:pPr>
        <w:rPr>
          <w:rFonts w:ascii="Times New Roman" w:hAnsi="Times New Roman" w:cs="Times New Roman"/>
          <w:sz w:val="21"/>
          <w:szCs w:val="21"/>
          <w:lang w:val="en-GB"/>
        </w:rPr>
      </w:pPr>
      <w:r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Figure S14</w:t>
      </w:r>
      <w:r w:rsidR="00220640">
        <w:rPr>
          <w:rFonts w:ascii="Times New Roman" w:hAnsi="Times New Roman" w:cs="Times New Roman"/>
          <w:b/>
          <w:bCs/>
          <w:sz w:val="21"/>
          <w:szCs w:val="21"/>
          <w:lang w:val="sr-Latn-RS"/>
        </w:rPr>
        <w:t>a</w:t>
      </w:r>
      <w:r w:rsidRPr="0063663B">
        <w:rPr>
          <w:b/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 xml:space="preserve">– </w:t>
      </w:r>
      <w:proofErr w:type="spellStart"/>
      <w:r w:rsidRPr="0063663B">
        <w:rPr>
          <w:sz w:val="21"/>
          <w:szCs w:val="21"/>
          <w:lang w:val="en-GB"/>
        </w:rPr>
        <w:t>Č</w:t>
      </w:r>
      <w:r>
        <w:rPr>
          <w:sz w:val="21"/>
          <w:szCs w:val="21"/>
          <w:lang w:val="en-GB"/>
        </w:rPr>
        <w:t>oka</w:t>
      </w:r>
      <w:proofErr w:type="spellEnd"/>
      <w:r>
        <w:rPr>
          <w:sz w:val="21"/>
          <w:szCs w:val="21"/>
          <w:lang w:val="en-GB"/>
        </w:rPr>
        <w:t xml:space="preserve"> </w:t>
      </w:r>
      <w:proofErr w:type="spellStart"/>
      <w:r>
        <w:rPr>
          <w:sz w:val="21"/>
          <w:szCs w:val="21"/>
          <w:lang w:val="en-GB"/>
        </w:rPr>
        <w:t>Njica</w:t>
      </w:r>
      <w:proofErr w:type="spellEnd"/>
      <w:r>
        <w:rPr>
          <w:sz w:val="21"/>
          <w:szCs w:val="21"/>
          <w:lang w:val="en-GB"/>
        </w:rPr>
        <w:t>, remains of the furnace, post holes and find concentrations  in trench 3, Pl. 5 (photo: T. Urban)</w:t>
      </w:r>
    </w:p>
    <w:bookmarkEnd w:id="0"/>
    <w:p w14:paraId="4DBCE316" w14:textId="342A3AF3" w:rsidR="002C7828" w:rsidRDefault="00F1575D">
      <w:pPr>
        <w:rPr>
          <w:lang w:val="sr-Latn-RS"/>
        </w:rPr>
      </w:pPr>
      <w:r>
        <w:rPr>
          <w:noProof/>
        </w:rPr>
        <w:drawing>
          <wp:inline distT="0" distB="0" distL="0" distR="0" wp14:anchorId="298575F3" wp14:editId="0E7EDE7E">
            <wp:extent cx="4155311" cy="4155311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030" cy="416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9230B" w14:textId="1F3DB065" w:rsidR="0065140A" w:rsidRPr="0063663B" w:rsidRDefault="0063663B">
      <w:pPr>
        <w:rPr>
          <w:lang w:val="en-GB"/>
        </w:rPr>
      </w:pPr>
      <w:r w:rsidRPr="0063663B">
        <w:rPr>
          <w:b/>
          <w:bCs/>
          <w:lang w:val="sr-Latn-RS"/>
        </w:rPr>
        <w:t>Figure S1</w:t>
      </w:r>
      <w:r w:rsidR="00220640">
        <w:rPr>
          <w:b/>
          <w:bCs/>
          <w:lang w:val="sr-Latn-RS"/>
        </w:rPr>
        <w:t>4b</w:t>
      </w:r>
      <w:r w:rsidRPr="00495CE2">
        <w:rPr>
          <w:sz w:val="21"/>
          <w:szCs w:val="21"/>
          <w:lang w:val="en-GB"/>
        </w:rPr>
        <w:t xml:space="preserve"> –</w:t>
      </w:r>
      <w:r w:rsidRPr="0063663B">
        <w:rPr>
          <w:sz w:val="21"/>
          <w:szCs w:val="21"/>
          <w:lang w:val="en-GB"/>
        </w:rPr>
        <w:t xml:space="preserve"> </w:t>
      </w:r>
      <w:proofErr w:type="spellStart"/>
      <w:r>
        <w:rPr>
          <w:sz w:val="21"/>
          <w:szCs w:val="21"/>
          <w:lang w:val="en-GB"/>
        </w:rPr>
        <w:t>Čoka</w:t>
      </w:r>
      <w:proofErr w:type="spellEnd"/>
      <w:r>
        <w:rPr>
          <w:sz w:val="21"/>
          <w:szCs w:val="21"/>
          <w:lang w:val="en-GB"/>
        </w:rPr>
        <w:t xml:space="preserve"> </w:t>
      </w:r>
      <w:proofErr w:type="spellStart"/>
      <w:r>
        <w:rPr>
          <w:sz w:val="21"/>
          <w:szCs w:val="21"/>
          <w:lang w:val="en-GB"/>
        </w:rPr>
        <w:t>Njica</w:t>
      </w:r>
      <w:proofErr w:type="spellEnd"/>
      <w:r>
        <w:rPr>
          <w:sz w:val="21"/>
          <w:szCs w:val="21"/>
          <w:lang w:val="en-GB"/>
        </w:rPr>
        <w:t xml:space="preserve">, </w:t>
      </w:r>
      <w:r w:rsidRPr="0063663B">
        <w:rPr>
          <w:sz w:val="21"/>
          <w:szCs w:val="21"/>
          <w:lang w:val="en-GB"/>
        </w:rPr>
        <w:t>GIS drawings o</w:t>
      </w:r>
      <w:r>
        <w:rPr>
          <w:sz w:val="21"/>
          <w:szCs w:val="21"/>
          <w:lang w:val="en-GB"/>
        </w:rPr>
        <w:t>f Pl. 5</w:t>
      </w:r>
      <w:r w:rsidR="00CC3514">
        <w:rPr>
          <w:sz w:val="21"/>
          <w:szCs w:val="21"/>
          <w:lang w:val="en-GB"/>
        </w:rPr>
        <w:t xml:space="preserve"> (drawing: M. Konrad)</w:t>
      </w:r>
    </w:p>
    <w:p w14:paraId="29D3C559" w14:textId="2E86C757" w:rsidR="00372810" w:rsidRDefault="00372810">
      <w:pPr>
        <w:rPr>
          <w:lang w:val="sr-Latn-RS"/>
        </w:rPr>
      </w:pPr>
      <w:r>
        <w:rPr>
          <w:noProof/>
          <w:lang w:val="sr-Latn-RS"/>
        </w:rPr>
        <w:drawing>
          <wp:inline distT="0" distB="0" distL="0" distR="0" wp14:anchorId="2971A1EB" wp14:editId="53359285">
            <wp:extent cx="4688040" cy="3633849"/>
            <wp:effectExtent l="0" t="0" r="0" b="508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678" cy="364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7B55C" w14:textId="77777777" w:rsidR="006A01E3" w:rsidRDefault="001A2313" w:rsidP="006A01E3">
      <w:pPr>
        <w:pStyle w:val="berschrift1"/>
        <w:rPr>
          <w:lang w:val="sr-Latn-RS"/>
        </w:rPr>
      </w:pPr>
      <w:r>
        <w:rPr>
          <w:lang w:val="sr-Latn-RS"/>
        </w:rPr>
        <w:lastRenderedPageBreak/>
        <w:t xml:space="preserve">Hajdučka Česma </w:t>
      </w:r>
    </w:p>
    <w:p w14:paraId="182283FE" w14:textId="1D6DBC91" w:rsidR="001A2313" w:rsidRPr="0063663B" w:rsidRDefault="001A2313" w:rsidP="006A01E3">
      <w:pPr>
        <w:pStyle w:val="berschrift1"/>
        <w:rPr>
          <w:rFonts w:ascii="Times New Roman" w:hAnsi="Times New Roman" w:cs="Times New Roman"/>
          <w:sz w:val="21"/>
          <w:szCs w:val="21"/>
          <w:lang w:val="en-GB"/>
        </w:rPr>
      </w:pPr>
      <w:r>
        <w:rPr>
          <w:rFonts w:ascii="Times New Roman" w:hAnsi="Times New Roman" w:cs="Times New Roman"/>
          <w:bCs/>
          <w:sz w:val="21"/>
          <w:szCs w:val="21"/>
          <w:lang w:val="sr-Latn-RS"/>
        </w:rPr>
        <w:t>Figure S15</w:t>
      </w:r>
      <w:r w:rsidRPr="0063663B">
        <w:rPr>
          <w:bCs/>
          <w:sz w:val="21"/>
          <w:szCs w:val="21"/>
          <w:lang w:val="en-GB"/>
        </w:rPr>
        <w:t xml:space="preserve"> </w:t>
      </w:r>
      <w:r w:rsidRPr="00495CE2">
        <w:rPr>
          <w:sz w:val="21"/>
          <w:szCs w:val="21"/>
          <w:lang w:val="en-GB"/>
        </w:rPr>
        <w:t xml:space="preserve">– </w:t>
      </w:r>
      <w:r>
        <w:rPr>
          <w:sz w:val="21"/>
          <w:szCs w:val="21"/>
          <w:lang w:val="en-GB"/>
        </w:rPr>
        <w:t xml:space="preserve">Cremated bone fragments from graves in </w:t>
      </w:r>
      <w:proofErr w:type="spellStart"/>
      <w:r>
        <w:rPr>
          <w:sz w:val="21"/>
          <w:szCs w:val="21"/>
          <w:lang w:val="en-GB"/>
        </w:rPr>
        <w:t>Hajdučka</w:t>
      </w:r>
      <w:proofErr w:type="spellEnd"/>
      <w:r>
        <w:rPr>
          <w:sz w:val="21"/>
          <w:szCs w:val="21"/>
          <w:lang w:val="en-GB"/>
        </w:rPr>
        <w:t xml:space="preserve"> </w:t>
      </w:r>
      <w:proofErr w:type="spellStart"/>
      <w:r w:rsidRPr="0063663B">
        <w:rPr>
          <w:sz w:val="21"/>
          <w:szCs w:val="21"/>
          <w:lang w:val="en-GB"/>
        </w:rPr>
        <w:t>Č</w:t>
      </w:r>
      <w:r>
        <w:rPr>
          <w:sz w:val="21"/>
          <w:szCs w:val="21"/>
          <w:lang w:val="en-GB"/>
        </w:rPr>
        <w:t>esma</w:t>
      </w:r>
      <w:proofErr w:type="spellEnd"/>
      <w:r>
        <w:rPr>
          <w:sz w:val="21"/>
          <w:szCs w:val="21"/>
          <w:lang w:val="en-GB"/>
        </w:rPr>
        <w:t xml:space="preserve"> (photo: I. M. Petschko)</w:t>
      </w:r>
    </w:p>
    <w:p w14:paraId="6507BE01" w14:textId="34F2134A" w:rsidR="001A2313" w:rsidRDefault="001A2313" w:rsidP="001A2313">
      <w:pPr>
        <w:rPr>
          <w:b/>
          <w:bCs/>
          <w:sz w:val="32"/>
          <w:szCs w:val="32"/>
          <w:lang w:val="sr-Latn-RS"/>
        </w:rPr>
      </w:pPr>
      <w:r>
        <w:rPr>
          <w:b/>
          <w:bCs/>
          <w:noProof/>
          <w:sz w:val="32"/>
          <w:szCs w:val="32"/>
          <w:lang w:val="sr-Latn-RS"/>
        </w:rPr>
        <w:drawing>
          <wp:anchor distT="0" distB="0" distL="114300" distR="114300" simplePos="0" relativeHeight="251658240" behindDoc="1" locked="0" layoutInCell="1" allowOverlap="1" wp14:anchorId="629F75DA" wp14:editId="2EAE0771">
            <wp:simplePos x="0" y="0"/>
            <wp:positionH relativeFrom="column">
              <wp:posOffset>-176786</wp:posOffset>
            </wp:positionH>
            <wp:positionV relativeFrom="paragraph">
              <wp:posOffset>422322</wp:posOffset>
            </wp:positionV>
            <wp:extent cx="5745480" cy="4749165"/>
            <wp:effectExtent l="0" t="0" r="7620" b="0"/>
            <wp:wrapTight wrapText="bothSides">
              <wp:wrapPolygon edited="0">
                <wp:start x="0" y="0"/>
                <wp:lineTo x="0" y="21487"/>
                <wp:lineTo x="21557" y="21487"/>
                <wp:lineTo x="21557" y="0"/>
                <wp:lineTo x="0" y="0"/>
              </wp:wrapPolygon>
            </wp:wrapTight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74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ED9F1C" w14:textId="30DD8DFF" w:rsidR="001A2313" w:rsidRDefault="001A2313" w:rsidP="001A2313">
      <w:pPr>
        <w:rPr>
          <w:b/>
          <w:bCs/>
          <w:sz w:val="32"/>
          <w:szCs w:val="32"/>
          <w:lang w:val="sr-Latn-RS"/>
        </w:rPr>
      </w:pPr>
    </w:p>
    <w:p w14:paraId="4D65FE7C" w14:textId="77777777" w:rsidR="001A2313" w:rsidRDefault="001A2313" w:rsidP="001A2313">
      <w:pPr>
        <w:rPr>
          <w:b/>
          <w:bCs/>
          <w:sz w:val="32"/>
          <w:szCs w:val="32"/>
          <w:lang w:val="sr-Latn-RS"/>
        </w:rPr>
      </w:pPr>
    </w:p>
    <w:p w14:paraId="36D5541E" w14:textId="74FCA0CB" w:rsidR="001A2313" w:rsidRDefault="001A2313" w:rsidP="001A2313">
      <w:pPr>
        <w:rPr>
          <w:b/>
          <w:bCs/>
          <w:sz w:val="32"/>
          <w:szCs w:val="32"/>
          <w:lang w:val="sr-Latn-RS"/>
        </w:rPr>
      </w:pPr>
    </w:p>
    <w:p w14:paraId="389F37A6" w14:textId="1DB49CDA" w:rsidR="001A2313" w:rsidRDefault="001A2313" w:rsidP="001A2313">
      <w:pPr>
        <w:rPr>
          <w:b/>
          <w:bCs/>
          <w:sz w:val="32"/>
          <w:szCs w:val="32"/>
          <w:lang w:val="sr-Latn-RS"/>
        </w:rPr>
      </w:pPr>
    </w:p>
    <w:p w14:paraId="18F4F5A7" w14:textId="77777777" w:rsidR="001A2313" w:rsidRDefault="001A2313" w:rsidP="001A2313">
      <w:pPr>
        <w:rPr>
          <w:b/>
          <w:bCs/>
          <w:sz w:val="32"/>
          <w:szCs w:val="32"/>
          <w:lang w:val="sr-Latn-RS"/>
        </w:rPr>
      </w:pPr>
    </w:p>
    <w:p w14:paraId="50B1A86B" w14:textId="1FC7FBF4" w:rsidR="001A2313" w:rsidRDefault="001A2313" w:rsidP="001A2313">
      <w:pPr>
        <w:rPr>
          <w:b/>
          <w:bCs/>
          <w:sz w:val="32"/>
          <w:szCs w:val="32"/>
          <w:lang w:val="sr-Latn-RS"/>
        </w:rPr>
      </w:pPr>
    </w:p>
    <w:p w14:paraId="1CAB434A" w14:textId="77777777" w:rsidR="001A2313" w:rsidRDefault="001A2313" w:rsidP="001A2313">
      <w:pPr>
        <w:rPr>
          <w:b/>
          <w:bCs/>
          <w:sz w:val="32"/>
          <w:szCs w:val="32"/>
          <w:lang w:val="sr-Latn-RS"/>
        </w:rPr>
      </w:pPr>
    </w:p>
    <w:p w14:paraId="6C5E846F" w14:textId="77777777" w:rsidR="001A2313" w:rsidRDefault="001A2313" w:rsidP="001A2313">
      <w:pPr>
        <w:rPr>
          <w:b/>
          <w:bCs/>
          <w:sz w:val="32"/>
          <w:szCs w:val="32"/>
          <w:lang w:val="sr-Latn-RS"/>
        </w:rPr>
      </w:pPr>
    </w:p>
    <w:p w14:paraId="039A1187" w14:textId="67476D4F" w:rsidR="00C356AA" w:rsidRPr="001A2313" w:rsidRDefault="00C356AA" w:rsidP="001A2313">
      <w:pPr>
        <w:rPr>
          <w:b/>
          <w:bCs/>
          <w:sz w:val="32"/>
          <w:szCs w:val="32"/>
          <w:lang w:val="sr-Latn-RS"/>
        </w:rPr>
      </w:pPr>
      <w:r w:rsidRPr="001A2313">
        <w:rPr>
          <w:b/>
          <w:bCs/>
          <w:sz w:val="32"/>
          <w:szCs w:val="32"/>
          <w:lang w:val="sr-Latn-RS"/>
        </w:rPr>
        <w:lastRenderedPageBreak/>
        <w:t>Bayesian Modelling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7923A1" w:rsidRPr="006A01E3" w14:paraId="3A7506A7" w14:textId="77777777" w:rsidTr="00C356AA">
        <w:tc>
          <w:tcPr>
            <w:tcW w:w="9072" w:type="dxa"/>
          </w:tcPr>
          <w:p w14:paraId="7629BE43" w14:textId="767E56B1" w:rsidR="007923A1" w:rsidRDefault="007923A1" w:rsidP="002F174B">
            <w:pPr>
              <w:ind w:right="1460"/>
              <w:rPr>
                <w:sz w:val="21"/>
                <w:szCs w:val="21"/>
              </w:rPr>
            </w:pPr>
            <w:r w:rsidRPr="00864298">
              <w:rPr>
                <w:b/>
                <w:bCs/>
                <w:sz w:val="21"/>
                <w:szCs w:val="21"/>
              </w:rPr>
              <w:t>Figure S</w:t>
            </w:r>
            <w:r>
              <w:rPr>
                <w:b/>
                <w:bCs/>
                <w:sz w:val="21"/>
                <w:szCs w:val="21"/>
              </w:rPr>
              <w:t>16</w:t>
            </w:r>
            <w:r w:rsidRPr="00864298">
              <w:rPr>
                <w:b/>
                <w:bCs/>
                <w:sz w:val="21"/>
                <w:szCs w:val="21"/>
              </w:rPr>
              <w:t xml:space="preserve"> –</w:t>
            </w:r>
            <w:r>
              <w:rPr>
                <w:sz w:val="21"/>
                <w:szCs w:val="21"/>
              </w:rPr>
              <w:t xml:space="preserve"> </w:t>
            </w:r>
            <w:r w:rsidRPr="001567F9">
              <w:rPr>
                <w:sz w:val="21"/>
                <w:szCs w:val="21"/>
              </w:rPr>
              <w:t xml:space="preserve">Curve plot of individual calibrated dates from </w:t>
            </w:r>
            <w:proofErr w:type="spellStart"/>
            <w:r>
              <w:rPr>
                <w:sz w:val="21"/>
                <w:szCs w:val="21"/>
              </w:rPr>
              <w:t>Hajdučka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Česma</w:t>
            </w:r>
            <w:proofErr w:type="spellEnd"/>
            <w:r>
              <w:rPr>
                <w:sz w:val="21"/>
                <w:szCs w:val="21"/>
              </w:rPr>
              <w:t xml:space="preserve"> and </w:t>
            </w:r>
            <w:proofErr w:type="spellStart"/>
            <w:r>
              <w:rPr>
                <w:sz w:val="21"/>
                <w:szCs w:val="21"/>
              </w:rPr>
              <w:t>Borsko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Jezero</w:t>
            </w:r>
            <w:proofErr w:type="spellEnd"/>
            <w:r>
              <w:rPr>
                <w:sz w:val="21"/>
                <w:szCs w:val="21"/>
              </w:rPr>
              <w:t>. Note limitation on resolution due a plateau and wiggles in the calibration curve during the 19</w:t>
            </w:r>
            <w:r w:rsidRPr="003A1712">
              <w:rPr>
                <w:sz w:val="21"/>
                <w:szCs w:val="21"/>
                <w:vertAlign w:val="superscript"/>
              </w:rPr>
              <w:t>th</w:t>
            </w:r>
            <w:r>
              <w:rPr>
                <w:sz w:val="21"/>
                <w:szCs w:val="21"/>
                <w:vertAlign w:val="superscript"/>
              </w:rPr>
              <w:t xml:space="preserve"> </w:t>
            </w:r>
            <w:r>
              <w:rPr>
                <w:sz w:val="21"/>
                <w:szCs w:val="21"/>
              </w:rPr>
              <w:t>to 18</w:t>
            </w:r>
            <w:r w:rsidRPr="003A1712">
              <w:rPr>
                <w:sz w:val="21"/>
                <w:szCs w:val="21"/>
                <w:vertAlign w:val="superscript"/>
              </w:rPr>
              <w:t>th</w:t>
            </w:r>
            <w:r>
              <w:rPr>
                <w:sz w:val="21"/>
                <w:szCs w:val="21"/>
              </w:rPr>
              <w:t xml:space="preserve"> centuries BC.</w:t>
            </w:r>
          </w:p>
        </w:tc>
      </w:tr>
      <w:tr w:rsidR="007923A1" w14:paraId="50E13571" w14:textId="77777777" w:rsidTr="00C356AA">
        <w:tc>
          <w:tcPr>
            <w:tcW w:w="9072" w:type="dxa"/>
          </w:tcPr>
          <w:p w14:paraId="368D0751" w14:textId="77777777" w:rsidR="007923A1" w:rsidRDefault="007923A1" w:rsidP="002F174B">
            <w:pPr>
              <w:ind w:right="1460"/>
              <w:rPr>
                <w:sz w:val="21"/>
                <w:szCs w:val="21"/>
              </w:rPr>
            </w:pPr>
          </w:p>
          <w:p w14:paraId="5B5E6F50" w14:textId="77777777" w:rsidR="007923A1" w:rsidRDefault="007923A1" w:rsidP="002F174B">
            <w:pPr>
              <w:ind w:right="1460"/>
              <w:rPr>
                <w:sz w:val="21"/>
                <w:szCs w:val="21"/>
              </w:rPr>
            </w:pPr>
            <w:r>
              <w:rPr>
                <w:noProof/>
                <w:sz w:val="21"/>
                <w:szCs w:val="21"/>
              </w:rPr>
              <w:drawing>
                <wp:inline distT="0" distB="0" distL="0" distR="0" wp14:anchorId="20124392" wp14:editId="77B6EC90">
                  <wp:extent cx="4755062" cy="4493282"/>
                  <wp:effectExtent l="0" t="0" r="0" b="2540"/>
                  <wp:docPr id="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5777" cy="451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CC00AC" w14:textId="77777777" w:rsidR="007923A1" w:rsidRDefault="007923A1" w:rsidP="007923A1">
      <w:pPr>
        <w:spacing w:after="0"/>
        <w:ind w:right="1460"/>
        <w:rPr>
          <w:rFonts w:cs="Times New Roman"/>
          <w:sz w:val="21"/>
          <w:szCs w:val="21"/>
        </w:rPr>
      </w:pPr>
    </w:p>
    <w:p w14:paraId="2F42B169" w14:textId="77777777" w:rsidR="007923A1" w:rsidRDefault="007923A1" w:rsidP="007923A1">
      <w:pPr>
        <w:spacing w:after="0"/>
        <w:ind w:right="1460"/>
        <w:rPr>
          <w:rFonts w:cs="Times New Roman"/>
          <w:sz w:val="21"/>
          <w:szCs w:val="21"/>
        </w:rPr>
      </w:pPr>
    </w:p>
    <w:p w14:paraId="2C9CC46A" w14:textId="77777777" w:rsidR="007923A1" w:rsidRPr="007D0A12" w:rsidRDefault="007923A1" w:rsidP="007923A1">
      <w:pPr>
        <w:spacing w:after="0"/>
        <w:ind w:right="1460"/>
        <w:rPr>
          <w:rFonts w:cs="Times New Roman"/>
          <w:sz w:val="21"/>
          <w:szCs w:val="21"/>
        </w:rPr>
      </w:pPr>
    </w:p>
    <w:p w14:paraId="1527E3FD" w14:textId="77777777" w:rsidR="007923A1" w:rsidRPr="001567F9" w:rsidRDefault="007923A1" w:rsidP="007923A1">
      <w:pPr>
        <w:rPr>
          <w:rFonts w:cs="Times New Roman"/>
          <w:sz w:val="21"/>
          <w:szCs w:val="21"/>
        </w:rPr>
      </w:pPr>
      <w:bookmarkStart w:id="1" w:name="_Ref303347535"/>
      <w:bookmarkStart w:id="2" w:name="_Toc307169313"/>
      <w:bookmarkStart w:id="3" w:name="_Ref303347519"/>
      <w:bookmarkStart w:id="4" w:name="_Toc306467400"/>
      <w:bookmarkStart w:id="5" w:name="_Toc306467570"/>
    </w:p>
    <w:bookmarkEnd w:id="1"/>
    <w:bookmarkEnd w:id="2"/>
    <w:bookmarkEnd w:id="3"/>
    <w:bookmarkEnd w:id="4"/>
    <w:bookmarkEnd w:id="5"/>
    <w:p w14:paraId="36620D58" w14:textId="77777777" w:rsidR="007923A1" w:rsidRPr="001D3D1F" w:rsidRDefault="007923A1" w:rsidP="007923A1">
      <w:pPr>
        <w:spacing w:after="0"/>
        <w:rPr>
          <w:rFonts w:cs="Times New Roman"/>
          <w:sz w:val="21"/>
          <w:szCs w:val="21"/>
        </w:rPr>
      </w:pPr>
      <w:r>
        <w:rPr>
          <w:rFonts w:cs="Times New Roman"/>
          <w:sz w:val="21"/>
          <w:szCs w:val="21"/>
        </w:rPr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4536"/>
      </w:tblGrid>
      <w:tr w:rsidR="007923A1" w:rsidRPr="006A01E3" w14:paraId="18E5C3E2" w14:textId="77777777" w:rsidTr="002F174B">
        <w:tc>
          <w:tcPr>
            <w:tcW w:w="9280" w:type="dxa"/>
            <w:gridSpan w:val="2"/>
          </w:tcPr>
          <w:p w14:paraId="6AA6B7CB" w14:textId="3FE30E7C" w:rsidR="007923A1" w:rsidRDefault="007923A1" w:rsidP="002F174B">
            <w:r w:rsidRPr="00864298">
              <w:rPr>
                <w:b/>
                <w:bCs/>
                <w:sz w:val="21"/>
                <w:szCs w:val="21"/>
              </w:rPr>
              <w:lastRenderedPageBreak/>
              <w:t>Figure S</w:t>
            </w:r>
            <w:r w:rsidR="00D3046D">
              <w:rPr>
                <w:b/>
                <w:bCs/>
                <w:sz w:val="21"/>
                <w:szCs w:val="21"/>
              </w:rPr>
              <w:t>17</w:t>
            </w:r>
            <w:r w:rsidRPr="00864298">
              <w:rPr>
                <w:b/>
                <w:bCs/>
                <w:sz w:val="21"/>
                <w:szCs w:val="21"/>
              </w:rPr>
              <w:t xml:space="preserve"> –</w:t>
            </w:r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Hajdučka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Česma</w:t>
            </w:r>
            <w:proofErr w:type="spellEnd"/>
            <w:r>
              <w:rPr>
                <w:sz w:val="21"/>
                <w:szCs w:val="21"/>
              </w:rPr>
              <w:t xml:space="preserve"> and </w:t>
            </w:r>
            <w:proofErr w:type="spellStart"/>
            <w:r>
              <w:rPr>
                <w:sz w:val="21"/>
                <w:szCs w:val="21"/>
              </w:rPr>
              <w:t>Borsko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Jezero</w:t>
            </w:r>
            <w:proofErr w:type="spellEnd"/>
            <w:r>
              <w:rPr>
                <w:sz w:val="21"/>
                <w:szCs w:val="21"/>
              </w:rPr>
              <w:t xml:space="preserve"> models in which the ‘Cremation’ model of Rose et al. (2020) is applied to results measured on cremated bone, and the Charcoal Plus model to results on charcoal pieces. </w:t>
            </w:r>
            <w:r w:rsidRPr="005E706A">
              <w:rPr>
                <w:b/>
                <w:bCs/>
                <w:sz w:val="21"/>
                <w:szCs w:val="21"/>
              </w:rPr>
              <w:t>Left:</w:t>
            </w:r>
            <w:r>
              <w:rPr>
                <w:sz w:val="21"/>
                <w:szCs w:val="21"/>
              </w:rPr>
              <w:t xml:space="preserve"> The prior scaling is set to a uniform distribution between 10 and 1000 i.e. </w:t>
            </w:r>
            <w:proofErr w:type="gramStart"/>
            <w:r>
              <w:rPr>
                <w:sz w:val="21"/>
                <w:szCs w:val="21"/>
              </w:rPr>
              <w:t>U(</w:t>
            </w:r>
            <w:proofErr w:type="gramEnd"/>
            <w:r>
              <w:rPr>
                <w:sz w:val="21"/>
                <w:szCs w:val="21"/>
              </w:rPr>
              <w:t xml:space="preserve">1,3). </w:t>
            </w:r>
            <w:r w:rsidRPr="005E706A">
              <w:rPr>
                <w:b/>
                <w:bCs/>
                <w:sz w:val="21"/>
                <w:szCs w:val="21"/>
              </w:rPr>
              <w:t>Right:</w:t>
            </w:r>
            <w:r>
              <w:rPr>
                <w:sz w:val="21"/>
                <w:szCs w:val="21"/>
              </w:rPr>
              <w:t xml:space="preserve"> The scaling is limited to 10 and 100 i.e. </w:t>
            </w:r>
            <w:proofErr w:type="gramStart"/>
            <w:r>
              <w:rPr>
                <w:sz w:val="21"/>
                <w:szCs w:val="21"/>
              </w:rPr>
              <w:t>U(</w:t>
            </w:r>
            <w:proofErr w:type="gramEnd"/>
            <w:r>
              <w:rPr>
                <w:sz w:val="21"/>
                <w:szCs w:val="21"/>
              </w:rPr>
              <w:t>1,2).</w:t>
            </w:r>
          </w:p>
        </w:tc>
      </w:tr>
      <w:tr w:rsidR="007923A1" w14:paraId="25DEF774" w14:textId="77777777" w:rsidTr="002F174B">
        <w:tc>
          <w:tcPr>
            <w:tcW w:w="4640" w:type="dxa"/>
          </w:tcPr>
          <w:p w14:paraId="41988679" w14:textId="77777777" w:rsidR="007923A1" w:rsidRDefault="007923A1" w:rsidP="002F174B">
            <w:r>
              <w:rPr>
                <w:noProof/>
              </w:rPr>
              <w:drawing>
                <wp:inline distT="0" distB="0" distL="0" distR="0" wp14:anchorId="3F9E36D1" wp14:editId="33A9B5FC">
                  <wp:extent cx="2869200" cy="8229600"/>
                  <wp:effectExtent l="0" t="0" r="1270" b="0"/>
                  <wp:docPr id="19" name="Picture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20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0" w:type="dxa"/>
          </w:tcPr>
          <w:p w14:paraId="136BB3D7" w14:textId="77777777" w:rsidR="007923A1" w:rsidRDefault="007923A1" w:rsidP="002F174B">
            <w:r>
              <w:rPr>
                <w:noProof/>
              </w:rPr>
              <w:drawing>
                <wp:inline distT="0" distB="0" distL="0" distR="0" wp14:anchorId="10B75805" wp14:editId="64B878A1">
                  <wp:extent cx="2869200" cy="8229600"/>
                  <wp:effectExtent l="0" t="0" r="1270" b="0"/>
                  <wp:docPr id="20" name="Picture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20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3A1" w:rsidRPr="006A01E3" w14:paraId="1104E7C2" w14:textId="77777777" w:rsidTr="002F174B">
        <w:tc>
          <w:tcPr>
            <w:tcW w:w="9280" w:type="dxa"/>
            <w:gridSpan w:val="2"/>
          </w:tcPr>
          <w:p w14:paraId="75C7E764" w14:textId="70542785" w:rsidR="007923A1" w:rsidRPr="00871FE1" w:rsidRDefault="007923A1" w:rsidP="002F174B">
            <w:pPr>
              <w:rPr>
                <w:sz w:val="21"/>
                <w:szCs w:val="21"/>
              </w:rPr>
            </w:pPr>
            <w:r w:rsidRPr="00864298">
              <w:rPr>
                <w:b/>
                <w:bCs/>
                <w:sz w:val="21"/>
                <w:szCs w:val="21"/>
              </w:rPr>
              <w:lastRenderedPageBreak/>
              <w:t>Figure S</w:t>
            </w:r>
            <w:r w:rsidR="00D3046D">
              <w:rPr>
                <w:b/>
                <w:bCs/>
                <w:sz w:val="21"/>
                <w:szCs w:val="21"/>
              </w:rPr>
              <w:t>18</w:t>
            </w:r>
            <w:r w:rsidRPr="00864298">
              <w:rPr>
                <w:b/>
                <w:bCs/>
                <w:sz w:val="21"/>
                <w:szCs w:val="21"/>
              </w:rPr>
              <w:t xml:space="preserve"> –</w:t>
            </w:r>
            <w:r>
              <w:rPr>
                <w:sz w:val="21"/>
                <w:szCs w:val="21"/>
              </w:rPr>
              <w:t xml:space="preserve"> Posterior outlier distribution for the ‘Cremation’ model of Rose et al. (2020) applied to </w:t>
            </w:r>
            <w:proofErr w:type="spellStart"/>
            <w:r>
              <w:rPr>
                <w:sz w:val="21"/>
                <w:szCs w:val="21"/>
              </w:rPr>
              <w:t>Hajdučka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Česma</w:t>
            </w:r>
            <w:proofErr w:type="spellEnd"/>
            <w:r>
              <w:rPr>
                <w:sz w:val="21"/>
                <w:szCs w:val="21"/>
              </w:rPr>
              <w:t xml:space="preserve"> and </w:t>
            </w:r>
            <w:proofErr w:type="spellStart"/>
            <w:r>
              <w:rPr>
                <w:sz w:val="21"/>
                <w:szCs w:val="21"/>
              </w:rPr>
              <w:t>Borsko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Jezero</w:t>
            </w:r>
            <w:proofErr w:type="spellEnd"/>
            <w:r>
              <w:rPr>
                <w:sz w:val="21"/>
                <w:szCs w:val="21"/>
              </w:rPr>
              <w:t xml:space="preserve"> (model shown in Figure S2 left).</w:t>
            </w:r>
          </w:p>
        </w:tc>
      </w:tr>
      <w:tr w:rsidR="007923A1" w14:paraId="02EEBC13" w14:textId="77777777" w:rsidTr="002F174B">
        <w:tc>
          <w:tcPr>
            <w:tcW w:w="9280" w:type="dxa"/>
            <w:gridSpan w:val="2"/>
          </w:tcPr>
          <w:p w14:paraId="043BBDD8" w14:textId="77777777" w:rsidR="007923A1" w:rsidRDefault="007923A1" w:rsidP="002F174B">
            <w:r>
              <w:rPr>
                <w:noProof/>
              </w:rPr>
              <w:drawing>
                <wp:inline distT="0" distB="0" distL="0" distR="0" wp14:anchorId="13F896E7" wp14:editId="42C1CA4C">
                  <wp:extent cx="4562754" cy="3175907"/>
                  <wp:effectExtent l="0" t="0" r="0" b="0"/>
                  <wp:docPr id="21" name="Picture 1" descr="A graph with a curv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graph with a curve&#10;&#10;Description automatically generated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512" cy="3205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B1C5A6" w14:textId="77777777" w:rsidR="007923A1" w:rsidRDefault="007923A1" w:rsidP="007923A1"/>
    <w:p w14:paraId="0DF8333F" w14:textId="77777777" w:rsidR="007923A1" w:rsidRDefault="007923A1" w:rsidP="007923A1">
      <w:pPr>
        <w:spacing w:after="0"/>
      </w:pPr>
      <w:r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7923A1" w:rsidRPr="006A01E3" w14:paraId="0091631B" w14:textId="77777777" w:rsidTr="002F174B">
        <w:tc>
          <w:tcPr>
            <w:tcW w:w="9280" w:type="dxa"/>
          </w:tcPr>
          <w:p w14:paraId="05D2BC60" w14:textId="2E6AB539" w:rsidR="007923A1" w:rsidRPr="00871FE1" w:rsidRDefault="007923A1" w:rsidP="002F174B">
            <w:pPr>
              <w:rPr>
                <w:sz w:val="21"/>
                <w:szCs w:val="21"/>
              </w:rPr>
            </w:pPr>
            <w:r w:rsidRPr="00864298">
              <w:rPr>
                <w:b/>
                <w:bCs/>
                <w:sz w:val="21"/>
                <w:szCs w:val="21"/>
              </w:rPr>
              <w:lastRenderedPageBreak/>
              <w:t>Figure S</w:t>
            </w:r>
            <w:r w:rsidR="00D3046D">
              <w:rPr>
                <w:b/>
                <w:bCs/>
                <w:sz w:val="21"/>
                <w:szCs w:val="21"/>
              </w:rPr>
              <w:t>19</w:t>
            </w:r>
            <w:r w:rsidRPr="00864298">
              <w:rPr>
                <w:b/>
                <w:bCs/>
                <w:sz w:val="21"/>
                <w:szCs w:val="21"/>
              </w:rPr>
              <w:t>a –</w:t>
            </w:r>
            <w:r>
              <w:rPr>
                <w:sz w:val="21"/>
                <w:szCs w:val="21"/>
              </w:rPr>
              <w:t xml:space="preserve"> Prior and posterior scaling factor for the ‘Cremation’ model of Rose et al. (2020) applied to </w:t>
            </w:r>
            <w:proofErr w:type="spellStart"/>
            <w:r>
              <w:rPr>
                <w:sz w:val="21"/>
                <w:szCs w:val="21"/>
              </w:rPr>
              <w:t>Hajdučka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Česma</w:t>
            </w:r>
            <w:proofErr w:type="spellEnd"/>
            <w:r>
              <w:rPr>
                <w:sz w:val="21"/>
                <w:szCs w:val="21"/>
              </w:rPr>
              <w:t xml:space="preserve"> and </w:t>
            </w:r>
            <w:proofErr w:type="spellStart"/>
            <w:r>
              <w:rPr>
                <w:sz w:val="21"/>
                <w:szCs w:val="21"/>
              </w:rPr>
              <w:t>Borsko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Jezero</w:t>
            </w:r>
            <w:proofErr w:type="spellEnd"/>
            <w:r>
              <w:rPr>
                <w:sz w:val="21"/>
                <w:szCs w:val="21"/>
              </w:rPr>
              <w:t xml:space="preserve"> (model shown in Figure S2 left), where the prior scaling factor is a uniform distribution from 1 to 3 (</w:t>
            </w:r>
            <w:proofErr w:type="gramStart"/>
            <w:r>
              <w:rPr>
                <w:sz w:val="21"/>
                <w:szCs w:val="21"/>
              </w:rPr>
              <w:t>i.e.</w:t>
            </w:r>
            <w:proofErr w:type="gramEnd"/>
            <w:r>
              <w:rPr>
                <w:sz w:val="21"/>
                <w:szCs w:val="21"/>
              </w:rPr>
              <w:t xml:space="preserve"> 10 to 1000).</w:t>
            </w:r>
          </w:p>
        </w:tc>
      </w:tr>
      <w:tr w:rsidR="007923A1" w14:paraId="0F7D5A73" w14:textId="77777777" w:rsidTr="002F174B">
        <w:tc>
          <w:tcPr>
            <w:tcW w:w="9280" w:type="dxa"/>
          </w:tcPr>
          <w:p w14:paraId="6493A712" w14:textId="77777777" w:rsidR="007923A1" w:rsidRDefault="007923A1" w:rsidP="002F174B">
            <w:r>
              <w:rPr>
                <w:noProof/>
              </w:rPr>
              <w:drawing>
                <wp:inline distT="0" distB="0" distL="0" distR="0" wp14:anchorId="1F7AB029" wp14:editId="40C4D39C">
                  <wp:extent cx="4550102" cy="2849336"/>
                  <wp:effectExtent l="0" t="0" r="0" b="0"/>
                  <wp:docPr id="22" name="Picture 4" descr="A graph with a line and numbe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graph with a line and numbers&#10;&#10;Description automatically generated with medium confidenc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5100" cy="286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3A1" w:rsidRPr="006A01E3" w14:paraId="176E00AA" w14:textId="77777777" w:rsidTr="002F174B">
        <w:tc>
          <w:tcPr>
            <w:tcW w:w="9280" w:type="dxa"/>
          </w:tcPr>
          <w:p w14:paraId="5703A4D9" w14:textId="77777777" w:rsidR="007923A1" w:rsidRDefault="007923A1" w:rsidP="002F174B">
            <w:pPr>
              <w:rPr>
                <w:b/>
                <w:bCs/>
                <w:sz w:val="21"/>
                <w:szCs w:val="21"/>
              </w:rPr>
            </w:pPr>
          </w:p>
          <w:p w14:paraId="41D80614" w14:textId="43EE2510" w:rsidR="007923A1" w:rsidRDefault="007923A1" w:rsidP="002F174B">
            <w:pPr>
              <w:rPr>
                <w:noProof/>
              </w:rPr>
            </w:pPr>
            <w:r w:rsidRPr="00864298">
              <w:rPr>
                <w:b/>
                <w:bCs/>
                <w:sz w:val="21"/>
                <w:szCs w:val="21"/>
              </w:rPr>
              <w:t>Figure S</w:t>
            </w:r>
            <w:r w:rsidR="00D3046D">
              <w:rPr>
                <w:b/>
                <w:bCs/>
                <w:sz w:val="21"/>
                <w:szCs w:val="21"/>
              </w:rPr>
              <w:t>19</w:t>
            </w:r>
            <w:r w:rsidRPr="00864298">
              <w:rPr>
                <w:b/>
                <w:bCs/>
                <w:sz w:val="21"/>
                <w:szCs w:val="21"/>
              </w:rPr>
              <w:t>b –</w:t>
            </w:r>
            <w:r>
              <w:rPr>
                <w:sz w:val="21"/>
                <w:szCs w:val="21"/>
              </w:rPr>
              <w:t xml:space="preserve"> Prior and posterior scaling factor for the ‘Cremation’ model of Rose et al. (2020) applied to </w:t>
            </w:r>
            <w:proofErr w:type="spellStart"/>
            <w:r>
              <w:rPr>
                <w:sz w:val="21"/>
                <w:szCs w:val="21"/>
              </w:rPr>
              <w:t>Hajdučka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Česma</w:t>
            </w:r>
            <w:proofErr w:type="spellEnd"/>
            <w:r>
              <w:rPr>
                <w:sz w:val="21"/>
                <w:szCs w:val="21"/>
              </w:rPr>
              <w:t xml:space="preserve"> and </w:t>
            </w:r>
            <w:proofErr w:type="spellStart"/>
            <w:r>
              <w:rPr>
                <w:sz w:val="21"/>
                <w:szCs w:val="21"/>
              </w:rPr>
              <w:t>Borsko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Jezero</w:t>
            </w:r>
            <w:proofErr w:type="spellEnd"/>
            <w:r>
              <w:rPr>
                <w:sz w:val="21"/>
                <w:szCs w:val="21"/>
              </w:rPr>
              <w:t xml:space="preserve"> (model shown in Figure S2 right), where the prior scaling factor is a uniform distribution from 1 to 2 (</w:t>
            </w:r>
            <w:proofErr w:type="gramStart"/>
            <w:r>
              <w:rPr>
                <w:sz w:val="21"/>
                <w:szCs w:val="21"/>
              </w:rPr>
              <w:t>i.e.</w:t>
            </w:r>
            <w:proofErr w:type="gramEnd"/>
            <w:r>
              <w:rPr>
                <w:sz w:val="21"/>
                <w:szCs w:val="21"/>
              </w:rPr>
              <w:t xml:space="preserve"> 10 to 100).</w:t>
            </w:r>
          </w:p>
        </w:tc>
      </w:tr>
      <w:tr w:rsidR="007923A1" w14:paraId="3EF47D7A" w14:textId="77777777" w:rsidTr="002F174B">
        <w:tc>
          <w:tcPr>
            <w:tcW w:w="9280" w:type="dxa"/>
          </w:tcPr>
          <w:p w14:paraId="721C339A" w14:textId="77777777" w:rsidR="007923A1" w:rsidRDefault="007923A1" w:rsidP="002F174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F6E2C9" wp14:editId="6F670E10">
                  <wp:extent cx="4539933" cy="2882537"/>
                  <wp:effectExtent l="0" t="0" r="0" b="635"/>
                  <wp:docPr id="2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8979" cy="2888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7E85C4" w14:textId="77777777" w:rsidR="007923A1" w:rsidRDefault="007923A1" w:rsidP="007923A1">
      <w:r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4536"/>
      </w:tblGrid>
      <w:tr w:rsidR="007923A1" w:rsidRPr="006A01E3" w14:paraId="26B64CF0" w14:textId="77777777" w:rsidTr="002F174B">
        <w:tc>
          <w:tcPr>
            <w:tcW w:w="9280" w:type="dxa"/>
            <w:gridSpan w:val="2"/>
          </w:tcPr>
          <w:p w14:paraId="44DE7EE1" w14:textId="1389D2B7" w:rsidR="007923A1" w:rsidRPr="007D6A88" w:rsidRDefault="007923A1" w:rsidP="002F174B">
            <w:pPr>
              <w:rPr>
                <w:sz w:val="21"/>
                <w:szCs w:val="21"/>
              </w:rPr>
            </w:pPr>
            <w:r w:rsidRPr="00864298">
              <w:rPr>
                <w:b/>
                <w:bCs/>
                <w:sz w:val="21"/>
                <w:szCs w:val="21"/>
              </w:rPr>
              <w:lastRenderedPageBreak/>
              <w:t>Figure S</w:t>
            </w:r>
            <w:r w:rsidR="007D7D85">
              <w:rPr>
                <w:b/>
                <w:bCs/>
                <w:sz w:val="21"/>
                <w:szCs w:val="21"/>
              </w:rPr>
              <w:t>20</w:t>
            </w:r>
            <w:r>
              <w:rPr>
                <w:b/>
                <w:bCs/>
                <w:sz w:val="21"/>
                <w:szCs w:val="21"/>
              </w:rPr>
              <w:t xml:space="preserve"> –</w:t>
            </w:r>
            <w:r w:rsidRPr="001567F9">
              <w:rPr>
                <w:sz w:val="21"/>
                <w:szCs w:val="21"/>
              </w:rPr>
              <w:t xml:space="preserve"> </w:t>
            </w:r>
            <w:r w:rsidRPr="007D6A88">
              <w:rPr>
                <w:b/>
                <w:bCs/>
                <w:sz w:val="21"/>
                <w:szCs w:val="21"/>
              </w:rPr>
              <w:t>Left:</w:t>
            </w:r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Hajdučka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Česma</w:t>
            </w:r>
            <w:proofErr w:type="spellEnd"/>
            <w:r>
              <w:rPr>
                <w:sz w:val="21"/>
                <w:szCs w:val="21"/>
              </w:rPr>
              <w:t xml:space="preserve"> and </w:t>
            </w:r>
            <w:proofErr w:type="spellStart"/>
            <w:r>
              <w:rPr>
                <w:sz w:val="21"/>
                <w:szCs w:val="21"/>
              </w:rPr>
              <w:t>Borsko</w:t>
            </w:r>
            <w:proofErr w:type="spellEnd"/>
            <w:r>
              <w:rPr>
                <w:sz w:val="21"/>
                <w:szCs w:val="21"/>
              </w:rPr>
              <w:t xml:space="preserve"> </w:t>
            </w:r>
            <w:proofErr w:type="spellStart"/>
            <w:r>
              <w:rPr>
                <w:sz w:val="21"/>
                <w:szCs w:val="21"/>
              </w:rPr>
              <w:t>Jezero</w:t>
            </w:r>
            <w:proofErr w:type="spellEnd"/>
            <w:r>
              <w:rPr>
                <w:sz w:val="21"/>
                <w:szCs w:val="21"/>
              </w:rPr>
              <w:t xml:space="preserve"> model in which the cremated bone data is assumed to follow a normal distribution with an offset: -30 ± 15 years. </w:t>
            </w:r>
            <w:r w:rsidRPr="007D6A88">
              <w:rPr>
                <w:b/>
                <w:bCs/>
                <w:sz w:val="21"/>
                <w:szCs w:val="21"/>
              </w:rPr>
              <w:t xml:space="preserve">Right: </w:t>
            </w:r>
            <w:r>
              <w:rPr>
                <w:sz w:val="21"/>
                <w:szCs w:val="21"/>
              </w:rPr>
              <w:t xml:space="preserve">For comparison, a model that [optimistically] treats the cremated data with a “General” outlier model. (Both models use the ‘Charcoal </w:t>
            </w:r>
            <w:proofErr w:type="spellStart"/>
            <w:r>
              <w:rPr>
                <w:sz w:val="21"/>
                <w:szCs w:val="21"/>
              </w:rPr>
              <w:t>Plus’</w:t>
            </w:r>
            <w:proofErr w:type="spellEnd"/>
            <w:r>
              <w:rPr>
                <w:sz w:val="21"/>
                <w:szCs w:val="21"/>
              </w:rPr>
              <w:t xml:space="preserve"> outlier distribution for measurements on charcoal.)</w:t>
            </w:r>
            <w:r>
              <w:rPr>
                <w:noProof/>
              </w:rPr>
              <w:t xml:space="preserve"> </w:t>
            </w:r>
          </w:p>
        </w:tc>
      </w:tr>
      <w:tr w:rsidR="007923A1" w14:paraId="56D014B2" w14:textId="77777777" w:rsidTr="002F174B">
        <w:tc>
          <w:tcPr>
            <w:tcW w:w="4640" w:type="dxa"/>
          </w:tcPr>
          <w:p w14:paraId="3AB26CCD" w14:textId="77777777" w:rsidR="007923A1" w:rsidRDefault="007923A1" w:rsidP="002F174B">
            <w:r>
              <w:rPr>
                <w:noProof/>
              </w:rPr>
              <w:drawing>
                <wp:inline distT="0" distB="0" distL="0" distR="0" wp14:anchorId="5F935BDE" wp14:editId="33384EC2">
                  <wp:extent cx="2869200" cy="8229600"/>
                  <wp:effectExtent l="0" t="0" r="1270" b="0"/>
                  <wp:docPr id="15" name="Picture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20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0" w:type="dxa"/>
          </w:tcPr>
          <w:p w14:paraId="6A04D79A" w14:textId="77777777" w:rsidR="007923A1" w:rsidRDefault="007923A1" w:rsidP="002F174B">
            <w:r>
              <w:rPr>
                <w:noProof/>
              </w:rPr>
              <w:drawing>
                <wp:inline distT="0" distB="0" distL="0" distR="0" wp14:anchorId="12322CAA" wp14:editId="29E83479">
                  <wp:extent cx="2869200" cy="8229600"/>
                  <wp:effectExtent l="0" t="0" r="1270" b="0"/>
                  <wp:docPr id="14" name="Picture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200" cy="82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3A1" w14:paraId="23E465CC" w14:textId="77777777" w:rsidTr="002F174B">
        <w:tc>
          <w:tcPr>
            <w:tcW w:w="4640" w:type="dxa"/>
          </w:tcPr>
          <w:p w14:paraId="56456584" w14:textId="77777777" w:rsidR="007923A1" w:rsidRDefault="007923A1" w:rsidP="002F174B">
            <w:pPr>
              <w:rPr>
                <w:noProof/>
              </w:rPr>
            </w:pPr>
          </w:p>
        </w:tc>
        <w:tc>
          <w:tcPr>
            <w:tcW w:w="4640" w:type="dxa"/>
          </w:tcPr>
          <w:p w14:paraId="3F546646" w14:textId="77777777" w:rsidR="007923A1" w:rsidRDefault="007923A1" w:rsidP="002F174B">
            <w:pPr>
              <w:rPr>
                <w:noProof/>
              </w:rPr>
            </w:pPr>
          </w:p>
        </w:tc>
      </w:tr>
    </w:tbl>
    <w:p w14:paraId="07B6E422" w14:textId="77777777" w:rsidR="007923A1" w:rsidRPr="007923A1" w:rsidRDefault="007923A1" w:rsidP="007923A1">
      <w:pPr>
        <w:spacing w:after="0"/>
        <w:rPr>
          <w:rFonts w:cs="Times New Roman"/>
          <w:b/>
          <w:lang w:val="en-US"/>
        </w:rPr>
      </w:pPr>
      <w:r w:rsidRPr="007923A1">
        <w:rPr>
          <w:rFonts w:cs="Times New Roman"/>
          <w:b/>
          <w:lang w:val="en-US"/>
        </w:rPr>
        <w:lastRenderedPageBreak/>
        <w:t>OXCAL CODE</w:t>
      </w:r>
    </w:p>
    <w:p w14:paraId="0E5A9C4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</w:p>
    <w:p w14:paraId="452B3FC4" w14:textId="77777777" w:rsidR="007923A1" w:rsidRPr="007923A1" w:rsidRDefault="007923A1" w:rsidP="007923A1">
      <w:pPr>
        <w:spacing w:after="0"/>
        <w:rPr>
          <w:rFonts w:cs="Times New Roman"/>
          <w:b/>
          <w:lang w:val="en-US"/>
        </w:rPr>
      </w:pPr>
      <w:proofErr w:type="spellStart"/>
      <w:r w:rsidRPr="007923A1">
        <w:rPr>
          <w:rFonts w:cs="Times New Roman"/>
          <w:b/>
          <w:u w:val="single"/>
          <w:lang w:val="en-US"/>
        </w:rPr>
        <w:t>Hajdučka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</w:t>
      </w:r>
      <w:proofErr w:type="spellStart"/>
      <w:r w:rsidRPr="007923A1">
        <w:rPr>
          <w:rFonts w:cs="Times New Roman"/>
          <w:b/>
          <w:u w:val="single"/>
          <w:lang w:val="en-US"/>
        </w:rPr>
        <w:t>Česma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and </w:t>
      </w:r>
      <w:proofErr w:type="spellStart"/>
      <w:r w:rsidRPr="007923A1">
        <w:rPr>
          <w:rFonts w:cs="Times New Roman"/>
          <w:b/>
          <w:u w:val="single"/>
          <w:lang w:val="en-US"/>
        </w:rPr>
        <w:t>Borsko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</w:t>
      </w:r>
      <w:proofErr w:type="spellStart"/>
      <w:r w:rsidRPr="007923A1">
        <w:rPr>
          <w:rFonts w:cs="Times New Roman"/>
          <w:b/>
          <w:u w:val="single"/>
          <w:lang w:val="en-US"/>
        </w:rPr>
        <w:t>Jezero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Bayesian model with the ‘Cremation’ outlier distribution</w:t>
      </w:r>
      <w:r w:rsidRPr="007923A1">
        <w:rPr>
          <w:rFonts w:cs="Times New Roman"/>
          <w:b/>
          <w:lang w:val="en-US"/>
        </w:rPr>
        <w:t xml:space="preserve"> </w:t>
      </w:r>
      <w:r w:rsidRPr="007923A1">
        <w:rPr>
          <w:rFonts w:cs="Times New Roman"/>
          <w:bCs/>
          <w:lang w:val="en-US"/>
        </w:rPr>
        <w:t>of Rose et al. (2020) applied to cremated bone data. The ‘Charcoal’ plus outlier distribution is applied to dates measured on charcoal.</w:t>
      </w:r>
      <w:r w:rsidRPr="007923A1">
        <w:rPr>
          <w:rFonts w:cs="Times New Roman"/>
          <w:b/>
          <w:lang w:val="en-US"/>
        </w:rPr>
        <w:t xml:space="preserve"> </w:t>
      </w:r>
      <w:r w:rsidRPr="007923A1">
        <w:rPr>
          <w:rFonts w:cs="Times New Roman"/>
          <w:bCs/>
          <w:lang w:val="en-US"/>
        </w:rPr>
        <w:t>All dates are given a prior outlier probability of 100%.</w:t>
      </w:r>
    </w:p>
    <w:p w14:paraId="273A1D78" w14:textId="77777777" w:rsidR="007923A1" w:rsidRPr="007923A1" w:rsidRDefault="007923A1" w:rsidP="007923A1">
      <w:pPr>
        <w:spacing w:after="0"/>
        <w:rPr>
          <w:rFonts w:cs="Times New Roman"/>
          <w:b/>
          <w:lang w:val="en-US"/>
        </w:rPr>
      </w:pPr>
    </w:p>
    <w:p w14:paraId="7B89413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proofErr w:type="gramStart"/>
      <w:r w:rsidRPr="007923A1">
        <w:rPr>
          <w:rFonts w:cs="Times New Roman"/>
          <w:sz w:val="21"/>
          <w:szCs w:val="21"/>
          <w:lang w:val="en-US"/>
        </w:rPr>
        <w:t>Options(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5B978C6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{</w:t>
      </w:r>
    </w:p>
    <w:p w14:paraId="5FF353A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Resolution=1;</w:t>
      </w:r>
    </w:p>
    <w:p w14:paraId="14DD9CB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};</w:t>
      </w:r>
    </w:p>
    <w:p w14:paraId="14D0F66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</w:t>
      </w:r>
      <w:proofErr w:type="gramStart"/>
      <w:r w:rsidRPr="007923A1">
        <w:rPr>
          <w:rFonts w:cs="Times New Roman"/>
          <w:sz w:val="21"/>
          <w:szCs w:val="21"/>
          <w:lang w:val="en-US"/>
        </w:rPr>
        <w:t>Plot(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2F89F84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{</w:t>
      </w:r>
    </w:p>
    <w:p w14:paraId="5B05B4D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Outlier_Model("Charcoal_p</w:t>
      </w:r>
      <w:proofErr w:type="gramStart"/>
      <w:r w:rsidRPr="007923A1">
        <w:rPr>
          <w:rFonts w:cs="Times New Roman"/>
          <w:sz w:val="21"/>
          <w:szCs w:val="21"/>
          <w:lang w:val="en-US"/>
        </w:rPr>
        <w:t>",Prior</w:t>
      </w:r>
      <w:proofErr w:type="gramEnd"/>
      <w:r w:rsidRPr="007923A1">
        <w:rPr>
          <w:rFonts w:cs="Times New Roman"/>
          <w:sz w:val="21"/>
          <w:szCs w:val="21"/>
          <w:lang w:val="en-US"/>
        </w:rPr>
        <w:t>("Charcoal_p.prior"),U(0,3),"t");</w:t>
      </w:r>
    </w:p>
    <w:p w14:paraId="04F7BD8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spellStart"/>
      <w:r w:rsidRPr="007923A1">
        <w:rPr>
          <w:rFonts w:cs="Times New Roman"/>
          <w:sz w:val="21"/>
          <w:szCs w:val="21"/>
          <w:lang w:val="en-US"/>
        </w:rPr>
        <w:t>Outlier_Model</w:t>
      </w:r>
      <w:proofErr w:type="spellEnd"/>
      <w:r w:rsidRPr="007923A1">
        <w:rPr>
          <w:rFonts w:cs="Times New Roman"/>
          <w:sz w:val="21"/>
          <w:szCs w:val="21"/>
          <w:lang w:val="en-US"/>
        </w:rPr>
        <w:t xml:space="preserve"> ("cremation", </w:t>
      </w:r>
      <w:proofErr w:type="gramStart"/>
      <w:r w:rsidRPr="007923A1">
        <w:rPr>
          <w:rFonts w:cs="Times New Roman"/>
          <w:sz w:val="21"/>
          <w:szCs w:val="21"/>
          <w:lang w:val="en-US"/>
        </w:rPr>
        <w:t>Exp(</w:t>
      </w:r>
      <w:proofErr w:type="gramEnd"/>
      <w:r w:rsidRPr="007923A1">
        <w:rPr>
          <w:rFonts w:cs="Times New Roman"/>
          <w:sz w:val="21"/>
          <w:szCs w:val="21"/>
          <w:lang w:val="en-US"/>
        </w:rPr>
        <w:t>0.9,-10,-0.1), U(1,2),"t");</w:t>
      </w:r>
    </w:p>
    <w:p w14:paraId="2F2DBB1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Label(</w:t>
      </w:r>
      <w:proofErr w:type="gramEnd"/>
      <w:r w:rsidRPr="007923A1">
        <w:rPr>
          <w:rFonts w:cs="Times New Roman"/>
          <w:sz w:val="21"/>
          <w:szCs w:val="21"/>
          <w:lang w:val="en-US"/>
        </w:rPr>
        <w:t>"HAJDUČKA ČESMA");</w:t>
      </w:r>
    </w:p>
    <w:p w14:paraId="086ED77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1F4CCAF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601364A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Boundary("Start_G1");</w:t>
      </w:r>
    </w:p>
    <w:p w14:paraId="630975B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Phase("G1")</w:t>
      </w:r>
    </w:p>
    <w:p w14:paraId="7CF50062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5E1C9DD2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"DeA-23583 (Grave 1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3525, 40)</w:t>
      </w:r>
    </w:p>
    <w:p w14:paraId="0ADF62A0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36D745BA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cremation</w:t>
      </w:r>
      <w:proofErr w:type="spellEnd"/>
      <w:r w:rsidRPr="007D6A88">
        <w:rPr>
          <w:rFonts w:cs="Times New Roman"/>
          <w:sz w:val="21"/>
          <w:szCs w:val="21"/>
          <w:lang w:val="fr-FR"/>
        </w:rPr>
        <w:t>", 1);</w:t>
      </w:r>
    </w:p>
    <w:p w14:paraId="7B9AD3D9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7DBE1F85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"VERA-8029 (Grave 1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3583, 38)</w:t>
      </w:r>
    </w:p>
    <w:p w14:paraId="01CC1C8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0E6FB14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6DF0ADC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4547E351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"DeA-23192 (Grave 1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3694, 44)</w:t>
      </w:r>
    </w:p>
    <w:p w14:paraId="71E8787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7E621F2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</w:t>
      </w:r>
      <w:proofErr w:type="spellStart"/>
      <w:r w:rsidRPr="007923A1">
        <w:rPr>
          <w:rFonts w:cs="Times New Roman"/>
          <w:sz w:val="21"/>
          <w:szCs w:val="21"/>
          <w:lang w:val="en-US"/>
        </w:rPr>
        <w:t>Charcoal_p</w:t>
      </w:r>
      <w:proofErr w:type="spellEnd"/>
      <w:r w:rsidRPr="007923A1">
        <w:rPr>
          <w:rFonts w:cs="Times New Roman"/>
          <w:sz w:val="21"/>
          <w:szCs w:val="21"/>
          <w:lang w:val="en-US"/>
        </w:rPr>
        <w:t>", 1);</w:t>
      </w:r>
    </w:p>
    <w:p w14:paraId="1551344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674FEC1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0021668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Boundary("End_G1");</w:t>
      </w:r>
    </w:p>
    <w:p w14:paraId="1C67350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3E69AA7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76BDF23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7003324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Boundary("Start_G2");</w:t>
      </w:r>
    </w:p>
    <w:p w14:paraId="45ABB9A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Phase("G2")</w:t>
      </w:r>
    </w:p>
    <w:p w14:paraId="67FE5E5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{</w:t>
      </w:r>
    </w:p>
    <w:p w14:paraId="2475F032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"DeA-18656 (Grave 2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CrB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3249, 74)</w:t>
      </w:r>
    </w:p>
    <w:p w14:paraId="5B8C77A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36D7BC3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0D5CE67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40035F6B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"DeA-23584 (Grave 2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CrB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3465, 40)</w:t>
      </w:r>
    </w:p>
    <w:p w14:paraId="5C70581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5CEFA05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6FE67EA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78966340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"VERA-8030 (Grave 2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CrB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3541, 31)</w:t>
      </w:r>
    </w:p>
    <w:p w14:paraId="3C6A754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5B21F55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40CDEE8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lastRenderedPageBreak/>
        <w:t xml:space="preserve">    };</w:t>
      </w:r>
    </w:p>
    <w:p w14:paraId="3745C9A1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r w:rsidRPr="002E6CF6">
        <w:rPr>
          <w:rFonts w:cs="Times New Roman"/>
          <w:sz w:val="21"/>
          <w:szCs w:val="21"/>
          <w:lang w:val="fr-FR"/>
        </w:rPr>
        <w:t>//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"DeA-18167 (Grave 2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1094, 23);</w:t>
      </w:r>
    </w:p>
    <w:p w14:paraId="0B54EBA0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2E6CF6">
        <w:rPr>
          <w:rFonts w:cs="Times New Roman"/>
          <w:sz w:val="21"/>
          <w:szCs w:val="21"/>
          <w:lang w:val="fr-FR"/>
        </w:rPr>
        <w:t xml:space="preserve">    //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"DeA-18168 (Grave 2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1116, 22);</w:t>
      </w:r>
    </w:p>
    <w:p w14:paraId="53E00D3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</w:t>
      </w:r>
      <w:r w:rsidRPr="007923A1">
        <w:rPr>
          <w:rFonts w:cs="Times New Roman"/>
          <w:sz w:val="21"/>
          <w:szCs w:val="21"/>
          <w:lang w:val="en-US"/>
        </w:rPr>
        <w:t>};</w:t>
      </w:r>
    </w:p>
    <w:p w14:paraId="5567409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Boundary("End_G2");</w:t>
      </w:r>
    </w:p>
    <w:p w14:paraId="752572E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38B64C3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4497496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7AE6CED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Boundary("Start_G3");</w:t>
      </w:r>
    </w:p>
    <w:p w14:paraId="0399648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Phase("G3")</w:t>
      </w:r>
    </w:p>
    <w:p w14:paraId="2EB22380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0308AF88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"DeA-18655 (Grave 3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3531, 62)</w:t>
      </w:r>
    </w:p>
    <w:p w14:paraId="7F42B990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3DD5BC41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cremation</w:t>
      </w:r>
      <w:proofErr w:type="spellEnd"/>
      <w:r w:rsidRPr="007D6A88">
        <w:rPr>
          <w:rFonts w:cs="Times New Roman"/>
          <w:sz w:val="21"/>
          <w:szCs w:val="21"/>
          <w:lang w:val="fr-FR"/>
        </w:rPr>
        <w:t>", 1);</w:t>
      </w:r>
    </w:p>
    <w:p w14:paraId="4BA3EC98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6AB85B08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"VERA-8031 (Grave 3 </w:t>
      </w:r>
      <w:proofErr w:type="spellStart"/>
      <w:r w:rsidRPr="007D6A88">
        <w:rPr>
          <w:rFonts w:cs="Times New Roman"/>
          <w:sz w:val="21"/>
          <w:szCs w:val="21"/>
          <w:lang w:val="fr-FR"/>
        </w:rPr>
        <w:t>Ind.A</w:t>
      </w:r>
      <w:proofErr w:type="spellEnd"/>
      <w:r w:rsidRPr="007D6A88">
        <w:rPr>
          <w:rFonts w:cs="Times New Roman"/>
          <w:sz w:val="21"/>
          <w:szCs w:val="21"/>
          <w:lang w:val="fr-FR"/>
        </w:rPr>
        <w:t xml:space="preserve">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3551, 26)</w:t>
      </w:r>
    </w:p>
    <w:p w14:paraId="3D893D9D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550D859A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cremation</w:t>
      </w:r>
      <w:proofErr w:type="spellEnd"/>
      <w:r w:rsidRPr="007D6A88">
        <w:rPr>
          <w:rFonts w:cs="Times New Roman"/>
          <w:sz w:val="21"/>
          <w:szCs w:val="21"/>
          <w:lang w:val="fr-FR"/>
        </w:rPr>
        <w:t>", 1);</w:t>
      </w:r>
    </w:p>
    <w:p w14:paraId="02CB4F6C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4CB299FB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"VERA-8032 (Grave 3 </w:t>
      </w:r>
      <w:proofErr w:type="spellStart"/>
      <w:r w:rsidRPr="007D6A88">
        <w:rPr>
          <w:rFonts w:cs="Times New Roman"/>
          <w:sz w:val="21"/>
          <w:szCs w:val="21"/>
          <w:lang w:val="fr-FR"/>
        </w:rPr>
        <w:t>Ind.B</w:t>
      </w:r>
      <w:proofErr w:type="spellEnd"/>
      <w:r w:rsidRPr="007D6A88">
        <w:rPr>
          <w:rFonts w:cs="Times New Roman"/>
          <w:sz w:val="21"/>
          <w:szCs w:val="21"/>
          <w:lang w:val="fr-FR"/>
        </w:rPr>
        <w:t xml:space="preserve">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3751, 45)</w:t>
      </w:r>
    </w:p>
    <w:p w14:paraId="7ACA116B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350B218B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cremation</w:t>
      </w:r>
      <w:proofErr w:type="spellEnd"/>
      <w:r w:rsidRPr="007D6A88">
        <w:rPr>
          <w:rFonts w:cs="Times New Roman"/>
          <w:sz w:val="21"/>
          <w:szCs w:val="21"/>
          <w:lang w:val="fr-FR"/>
        </w:rPr>
        <w:t>", 1);</w:t>
      </w:r>
    </w:p>
    <w:p w14:paraId="0712AC17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7260929E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"DeA-18165 (Grave 3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Ch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3408, 28)</w:t>
      </w:r>
    </w:p>
    <w:p w14:paraId="7DE5B44D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7042E661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</w:t>
      </w:r>
      <w:proofErr w:type="spellStart"/>
      <w:r w:rsidRPr="007D6A88">
        <w:rPr>
          <w:rFonts w:cs="Times New Roman"/>
          <w:sz w:val="21"/>
          <w:szCs w:val="21"/>
          <w:lang w:val="fr-FR"/>
        </w:rPr>
        <w:t>Charcoal_p</w:t>
      </w:r>
      <w:proofErr w:type="spellEnd"/>
      <w:r w:rsidRPr="007D6A88">
        <w:rPr>
          <w:rFonts w:cs="Times New Roman"/>
          <w:sz w:val="21"/>
          <w:szCs w:val="21"/>
          <w:lang w:val="fr-FR"/>
        </w:rPr>
        <w:t>", 1);</w:t>
      </w:r>
    </w:p>
    <w:p w14:paraId="518D138B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2C33A286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"DeA-18166 (Grave 3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Ch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3515, 25)</w:t>
      </w:r>
    </w:p>
    <w:p w14:paraId="53EEBF2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0928182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</w:t>
      </w:r>
      <w:proofErr w:type="spellStart"/>
      <w:r w:rsidRPr="007923A1">
        <w:rPr>
          <w:rFonts w:cs="Times New Roman"/>
          <w:sz w:val="21"/>
          <w:szCs w:val="21"/>
          <w:lang w:val="en-US"/>
        </w:rPr>
        <w:t>Charcoal_p</w:t>
      </w:r>
      <w:proofErr w:type="spellEnd"/>
      <w:r w:rsidRPr="007923A1">
        <w:rPr>
          <w:rFonts w:cs="Times New Roman"/>
          <w:sz w:val="21"/>
          <w:szCs w:val="21"/>
          <w:lang w:val="en-US"/>
        </w:rPr>
        <w:t>", 1);</w:t>
      </w:r>
    </w:p>
    <w:p w14:paraId="623379F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6BDAE4D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478A5D2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Boundary("End_G3");</w:t>
      </w:r>
    </w:p>
    <w:p w14:paraId="222498F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710D99A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31CD0FB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22E083D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Boundary("Start_G4");</w:t>
      </w:r>
    </w:p>
    <w:p w14:paraId="1A2DECC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Phase("G4")</w:t>
      </w:r>
    </w:p>
    <w:p w14:paraId="6EE24252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7917396C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"DeA-23582 (Grave 4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3505, 44)</w:t>
      </w:r>
    </w:p>
    <w:p w14:paraId="0B02EB5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0A0AE28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5EA1869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75B66E5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72B3944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Boundary("End_G4");</w:t>
      </w:r>
    </w:p>
    <w:p w14:paraId="6E4C937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0AC1A86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42653F9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41467AF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Boundary("Start_G7");</w:t>
      </w:r>
    </w:p>
    <w:p w14:paraId="47E77AF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Phase("G7")</w:t>
      </w:r>
    </w:p>
    <w:p w14:paraId="16663D64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6B4DD402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lastRenderedPageBreak/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"DeA-23589 (Grave 7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3457, 42)</w:t>
      </w:r>
    </w:p>
    <w:p w14:paraId="23CB30C9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451B63C3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cremation</w:t>
      </w:r>
      <w:proofErr w:type="spellEnd"/>
      <w:r w:rsidRPr="007D6A88">
        <w:rPr>
          <w:rFonts w:cs="Times New Roman"/>
          <w:sz w:val="21"/>
          <w:szCs w:val="21"/>
          <w:lang w:val="fr-FR"/>
        </w:rPr>
        <w:t>", 1);</w:t>
      </w:r>
    </w:p>
    <w:p w14:paraId="46CF1A63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12342D0C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"VERA-8033 (Grave 7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3483, 27)</w:t>
      </w:r>
    </w:p>
    <w:p w14:paraId="76B0DA1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79AC393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5F1BD31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497EDB2C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"DeA-23195 (Grave 7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3516, 46)</w:t>
      </w:r>
    </w:p>
    <w:p w14:paraId="22AB067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162306A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</w:t>
      </w:r>
      <w:proofErr w:type="spellStart"/>
      <w:r w:rsidRPr="007923A1">
        <w:rPr>
          <w:rFonts w:cs="Times New Roman"/>
          <w:sz w:val="21"/>
          <w:szCs w:val="21"/>
          <w:lang w:val="en-US"/>
        </w:rPr>
        <w:t>Charcoal_p</w:t>
      </w:r>
      <w:proofErr w:type="spellEnd"/>
      <w:r w:rsidRPr="007923A1">
        <w:rPr>
          <w:rFonts w:cs="Times New Roman"/>
          <w:sz w:val="21"/>
          <w:szCs w:val="21"/>
          <w:lang w:val="en-US"/>
        </w:rPr>
        <w:t>", 1);</w:t>
      </w:r>
    </w:p>
    <w:p w14:paraId="58C1FF5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256D96E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7843F8A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Boundary("End_G7");</w:t>
      </w:r>
    </w:p>
    <w:p w14:paraId="62A6465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1FE4D88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2952E4D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6C210DD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Boundary("Start_G8");</w:t>
      </w:r>
    </w:p>
    <w:p w14:paraId="4B1D3B9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Phase("G8")</w:t>
      </w:r>
    </w:p>
    <w:p w14:paraId="3B82D55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{</w:t>
      </w:r>
    </w:p>
    <w:p w14:paraId="2540004B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"DeA-23588 (Grave 8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CrB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3539, 38)</w:t>
      </w:r>
    </w:p>
    <w:p w14:paraId="2357F6D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00A6704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0C2E0E2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5DE227D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481F4C7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Boundary("End_G8");</w:t>
      </w:r>
    </w:p>
    <w:p w14:paraId="73C656C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1AFC552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5D5AB36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7BA2074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Boundary("Start_G9");</w:t>
      </w:r>
    </w:p>
    <w:p w14:paraId="11FF29B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Phase("G9")</w:t>
      </w:r>
    </w:p>
    <w:p w14:paraId="04EFCDAA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7EB19C1D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"DeA-23590 (Grave 9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3470, 40)</w:t>
      </w:r>
    </w:p>
    <w:p w14:paraId="7EBF0EE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02AC86D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2FBCEF5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7E36E0A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1A54734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Boundary("End_G9");</w:t>
      </w:r>
    </w:p>
    <w:p w14:paraId="34D74F1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43033A6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6DE4F2C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0341FF2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Boundary("Start_G12");</w:t>
      </w:r>
    </w:p>
    <w:p w14:paraId="15E64C9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Phase("G12")</w:t>
      </w:r>
    </w:p>
    <w:p w14:paraId="3F160DE3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4C1F88B1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"DeA-23586 (Grave 12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3541, 40)</w:t>
      </w:r>
    </w:p>
    <w:p w14:paraId="70CBD63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56E6467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5B2908B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5040EA2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65642D3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Boundary("End_G12");</w:t>
      </w:r>
    </w:p>
    <w:p w14:paraId="4F28712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5D899F8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lastRenderedPageBreak/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03BA37B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19F8455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Boundary("Start_G14");</w:t>
      </w:r>
    </w:p>
    <w:p w14:paraId="6489F17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Phase("G14")</w:t>
      </w:r>
    </w:p>
    <w:p w14:paraId="1B01B65B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2BBD7D27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"DeA-23587 (Grave 14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3508, 42)</w:t>
      </w:r>
    </w:p>
    <w:p w14:paraId="1F770E92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3576C2DE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cremation</w:t>
      </w:r>
      <w:proofErr w:type="spellEnd"/>
      <w:r w:rsidRPr="007D6A88">
        <w:rPr>
          <w:rFonts w:cs="Times New Roman"/>
          <w:sz w:val="21"/>
          <w:szCs w:val="21"/>
          <w:lang w:val="fr-FR"/>
        </w:rPr>
        <w:t>", 1);</w:t>
      </w:r>
    </w:p>
    <w:p w14:paraId="281E9199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37C450FB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"VERA-8034 (Grave 14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3531, 28)</w:t>
      </w:r>
    </w:p>
    <w:p w14:paraId="0163821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61820B6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"cremation", 1);</w:t>
      </w:r>
    </w:p>
    <w:p w14:paraId="54FBB1C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56E0ECCC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"DeA-23194 (Grave 14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3461, 45)</w:t>
      </w:r>
    </w:p>
    <w:p w14:paraId="0DE93A7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4774670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</w:t>
      </w:r>
      <w:proofErr w:type="spellStart"/>
      <w:r w:rsidRPr="007923A1">
        <w:rPr>
          <w:rFonts w:cs="Times New Roman"/>
          <w:sz w:val="21"/>
          <w:szCs w:val="21"/>
          <w:lang w:val="en-US"/>
        </w:rPr>
        <w:t>Charcoal_p</w:t>
      </w:r>
      <w:proofErr w:type="spellEnd"/>
      <w:r w:rsidRPr="007923A1">
        <w:rPr>
          <w:rFonts w:cs="Times New Roman"/>
          <w:sz w:val="21"/>
          <w:szCs w:val="21"/>
          <w:lang w:val="en-US"/>
        </w:rPr>
        <w:t>", 1);</w:t>
      </w:r>
    </w:p>
    <w:p w14:paraId="57A07CA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42DB3D6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6FD07D3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Boundary("End_G14");</w:t>
      </w:r>
    </w:p>
    <w:p w14:paraId="2C60F2D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1E51C53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// define the internal constraints</w:t>
      </w:r>
    </w:p>
    <w:p w14:paraId="4207293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// Trench 1</w:t>
      </w:r>
    </w:p>
    <w:p w14:paraId="27C50E3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End_G3 &lt; Start_G2;</w:t>
      </w:r>
    </w:p>
    <w:p w14:paraId="4DBEB7F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End_G4 &lt; Start_G2;</w:t>
      </w:r>
    </w:p>
    <w:p w14:paraId="28A40E64" w14:textId="77777777" w:rsidR="007923A1" w:rsidRPr="00F1575D" w:rsidRDefault="007923A1" w:rsidP="007923A1">
      <w:pPr>
        <w:spacing w:after="0"/>
        <w:rPr>
          <w:rFonts w:cs="Times New Roman"/>
          <w:sz w:val="21"/>
          <w:szCs w:val="21"/>
          <w:lang w:val="en-GB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r w:rsidRPr="00F1575D">
        <w:rPr>
          <w:rFonts w:cs="Times New Roman"/>
          <w:sz w:val="21"/>
          <w:szCs w:val="21"/>
          <w:lang w:val="en-GB"/>
        </w:rPr>
        <w:t>End_G3 &lt; Start_G1;</w:t>
      </w:r>
    </w:p>
    <w:p w14:paraId="38C8EAB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F1575D">
        <w:rPr>
          <w:rFonts w:cs="Times New Roman"/>
          <w:sz w:val="21"/>
          <w:szCs w:val="21"/>
          <w:lang w:val="en-GB"/>
        </w:rPr>
        <w:t xml:space="preserve">  </w:t>
      </w:r>
      <w:r w:rsidRPr="007923A1">
        <w:rPr>
          <w:rFonts w:cs="Times New Roman"/>
          <w:sz w:val="21"/>
          <w:szCs w:val="21"/>
          <w:lang w:val="en-US"/>
        </w:rPr>
        <w:t>// Trench 2</w:t>
      </w:r>
    </w:p>
    <w:p w14:paraId="0EE261C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End_G7 &lt; Start_G12;</w:t>
      </w:r>
    </w:p>
    <w:p w14:paraId="1DCCDDB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End_G8 &lt; Start_G7;</w:t>
      </w:r>
    </w:p>
    <w:p w14:paraId="57627C9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Axis(</w:t>
      </w:r>
      <w:proofErr w:type="gramEnd"/>
      <w:r w:rsidRPr="007923A1">
        <w:rPr>
          <w:rFonts w:cs="Times New Roman"/>
          <w:sz w:val="21"/>
          <w:szCs w:val="21"/>
          <w:lang w:val="en-US"/>
        </w:rPr>
        <w:t>-3200,-800);</w:t>
      </w:r>
    </w:p>
    <w:p w14:paraId="78526ECA" w14:textId="77777777" w:rsidR="007923A1" w:rsidRPr="001A2313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</w:t>
      </w:r>
      <w:r w:rsidRPr="001A2313">
        <w:rPr>
          <w:rFonts w:cs="Times New Roman"/>
          <w:sz w:val="21"/>
          <w:szCs w:val="21"/>
          <w:lang w:val="en-US"/>
        </w:rPr>
        <w:t>};</w:t>
      </w:r>
    </w:p>
    <w:p w14:paraId="0D713598" w14:textId="77777777" w:rsidR="007923A1" w:rsidRPr="001A2313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</w:p>
    <w:p w14:paraId="4B21C596" w14:textId="77777777" w:rsidR="007923A1" w:rsidRPr="007923A1" w:rsidRDefault="007923A1" w:rsidP="007923A1">
      <w:pPr>
        <w:spacing w:after="0"/>
        <w:rPr>
          <w:rFonts w:cs="Times New Roman"/>
          <w:b/>
          <w:lang w:val="en-US"/>
        </w:rPr>
      </w:pPr>
      <w:proofErr w:type="spellStart"/>
      <w:r w:rsidRPr="007923A1">
        <w:rPr>
          <w:rFonts w:cs="Times New Roman"/>
          <w:b/>
          <w:u w:val="single"/>
          <w:lang w:val="en-US"/>
        </w:rPr>
        <w:t>Hajdučka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</w:t>
      </w:r>
      <w:proofErr w:type="spellStart"/>
      <w:r w:rsidRPr="007923A1">
        <w:rPr>
          <w:rFonts w:cs="Times New Roman"/>
          <w:b/>
          <w:u w:val="single"/>
          <w:lang w:val="en-US"/>
        </w:rPr>
        <w:t>Česma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and </w:t>
      </w:r>
      <w:proofErr w:type="spellStart"/>
      <w:r w:rsidRPr="007923A1">
        <w:rPr>
          <w:rFonts w:cs="Times New Roman"/>
          <w:b/>
          <w:u w:val="single"/>
          <w:lang w:val="en-US"/>
        </w:rPr>
        <w:t>Borsko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</w:t>
      </w:r>
      <w:proofErr w:type="spellStart"/>
      <w:r w:rsidRPr="007923A1">
        <w:rPr>
          <w:rFonts w:cs="Times New Roman"/>
          <w:b/>
          <w:u w:val="single"/>
          <w:lang w:val="en-US"/>
        </w:rPr>
        <w:t>Jezero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Bayesian model with a </w:t>
      </w:r>
      <w:proofErr w:type="gramStart"/>
      <w:r w:rsidRPr="007923A1">
        <w:rPr>
          <w:rFonts w:cs="Times New Roman"/>
          <w:b/>
          <w:u w:val="single"/>
          <w:lang w:val="en-US"/>
        </w:rPr>
        <w:t>Normal</w:t>
      </w:r>
      <w:proofErr w:type="gramEnd"/>
      <w:r w:rsidRPr="007923A1">
        <w:rPr>
          <w:rFonts w:cs="Times New Roman"/>
          <w:b/>
          <w:u w:val="single"/>
          <w:lang w:val="en-US"/>
        </w:rPr>
        <w:t xml:space="preserve"> outlier distribution</w:t>
      </w:r>
      <w:r w:rsidRPr="007923A1">
        <w:rPr>
          <w:rFonts w:cs="Times New Roman"/>
          <w:b/>
          <w:lang w:val="en-US"/>
        </w:rPr>
        <w:t xml:space="preserve"> </w:t>
      </w:r>
      <w:r w:rsidRPr="007923A1">
        <w:rPr>
          <w:rFonts w:cs="Times New Roman"/>
          <w:bCs/>
          <w:lang w:val="en-US"/>
        </w:rPr>
        <w:t>applied to cremated bone data (-30 ± 15 years, clipped to 0 for x&gt;0). The ‘Charcoal’ plus outlier distribution is applied to dates measured on charcoal.</w:t>
      </w:r>
      <w:r w:rsidRPr="007923A1">
        <w:rPr>
          <w:rFonts w:cs="Times New Roman"/>
          <w:b/>
          <w:lang w:val="en-US"/>
        </w:rPr>
        <w:t xml:space="preserve"> </w:t>
      </w:r>
      <w:r w:rsidRPr="007923A1">
        <w:rPr>
          <w:rFonts w:cs="Times New Roman"/>
          <w:bCs/>
          <w:lang w:val="en-US"/>
        </w:rPr>
        <w:t>All dates are given a prior outlier probability of 100%.</w:t>
      </w:r>
    </w:p>
    <w:p w14:paraId="69A5DC43" w14:textId="77777777" w:rsidR="007923A1" w:rsidRPr="007923A1" w:rsidRDefault="007923A1" w:rsidP="007923A1">
      <w:pPr>
        <w:spacing w:after="0"/>
        <w:rPr>
          <w:rFonts w:cs="Times New Roman"/>
          <w:b/>
          <w:lang w:val="en-US"/>
        </w:rPr>
      </w:pPr>
    </w:p>
    <w:p w14:paraId="1AFFEF3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proofErr w:type="gramStart"/>
      <w:r w:rsidRPr="007923A1">
        <w:rPr>
          <w:rFonts w:cs="Times New Roman"/>
          <w:sz w:val="21"/>
          <w:szCs w:val="21"/>
          <w:lang w:val="en-US"/>
        </w:rPr>
        <w:t>Options(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678850D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{</w:t>
      </w:r>
    </w:p>
    <w:p w14:paraId="739235B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Resolution=1;</w:t>
      </w:r>
    </w:p>
    <w:p w14:paraId="4B23F07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};</w:t>
      </w:r>
    </w:p>
    <w:p w14:paraId="3CCC112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</w:t>
      </w:r>
      <w:proofErr w:type="gramStart"/>
      <w:r w:rsidRPr="007923A1">
        <w:rPr>
          <w:rFonts w:cs="Times New Roman"/>
          <w:sz w:val="21"/>
          <w:szCs w:val="21"/>
          <w:lang w:val="en-US"/>
        </w:rPr>
        <w:t>Plot(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7BBB6A9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{</w:t>
      </w:r>
    </w:p>
    <w:p w14:paraId="5FF5507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spellStart"/>
      <w:r w:rsidRPr="007923A1">
        <w:rPr>
          <w:rFonts w:cs="Times New Roman"/>
          <w:sz w:val="21"/>
          <w:szCs w:val="21"/>
          <w:lang w:val="en-US"/>
        </w:rPr>
        <w:t>Outlier_Model</w:t>
      </w:r>
      <w:proofErr w:type="spellEnd"/>
      <w:r w:rsidRPr="007923A1">
        <w:rPr>
          <w:rFonts w:cs="Times New Roman"/>
          <w:sz w:val="21"/>
          <w:szCs w:val="21"/>
          <w:lang w:val="en-US"/>
        </w:rPr>
        <w:t>("</w:t>
      </w:r>
      <w:proofErr w:type="spellStart"/>
      <w:r w:rsidRPr="007923A1">
        <w:rPr>
          <w:rFonts w:cs="Times New Roman"/>
          <w:sz w:val="21"/>
          <w:szCs w:val="21"/>
          <w:lang w:val="en-US"/>
        </w:rPr>
        <w:t>Normal</w:t>
      </w:r>
      <w:proofErr w:type="gramStart"/>
      <w:r w:rsidRPr="007923A1">
        <w:rPr>
          <w:rFonts w:cs="Times New Roman"/>
          <w:sz w:val="21"/>
          <w:szCs w:val="21"/>
          <w:lang w:val="en-US"/>
        </w:rPr>
        <w:t>",Prior</w:t>
      </w:r>
      <w:proofErr w:type="spellEnd"/>
      <w:proofErr w:type="gramEnd"/>
      <w:r w:rsidRPr="007923A1">
        <w:rPr>
          <w:rFonts w:cs="Times New Roman"/>
          <w:sz w:val="21"/>
          <w:szCs w:val="21"/>
          <w:lang w:val="en-US"/>
        </w:rPr>
        <w:t>("Nminus3015below0.prior"),0,"t");</w:t>
      </w:r>
    </w:p>
    <w:p w14:paraId="611CB9D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//</w:t>
      </w:r>
      <w:proofErr w:type="gramStart"/>
      <w:r w:rsidRPr="007923A1">
        <w:rPr>
          <w:rFonts w:cs="Times New Roman"/>
          <w:sz w:val="21"/>
          <w:szCs w:val="21"/>
          <w:lang w:val="en-US"/>
        </w:rPr>
        <w:t>N(</w:t>
      </w:r>
      <w:proofErr w:type="gramEnd"/>
      <w:r w:rsidRPr="007923A1">
        <w:rPr>
          <w:rFonts w:cs="Times New Roman"/>
          <w:sz w:val="21"/>
          <w:szCs w:val="21"/>
          <w:lang w:val="en-US"/>
        </w:rPr>
        <w:t>-30,15) saved as a prior and then with the small part above zero removed.</w:t>
      </w:r>
    </w:p>
    <w:p w14:paraId="2611B04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Outlier_Model("Charcoal_p</w:t>
      </w:r>
      <w:proofErr w:type="gramStart"/>
      <w:r w:rsidRPr="007923A1">
        <w:rPr>
          <w:rFonts w:cs="Times New Roman"/>
          <w:sz w:val="21"/>
          <w:szCs w:val="21"/>
          <w:lang w:val="en-US"/>
        </w:rPr>
        <w:t>",Prior</w:t>
      </w:r>
      <w:proofErr w:type="gramEnd"/>
      <w:r w:rsidRPr="007923A1">
        <w:rPr>
          <w:rFonts w:cs="Times New Roman"/>
          <w:sz w:val="21"/>
          <w:szCs w:val="21"/>
          <w:lang w:val="en-US"/>
        </w:rPr>
        <w:t>("Charcoal_p.prior"),U(0,3),"t");</w:t>
      </w:r>
    </w:p>
    <w:p w14:paraId="0FA3E7A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Label(</w:t>
      </w:r>
      <w:proofErr w:type="gramEnd"/>
      <w:r w:rsidRPr="007923A1">
        <w:rPr>
          <w:rFonts w:cs="Times New Roman"/>
          <w:sz w:val="21"/>
          <w:szCs w:val="21"/>
          <w:lang w:val="en-US"/>
        </w:rPr>
        <w:t>"HAJDUČKA ČESMA");</w:t>
      </w:r>
    </w:p>
    <w:p w14:paraId="1DFB18C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44F1A69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058FC53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Boundary("Start_G1");</w:t>
      </w:r>
    </w:p>
    <w:p w14:paraId="778DC63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Phase("G1")</w:t>
      </w:r>
    </w:p>
    <w:p w14:paraId="14F91F4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{</w:t>
      </w:r>
    </w:p>
    <w:p w14:paraId="3431490C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"DeA-23583 (Grave 1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CrB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3525, 40)</w:t>
      </w:r>
    </w:p>
    <w:p w14:paraId="61CC26E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lastRenderedPageBreak/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6FFE3C9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"Normal", 1);</w:t>
      </w:r>
    </w:p>
    <w:p w14:paraId="07668B2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03F5100B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"VERA-8029 (Grave 1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CrB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3583, 38)</w:t>
      </w:r>
    </w:p>
    <w:p w14:paraId="6B75244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07FE818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"Normal", 1);</w:t>
      </w:r>
    </w:p>
    <w:p w14:paraId="49BCE77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6F09D4D7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"DeA-23192 (Grave 1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3694, 44)</w:t>
      </w:r>
    </w:p>
    <w:p w14:paraId="673736E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4C427DC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</w:t>
      </w:r>
      <w:proofErr w:type="spellStart"/>
      <w:r w:rsidRPr="007923A1">
        <w:rPr>
          <w:rFonts w:cs="Times New Roman"/>
          <w:sz w:val="21"/>
          <w:szCs w:val="21"/>
          <w:lang w:val="en-US"/>
        </w:rPr>
        <w:t>Charcoal_p</w:t>
      </w:r>
      <w:proofErr w:type="spellEnd"/>
      <w:r w:rsidRPr="007923A1">
        <w:rPr>
          <w:rFonts w:cs="Times New Roman"/>
          <w:sz w:val="21"/>
          <w:szCs w:val="21"/>
          <w:lang w:val="en-US"/>
        </w:rPr>
        <w:t>", 1);</w:t>
      </w:r>
    </w:p>
    <w:p w14:paraId="2DDF51A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6B4BFC6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5D2011D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Boundary("End_G1");</w:t>
      </w:r>
    </w:p>
    <w:p w14:paraId="3258D43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14D353C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0A409E9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6C10659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Boundary("Start_G2");</w:t>
      </w:r>
    </w:p>
    <w:p w14:paraId="4C1612D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Phase("G2")</w:t>
      </w:r>
    </w:p>
    <w:p w14:paraId="05DCC85A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01FED1CE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"DeA-18656 (Grave 2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3249, 74)</w:t>
      </w:r>
    </w:p>
    <w:p w14:paraId="27C38CA7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13F79AB8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"Normal", 1);</w:t>
      </w:r>
    </w:p>
    <w:p w14:paraId="1CF74A3B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55E7748D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"DeA-23584 (Grave 2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3465, 40)</w:t>
      </w:r>
    </w:p>
    <w:p w14:paraId="2B6F2B20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62D645A9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"Normal", 1);</w:t>
      </w:r>
    </w:p>
    <w:p w14:paraId="513B58D5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6CCBC78E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"VERA-8030 (Grave 2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3541, 31)</w:t>
      </w:r>
    </w:p>
    <w:p w14:paraId="60B38D2B" w14:textId="77777777" w:rsidR="007923A1" w:rsidRPr="00043CD3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043CD3">
        <w:rPr>
          <w:rFonts w:cs="Times New Roman"/>
          <w:sz w:val="21"/>
          <w:szCs w:val="21"/>
          <w:lang w:val="en-US"/>
        </w:rPr>
        <w:t>{</w:t>
      </w:r>
    </w:p>
    <w:p w14:paraId="633B8AC1" w14:textId="77777777" w:rsidR="007923A1" w:rsidRPr="00043CD3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043CD3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043CD3">
        <w:rPr>
          <w:rFonts w:cs="Times New Roman"/>
          <w:sz w:val="21"/>
          <w:szCs w:val="21"/>
          <w:lang w:val="en-US"/>
        </w:rPr>
        <w:t>Outlier(</w:t>
      </w:r>
      <w:proofErr w:type="gramEnd"/>
      <w:r w:rsidRPr="00043CD3">
        <w:rPr>
          <w:rFonts w:cs="Times New Roman"/>
          <w:sz w:val="21"/>
          <w:szCs w:val="21"/>
          <w:lang w:val="en-US"/>
        </w:rPr>
        <w:t>"Normal", 1);</w:t>
      </w:r>
    </w:p>
    <w:p w14:paraId="7E46E9AC" w14:textId="77777777" w:rsidR="007923A1" w:rsidRPr="00043CD3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043CD3">
        <w:rPr>
          <w:rFonts w:cs="Times New Roman"/>
          <w:sz w:val="21"/>
          <w:szCs w:val="21"/>
          <w:lang w:val="en-US"/>
        </w:rPr>
        <w:t xml:space="preserve">    };</w:t>
      </w:r>
    </w:p>
    <w:p w14:paraId="017F6A58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043CD3">
        <w:rPr>
          <w:rFonts w:cs="Times New Roman"/>
          <w:sz w:val="21"/>
          <w:szCs w:val="21"/>
          <w:lang w:val="en-US"/>
        </w:rPr>
        <w:t xml:space="preserve">    </w:t>
      </w:r>
      <w:r w:rsidRPr="002E6CF6">
        <w:rPr>
          <w:rFonts w:cs="Times New Roman"/>
          <w:sz w:val="21"/>
          <w:szCs w:val="21"/>
          <w:lang w:val="fr-FR"/>
        </w:rPr>
        <w:t>//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"DeA-18167 (Grave 2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1094, 23);</w:t>
      </w:r>
    </w:p>
    <w:p w14:paraId="101F5304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2E6CF6">
        <w:rPr>
          <w:rFonts w:cs="Times New Roman"/>
          <w:sz w:val="21"/>
          <w:szCs w:val="21"/>
          <w:lang w:val="fr-FR"/>
        </w:rPr>
        <w:t xml:space="preserve">    //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"DeA-18168 (Grave 2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1116, 22);</w:t>
      </w:r>
    </w:p>
    <w:p w14:paraId="1CC077E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</w:t>
      </w:r>
      <w:r w:rsidRPr="007923A1">
        <w:rPr>
          <w:rFonts w:cs="Times New Roman"/>
          <w:sz w:val="21"/>
          <w:szCs w:val="21"/>
          <w:lang w:val="en-US"/>
        </w:rPr>
        <w:t>};</w:t>
      </w:r>
    </w:p>
    <w:p w14:paraId="1EC4A7C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Boundary("End_G2");</w:t>
      </w:r>
    </w:p>
    <w:p w14:paraId="7965711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43B0883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666663C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010F5D5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Boundary("Start_G3");</w:t>
      </w:r>
    </w:p>
    <w:p w14:paraId="457C3FA6" w14:textId="77777777" w:rsidR="007923A1" w:rsidRPr="00043CD3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043CD3">
        <w:rPr>
          <w:rFonts w:cs="Times New Roman"/>
          <w:sz w:val="21"/>
          <w:szCs w:val="21"/>
          <w:lang w:val="en-US"/>
        </w:rPr>
        <w:t>Phase("G3")</w:t>
      </w:r>
    </w:p>
    <w:p w14:paraId="4AA29EDE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043CD3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5BB58E9A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"DeA-18655 (Grave 3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3531, 62)</w:t>
      </w:r>
    </w:p>
    <w:p w14:paraId="5F2C8F9F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4B8EB342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"Normal", 1);</w:t>
      </w:r>
    </w:p>
    <w:p w14:paraId="3C7FC56A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0CC55691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"VERA-8031 (Grave 3 </w:t>
      </w:r>
      <w:proofErr w:type="spellStart"/>
      <w:r w:rsidRPr="007D6A88">
        <w:rPr>
          <w:rFonts w:cs="Times New Roman"/>
          <w:sz w:val="21"/>
          <w:szCs w:val="21"/>
          <w:lang w:val="fr-FR"/>
        </w:rPr>
        <w:t>Ind.A</w:t>
      </w:r>
      <w:proofErr w:type="spellEnd"/>
      <w:r w:rsidRPr="007D6A88">
        <w:rPr>
          <w:rFonts w:cs="Times New Roman"/>
          <w:sz w:val="21"/>
          <w:szCs w:val="21"/>
          <w:lang w:val="fr-FR"/>
        </w:rPr>
        <w:t xml:space="preserve">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3551, 26)</w:t>
      </w:r>
    </w:p>
    <w:p w14:paraId="0996B11A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7514DD4D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"Normal", 1);</w:t>
      </w:r>
    </w:p>
    <w:p w14:paraId="3C7ACF47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4E6EBDD2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"VERA-8032 (Grave 3 </w:t>
      </w:r>
      <w:proofErr w:type="spellStart"/>
      <w:r w:rsidRPr="007D6A88">
        <w:rPr>
          <w:rFonts w:cs="Times New Roman"/>
          <w:sz w:val="21"/>
          <w:szCs w:val="21"/>
          <w:lang w:val="fr-FR"/>
        </w:rPr>
        <w:t>Ind.B</w:t>
      </w:r>
      <w:proofErr w:type="spellEnd"/>
      <w:r w:rsidRPr="007D6A88">
        <w:rPr>
          <w:rFonts w:cs="Times New Roman"/>
          <w:sz w:val="21"/>
          <w:szCs w:val="21"/>
          <w:lang w:val="fr-FR"/>
        </w:rPr>
        <w:t xml:space="preserve">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3751, 45)</w:t>
      </w:r>
    </w:p>
    <w:p w14:paraId="0974F1C4" w14:textId="77777777" w:rsidR="007923A1" w:rsidRPr="00043CD3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043CD3">
        <w:rPr>
          <w:rFonts w:cs="Times New Roman"/>
          <w:sz w:val="21"/>
          <w:szCs w:val="21"/>
          <w:lang w:val="en-US"/>
        </w:rPr>
        <w:t>{</w:t>
      </w:r>
    </w:p>
    <w:p w14:paraId="666BA2D3" w14:textId="77777777" w:rsidR="007923A1" w:rsidRPr="00043CD3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043CD3">
        <w:rPr>
          <w:rFonts w:cs="Times New Roman"/>
          <w:sz w:val="21"/>
          <w:szCs w:val="21"/>
          <w:lang w:val="en-US"/>
        </w:rPr>
        <w:lastRenderedPageBreak/>
        <w:t xml:space="preserve">     </w:t>
      </w:r>
      <w:proofErr w:type="gramStart"/>
      <w:r w:rsidRPr="00043CD3">
        <w:rPr>
          <w:rFonts w:cs="Times New Roman"/>
          <w:sz w:val="21"/>
          <w:szCs w:val="21"/>
          <w:lang w:val="en-US"/>
        </w:rPr>
        <w:t>Outlier(</w:t>
      </w:r>
      <w:proofErr w:type="gramEnd"/>
      <w:r w:rsidRPr="00043CD3">
        <w:rPr>
          <w:rFonts w:cs="Times New Roman"/>
          <w:sz w:val="21"/>
          <w:szCs w:val="21"/>
          <w:lang w:val="en-US"/>
        </w:rPr>
        <w:t>"Normal", 1);</w:t>
      </w:r>
    </w:p>
    <w:p w14:paraId="4A52627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043CD3">
        <w:rPr>
          <w:rFonts w:cs="Times New Roman"/>
          <w:sz w:val="21"/>
          <w:szCs w:val="21"/>
          <w:lang w:val="en-US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};</w:t>
      </w:r>
    </w:p>
    <w:p w14:paraId="5597C1E6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"DeA-18165 (Grave 3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3408, 28)</w:t>
      </w:r>
    </w:p>
    <w:p w14:paraId="39F6728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3E94034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</w:t>
      </w:r>
      <w:proofErr w:type="spellStart"/>
      <w:r w:rsidRPr="007923A1">
        <w:rPr>
          <w:rFonts w:cs="Times New Roman"/>
          <w:sz w:val="21"/>
          <w:szCs w:val="21"/>
          <w:lang w:val="en-US"/>
        </w:rPr>
        <w:t>Charcoal_p</w:t>
      </w:r>
      <w:proofErr w:type="spellEnd"/>
      <w:r w:rsidRPr="007923A1">
        <w:rPr>
          <w:rFonts w:cs="Times New Roman"/>
          <w:sz w:val="21"/>
          <w:szCs w:val="21"/>
          <w:lang w:val="en-US"/>
        </w:rPr>
        <w:t>", 1);</w:t>
      </w:r>
    </w:p>
    <w:p w14:paraId="4F4D8B29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6CE086B9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"DeA-18166 (Grave 3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3515, 25)</w:t>
      </w:r>
    </w:p>
    <w:p w14:paraId="7C9D577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3B30B48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</w:t>
      </w:r>
      <w:proofErr w:type="spellStart"/>
      <w:r w:rsidRPr="007923A1">
        <w:rPr>
          <w:rFonts w:cs="Times New Roman"/>
          <w:sz w:val="21"/>
          <w:szCs w:val="21"/>
          <w:lang w:val="en-US"/>
        </w:rPr>
        <w:t>Charcoal_p</w:t>
      </w:r>
      <w:proofErr w:type="spellEnd"/>
      <w:r w:rsidRPr="007923A1">
        <w:rPr>
          <w:rFonts w:cs="Times New Roman"/>
          <w:sz w:val="21"/>
          <w:szCs w:val="21"/>
          <w:lang w:val="en-US"/>
        </w:rPr>
        <w:t>", 1);</w:t>
      </w:r>
    </w:p>
    <w:p w14:paraId="5689E86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03A6411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1C1CD32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Boundary("End_G3");</w:t>
      </w:r>
    </w:p>
    <w:p w14:paraId="18DC2115" w14:textId="77777777" w:rsidR="007923A1" w:rsidRPr="00F1575D" w:rsidRDefault="007923A1" w:rsidP="007923A1">
      <w:pPr>
        <w:spacing w:after="0"/>
        <w:rPr>
          <w:rFonts w:cs="Times New Roman"/>
          <w:sz w:val="21"/>
          <w:szCs w:val="21"/>
          <w:lang w:val="en-GB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r w:rsidRPr="00F1575D">
        <w:rPr>
          <w:rFonts w:cs="Times New Roman"/>
          <w:sz w:val="21"/>
          <w:szCs w:val="21"/>
          <w:lang w:val="en-GB"/>
        </w:rPr>
        <w:t>};</w:t>
      </w:r>
    </w:p>
    <w:p w14:paraId="4FEDEDC8" w14:textId="77777777" w:rsidR="007923A1" w:rsidRPr="00F1575D" w:rsidRDefault="007923A1" w:rsidP="007923A1">
      <w:pPr>
        <w:spacing w:after="0"/>
        <w:rPr>
          <w:rFonts w:cs="Times New Roman"/>
          <w:sz w:val="21"/>
          <w:szCs w:val="21"/>
          <w:lang w:val="en-GB"/>
        </w:rPr>
      </w:pPr>
      <w:r w:rsidRPr="00F1575D">
        <w:rPr>
          <w:rFonts w:cs="Times New Roman"/>
          <w:sz w:val="21"/>
          <w:szCs w:val="21"/>
          <w:lang w:val="en-GB"/>
        </w:rPr>
        <w:t xml:space="preserve">  </w:t>
      </w:r>
      <w:proofErr w:type="gramStart"/>
      <w:r w:rsidRPr="00F1575D">
        <w:rPr>
          <w:rFonts w:cs="Times New Roman"/>
          <w:sz w:val="21"/>
          <w:szCs w:val="21"/>
          <w:lang w:val="en-GB"/>
        </w:rPr>
        <w:t>Sequence(</w:t>
      </w:r>
      <w:proofErr w:type="gramEnd"/>
      <w:r w:rsidRPr="00F1575D">
        <w:rPr>
          <w:rFonts w:cs="Times New Roman"/>
          <w:sz w:val="21"/>
          <w:szCs w:val="21"/>
          <w:lang w:val="en-GB"/>
        </w:rPr>
        <w:t>)</w:t>
      </w:r>
    </w:p>
    <w:p w14:paraId="75C7F29C" w14:textId="77777777" w:rsidR="007923A1" w:rsidRPr="00F1575D" w:rsidRDefault="007923A1" w:rsidP="007923A1">
      <w:pPr>
        <w:spacing w:after="0"/>
        <w:rPr>
          <w:rFonts w:cs="Times New Roman"/>
          <w:sz w:val="21"/>
          <w:szCs w:val="21"/>
          <w:lang w:val="en-GB"/>
        </w:rPr>
      </w:pPr>
      <w:r w:rsidRPr="00F1575D">
        <w:rPr>
          <w:rFonts w:cs="Times New Roman"/>
          <w:sz w:val="21"/>
          <w:szCs w:val="21"/>
          <w:lang w:val="en-GB"/>
        </w:rPr>
        <w:t xml:space="preserve">  {</w:t>
      </w:r>
    </w:p>
    <w:p w14:paraId="12B34C8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F1575D">
        <w:rPr>
          <w:rFonts w:cs="Times New Roman"/>
          <w:sz w:val="21"/>
          <w:szCs w:val="21"/>
          <w:lang w:val="en-GB"/>
        </w:rPr>
        <w:t xml:space="preserve">   </w:t>
      </w:r>
      <w:r w:rsidRPr="007923A1">
        <w:rPr>
          <w:rFonts w:cs="Times New Roman"/>
          <w:sz w:val="21"/>
          <w:szCs w:val="21"/>
          <w:lang w:val="en-US"/>
        </w:rPr>
        <w:t>Boundary("Start_G4");</w:t>
      </w:r>
    </w:p>
    <w:p w14:paraId="038B824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Phase("G4")</w:t>
      </w:r>
    </w:p>
    <w:p w14:paraId="1A11B037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33A20054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"DeA-23582 (Grave 4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3505, 44)</w:t>
      </w:r>
    </w:p>
    <w:p w14:paraId="68F361E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5BFF5DB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"Normal", 1);</w:t>
      </w:r>
    </w:p>
    <w:p w14:paraId="6EBA1E6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752E0E3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02E547D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Boundary("End_G4");</w:t>
      </w:r>
    </w:p>
    <w:p w14:paraId="31023C4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3DCE5D1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30D5ECC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19EA968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Boundary("Start_G7");</w:t>
      </w:r>
    </w:p>
    <w:p w14:paraId="579E281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Phase("G7")</w:t>
      </w:r>
    </w:p>
    <w:p w14:paraId="6973D849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1C3D46A2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"DeA-23589 (Grave 7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3457, 42)</w:t>
      </w:r>
    </w:p>
    <w:p w14:paraId="75CB6DB8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{</w:t>
      </w:r>
    </w:p>
    <w:p w14:paraId="183D26E1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7D6A88">
        <w:rPr>
          <w:rFonts w:cs="Times New Roman"/>
          <w:sz w:val="21"/>
          <w:szCs w:val="21"/>
          <w:lang w:val="fr-FR"/>
        </w:rPr>
        <w:t>Outlier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>"Normal", 1);</w:t>
      </w:r>
    </w:p>
    <w:p w14:paraId="7D09431A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};</w:t>
      </w:r>
    </w:p>
    <w:p w14:paraId="67603394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"VERA-8033 (Grave 7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3483, 27)</w:t>
      </w:r>
    </w:p>
    <w:p w14:paraId="70A7ADC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6BC26C2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"Normal", 1);</w:t>
      </w:r>
    </w:p>
    <w:p w14:paraId="1CBD063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1AA530CC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"DeA-23195 (Grave 7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3516, 46)</w:t>
      </w:r>
    </w:p>
    <w:p w14:paraId="4E4DC56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189A91E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</w:t>
      </w:r>
      <w:proofErr w:type="spellStart"/>
      <w:r w:rsidRPr="007923A1">
        <w:rPr>
          <w:rFonts w:cs="Times New Roman"/>
          <w:sz w:val="21"/>
          <w:szCs w:val="21"/>
          <w:lang w:val="en-US"/>
        </w:rPr>
        <w:t>Charcoal_p</w:t>
      </w:r>
      <w:proofErr w:type="spellEnd"/>
      <w:r w:rsidRPr="007923A1">
        <w:rPr>
          <w:rFonts w:cs="Times New Roman"/>
          <w:sz w:val="21"/>
          <w:szCs w:val="21"/>
          <w:lang w:val="en-US"/>
        </w:rPr>
        <w:t>", 1);</w:t>
      </w:r>
    </w:p>
    <w:p w14:paraId="7CDB249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7E17124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56266B1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Boundary("End_G7");</w:t>
      </w:r>
    </w:p>
    <w:p w14:paraId="1AE73E1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34454E3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61D79D9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27C516A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Boundary("Start_G8");</w:t>
      </w:r>
    </w:p>
    <w:p w14:paraId="4F03B18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Phase("G8")</w:t>
      </w:r>
    </w:p>
    <w:p w14:paraId="5BBD86B7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10E6070E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"DeA-23588 (Grave 8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3539, 38)</w:t>
      </w:r>
    </w:p>
    <w:p w14:paraId="63A95F21" w14:textId="77777777" w:rsidR="007923A1" w:rsidRPr="00F1575D" w:rsidRDefault="007923A1" w:rsidP="007923A1">
      <w:pPr>
        <w:spacing w:after="0"/>
        <w:rPr>
          <w:rFonts w:cs="Times New Roman"/>
          <w:sz w:val="21"/>
          <w:szCs w:val="21"/>
          <w:lang w:val="en-GB"/>
        </w:rPr>
      </w:pPr>
      <w:r w:rsidRPr="007D6A88">
        <w:rPr>
          <w:rFonts w:cs="Times New Roman"/>
          <w:sz w:val="21"/>
          <w:szCs w:val="21"/>
          <w:lang w:val="fr-FR"/>
        </w:rPr>
        <w:lastRenderedPageBreak/>
        <w:t xml:space="preserve">    </w:t>
      </w:r>
      <w:r w:rsidRPr="00F1575D">
        <w:rPr>
          <w:rFonts w:cs="Times New Roman"/>
          <w:sz w:val="21"/>
          <w:szCs w:val="21"/>
          <w:lang w:val="en-GB"/>
        </w:rPr>
        <w:t>{</w:t>
      </w:r>
    </w:p>
    <w:p w14:paraId="73B353E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F1575D">
        <w:rPr>
          <w:rFonts w:cs="Times New Roman"/>
          <w:sz w:val="21"/>
          <w:szCs w:val="21"/>
          <w:lang w:val="en-GB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"Normal", 1);</w:t>
      </w:r>
    </w:p>
    <w:p w14:paraId="41A763E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4DB0160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774A734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Boundary("End_G8");</w:t>
      </w:r>
    </w:p>
    <w:p w14:paraId="7E34FEA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521A056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4B4D942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7A38CF2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Boundary("Start_G9");</w:t>
      </w:r>
    </w:p>
    <w:p w14:paraId="706F7C6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Phase("G9")</w:t>
      </w:r>
    </w:p>
    <w:p w14:paraId="00048404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48494606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"DeA-23590 (Grave 9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3470, 40)</w:t>
      </w:r>
    </w:p>
    <w:p w14:paraId="3E10335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0E8E6C2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"Normal", 1);</w:t>
      </w:r>
    </w:p>
    <w:p w14:paraId="08D8861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759DCDD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41EF947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Boundary("End_G9");</w:t>
      </w:r>
    </w:p>
    <w:p w14:paraId="1F206D5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3A0F1B4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Sequence(</w:t>
      </w:r>
      <w:proofErr w:type="gramEnd"/>
      <w:r w:rsidRPr="007923A1">
        <w:rPr>
          <w:rFonts w:cs="Times New Roman"/>
          <w:sz w:val="21"/>
          <w:szCs w:val="21"/>
          <w:lang w:val="en-US"/>
        </w:rPr>
        <w:t>)</w:t>
      </w:r>
    </w:p>
    <w:p w14:paraId="7095BAD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{</w:t>
      </w:r>
    </w:p>
    <w:p w14:paraId="3B2CF03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Boundary("Start_G12");</w:t>
      </w:r>
    </w:p>
    <w:p w14:paraId="460762D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Phase("G12")</w:t>
      </w:r>
    </w:p>
    <w:p w14:paraId="2467A02F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7D6A88">
        <w:rPr>
          <w:rFonts w:cs="Times New Roman"/>
          <w:sz w:val="21"/>
          <w:szCs w:val="21"/>
          <w:lang w:val="fr-FR"/>
        </w:rPr>
        <w:t>{</w:t>
      </w:r>
    </w:p>
    <w:p w14:paraId="3678E8E4" w14:textId="77777777" w:rsidR="007923A1" w:rsidRPr="007D6A88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7D6A88">
        <w:rPr>
          <w:rFonts w:cs="Times New Roman"/>
          <w:sz w:val="21"/>
          <w:szCs w:val="21"/>
          <w:lang w:val="fr-FR"/>
        </w:rPr>
        <w:t>R_</w:t>
      </w:r>
      <w:proofErr w:type="gramStart"/>
      <w:r w:rsidRPr="007D6A88">
        <w:rPr>
          <w:rFonts w:cs="Times New Roman"/>
          <w:sz w:val="21"/>
          <w:szCs w:val="21"/>
          <w:lang w:val="fr-FR"/>
        </w:rPr>
        <w:t>Date</w:t>
      </w:r>
      <w:proofErr w:type="spellEnd"/>
      <w:r w:rsidRPr="007D6A88">
        <w:rPr>
          <w:rFonts w:cs="Times New Roman"/>
          <w:sz w:val="21"/>
          <w:szCs w:val="21"/>
          <w:lang w:val="fr-FR"/>
        </w:rPr>
        <w:t>(</w:t>
      </w:r>
      <w:proofErr w:type="gramEnd"/>
      <w:r w:rsidRPr="007D6A88">
        <w:rPr>
          <w:rFonts w:cs="Times New Roman"/>
          <w:sz w:val="21"/>
          <w:szCs w:val="21"/>
          <w:lang w:val="fr-FR"/>
        </w:rPr>
        <w:t xml:space="preserve">"DeA-23586 (Grave 12 </w:t>
      </w:r>
      <w:proofErr w:type="spellStart"/>
      <w:r w:rsidRPr="007D6A88">
        <w:rPr>
          <w:rFonts w:cs="Times New Roman"/>
          <w:sz w:val="21"/>
          <w:szCs w:val="21"/>
          <w:lang w:val="fr-FR"/>
        </w:rPr>
        <w:t>CrB</w:t>
      </w:r>
      <w:proofErr w:type="spellEnd"/>
      <w:r w:rsidRPr="007D6A88">
        <w:rPr>
          <w:rFonts w:cs="Times New Roman"/>
          <w:sz w:val="21"/>
          <w:szCs w:val="21"/>
          <w:lang w:val="fr-FR"/>
        </w:rPr>
        <w:t>)", 3541, 40)</w:t>
      </w:r>
    </w:p>
    <w:p w14:paraId="578B470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D6A88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1531777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"Normal", 1);</w:t>
      </w:r>
    </w:p>
    <w:p w14:paraId="25C1F856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1D60D3B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26A79AA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Boundary("End_G12");</w:t>
      </w:r>
    </w:p>
    <w:p w14:paraId="06E3E955" w14:textId="77777777" w:rsidR="007923A1" w:rsidRPr="00F1575D" w:rsidRDefault="007923A1" w:rsidP="007923A1">
      <w:pPr>
        <w:spacing w:after="0"/>
        <w:rPr>
          <w:rFonts w:cs="Times New Roman"/>
          <w:sz w:val="21"/>
          <w:szCs w:val="21"/>
          <w:lang w:val="en-GB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r w:rsidRPr="00F1575D">
        <w:rPr>
          <w:rFonts w:cs="Times New Roman"/>
          <w:sz w:val="21"/>
          <w:szCs w:val="21"/>
          <w:lang w:val="en-GB"/>
        </w:rPr>
        <w:t>};</w:t>
      </w:r>
    </w:p>
    <w:p w14:paraId="707B295C" w14:textId="77777777" w:rsidR="007923A1" w:rsidRPr="00F1575D" w:rsidRDefault="007923A1" w:rsidP="007923A1">
      <w:pPr>
        <w:spacing w:after="0"/>
        <w:rPr>
          <w:rFonts w:cs="Times New Roman"/>
          <w:sz w:val="21"/>
          <w:szCs w:val="21"/>
          <w:lang w:val="en-GB"/>
        </w:rPr>
      </w:pPr>
      <w:r w:rsidRPr="00F1575D">
        <w:rPr>
          <w:rFonts w:cs="Times New Roman"/>
          <w:sz w:val="21"/>
          <w:szCs w:val="21"/>
          <w:lang w:val="en-GB"/>
        </w:rPr>
        <w:t xml:space="preserve">  </w:t>
      </w:r>
      <w:proofErr w:type="gramStart"/>
      <w:r w:rsidRPr="00F1575D">
        <w:rPr>
          <w:rFonts w:cs="Times New Roman"/>
          <w:sz w:val="21"/>
          <w:szCs w:val="21"/>
          <w:lang w:val="en-GB"/>
        </w:rPr>
        <w:t>Sequence(</w:t>
      </w:r>
      <w:proofErr w:type="gramEnd"/>
      <w:r w:rsidRPr="00F1575D">
        <w:rPr>
          <w:rFonts w:cs="Times New Roman"/>
          <w:sz w:val="21"/>
          <w:szCs w:val="21"/>
          <w:lang w:val="en-GB"/>
        </w:rPr>
        <w:t>)</w:t>
      </w:r>
    </w:p>
    <w:p w14:paraId="3FEE9333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F1575D">
        <w:rPr>
          <w:rFonts w:cs="Times New Roman"/>
          <w:sz w:val="21"/>
          <w:szCs w:val="21"/>
          <w:lang w:val="en-GB"/>
        </w:rPr>
        <w:t xml:space="preserve">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3E91F13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Boundary("Start_G14");</w:t>
      </w:r>
    </w:p>
    <w:p w14:paraId="7FDF446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Phase("G14")</w:t>
      </w:r>
    </w:p>
    <w:p w14:paraId="334F6468" w14:textId="77777777" w:rsidR="007923A1" w:rsidRPr="000E1FD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</w:t>
      </w:r>
      <w:r w:rsidRPr="000E1FD6">
        <w:rPr>
          <w:rFonts w:cs="Times New Roman"/>
          <w:sz w:val="21"/>
          <w:szCs w:val="21"/>
          <w:lang w:val="fr-FR"/>
        </w:rPr>
        <w:t>{</w:t>
      </w:r>
    </w:p>
    <w:p w14:paraId="07CBA68D" w14:textId="77777777" w:rsidR="007923A1" w:rsidRPr="000E1FD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0E1FD6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0E1FD6">
        <w:rPr>
          <w:rFonts w:cs="Times New Roman"/>
          <w:sz w:val="21"/>
          <w:szCs w:val="21"/>
          <w:lang w:val="fr-FR"/>
        </w:rPr>
        <w:t>R_</w:t>
      </w:r>
      <w:proofErr w:type="gramStart"/>
      <w:r w:rsidRPr="000E1FD6">
        <w:rPr>
          <w:rFonts w:cs="Times New Roman"/>
          <w:sz w:val="21"/>
          <w:szCs w:val="21"/>
          <w:lang w:val="fr-FR"/>
        </w:rPr>
        <w:t>Date</w:t>
      </w:r>
      <w:proofErr w:type="spellEnd"/>
      <w:r w:rsidRPr="000E1FD6">
        <w:rPr>
          <w:rFonts w:cs="Times New Roman"/>
          <w:sz w:val="21"/>
          <w:szCs w:val="21"/>
          <w:lang w:val="fr-FR"/>
        </w:rPr>
        <w:t>(</w:t>
      </w:r>
      <w:proofErr w:type="gramEnd"/>
      <w:r w:rsidRPr="000E1FD6">
        <w:rPr>
          <w:rFonts w:cs="Times New Roman"/>
          <w:sz w:val="21"/>
          <w:szCs w:val="21"/>
          <w:lang w:val="fr-FR"/>
        </w:rPr>
        <w:t xml:space="preserve">"DeA-23587 (Grave 14 </w:t>
      </w:r>
      <w:proofErr w:type="spellStart"/>
      <w:r w:rsidRPr="000E1FD6">
        <w:rPr>
          <w:rFonts w:cs="Times New Roman"/>
          <w:sz w:val="21"/>
          <w:szCs w:val="21"/>
          <w:lang w:val="fr-FR"/>
        </w:rPr>
        <w:t>CrB</w:t>
      </w:r>
      <w:proofErr w:type="spellEnd"/>
      <w:r w:rsidRPr="000E1FD6">
        <w:rPr>
          <w:rFonts w:cs="Times New Roman"/>
          <w:sz w:val="21"/>
          <w:szCs w:val="21"/>
          <w:lang w:val="fr-FR"/>
        </w:rPr>
        <w:t>)", 3508, 42)</w:t>
      </w:r>
    </w:p>
    <w:p w14:paraId="2AC12E9D" w14:textId="77777777" w:rsidR="007923A1" w:rsidRPr="000E1FD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0E1FD6">
        <w:rPr>
          <w:rFonts w:cs="Times New Roman"/>
          <w:sz w:val="21"/>
          <w:szCs w:val="21"/>
          <w:lang w:val="fr-FR"/>
        </w:rPr>
        <w:t xml:space="preserve">    {</w:t>
      </w:r>
    </w:p>
    <w:p w14:paraId="50260A23" w14:textId="77777777" w:rsidR="007923A1" w:rsidRPr="000E1FD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0E1FD6">
        <w:rPr>
          <w:rFonts w:cs="Times New Roman"/>
          <w:sz w:val="21"/>
          <w:szCs w:val="21"/>
          <w:lang w:val="fr-FR"/>
        </w:rPr>
        <w:t xml:space="preserve">     </w:t>
      </w:r>
      <w:proofErr w:type="spellStart"/>
      <w:proofErr w:type="gramStart"/>
      <w:r w:rsidRPr="000E1FD6">
        <w:rPr>
          <w:rFonts w:cs="Times New Roman"/>
          <w:sz w:val="21"/>
          <w:szCs w:val="21"/>
          <w:lang w:val="fr-FR"/>
        </w:rPr>
        <w:t>Outlier</w:t>
      </w:r>
      <w:proofErr w:type="spellEnd"/>
      <w:r w:rsidRPr="000E1FD6">
        <w:rPr>
          <w:rFonts w:cs="Times New Roman"/>
          <w:sz w:val="21"/>
          <w:szCs w:val="21"/>
          <w:lang w:val="fr-FR"/>
        </w:rPr>
        <w:t>(</w:t>
      </w:r>
      <w:proofErr w:type="gramEnd"/>
      <w:r w:rsidRPr="000E1FD6">
        <w:rPr>
          <w:rFonts w:cs="Times New Roman"/>
          <w:sz w:val="21"/>
          <w:szCs w:val="21"/>
          <w:lang w:val="fr-FR"/>
        </w:rPr>
        <w:t>"Normal", 1);</w:t>
      </w:r>
    </w:p>
    <w:p w14:paraId="5E5FB708" w14:textId="77777777" w:rsidR="007923A1" w:rsidRPr="000E1FD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0E1FD6">
        <w:rPr>
          <w:rFonts w:cs="Times New Roman"/>
          <w:sz w:val="21"/>
          <w:szCs w:val="21"/>
          <w:lang w:val="fr-FR"/>
        </w:rPr>
        <w:t xml:space="preserve">    };</w:t>
      </w:r>
    </w:p>
    <w:p w14:paraId="18FD9157" w14:textId="77777777" w:rsidR="007923A1" w:rsidRPr="000E1FD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0E1FD6">
        <w:rPr>
          <w:rFonts w:cs="Times New Roman"/>
          <w:sz w:val="21"/>
          <w:szCs w:val="21"/>
          <w:lang w:val="fr-FR"/>
        </w:rPr>
        <w:t xml:space="preserve">    </w:t>
      </w:r>
      <w:proofErr w:type="spellStart"/>
      <w:r w:rsidRPr="000E1FD6">
        <w:rPr>
          <w:rFonts w:cs="Times New Roman"/>
          <w:sz w:val="21"/>
          <w:szCs w:val="21"/>
          <w:lang w:val="fr-FR"/>
        </w:rPr>
        <w:t>R_</w:t>
      </w:r>
      <w:proofErr w:type="gramStart"/>
      <w:r w:rsidRPr="000E1FD6">
        <w:rPr>
          <w:rFonts w:cs="Times New Roman"/>
          <w:sz w:val="21"/>
          <w:szCs w:val="21"/>
          <w:lang w:val="fr-FR"/>
        </w:rPr>
        <w:t>Date</w:t>
      </w:r>
      <w:proofErr w:type="spellEnd"/>
      <w:r w:rsidRPr="000E1FD6">
        <w:rPr>
          <w:rFonts w:cs="Times New Roman"/>
          <w:sz w:val="21"/>
          <w:szCs w:val="21"/>
          <w:lang w:val="fr-FR"/>
        </w:rPr>
        <w:t>(</w:t>
      </w:r>
      <w:proofErr w:type="gramEnd"/>
      <w:r w:rsidRPr="000E1FD6">
        <w:rPr>
          <w:rFonts w:cs="Times New Roman"/>
          <w:sz w:val="21"/>
          <w:szCs w:val="21"/>
          <w:lang w:val="fr-FR"/>
        </w:rPr>
        <w:t xml:space="preserve">"VERA-8034 (Grave 14 </w:t>
      </w:r>
      <w:proofErr w:type="spellStart"/>
      <w:r w:rsidRPr="000E1FD6">
        <w:rPr>
          <w:rFonts w:cs="Times New Roman"/>
          <w:sz w:val="21"/>
          <w:szCs w:val="21"/>
          <w:lang w:val="fr-FR"/>
        </w:rPr>
        <w:t>CrB</w:t>
      </w:r>
      <w:proofErr w:type="spellEnd"/>
      <w:r w:rsidRPr="000E1FD6">
        <w:rPr>
          <w:rFonts w:cs="Times New Roman"/>
          <w:sz w:val="21"/>
          <w:szCs w:val="21"/>
          <w:lang w:val="fr-FR"/>
        </w:rPr>
        <w:t>)", 3531, 28)</w:t>
      </w:r>
    </w:p>
    <w:p w14:paraId="52BD6B81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0E1FD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47D216D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"Normal", 1);</w:t>
      </w:r>
    </w:p>
    <w:p w14:paraId="61C33448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18B9A9DE" w14:textId="77777777" w:rsidR="007923A1" w:rsidRPr="002E6CF6" w:rsidRDefault="007923A1" w:rsidP="007923A1">
      <w:pPr>
        <w:spacing w:after="0"/>
        <w:rPr>
          <w:rFonts w:cs="Times New Roman"/>
          <w:sz w:val="21"/>
          <w:szCs w:val="21"/>
          <w:lang w:val="fr-FR"/>
        </w:rPr>
      </w:pPr>
      <w:r w:rsidRPr="007923A1">
        <w:rPr>
          <w:rFonts w:cs="Times New Roman"/>
          <w:sz w:val="21"/>
          <w:szCs w:val="21"/>
          <w:lang w:val="en-US"/>
        </w:rPr>
        <w:t xml:space="preserve">    </w:t>
      </w:r>
      <w:proofErr w:type="spellStart"/>
      <w:r w:rsidRPr="002E6CF6">
        <w:rPr>
          <w:rFonts w:cs="Times New Roman"/>
          <w:sz w:val="21"/>
          <w:szCs w:val="21"/>
          <w:lang w:val="fr-FR"/>
        </w:rPr>
        <w:t>R_</w:t>
      </w:r>
      <w:proofErr w:type="gramStart"/>
      <w:r w:rsidRPr="002E6CF6">
        <w:rPr>
          <w:rFonts w:cs="Times New Roman"/>
          <w:sz w:val="21"/>
          <w:szCs w:val="21"/>
          <w:lang w:val="fr-FR"/>
        </w:rPr>
        <w:t>Date</w:t>
      </w:r>
      <w:proofErr w:type="spellEnd"/>
      <w:r w:rsidRPr="002E6CF6">
        <w:rPr>
          <w:rFonts w:cs="Times New Roman"/>
          <w:sz w:val="21"/>
          <w:szCs w:val="21"/>
          <w:lang w:val="fr-FR"/>
        </w:rPr>
        <w:t>(</w:t>
      </w:r>
      <w:proofErr w:type="gramEnd"/>
      <w:r w:rsidRPr="002E6CF6">
        <w:rPr>
          <w:rFonts w:cs="Times New Roman"/>
          <w:sz w:val="21"/>
          <w:szCs w:val="21"/>
          <w:lang w:val="fr-FR"/>
        </w:rPr>
        <w:t xml:space="preserve">"DeA-23194 (Grave 14 </w:t>
      </w:r>
      <w:proofErr w:type="spellStart"/>
      <w:r w:rsidRPr="002E6CF6">
        <w:rPr>
          <w:rFonts w:cs="Times New Roman"/>
          <w:sz w:val="21"/>
          <w:szCs w:val="21"/>
          <w:lang w:val="fr-FR"/>
        </w:rPr>
        <w:t>Ch</w:t>
      </w:r>
      <w:proofErr w:type="spellEnd"/>
      <w:r w:rsidRPr="002E6CF6">
        <w:rPr>
          <w:rFonts w:cs="Times New Roman"/>
          <w:sz w:val="21"/>
          <w:szCs w:val="21"/>
          <w:lang w:val="fr-FR"/>
        </w:rPr>
        <w:t>)", 3461, 45)</w:t>
      </w:r>
    </w:p>
    <w:p w14:paraId="25B658D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2E6CF6">
        <w:rPr>
          <w:rFonts w:cs="Times New Roman"/>
          <w:sz w:val="21"/>
          <w:szCs w:val="21"/>
          <w:lang w:val="fr-FR"/>
        </w:rPr>
        <w:t xml:space="preserve">    </w:t>
      </w:r>
      <w:r w:rsidRPr="007923A1">
        <w:rPr>
          <w:rFonts w:cs="Times New Roman"/>
          <w:sz w:val="21"/>
          <w:szCs w:val="21"/>
          <w:lang w:val="en-US"/>
        </w:rPr>
        <w:t>{</w:t>
      </w:r>
    </w:p>
    <w:p w14:paraId="5F7B8DA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 </w:t>
      </w:r>
      <w:proofErr w:type="gramStart"/>
      <w:r w:rsidRPr="007923A1">
        <w:rPr>
          <w:rFonts w:cs="Times New Roman"/>
          <w:sz w:val="21"/>
          <w:szCs w:val="21"/>
          <w:lang w:val="en-US"/>
        </w:rPr>
        <w:t>Outlier(</w:t>
      </w:r>
      <w:proofErr w:type="gramEnd"/>
      <w:r w:rsidRPr="007923A1">
        <w:rPr>
          <w:rFonts w:cs="Times New Roman"/>
          <w:sz w:val="21"/>
          <w:szCs w:val="21"/>
          <w:lang w:val="en-US"/>
        </w:rPr>
        <w:t>"</w:t>
      </w:r>
      <w:proofErr w:type="spellStart"/>
      <w:r w:rsidRPr="007923A1">
        <w:rPr>
          <w:rFonts w:cs="Times New Roman"/>
          <w:sz w:val="21"/>
          <w:szCs w:val="21"/>
          <w:lang w:val="en-US"/>
        </w:rPr>
        <w:t>Charcoal_p</w:t>
      </w:r>
      <w:proofErr w:type="spellEnd"/>
      <w:r w:rsidRPr="007923A1">
        <w:rPr>
          <w:rFonts w:cs="Times New Roman"/>
          <w:sz w:val="21"/>
          <w:szCs w:val="21"/>
          <w:lang w:val="en-US"/>
        </w:rPr>
        <w:t>", 1);</w:t>
      </w:r>
    </w:p>
    <w:p w14:paraId="21F6B73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 };</w:t>
      </w:r>
    </w:p>
    <w:p w14:paraId="10E031A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};</w:t>
      </w:r>
    </w:p>
    <w:p w14:paraId="03DE41C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 Boundary("End_G14");</w:t>
      </w:r>
    </w:p>
    <w:p w14:paraId="008EC5F7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};</w:t>
      </w:r>
    </w:p>
    <w:p w14:paraId="004D579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// define the internal constraints</w:t>
      </w:r>
    </w:p>
    <w:p w14:paraId="3225306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lastRenderedPageBreak/>
        <w:t xml:space="preserve">  // Trench 1</w:t>
      </w:r>
    </w:p>
    <w:p w14:paraId="57BF3692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End_G3 &lt; Start_G2;</w:t>
      </w:r>
    </w:p>
    <w:p w14:paraId="5D9D6E3B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End_G4 &lt; Start_G2;</w:t>
      </w:r>
    </w:p>
    <w:p w14:paraId="7B9ABC8D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End_G3 &lt; Start_G1;</w:t>
      </w:r>
    </w:p>
    <w:p w14:paraId="7A40555F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// Trench 2</w:t>
      </w:r>
    </w:p>
    <w:p w14:paraId="111809F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End_G7 &lt; Start_G12;</w:t>
      </w:r>
    </w:p>
    <w:p w14:paraId="6241E95E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End_G8 &lt; Start_G7;</w:t>
      </w:r>
    </w:p>
    <w:p w14:paraId="15A2A94C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  <w:proofErr w:type="gramStart"/>
      <w:r w:rsidRPr="007923A1">
        <w:rPr>
          <w:rFonts w:cs="Times New Roman"/>
          <w:sz w:val="21"/>
          <w:szCs w:val="21"/>
          <w:lang w:val="en-US"/>
        </w:rPr>
        <w:t>Axis(</w:t>
      </w:r>
      <w:proofErr w:type="gramEnd"/>
      <w:r w:rsidRPr="007923A1">
        <w:rPr>
          <w:rFonts w:cs="Times New Roman"/>
          <w:sz w:val="21"/>
          <w:szCs w:val="21"/>
          <w:lang w:val="en-US"/>
        </w:rPr>
        <w:t>-3200,-800);</w:t>
      </w:r>
    </w:p>
    <w:p w14:paraId="1C457C8A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};</w:t>
      </w:r>
    </w:p>
    <w:p w14:paraId="30C768E4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</w:p>
    <w:p w14:paraId="6D0FB37D" w14:textId="77777777" w:rsidR="007923A1" w:rsidRPr="007923A1" w:rsidRDefault="007923A1" w:rsidP="007923A1">
      <w:pPr>
        <w:spacing w:after="0"/>
        <w:rPr>
          <w:rFonts w:cs="Times New Roman"/>
          <w:b/>
          <w:lang w:val="en-US"/>
        </w:rPr>
      </w:pPr>
      <w:proofErr w:type="spellStart"/>
      <w:r w:rsidRPr="007923A1">
        <w:rPr>
          <w:rFonts w:cs="Times New Roman"/>
          <w:b/>
          <w:u w:val="single"/>
          <w:lang w:val="en-US"/>
        </w:rPr>
        <w:t>Hajdučka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</w:t>
      </w:r>
      <w:proofErr w:type="spellStart"/>
      <w:r w:rsidRPr="007923A1">
        <w:rPr>
          <w:rFonts w:cs="Times New Roman"/>
          <w:b/>
          <w:u w:val="single"/>
          <w:lang w:val="en-US"/>
        </w:rPr>
        <w:t>Česma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and </w:t>
      </w:r>
      <w:proofErr w:type="spellStart"/>
      <w:r w:rsidRPr="007923A1">
        <w:rPr>
          <w:rFonts w:cs="Times New Roman"/>
          <w:b/>
          <w:u w:val="single"/>
          <w:lang w:val="en-US"/>
        </w:rPr>
        <w:t>Borsko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</w:t>
      </w:r>
      <w:proofErr w:type="spellStart"/>
      <w:r w:rsidRPr="007923A1">
        <w:rPr>
          <w:rFonts w:cs="Times New Roman"/>
          <w:b/>
          <w:u w:val="single"/>
          <w:lang w:val="en-US"/>
        </w:rPr>
        <w:t>Jezero</w:t>
      </w:r>
      <w:proofErr w:type="spellEnd"/>
      <w:r w:rsidRPr="007923A1">
        <w:rPr>
          <w:rFonts w:cs="Times New Roman"/>
          <w:b/>
          <w:u w:val="single"/>
          <w:lang w:val="en-US"/>
        </w:rPr>
        <w:t xml:space="preserve"> Bayesian model with a ‘General’ outlier distribution </w:t>
      </w:r>
      <w:r w:rsidRPr="007923A1">
        <w:rPr>
          <w:rFonts w:cs="Times New Roman"/>
          <w:bCs/>
          <w:lang w:val="en-US"/>
        </w:rPr>
        <w:t xml:space="preserve">and prior probabilities of 5% applied to cremated bone data. The ‘Charcoal </w:t>
      </w:r>
      <w:proofErr w:type="spellStart"/>
      <w:r w:rsidRPr="007923A1">
        <w:rPr>
          <w:rFonts w:cs="Times New Roman"/>
          <w:bCs/>
          <w:lang w:val="en-US"/>
        </w:rPr>
        <w:t>Plus’</w:t>
      </w:r>
      <w:proofErr w:type="spellEnd"/>
      <w:r w:rsidRPr="007923A1">
        <w:rPr>
          <w:rFonts w:cs="Times New Roman"/>
          <w:bCs/>
          <w:lang w:val="en-US"/>
        </w:rPr>
        <w:t xml:space="preserve"> distribution is applied to dates measured on charcoal.</w:t>
      </w:r>
      <w:r w:rsidRPr="007923A1">
        <w:rPr>
          <w:rFonts w:cs="Times New Roman"/>
          <w:b/>
          <w:lang w:val="en-US"/>
        </w:rPr>
        <w:t xml:space="preserve"> </w:t>
      </w:r>
    </w:p>
    <w:p w14:paraId="0E65B940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</w:p>
    <w:p w14:paraId="6F80830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>Make the following changes to the model above:</w:t>
      </w:r>
    </w:p>
    <w:p w14:paraId="302F4E8E" w14:textId="77777777" w:rsidR="007923A1" w:rsidRPr="00AC56C6" w:rsidRDefault="007923A1" w:rsidP="007923A1">
      <w:pPr>
        <w:pStyle w:val="Listenabsatz"/>
        <w:numPr>
          <w:ilvl w:val="0"/>
          <w:numId w:val="1"/>
        </w:numPr>
        <w:spacing w:before="0" w:after="0"/>
        <w:jc w:val="left"/>
        <w:rPr>
          <w:rFonts w:cs="Times New Roman"/>
          <w:i/>
          <w:iCs/>
          <w:sz w:val="21"/>
          <w:szCs w:val="21"/>
        </w:rPr>
      </w:pPr>
      <w:r>
        <w:rPr>
          <w:rFonts w:cs="Times New Roman"/>
          <w:sz w:val="21"/>
          <w:szCs w:val="21"/>
        </w:rPr>
        <w:t xml:space="preserve">Replace the line </w:t>
      </w:r>
      <w:proofErr w:type="spellStart"/>
      <w:r w:rsidRPr="00AC56C6">
        <w:rPr>
          <w:rFonts w:cs="Times New Roman"/>
          <w:i/>
          <w:iCs/>
          <w:sz w:val="21"/>
          <w:szCs w:val="21"/>
        </w:rPr>
        <w:t>Outlier_Model</w:t>
      </w:r>
      <w:proofErr w:type="spellEnd"/>
      <w:r w:rsidRPr="00AC56C6">
        <w:rPr>
          <w:rFonts w:cs="Times New Roman"/>
          <w:i/>
          <w:iCs/>
          <w:sz w:val="21"/>
          <w:szCs w:val="21"/>
        </w:rPr>
        <w:t>("</w:t>
      </w:r>
      <w:proofErr w:type="spellStart"/>
      <w:r w:rsidRPr="00AC56C6">
        <w:rPr>
          <w:rFonts w:cs="Times New Roman"/>
          <w:i/>
          <w:iCs/>
          <w:sz w:val="21"/>
          <w:szCs w:val="21"/>
        </w:rPr>
        <w:t>Normal</w:t>
      </w:r>
      <w:proofErr w:type="gramStart"/>
      <w:r w:rsidRPr="00AC56C6">
        <w:rPr>
          <w:rFonts w:cs="Times New Roman"/>
          <w:i/>
          <w:iCs/>
          <w:sz w:val="21"/>
          <w:szCs w:val="21"/>
        </w:rPr>
        <w:t>",Prior</w:t>
      </w:r>
      <w:proofErr w:type="spellEnd"/>
      <w:proofErr w:type="gramEnd"/>
      <w:r w:rsidRPr="00AC56C6">
        <w:rPr>
          <w:rFonts w:cs="Times New Roman"/>
          <w:i/>
          <w:iCs/>
          <w:sz w:val="21"/>
          <w:szCs w:val="21"/>
        </w:rPr>
        <w:t>("Nminus3015below0.prior"),0,"t");</w:t>
      </w:r>
      <w:r>
        <w:rPr>
          <w:rFonts w:cs="Times New Roman"/>
          <w:sz w:val="21"/>
          <w:szCs w:val="21"/>
        </w:rPr>
        <w:t xml:space="preserve"> </w:t>
      </w:r>
      <w:r>
        <w:rPr>
          <w:rFonts w:cs="Times New Roman"/>
          <w:sz w:val="21"/>
          <w:szCs w:val="21"/>
        </w:rPr>
        <w:br/>
        <w:t xml:space="preserve">with </w:t>
      </w:r>
      <w:proofErr w:type="spellStart"/>
      <w:r w:rsidRPr="00AC56C6">
        <w:rPr>
          <w:rFonts w:cs="Times New Roman"/>
          <w:i/>
          <w:iCs/>
          <w:sz w:val="21"/>
          <w:szCs w:val="21"/>
        </w:rPr>
        <w:t>Outlier_Model</w:t>
      </w:r>
      <w:proofErr w:type="spellEnd"/>
      <w:r w:rsidRPr="00AC56C6">
        <w:rPr>
          <w:rFonts w:cs="Times New Roman"/>
          <w:i/>
          <w:iCs/>
          <w:sz w:val="21"/>
          <w:szCs w:val="21"/>
        </w:rPr>
        <w:t>("</w:t>
      </w:r>
      <w:proofErr w:type="spellStart"/>
      <w:r w:rsidRPr="00AC56C6">
        <w:rPr>
          <w:rFonts w:cs="Times New Roman"/>
          <w:i/>
          <w:iCs/>
          <w:sz w:val="21"/>
          <w:szCs w:val="21"/>
        </w:rPr>
        <w:t>General",T</w:t>
      </w:r>
      <w:proofErr w:type="spellEnd"/>
      <w:r w:rsidRPr="00AC56C6">
        <w:rPr>
          <w:rFonts w:cs="Times New Roman"/>
          <w:i/>
          <w:iCs/>
          <w:sz w:val="21"/>
          <w:szCs w:val="21"/>
        </w:rPr>
        <w:t>(5),U(0,4),"t");</w:t>
      </w:r>
    </w:p>
    <w:p w14:paraId="21E55B41" w14:textId="77777777" w:rsidR="007923A1" w:rsidRPr="00E83916" w:rsidRDefault="007923A1" w:rsidP="007923A1">
      <w:pPr>
        <w:pStyle w:val="Listenabsatz"/>
        <w:numPr>
          <w:ilvl w:val="0"/>
          <w:numId w:val="1"/>
        </w:numPr>
        <w:spacing w:before="0" w:after="0"/>
        <w:jc w:val="left"/>
        <w:rPr>
          <w:rFonts w:cs="Times New Roman"/>
          <w:sz w:val="21"/>
          <w:szCs w:val="21"/>
        </w:rPr>
      </w:pPr>
      <w:r>
        <w:rPr>
          <w:rFonts w:cs="Times New Roman"/>
          <w:sz w:val="21"/>
          <w:szCs w:val="21"/>
        </w:rPr>
        <w:t xml:space="preserve">For each cremated bone measurement replace </w:t>
      </w:r>
      <w:proofErr w:type="gramStart"/>
      <w:r w:rsidRPr="00AC56C6">
        <w:rPr>
          <w:rFonts w:cs="Times New Roman"/>
          <w:i/>
          <w:iCs/>
          <w:sz w:val="21"/>
          <w:szCs w:val="21"/>
        </w:rPr>
        <w:t>Outlier(</w:t>
      </w:r>
      <w:proofErr w:type="gramEnd"/>
      <w:r w:rsidRPr="00AC56C6">
        <w:rPr>
          <w:rFonts w:cs="Times New Roman"/>
          <w:i/>
          <w:iCs/>
          <w:sz w:val="21"/>
          <w:szCs w:val="21"/>
        </w:rPr>
        <w:t>"Normal", 1)</w:t>
      </w:r>
      <w:r>
        <w:rPr>
          <w:rFonts w:cs="Times New Roman"/>
          <w:sz w:val="21"/>
          <w:szCs w:val="21"/>
        </w:rPr>
        <w:t xml:space="preserve"> with </w:t>
      </w:r>
      <w:r w:rsidRPr="00AC56C6">
        <w:rPr>
          <w:rFonts w:cs="Times New Roman"/>
          <w:i/>
          <w:iCs/>
          <w:sz w:val="21"/>
          <w:szCs w:val="21"/>
        </w:rPr>
        <w:t>Outlier(“General”, 0.05)</w:t>
      </w:r>
    </w:p>
    <w:p w14:paraId="76EA92E5" w14:textId="77777777" w:rsidR="007923A1" w:rsidRPr="007923A1" w:rsidRDefault="007923A1" w:rsidP="007923A1">
      <w:pPr>
        <w:spacing w:after="0"/>
        <w:rPr>
          <w:rFonts w:cs="Times New Roman"/>
          <w:sz w:val="21"/>
          <w:szCs w:val="21"/>
          <w:lang w:val="en-US"/>
        </w:rPr>
      </w:pPr>
      <w:r w:rsidRPr="007923A1">
        <w:rPr>
          <w:rFonts w:cs="Times New Roman"/>
          <w:sz w:val="21"/>
          <w:szCs w:val="21"/>
          <w:lang w:val="en-US"/>
        </w:rPr>
        <w:t xml:space="preserve">  </w:t>
      </w:r>
    </w:p>
    <w:p w14:paraId="4311DDB9" w14:textId="1F73C771" w:rsidR="007923A1" w:rsidRDefault="007923A1">
      <w:pPr>
        <w:rPr>
          <w:lang w:val="sr-Latn-RS"/>
        </w:rPr>
      </w:pPr>
    </w:p>
    <w:p w14:paraId="37B70D99" w14:textId="77777777" w:rsidR="007923A1" w:rsidRPr="00372810" w:rsidRDefault="007923A1">
      <w:pPr>
        <w:rPr>
          <w:lang w:val="sr-Latn-RS"/>
        </w:rPr>
      </w:pPr>
    </w:p>
    <w:sectPr w:rsidR="007923A1" w:rsidRPr="0037281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F1B0E35"/>
    <w:multiLevelType w:val="hybridMultilevel"/>
    <w:tmpl w:val="8690EC9C"/>
    <w:lvl w:ilvl="0" w:tplc="0809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385D"/>
    <w:rsid w:val="00043CD3"/>
    <w:rsid w:val="00082C97"/>
    <w:rsid w:val="001967EE"/>
    <w:rsid w:val="001A2313"/>
    <w:rsid w:val="001D61A6"/>
    <w:rsid w:val="001E3D3F"/>
    <w:rsid w:val="001E6B4C"/>
    <w:rsid w:val="0020605B"/>
    <w:rsid w:val="00213A0D"/>
    <w:rsid w:val="00220640"/>
    <w:rsid w:val="002C7828"/>
    <w:rsid w:val="00352862"/>
    <w:rsid w:val="00372810"/>
    <w:rsid w:val="003D3B01"/>
    <w:rsid w:val="00495CE2"/>
    <w:rsid w:val="004F4BD1"/>
    <w:rsid w:val="005155CE"/>
    <w:rsid w:val="005C2231"/>
    <w:rsid w:val="00611368"/>
    <w:rsid w:val="0063663B"/>
    <w:rsid w:val="0065140A"/>
    <w:rsid w:val="006A01E3"/>
    <w:rsid w:val="006D743F"/>
    <w:rsid w:val="00740548"/>
    <w:rsid w:val="007923A1"/>
    <w:rsid w:val="007C54D8"/>
    <w:rsid w:val="007D7D85"/>
    <w:rsid w:val="00972391"/>
    <w:rsid w:val="009D36CB"/>
    <w:rsid w:val="009F3EB0"/>
    <w:rsid w:val="00A01180"/>
    <w:rsid w:val="00BC1321"/>
    <w:rsid w:val="00C356AA"/>
    <w:rsid w:val="00CC3514"/>
    <w:rsid w:val="00CE385D"/>
    <w:rsid w:val="00D2682F"/>
    <w:rsid w:val="00D3046D"/>
    <w:rsid w:val="00DA7452"/>
    <w:rsid w:val="00F157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02CCEDB"/>
  <w15:chartTrackingRefBased/>
  <w15:docId w15:val="{2A1652AC-F46B-490D-B048-98AFE75B9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C356AA"/>
    <w:pPr>
      <w:keepNext/>
      <w:keepLines/>
      <w:spacing w:before="240" w:after="0"/>
      <w:outlineLvl w:val="0"/>
    </w:pPr>
    <w:rPr>
      <w:rFonts w:eastAsiaTheme="majorEastAsia" w:cstheme="majorBidi"/>
      <w:b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7923A1"/>
    <w:pPr>
      <w:spacing w:before="60" w:after="60" w:line="240" w:lineRule="auto"/>
      <w:ind w:left="720"/>
      <w:contextualSpacing/>
      <w:jc w:val="both"/>
    </w:pPr>
    <w:rPr>
      <w:rFonts w:ascii="Times New Roman" w:eastAsiaTheme="minorEastAsia" w:hAnsi="Times New Roman"/>
      <w:szCs w:val="24"/>
      <w:lang w:val="en-AU"/>
    </w:rPr>
  </w:style>
  <w:style w:type="table" w:styleId="Tabellenraster">
    <w:name w:val="Table Grid"/>
    <w:basedOn w:val="NormaleTabelle"/>
    <w:uiPriority w:val="59"/>
    <w:rsid w:val="007923A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el">
    <w:name w:val="Title"/>
    <w:basedOn w:val="Standard"/>
    <w:next w:val="Standard"/>
    <w:link w:val="TitelZchn"/>
    <w:uiPriority w:val="10"/>
    <w:qFormat/>
    <w:rsid w:val="00C356A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C356A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C356AA"/>
    <w:rPr>
      <w:rFonts w:eastAsiaTheme="majorEastAsia" w:cstheme="majorBidi"/>
      <w:b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tiff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tiff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1322</Words>
  <Characters>8154</Characters>
  <Application>Microsoft Office Word</Application>
  <DocSecurity>0</DocSecurity>
  <Lines>500</Lines>
  <Paragraphs>394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Oesterreichische Akademie der Wissenschaften</Company>
  <LinksUpToDate>false</LinksUpToDate>
  <CharactersWithSpaces>10297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Devic, Marina</dc:creator>
  <cp:keywords/>
  <dc:description/>
  <cp:lastModifiedBy>Gavranovic, Mario</cp:lastModifiedBy>
  <cp:revision>23</cp:revision>
  <dcterms:created xsi:type="dcterms:W3CDTF">2023-11-24T09:44:00Z</dcterms:created>
  <dcterms:modified xsi:type="dcterms:W3CDTF">2024-08-02T16:14:00Z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906c20e62561c06bfd1fd1e63dc5b66c15c2a7d201bf347e41bba63d59d52814</vt:lpwstr>
  </property>
</Properties>
</file>