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5BB8" w14:textId="77777777" w:rsidR="00833EA0" w:rsidRDefault="00833EA0" w:rsidP="00833EA0">
      <w:pPr>
        <w:spacing w:line="480" w:lineRule="auto"/>
        <w:jc w:val="both"/>
        <w:rPr>
          <w:b/>
          <w:bCs/>
        </w:rPr>
      </w:pPr>
      <w:r w:rsidRPr="00C47207">
        <w:rPr>
          <w:b/>
          <w:bCs/>
        </w:rPr>
        <w:t>Appendix</w:t>
      </w:r>
    </w:p>
    <w:p w14:paraId="48DBAD96" w14:textId="77777777" w:rsidR="00833EA0" w:rsidRPr="00932BF7" w:rsidRDefault="00833EA0" w:rsidP="00833EA0">
      <w:pPr>
        <w:spacing w:line="480" w:lineRule="auto"/>
        <w:jc w:val="both"/>
      </w:pPr>
      <w:r w:rsidRPr="00C47474">
        <w:rPr>
          <w:b/>
          <w:bCs/>
          <w:sz w:val="22"/>
          <w:szCs w:val="22"/>
        </w:rPr>
        <w:t xml:space="preserve">Appendix </w:t>
      </w:r>
      <w:r w:rsidRPr="00C47474">
        <w:rPr>
          <w:b/>
          <w:bCs/>
        </w:rPr>
        <w:t>1</w:t>
      </w:r>
      <w:r w:rsidRPr="00932BF7">
        <w:t xml:space="preserve">. ANOVA table of </w:t>
      </w:r>
      <w:r>
        <w:t xml:space="preserve">the effect of </w:t>
      </w:r>
      <w:r w:rsidRPr="00932BF7">
        <w:t>combine</w:t>
      </w:r>
      <w:r>
        <w:t>d</w:t>
      </w:r>
      <w:r w:rsidRPr="00932BF7">
        <w:t xml:space="preserve"> factors </w:t>
      </w:r>
      <w:r>
        <w:t xml:space="preserve">on square root transformed seed set </w:t>
      </w:r>
      <w:r w:rsidRPr="00932BF7">
        <w:t>in 2020.</w:t>
      </w:r>
      <w:r>
        <w:t xml:space="preserve"> </w:t>
      </w:r>
    </w:p>
    <w:tbl>
      <w:tblPr>
        <w:tblW w:w="7314" w:type="dxa"/>
        <w:tblLook w:val="04A0" w:firstRow="1" w:lastRow="0" w:firstColumn="1" w:lastColumn="0" w:noHBand="0" w:noVBand="1"/>
      </w:tblPr>
      <w:tblGrid>
        <w:gridCol w:w="2532"/>
        <w:gridCol w:w="92"/>
        <w:gridCol w:w="548"/>
        <w:gridCol w:w="1539"/>
        <w:gridCol w:w="186"/>
        <w:gridCol w:w="971"/>
        <w:gridCol w:w="88"/>
        <w:gridCol w:w="1358"/>
      </w:tblGrid>
      <w:tr w:rsidR="00833EA0" w:rsidRPr="00F6194A" w14:paraId="2A3C3755" w14:textId="77777777" w:rsidTr="00CB2CEF">
        <w:trPr>
          <w:trHeight w:val="300"/>
        </w:trPr>
        <w:tc>
          <w:tcPr>
            <w:tcW w:w="7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2431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Analysis of Variance</w:t>
            </w:r>
          </w:p>
        </w:tc>
      </w:tr>
      <w:tr w:rsidR="00833EA0" w:rsidRPr="00F6194A" w14:paraId="4E03B7C2" w14:textId="77777777" w:rsidTr="00CB2CEF">
        <w:trPr>
          <w:trHeight w:val="440"/>
        </w:trPr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236EF3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Source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644D85" w14:textId="77777777" w:rsidR="00833EA0" w:rsidRPr="00F6194A" w:rsidRDefault="00833EA0" w:rsidP="00CB2CEF">
            <w:pPr>
              <w:jc w:val="right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DF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FEE113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Mean Square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0D761C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F Ratio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F78F2B4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</w:rPr>
              <w:t>Pr</w:t>
            </w:r>
            <w:proofErr w:type="spellEnd"/>
            <w:r>
              <w:rPr>
                <w:b/>
                <w:bCs/>
                <w:color w:val="000000"/>
              </w:rPr>
              <w:t xml:space="preserve"> (&gt;F)</w:t>
            </w:r>
          </w:p>
        </w:tc>
      </w:tr>
      <w:tr w:rsidR="00833EA0" w:rsidRPr="00F6194A" w14:paraId="0EACA7BC" w14:textId="77777777" w:rsidTr="00CB2CEF">
        <w:trPr>
          <w:trHeight w:val="32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7B8B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treat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7D2E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26F4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3505.1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1EEE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42.916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A6475" w14:textId="77777777" w:rsidR="00833EA0" w:rsidRPr="005E15BC" w:rsidRDefault="00833EA0" w:rsidP="00CB2CEF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F36650">
              <w:rPr>
                <w:color w:val="000000"/>
              </w:rPr>
              <w:t>&lt;0.0001</w:t>
            </w:r>
            <w:r w:rsidRPr="005E15BC">
              <w:rPr>
                <w:rFonts w:eastAsiaTheme="minorEastAsia"/>
                <w:color w:val="000000"/>
                <w:sz w:val="22"/>
                <w:szCs w:val="22"/>
              </w:rPr>
              <w:t>***</w:t>
            </w:r>
          </w:p>
        </w:tc>
      </w:tr>
      <w:tr w:rsidR="00833EA0" w:rsidRPr="00F6194A" w14:paraId="09C1F8B9" w14:textId="77777777" w:rsidTr="00CB2CE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B98DD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Residuals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4074A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873C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E8796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46DB7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</w:tr>
    </w:tbl>
    <w:p w14:paraId="716F929E" w14:textId="77777777" w:rsidR="00833EA0" w:rsidRDefault="00833EA0" w:rsidP="00833EA0">
      <w:pPr>
        <w:spacing w:line="480" w:lineRule="auto"/>
        <w:jc w:val="both"/>
        <w:rPr>
          <w:b/>
          <w:bCs/>
        </w:rPr>
      </w:pPr>
    </w:p>
    <w:p w14:paraId="6058A731" w14:textId="77777777" w:rsidR="00833EA0" w:rsidRPr="00932BF7" w:rsidRDefault="00833EA0" w:rsidP="00833EA0">
      <w:pPr>
        <w:spacing w:line="480" w:lineRule="auto"/>
        <w:jc w:val="both"/>
      </w:pPr>
      <w:r w:rsidRPr="00C47474">
        <w:rPr>
          <w:b/>
          <w:bCs/>
          <w:sz w:val="22"/>
          <w:szCs w:val="22"/>
        </w:rPr>
        <w:t xml:space="preserve">Appendix </w:t>
      </w:r>
      <w:r w:rsidRPr="00C47474">
        <w:rPr>
          <w:b/>
          <w:bCs/>
        </w:rPr>
        <w:t>2</w:t>
      </w:r>
      <w:r w:rsidRPr="00932BF7">
        <w:t xml:space="preserve">. ANOVA table of </w:t>
      </w:r>
      <w:r>
        <w:t xml:space="preserve">the effect of </w:t>
      </w:r>
      <w:r w:rsidRPr="00932BF7">
        <w:t>combine</w:t>
      </w:r>
      <w:r>
        <w:t>d</w:t>
      </w:r>
      <w:r w:rsidRPr="00932BF7">
        <w:t xml:space="preserve"> factors </w:t>
      </w:r>
      <w:r>
        <w:t xml:space="preserve">on square root transformed seed set </w:t>
      </w:r>
      <w:r w:rsidRPr="00932BF7">
        <w:t>in 202</w:t>
      </w:r>
      <w:r>
        <w:t>1</w:t>
      </w:r>
      <w:r w:rsidRPr="00932BF7">
        <w:t>.</w:t>
      </w:r>
    </w:p>
    <w:tbl>
      <w:tblPr>
        <w:tblW w:w="7314" w:type="dxa"/>
        <w:tblLook w:val="04A0" w:firstRow="1" w:lastRow="0" w:firstColumn="1" w:lastColumn="0" w:noHBand="0" w:noVBand="1"/>
      </w:tblPr>
      <w:tblGrid>
        <w:gridCol w:w="2532"/>
        <w:gridCol w:w="92"/>
        <w:gridCol w:w="548"/>
        <w:gridCol w:w="1539"/>
        <w:gridCol w:w="186"/>
        <w:gridCol w:w="971"/>
        <w:gridCol w:w="88"/>
        <w:gridCol w:w="1358"/>
      </w:tblGrid>
      <w:tr w:rsidR="00833EA0" w:rsidRPr="00F6194A" w14:paraId="22B2D0BC" w14:textId="77777777" w:rsidTr="00CB2CEF">
        <w:trPr>
          <w:trHeight w:val="300"/>
        </w:trPr>
        <w:tc>
          <w:tcPr>
            <w:tcW w:w="7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DCF1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Analysis of Variance</w:t>
            </w:r>
          </w:p>
        </w:tc>
      </w:tr>
      <w:tr w:rsidR="00833EA0" w:rsidRPr="00F6194A" w14:paraId="72180070" w14:textId="77777777" w:rsidTr="00CB2CEF">
        <w:trPr>
          <w:trHeight w:val="440"/>
        </w:trPr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FE8534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Source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8EB9C" w14:textId="77777777" w:rsidR="00833EA0" w:rsidRPr="00F6194A" w:rsidRDefault="00833EA0" w:rsidP="00CB2CEF">
            <w:pPr>
              <w:jc w:val="right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DF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B83CA11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Mean Square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EBB488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F Ratio</w:t>
            </w:r>
          </w:p>
        </w:tc>
        <w:tc>
          <w:tcPr>
            <w:tcW w:w="135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279B4BF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</w:rPr>
              <w:t>Pr</w:t>
            </w:r>
            <w:proofErr w:type="spellEnd"/>
            <w:r>
              <w:rPr>
                <w:b/>
                <w:bCs/>
                <w:color w:val="000000"/>
              </w:rPr>
              <w:t xml:space="preserve"> (&gt;F)</w:t>
            </w:r>
          </w:p>
        </w:tc>
      </w:tr>
      <w:tr w:rsidR="00833EA0" w:rsidRPr="00F6194A" w14:paraId="53218B81" w14:textId="77777777" w:rsidTr="00CB2CEF">
        <w:trPr>
          <w:trHeight w:val="32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CEF6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treat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7A0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31D08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33.657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A87A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43.602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531BB" w14:textId="77777777" w:rsidR="00833EA0" w:rsidRPr="005E15BC" w:rsidRDefault="00833EA0" w:rsidP="00CB2CEF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F36650">
              <w:rPr>
                <w:color w:val="000000"/>
              </w:rPr>
              <w:t>&lt;0.0001</w:t>
            </w:r>
            <w:r w:rsidRPr="005E15BC">
              <w:rPr>
                <w:rFonts w:eastAsiaTheme="minorEastAsia"/>
                <w:color w:val="000000"/>
                <w:sz w:val="22"/>
                <w:szCs w:val="22"/>
              </w:rPr>
              <w:t>***</w:t>
            </w:r>
          </w:p>
        </w:tc>
      </w:tr>
      <w:tr w:rsidR="00833EA0" w:rsidRPr="00F6194A" w14:paraId="395E8301" w14:textId="77777777" w:rsidTr="00CB2CEF">
        <w:trPr>
          <w:trHeight w:val="300"/>
        </w:trPr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1B306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Residuals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DBAE1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73171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0.772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07E84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245DA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</w:tr>
    </w:tbl>
    <w:p w14:paraId="79D489C9" w14:textId="77777777" w:rsidR="00833EA0" w:rsidRPr="00C47207" w:rsidRDefault="00833EA0" w:rsidP="00833EA0">
      <w:pPr>
        <w:spacing w:line="480" w:lineRule="auto"/>
        <w:jc w:val="both"/>
        <w:rPr>
          <w:b/>
          <w:bCs/>
        </w:rPr>
      </w:pPr>
    </w:p>
    <w:p w14:paraId="69B6EEB6" w14:textId="77777777" w:rsidR="00833EA0" w:rsidRPr="00100DD1" w:rsidRDefault="00833EA0" w:rsidP="00833EA0">
      <w:pPr>
        <w:spacing w:line="480" w:lineRule="auto"/>
        <w:jc w:val="both"/>
        <w:rPr>
          <w:sz w:val="22"/>
          <w:szCs w:val="22"/>
        </w:rPr>
      </w:pPr>
      <w:r w:rsidRPr="00C47474">
        <w:rPr>
          <w:b/>
          <w:bCs/>
          <w:sz w:val="22"/>
          <w:szCs w:val="22"/>
        </w:rPr>
        <w:t xml:space="preserve">Appendix </w:t>
      </w:r>
      <w:r w:rsidRPr="00C47474">
        <w:rPr>
          <w:b/>
          <w:bCs/>
        </w:rPr>
        <w:t>3</w:t>
      </w:r>
      <w:r>
        <w:t xml:space="preserve">. </w:t>
      </w:r>
      <w:r w:rsidRPr="00E9404E">
        <w:t xml:space="preserve">Analysis of Variance </w:t>
      </w:r>
      <w:r>
        <w:t xml:space="preserve">for all </w:t>
      </w:r>
      <w:r w:rsidRPr="00657E7C">
        <w:t>crossed treatments</w:t>
      </w:r>
      <w:r>
        <w:t xml:space="preserve"> of </w:t>
      </w:r>
      <w:r>
        <w:rPr>
          <w:lang w:eastAsia="en-US" w:bidi="en-US"/>
        </w:rPr>
        <w:t xml:space="preserve">hand pollination experiments </w:t>
      </w:r>
      <w:r>
        <w:t xml:space="preserve">on square root transformed seed set </w:t>
      </w:r>
      <w:r>
        <w:rPr>
          <w:lang w:eastAsia="en-US" w:bidi="en-US"/>
        </w:rPr>
        <w:t>in 2020.</w:t>
      </w:r>
    </w:p>
    <w:tbl>
      <w:tblPr>
        <w:tblW w:w="8370" w:type="dxa"/>
        <w:tblLook w:val="04A0" w:firstRow="1" w:lastRow="0" w:firstColumn="1" w:lastColumn="0" w:noHBand="0" w:noVBand="1"/>
      </w:tblPr>
      <w:tblGrid>
        <w:gridCol w:w="1890"/>
        <w:gridCol w:w="576"/>
        <w:gridCol w:w="1854"/>
        <w:gridCol w:w="1531"/>
        <w:gridCol w:w="133"/>
        <w:gridCol w:w="946"/>
        <w:gridCol w:w="90"/>
        <w:gridCol w:w="1350"/>
      </w:tblGrid>
      <w:tr w:rsidR="00833EA0" w:rsidRPr="00F6194A" w14:paraId="0EF79B32" w14:textId="77777777" w:rsidTr="00CB2CEF">
        <w:trPr>
          <w:trHeight w:val="294"/>
        </w:trPr>
        <w:tc>
          <w:tcPr>
            <w:tcW w:w="8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9E5A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Analysis of Variance</w:t>
            </w:r>
          </w:p>
        </w:tc>
      </w:tr>
      <w:tr w:rsidR="00833EA0" w:rsidRPr="00F6194A" w14:paraId="42B154DD" w14:textId="77777777" w:rsidTr="00CB2CEF">
        <w:trPr>
          <w:trHeight w:val="431"/>
        </w:trPr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097EFE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Source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59A819" w14:textId="77777777" w:rsidR="00833EA0" w:rsidRPr="00F6194A" w:rsidRDefault="00833EA0" w:rsidP="00CB2CEF">
            <w:pPr>
              <w:jc w:val="right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DF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92880C" w14:textId="77777777" w:rsidR="00833EA0" w:rsidRPr="00F6194A" w:rsidRDefault="00833EA0" w:rsidP="00CB2CEF">
            <w:pPr>
              <w:jc w:val="right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Sum of Squares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79FA58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Mean Square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85CE79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F Ratio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74EBCE5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</w:rPr>
              <w:t>Pr</w:t>
            </w:r>
            <w:proofErr w:type="spellEnd"/>
            <w:r>
              <w:rPr>
                <w:b/>
                <w:bCs/>
                <w:color w:val="000000"/>
              </w:rPr>
              <w:t xml:space="preserve"> (&gt;F)</w:t>
            </w:r>
          </w:p>
        </w:tc>
      </w:tr>
      <w:tr w:rsidR="00833EA0" w:rsidRPr="00F6194A" w14:paraId="2E4E6421" w14:textId="77777777" w:rsidTr="00CB2CEF">
        <w:trPr>
          <w:trHeight w:val="31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7A8D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Treatment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4C03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F24B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162.666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13F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81.333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DA12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88.528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FE198" w14:textId="77777777" w:rsidR="00833EA0" w:rsidRPr="005E15BC" w:rsidRDefault="00833EA0" w:rsidP="00CB2CEF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CF00F1">
              <w:rPr>
                <w:rFonts w:eastAsiaTheme="minorEastAsia"/>
                <w:color w:val="000000"/>
                <w:sz w:val="22"/>
                <w:szCs w:val="22"/>
              </w:rPr>
              <w:t>&lt;0.0001***</w:t>
            </w:r>
          </w:p>
        </w:tc>
      </w:tr>
      <w:tr w:rsidR="00833EA0" w:rsidRPr="00F6194A" w14:paraId="03DA3C69" w14:textId="77777777" w:rsidTr="00CB2CEF">
        <w:trPr>
          <w:trHeight w:val="29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0CA6" w14:textId="77777777" w:rsidR="00833EA0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Dose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5FACB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 w:rsidRPr="005E15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32A51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69.925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B46D5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17.481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384F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 w:rsidRPr="005E15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9.027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23439" w14:textId="77777777" w:rsidR="00833EA0" w:rsidRPr="00CF00F1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 w:rsidRPr="00CF00F1">
              <w:rPr>
                <w:color w:val="000000"/>
                <w:sz w:val="22"/>
                <w:szCs w:val="22"/>
              </w:rPr>
              <w:t>&lt;0.0001</w:t>
            </w:r>
            <w:r w:rsidRPr="00CF00F1">
              <w:rPr>
                <w:rFonts w:eastAsiaTheme="minorEastAsia"/>
                <w:color w:val="000000"/>
                <w:sz w:val="22"/>
                <w:szCs w:val="22"/>
              </w:rPr>
              <w:t>***</w:t>
            </w:r>
          </w:p>
        </w:tc>
      </w:tr>
      <w:tr w:rsidR="00833EA0" w:rsidRPr="00F6194A" w14:paraId="394FE759" w14:textId="77777777" w:rsidTr="00CB2CEF">
        <w:trPr>
          <w:trHeight w:val="29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497B" w14:textId="77777777" w:rsidR="00833EA0" w:rsidRPr="005E15BC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Treatment:</w:t>
            </w:r>
            <w:r w:rsidRPr="005E15BC">
              <w:rPr>
                <w:color w:val="000000"/>
                <w:sz w:val="22"/>
                <w:szCs w:val="22"/>
              </w:rPr>
              <w:t xml:space="preserve"> Dose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DC83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457D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49.927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933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6.241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97C5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6.793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044E5" w14:textId="77777777" w:rsidR="00833EA0" w:rsidRPr="00CF00F1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 w:rsidRPr="00CF00F1">
              <w:rPr>
                <w:color w:val="000000"/>
                <w:sz w:val="22"/>
                <w:szCs w:val="22"/>
              </w:rPr>
              <w:t>&lt;0.0001</w:t>
            </w:r>
            <w:r w:rsidRPr="00CF00F1">
              <w:rPr>
                <w:rFonts w:eastAsiaTheme="minorEastAsia"/>
                <w:color w:val="000000"/>
                <w:sz w:val="22"/>
                <w:szCs w:val="22"/>
              </w:rPr>
              <w:t>***</w:t>
            </w:r>
          </w:p>
        </w:tc>
      </w:tr>
      <w:tr w:rsidR="00833EA0" w:rsidRPr="00F6194A" w14:paraId="0B1CEB88" w14:textId="77777777" w:rsidTr="00CB2CEF">
        <w:trPr>
          <w:trHeight w:val="294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B1939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Residuals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37C05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99D43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55.123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2FE31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0.919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E5207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DA12C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</w:tr>
    </w:tbl>
    <w:p w14:paraId="6F846C03" w14:textId="77777777" w:rsidR="00833EA0" w:rsidRDefault="00833EA0" w:rsidP="00833EA0">
      <w:pPr>
        <w:spacing w:line="480" w:lineRule="auto"/>
        <w:jc w:val="both"/>
      </w:pPr>
    </w:p>
    <w:p w14:paraId="4630A45A" w14:textId="77777777" w:rsidR="00833EA0" w:rsidRPr="00100DD1" w:rsidRDefault="00833EA0" w:rsidP="00833EA0">
      <w:pPr>
        <w:spacing w:line="480" w:lineRule="auto"/>
        <w:jc w:val="both"/>
        <w:rPr>
          <w:sz w:val="22"/>
          <w:szCs w:val="22"/>
        </w:rPr>
      </w:pPr>
      <w:r w:rsidRPr="004F1645">
        <w:rPr>
          <w:b/>
          <w:bCs/>
          <w:sz w:val="22"/>
          <w:szCs w:val="22"/>
        </w:rPr>
        <w:t xml:space="preserve">Appendix </w:t>
      </w:r>
      <w:r w:rsidRPr="004F1645">
        <w:rPr>
          <w:b/>
          <w:bCs/>
        </w:rPr>
        <w:t>4</w:t>
      </w:r>
      <w:r>
        <w:t xml:space="preserve">. </w:t>
      </w:r>
      <w:r w:rsidRPr="00E9404E">
        <w:t xml:space="preserve">Analysis of Variance </w:t>
      </w:r>
      <w:r>
        <w:t xml:space="preserve">for all </w:t>
      </w:r>
      <w:r w:rsidRPr="00657E7C">
        <w:t>crossed treatments</w:t>
      </w:r>
      <w:r>
        <w:t xml:space="preserve"> of </w:t>
      </w:r>
      <w:r>
        <w:rPr>
          <w:lang w:eastAsia="en-US" w:bidi="en-US"/>
        </w:rPr>
        <w:t xml:space="preserve">hand pollination experiments </w:t>
      </w:r>
      <w:r>
        <w:t xml:space="preserve">on square root transformed seed set </w:t>
      </w:r>
      <w:r>
        <w:rPr>
          <w:lang w:eastAsia="en-US" w:bidi="en-US"/>
        </w:rPr>
        <w:t>in 2021.</w:t>
      </w:r>
    </w:p>
    <w:tbl>
      <w:tblPr>
        <w:tblW w:w="8411" w:type="dxa"/>
        <w:tblLook w:val="04A0" w:firstRow="1" w:lastRow="0" w:firstColumn="1" w:lastColumn="0" w:noHBand="0" w:noVBand="1"/>
      </w:tblPr>
      <w:tblGrid>
        <w:gridCol w:w="1890"/>
        <w:gridCol w:w="576"/>
        <w:gridCol w:w="1854"/>
        <w:gridCol w:w="1531"/>
        <w:gridCol w:w="133"/>
        <w:gridCol w:w="946"/>
        <w:gridCol w:w="93"/>
        <w:gridCol w:w="1388"/>
      </w:tblGrid>
      <w:tr w:rsidR="00833EA0" w:rsidRPr="00F6194A" w14:paraId="3F480998" w14:textId="77777777" w:rsidTr="00CB2CEF">
        <w:trPr>
          <w:trHeight w:val="294"/>
        </w:trPr>
        <w:tc>
          <w:tcPr>
            <w:tcW w:w="8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F4E0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Analysis of Variance</w:t>
            </w:r>
          </w:p>
        </w:tc>
      </w:tr>
      <w:tr w:rsidR="00833EA0" w:rsidRPr="00F6194A" w14:paraId="3473C83A" w14:textId="77777777" w:rsidTr="00CB2CEF">
        <w:trPr>
          <w:trHeight w:val="431"/>
        </w:trPr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A4EC5A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Source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0C1442" w14:textId="77777777" w:rsidR="00833EA0" w:rsidRPr="00F6194A" w:rsidRDefault="00833EA0" w:rsidP="00CB2CEF">
            <w:pPr>
              <w:jc w:val="right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DF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720079" w14:textId="77777777" w:rsidR="00833EA0" w:rsidRPr="00F6194A" w:rsidRDefault="00833EA0" w:rsidP="00CB2CEF">
            <w:pPr>
              <w:jc w:val="right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Sum of Squares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88C2EE" w14:textId="77777777" w:rsidR="00833EA0" w:rsidRPr="00F6194A" w:rsidRDefault="00833EA0" w:rsidP="00CB2CEF">
            <w:pPr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Mean Square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AAD4F0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r w:rsidRPr="00F6194A">
              <w:rPr>
                <w:b/>
                <w:bCs/>
                <w:color w:val="000000"/>
              </w:rPr>
              <w:t>F Ratio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2B7E909" w14:textId="77777777" w:rsidR="00833EA0" w:rsidRPr="00F6194A" w:rsidRDefault="00833EA0" w:rsidP="00CB2CE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</w:rPr>
              <w:t>Pr</w:t>
            </w:r>
            <w:proofErr w:type="spellEnd"/>
            <w:r>
              <w:rPr>
                <w:b/>
                <w:bCs/>
                <w:color w:val="000000"/>
              </w:rPr>
              <w:t xml:space="preserve"> (&gt;F)</w:t>
            </w:r>
          </w:p>
        </w:tc>
      </w:tr>
      <w:tr w:rsidR="00833EA0" w:rsidRPr="005E15BC" w14:paraId="06975471" w14:textId="77777777" w:rsidTr="00CB2CEF">
        <w:trPr>
          <w:trHeight w:val="31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1742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Treatment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360B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E92A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276.539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A755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55.308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45C5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91.2214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93A89" w14:textId="77777777" w:rsidR="00833EA0" w:rsidRPr="00CF00F1" w:rsidRDefault="00833EA0" w:rsidP="00CB2CEF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CF00F1">
              <w:rPr>
                <w:color w:val="000000"/>
                <w:sz w:val="22"/>
                <w:szCs w:val="22"/>
              </w:rPr>
              <w:t>&lt;0.0001</w:t>
            </w:r>
            <w:r w:rsidRPr="00CF00F1">
              <w:rPr>
                <w:rFonts w:eastAsiaTheme="minorEastAsia"/>
                <w:color w:val="000000"/>
                <w:sz w:val="22"/>
                <w:szCs w:val="22"/>
              </w:rPr>
              <w:t>***</w:t>
            </w:r>
          </w:p>
        </w:tc>
      </w:tr>
      <w:tr w:rsidR="00833EA0" w:rsidRPr="005E15BC" w14:paraId="7B7DF4C3" w14:textId="77777777" w:rsidTr="00CB2CEF">
        <w:trPr>
          <w:trHeight w:val="29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2F24" w14:textId="77777777" w:rsidR="00833EA0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Dose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6BD7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 w:rsidRPr="005E15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60960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61.534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5B81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15.383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D1D1C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25.3726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28C52" w14:textId="77777777" w:rsidR="00833EA0" w:rsidRPr="00CF00F1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 w:rsidRPr="00CF00F1">
              <w:rPr>
                <w:color w:val="000000"/>
                <w:sz w:val="22"/>
                <w:szCs w:val="22"/>
              </w:rPr>
              <w:t>&lt;0.0001</w:t>
            </w:r>
            <w:r w:rsidRPr="00CF00F1">
              <w:rPr>
                <w:rFonts w:eastAsiaTheme="minorEastAsia"/>
                <w:color w:val="000000"/>
                <w:sz w:val="22"/>
                <w:szCs w:val="22"/>
              </w:rPr>
              <w:t>***</w:t>
            </w:r>
          </w:p>
        </w:tc>
      </w:tr>
      <w:tr w:rsidR="00833EA0" w:rsidRPr="005E15BC" w14:paraId="3B2E25AC" w14:textId="77777777" w:rsidTr="00CB2CEF">
        <w:trPr>
          <w:trHeight w:val="29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C7EA" w14:textId="77777777" w:rsidR="00833EA0" w:rsidRPr="005E15BC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Treatment:</w:t>
            </w:r>
            <w:r w:rsidRPr="005E15BC">
              <w:rPr>
                <w:color w:val="000000"/>
                <w:sz w:val="22"/>
                <w:szCs w:val="22"/>
              </w:rPr>
              <w:t xml:space="preserve"> Dose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253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7438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57.161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358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2.858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43D3" w14:textId="77777777" w:rsidR="00833EA0" w:rsidRPr="005E15BC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4.7139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8CFF2" w14:textId="77777777" w:rsidR="00833EA0" w:rsidRPr="00CF00F1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 w:rsidRPr="00CF00F1">
              <w:rPr>
                <w:color w:val="000000"/>
                <w:sz w:val="22"/>
                <w:szCs w:val="22"/>
              </w:rPr>
              <w:t>&lt;0.0001</w:t>
            </w:r>
            <w:r w:rsidRPr="00CF00F1">
              <w:rPr>
                <w:rFonts w:eastAsiaTheme="minorEastAsia"/>
                <w:color w:val="000000"/>
                <w:sz w:val="22"/>
                <w:szCs w:val="22"/>
              </w:rPr>
              <w:t>***</w:t>
            </w:r>
          </w:p>
        </w:tc>
      </w:tr>
      <w:tr w:rsidR="00833EA0" w:rsidRPr="00F6194A" w14:paraId="30F2F574" w14:textId="77777777" w:rsidTr="00CB2CEF">
        <w:trPr>
          <w:trHeight w:val="294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7F825" w14:textId="77777777" w:rsidR="00833EA0" w:rsidRPr="00F6194A" w:rsidRDefault="00833EA0" w:rsidP="00CB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Residuals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79A4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672C7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72.756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2618" w14:textId="77777777" w:rsidR="00833EA0" w:rsidRPr="00F6194A" w:rsidRDefault="00833EA0" w:rsidP="00CB2C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0.606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82C79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F2247" w14:textId="77777777" w:rsidR="00833EA0" w:rsidRPr="00F6194A" w:rsidRDefault="00833EA0" w:rsidP="00CB2CEF">
            <w:pPr>
              <w:jc w:val="center"/>
              <w:rPr>
                <w:color w:val="E57406"/>
                <w:sz w:val="22"/>
                <w:szCs w:val="22"/>
              </w:rPr>
            </w:pPr>
          </w:p>
        </w:tc>
      </w:tr>
    </w:tbl>
    <w:p w14:paraId="73BF400D" w14:textId="77777777" w:rsidR="00833EA0" w:rsidRPr="009C222F" w:rsidRDefault="00833EA0" w:rsidP="00833EA0">
      <w:pPr>
        <w:spacing w:line="480" w:lineRule="auto"/>
        <w:jc w:val="both"/>
        <w:rPr>
          <w:sz w:val="22"/>
          <w:szCs w:val="22"/>
        </w:rPr>
      </w:pPr>
    </w:p>
    <w:p w14:paraId="56F2CAF0" w14:textId="77777777" w:rsidR="00BC113D" w:rsidRDefault="00BC113D"/>
    <w:sectPr w:rsidR="00BC113D" w:rsidSect="00B237DB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52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A3CB1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6FCA3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158E" w14:textId="77777777" w:rsidR="00000000" w:rsidRPr="00C07818" w:rsidRDefault="00000000" w:rsidP="00C07818">
    <w:pPr>
      <w:spacing w:line="480" w:lineRule="aut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A0"/>
    <w:rsid w:val="00833EA0"/>
    <w:rsid w:val="00B237DB"/>
    <w:rsid w:val="00BC113D"/>
    <w:rsid w:val="00E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FE7C3"/>
  <w15:chartTrackingRefBased/>
  <w15:docId w15:val="{08F831E9-1C89-BB42-90CD-25F3672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A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3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A0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3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1031</Characters>
  <Application>Microsoft Office Word</Application>
  <DocSecurity>0</DocSecurity>
  <Lines>22</Lines>
  <Paragraphs>5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B Mesgaran</dc:creator>
  <cp:keywords/>
  <dc:description/>
  <cp:lastModifiedBy>Mohsen B Mesgaran</cp:lastModifiedBy>
  <cp:revision>1</cp:revision>
  <dcterms:created xsi:type="dcterms:W3CDTF">2024-01-10T06:00:00Z</dcterms:created>
  <dcterms:modified xsi:type="dcterms:W3CDTF">2024-01-10T06:01:00Z</dcterms:modified>
</cp:coreProperties>
</file>