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0CAEC" w14:textId="0C6217DC" w:rsidR="00D66CA3" w:rsidRDefault="00D66CA3" w:rsidP="00D66CA3">
      <w:pPr>
        <w:pStyle w:val="Heading1"/>
      </w:pPr>
      <w:r>
        <w:t>Supplementary Material: Upernavik</w:t>
      </w:r>
    </w:p>
    <w:p w14:paraId="5B5FE937" w14:textId="68AF61A2" w:rsidR="00AB16DA" w:rsidRDefault="00AB16DA" w:rsidP="00AB16DA">
      <w:pPr>
        <w:rPr>
          <w:rFonts w:ascii="Times" w:hAnsi="Times"/>
          <w:b/>
          <w:bCs/>
          <w:noProof/>
          <w:sz w:val="24"/>
          <w:szCs w:val="24"/>
        </w:rPr>
      </w:pPr>
      <w:r w:rsidRPr="00AB16DA">
        <w:rPr>
          <w:rFonts w:ascii="Times" w:hAnsi="Times"/>
          <w:b/>
          <w:bCs/>
          <w:noProof/>
          <w:sz w:val="24"/>
          <w:szCs w:val="24"/>
        </w:rPr>
        <w:drawing>
          <wp:inline distT="0" distB="0" distL="0" distR="0" wp14:anchorId="2B416496" wp14:editId="45D16926">
            <wp:extent cx="5943600" cy="6049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6049645"/>
                    </a:xfrm>
                    <a:prstGeom prst="rect">
                      <a:avLst/>
                    </a:prstGeom>
                  </pic:spPr>
                </pic:pic>
              </a:graphicData>
            </a:graphic>
          </wp:inline>
        </w:drawing>
      </w:r>
    </w:p>
    <w:p w14:paraId="0C7EA327" w14:textId="0249ACD0" w:rsidR="00AB16DA" w:rsidRPr="00AB16DA" w:rsidRDefault="00AB16DA" w:rsidP="00AB16DA">
      <w:pPr>
        <w:rPr>
          <w:rFonts w:ascii="Times" w:hAnsi="Times"/>
          <w:noProof/>
          <w:sz w:val="24"/>
          <w:szCs w:val="24"/>
        </w:rPr>
      </w:pPr>
      <w:r w:rsidRPr="00A52F48">
        <w:rPr>
          <w:rFonts w:ascii="Times" w:hAnsi="Times"/>
          <w:b/>
          <w:bCs/>
          <w:noProof/>
          <w:sz w:val="24"/>
          <w:szCs w:val="24"/>
        </w:rPr>
        <w:t>Fig</w:t>
      </w:r>
      <w:r w:rsidR="00ED18BF">
        <w:rPr>
          <w:rFonts w:ascii="Times" w:hAnsi="Times"/>
          <w:b/>
          <w:bCs/>
          <w:noProof/>
          <w:sz w:val="24"/>
          <w:szCs w:val="24"/>
        </w:rPr>
        <w:t>.</w:t>
      </w:r>
      <w:r w:rsidRPr="00A52F48">
        <w:rPr>
          <w:rFonts w:ascii="Times" w:hAnsi="Times"/>
          <w:b/>
          <w:bCs/>
          <w:noProof/>
          <w:sz w:val="24"/>
          <w:szCs w:val="24"/>
        </w:rPr>
        <w:t xml:space="preserve"> </w:t>
      </w:r>
      <w:r w:rsidRPr="00A52F48">
        <w:rPr>
          <w:rFonts w:ascii="Times" w:hAnsi="Times"/>
          <w:b/>
          <w:bCs/>
          <w:i/>
          <w:iCs/>
          <w:noProof/>
          <w:sz w:val="24"/>
          <w:szCs w:val="24"/>
        </w:rPr>
        <w:t>S</w:t>
      </w:r>
      <w:r>
        <w:rPr>
          <w:rFonts w:ascii="Times" w:hAnsi="Times"/>
          <w:b/>
          <w:bCs/>
          <w:i/>
          <w:iCs/>
          <w:noProof/>
          <w:sz w:val="24"/>
          <w:szCs w:val="24"/>
        </w:rPr>
        <w:t>1</w:t>
      </w:r>
      <w:r w:rsidRPr="00A52F48">
        <w:rPr>
          <w:rFonts w:ascii="Times" w:hAnsi="Times"/>
          <w:b/>
          <w:bCs/>
          <w:i/>
          <w:iCs/>
          <w:noProof/>
          <w:sz w:val="24"/>
          <w:szCs w:val="24"/>
        </w:rPr>
        <w:t xml:space="preserve">: </w:t>
      </w:r>
      <w:r>
        <w:rPr>
          <w:rFonts w:ascii="Times" w:hAnsi="Times"/>
          <w:b/>
          <w:bCs/>
          <w:i/>
          <w:iCs/>
          <w:noProof/>
          <w:sz w:val="24"/>
          <w:szCs w:val="24"/>
        </w:rPr>
        <w:t>Summary of floating ice tongue evidence</w:t>
      </w:r>
      <w:r w:rsidRPr="00A52F48">
        <w:rPr>
          <w:rFonts w:ascii="Times" w:hAnsi="Times"/>
          <w:b/>
          <w:bCs/>
          <w:i/>
          <w:iCs/>
          <w:noProof/>
          <w:sz w:val="24"/>
          <w:szCs w:val="24"/>
        </w:rPr>
        <w:t>.</w:t>
      </w:r>
      <w:r>
        <w:rPr>
          <w:rFonts w:ascii="Times" w:hAnsi="Times"/>
          <w:noProof/>
          <w:sz w:val="24"/>
          <w:szCs w:val="24"/>
        </w:rPr>
        <w:t xml:space="preserve"> The evidence of floatation of each outlet, categorized by xx is summarized per year. Observations that show evidence of floatation are in red, observations that show no evidence of floatation are in blue, and grey shows no data. </w:t>
      </w:r>
    </w:p>
    <w:tbl>
      <w:tblPr>
        <w:tblW w:w="91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160"/>
      </w:tblGrid>
      <w:tr w:rsidR="00A52F48" w14:paraId="05241CF8" w14:textId="77777777" w:rsidTr="00A52F48">
        <w:tc>
          <w:tcPr>
            <w:tcW w:w="91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FA733F" w14:textId="77777777" w:rsidR="00A52F48" w:rsidRPr="00A52F48" w:rsidRDefault="00A52F48" w:rsidP="00A52F48">
            <w:pPr>
              <w:widowControl w:val="0"/>
              <w:pBdr>
                <w:top w:val="nil"/>
                <w:left w:val="nil"/>
                <w:bottom w:val="nil"/>
                <w:right w:val="nil"/>
                <w:between w:val="nil"/>
              </w:pBdr>
              <w:spacing w:line="240" w:lineRule="auto"/>
              <w:rPr>
                <w:noProof/>
                <w:sz w:val="24"/>
                <w:szCs w:val="24"/>
              </w:rPr>
            </w:pPr>
            <w:r w:rsidRPr="00A52F48">
              <w:rPr>
                <w:noProof/>
                <w:sz w:val="24"/>
                <w:szCs w:val="24"/>
              </w:rPr>
              <w:lastRenderedPageBreak/>
              <w:drawing>
                <wp:inline distT="114300" distB="114300" distL="114300" distR="114300" wp14:anchorId="60BFE2A5" wp14:editId="3C66CF0D">
                  <wp:extent cx="5667375" cy="3289300"/>
                  <wp:effectExtent l="0" t="0" r="0" b="0"/>
                  <wp:docPr id="28" name="image33.png" descr="A satellite image of the earth&#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 name="image33.png" descr="A satellite image of the earth&#10;&#10;Description automatically generated with low confidence"/>
                          <pic:cNvPicPr preferRelativeResize="0"/>
                        </pic:nvPicPr>
                        <pic:blipFill>
                          <a:blip r:embed="rId5"/>
                          <a:srcRect/>
                          <a:stretch>
                            <a:fillRect/>
                          </a:stretch>
                        </pic:blipFill>
                        <pic:spPr>
                          <a:xfrm>
                            <a:off x="0" y="0"/>
                            <a:ext cx="5667375" cy="3289300"/>
                          </a:xfrm>
                          <a:prstGeom prst="rect">
                            <a:avLst/>
                          </a:prstGeom>
                          <a:ln/>
                        </pic:spPr>
                      </pic:pic>
                    </a:graphicData>
                  </a:graphic>
                </wp:inline>
              </w:drawing>
            </w:r>
          </w:p>
        </w:tc>
      </w:tr>
      <w:tr w:rsidR="00A52F48" w:rsidRPr="00F13040" w14:paraId="7944D582" w14:textId="77777777" w:rsidTr="00A52F48">
        <w:tc>
          <w:tcPr>
            <w:tcW w:w="91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780AD8" w14:textId="57C2D1B1" w:rsidR="00A52F48" w:rsidRPr="00A52F48" w:rsidRDefault="00A52F48" w:rsidP="00A52F48">
            <w:pPr>
              <w:widowControl w:val="0"/>
              <w:pBdr>
                <w:top w:val="nil"/>
                <w:left w:val="nil"/>
                <w:bottom w:val="nil"/>
                <w:right w:val="nil"/>
                <w:between w:val="nil"/>
              </w:pBdr>
              <w:spacing w:line="240" w:lineRule="auto"/>
              <w:rPr>
                <w:rFonts w:ascii="Times" w:hAnsi="Times"/>
                <w:noProof/>
                <w:sz w:val="24"/>
                <w:szCs w:val="24"/>
              </w:rPr>
            </w:pPr>
            <w:r w:rsidRPr="00A52F48">
              <w:rPr>
                <w:rFonts w:ascii="Times" w:hAnsi="Times"/>
                <w:b/>
                <w:bCs/>
                <w:noProof/>
                <w:sz w:val="24"/>
                <w:szCs w:val="24"/>
              </w:rPr>
              <w:t>Fig</w:t>
            </w:r>
            <w:r w:rsidR="00ED18BF">
              <w:rPr>
                <w:rFonts w:ascii="Times" w:hAnsi="Times"/>
                <w:b/>
                <w:bCs/>
                <w:noProof/>
                <w:sz w:val="24"/>
                <w:szCs w:val="24"/>
              </w:rPr>
              <w:t>.</w:t>
            </w:r>
            <w:r w:rsidRPr="00A52F48">
              <w:rPr>
                <w:rFonts w:ascii="Times" w:hAnsi="Times"/>
                <w:b/>
                <w:bCs/>
                <w:noProof/>
                <w:sz w:val="24"/>
                <w:szCs w:val="24"/>
              </w:rPr>
              <w:t xml:space="preserve"> </w:t>
            </w:r>
            <w:r w:rsidRPr="00A52F48">
              <w:rPr>
                <w:rFonts w:ascii="Times" w:hAnsi="Times"/>
                <w:b/>
                <w:bCs/>
                <w:i/>
                <w:iCs/>
                <w:noProof/>
                <w:sz w:val="24"/>
                <w:szCs w:val="24"/>
              </w:rPr>
              <w:t>S</w:t>
            </w:r>
            <w:r w:rsidR="00AB16DA">
              <w:rPr>
                <w:rFonts w:ascii="Times" w:hAnsi="Times"/>
                <w:b/>
                <w:bCs/>
                <w:i/>
                <w:iCs/>
                <w:noProof/>
                <w:sz w:val="24"/>
                <w:szCs w:val="24"/>
              </w:rPr>
              <w:t>2</w:t>
            </w:r>
            <w:r w:rsidRPr="00A52F48">
              <w:rPr>
                <w:rFonts w:ascii="Times" w:hAnsi="Times"/>
                <w:b/>
                <w:bCs/>
                <w:i/>
                <w:iCs/>
                <w:noProof/>
                <w:sz w:val="24"/>
                <w:szCs w:val="24"/>
              </w:rPr>
              <w:t>: Tabular icebergs and plume polynyas.</w:t>
            </w:r>
            <w:r w:rsidRPr="00A52F48">
              <w:rPr>
                <w:rFonts w:ascii="Times" w:hAnsi="Times"/>
                <w:noProof/>
                <w:sz w:val="24"/>
                <w:szCs w:val="24"/>
              </w:rPr>
              <w:t xml:space="preserve"> An example of two tabular icebergs from U2 and U3, along with two plume polynyas at the south terminus of U2 and the north terminus of U3 visible in the Landsat 8 image from August 5, 2014, courtesy of the U.S. Geological Survey. This event was also shared with the drainage event that occurred for U0 around the same time. </w:t>
            </w:r>
          </w:p>
        </w:tc>
      </w:tr>
      <w:tr w:rsidR="00A35E47" w14:paraId="21E3CB98" w14:textId="77777777" w:rsidTr="00A52F48">
        <w:tc>
          <w:tcPr>
            <w:tcW w:w="9160" w:type="dxa"/>
            <w:shd w:val="clear" w:color="auto" w:fill="auto"/>
            <w:tcMar>
              <w:top w:w="100" w:type="dxa"/>
              <w:left w:w="100" w:type="dxa"/>
              <w:bottom w:w="100" w:type="dxa"/>
              <w:right w:w="100" w:type="dxa"/>
            </w:tcMar>
          </w:tcPr>
          <w:p w14:paraId="360CBE0D" w14:textId="77777777" w:rsidR="00A35E47" w:rsidRDefault="00A35E47" w:rsidP="00DB6AD6">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14:anchorId="6AE1E9A9" wp14:editId="77CDFB11">
                  <wp:extent cx="5810250" cy="33782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5810250" cy="3378200"/>
                          </a:xfrm>
                          <a:prstGeom prst="rect">
                            <a:avLst/>
                          </a:prstGeom>
                          <a:ln/>
                        </pic:spPr>
                      </pic:pic>
                    </a:graphicData>
                  </a:graphic>
                </wp:inline>
              </w:drawing>
            </w:r>
          </w:p>
        </w:tc>
      </w:tr>
      <w:tr w:rsidR="00A35E47" w14:paraId="7E04B81A" w14:textId="77777777" w:rsidTr="00A52F48">
        <w:tc>
          <w:tcPr>
            <w:tcW w:w="9160" w:type="dxa"/>
            <w:shd w:val="clear" w:color="auto" w:fill="auto"/>
            <w:tcMar>
              <w:top w:w="100" w:type="dxa"/>
              <w:left w:w="100" w:type="dxa"/>
              <w:bottom w:w="100" w:type="dxa"/>
              <w:right w:w="100" w:type="dxa"/>
            </w:tcMar>
          </w:tcPr>
          <w:p w14:paraId="3B065C03" w14:textId="10FF89EF" w:rsidR="00A35E47" w:rsidRPr="00F13040" w:rsidRDefault="00A35E47" w:rsidP="00DB6AD6">
            <w:pPr>
              <w:widowControl w:val="0"/>
              <w:spacing w:line="240" w:lineRule="auto"/>
              <w:rPr>
                <w:rFonts w:ascii="Times" w:hAnsi="Times"/>
                <w:sz w:val="24"/>
                <w:szCs w:val="24"/>
              </w:rPr>
            </w:pPr>
            <w:r w:rsidRPr="00F13040">
              <w:rPr>
                <w:rFonts w:ascii="Times" w:hAnsi="Times"/>
                <w:b/>
                <w:sz w:val="24"/>
                <w:szCs w:val="24"/>
              </w:rPr>
              <w:lastRenderedPageBreak/>
              <w:t>Fig</w:t>
            </w:r>
            <w:r w:rsidR="00ED18BF">
              <w:rPr>
                <w:rFonts w:ascii="Times" w:hAnsi="Times"/>
                <w:b/>
                <w:sz w:val="24"/>
                <w:szCs w:val="24"/>
              </w:rPr>
              <w:t>.</w:t>
            </w:r>
            <w:r w:rsidRPr="00F13040">
              <w:rPr>
                <w:rFonts w:ascii="Times" w:hAnsi="Times"/>
                <w:b/>
                <w:sz w:val="24"/>
                <w:szCs w:val="24"/>
              </w:rPr>
              <w:t xml:space="preserve"> </w:t>
            </w:r>
            <w:r>
              <w:rPr>
                <w:rFonts w:ascii="Times" w:hAnsi="Times"/>
                <w:b/>
                <w:i/>
                <w:iCs/>
                <w:sz w:val="24"/>
                <w:szCs w:val="24"/>
              </w:rPr>
              <w:t>S</w:t>
            </w:r>
            <w:r w:rsidR="00AB16DA">
              <w:rPr>
                <w:rFonts w:ascii="Times" w:hAnsi="Times"/>
                <w:b/>
                <w:i/>
                <w:iCs/>
                <w:sz w:val="24"/>
                <w:szCs w:val="24"/>
              </w:rPr>
              <w:t>3</w:t>
            </w:r>
            <w:r w:rsidRPr="00F13040">
              <w:rPr>
                <w:rFonts w:ascii="Times" w:hAnsi="Times"/>
                <w:b/>
                <w:i/>
                <w:iCs/>
                <w:sz w:val="24"/>
                <w:szCs w:val="24"/>
              </w:rPr>
              <w:t>:</w:t>
            </w:r>
            <w:r w:rsidRPr="00F13040">
              <w:rPr>
                <w:rFonts w:ascii="Times" w:hAnsi="Times"/>
                <w:i/>
                <w:iCs/>
                <w:sz w:val="24"/>
                <w:szCs w:val="24"/>
              </w:rPr>
              <w:t xml:space="preserve"> </w:t>
            </w:r>
            <w:r w:rsidRPr="00F13040">
              <w:rPr>
                <w:rFonts w:ascii="Times" w:hAnsi="Times"/>
                <w:b/>
                <w:i/>
                <w:iCs/>
                <w:sz w:val="24"/>
                <w:szCs w:val="24"/>
              </w:rPr>
              <w:t>U0 drainage event example.</w:t>
            </w:r>
            <w:r w:rsidRPr="00F13040">
              <w:rPr>
                <w:rFonts w:ascii="Times" w:hAnsi="Times"/>
                <w:sz w:val="24"/>
                <w:szCs w:val="24"/>
              </w:rPr>
              <w:t xml:space="preserve"> An example of a drainage event that occurred for U0, represented as a larger than average plume polynya at the northern terminus as shown in the Landsat 7 image from July 8, 2010, courtesy of the U.S. Geological Survey. This event was also shared with the drainage event that occurred for U2 in Figure 2 around the same time. </w:t>
            </w:r>
          </w:p>
        </w:tc>
      </w:tr>
    </w:tbl>
    <w:p w14:paraId="1617B58F" w14:textId="77777777" w:rsidR="00A35E47" w:rsidRDefault="00A35E47" w:rsidP="00A35E47">
      <w:pPr>
        <w:spacing w:after="200" w:line="480" w:lineRule="auto"/>
        <w:rPr>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A35E47" w14:paraId="6CA435E3" w14:textId="77777777" w:rsidTr="00DB6AD6">
        <w:tc>
          <w:tcPr>
            <w:tcW w:w="9360" w:type="dxa"/>
            <w:shd w:val="clear" w:color="auto" w:fill="auto"/>
            <w:tcMar>
              <w:top w:w="100" w:type="dxa"/>
              <w:left w:w="100" w:type="dxa"/>
              <w:bottom w:w="100" w:type="dxa"/>
              <w:right w:w="100" w:type="dxa"/>
            </w:tcMar>
          </w:tcPr>
          <w:p w14:paraId="269CE905" w14:textId="77777777" w:rsidR="00A35E47" w:rsidRDefault="00A35E47" w:rsidP="00DB6AD6">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14:anchorId="3425B2FD" wp14:editId="25505879">
                  <wp:extent cx="5810250" cy="3733800"/>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
                          <a:srcRect/>
                          <a:stretch>
                            <a:fillRect/>
                          </a:stretch>
                        </pic:blipFill>
                        <pic:spPr>
                          <a:xfrm>
                            <a:off x="0" y="0"/>
                            <a:ext cx="5810250" cy="3733800"/>
                          </a:xfrm>
                          <a:prstGeom prst="rect">
                            <a:avLst/>
                          </a:prstGeom>
                          <a:ln/>
                        </pic:spPr>
                      </pic:pic>
                    </a:graphicData>
                  </a:graphic>
                </wp:inline>
              </w:drawing>
            </w:r>
          </w:p>
        </w:tc>
      </w:tr>
      <w:tr w:rsidR="00A35E47" w14:paraId="063561A7" w14:textId="77777777" w:rsidTr="00DB6AD6">
        <w:tc>
          <w:tcPr>
            <w:tcW w:w="9360" w:type="dxa"/>
            <w:shd w:val="clear" w:color="auto" w:fill="auto"/>
            <w:tcMar>
              <w:top w:w="100" w:type="dxa"/>
              <w:left w:w="100" w:type="dxa"/>
              <w:bottom w:w="100" w:type="dxa"/>
              <w:right w:w="100" w:type="dxa"/>
            </w:tcMar>
          </w:tcPr>
          <w:p w14:paraId="72B433D5" w14:textId="7702955D" w:rsidR="00A35E47" w:rsidRPr="00F13040" w:rsidRDefault="00A35E47" w:rsidP="00DB6AD6">
            <w:pPr>
              <w:widowControl w:val="0"/>
              <w:pBdr>
                <w:top w:val="nil"/>
                <w:left w:val="nil"/>
                <w:bottom w:val="nil"/>
                <w:right w:val="nil"/>
                <w:between w:val="nil"/>
              </w:pBdr>
              <w:spacing w:line="240" w:lineRule="auto"/>
              <w:rPr>
                <w:rFonts w:ascii="Times" w:hAnsi="Times"/>
                <w:sz w:val="24"/>
                <w:szCs w:val="24"/>
              </w:rPr>
            </w:pPr>
            <w:r w:rsidRPr="00F13040">
              <w:rPr>
                <w:rFonts w:ascii="Times" w:hAnsi="Times"/>
                <w:b/>
                <w:sz w:val="24"/>
                <w:szCs w:val="24"/>
              </w:rPr>
              <w:t>Fig</w:t>
            </w:r>
            <w:r w:rsidR="00ED18BF">
              <w:rPr>
                <w:rFonts w:ascii="Times" w:hAnsi="Times"/>
                <w:b/>
                <w:sz w:val="24"/>
                <w:szCs w:val="24"/>
              </w:rPr>
              <w:t>.</w:t>
            </w:r>
            <w:r w:rsidRPr="00F13040">
              <w:rPr>
                <w:rFonts w:ascii="Times" w:hAnsi="Times"/>
                <w:b/>
                <w:sz w:val="24"/>
                <w:szCs w:val="24"/>
              </w:rPr>
              <w:t xml:space="preserve"> </w:t>
            </w:r>
            <w:r>
              <w:rPr>
                <w:rFonts w:ascii="Times" w:hAnsi="Times"/>
                <w:b/>
                <w:i/>
                <w:iCs/>
                <w:sz w:val="24"/>
                <w:szCs w:val="24"/>
              </w:rPr>
              <w:t>S</w:t>
            </w:r>
            <w:r w:rsidR="00AB16DA">
              <w:rPr>
                <w:rFonts w:ascii="Times" w:hAnsi="Times"/>
                <w:b/>
                <w:i/>
                <w:iCs/>
                <w:sz w:val="24"/>
                <w:szCs w:val="24"/>
              </w:rPr>
              <w:t>4</w:t>
            </w:r>
            <w:r w:rsidRPr="00F13040">
              <w:rPr>
                <w:rFonts w:ascii="Times" w:hAnsi="Times"/>
                <w:b/>
                <w:i/>
                <w:iCs/>
                <w:sz w:val="24"/>
                <w:szCs w:val="24"/>
              </w:rPr>
              <w:t>:</w:t>
            </w:r>
            <w:r w:rsidRPr="00F13040">
              <w:rPr>
                <w:rFonts w:ascii="Times" w:hAnsi="Times"/>
                <w:i/>
                <w:iCs/>
                <w:sz w:val="24"/>
                <w:szCs w:val="24"/>
              </w:rPr>
              <w:t xml:space="preserve"> </w:t>
            </w:r>
            <w:r w:rsidRPr="00F13040">
              <w:rPr>
                <w:rFonts w:ascii="Times" w:hAnsi="Times"/>
                <w:b/>
                <w:i/>
                <w:iCs/>
                <w:sz w:val="24"/>
                <w:szCs w:val="24"/>
              </w:rPr>
              <w:t>U2 drainage event example.</w:t>
            </w:r>
            <w:r w:rsidRPr="00F13040">
              <w:rPr>
                <w:rFonts w:ascii="Times" w:hAnsi="Times"/>
                <w:sz w:val="24"/>
                <w:szCs w:val="24"/>
              </w:rPr>
              <w:t xml:space="preserve"> An example of a drainage event that occurred for U2, represented as a larger than average plume polynya at the northern terminus as shown in the Landsat 7 image from June 22, 2010, courtesy of the U.S. Geological Survey. This event was also shared with the drainage event that occurred for U0 around the same time. </w:t>
            </w:r>
          </w:p>
        </w:tc>
      </w:tr>
    </w:tbl>
    <w:p w14:paraId="48EFED1A" w14:textId="77777777" w:rsidR="00A35E47" w:rsidRDefault="00A35E47" w:rsidP="00A35E47">
      <w:pPr>
        <w:spacing w:after="200" w:line="480" w:lineRule="auto"/>
        <w:rPr>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A35E47" w14:paraId="28737C94" w14:textId="77777777" w:rsidTr="00DB6AD6">
        <w:tc>
          <w:tcPr>
            <w:tcW w:w="9360" w:type="dxa"/>
            <w:shd w:val="clear" w:color="auto" w:fill="auto"/>
            <w:tcMar>
              <w:top w:w="100" w:type="dxa"/>
              <w:left w:w="100" w:type="dxa"/>
              <w:bottom w:w="100" w:type="dxa"/>
              <w:right w:w="100" w:type="dxa"/>
            </w:tcMar>
          </w:tcPr>
          <w:p w14:paraId="3767E972" w14:textId="77777777" w:rsidR="00A35E47" w:rsidRDefault="00A35E47" w:rsidP="00DB6AD6">
            <w:pPr>
              <w:widowControl w:val="0"/>
              <w:pBdr>
                <w:top w:val="nil"/>
                <w:left w:val="nil"/>
                <w:bottom w:val="nil"/>
                <w:right w:val="nil"/>
                <w:between w:val="nil"/>
              </w:pBdr>
              <w:spacing w:line="240" w:lineRule="auto"/>
              <w:rPr>
                <w:sz w:val="24"/>
                <w:szCs w:val="24"/>
              </w:rPr>
            </w:pPr>
            <w:r>
              <w:rPr>
                <w:noProof/>
                <w:sz w:val="24"/>
                <w:szCs w:val="24"/>
              </w:rPr>
              <w:lastRenderedPageBreak/>
              <w:drawing>
                <wp:inline distT="114300" distB="114300" distL="114300" distR="114300" wp14:anchorId="165ED527" wp14:editId="4F23FFAD">
                  <wp:extent cx="5810250" cy="33782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810250" cy="3378200"/>
                          </a:xfrm>
                          <a:prstGeom prst="rect">
                            <a:avLst/>
                          </a:prstGeom>
                          <a:ln/>
                        </pic:spPr>
                      </pic:pic>
                    </a:graphicData>
                  </a:graphic>
                </wp:inline>
              </w:drawing>
            </w:r>
          </w:p>
        </w:tc>
      </w:tr>
      <w:tr w:rsidR="00A35E47" w14:paraId="2F9C3B76" w14:textId="77777777" w:rsidTr="00DB6AD6">
        <w:tc>
          <w:tcPr>
            <w:tcW w:w="9360" w:type="dxa"/>
            <w:shd w:val="clear" w:color="auto" w:fill="auto"/>
            <w:tcMar>
              <w:top w:w="100" w:type="dxa"/>
              <w:left w:w="100" w:type="dxa"/>
              <w:bottom w:w="100" w:type="dxa"/>
              <w:right w:w="100" w:type="dxa"/>
            </w:tcMar>
          </w:tcPr>
          <w:p w14:paraId="717EFC26" w14:textId="77777777" w:rsidR="00A35E47" w:rsidRDefault="00A35E47" w:rsidP="00DB6AD6">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14:anchorId="331466C4" wp14:editId="30B73BA8">
                  <wp:extent cx="5810250" cy="3378200"/>
                  <wp:effectExtent l="0" t="0" r="0" b="0"/>
                  <wp:docPr id="1" name="image10.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0.png" descr="Background pattern&#10;&#10;Description automatically generated"/>
                          <pic:cNvPicPr preferRelativeResize="0"/>
                        </pic:nvPicPr>
                        <pic:blipFill>
                          <a:blip r:embed="rId9"/>
                          <a:srcRect/>
                          <a:stretch>
                            <a:fillRect/>
                          </a:stretch>
                        </pic:blipFill>
                        <pic:spPr>
                          <a:xfrm>
                            <a:off x="0" y="0"/>
                            <a:ext cx="5810250" cy="3378200"/>
                          </a:xfrm>
                          <a:prstGeom prst="rect">
                            <a:avLst/>
                          </a:prstGeom>
                          <a:ln/>
                        </pic:spPr>
                      </pic:pic>
                    </a:graphicData>
                  </a:graphic>
                </wp:inline>
              </w:drawing>
            </w:r>
          </w:p>
        </w:tc>
      </w:tr>
      <w:tr w:rsidR="00A35E47" w14:paraId="7D51055E" w14:textId="77777777" w:rsidTr="00DB6AD6">
        <w:tc>
          <w:tcPr>
            <w:tcW w:w="9360" w:type="dxa"/>
            <w:shd w:val="clear" w:color="auto" w:fill="auto"/>
            <w:tcMar>
              <w:top w:w="100" w:type="dxa"/>
              <w:left w:w="100" w:type="dxa"/>
              <w:bottom w:w="100" w:type="dxa"/>
              <w:right w:w="100" w:type="dxa"/>
            </w:tcMar>
          </w:tcPr>
          <w:p w14:paraId="17A1E8E0" w14:textId="2DE9F35A" w:rsidR="00A35E47" w:rsidRPr="00F13040" w:rsidRDefault="00A35E47" w:rsidP="00DB6AD6">
            <w:pPr>
              <w:widowControl w:val="0"/>
              <w:spacing w:line="240" w:lineRule="auto"/>
              <w:rPr>
                <w:rFonts w:ascii="Times" w:hAnsi="Times"/>
                <w:sz w:val="24"/>
                <w:szCs w:val="24"/>
              </w:rPr>
            </w:pPr>
            <w:r w:rsidRPr="00F13040">
              <w:rPr>
                <w:rFonts w:ascii="Times" w:hAnsi="Times"/>
                <w:b/>
                <w:sz w:val="24"/>
                <w:szCs w:val="24"/>
              </w:rPr>
              <w:t>Fig</w:t>
            </w:r>
            <w:r w:rsidR="00ED18BF">
              <w:rPr>
                <w:rFonts w:ascii="Times" w:hAnsi="Times"/>
                <w:b/>
                <w:sz w:val="24"/>
                <w:szCs w:val="24"/>
              </w:rPr>
              <w:t>.</w:t>
            </w:r>
            <w:r w:rsidRPr="00F13040">
              <w:rPr>
                <w:rFonts w:ascii="Times" w:hAnsi="Times"/>
                <w:b/>
                <w:sz w:val="24"/>
                <w:szCs w:val="24"/>
              </w:rPr>
              <w:t xml:space="preserve"> </w:t>
            </w:r>
            <w:r>
              <w:rPr>
                <w:rFonts w:ascii="Times" w:hAnsi="Times"/>
                <w:b/>
                <w:i/>
                <w:iCs/>
                <w:sz w:val="24"/>
                <w:szCs w:val="24"/>
              </w:rPr>
              <w:t>S</w:t>
            </w:r>
            <w:r w:rsidR="00AB16DA">
              <w:rPr>
                <w:rFonts w:ascii="Times" w:hAnsi="Times"/>
                <w:b/>
                <w:i/>
                <w:iCs/>
                <w:sz w:val="24"/>
                <w:szCs w:val="24"/>
              </w:rPr>
              <w:t>5</w:t>
            </w:r>
            <w:r w:rsidRPr="00F13040">
              <w:rPr>
                <w:rFonts w:ascii="Times" w:hAnsi="Times"/>
                <w:b/>
                <w:i/>
                <w:iCs/>
                <w:sz w:val="24"/>
                <w:szCs w:val="24"/>
              </w:rPr>
              <w:t>:</w:t>
            </w:r>
            <w:r w:rsidRPr="00F13040">
              <w:rPr>
                <w:rFonts w:ascii="Times" w:hAnsi="Times"/>
                <w:i/>
                <w:iCs/>
                <w:sz w:val="24"/>
                <w:szCs w:val="24"/>
              </w:rPr>
              <w:t xml:space="preserve"> </w:t>
            </w:r>
            <w:r w:rsidRPr="00F13040">
              <w:rPr>
                <w:rFonts w:ascii="Times" w:hAnsi="Times"/>
                <w:b/>
                <w:i/>
                <w:iCs/>
                <w:sz w:val="24"/>
                <w:szCs w:val="24"/>
              </w:rPr>
              <w:t>U2 lake drainage event.</w:t>
            </w:r>
            <w:r w:rsidRPr="00F13040">
              <w:rPr>
                <w:rFonts w:ascii="Times" w:hAnsi="Times"/>
                <w:sz w:val="24"/>
                <w:szCs w:val="24"/>
              </w:rPr>
              <w:t xml:space="preserve"> An example of a drainage event that occurred for U2 in the upstream lakes. Above: three supraglacial lakes, as shown in the Landsat 7 image from June 17, 2010, courtesy of the U.S. Geological Survey. Below: three supraglacial lakes that have drained, as shown in the Landsat 7 image from July 8, 2010, courtesy of the U.S. Geological Survey. </w:t>
            </w:r>
          </w:p>
          <w:p w14:paraId="4EE68A35" w14:textId="77777777" w:rsidR="00A35E47" w:rsidRDefault="00A35E47" w:rsidP="00DB6AD6">
            <w:pPr>
              <w:widowControl w:val="0"/>
              <w:spacing w:line="240" w:lineRule="auto"/>
            </w:pPr>
          </w:p>
        </w:tc>
      </w:tr>
    </w:tbl>
    <w:p w14:paraId="06FD149F" w14:textId="2A3E926A" w:rsidR="00A35E47" w:rsidRPr="00A35E47" w:rsidRDefault="00A35E47" w:rsidP="00A52F48">
      <w:pPr>
        <w:spacing w:after="200" w:line="480" w:lineRule="auto"/>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6AEE47BC" w14:textId="77777777" w:rsidTr="00DB6AD6">
        <w:tc>
          <w:tcPr>
            <w:tcW w:w="9360" w:type="dxa"/>
            <w:shd w:val="clear" w:color="auto" w:fill="auto"/>
            <w:tcMar>
              <w:top w:w="100" w:type="dxa"/>
              <w:left w:w="100" w:type="dxa"/>
              <w:bottom w:w="100" w:type="dxa"/>
              <w:right w:w="100" w:type="dxa"/>
            </w:tcMar>
          </w:tcPr>
          <w:p w14:paraId="52859D3E" w14:textId="77777777" w:rsidR="00D66CA3" w:rsidRDefault="00D66CA3" w:rsidP="00DB6AD6">
            <w:pPr>
              <w:jc w:val="center"/>
              <w:rPr>
                <w:b/>
                <w:sz w:val="24"/>
                <w:szCs w:val="24"/>
              </w:rPr>
            </w:pPr>
            <w:r>
              <w:rPr>
                <w:b/>
                <w:noProof/>
                <w:sz w:val="24"/>
                <w:szCs w:val="24"/>
              </w:rPr>
              <w:drawing>
                <wp:inline distT="114300" distB="114300" distL="114300" distR="114300" wp14:anchorId="4BE9616D" wp14:editId="534B7ECB">
                  <wp:extent cx="4948238" cy="2464747"/>
                  <wp:effectExtent l="0" t="0" r="0" b="0"/>
                  <wp:docPr id="6" name="image3.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jpg" descr="Chart, line chart&#10;&#10;Description automatically generated"/>
                          <pic:cNvPicPr preferRelativeResize="0"/>
                        </pic:nvPicPr>
                        <pic:blipFill>
                          <a:blip r:embed="rId10"/>
                          <a:srcRect/>
                          <a:stretch>
                            <a:fillRect/>
                          </a:stretch>
                        </pic:blipFill>
                        <pic:spPr>
                          <a:xfrm>
                            <a:off x="0" y="0"/>
                            <a:ext cx="4948238" cy="2464747"/>
                          </a:xfrm>
                          <a:prstGeom prst="rect">
                            <a:avLst/>
                          </a:prstGeom>
                          <a:ln/>
                        </pic:spPr>
                      </pic:pic>
                    </a:graphicData>
                  </a:graphic>
                </wp:inline>
              </w:drawing>
            </w:r>
          </w:p>
        </w:tc>
      </w:tr>
      <w:tr w:rsidR="00D66CA3" w14:paraId="6C886D8E" w14:textId="77777777" w:rsidTr="00DB6AD6">
        <w:tc>
          <w:tcPr>
            <w:tcW w:w="9360" w:type="dxa"/>
            <w:shd w:val="clear" w:color="auto" w:fill="auto"/>
            <w:tcMar>
              <w:top w:w="100" w:type="dxa"/>
              <w:left w:w="100" w:type="dxa"/>
              <w:bottom w:w="100" w:type="dxa"/>
              <w:right w:w="100" w:type="dxa"/>
            </w:tcMar>
          </w:tcPr>
          <w:p w14:paraId="5242ECEF" w14:textId="0BB685AC" w:rsidR="00D66CA3" w:rsidRPr="003120C3" w:rsidRDefault="00D66CA3" w:rsidP="00DB6AD6">
            <w:pPr>
              <w:widowControl w:val="0"/>
              <w:spacing w:line="240" w:lineRule="auto"/>
              <w:rPr>
                <w:rFonts w:ascii="Times" w:hAnsi="Times"/>
                <w:b/>
                <w:sz w:val="24"/>
                <w:szCs w:val="24"/>
              </w:rPr>
            </w:pPr>
            <w:r w:rsidRPr="003120C3">
              <w:rPr>
                <w:rFonts w:ascii="Times" w:hAnsi="Times"/>
                <w:b/>
                <w:sz w:val="24"/>
                <w:szCs w:val="24"/>
              </w:rPr>
              <w:t>Fig</w:t>
            </w:r>
            <w:r w:rsidR="00ED18BF">
              <w:rPr>
                <w:rFonts w:ascii="Times" w:hAnsi="Times"/>
                <w:b/>
                <w:sz w:val="24"/>
                <w:szCs w:val="24"/>
              </w:rPr>
              <w:t>.</w:t>
            </w:r>
            <w:r w:rsidRPr="003120C3">
              <w:rPr>
                <w:rFonts w:ascii="Times" w:hAnsi="Times"/>
                <w:b/>
                <w:sz w:val="24"/>
                <w:szCs w:val="24"/>
              </w:rPr>
              <w:t xml:space="preserve"> </w:t>
            </w:r>
            <w:r>
              <w:rPr>
                <w:rFonts w:ascii="Times" w:hAnsi="Times"/>
                <w:b/>
                <w:i/>
                <w:iCs/>
                <w:sz w:val="24"/>
                <w:szCs w:val="24"/>
              </w:rPr>
              <w:t>S</w:t>
            </w:r>
            <w:r w:rsidR="00AB16DA">
              <w:rPr>
                <w:rFonts w:ascii="Times" w:hAnsi="Times"/>
                <w:b/>
                <w:i/>
                <w:iCs/>
                <w:sz w:val="24"/>
                <w:szCs w:val="24"/>
              </w:rPr>
              <w:t>6</w:t>
            </w:r>
            <w:r w:rsidRPr="003120C3">
              <w:rPr>
                <w:rFonts w:ascii="Times" w:hAnsi="Times"/>
                <w:b/>
                <w:i/>
                <w:iCs/>
                <w:sz w:val="24"/>
                <w:szCs w:val="24"/>
              </w:rPr>
              <w:t>: U0 2011 Hydrostatic Profile</w:t>
            </w:r>
            <w:r w:rsidRPr="003120C3">
              <w:rPr>
                <w:rFonts w:ascii="Times" w:hAnsi="Times"/>
                <w:b/>
                <w:sz w:val="24"/>
                <w:szCs w:val="24"/>
              </w:rPr>
              <w:t xml:space="preserve">. </w:t>
            </w:r>
            <w:r w:rsidRPr="003120C3">
              <w:rPr>
                <w:rFonts w:ascii="Times" w:hAnsi="Times"/>
                <w:sz w:val="24"/>
                <w:szCs w:val="24"/>
              </w:rPr>
              <w:t xml:space="preserve">U0 hydrostatic elevation compared to the actual elevation in 20110516. The hydrostatic elevation, calculated using the hydrostatic equilibrium equation with </w:t>
            </w:r>
            <w:proofErr w:type="spellStart"/>
            <w:r w:rsidRPr="003120C3">
              <w:rPr>
                <w:rFonts w:ascii="Times" w:hAnsi="Times"/>
                <w:sz w:val="24"/>
                <w:szCs w:val="24"/>
              </w:rPr>
              <w:t>MCoRD</w:t>
            </w:r>
            <w:r>
              <w:rPr>
                <w:rFonts w:ascii="Times" w:hAnsi="Times"/>
                <w:sz w:val="24"/>
                <w:szCs w:val="24"/>
              </w:rPr>
              <w:t>S</w:t>
            </w:r>
            <w:proofErr w:type="spellEnd"/>
            <w:r w:rsidRPr="003120C3">
              <w:rPr>
                <w:rFonts w:ascii="Times" w:hAnsi="Times"/>
                <w:sz w:val="24"/>
                <w:szCs w:val="24"/>
              </w:rPr>
              <w:t xml:space="preserve"> data (Paden and others, 2010, 2014).</w:t>
            </w:r>
          </w:p>
        </w:tc>
      </w:tr>
    </w:tbl>
    <w:p w14:paraId="48DFCD88" w14:textId="77777777" w:rsidR="00D66CA3" w:rsidRDefault="00D66CA3" w:rsidP="00D66CA3">
      <w:pPr>
        <w:spacing w:after="200" w:line="480" w:lineRule="auto"/>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4A9C9F51" w14:textId="77777777" w:rsidTr="00DB6AD6">
        <w:tc>
          <w:tcPr>
            <w:tcW w:w="9360" w:type="dxa"/>
            <w:shd w:val="clear" w:color="auto" w:fill="auto"/>
            <w:tcMar>
              <w:top w:w="100" w:type="dxa"/>
              <w:left w:w="100" w:type="dxa"/>
              <w:bottom w:w="100" w:type="dxa"/>
              <w:right w:w="100" w:type="dxa"/>
            </w:tcMar>
          </w:tcPr>
          <w:p w14:paraId="4CDCB871" w14:textId="77777777" w:rsidR="00D66CA3" w:rsidRDefault="00D66CA3" w:rsidP="00DB6AD6">
            <w:pPr>
              <w:widowControl w:val="0"/>
              <w:pBdr>
                <w:top w:val="nil"/>
                <w:left w:val="nil"/>
                <w:bottom w:val="nil"/>
                <w:right w:val="nil"/>
                <w:between w:val="nil"/>
              </w:pBdr>
              <w:spacing w:line="240" w:lineRule="auto"/>
              <w:jc w:val="center"/>
              <w:rPr>
                <w:b/>
                <w:sz w:val="24"/>
                <w:szCs w:val="24"/>
              </w:rPr>
            </w:pPr>
            <w:r>
              <w:rPr>
                <w:b/>
                <w:noProof/>
                <w:sz w:val="24"/>
                <w:szCs w:val="24"/>
              </w:rPr>
              <w:drawing>
                <wp:inline distT="114300" distB="114300" distL="114300" distR="114300" wp14:anchorId="124C16AD" wp14:editId="0C0EB807">
                  <wp:extent cx="4986338" cy="2493169"/>
                  <wp:effectExtent l="0" t="0" r="0" b="0"/>
                  <wp:docPr id="22" name="image24.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24.jpg" descr="Chart, line chart&#10;&#10;Description automatically generated"/>
                          <pic:cNvPicPr preferRelativeResize="0"/>
                        </pic:nvPicPr>
                        <pic:blipFill>
                          <a:blip r:embed="rId11"/>
                          <a:srcRect/>
                          <a:stretch>
                            <a:fillRect/>
                          </a:stretch>
                        </pic:blipFill>
                        <pic:spPr>
                          <a:xfrm>
                            <a:off x="0" y="0"/>
                            <a:ext cx="4986338" cy="2493169"/>
                          </a:xfrm>
                          <a:prstGeom prst="rect">
                            <a:avLst/>
                          </a:prstGeom>
                          <a:ln/>
                        </pic:spPr>
                      </pic:pic>
                    </a:graphicData>
                  </a:graphic>
                </wp:inline>
              </w:drawing>
            </w:r>
          </w:p>
        </w:tc>
      </w:tr>
      <w:tr w:rsidR="00D66CA3" w14:paraId="7FEC842F" w14:textId="77777777" w:rsidTr="00DB6AD6">
        <w:tc>
          <w:tcPr>
            <w:tcW w:w="9360" w:type="dxa"/>
            <w:shd w:val="clear" w:color="auto" w:fill="auto"/>
            <w:tcMar>
              <w:top w:w="100" w:type="dxa"/>
              <w:left w:w="100" w:type="dxa"/>
              <w:bottom w:w="100" w:type="dxa"/>
              <w:right w:w="100" w:type="dxa"/>
            </w:tcMar>
          </w:tcPr>
          <w:p w14:paraId="7598BF36" w14:textId="2B4172A6" w:rsidR="00D66CA3" w:rsidRPr="003120C3" w:rsidRDefault="00D66CA3" w:rsidP="00DB6AD6">
            <w:pPr>
              <w:widowControl w:val="0"/>
              <w:spacing w:line="240" w:lineRule="auto"/>
              <w:rPr>
                <w:rFonts w:ascii="Times" w:hAnsi="Times"/>
                <w:b/>
                <w:sz w:val="24"/>
                <w:szCs w:val="24"/>
              </w:rPr>
            </w:pPr>
            <w:r w:rsidRPr="003120C3">
              <w:rPr>
                <w:rFonts w:ascii="Times" w:hAnsi="Times"/>
                <w:b/>
                <w:sz w:val="24"/>
                <w:szCs w:val="24"/>
              </w:rPr>
              <w:t>Fig</w:t>
            </w:r>
            <w:r w:rsidR="00ED18BF">
              <w:rPr>
                <w:rFonts w:ascii="Times" w:hAnsi="Times"/>
                <w:b/>
                <w:sz w:val="24"/>
                <w:szCs w:val="24"/>
              </w:rPr>
              <w:t>.</w:t>
            </w:r>
            <w:r w:rsidRPr="003120C3">
              <w:rPr>
                <w:rFonts w:ascii="Times" w:hAnsi="Times"/>
                <w:b/>
                <w:sz w:val="24"/>
                <w:szCs w:val="24"/>
              </w:rPr>
              <w:t xml:space="preserve"> </w:t>
            </w:r>
            <w:r>
              <w:rPr>
                <w:rFonts w:ascii="Times" w:hAnsi="Times"/>
                <w:b/>
                <w:i/>
                <w:iCs/>
                <w:sz w:val="24"/>
                <w:szCs w:val="24"/>
              </w:rPr>
              <w:t>S</w:t>
            </w:r>
            <w:r w:rsidR="00AB16DA">
              <w:rPr>
                <w:rFonts w:ascii="Times" w:hAnsi="Times"/>
                <w:b/>
                <w:i/>
                <w:iCs/>
                <w:sz w:val="24"/>
                <w:szCs w:val="24"/>
              </w:rPr>
              <w:t>7</w:t>
            </w:r>
            <w:r w:rsidRPr="003120C3">
              <w:rPr>
                <w:rFonts w:ascii="Times" w:hAnsi="Times"/>
                <w:b/>
                <w:i/>
                <w:iCs/>
                <w:sz w:val="24"/>
                <w:szCs w:val="24"/>
              </w:rPr>
              <w:t>: U0 2013 Hydrostatic Profile.</w:t>
            </w:r>
            <w:r w:rsidRPr="003120C3">
              <w:rPr>
                <w:rFonts w:ascii="Times" w:hAnsi="Times"/>
                <w:b/>
                <w:sz w:val="24"/>
                <w:szCs w:val="24"/>
              </w:rPr>
              <w:t xml:space="preserve"> </w:t>
            </w:r>
            <w:r w:rsidRPr="003120C3">
              <w:rPr>
                <w:rFonts w:ascii="Times" w:hAnsi="Times"/>
                <w:sz w:val="24"/>
                <w:szCs w:val="24"/>
              </w:rPr>
              <w:t xml:space="preserve">U0 hydrostatic elevation compared to the actual elevation in 20130418. The hydrostatic elevation, calculated using the hydrostatic equilibrium equation with </w:t>
            </w:r>
            <w:proofErr w:type="spellStart"/>
            <w:r w:rsidRPr="003120C3">
              <w:rPr>
                <w:rFonts w:ascii="Times" w:hAnsi="Times"/>
                <w:sz w:val="24"/>
                <w:szCs w:val="24"/>
              </w:rPr>
              <w:t>MCoRD</w:t>
            </w:r>
            <w:r>
              <w:rPr>
                <w:rFonts w:ascii="Times" w:hAnsi="Times"/>
                <w:sz w:val="24"/>
                <w:szCs w:val="24"/>
              </w:rPr>
              <w:t>S</w:t>
            </w:r>
            <w:proofErr w:type="spellEnd"/>
            <w:r>
              <w:rPr>
                <w:rFonts w:ascii="Times" w:hAnsi="Times"/>
                <w:sz w:val="24"/>
                <w:szCs w:val="24"/>
              </w:rPr>
              <w:t xml:space="preserve"> </w:t>
            </w:r>
            <w:r w:rsidRPr="003120C3">
              <w:rPr>
                <w:rFonts w:ascii="Times" w:hAnsi="Times"/>
                <w:sz w:val="24"/>
                <w:szCs w:val="24"/>
              </w:rPr>
              <w:t>data (Paden and others, 2010, 2014).</w:t>
            </w:r>
          </w:p>
        </w:tc>
      </w:tr>
    </w:tbl>
    <w:p w14:paraId="2F97EBCC" w14:textId="77777777" w:rsidR="00D66CA3" w:rsidRDefault="00D66CA3" w:rsidP="00D66CA3">
      <w:pPr>
        <w:spacing w:after="200" w:line="480" w:lineRule="auto"/>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451BBAEB" w14:textId="77777777" w:rsidTr="00DB6AD6">
        <w:tc>
          <w:tcPr>
            <w:tcW w:w="9360" w:type="dxa"/>
            <w:shd w:val="clear" w:color="auto" w:fill="auto"/>
            <w:tcMar>
              <w:top w:w="100" w:type="dxa"/>
              <w:left w:w="100" w:type="dxa"/>
              <w:bottom w:w="100" w:type="dxa"/>
              <w:right w:w="100" w:type="dxa"/>
            </w:tcMar>
          </w:tcPr>
          <w:p w14:paraId="723DBA29" w14:textId="77777777" w:rsidR="00D66CA3" w:rsidRDefault="00D66CA3" w:rsidP="00DB6AD6">
            <w:pPr>
              <w:widowControl w:val="0"/>
              <w:pBdr>
                <w:top w:val="nil"/>
                <w:left w:val="nil"/>
                <w:bottom w:val="nil"/>
                <w:right w:val="nil"/>
                <w:between w:val="nil"/>
              </w:pBdr>
              <w:spacing w:line="240" w:lineRule="auto"/>
              <w:jc w:val="center"/>
              <w:rPr>
                <w:b/>
                <w:sz w:val="24"/>
                <w:szCs w:val="24"/>
              </w:rPr>
            </w:pPr>
            <w:r>
              <w:rPr>
                <w:b/>
                <w:noProof/>
                <w:sz w:val="24"/>
                <w:szCs w:val="24"/>
              </w:rPr>
              <w:lastRenderedPageBreak/>
              <w:drawing>
                <wp:inline distT="114300" distB="114300" distL="114300" distR="114300" wp14:anchorId="2BB69B78" wp14:editId="1777038B">
                  <wp:extent cx="5019675" cy="2509838"/>
                  <wp:effectExtent l="0" t="0" r="0" b="0"/>
                  <wp:docPr id="18" name="image15.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5.jpg" descr="Chart, line chart&#10;&#10;Description automatically generated"/>
                          <pic:cNvPicPr preferRelativeResize="0"/>
                        </pic:nvPicPr>
                        <pic:blipFill>
                          <a:blip r:embed="rId12"/>
                          <a:srcRect/>
                          <a:stretch>
                            <a:fillRect/>
                          </a:stretch>
                        </pic:blipFill>
                        <pic:spPr>
                          <a:xfrm>
                            <a:off x="0" y="0"/>
                            <a:ext cx="5019675" cy="2509838"/>
                          </a:xfrm>
                          <a:prstGeom prst="rect">
                            <a:avLst/>
                          </a:prstGeom>
                          <a:ln/>
                        </pic:spPr>
                      </pic:pic>
                    </a:graphicData>
                  </a:graphic>
                </wp:inline>
              </w:drawing>
            </w:r>
          </w:p>
        </w:tc>
      </w:tr>
      <w:tr w:rsidR="00D66CA3" w14:paraId="1F789CAC" w14:textId="77777777" w:rsidTr="00DB6AD6">
        <w:tc>
          <w:tcPr>
            <w:tcW w:w="9360" w:type="dxa"/>
            <w:shd w:val="clear" w:color="auto" w:fill="auto"/>
            <w:tcMar>
              <w:top w:w="100" w:type="dxa"/>
              <w:left w:w="100" w:type="dxa"/>
              <w:bottom w:w="100" w:type="dxa"/>
              <w:right w:w="100" w:type="dxa"/>
            </w:tcMar>
          </w:tcPr>
          <w:p w14:paraId="53DEA54F" w14:textId="598778A7" w:rsidR="00D66CA3" w:rsidRPr="003120C3" w:rsidRDefault="00D66CA3" w:rsidP="00DB6AD6">
            <w:pPr>
              <w:widowControl w:val="0"/>
              <w:spacing w:line="240" w:lineRule="auto"/>
              <w:rPr>
                <w:rFonts w:ascii="Times" w:hAnsi="Times"/>
                <w:b/>
                <w:sz w:val="24"/>
                <w:szCs w:val="24"/>
              </w:rPr>
            </w:pPr>
            <w:r w:rsidRPr="003120C3">
              <w:rPr>
                <w:rFonts w:ascii="Times" w:hAnsi="Times"/>
                <w:b/>
                <w:sz w:val="24"/>
                <w:szCs w:val="24"/>
              </w:rPr>
              <w:t>Fig</w:t>
            </w:r>
            <w:r w:rsidR="00ED18BF">
              <w:rPr>
                <w:rFonts w:ascii="Times" w:hAnsi="Times"/>
                <w:b/>
                <w:sz w:val="24"/>
                <w:szCs w:val="24"/>
              </w:rPr>
              <w:t>.</w:t>
            </w:r>
            <w:r w:rsidRPr="003120C3">
              <w:rPr>
                <w:rFonts w:ascii="Times" w:hAnsi="Times"/>
                <w:b/>
                <w:sz w:val="24"/>
                <w:szCs w:val="24"/>
              </w:rPr>
              <w:t xml:space="preserve"> </w:t>
            </w:r>
            <w:r>
              <w:rPr>
                <w:rFonts w:ascii="Times" w:hAnsi="Times"/>
                <w:b/>
                <w:i/>
                <w:iCs/>
                <w:sz w:val="24"/>
                <w:szCs w:val="24"/>
              </w:rPr>
              <w:t>S</w:t>
            </w:r>
            <w:r w:rsidR="00AB16DA">
              <w:rPr>
                <w:rFonts w:ascii="Times" w:hAnsi="Times"/>
                <w:b/>
                <w:i/>
                <w:iCs/>
                <w:sz w:val="24"/>
                <w:szCs w:val="24"/>
              </w:rPr>
              <w:t>8</w:t>
            </w:r>
            <w:r w:rsidRPr="003120C3">
              <w:rPr>
                <w:rFonts w:ascii="Times" w:hAnsi="Times"/>
                <w:b/>
                <w:i/>
                <w:iCs/>
                <w:sz w:val="24"/>
                <w:szCs w:val="24"/>
              </w:rPr>
              <w:t>: U1 2010 Hydrostatic Profile.</w:t>
            </w:r>
            <w:r w:rsidRPr="003120C3">
              <w:rPr>
                <w:rFonts w:ascii="Times" w:hAnsi="Times"/>
                <w:b/>
                <w:sz w:val="24"/>
                <w:szCs w:val="24"/>
              </w:rPr>
              <w:t xml:space="preserve"> </w:t>
            </w:r>
            <w:r w:rsidRPr="003120C3">
              <w:rPr>
                <w:rFonts w:ascii="Times" w:hAnsi="Times"/>
                <w:sz w:val="24"/>
                <w:szCs w:val="24"/>
              </w:rPr>
              <w:t xml:space="preserve">U1 hydrostatic elevation compared to the actual elevation in 20100519. The hydrostatic elevation, calculated using the hydrostatic equilibrium equation with </w:t>
            </w:r>
            <w:proofErr w:type="spellStart"/>
            <w:r w:rsidRPr="003120C3">
              <w:rPr>
                <w:rFonts w:ascii="Times" w:hAnsi="Times"/>
                <w:sz w:val="24"/>
                <w:szCs w:val="24"/>
              </w:rPr>
              <w:t>MCoRD</w:t>
            </w:r>
            <w:r>
              <w:rPr>
                <w:rFonts w:ascii="Times" w:hAnsi="Times"/>
                <w:sz w:val="24"/>
                <w:szCs w:val="24"/>
              </w:rPr>
              <w:t>S</w:t>
            </w:r>
            <w:proofErr w:type="spellEnd"/>
            <w:r w:rsidRPr="003120C3">
              <w:rPr>
                <w:rFonts w:ascii="Times" w:hAnsi="Times"/>
                <w:sz w:val="24"/>
                <w:szCs w:val="24"/>
              </w:rPr>
              <w:t xml:space="preserve"> data (Paden and others, 2010, 2014).</w:t>
            </w:r>
          </w:p>
        </w:tc>
      </w:tr>
    </w:tbl>
    <w:p w14:paraId="711F2535" w14:textId="77777777" w:rsidR="00D66CA3" w:rsidRDefault="00D66CA3" w:rsidP="00D66CA3">
      <w:pPr>
        <w:spacing w:after="200" w:line="480" w:lineRule="auto"/>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7819D61D" w14:textId="77777777" w:rsidTr="00DB6AD6">
        <w:tc>
          <w:tcPr>
            <w:tcW w:w="9360" w:type="dxa"/>
            <w:shd w:val="clear" w:color="auto" w:fill="auto"/>
            <w:tcMar>
              <w:top w:w="100" w:type="dxa"/>
              <w:left w:w="100" w:type="dxa"/>
              <w:bottom w:w="100" w:type="dxa"/>
              <w:right w:w="100" w:type="dxa"/>
            </w:tcMar>
          </w:tcPr>
          <w:p w14:paraId="52E36155" w14:textId="77777777" w:rsidR="00D66CA3" w:rsidRDefault="00D66CA3" w:rsidP="00DB6AD6">
            <w:pPr>
              <w:widowControl w:val="0"/>
              <w:pBdr>
                <w:top w:val="nil"/>
                <w:left w:val="nil"/>
                <w:bottom w:val="nil"/>
                <w:right w:val="nil"/>
                <w:between w:val="nil"/>
              </w:pBdr>
              <w:spacing w:line="240" w:lineRule="auto"/>
              <w:jc w:val="center"/>
              <w:rPr>
                <w:b/>
                <w:sz w:val="24"/>
                <w:szCs w:val="24"/>
              </w:rPr>
            </w:pPr>
            <w:r>
              <w:rPr>
                <w:b/>
                <w:noProof/>
                <w:sz w:val="24"/>
                <w:szCs w:val="24"/>
              </w:rPr>
              <w:drawing>
                <wp:inline distT="114300" distB="114300" distL="114300" distR="114300" wp14:anchorId="4BCFA0C5" wp14:editId="77578506">
                  <wp:extent cx="5224463" cy="2612231"/>
                  <wp:effectExtent l="0" t="0" r="0" b="0"/>
                  <wp:docPr id="16" name="image17.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7.jpg" descr="Chart, line chart&#10;&#10;Description automatically generated"/>
                          <pic:cNvPicPr preferRelativeResize="0"/>
                        </pic:nvPicPr>
                        <pic:blipFill>
                          <a:blip r:embed="rId13"/>
                          <a:srcRect/>
                          <a:stretch>
                            <a:fillRect/>
                          </a:stretch>
                        </pic:blipFill>
                        <pic:spPr>
                          <a:xfrm>
                            <a:off x="0" y="0"/>
                            <a:ext cx="5224463" cy="2612231"/>
                          </a:xfrm>
                          <a:prstGeom prst="rect">
                            <a:avLst/>
                          </a:prstGeom>
                          <a:ln/>
                        </pic:spPr>
                      </pic:pic>
                    </a:graphicData>
                  </a:graphic>
                </wp:inline>
              </w:drawing>
            </w:r>
          </w:p>
        </w:tc>
      </w:tr>
      <w:tr w:rsidR="00D66CA3" w14:paraId="0A7FDCFF" w14:textId="77777777" w:rsidTr="00DB6AD6">
        <w:tc>
          <w:tcPr>
            <w:tcW w:w="9360" w:type="dxa"/>
            <w:shd w:val="clear" w:color="auto" w:fill="auto"/>
            <w:tcMar>
              <w:top w:w="100" w:type="dxa"/>
              <w:left w:w="100" w:type="dxa"/>
              <w:bottom w:w="100" w:type="dxa"/>
              <w:right w:w="100" w:type="dxa"/>
            </w:tcMar>
          </w:tcPr>
          <w:p w14:paraId="12380761" w14:textId="351875AA" w:rsidR="00D66CA3" w:rsidRPr="003120C3" w:rsidRDefault="00D66CA3" w:rsidP="00DB6AD6">
            <w:pPr>
              <w:widowControl w:val="0"/>
              <w:spacing w:line="240" w:lineRule="auto"/>
              <w:rPr>
                <w:rFonts w:ascii="Times" w:hAnsi="Times"/>
                <w:b/>
                <w:sz w:val="24"/>
                <w:szCs w:val="24"/>
              </w:rPr>
            </w:pPr>
            <w:r w:rsidRPr="003120C3">
              <w:rPr>
                <w:rFonts w:ascii="Times" w:hAnsi="Times"/>
                <w:b/>
                <w:sz w:val="24"/>
                <w:szCs w:val="24"/>
              </w:rPr>
              <w:t>Fig</w:t>
            </w:r>
            <w:r w:rsidR="00ED18BF">
              <w:rPr>
                <w:rFonts w:ascii="Times" w:hAnsi="Times"/>
                <w:b/>
                <w:sz w:val="24"/>
                <w:szCs w:val="24"/>
              </w:rPr>
              <w:t>.</w:t>
            </w:r>
            <w:r w:rsidRPr="003120C3">
              <w:rPr>
                <w:rFonts w:ascii="Times" w:hAnsi="Times"/>
                <w:b/>
                <w:sz w:val="24"/>
                <w:szCs w:val="24"/>
              </w:rPr>
              <w:t xml:space="preserve"> </w:t>
            </w:r>
            <w:r>
              <w:rPr>
                <w:rFonts w:ascii="Times" w:hAnsi="Times"/>
                <w:b/>
                <w:i/>
                <w:iCs/>
                <w:sz w:val="24"/>
                <w:szCs w:val="24"/>
              </w:rPr>
              <w:t>S</w:t>
            </w:r>
            <w:r w:rsidR="00AB16DA">
              <w:rPr>
                <w:rFonts w:ascii="Times" w:hAnsi="Times"/>
                <w:b/>
                <w:i/>
                <w:iCs/>
                <w:sz w:val="24"/>
                <w:szCs w:val="24"/>
              </w:rPr>
              <w:t>9</w:t>
            </w:r>
            <w:r w:rsidRPr="003120C3">
              <w:rPr>
                <w:rFonts w:ascii="Times" w:hAnsi="Times"/>
                <w:b/>
                <w:i/>
                <w:iCs/>
                <w:sz w:val="24"/>
                <w:szCs w:val="24"/>
              </w:rPr>
              <w:t>: U1 2011 Hydrostatic Profile.</w:t>
            </w:r>
            <w:r w:rsidRPr="003120C3">
              <w:rPr>
                <w:rFonts w:ascii="Times" w:hAnsi="Times"/>
                <w:b/>
                <w:sz w:val="24"/>
                <w:szCs w:val="24"/>
              </w:rPr>
              <w:t xml:space="preserve"> </w:t>
            </w:r>
            <w:r w:rsidRPr="003120C3">
              <w:rPr>
                <w:rFonts w:ascii="Times" w:hAnsi="Times"/>
                <w:sz w:val="24"/>
                <w:szCs w:val="24"/>
              </w:rPr>
              <w:t xml:space="preserve">U1 hydrostatic elevation compared to the actual elevation in 20110516. The hydrostatic elevation, calculated using the hydrostatic equilibrium equation with </w:t>
            </w:r>
            <w:proofErr w:type="spellStart"/>
            <w:r w:rsidRPr="003120C3">
              <w:rPr>
                <w:rFonts w:ascii="Times" w:hAnsi="Times"/>
                <w:sz w:val="24"/>
                <w:szCs w:val="24"/>
              </w:rPr>
              <w:t>MCoRDS</w:t>
            </w:r>
            <w:proofErr w:type="spellEnd"/>
            <w:r w:rsidRPr="003120C3">
              <w:rPr>
                <w:rFonts w:ascii="Times" w:hAnsi="Times"/>
                <w:sz w:val="24"/>
                <w:szCs w:val="24"/>
              </w:rPr>
              <w:t xml:space="preserve"> data (Paden and others, 2010, 2014).</w:t>
            </w:r>
          </w:p>
        </w:tc>
      </w:tr>
    </w:tbl>
    <w:p w14:paraId="664DE46C" w14:textId="77777777" w:rsidR="00D66CA3" w:rsidRDefault="00D66CA3" w:rsidP="00D66CA3">
      <w:pPr>
        <w:spacing w:after="200" w:line="480" w:lineRule="auto"/>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373113C3" w14:textId="77777777" w:rsidTr="00DB6AD6">
        <w:tc>
          <w:tcPr>
            <w:tcW w:w="9360" w:type="dxa"/>
            <w:shd w:val="clear" w:color="auto" w:fill="auto"/>
            <w:tcMar>
              <w:top w:w="100" w:type="dxa"/>
              <w:left w:w="100" w:type="dxa"/>
              <w:bottom w:w="100" w:type="dxa"/>
              <w:right w:w="100" w:type="dxa"/>
            </w:tcMar>
          </w:tcPr>
          <w:p w14:paraId="5540EF81" w14:textId="77777777" w:rsidR="00D66CA3" w:rsidRDefault="00D66CA3" w:rsidP="00DB6AD6">
            <w:pPr>
              <w:widowControl w:val="0"/>
              <w:pBdr>
                <w:top w:val="nil"/>
                <w:left w:val="nil"/>
                <w:bottom w:val="nil"/>
                <w:right w:val="nil"/>
                <w:between w:val="nil"/>
              </w:pBdr>
              <w:spacing w:line="240" w:lineRule="auto"/>
              <w:rPr>
                <w:b/>
                <w:sz w:val="24"/>
                <w:szCs w:val="24"/>
              </w:rPr>
            </w:pPr>
            <w:r>
              <w:rPr>
                <w:b/>
                <w:noProof/>
                <w:sz w:val="24"/>
                <w:szCs w:val="24"/>
              </w:rPr>
              <w:lastRenderedPageBreak/>
              <w:drawing>
                <wp:inline distT="114300" distB="114300" distL="114300" distR="114300" wp14:anchorId="739720C0" wp14:editId="07D06369">
                  <wp:extent cx="5467606" cy="2728913"/>
                  <wp:effectExtent l="0" t="0" r="0" b="0"/>
                  <wp:docPr id="20" name="image2.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2.jpg" descr="Chart, line chart&#10;&#10;Description automatically generated"/>
                          <pic:cNvPicPr preferRelativeResize="0"/>
                        </pic:nvPicPr>
                        <pic:blipFill>
                          <a:blip r:embed="rId14"/>
                          <a:srcRect/>
                          <a:stretch>
                            <a:fillRect/>
                          </a:stretch>
                        </pic:blipFill>
                        <pic:spPr>
                          <a:xfrm>
                            <a:off x="0" y="0"/>
                            <a:ext cx="5467606" cy="2728913"/>
                          </a:xfrm>
                          <a:prstGeom prst="rect">
                            <a:avLst/>
                          </a:prstGeom>
                          <a:ln/>
                        </pic:spPr>
                      </pic:pic>
                    </a:graphicData>
                  </a:graphic>
                </wp:inline>
              </w:drawing>
            </w:r>
          </w:p>
        </w:tc>
      </w:tr>
      <w:tr w:rsidR="00D66CA3" w14:paraId="732676D9" w14:textId="77777777" w:rsidTr="00DB6AD6">
        <w:tc>
          <w:tcPr>
            <w:tcW w:w="9360" w:type="dxa"/>
            <w:shd w:val="clear" w:color="auto" w:fill="auto"/>
            <w:tcMar>
              <w:top w:w="100" w:type="dxa"/>
              <w:left w:w="100" w:type="dxa"/>
              <w:bottom w:w="100" w:type="dxa"/>
              <w:right w:w="100" w:type="dxa"/>
            </w:tcMar>
          </w:tcPr>
          <w:p w14:paraId="70CFE8E4" w14:textId="510765A6" w:rsidR="00D66CA3" w:rsidRPr="003120C3" w:rsidRDefault="00D66CA3" w:rsidP="00DB6AD6">
            <w:pPr>
              <w:widowControl w:val="0"/>
              <w:spacing w:line="240" w:lineRule="auto"/>
              <w:rPr>
                <w:rFonts w:ascii="Times" w:hAnsi="Times"/>
                <w:b/>
                <w:sz w:val="24"/>
                <w:szCs w:val="24"/>
              </w:rPr>
            </w:pPr>
            <w:r w:rsidRPr="003120C3">
              <w:rPr>
                <w:rFonts w:ascii="Times" w:hAnsi="Times"/>
                <w:b/>
                <w:sz w:val="24"/>
                <w:szCs w:val="24"/>
              </w:rPr>
              <w:t>Fig</w:t>
            </w:r>
            <w:r w:rsidR="00ED18BF">
              <w:rPr>
                <w:rFonts w:ascii="Times" w:hAnsi="Times"/>
                <w:b/>
                <w:sz w:val="24"/>
                <w:szCs w:val="24"/>
              </w:rPr>
              <w:t>.</w:t>
            </w:r>
            <w:r w:rsidRPr="003120C3">
              <w:rPr>
                <w:rFonts w:ascii="Times" w:hAnsi="Times"/>
                <w:b/>
                <w:sz w:val="24"/>
                <w:szCs w:val="24"/>
              </w:rPr>
              <w:t xml:space="preserve"> </w:t>
            </w:r>
            <w:r>
              <w:rPr>
                <w:rFonts w:ascii="Times" w:hAnsi="Times"/>
                <w:b/>
                <w:i/>
                <w:iCs/>
                <w:sz w:val="24"/>
                <w:szCs w:val="24"/>
              </w:rPr>
              <w:t>S</w:t>
            </w:r>
            <w:r w:rsidR="00AB16DA">
              <w:rPr>
                <w:rFonts w:ascii="Times" w:hAnsi="Times"/>
                <w:b/>
                <w:i/>
                <w:iCs/>
                <w:sz w:val="24"/>
                <w:szCs w:val="24"/>
              </w:rPr>
              <w:t>10</w:t>
            </w:r>
            <w:r w:rsidRPr="003120C3">
              <w:rPr>
                <w:rFonts w:ascii="Times" w:hAnsi="Times"/>
                <w:b/>
                <w:i/>
                <w:iCs/>
                <w:sz w:val="24"/>
                <w:szCs w:val="24"/>
              </w:rPr>
              <w:t>: U1 2012 Hydrostatic Profile.</w:t>
            </w:r>
            <w:r w:rsidRPr="003120C3">
              <w:rPr>
                <w:rFonts w:ascii="Times" w:hAnsi="Times"/>
                <w:b/>
                <w:sz w:val="24"/>
                <w:szCs w:val="24"/>
              </w:rPr>
              <w:t xml:space="preserve"> </w:t>
            </w:r>
            <w:r w:rsidRPr="003120C3">
              <w:rPr>
                <w:rFonts w:ascii="Times" w:hAnsi="Times"/>
                <w:sz w:val="24"/>
                <w:szCs w:val="24"/>
              </w:rPr>
              <w:t xml:space="preserve">U1 hydrostatic elevation compared to the actual elevation in 20120516. The hydrostatic elevation, calculated using the hydrostatic equilibrium equation with </w:t>
            </w:r>
            <w:proofErr w:type="spellStart"/>
            <w:r w:rsidRPr="003120C3">
              <w:rPr>
                <w:rFonts w:ascii="Times" w:hAnsi="Times"/>
                <w:sz w:val="24"/>
                <w:szCs w:val="24"/>
              </w:rPr>
              <w:t>MCoRD</w:t>
            </w:r>
            <w:r>
              <w:rPr>
                <w:rFonts w:ascii="Times" w:hAnsi="Times"/>
                <w:sz w:val="24"/>
                <w:szCs w:val="24"/>
              </w:rPr>
              <w:t>S</w:t>
            </w:r>
            <w:proofErr w:type="spellEnd"/>
            <w:r>
              <w:rPr>
                <w:rFonts w:ascii="Times" w:hAnsi="Times"/>
                <w:sz w:val="24"/>
                <w:szCs w:val="24"/>
              </w:rPr>
              <w:t xml:space="preserve"> </w:t>
            </w:r>
            <w:r w:rsidRPr="003120C3">
              <w:rPr>
                <w:rFonts w:ascii="Times" w:hAnsi="Times"/>
                <w:sz w:val="24"/>
                <w:szCs w:val="24"/>
              </w:rPr>
              <w:t>data (Paden and others, 2010, 2014).</w:t>
            </w:r>
          </w:p>
        </w:tc>
      </w:tr>
    </w:tbl>
    <w:p w14:paraId="25AA6522" w14:textId="77777777" w:rsidR="00D66CA3" w:rsidRDefault="00D66CA3" w:rsidP="00D66CA3">
      <w:pPr>
        <w:spacing w:after="200" w:line="480" w:lineRule="auto"/>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542768C0" w14:textId="77777777" w:rsidTr="00DB6AD6">
        <w:tc>
          <w:tcPr>
            <w:tcW w:w="9360" w:type="dxa"/>
            <w:shd w:val="clear" w:color="auto" w:fill="auto"/>
            <w:tcMar>
              <w:top w:w="100" w:type="dxa"/>
              <w:left w:w="100" w:type="dxa"/>
              <w:bottom w:w="100" w:type="dxa"/>
              <w:right w:w="100" w:type="dxa"/>
            </w:tcMar>
          </w:tcPr>
          <w:p w14:paraId="14F69E66" w14:textId="77777777" w:rsidR="00D66CA3" w:rsidRDefault="00D66CA3" w:rsidP="00DB6AD6">
            <w:pPr>
              <w:widowControl w:val="0"/>
              <w:pBdr>
                <w:top w:val="nil"/>
                <w:left w:val="nil"/>
                <w:bottom w:val="nil"/>
                <w:right w:val="nil"/>
                <w:between w:val="nil"/>
              </w:pBdr>
              <w:spacing w:line="240" w:lineRule="auto"/>
              <w:rPr>
                <w:b/>
                <w:sz w:val="24"/>
                <w:szCs w:val="24"/>
              </w:rPr>
            </w:pPr>
            <w:r>
              <w:rPr>
                <w:b/>
                <w:noProof/>
                <w:sz w:val="24"/>
                <w:szCs w:val="24"/>
              </w:rPr>
              <w:drawing>
                <wp:inline distT="114300" distB="114300" distL="114300" distR="114300" wp14:anchorId="608257C8" wp14:editId="036E8D0B">
                  <wp:extent cx="5605463" cy="2797940"/>
                  <wp:effectExtent l="0" t="0" r="0" b="0"/>
                  <wp:docPr id="23" name="image22.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22.jpg" descr="Chart, line chart&#10;&#10;Description automatically generated"/>
                          <pic:cNvPicPr preferRelativeResize="0"/>
                        </pic:nvPicPr>
                        <pic:blipFill>
                          <a:blip r:embed="rId15"/>
                          <a:srcRect/>
                          <a:stretch>
                            <a:fillRect/>
                          </a:stretch>
                        </pic:blipFill>
                        <pic:spPr>
                          <a:xfrm>
                            <a:off x="0" y="0"/>
                            <a:ext cx="5605463" cy="2797940"/>
                          </a:xfrm>
                          <a:prstGeom prst="rect">
                            <a:avLst/>
                          </a:prstGeom>
                          <a:ln/>
                        </pic:spPr>
                      </pic:pic>
                    </a:graphicData>
                  </a:graphic>
                </wp:inline>
              </w:drawing>
            </w:r>
          </w:p>
        </w:tc>
      </w:tr>
      <w:tr w:rsidR="00D66CA3" w14:paraId="68CBA694" w14:textId="77777777" w:rsidTr="00DB6AD6">
        <w:tc>
          <w:tcPr>
            <w:tcW w:w="9360" w:type="dxa"/>
            <w:shd w:val="clear" w:color="auto" w:fill="auto"/>
            <w:tcMar>
              <w:top w:w="100" w:type="dxa"/>
              <w:left w:w="100" w:type="dxa"/>
              <w:bottom w:w="100" w:type="dxa"/>
              <w:right w:w="100" w:type="dxa"/>
            </w:tcMar>
          </w:tcPr>
          <w:p w14:paraId="06EA6259" w14:textId="38A92B2D" w:rsidR="00D66CA3" w:rsidRPr="003120C3" w:rsidRDefault="00D66CA3" w:rsidP="00DB6AD6">
            <w:pPr>
              <w:widowControl w:val="0"/>
              <w:spacing w:line="240" w:lineRule="auto"/>
              <w:rPr>
                <w:rFonts w:ascii="Times" w:hAnsi="Times"/>
                <w:b/>
                <w:sz w:val="24"/>
                <w:szCs w:val="24"/>
              </w:rPr>
            </w:pPr>
            <w:r w:rsidRPr="003120C3">
              <w:rPr>
                <w:rFonts w:ascii="Times" w:hAnsi="Times"/>
                <w:b/>
                <w:sz w:val="24"/>
                <w:szCs w:val="24"/>
              </w:rPr>
              <w:t>Fig</w:t>
            </w:r>
            <w:r w:rsidR="00ED18BF">
              <w:rPr>
                <w:rFonts w:ascii="Times" w:hAnsi="Times"/>
                <w:b/>
                <w:sz w:val="24"/>
                <w:szCs w:val="24"/>
              </w:rPr>
              <w:t>.</w:t>
            </w:r>
            <w:r w:rsidRPr="003120C3">
              <w:rPr>
                <w:rFonts w:ascii="Times" w:hAnsi="Times"/>
                <w:b/>
                <w:sz w:val="24"/>
                <w:szCs w:val="24"/>
              </w:rPr>
              <w:t xml:space="preserve"> </w:t>
            </w:r>
            <w:r>
              <w:rPr>
                <w:rFonts w:ascii="Times" w:hAnsi="Times"/>
                <w:b/>
                <w:i/>
                <w:iCs/>
                <w:sz w:val="24"/>
                <w:szCs w:val="24"/>
              </w:rPr>
              <w:t>S</w:t>
            </w:r>
            <w:r w:rsidR="00A35E47">
              <w:rPr>
                <w:rFonts w:ascii="Times" w:hAnsi="Times"/>
                <w:b/>
                <w:i/>
                <w:iCs/>
                <w:sz w:val="24"/>
                <w:szCs w:val="24"/>
              </w:rPr>
              <w:t>1</w:t>
            </w:r>
            <w:r w:rsidR="00AB16DA">
              <w:rPr>
                <w:rFonts w:ascii="Times" w:hAnsi="Times"/>
                <w:b/>
                <w:i/>
                <w:iCs/>
                <w:sz w:val="24"/>
                <w:szCs w:val="24"/>
              </w:rPr>
              <w:t>1</w:t>
            </w:r>
            <w:r w:rsidRPr="003120C3">
              <w:rPr>
                <w:rFonts w:ascii="Times" w:hAnsi="Times"/>
                <w:b/>
                <w:i/>
                <w:iCs/>
                <w:sz w:val="24"/>
                <w:szCs w:val="24"/>
              </w:rPr>
              <w:t xml:space="preserve">: U3 2010 Hydrostatic Profile. </w:t>
            </w:r>
            <w:r w:rsidRPr="003120C3">
              <w:rPr>
                <w:rFonts w:ascii="Times" w:hAnsi="Times"/>
                <w:sz w:val="24"/>
                <w:szCs w:val="24"/>
              </w:rPr>
              <w:t xml:space="preserve">U3 hydrostatic elevation compared to the actual elevation in 20100519. The hydrostatic elevation, calculated using the hydrostatic equilibrium equation with </w:t>
            </w:r>
            <w:proofErr w:type="spellStart"/>
            <w:r w:rsidRPr="003120C3">
              <w:rPr>
                <w:rFonts w:ascii="Times" w:hAnsi="Times"/>
                <w:sz w:val="24"/>
                <w:szCs w:val="24"/>
              </w:rPr>
              <w:t>MCoRD</w:t>
            </w:r>
            <w:r>
              <w:rPr>
                <w:rFonts w:ascii="Times" w:hAnsi="Times"/>
                <w:sz w:val="24"/>
                <w:szCs w:val="24"/>
              </w:rPr>
              <w:t>S</w:t>
            </w:r>
            <w:proofErr w:type="spellEnd"/>
            <w:r w:rsidRPr="003120C3">
              <w:rPr>
                <w:rFonts w:ascii="Times" w:hAnsi="Times"/>
                <w:sz w:val="24"/>
                <w:szCs w:val="24"/>
              </w:rPr>
              <w:t xml:space="preserve"> data (Paden and others, 2010, 2014).</w:t>
            </w:r>
          </w:p>
        </w:tc>
      </w:tr>
    </w:tbl>
    <w:p w14:paraId="67C26915" w14:textId="77777777" w:rsidR="00D66CA3" w:rsidRDefault="00D66CA3" w:rsidP="00D66CA3">
      <w:pPr>
        <w:spacing w:after="200" w:line="480" w:lineRule="auto"/>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2BC5BE26" w14:textId="77777777" w:rsidTr="00DB6AD6">
        <w:tc>
          <w:tcPr>
            <w:tcW w:w="9360" w:type="dxa"/>
            <w:shd w:val="clear" w:color="auto" w:fill="auto"/>
            <w:tcMar>
              <w:top w:w="100" w:type="dxa"/>
              <w:left w:w="100" w:type="dxa"/>
              <w:bottom w:w="100" w:type="dxa"/>
              <w:right w:w="100" w:type="dxa"/>
            </w:tcMar>
          </w:tcPr>
          <w:p w14:paraId="28464B5C" w14:textId="77777777" w:rsidR="00D66CA3" w:rsidRDefault="00D66CA3" w:rsidP="00DB6AD6">
            <w:pPr>
              <w:widowControl w:val="0"/>
              <w:pBdr>
                <w:top w:val="nil"/>
                <w:left w:val="nil"/>
                <w:bottom w:val="nil"/>
                <w:right w:val="nil"/>
                <w:between w:val="nil"/>
              </w:pBdr>
              <w:spacing w:line="240" w:lineRule="auto"/>
              <w:rPr>
                <w:b/>
                <w:sz w:val="24"/>
                <w:szCs w:val="24"/>
              </w:rPr>
            </w:pPr>
            <w:r>
              <w:rPr>
                <w:b/>
                <w:noProof/>
                <w:sz w:val="24"/>
                <w:szCs w:val="24"/>
              </w:rPr>
              <w:lastRenderedPageBreak/>
              <w:drawing>
                <wp:inline distT="114300" distB="114300" distL="114300" distR="114300" wp14:anchorId="43259C5D" wp14:editId="14EC6C90">
                  <wp:extent cx="5491163" cy="2745581"/>
                  <wp:effectExtent l="0" t="0" r="0" b="0"/>
                  <wp:docPr id="32" name="image28.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2" name="image28.jpg" descr="Chart, line chart&#10;&#10;Description automatically generated"/>
                          <pic:cNvPicPr preferRelativeResize="0"/>
                        </pic:nvPicPr>
                        <pic:blipFill>
                          <a:blip r:embed="rId16"/>
                          <a:srcRect/>
                          <a:stretch>
                            <a:fillRect/>
                          </a:stretch>
                        </pic:blipFill>
                        <pic:spPr>
                          <a:xfrm>
                            <a:off x="0" y="0"/>
                            <a:ext cx="5491163" cy="2745581"/>
                          </a:xfrm>
                          <a:prstGeom prst="rect">
                            <a:avLst/>
                          </a:prstGeom>
                          <a:ln/>
                        </pic:spPr>
                      </pic:pic>
                    </a:graphicData>
                  </a:graphic>
                </wp:inline>
              </w:drawing>
            </w:r>
          </w:p>
        </w:tc>
      </w:tr>
      <w:tr w:rsidR="00D66CA3" w14:paraId="4AA84B2E" w14:textId="77777777" w:rsidTr="00DB6AD6">
        <w:tc>
          <w:tcPr>
            <w:tcW w:w="9360" w:type="dxa"/>
            <w:shd w:val="clear" w:color="auto" w:fill="auto"/>
            <w:tcMar>
              <w:top w:w="100" w:type="dxa"/>
              <w:left w:w="100" w:type="dxa"/>
              <w:bottom w:w="100" w:type="dxa"/>
              <w:right w:w="100" w:type="dxa"/>
            </w:tcMar>
          </w:tcPr>
          <w:p w14:paraId="5C1C7458" w14:textId="19932FF7" w:rsidR="00D66CA3" w:rsidRPr="003120C3" w:rsidRDefault="00D66CA3" w:rsidP="00DB6AD6">
            <w:pPr>
              <w:widowControl w:val="0"/>
              <w:spacing w:line="240" w:lineRule="auto"/>
              <w:rPr>
                <w:rFonts w:ascii="Times" w:hAnsi="Times"/>
                <w:b/>
                <w:sz w:val="24"/>
                <w:szCs w:val="24"/>
              </w:rPr>
            </w:pPr>
            <w:r w:rsidRPr="003120C3">
              <w:rPr>
                <w:rFonts w:ascii="Times" w:hAnsi="Times"/>
                <w:b/>
                <w:sz w:val="24"/>
                <w:szCs w:val="24"/>
              </w:rPr>
              <w:t>Fig</w:t>
            </w:r>
            <w:r w:rsidR="00ED18BF">
              <w:rPr>
                <w:rFonts w:ascii="Times" w:hAnsi="Times"/>
                <w:b/>
                <w:sz w:val="24"/>
                <w:szCs w:val="24"/>
              </w:rPr>
              <w:t>.</w:t>
            </w:r>
            <w:r w:rsidRPr="003120C3">
              <w:rPr>
                <w:rFonts w:ascii="Times" w:hAnsi="Times"/>
                <w:b/>
                <w:sz w:val="24"/>
                <w:szCs w:val="24"/>
              </w:rPr>
              <w:t xml:space="preserve"> </w:t>
            </w:r>
            <w:r>
              <w:rPr>
                <w:rFonts w:ascii="Times" w:hAnsi="Times"/>
                <w:b/>
                <w:i/>
                <w:iCs/>
                <w:sz w:val="24"/>
                <w:szCs w:val="24"/>
              </w:rPr>
              <w:t>S</w:t>
            </w:r>
            <w:r w:rsidR="00A35E47">
              <w:rPr>
                <w:rFonts w:ascii="Times" w:hAnsi="Times"/>
                <w:b/>
                <w:i/>
                <w:iCs/>
                <w:sz w:val="24"/>
                <w:szCs w:val="24"/>
              </w:rPr>
              <w:t>1</w:t>
            </w:r>
            <w:r w:rsidR="00AB16DA">
              <w:rPr>
                <w:rFonts w:ascii="Times" w:hAnsi="Times"/>
                <w:b/>
                <w:i/>
                <w:iCs/>
                <w:sz w:val="24"/>
                <w:szCs w:val="24"/>
              </w:rPr>
              <w:t>2</w:t>
            </w:r>
            <w:r w:rsidRPr="003120C3">
              <w:rPr>
                <w:rFonts w:ascii="Times" w:hAnsi="Times"/>
                <w:b/>
                <w:i/>
                <w:iCs/>
                <w:sz w:val="24"/>
                <w:szCs w:val="24"/>
              </w:rPr>
              <w:t>: U3 2011 Hydrostatic Profile.</w:t>
            </w:r>
            <w:r w:rsidRPr="003120C3">
              <w:rPr>
                <w:rFonts w:ascii="Times" w:hAnsi="Times"/>
                <w:b/>
                <w:sz w:val="24"/>
                <w:szCs w:val="24"/>
              </w:rPr>
              <w:t xml:space="preserve"> </w:t>
            </w:r>
            <w:r w:rsidRPr="003120C3">
              <w:rPr>
                <w:rFonts w:ascii="Times" w:hAnsi="Times"/>
                <w:sz w:val="24"/>
                <w:szCs w:val="24"/>
              </w:rPr>
              <w:t xml:space="preserve">U3 hydrostatic elevation compared to the actual elevation in 20110513. The hydrostatic elevation, calculated using the hydrostatic equilibrium equation with </w:t>
            </w:r>
            <w:proofErr w:type="spellStart"/>
            <w:r w:rsidRPr="003120C3">
              <w:rPr>
                <w:rFonts w:ascii="Times" w:hAnsi="Times"/>
                <w:sz w:val="24"/>
                <w:szCs w:val="24"/>
              </w:rPr>
              <w:t>MCoRD</w:t>
            </w:r>
            <w:r>
              <w:rPr>
                <w:rFonts w:ascii="Times" w:hAnsi="Times"/>
                <w:sz w:val="24"/>
                <w:szCs w:val="24"/>
              </w:rPr>
              <w:t>S</w:t>
            </w:r>
            <w:proofErr w:type="spellEnd"/>
            <w:r w:rsidRPr="003120C3">
              <w:rPr>
                <w:rFonts w:ascii="Times" w:hAnsi="Times"/>
                <w:sz w:val="24"/>
                <w:szCs w:val="24"/>
              </w:rPr>
              <w:t xml:space="preserve"> data (Paden and others, 2010, 2014).</w:t>
            </w:r>
          </w:p>
        </w:tc>
      </w:tr>
    </w:tbl>
    <w:p w14:paraId="3558FD2D" w14:textId="77777777" w:rsidR="00D66CA3" w:rsidRDefault="00D66CA3" w:rsidP="00D66CA3">
      <w:pPr>
        <w:spacing w:after="200" w:line="480" w:lineRule="auto"/>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31B7A821" w14:textId="77777777" w:rsidTr="00DB6AD6">
        <w:tc>
          <w:tcPr>
            <w:tcW w:w="9360" w:type="dxa"/>
            <w:shd w:val="clear" w:color="auto" w:fill="auto"/>
            <w:tcMar>
              <w:top w:w="100" w:type="dxa"/>
              <w:left w:w="100" w:type="dxa"/>
              <w:bottom w:w="100" w:type="dxa"/>
              <w:right w:w="100" w:type="dxa"/>
            </w:tcMar>
          </w:tcPr>
          <w:p w14:paraId="31F57C8B" w14:textId="77777777" w:rsidR="00D66CA3" w:rsidRDefault="00D66CA3" w:rsidP="00DB6AD6">
            <w:pPr>
              <w:widowControl w:val="0"/>
              <w:pBdr>
                <w:top w:val="nil"/>
                <w:left w:val="nil"/>
                <w:bottom w:val="nil"/>
                <w:right w:val="nil"/>
                <w:between w:val="nil"/>
              </w:pBdr>
              <w:spacing w:line="240" w:lineRule="auto"/>
              <w:rPr>
                <w:b/>
                <w:sz w:val="24"/>
                <w:szCs w:val="24"/>
              </w:rPr>
            </w:pPr>
            <w:r>
              <w:rPr>
                <w:b/>
                <w:noProof/>
                <w:sz w:val="24"/>
                <w:szCs w:val="24"/>
              </w:rPr>
              <w:drawing>
                <wp:inline distT="114300" distB="114300" distL="114300" distR="114300" wp14:anchorId="4D0D7C72" wp14:editId="196BFABB">
                  <wp:extent cx="5529263" cy="2764631"/>
                  <wp:effectExtent l="0" t="0" r="0" b="0"/>
                  <wp:docPr id="31" name="image31.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31.jpg" descr="Chart, line chart&#10;&#10;Description automatically generated"/>
                          <pic:cNvPicPr preferRelativeResize="0"/>
                        </pic:nvPicPr>
                        <pic:blipFill>
                          <a:blip r:embed="rId17"/>
                          <a:srcRect/>
                          <a:stretch>
                            <a:fillRect/>
                          </a:stretch>
                        </pic:blipFill>
                        <pic:spPr>
                          <a:xfrm>
                            <a:off x="0" y="0"/>
                            <a:ext cx="5529263" cy="2764631"/>
                          </a:xfrm>
                          <a:prstGeom prst="rect">
                            <a:avLst/>
                          </a:prstGeom>
                          <a:ln/>
                        </pic:spPr>
                      </pic:pic>
                    </a:graphicData>
                  </a:graphic>
                </wp:inline>
              </w:drawing>
            </w:r>
          </w:p>
        </w:tc>
      </w:tr>
      <w:tr w:rsidR="00D66CA3" w14:paraId="0AFAD4F8" w14:textId="77777777" w:rsidTr="00DB6AD6">
        <w:tc>
          <w:tcPr>
            <w:tcW w:w="9360" w:type="dxa"/>
            <w:shd w:val="clear" w:color="auto" w:fill="auto"/>
            <w:tcMar>
              <w:top w:w="100" w:type="dxa"/>
              <w:left w:w="100" w:type="dxa"/>
              <w:bottom w:w="100" w:type="dxa"/>
              <w:right w:w="100" w:type="dxa"/>
            </w:tcMar>
          </w:tcPr>
          <w:p w14:paraId="6DB9C656" w14:textId="78243B1D" w:rsidR="00D66CA3" w:rsidRPr="003120C3" w:rsidRDefault="00D66CA3" w:rsidP="00DB6AD6">
            <w:pPr>
              <w:widowControl w:val="0"/>
              <w:spacing w:line="240" w:lineRule="auto"/>
              <w:rPr>
                <w:rFonts w:ascii="Times" w:hAnsi="Times"/>
                <w:b/>
                <w:sz w:val="24"/>
                <w:szCs w:val="24"/>
              </w:rPr>
            </w:pPr>
            <w:r w:rsidRPr="003120C3">
              <w:rPr>
                <w:rFonts w:ascii="Times" w:hAnsi="Times"/>
                <w:b/>
                <w:sz w:val="24"/>
                <w:szCs w:val="24"/>
              </w:rPr>
              <w:t>Fig</w:t>
            </w:r>
            <w:r w:rsidR="00ED18BF">
              <w:rPr>
                <w:rFonts w:ascii="Times" w:hAnsi="Times"/>
                <w:b/>
                <w:sz w:val="24"/>
                <w:szCs w:val="24"/>
              </w:rPr>
              <w:t>.</w:t>
            </w:r>
            <w:r w:rsidRPr="003120C3">
              <w:rPr>
                <w:rFonts w:ascii="Times" w:hAnsi="Times"/>
                <w:b/>
                <w:sz w:val="24"/>
                <w:szCs w:val="24"/>
              </w:rPr>
              <w:t xml:space="preserve"> </w:t>
            </w:r>
            <w:r>
              <w:rPr>
                <w:rFonts w:ascii="Times" w:hAnsi="Times"/>
                <w:b/>
                <w:i/>
                <w:iCs/>
                <w:sz w:val="24"/>
                <w:szCs w:val="24"/>
              </w:rPr>
              <w:t>S</w:t>
            </w:r>
            <w:r w:rsidR="00A35E47">
              <w:rPr>
                <w:rFonts w:ascii="Times" w:hAnsi="Times"/>
                <w:b/>
                <w:i/>
                <w:iCs/>
                <w:sz w:val="24"/>
                <w:szCs w:val="24"/>
              </w:rPr>
              <w:t>1</w:t>
            </w:r>
            <w:r w:rsidR="00AB16DA">
              <w:rPr>
                <w:rFonts w:ascii="Times" w:hAnsi="Times"/>
                <w:b/>
                <w:i/>
                <w:iCs/>
                <w:sz w:val="24"/>
                <w:szCs w:val="24"/>
              </w:rPr>
              <w:t>3</w:t>
            </w:r>
            <w:r w:rsidRPr="003120C3">
              <w:rPr>
                <w:rFonts w:ascii="Times" w:hAnsi="Times"/>
                <w:b/>
                <w:i/>
                <w:iCs/>
                <w:sz w:val="24"/>
                <w:szCs w:val="24"/>
              </w:rPr>
              <w:t>: U3 2012 Hydrostatic Profile.</w:t>
            </w:r>
            <w:r w:rsidRPr="003120C3">
              <w:rPr>
                <w:rFonts w:ascii="Times" w:hAnsi="Times"/>
                <w:b/>
                <w:sz w:val="24"/>
                <w:szCs w:val="24"/>
              </w:rPr>
              <w:t xml:space="preserve"> </w:t>
            </w:r>
            <w:r w:rsidRPr="003120C3">
              <w:rPr>
                <w:rFonts w:ascii="Times" w:hAnsi="Times"/>
                <w:sz w:val="24"/>
                <w:szCs w:val="24"/>
              </w:rPr>
              <w:t xml:space="preserve">U3 hydrostatic elevation compared to the actual elevation in 20120515. The hydrostatic elevation, calculated using the hydrostatic equilibrium equation with </w:t>
            </w:r>
            <w:proofErr w:type="spellStart"/>
            <w:r w:rsidRPr="003120C3">
              <w:rPr>
                <w:rFonts w:ascii="Times" w:hAnsi="Times"/>
                <w:sz w:val="24"/>
                <w:szCs w:val="24"/>
              </w:rPr>
              <w:t>MCoRDS</w:t>
            </w:r>
            <w:proofErr w:type="spellEnd"/>
            <w:r w:rsidRPr="003120C3">
              <w:rPr>
                <w:rFonts w:ascii="Times" w:hAnsi="Times"/>
                <w:sz w:val="24"/>
                <w:szCs w:val="24"/>
              </w:rPr>
              <w:t xml:space="preserve"> data (Paden and others, 2010, 2014).</w:t>
            </w:r>
          </w:p>
        </w:tc>
      </w:tr>
    </w:tbl>
    <w:p w14:paraId="53C8EE28" w14:textId="77777777" w:rsidR="00D66CA3" w:rsidRDefault="00D66CA3" w:rsidP="00D66CA3">
      <w:pPr>
        <w:spacing w:after="200" w:line="480" w:lineRule="auto"/>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7139F023" w14:textId="77777777" w:rsidTr="00DB6AD6">
        <w:tc>
          <w:tcPr>
            <w:tcW w:w="9360" w:type="dxa"/>
            <w:shd w:val="clear" w:color="auto" w:fill="auto"/>
            <w:tcMar>
              <w:top w:w="100" w:type="dxa"/>
              <w:left w:w="100" w:type="dxa"/>
              <w:bottom w:w="100" w:type="dxa"/>
              <w:right w:w="100" w:type="dxa"/>
            </w:tcMar>
          </w:tcPr>
          <w:p w14:paraId="5E6559FC" w14:textId="77777777" w:rsidR="00D66CA3" w:rsidRDefault="00D66CA3" w:rsidP="00A52F48">
            <w:pPr>
              <w:widowControl w:val="0"/>
              <w:pBdr>
                <w:top w:val="nil"/>
                <w:left w:val="nil"/>
                <w:bottom w:val="nil"/>
                <w:right w:val="nil"/>
                <w:between w:val="nil"/>
              </w:pBdr>
              <w:spacing w:line="240" w:lineRule="auto"/>
              <w:rPr>
                <w:b/>
                <w:sz w:val="24"/>
                <w:szCs w:val="24"/>
              </w:rPr>
            </w:pPr>
            <w:r>
              <w:rPr>
                <w:b/>
                <w:noProof/>
                <w:sz w:val="24"/>
                <w:szCs w:val="24"/>
              </w:rPr>
              <w:lastRenderedPageBreak/>
              <w:drawing>
                <wp:inline distT="114300" distB="114300" distL="114300" distR="114300" wp14:anchorId="5E7E9F30" wp14:editId="5624C6A2">
                  <wp:extent cx="5375231" cy="2676559"/>
                  <wp:effectExtent l="0" t="0" r="0" b="3175"/>
                  <wp:docPr id="11" name="image6.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6.jpg" descr="Chart, line chart&#10;&#10;Description automatically generated"/>
                          <pic:cNvPicPr preferRelativeResize="0"/>
                        </pic:nvPicPr>
                        <pic:blipFill>
                          <a:blip r:embed="rId18"/>
                          <a:srcRect/>
                          <a:stretch>
                            <a:fillRect/>
                          </a:stretch>
                        </pic:blipFill>
                        <pic:spPr>
                          <a:xfrm>
                            <a:off x="0" y="0"/>
                            <a:ext cx="5377946" cy="2677911"/>
                          </a:xfrm>
                          <a:prstGeom prst="rect">
                            <a:avLst/>
                          </a:prstGeom>
                          <a:ln/>
                        </pic:spPr>
                      </pic:pic>
                    </a:graphicData>
                  </a:graphic>
                </wp:inline>
              </w:drawing>
            </w:r>
          </w:p>
        </w:tc>
      </w:tr>
      <w:tr w:rsidR="00D66CA3" w14:paraId="5EE38AE2" w14:textId="77777777" w:rsidTr="00DB6AD6">
        <w:tc>
          <w:tcPr>
            <w:tcW w:w="9360" w:type="dxa"/>
            <w:shd w:val="clear" w:color="auto" w:fill="auto"/>
            <w:tcMar>
              <w:top w:w="100" w:type="dxa"/>
              <w:left w:w="100" w:type="dxa"/>
              <w:bottom w:w="100" w:type="dxa"/>
              <w:right w:w="100" w:type="dxa"/>
            </w:tcMar>
          </w:tcPr>
          <w:p w14:paraId="56BE5584" w14:textId="3D7557FD" w:rsidR="00D66CA3" w:rsidRPr="003120C3" w:rsidRDefault="00D66CA3" w:rsidP="00DB6AD6">
            <w:pPr>
              <w:widowControl w:val="0"/>
              <w:spacing w:line="240" w:lineRule="auto"/>
              <w:rPr>
                <w:rFonts w:ascii="Times" w:hAnsi="Times"/>
                <w:b/>
                <w:sz w:val="24"/>
                <w:szCs w:val="24"/>
              </w:rPr>
            </w:pPr>
            <w:r w:rsidRPr="003120C3">
              <w:rPr>
                <w:rFonts w:ascii="Times" w:hAnsi="Times"/>
                <w:b/>
                <w:sz w:val="24"/>
                <w:szCs w:val="24"/>
              </w:rPr>
              <w:t>Fig</w:t>
            </w:r>
            <w:r w:rsidR="00ED18BF">
              <w:rPr>
                <w:rFonts w:ascii="Times" w:hAnsi="Times"/>
                <w:b/>
                <w:sz w:val="24"/>
                <w:szCs w:val="24"/>
              </w:rPr>
              <w:t>.</w:t>
            </w:r>
            <w:r w:rsidRPr="003120C3">
              <w:rPr>
                <w:rFonts w:ascii="Times" w:hAnsi="Times"/>
                <w:b/>
                <w:sz w:val="24"/>
                <w:szCs w:val="24"/>
              </w:rPr>
              <w:t xml:space="preserve"> </w:t>
            </w:r>
            <w:r>
              <w:rPr>
                <w:rFonts w:ascii="Times" w:hAnsi="Times"/>
                <w:b/>
                <w:i/>
                <w:iCs/>
                <w:sz w:val="24"/>
                <w:szCs w:val="24"/>
              </w:rPr>
              <w:t>S</w:t>
            </w:r>
            <w:r w:rsidR="00A35E47">
              <w:rPr>
                <w:rFonts w:ascii="Times" w:hAnsi="Times"/>
                <w:b/>
                <w:i/>
                <w:iCs/>
                <w:sz w:val="24"/>
                <w:szCs w:val="24"/>
              </w:rPr>
              <w:t>1</w:t>
            </w:r>
            <w:r w:rsidR="00AB16DA">
              <w:rPr>
                <w:rFonts w:ascii="Times" w:hAnsi="Times"/>
                <w:b/>
                <w:i/>
                <w:iCs/>
                <w:sz w:val="24"/>
                <w:szCs w:val="24"/>
              </w:rPr>
              <w:t>4</w:t>
            </w:r>
            <w:r w:rsidRPr="003120C3">
              <w:rPr>
                <w:rFonts w:ascii="Times" w:hAnsi="Times"/>
                <w:b/>
                <w:i/>
                <w:iCs/>
                <w:sz w:val="24"/>
                <w:szCs w:val="24"/>
              </w:rPr>
              <w:t>: U3 2013 Hydrostatic Profile.</w:t>
            </w:r>
            <w:r w:rsidRPr="003120C3">
              <w:rPr>
                <w:rFonts w:ascii="Times" w:hAnsi="Times"/>
                <w:b/>
                <w:sz w:val="24"/>
                <w:szCs w:val="24"/>
              </w:rPr>
              <w:t xml:space="preserve"> </w:t>
            </w:r>
            <w:r w:rsidRPr="003120C3">
              <w:rPr>
                <w:rFonts w:ascii="Times" w:hAnsi="Times"/>
                <w:sz w:val="24"/>
                <w:szCs w:val="24"/>
              </w:rPr>
              <w:t xml:space="preserve">U3 hydrostatic elevation compared to the actual elevation in 20130418. The hydrostatic elevation, calculated using the hydrostatic equilibrium equation with </w:t>
            </w:r>
            <w:proofErr w:type="spellStart"/>
            <w:r w:rsidRPr="003120C3">
              <w:rPr>
                <w:rFonts w:ascii="Times" w:hAnsi="Times"/>
                <w:sz w:val="24"/>
                <w:szCs w:val="24"/>
              </w:rPr>
              <w:t>MCoRD</w:t>
            </w:r>
            <w:r>
              <w:rPr>
                <w:rFonts w:ascii="Times" w:hAnsi="Times"/>
                <w:sz w:val="24"/>
                <w:szCs w:val="24"/>
              </w:rPr>
              <w:t>S</w:t>
            </w:r>
            <w:proofErr w:type="spellEnd"/>
            <w:r w:rsidRPr="003120C3">
              <w:rPr>
                <w:rFonts w:ascii="Times" w:hAnsi="Times"/>
                <w:sz w:val="24"/>
                <w:szCs w:val="24"/>
              </w:rPr>
              <w:t xml:space="preserve"> data (Paden and others, 2010, 2014).</w:t>
            </w:r>
          </w:p>
        </w:tc>
      </w:tr>
    </w:tbl>
    <w:p w14:paraId="5A53E973" w14:textId="77777777" w:rsidR="00D66CA3" w:rsidRDefault="00D66CA3" w:rsidP="00D66CA3">
      <w:pPr>
        <w:spacing w:after="200" w:line="480" w:lineRule="auto"/>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24503777" w14:textId="77777777" w:rsidTr="00DB6AD6">
        <w:tc>
          <w:tcPr>
            <w:tcW w:w="9360" w:type="dxa"/>
            <w:shd w:val="clear" w:color="auto" w:fill="auto"/>
            <w:tcMar>
              <w:top w:w="100" w:type="dxa"/>
              <w:left w:w="100" w:type="dxa"/>
              <w:bottom w:w="100" w:type="dxa"/>
              <w:right w:w="100" w:type="dxa"/>
            </w:tcMar>
          </w:tcPr>
          <w:p w14:paraId="602FC973" w14:textId="77777777" w:rsidR="00D66CA3" w:rsidRDefault="00D66CA3" w:rsidP="00DB6AD6">
            <w:pPr>
              <w:widowControl w:val="0"/>
              <w:pBdr>
                <w:top w:val="nil"/>
                <w:left w:val="nil"/>
                <w:bottom w:val="nil"/>
                <w:right w:val="nil"/>
                <w:between w:val="nil"/>
              </w:pBdr>
              <w:spacing w:line="240" w:lineRule="auto"/>
              <w:rPr>
                <w:b/>
                <w:sz w:val="24"/>
                <w:szCs w:val="24"/>
              </w:rPr>
            </w:pPr>
            <w:r>
              <w:rPr>
                <w:b/>
                <w:noProof/>
                <w:sz w:val="24"/>
                <w:szCs w:val="24"/>
              </w:rPr>
              <w:drawing>
                <wp:inline distT="114300" distB="114300" distL="114300" distR="114300" wp14:anchorId="3D10BA73" wp14:editId="45CDB22E">
                  <wp:extent cx="5550855" cy="2775427"/>
                  <wp:effectExtent l="0" t="0" r="0" b="0"/>
                  <wp:docPr id="12" name="image4.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4.jpg" descr="Chart, line chart&#10;&#10;Description automatically generated"/>
                          <pic:cNvPicPr preferRelativeResize="0"/>
                        </pic:nvPicPr>
                        <pic:blipFill>
                          <a:blip r:embed="rId19"/>
                          <a:srcRect/>
                          <a:stretch>
                            <a:fillRect/>
                          </a:stretch>
                        </pic:blipFill>
                        <pic:spPr>
                          <a:xfrm>
                            <a:off x="0" y="0"/>
                            <a:ext cx="5550855" cy="2775427"/>
                          </a:xfrm>
                          <a:prstGeom prst="rect">
                            <a:avLst/>
                          </a:prstGeom>
                          <a:ln/>
                        </pic:spPr>
                      </pic:pic>
                    </a:graphicData>
                  </a:graphic>
                </wp:inline>
              </w:drawing>
            </w:r>
          </w:p>
        </w:tc>
      </w:tr>
      <w:tr w:rsidR="00D66CA3" w14:paraId="462758D5" w14:textId="77777777" w:rsidTr="00DB6AD6">
        <w:tc>
          <w:tcPr>
            <w:tcW w:w="9360" w:type="dxa"/>
            <w:shd w:val="clear" w:color="auto" w:fill="auto"/>
            <w:tcMar>
              <w:top w:w="100" w:type="dxa"/>
              <w:left w:w="100" w:type="dxa"/>
              <w:bottom w:w="100" w:type="dxa"/>
              <w:right w:w="100" w:type="dxa"/>
            </w:tcMar>
          </w:tcPr>
          <w:p w14:paraId="346C9F48" w14:textId="52CA010E" w:rsidR="00D66CA3" w:rsidRPr="003120C3" w:rsidRDefault="00D66CA3" w:rsidP="00DB6AD6">
            <w:pPr>
              <w:widowControl w:val="0"/>
              <w:spacing w:line="240" w:lineRule="auto"/>
              <w:rPr>
                <w:rFonts w:ascii="Times" w:hAnsi="Times"/>
                <w:b/>
                <w:sz w:val="24"/>
                <w:szCs w:val="24"/>
              </w:rPr>
            </w:pPr>
            <w:r w:rsidRPr="003120C3">
              <w:rPr>
                <w:rFonts w:ascii="Times" w:hAnsi="Times"/>
                <w:b/>
                <w:sz w:val="24"/>
                <w:szCs w:val="24"/>
              </w:rPr>
              <w:t>Fig</w:t>
            </w:r>
            <w:r w:rsidR="00ED18BF">
              <w:rPr>
                <w:rFonts w:ascii="Times" w:hAnsi="Times"/>
                <w:b/>
                <w:sz w:val="24"/>
                <w:szCs w:val="24"/>
              </w:rPr>
              <w:t>.</w:t>
            </w:r>
            <w:r w:rsidRPr="003120C3">
              <w:rPr>
                <w:rFonts w:ascii="Times" w:hAnsi="Times"/>
                <w:b/>
                <w:sz w:val="24"/>
                <w:szCs w:val="24"/>
              </w:rPr>
              <w:t xml:space="preserve"> </w:t>
            </w:r>
            <w:r>
              <w:rPr>
                <w:rFonts w:ascii="Times" w:hAnsi="Times"/>
                <w:b/>
                <w:i/>
                <w:iCs/>
                <w:sz w:val="24"/>
                <w:szCs w:val="24"/>
              </w:rPr>
              <w:t>S1</w:t>
            </w:r>
            <w:r w:rsidR="00AB16DA">
              <w:rPr>
                <w:rFonts w:ascii="Times" w:hAnsi="Times"/>
                <w:b/>
                <w:i/>
                <w:iCs/>
                <w:sz w:val="24"/>
                <w:szCs w:val="24"/>
              </w:rPr>
              <w:t>5</w:t>
            </w:r>
            <w:r w:rsidRPr="003120C3">
              <w:rPr>
                <w:rFonts w:ascii="Times" w:hAnsi="Times"/>
                <w:b/>
                <w:i/>
                <w:iCs/>
                <w:sz w:val="24"/>
                <w:szCs w:val="24"/>
              </w:rPr>
              <w:t>: U3 2015 Hydrostatic Profile.</w:t>
            </w:r>
            <w:r w:rsidRPr="003120C3">
              <w:rPr>
                <w:rFonts w:ascii="Times" w:hAnsi="Times"/>
                <w:b/>
                <w:sz w:val="24"/>
                <w:szCs w:val="24"/>
              </w:rPr>
              <w:t xml:space="preserve"> </w:t>
            </w:r>
            <w:r w:rsidRPr="003120C3">
              <w:rPr>
                <w:rFonts w:ascii="Times" w:hAnsi="Times"/>
                <w:sz w:val="24"/>
                <w:szCs w:val="24"/>
              </w:rPr>
              <w:t xml:space="preserve">U3 hydrostatic elevation compared to the actual elevation in 20150411. The hydrostatic elevation, calculated using the hydrostatic equilibrium equation with </w:t>
            </w:r>
            <w:proofErr w:type="spellStart"/>
            <w:r w:rsidRPr="003120C3">
              <w:rPr>
                <w:rFonts w:ascii="Times" w:hAnsi="Times"/>
                <w:sz w:val="24"/>
                <w:szCs w:val="24"/>
              </w:rPr>
              <w:t>MCoRD</w:t>
            </w:r>
            <w:r>
              <w:rPr>
                <w:rFonts w:ascii="Times" w:hAnsi="Times"/>
                <w:sz w:val="24"/>
                <w:szCs w:val="24"/>
              </w:rPr>
              <w:t>S</w:t>
            </w:r>
            <w:proofErr w:type="spellEnd"/>
            <w:r w:rsidRPr="003120C3">
              <w:rPr>
                <w:rFonts w:ascii="Times" w:hAnsi="Times"/>
                <w:sz w:val="24"/>
                <w:szCs w:val="24"/>
              </w:rPr>
              <w:t xml:space="preserve"> data (Paden and others, 2010, 2014).</w:t>
            </w:r>
          </w:p>
        </w:tc>
      </w:tr>
    </w:tbl>
    <w:p w14:paraId="6E87CEC0" w14:textId="77777777" w:rsidR="00D66CA3" w:rsidRDefault="00D66CA3" w:rsidP="00D66CA3">
      <w:pPr>
        <w:spacing w:after="200" w:line="480" w:lineRule="auto"/>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663F4041" w14:textId="77777777" w:rsidTr="00DB6AD6">
        <w:tc>
          <w:tcPr>
            <w:tcW w:w="9360" w:type="dxa"/>
            <w:shd w:val="clear" w:color="auto" w:fill="auto"/>
            <w:tcMar>
              <w:top w:w="100" w:type="dxa"/>
              <w:left w:w="100" w:type="dxa"/>
              <w:bottom w:w="100" w:type="dxa"/>
              <w:right w:w="100" w:type="dxa"/>
            </w:tcMar>
          </w:tcPr>
          <w:p w14:paraId="6B1380C0" w14:textId="77777777" w:rsidR="00D66CA3" w:rsidRDefault="00D66CA3" w:rsidP="00DB6AD6">
            <w:pPr>
              <w:widowControl w:val="0"/>
              <w:pBdr>
                <w:top w:val="nil"/>
                <w:left w:val="nil"/>
                <w:bottom w:val="nil"/>
                <w:right w:val="nil"/>
                <w:between w:val="nil"/>
              </w:pBdr>
              <w:spacing w:line="240" w:lineRule="auto"/>
              <w:rPr>
                <w:b/>
                <w:sz w:val="24"/>
                <w:szCs w:val="24"/>
              </w:rPr>
            </w:pPr>
            <w:r>
              <w:rPr>
                <w:b/>
                <w:noProof/>
                <w:sz w:val="24"/>
                <w:szCs w:val="24"/>
              </w:rPr>
              <w:lastRenderedPageBreak/>
              <w:drawing>
                <wp:inline distT="114300" distB="114300" distL="114300" distR="114300" wp14:anchorId="7F3977D5" wp14:editId="67C09244">
                  <wp:extent cx="5514975" cy="2757488"/>
                  <wp:effectExtent l="0" t="0" r="0" b="0"/>
                  <wp:docPr id="9" name="image13.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3.jpg" descr="Chart, line chart&#10;&#10;Description automatically generated"/>
                          <pic:cNvPicPr preferRelativeResize="0"/>
                        </pic:nvPicPr>
                        <pic:blipFill>
                          <a:blip r:embed="rId20"/>
                          <a:srcRect/>
                          <a:stretch>
                            <a:fillRect/>
                          </a:stretch>
                        </pic:blipFill>
                        <pic:spPr>
                          <a:xfrm>
                            <a:off x="0" y="0"/>
                            <a:ext cx="5514975" cy="2757488"/>
                          </a:xfrm>
                          <a:prstGeom prst="rect">
                            <a:avLst/>
                          </a:prstGeom>
                          <a:ln/>
                        </pic:spPr>
                      </pic:pic>
                    </a:graphicData>
                  </a:graphic>
                </wp:inline>
              </w:drawing>
            </w:r>
          </w:p>
        </w:tc>
      </w:tr>
      <w:tr w:rsidR="00D66CA3" w14:paraId="0C4F0DA3" w14:textId="77777777" w:rsidTr="00DB6AD6">
        <w:tc>
          <w:tcPr>
            <w:tcW w:w="9360" w:type="dxa"/>
            <w:shd w:val="clear" w:color="auto" w:fill="auto"/>
            <w:tcMar>
              <w:top w:w="100" w:type="dxa"/>
              <w:left w:w="100" w:type="dxa"/>
              <w:bottom w:w="100" w:type="dxa"/>
              <w:right w:w="100" w:type="dxa"/>
            </w:tcMar>
          </w:tcPr>
          <w:p w14:paraId="2390FD38" w14:textId="4E0C9A1F" w:rsidR="00D66CA3" w:rsidRPr="003120C3" w:rsidRDefault="00D66CA3" w:rsidP="00DB6AD6">
            <w:pPr>
              <w:widowControl w:val="0"/>
              <w:spacing w:line="240" w:lineRule="auto"/>
              <w:rPr>
                <w:rFonts w:ascii="Times" w:hAnsi="Times"/>
                <w:b/>
                <w:sz w:val="24"/>
                <w:szCs w:val="24"/>
              </w:rPr>
            </w:pPr>
            <w:r w:rsidRPr="003120C3">
              <w:rPr>
                <w:rFonts w:ascii="Times" w:hAnsi="Times"/>
                <w:b/>
                <w:sz w:val="24"/>
                <w:szCs w:val="24"/>
              </w:rPr>
              <w:t>Fig</w:t>
            </w:r>
            <w:r w:rsidR="00ED18BF">
              <w:rPr>
                <w:rFonts w:ascii="Times" w:hAnsi="Times"/>
                <w:b/>
                <w:sz w:val="24"/>
                <w:szCs w:val="24"/>
              </w:rPr>
              <w:t>.</w:t>
            </w:r>
            <w:r w:rsidRPr="003120C3">
              <w:rPr>
                <w:rFonts w:ascii="Times" w:hAnsi="Times"/>
                <w:b/>
                <w:sz w:val="24"/>
                <w:szCs w:val="24"/>
              </w:rPr>
              <w:t xml:space="preserve"> </w:t>
            </w:r>
            <w:r>
              <w:rPr>
                <w:rFonts w:ascii="Times" w:hAnsi="Times"/>
                <w:b/>
                <w:i/>
                <w:iCs/>
                <w:sz w:val="24"/>
                <w:szCs w:val="24"/>
              </w:rPr>
              <w:t>S1</w:t>
            </w:r>
            <w:r w:rsidR="00AB16DA">
              <w:rPr>
                <w:rFonts w:ascii="Times" w:hAnsi="Times"/>
                <w:b/>
                <w:i/>
                <w:iCs/>
                <w:sz w:val="24"/>
                <w:szCs w:val="24"/>
              </w:rPr>
              <w:t>6</w:t>
            </w:r>
            <w:r w:rsidRPr="003120C3">
              <w:rPr>
                <w:rFonts w:ascii="Times" w:hAnsi="Times"/>
                <w:b/>
                <w:i/>
                <w:iCs/>
                <w:sz w:val="24"/>
                <w:szCs w:val="24"/>
              </w:rPr>
              <w:t>: U4 2013 Hydrostatic Profile.</w:t>
            </w:r>
            <w:r w:rsidRPr="003120C3">
              <w:rPr>
                <w:rFonts w:ascii="Times" w:hAnsi="Times"/>
                <w:b/>
                <w:sz w:val="24"/>
                <w:szCs w:val="24"/>
              </w:rPr>
              <w:t xml:space="preserve"> </w:t>
            </w:r>
            <w:r w:rsidRPr="003120C3">
              <w:rPr>
                <w:rFonts w:ascii="Times" w:hAnsi="Times"/>
                <w:sz w:val="24"/>
                <w:szCs w:val="24"/>
              </w:rPr>
              <w:t xml:space="preserve">U4 hydrostatic elevation compared to the actual elevation in 20130418. The hydrostatic elevation, calculated using the hydrostatic equilibrium equation with </w:t>
            </w:r>
            <w:proofErr w:type="spellStart"/>
            <w:r w:rsidRPr="003120C3">
              <w:rPr>
                <w:rFonts w:ascii="Times" w:hAnsi="Times"/>
                <w:sz w:val="24"/>
                <w:szCs w:val="24"/>
              </w:rPr>
              <w:t>MCoRD</w:t>
            </w:r>
            <w:r>
              <w:rPr>
                <w:rFonts w:ascii="Times" w:hAnsi="Times"/>
                <w:sz w:val="24"/>
                <w:szCs w:val="24"/>
              </w:rPr>
              <w:t>S</w:t>
            </w:r>
            <w:proofErr w:type="spellEnd"/>
            <w:r w:rsidRPr="003120C3">
              <w:rPr>
                <w:rFonts w:ascii="Times" w:hAnsi="Times"/>
                <w:sz w:val="24"/>
                <w:szCs w:val="24"/>
              </w:rPr>
              <w:t xml:space="preserve"> data (Paden and others, 2010, 2014).</w:t>
            </w:r>
          </w:p>
        </w:tc>
      </w:tr>
      <w:tr w:rsidR="00A35E47" w14:paraId="0D1EFEB4" w14:textId="77777777" w:rsidTr="00DB6AD6">
        <w:tc>
          <w:tcPr>
            <w:tcW w:w="9360" w:type="dxa"/>
            <w:shd w:val="clear" w:color="auto" w:fill="auto"/>
            <w:tcMar>
              <w:top w:w="100" w:type="dxa"/>
              <w:left w:w="100" w:type="dxa"/>
              <w:bottom w:w="100" w:type="dxa"/>
              <w:right w:w="100" w:type="dxa"/>
            </w:tcMar>
          </w:tcPr>
          <w:p w14:paraId="3D01E79B" w14:textId="77777777" w:rsidR="00A35E47" w:rsidRPr="003120C3" w:rsidRDefault="00A35E47" w:rsidP="00DB6AD6">
            <w:pPr>
              <w:widowControl w:val="0"/>
              <w:spacing w:line="240" w:lineRule="auto"/>
              <w:rPr>
                <w:rFonts w:ascii="Times" w:hAnsi="Times"/>
                <w:b/>
                <w:sz w:val="24"/>
                <w:szCs w:val="24"/>
              </w:rPr>
            </w:pPr>
          </w:p>
        </w:tc>
      </w:tr>
    </w:tbl>
    <w:p w14:paraId="4FCAD3D8" w14:textId="77777777" w:rsidR="00D66CA3" w:rsidRPr="00260276" w:rsidRDefault="00D66CA3" w:rsidP="00D66CA3">
      <w:pPr>
        <w:spacing w:after="200" w:line="480" w:lineRule="auto"/>
        <w:rPr>
          <w:b/>
          <w:sz w:val="24"/>
          <w:szCs w:val="24"/>
        </w:rPr>
      </w:pPr>
      <w:r>
        <w:br w:type="page"/>
      </w:r>
    </w:p>
    <w:p w14:paraId="70AE4BC1" w14:textId="146CB61C" w:rsidR="00D66CA3" w:rsidRPr="00B475EA" w:rsidRDefault="00D66CA3" w:rsidP="00D66CA3">
      <w:pPr>
        <w:spacing w:after="200" w:line="480" w:lineRule="auto"/>
        <w:jc w:val="center"/>
        <w:rPr>
          <w:b/>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4E3D2C9E" w14:textId="77777777" w:rsidTr="00DB6AD6">
        <w:tc>
          <w:tcPr>
            <w:tcW w:w="9360" w:type="dxa"/>
            <w:shd w:val="clear" w:color="auto" w:fill="auto"/>
            <w:tcMar>
              <w:top w:w="100" w:type="dxa"/>
              <w:left w:w="100" w:type="dxa"/>
              <w:bottom w:w="100" w:type="dxa"/>
              <w:right w:w="100" w:type="dxa"/>
            </w:tcMar>
          </w:tcPr>
          <w:p w14:paraId="699D2FBC" w14:textId="77777777" w:rsidR="00D66CA3" w:rsidRDefault="00D66CA3" w:rsidP="00DB6AD6">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14:anchorId="5F4CDD33" wp14:editId="22CEC8F1">
                  <wp:extent cx="5810250" cy="4102100"/>
                  <wp:effectExtent l="0" t="0" r="0" b="0"/>
                  <wp:docPr id="10" name="image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jpg" descr="Diagram&#10;&#10;Description automatically generated"/>
                          <pic:cNvPicPr preferRelativeResize="0"/>
                        </pic:nvPicPr>
                        <pic:blipFill>
                          <a:blip r:embed="rId21"/>
                          <a:srcRect/>
                          <a:stretch>
                            <a:fillRect/>
                          </a:stretch>
                        </pic:blipFill>
                        <pic:spPr>
                          <a:xfrm>
                            <a:off x="0" y="0"/>
                            <a:ext cx="5810250" cy="4102100"/>
                          </a:xfrm>
                          <a:prstGeom prst="rect">
                            <a:avLst/>
                          </a:prstGeom>
                          <a:ln/>
                        </pic:spPr>
                      </pic:pic>
                    </a:graphicData>
                  </a:graphic>
                </wp:inline>
              </w:drawing>
            </w:r>
          </w:p>
        </w:tc>
      </w:tr>
      <w:tr w:rsidR="00D66CA3" w14:paraId="4EFCABED" w14:textId="77777777" w:rsidTr="00DB6AD6">
        <w:tc>
          <w:tcPr>
            <w:tcW w:w="9360" w:type="dxa"/>
            <w:shd w:val="clear" w:color="auto" w:fill="auto"/>
            <w:tcMar>
              <w:top w:w="100" w:type="dxa"/>
              <w:left w:w="100" w:type="dxa"/>
              <w:bottom w:w="100" w:type="dxa"/>
              <w:right w:w="100" w:type="dxa"/>
            </w:tcMar>
          </w:tcPr>
          <w:p w14:paraId="1BE583C4" w14:textId="6D98D63B" w:rsidR="00D66CA3" w:rsidRPr="00F13040" w:rsidRDefault="00D66CA3" w:rsidP="00DB6AD6">
            <w:pPr>
              <w:widowControl w:val="0"/>
              <w:pBdr>
                <w:top w:val="nil"/>
                <w:left w:val="nil"/>
                <w:bottom w:val="nil"/>
                <w:right w:val="nil"/>
                <w:between w:val="nil"/>
              </w:pBdr>
              <w:spacing w:line="240" w:lineRule="auto"/>
              <w:rPr>
                <w:rFonts w:ascii="Times" w:hAnsi="Times"/>
                <w:sz w:val="24"/>
                <w:szCs w:val="24"/>
              </w:rPr>
            </w:pPr>
            <w:r w:rsidRPr="00F13040">
              <w:rPr>
                <w:rFonts w:ascii="Times" w:hAnsi="Times"/>
                <w:b/>
                <w:sz w:val="24"/>
                <w:szCs w:val="24"/>
              </w:rPr>
              <w:t>Fig</w:t>
            </w:r>
            <w:r w:rsidR="00ED18BF">
              <w:rPr>
                <w:rFonts w:ascii="Times" w:hAnsi="Times"/>
                <w:b/>
                <w:sz w:val="24"/>
                <w:szCs w:val="24"/>
              </w:rPr>
              <w:t>.</w:t>
            </w:r>
            <w:r w:rsidRPr="00F13040">
              <w:rPr>
                <w:rFonts w:ascii="Times" w:hAnsi="Times"/>
                <w:b/>
                <w:sz w:val="24"/>
                <w:szCs w:val="24"/>
              </w:rPr>
              <w:t xml:space="preserve"> </w:t>
            </w:r>
            <w:r>
              <w:rPr>
                <w:rFonts w:ascii="Times" w:hAnsi="Times"/>
                <w:b/>
                <w:i/>
                <w:iCs/>
                <w:sz w:val="24"/>
                <w:szCs w:val="24"/>
              </w:rPr>
              <w:t>S1</w:t>
            </w:r>
            <w:r w:rsidR="00AB16DA">
              <w:rPr>
                <w:rFonts w:ascii="Times" w:hAnsi="Times"/>
                <w:b/>
                <w:i/>
                <w:iCs/>
                <w:sz w:val="24"/>
                <w:szCs w:val="24"/>
              </w:rPr>
              <w:t>7</w:t>
            </w:r>
            <w:r w:rsidRPr="00F13040">
              <w:rPr>
                <w:rFonts w:ascii="Times" w:hAnsi="Times"/>
                <w:b/>
                <w:i/>
                <w:iCs/>
                <w:sz w:val="24"/>
                <w:szCs w:val="24"/>
              </w:rPr>
              <w:t xml:space="preserve">: U1 2014 modelled velocity and </w:t>
            </w:r>
            <w:proofErr w:type="spellStart"/>
            <w:r w:rsidRPr="00F13040">
              <w:rPr>
                <w:rFonts w:ascii="Times" w:hAnsi="Times"/>
                <w:b/>
                <w:i/>
                <w:iCs/>
                <w:sz w:val="24"/>
                <w:szCs w:val="24"/>
              </w:rPr>
              <w:t>C</w:t>
            </w:r>
            <w:r w:rsidRPr="00F13040">
              <w:rPr>
                <w:rFonts w:ascii="Times" w:hAnsi="Times"/>
                <w:b/>
                <w:i/>
                <w:iCs/>
                <w:sz w:val="24"/>
                <w:szCs w:val="24"/>
                <w:vertAlign w:val="subscript"/>
              </w:rPr>
              <w:t>side</w:t>
            </w:r>
            <w:proofErr w:type="spellEnd"/>
            <w:r w:rsidRPr="00F13040">
              <w:rPr>
                <w:rFonts w:ascii="Times" w:hAnsi="Times"/>
                <w:b/>
                <w:i/>
                <w:iCs/>
                <w:sz w:val="24"/>
                <w:szCs w:val="24"/>
              </w:rPr>
              <w:t xml:space="preserve"> sensitivity.</w:t>
            </w:r>
            <w:r w:rsidRPr="00F13040">
              <w:rPr>
                <w:rFonts w:ascii="Times" w:hAnsi="Times"/>
                <w:sz w:val="24"/>
                <w:szCs w:val="24"/>
              </w:rPr>
              <w:t xml:space="preserve"> This plot displays the U1 2014 measured and modelled velocity using the same drag inputs (</w:t>
            </w:r>
            <w:proofErr w:type="spellStart"/>
            <w:r w:rsidRPr="00F13040">
              <w:rPr>
                <w:rFonts w:ascii="Times" w:hAnsi="Times"/>
                <w:i/>
                <w:sz w:val="24"/>
                <w:szCs w:val="24"/>
              </w:rPr>
              <w:t>C</w:t>
            </w:r>
            <w:r w:rsidRPr="00F13040">
              <w:rPr>
                <w:rFonts w:ascii="Times" w:hAnsi="Times"/>
                <w:i/>
                <w:sz w:val="24"/>
                <w:szCs w:val="24"/>
                <w:vertAlign w:val="subscript"/>
              </w:rPr>
              <w:t>base</w:t>
            </w:r>
            <w:proofErr w:type="spellEnd"/>
            <w:r w:rsidRPr="00F13040">
              <w:rPr>
                <w:rFonts w:ascii="Times" w:hAnsi="Times"/>
                <w:sz w:val="24"/>
                <w:szCs w:val="24"/>
              </w:rPr>
              <w:t xml:space="preserve">, </w:t>
            </w:r>
            <w:proofErr w:type="spellStart"/>
            <w:r w:rsidRPr="00F13040">
              <w:rPr>
                <w:rFonts w:ascii="Times" w:hAnsi="Times"/>
                <w:i/>
                <w:sz w:val="24"/>
                <w:szCs w:val="24"/>
              </w:rPr>
              <w:t>C</w:t>
            </w:r>
            <w:r w:rsidRPr="00F13040">
              <w:rPr>
                <w:rFonts w:ascii="Times" w:hAnsi="Times"/>
                <w:i/>
                <w:sz w:val="24"/>
                <w:szCs w:val="24"/>
                <w:vertAlign w:val="subscript"/>
              </w:rPr>
              <w:t>side</w:t>
            </w:r>
            <w:proofErr w:type="spellEnd"/>
            <w:r w:rsidRPr="00F13040">
              <w:rPr>
                <w:rFonts w:ascii="Times" w:hAnsi="Times"/>
                <w:sz w:val="24"/>
                <w:szCs w:val="24"/>
              </w:rPr>
              <w:t xml:space="preserve">) as 2011, and the adjusted </w:t>
            </w:r>
            <w:proofErr w:type="spellStart"/>
            <w:r w:rsidRPr="00F13040">
              <w:rPr>
                <w:rFonts w:ascii="Times" w:hAnsi="Times"/>
                <w:i/>
                <w:sz w:val="24"/>
                <w:szCs w:val="24"/>
              </w:rPr>
              <w:t>C</w:t>
            </w:r>
            <w:r w:rsidRPr="00F13040">
              <w:rPr>
                <w:rFonts w:ascii="Times" w:hAnsi="Times"/>
                <w:i/>
                <w:sz w:val="24"/>
                <w:szCs w:val="24"/>
                <w:vertAlign w:val="subscript"/>
              </w:rPr>
              <w:t>side</w:t>
            </w:r>
            <w:proofErr w:type="spellEnd"/>
            <w:r w:rsidRPr="00F13040">
              <w:rPr>
                <w:rFonts w:ascii="Times" w:hAnsi="Times"/>
                <w:sz w:val="24"/>
                <w:szCs w:val="24"/>
              </w:rPr>
              <w:t xml:space="preserve"> required to output more realistic velocities. </w:t>
            </w:r>
          </w:p>
        </w:tc>
      </w:tr>
    </w:tbl>
    <w:p w14:paraId="4E5C8601" w14:textId="77777777" w:rsidR="00D66CA3" w:rsidRDefault="00D66CA3" w:rsidP="00D66CA3">
      <w:pPr>
        <w:spacing w:after="200" w:line="480" w:lineRule="auto"/>
        <w:rPr>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2B07E215" w14:textId="77777777" w:rsidTr="00DB6AD6">
        <w:tc>
          <w:tcPr>
            <w:tcW w:w="9360" w:type="dxa"/>
            <w:shd w:val="clear" w:color="auto" w:fill="auto"/>
            <w:tcMar>
              <w:top w:w="100" w:type="dxa"/>
              <w:left w:w="100" w:type="dxa"/>
              <w:bottom w:w="100" w:type="dxa"/>
              <w:right w:w="100" w:type="dxa"/>
            </w:tcMar>
          </w:tcPr>
          <w:p w14:paraId="4E8DA536" w14:textId="77777777" w:rsidR="00D66CA3" w:rsidRDefault="00D66CA3" w:rsidP="00DB6AD6">
            <w:pPr>
              <w:widowControl w:val="0"/>
              <w:pBdr>
                <w:top w:val="nil"/>
                <w:left w:val="nil"/>
                <w:bottom w:val="nil"/>
                <w:right w:val="nil"/>
                <w:between w:val="nil"/>
              </w:pBdr>
              <w:spacing w:line="240" w:lineRule="auto"/>
              <w:rPr>
                <w:sz w:val="24"/>
                <w:szCs w:val="24"/>
              </w:rPr>
            </w:pPr>
            <w:r>
              <w:rPr>
                <w:noProof/>
                <w:sz w:val="24"/>
                <w:szCs w:val="24"/>
              </w:rPr>
              <w:lastRenderedPageBreak/>
              <w:drawing>
                <wp:inline distT="114300" distB="114300" distL="114300" distR="114300" wp14:anchorId="71FF901A" wp14:editId="74482B61">
                  <wp:extent cx="5810250" cy="4292600"/>
                  <wp:effectExtent l="0" t="0" r="0" b="0"/>
                  <wp:docPr id="24" name="image26.jp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26.jpg" descr="A picture containing chart&#10;&#10;Description automatically generated"/>
                          <pic:cNvPicPr preferRelativeResize="0"/>
                        </pic:nvPicPr>
                        <pic:blipFill>
                          <a:blip r:embed="rId22"/>
                          <a:srcRect/>
                          <a:stretch>
                            <a:fillRect/>
                          </a:stretch>
                        </pic:blipFill>
                        <pic:spPr>
                          <a:xfrm>
                            <a:off x="0" y="0"/>
                            <a:ext cx="5810250" cy="4292600"/>
                          </a:xfrm>
                          <a:prstGeom prst="rect">
                            <a:avLst/>
                          </a:prstGeom>
                          <a:ln/>
                        </pic:spPr>
                      </pic:pic>
                    </a:graphicData>
                  </a:graphic>
                </wp:inline>
              </w:drawing>
            </w:r>
          </w:p>
        </w:tc>
      </w:tr>
      <w:tr w:rsidR="00D66CA3" w14:paraId="0820AA4A" w14:textId="77777777" w:rsidTr="00DB6AD6">
        <w:tc>
          <w:tcPr>
            <w:tcW w:w="9360" w:type="dxa"/>
            <w:shd w:val="clear" w:color="auto" w:fill="auto"/>
            <w:tcMar>
              <w:top w:w="100" w:type="dxa"/>
              <w:left w:w="100" w:type="dxa"/>
              <w:bottom w:w="100" w:type="dxa"/>
              <w:right w:w="100" w:type="dxa"/>
            </w:tcMar>
          </w:tcPr>
          <w:p w14:paraId="687914D2" w14:textId="08229173" w:rsidR="00D66CA3" w:rsidRPr="00F13040" w:rsidRDefault="00D66CA3" w:rsidP="00DB6AD6">
            <w:pPr>
              <w:widowControl w:val="0"/>
              <w:spacing w:line="240" w:lineRule="auto"/>
              <w:rPr>
                <w:rFonts w:ascii="Times" w:hAnsi="Times"/>
                <w:sz w:val="24"/>
                <w:szCs w:val="24"/>
              </w:rPr>
            </w:pPr>
            <w:r w:rsidRPr="00F13040">
              <w:rPr>
                <w:rFonts w:ascii="Times" w:hAnsi="Times"/>
                <w:b/>
                <w:sz w:val="24"/>
                <w:szCs w:val="24"/>
              </w:rPr>
              <w:t>Fig</w:t>
            </w:r>
            <w:r w:rsidR="00ED18BF">
              <w:rPr>
                <w:rFonts w:ascii="Times" w:hAnsi="Times"/>
                <w:b/>
                <w:sz w:val="24"/>
                <w:szCs w:val="24"/>
              </w:rPr>
              <w:t>.</w:t>
            </w:r>
            <w:r w:rsidRPr="00F13040">
              <w:rPr>
                <w:rFonts w:ascii="Times" w:hAnsi="Times"/>
                <w:b/>
                <w:sz w:val="24"/>
                <w:szCs w:val="24"/>
              </w:rPr>
              <w:t xml:space="preserve"> </w:t>
            </w:r>
            <w:r>
              <w:rPr>
                <w:rFonts w:ascii="Times" w:hAnsi="Times"/>
                <w:b/>
                <w:i/>
                <w:iCs/>
                <w:sz w:val="24"/>
                <w:szCs w:val="24"/>
              </w:rPr>
              <w:t>S1</w:t>
            </w:r>
            <w:r w:rsidR="00AB16DA">
              <w:rPr>
                <w:rFonts w:ascii="Times" w:hAnsi="Times"/>
                <w:b/>
                <w:i/>
                <w:iCs/>
                <w:sz w:val="24"/>
                <w:szCs w:val="24"/>
              </w:rPr>
              <w:t>8</w:t>
            </w:r>
            <w:r w:rsidRPr="00F13040">
              <w:rPr>
                <w:rFonts w:ascii="Times" w:hAnsi="Times"/>
                <w:b/>
                <w:i/>
                <w:iCs/>
                <w:sz w:val="24"/>
                <w:szCs w:val="24"/>
              </w:rPr>
              <w:t xml:space="preserve">: U2 2015 modelled velocity and </w:t>
            </w:r>
            <w:proofErr w:type="spellStart"/>
            <w:r w:rsidRPr="00F13040">
              <w:rPr>
                <w:rFonts w:ascii="Times" w:hAnsi="Times"/>
                <w:b/>
                <w:i/>
                <w:iCs/>
                <w:sz w:val="24"/>
                <w:szCs w:val="24"/>
              </w:rPr>
              <w:t>C</w:t>
            </w:r>
            <w:r w:rsidRPr="00F13040">
              <w:rPr>
                <w:rFonts w:ascii="Times" w:hAnsi="Times"/>
                <w:b/>
                <w:i/>
                <w:iCs/>
                <w:sz w:val="24"/>
                <w:szCs w:val="24"/>
                <w:vertAlign w:val="subscript"/>
              </w:rPr>
              <w:t>side</w:t>
            </w:r>
            <w:proofErr w:type="spellEnd"/>
            <w:r w:rsidRPr="00F13040">
              <w:rPr>
                <w:rFonts w:ascii="Times" w:hAnsi="Times"/>
                <w:b/>
                <w:i/>
                <w:iCs/>
                <w:sz w:val="24"/>
                <w:szCs w:val="24"/>
              </w:rPr>
              <w:t xml:space="preserve"> sensitivity.</w:t>
            </w:r>
            <w:r w:rsidRPr="00F13040">
              <w:rPr>
                <w:rFonts w:ascii="Times" w:hAnsi="Times"/>
                <w:sz w:val="24"/>
                <w:szCs w:val="24"/>
              </w:rPr>
              <w:t xml:space="preserve"> This plot displays the U2 2015 measured and modelled velocity using the same drag inputs (</w:t>
            </w:r>
            <w:proofErr w:type="spellStart"/>
            <w:r w:rsidRPr="00F13040">
              <w:rPr>
                <w:rFonts w:ascii="Times" w:hAnsi="Times"/>
                <w:i/>
                <w:sz w:val="24"/>
                <w:szCs w:val="24"/>
              </w:rPr>
              <w:t>C</w:t>
            </w:r>
            <w:r w:rsidRPr="00F13040">
              <w:rPr>
                <w:rFonts w:ascii="Times" w:hAnsi="Times"/>
                <w:i/>
                <w:sz w:val="24"/>
                <w:szCs w:val="24"/>
                <w:vertAlign w:val="subscript"/>
              </w:rPr>
              <w:t>base</w:t>
            </w:r>
            <w:proofErr w:type="spellEnd"/>
            <w:r w:rsidRPr="00F13040">
              <w:rPr>
                <w:rFonts w:ascii="Times" w:hAnsi="Times"/>
                <w:sz w:val="24"/>
                <w:szCs w:val="24"/>
              </w:rPr>
              <w:t xml:space="preserve">, </w:t>
            </w:r>
            <w:proofErr w:type="spellStart"/>
            <w:r w:rsidRPr="00F13040">
              <w:rPr>
                <w:rFonts w:ascii="Times" w:hAnsi="Times"/>
                <w:i/>
                <w:sz w:val="24"/>
                <w:szCs w:val="24"/>
              </w:rPr>
              <w:t>C</w:t>
            </w:r>
            <w:r w:rsidRPr="00F13040">
              <w:rPr>
                <w:rFonts w:ascii="Times" w:hAnsi="Times"/>
                <w:i/>
                <w:sz w:val="24"/>
                <w:szCs w:val="24"/>
                <w:vertAlign w:val="subscript"/>
              </w:rPr>
              <w:t>side</w:t>
            </w:r>
            <w:proofErr w:type="spellEnd"/>
            <w:r w:rsidRPr="00F13040">
              <w:rPr>
                <w:rFonts w:ascii="Times" w:hAnsi="Times"/>
                <w:sz w:val="24"/>
                <w:szCs w:val="24"/>
              </w:rPr>
              <w:t xml:space="preserve">) as 2013, and the adjusted </w:t>
            </w:r>
            <w:proofErr w:type="spellStart"/>
            <w:r w:rsidRPr="00F13040">
              <w:rPr>
                <w:rFonts w:ascii="Times" w:hAnsi="Times"/>
                <w:i/>
                <w:sz w:val="24"/>
                <w:szCs w:val="24"/>
              </w:rPr>
              <w:t>C</w:t>
            </w:r>
            <w:r w:rsidRPr="00F13040">
              <w:rPr>
                <w:rFonts w:ascii="Times" w:hAnsi="Times"/>
                <w:i/>
                <w:sz w:val="24"/>
                <w:szCs w:val="24"/>
                <w:vertAlign w:val="subscript"/>
              </w:rPr>
              <w:t>side</w:t>
            </w:r>
            <w:proofErr w:type="spellEnd"/>
            <w:r w:rsidRPr="00F13040">
              <w:rPr>
                <w:rFonts w:ascii="Times" w:hAnsi="Times"/>
                <w:sz w:val="24"/>
                <w:szCs w:val="24"/>
              </w:rPr>
              <w:t xml:space="preserve"> required to output more realistic velocities. </w:t>
            </w:r>
          </w:p>
        </w:tc>
      </w:tr>
    </w:tbl>
    <w:p w14:paraId="68317EDF" w14:textId="77777777" w:rsidR="00D66CA3" w:rsidRDefault="00D66CA3" w:rsidP="00D66CA3">
      <w:pPr>
        <w:spacing w:after="200" w:line="480" w:lineRule="auto"/>
        <w:rPr>
          <w:sz w:val="24"/>
          <w:szCs w:val="24"/>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66CA3" w14:paraId="347D38CA" w14:textId="77777777" w:rsidTr="00DB6AD6">
        <w:tc>
          <w:tcPr>
            <w:tcW w:w="9360" w:type="dxa"/>
            <w:shd w:val="clear" w:color="auto" w:fill="auto"/>
            <w:tcMar>
              <w:top w:w="100" w:type="dxa"/>
              <w:left w:w="100" w:type="dxa"/>
              <w:bottom w:w="100" w:type="dxa"/>
              <w:right w:w="100" w:type="dxa"/>
            </w:tcMar>
          </w:tcPr>
          <w:p w14:paraId="4DDD0E5F" w14:textId="77777777" w:rsidR="00D66CA3" w:rsidRDefault="00D66CA3" w:rsidP="00DB6AD6">
            <w:pPr>
              <w:widowControl w:val="0"/>
              <w:pBdr>
                <w:top w:val="nil"/>
                <w:left w:val="nil"/>
                <w:bottom w:val="nil"/>
                <w:right w:val="nil"/>
                <w:between w:val="nil"/>
              </w:pBdr>
              <w:spacing w:line="240" w:lineRule="auto"/>
              <w:rPr>
                <w:sz w:val="24"/>
                <w:szCs w:val="24"/>
              </w:rPr>
            </w:pPr>
            <w:r>
              <w:rPr>
                <w:noProof/>
                <w:sz w:val="24"/>
                <w:szCs w:val="24"/>
              </w:rPr>
              <w:lastRenderedPageBreak/>
              <w:drawing>
                <wp:inline distT="114300" distB="114300" distL="114300" distR="114300" wp14:anchorId="0FB524D9" wp14:editId="33534F02">
                  <wp:extent cx="5810250" cy="4292600"/>
                  <wp:effectExtent l="0" t="0" r="0" b="0"/>
                  <wp:docPr id="5" name="image7.jp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7.jpg" descr="A picture containing chart&#10;&#10;Description automatically generated"/>
                          <pic:cNvPicPr preferRelativeResize="0"/>
                        </pic:nvPicPr>
                        <pic:blipFill>
                          <a:blip r:embed="rId23"/>
                          <a:srcRect/>
                          <a:stretch>
                            <a:fillRect/>
                          </a:stretch>
                        </pic:blipFill>
                        <pic:spPr>
                          <a:xfrm>
                            <a:off x="0" y="0"/>
                            <a:ext cx="5810250" cy="4292600"/>
                          </a:xfrm>
                          <a:prstGeom prst="rect">
                            <a:avLst/>
                          </a:prstGeom>
                          <a:ln/>
                        </pic:spPr>
                      </pic:pic>
                    </a:graphicData>
                  </a:graphic>
                </wp:inline>
              </w:drawing>
            </w:r>
          </w:p>
        </w:tc>
      </w:tr>
      <w:tr w:rsidR="00D66CA3" w14:paraId="50A97B63" w14:textId="77777777" w:rsidTr="00DB6AD6">
        <w:tc>
          <w:tcPr>
            <w:tcW w:w="9360" w:type="dxa"/>
            <w:shd w:val="clear" w:color="auto" w:fill="auto"/>
            <w:tcMar>
              <w:top w:w="100" w:type="dxa"/>
              <w:left w:w="100" w:type="dxa"/>
              <w:bottom w:w="100" w:type="dxa"/>
              <w:right w:w="100" w:type="dxa"/>
            </w:tcMar>
          </w:tcPr>
          <w:p w14:paraId="42F874E6" w14:textId="4AEA8B53" w:rsidR="00D66CA3" w:rsidRPr="00F13040" w:rsidRDefault="00D66CA3" w:rsidP="00DB6AD6">
            <w:pPr>
              <w:widowControl w:val="0"/>
              <w:spacing w:line="240" w:lineRule="auto"/>
              <w:rPr>
                <w:rFonts w:ascii="Times" w:hAnsi="Times"/>
                <w:sz w:val="24"/>
                <w:szCs w:val="24"/>
              </w:rPr>
            </w:pPr>
            <w:r w:rsidRPr="00F13040">
              <w:rPr>
                <w:rFonts w:ascii="Times" w:hAnsi="Times"/>
                <w:b/>
                <w:sz w:val="24"/>
                <w:szCs w:val="24"/>
              </w:rPr>
              <w:t>Fig</w:t>
            </w:r>
            <w:r w:rsidR="00ED18BF">
              <w:rPr>
                <w:rFonts w:ascii="Times" w:hAnsi="Times"/>
                <w:b/>
                <w:sz w:val="24"/>
                <w:szCs w:val="24"/>
              </w:rPr>
              <w:t>.</w:t>
            </w:r>
            <w:r w:rsidRPr="00F13040">
              <w:rPr>
                <w:rFonts w:ascii="Times" w:hAnsi="Times"/>
                <w:b/>
                <w:sz w:val="24"/>
                <w:szCs w:val="24"/>
              </w:rPr>
              <w:t xml:space="preserve"> </w:t>
            </w:r>
            <w:r w:rsidRPr="00AB16DA">
              <w:rPr>
                <w:rFonts w:ascii="Times" w:hAnsi="Times"/>
                <w:b/>
                <w:i/>
                <w:iCs/>
                <w:sz w:val="24"/>
                <w:szCs w:val="24"/>
              </w:rPr>
              <w:t>S1</w:t>
            </w:r>
            <w:r w:rsidR="00AB16DA" w:rsidRPr="00AB16DA">
              <w:rPr>
                <w:rFonts w:ascii="Times" w:hAnsi="Times"/>
                <w:b/>
                <w:i/>
                <w:iCs/>
                <w:sz w:val="24"/>
                <w:szCs w:val="24"/>
              </w:rPr>
              <w:t>9</w:t>
            </w:r>
            <w:r w:rsidRPr="00AB16DA">
              <w:rPr>
                <w:rFonts w:ascii="Times" w:hAnsi="Times"/>
                <w:b/>
                <w:i/>
                <w:iCs/>
                <w:sz w:val="24"/>
                <w:szCs w:val="24"/>
              </w:rPr>
              <w:t>:</w:t>
            </w:r>
            <w:r w:rsidRPr="00F13040">
              <w:rPr>
                <w:rFonts w:ascii="Times" w:hAnsi="Times"/>
                <w:b/>
                <w:i/>
                <w:iCs/>
                <w:sz w:val="24"/>
                <w:szCs w:val="24"/>
              </w:rPr>
              <w:t xml:space="preserve"> U2 2018 modelled velocity and </w:t>
            </w:r>
            <w:proofErr w:type="spellStart"/>
            <w:r w:rsidRPr="00F13040">
              <w:rPr>
                <w:rFonts w:ascii="Times" w:hAnsi="Times"/>
                <w:b/>
                <w:i/>
                <w:iCs/>
                <w:sz w:val="24"/>
                <w:szCs w:val="24"/>
              </w:rPr>
              <w:t>C</w:t>
            </w:r>
            <w:r w:rsidRPr="00F13040">
              <w:rPr>
                <w:rFonts w:ascii="Times" w:hAnsi="Times"/>
                <w:b/>
                <w:i/>
                <w:iCs/>
                <w:sz w:val="24"/>
                <w:szCs w:val="24"/>
                <w:vertAlign w:val="subscript"/>
              </w:rPr>
              <w:t>side</w:t>
            </w:r>
            <w:proofErr w:type="spellEnd"/>
            <w:r w:rsidRPr="00F13040">
              <w:rPr>
                <w:rFonts w:ascii="Times" w:hAnsi="Times"/>
                <w:b/>
                <w:i/>
                <w:iCs/>
                <w:sz w:val="24"/>
                <w:szCs w:val="24"/>
              </w:rPr>
              <w:t xml:space="preserve"> sensitivity.</w:t>
            </w:r>
            <w:r w:rsidRPr="00F13040">
              <w:rPr>
                <w:rFonts w:ascii="Times" w:hAnsi="Times"/>
                <w:sz w:val="24"/>
                <w:szCs w:val="24"/>
              </w:rPr>
              <w:t xml:space="preserve"> This plot displays the U2 2018 measured and modelled velocity using the same drag inputs (</w:t>
            </w:r>
            <w:proofErr w:type="spellStart"/>
            <w:r w:rsidRPr="00F13040">
              <w:rPr>
                <w:rFonts w:ascii="Times" w:hAnsi="Times"/>
                <w:i/>
                <w:sz w:val="24"/>
                <w:szCs w:val="24"/>
              </w:rPr>
              <w:t>C</w:t>
            </w:r>
            <w:r w:rsidRPr="00F13040">
              <w:rPr>
                <w:rFonts w:ascii="Times" w:hAnsi="Times"/>
                <w:i/>
                <w:sz w:val="24"/>
                <w:szCs w:val="24"/>
                <w:vertAlign w:val="subscript"/>
              </w:rPr>
              <w:t>base</w:t>
            </w:r>
            <w:proofErr w:type="spellEnd"/>
            <w:r w:rsidRPr="00F13040">
              <w:rPr>
                <w:rFonts w:ascii="Times" w:hAnsi="Times"/>
                <w:sz w:val="24"/>
                <w:szCs w:val="24"/>
              </w:rPr>
              <w:t xml:space="preserve">, </w:t>
            </w:r>
            <w:proofErr w:type="spellStart"/>
            <w:r w:rsidRPr="00F13040">
              <w:rPr>
                <w:rFonts w:ascii="Times" w:hAnsi="Times"/>
                <w:i/>
                <w:sz w:val="24"/>
                <w:szCs w:val="24"/>
              </w:rPr>
              <w:t>C</w:t>
            </w:r>
            <w:r w:rsidRPr="00F13040">
              <w:rPr>
                <w:rFonts w:ascii="Times" w:hAnsi="Times"/>
                <w:i/>
                <w:sz w:val="24"/>
                <w:szCs w:val="24"/>
                <w:vertAlign w:val="subscript"/>
              </w:rPr>
              <w:t>side</w:t>
            </w:r>
            <w:proofErr w:type="spellEnd"/>
            <w:r w:rsidRPr="00F13040">
              <w:rPr>
                <w:rFonts w:ascii="Times" w:hAnsi="Times"/>
                <w:sz w:val="24"/>
                <w:szCs w:val="24"/>
              </w:rPr>
              <w:t xml:space="preserve">) as 2013, and the adjusted </w:t>
            </w:r>
            <w:proofErr w:type="spellStart"/>
            <w:r w:rsidRPr="00F13040">
              <w:rPr>
                <w:rFonts w:ascii="Times" w:hAnsi="Times"/>
                <w:i/>
                <w:sz w:val="24"/>
                <w:szCs w:val="24"/>
              </w:rPr>
              <w:t>C</w:t>
            </w:r>
            <w:r w:rsidRPr="00F13040">
              <w:rPr>
                <w:rFonts w:ascii="Times" w:hAnsi="Times"/>
                <w:i/>
                <w:sz w:val="24"/>
                <w:szCs w:val="24"/>
                <w:vertAlign w:val="subscript"/>
              </w:rPr>
              <w:t>side</w:t>
            </w:r>
            <w:proofErr w:type="spellEnd"/>
            <w:r w:rsidRPr="00F13040">
              <w:rPr>
                <w:rFonts w:ascii="Times" w:hAnsi="Times"/>
                <w:sz w:val="24"/>
                <w:szCs w:val="24"/>
              </w:rPr>
              <w:t xml:space="preserve"> required to output more realistic velocities. </w:t>
            </w:r>
          </w:p>
        </w:tc>
      </w:tr>
    </w:tbl>
    <w:p w14:paraId="10EF6B05" w14:textId="77777777" w:rsidR="00D66CA3" w:rsidRDefault="00D66CA3" w:rsidP="00D66CA3"/>
    <w:p w14:paraId="6D0ACF89" w14:textId="77777777" w:rsidR="00000000" w:rsidRDefault="00000000"/>
    <w:sectPr w:rsidR="00E020D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CA3"/>
    <w:rsid w:val="000440AA"/>
    <w:rsid w:val="000D2C9C"/>
    <w:rsid w:val="00413C43"/>
    <w:rsid w:val="00A35E47"/>
    <w:rsid w:val="00A52F48"/>
    <w:rsid w:val="00AB16DA"/>
    <w:rsid w:val="00BF1734"/>
    <w:rsid w:val="00C64C99"/>
    <w:rsid w:val="00D66CA3"/>
    <w:rsid w:val="00E26EA4"/>
    <w:rsid w:val="00ED18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16135"/>
  <w15:chartTrackingRefBased/>
  <w15:docId w15:val="{5B166F88-486A-1E45-85D3-42539E4FC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CA3"/>
    <w:pPr>
      <w:spacing w:line="276" w:lineRule="auto"/>
    </w:pPr>
    <w:rPr>
      <w:rFonts w:ascii="Arial" w:eastAsia="Arial" w:hAnsi="Arial" w:cs="Arial"/>
      <w:sz w:val="22"/>
      <w:szCs w:val="22"/>
      <w:lang w:val="en-US"/>
    </w:rPr>
  </w:style>
  <w:style w:type="paragraph" w:styleId="Heading1">
    <w:name w:val="heading 1"/>
    <w:basedOn w:val="Title"/>
    <w:next w:val="Normal"/>
    <w:link w:val="Heading1Char"/>
    <w:uiPriority w:val="9"/>
    <w:qFormat/>
    <w:rsid w:val="00D66CA3"/>
    <w:pPr>
      <w:spacing w:before="120" w:after="120" w:line="480" w:lineRule="auto"/>
      <w:contextualSpacing w:val="0"/>
      <w:outlineLvl w:val="0"/>
    </w:pPr>
    <w:rPr>
      <w:rFonts w:ascii="Arial" w:eastAsia="Arial" w:hAnsi="Arial" w:cs="Arial"/>
      <w:b/>
      <w:spacing w:val="0"/>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CA3"/>
    <w:rPr>
      <w:rFonts w:ascii="Arial" w:eastAsia="Arial" w:hAnsi="Arial" w:cs="Arial"/>
      <w:b/>
      <w:sz w:val="28"/>
      <w:szCs w:val="28"/>
      <w:lang w:val="en-US"/>
    </w:rPr>
  </w:style>
  <w:style w:type="paragraph" w:styleId="Title">
    <w:name w:val="Title"/>
    <w:basedOn w:val="Normal"/>
    <w:next w:val="Normal"/>
    <w:link w:val="TitleChar"/>
    <w:uiPriority w:val="10"/>
    <w:qFormat/>
    <w:rsid w:val="00D66CA3"/>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CA3"/>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24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781</Words>
  <Characters>4457</Characters>
  <Application>Microsoft Office Word</Application>
  <DocSecurity>0</DocSecurity>
  <Lines>37</Lines>
  <Paragraphs>10</Paragraphs>
  <ScaleCrop>false</ScaleCrop>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Voss</dc:creator>
  <cp:keywords/>
  <dc:description/>
  <cp:lastModifiedBy>Kelsey Voss</cp:lastModifiedBy>
  <cp:revision>2</cp:revision>
  <dcterms:created xsi:type="dcterms:W3CDTF">2023-10-30T22:22:00Z</dcterms:created>
  <dcterms:modified xsi:type="dcterms:W3CDTF">2023-10-30T22:22:00Z</dcterms:modified>
</cp:coreProperties>
</file>