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0C7D" w14:textId="77777777" w:rsidR="00F07EB4" w:rsidRDefault="00F07EB4" w:rsidP="00F07EB4">
      <w:pPr>
        <w:spacing w:before="240" w:after="0" w:line="480" w:lineRule="auto"/>
      </w:pPr>
      <w:r>
        <w:rPr>
          <w:b/>
        </w:rPr>
        <w:t>Annex I</w:t>
      </w:r>
    </w:p>
    <w:p w14:paraId="62E9DF57" w14:textId="77777777" w:rsidR="00F07EB4" w:rsidRDefault="00F07EB4" w:rsidP="00F07EB4">
      <w:pPr>
        <w:spacing w:before="240" w:after="0" w:line="480" w:lineRule="auto"/>
      </w:pPr>
      <w:r>
        <w:rPr>
          <w:b/>
        </w:rPr>
        <w:t>Participant List</w:t>
      </w:r>
    </w:p>
    <w:tbl>
      <w:tblPr>
        <w:tblStyle w:val="2"/>
        <w:tblW w:w="8647" w:type="dxa"/>
        <w:tblLayout w:type="fixed"/>
        <w:tblLook w:val="0400" w:firstRow="0" w:lastRow="0" w:firstColumn="0" w:lastColumn="0" w:noHBand="0" w:noVBand="1"/>
      </w:tblPr>
      <w:tblGrid>
        <w:gridCol w:w="2362"/>
        <w:gridCol w:w="4693"/>
        <w:gridCol w:w="1592"/>
      </w:tblGrid>
      <w:tr w:rsidR="00F07EB4" w14:paraId="1939F2C3" w14:textId="77777777" w:rsidTr="00A116E8">
        <w:trPr>
          <w:trHeight w:val="635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F4D5" w14:textId="77777777" w:rsidR="00F07EB4" w:rsidRDefault="00F07EB4" w:rsidP="00A116E8">
            <w:pPr>
              <w:spacing w:after="0" w:line="480" w:lineRule="auto"/>
            </w:pPr>
            <w:r>
              <w:rPr>
                <w:b/>
              </w:rPr>
              <w:t>Name  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5C42" w14:textId="77777777" w:rsidR="00F07EB4" w:rsidRDefault="00F07EB4" w:rsidP="00A116E8">
            <w:pPr>
              <w:spacing w:after="0" w:line="480" w:lineRule="auto"/>
            </w:pPr>
            <w:r>
              <w:rPr>
                <w:b/>
              </w:rPr>
              <w:t>Institution 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1163" w14:textId="77777777" w:rsidR="00F07EB4" w:rsidRDefault="00F07EB4" w:rsidP="00A116E8">
            <w:pPr>
              <w:spacing w:after="0" w:line="480" w:lineRule="auto"/>
            </w:pPr>
            <w:r>
              <w:rPr>
                <w:b/>
              </w:rPr>
              <w:t>Country </w:t>
            </w:r>
          </w:p>
        </w:tc>
      </w:tr>
      <w:tr w:rsidR="00F07EB4" w14:paraId="5FDAE304" w14:textId="77777777" w:rsidTr="00A116E8">
        <w:trPr>
          <w:trHeight w:val="59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E214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Abayubá</w:t>
            </w:r>
            <w:proofErr w:type="spellEnd"/>
            <w:r>
              <w:t xml:space="preserve"> </w:t>
            </w:r>
            <w:proofErr w:type="spellStart"/>
            <w:r>
              <w:t>Perna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FECB" w14:textId="77777777" w:rsidR="00F07EB4" w:rsidRPr="00DE710D" w:rsidRDefault="00F07EB4" w:rsidP="00A116E8">
            <w:pPr>
              <w:spacing w:after="0" w:line="480" w:lineRule="auto"/>
              <w:rPr>
                <w:lang w:val="es-AR"/>
              </w:rPr>
            </w:pPr>
            <w:r w:rsidRPr="00DE710D">
              <w:rPr>
                <w:lang w:val="es-AR"/>
              </w:rPr>
              <w:t>Fondo Nacional de Recursos (FNR)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6904E" w14:textId="77777777" w:rsidR="00F07EB4" w:rsidRDefault="00F07EB4" w:rsidP="00A116E8">
            <w:pPr>
              <w:spacing w:after="0" w:line="480" w:lineRule="auto"/>
            </w:pPr>
            <w:r>
              <w:t>URUGUAY</w:t>
            </w:r>
          </w:p>
        </w:tc>
      </w:tr>
      <w:tr w:rsidR="00F07EB4" w14:paraId="120EADDA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F2C2" w14:textId="77777777" w:rsidR="00F07EB4" w:rsidRDefault="00F07EB4" w:rsidP="00A116E8">
            <w:pPr>
              <w:spacing w:after="0" w:line="480" w:lineRule="auto"/>
            </w:pPr>
            <w:r>
              <w:t>Rob Abbott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E24E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HTAi</w:t>
            </w:r>
            <w:proofErr w:type="spellEnd"/>
            <w:r>
              <w:t xml:space="preserve"> - Health Technology Assessment 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A9E7C" w14:textId="77777777" w:rsidR="00F07EB4" w:rsidRDefault="00F07EB4" w:rsidP="00A116E8">
            <w:pPr>
              <w:spacing w:after="0" w:line="480" w:lineRule="auto"/>
            </w:pPr>
            <w:r>
              <w:t>CANADA</w:t>
            </w:r>
          </w:p>
        </w:tc>
      </w:tr>
      <w:tr w:rsidR="00F07EB4" w14:paraId="2EA121C7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3D84" w14:textId="77777777" w:rsidR="00F07EB4" w:rsidRDefault="00F07EB4" w:rsidP="00A116E8">
            <w:pPr>
              <w:spacing w:after="0" w:line="480" w:lineRule="auto"/>
            </w:pPr>
            <w:r>
              <w:t xml:space="preserve">Adriana María </w:t>
            </w:r>
            <w:proofErr w:type="spellStart"/>
            <w:r>
              <w:t>Robayo</w:t>
            </w:r>
            <w:proofErr w:type="spellEnd"/>
            <w:r>
              <w:t xml:space="preserve"> García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C911" w14:textId="77777777" w:rsidR="00F07EB4" w:rsidRPr="00DE710D" w:rsidRDefault="00F07EB4" w:rsidP="00A116E8">
            <w:pPr>
              <w:spacing w:after="0" w:line="480" w:lineRule="auto"/>
              <w:rPr>
                <w:lang w:val="es-AR"/>
              </w:rPr>
            </w:pPr>
            <w:r w:rsidRPr="00DE710D">
              <w:rPr>
                <w:lang w:val="es-AR"/>
              </w:rPr>
              <w:t>Instituto de Evaluación Tecnológica en Salud (IETS)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8265" w14:textId="77777777" w:rsidR="00F07EB4" w:rsidRDefault="00F07EB4" w:rsidP="00A116E8">
            <w:pPr>
              <w:spacing w:after="0" w:line="480" w:lineRule="auto"/>
            </w:pPr>
            <w:r>
              <w:t>COLOMBIA</w:t>
            </w:r>
          </w:p>
        </w:tc>
      </w:tr>
      <w:tr w:rsidR="00F07EB4" w14:paraId="37D98298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94E6" w14:textId="77777777" w:rsidR="00F07EB4" w:rsidRDefault="00F07EB4" w:rsidP="00A116E8">
            <w:pPr>
              <w:spacing w:after="0" w:line="480" w:lineRule="auto"/>
            </w:pPr>
            <w:r>
              <w:t>Alejandro Araya Andrade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31F0" w14:textId="77777777" w:rsidR="00F07EB4" w:rsidRPr="00DE710D" w:rsidRDefault="00F07EB4" w:rsidP="00A116E8">
            <w:pPr>
              <w:spacing w:after="0" w:line="480" w:lineRule="auto"/>
              <w:rPr>
                <w:lang w:val="es-AR"/>
              </w:rPr>
            </w:pPr>
            <w:r w:rsidRPr="00DE710D">
              <w:rPr>
                <w:lang w:val="es-AR"/>
              </w:rPr>
              <w:t>Federación chilena de Enfermedades Raras - FECHER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C416" w14:textId="77777777" w:rsidR="00F07EB4" w:rsidRDefault="00F07EB4" w:rsidP="00A116E8">
            <w:pPr>
              <w:spacing w:after="0" w:line="480" w:lineRule="auto"/>
            </w:pPr>
            <w:r>
              <w:t>CHILE</w:t>
            </w:r>
          </w:p>
        </w:tc>
      </w:tr>
      <w:tr w:rsidR="00F07EB4" w14:paraId="62215187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CBC6" w14:textId="77777777" w:rsidR="00F07EB4" w:rsidRDefault="00F07EB4" w:rsidP="00A116E8">
            <w:pPr>
              <w:spacing w:after="0" w:line="480" w:lineRule="auto"/>
            </w:pPr>
            <w:r>
              <w:t xml:space="preserve">Alexandre </w:t>
            </w:r>
            <w:proofErr w:type="spellStart"/>
            <w:r>
              <w:t>Lemgruber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3A81" w14:textId="77777777" w:rsidR="00F07EB4" w:rsidRDefault="00F07EB4" w:rsidP="00A116E8">
            <w:pPr>
              <w:spacing w:after="0" w:line="480" w:lineRule="auto"/>
            </w:pPr>
            <w:r>
              <w:t>Health Technologies PAHO/WHO, OPS/OMS, Regional Advisor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A3CF5" w14:textId="77777777" w:rsidR="00F07EB4" w:rsidRDefault="00F07EB4" w:rsidP="00A116E8">
            <w:pPr>
              <w:spacing w:after="0" w:line="480" w:lineRule="auto"/>
            </w:pPr>
            <w:r>
              <w:t>UNITED STATES</w:t>
            </w:r>
          </w:p>
        </w:tc>
      </w:tr>
      <w:tr w:rsidR="00F07EB4" w14:paraId="080CFA67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8FAB" w14:textId="77777777" w:rsidR="00F07EB4" w:rsidRDefault="00F07EB4" w:rsidP="00A116E8">
            <w:pPr>
              <w:spacing w:after="0" w:line="480" w:lineRule="auto"/>
            </w:pPr>
            <w:r>
              <w:t>Ali Powers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74F9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HTAi</w:t>
            </w:r>
            <w:proofErr w:type="spellEnd"/>
            <w:r>
              <w:t xml:space="preserve"> - Health Technology Assessment 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17D34" w14:textId="77777777" w:rsidR="00F07EB4" w:rsidRDefault="00F07EB4" w:rsidP="00A116E8">
            <w:pPr>
              <w:spacing w:after="0" w:line="480" w:lineRule="auto"/>
            </w:pPr>
            <w:r>
              <w:t>CANADA</w:t>
            </w:r>
          </w:p>
        </w:tc>
      </w:tr>
      <w:tr w:rsidR="00F07EB4" w14:paraId="624C9409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F1F8" w14:textId="77777777" w:rsidR="00F07EB4" w:rsidRDefault="00F07EB4" w:rsidP="00A116E8">
            <w:pPr>
              <w:spacing w:after="0" w:line="480" w:lineRule="auto"/>
            </w:pPr>
            <w:r>
              <w:t xml:space="preserve">Ana </w:t>
            </w:r>
            <w:proofErr w:type="spellStart"/>
            <w:r>
              <w:t>Eduviges</w:t>
            </w:r>
            <w:proofErr w:type="spellEnd"/>
            <w:r>
              <w:t xml:space="preserve"> Sancho Jimenez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ABE9" w14:textId="77777777" w:rsidR="00F07EB4" w:rsidRDefault="00F07EB4" w:rsidP="00A116E8">
            <w:pPr>
              <w:spacing w:after="0" w:line="480" w:lineRule="auto"/>
            </w:pPr>
            <w:r>
              <w:t>Ministry of Health 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0C403" w14:textId="77777777" w:rsidR="00F07EB4" w:rsidRDefault="00F07EB4" w:rsidP="00A116E8">
            <w:pPr>
              <w:spacing w:after="0" w:line="480" w:lineRule="auto"/>
            </w:pPr>
            <w:r>
              <w:t>COSTA RICA</w:t>
            </w:r>
          </w:p>
        </w:tc>
      </w:tr>
      <w:tr w:rsidR="00F07EB4" w14:paraId="279FDA19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7FB28" w14:textId="77777777" w:rsidR="00F07EB4" w:rsidRDefault="00F07EB4" w:rsidP="00A116E8">
            <w:pPr>
              <w:spacing w:after="0" w:line="480" w:lineRule="auto"/>
            </w:pPr>
            <w:r>
              <w:t>Andrea Gimenez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F7DD" w14:textId="77777777" w:rsidR="00F07EB4" w:rsidRDefault="00F07EB4" w:rsidP="00A116E8">
            <w:pPr>
              <w:spacing w:after="0" w:line="480" w:lineRule="auto"/>
            </w:pPr>
            <w:r>
              <w:t>Ministry of Public Health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93F4" w14:textId="77777777" w:rsidR="00F07EB4" w:rsidRDefault="00F07EB4" w:rsidP="00A116E8">
            <w:pPr>
              <w:spacing w:after="0" w:line="480" w:lineRule="auto"/>
            </w:pPr>
            <w:r>
              <w:t>URUGUAY</w:t>
            </w:r>
          </w:p>
        </w:tc>
      </w:tr>
      <w:tr w:rsidR="00F07EB4" w14:paraId="3637908D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BE7C" w14:textId="77777777" w:rsidR="00F07EB4" w:rsidRDefault="00F07EB4" w:rsidP="00A116E8">
            <w:pPr>
              <w:spacing w:after="0" w:line="480" w:lineRule="auto"/>
            </w:pPr>
            <w:r>
              <w:t>Andrés Pichon Riviere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66E0" w14:textId="77777777" w:rsidR="00F07EB4" w:rsidRDefault="00F07EB4" w:rsidP="00A116E8">
            <w:pPr>
              <w:spacing w:after="0" w:line="480" w:lineRule="auto"/>
            </w:pPr>
            <w:r>
              <w:t>Institute for Clinical Effectiveness and Health Policy (IECS)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D7252" w14:textId="77777777" w:rsidR="00F07EB4" w:rsidRDefault="00F07EB4" w:rsidP="00A116E8">
            <w:pPr>
              <w:spacing w:after="0" w:line="480" w:lineRule="auto"/>
            </w:pPr>
            <w:r>
              <w:t>ARGENTINA</w:t>
            </w:r>
          </w:p>
        </w:tc>
      </w:tr>
      <w:tr w:rsidR="00F07EB4" w14:paraId="5CCB8587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461F" w14:textId="77777777" w:rsidR="00F07EB4" w:rsidRDefault="00F07EB4" w:rsidP="00A116E8">
            <w:pPr>
              <w:spacing w:after="0" w:line="480" w:lineRule="auto"/>
            </w:pPr>
            <w:r>
              <w:t>Arely Lemus Carmona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BBF06" w14:textId="77777777" w:rsidR="00F07EB4" w:rsidRDefault="00F07EB4" w:rsidP="00A116E8">
            <w:pPr>
              <w:spacing w:after="0" w:line="480" w:lineRule="auto"/>
            </w:pPr>
            <w:r>
              <w:t>BRISTOL-MYERS SQUIBB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BFFA8" w14:textId="77777777" w:rsidR="00F07EB4" w:rsidRDefault="00F07EB4" w:rsidP="00A116E8">
            <w:pPr>
              <w:spacing w:after="0" w:line="480" w:lineRule="auto"/>
            </w:pPr>
            <w:r>
              <w:t> </w:t>
            </w:r>
          </w:p>
        </w:tc>
      </w:tr>
      <w:tr w:rsidR="00F07EB4" w14:paraId="589AB0CB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8069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lastRenderedPageBreak/>
              <w:t>Ayax</w:t>
            </w:r>
            <w:proofErr w:type="spellEnd"/>
            <w:r>
              <w:t xml:space="preserve"> </w:t>
            </w:r>
            <w:proofErr w:type="spellStart"/>
            <w:r>
              <w:t>Mateos</w:t>
            </w:r>
            <w:proofErr w:type="spellEnd"/>
            <w:r>
              <w:t xml:space="preserve"> Benítez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F2FE" w14:textId="77777777" w:rsidR="00F07EB4" w:rsidRPr="00DE710D" w:rsidRDefault="00F07EB4" w:rsidP="00A116E8">
            <w:pPr>
              <w:spacing w:after="0" w:line="480" w:lineRule="auto"/>
              <w:rPr>
                <w:lang w:val="es-AR"/>
              </w:rPr>
            </w:pPr>
            <w:r w:rsidRPr="00DE710D">
              <w:rPr>
                <w:lang w:val="es-AR"/>
              </w:rPr>
              <w:t>Instituto Mexicano del Seguro Social (IMSS)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6D29C" w14:textId="77777777" w:rsidR="00F07EB4" w:rsidRDefault="00F07EB4" w:rsidP="00A116E8">
            <w:pPr>
              <w:spacing w:after="0" w:line="480" w:lineRule="auto"/>
            </w:pPr>
            <w:r>
              <w:t>MEXICO</w:t>
            </w:r>
          </w:p>
        </w:tc>
      </w:tr>
      <w:tr w:rsidR="00F07EB4" w14:paraId="08FC65CD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3AD5" w14:textId="77777777" w:rsidR="00F07EB4" w:rsidRDefault="00F07EB4" w:rsidP="00A116E8">
            <w:pPr>
              <w:spacing w:after="0" w:line="480" w:lineRule="auto"/>
            </w:pPr>
            <w:r>
              <w:t xml:space="preserve">Breanne </w:t>
            </w:r>
            <w:proofErr w:type="spellStart"/>
            <w:r>
              <w:t>Dickhout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C41C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HTAi</w:t>
            </w:r>
            <w:proofErr w:type="spellEnd"/>
            <w:r>
              <w:t xml:space="preserve"> - Health Technology Assessment 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E51FE" w14:textId="77777777" w:rsidR="00F07EB4" w:rsidRDefault="00F07EB4" w:rsidP="00A116E8">
            <w:pPr>
              <w:spacing w:after="0" w:line="480" w:lineRule="auto"/>
            </w:pPr>
            <w:r>
              <w:t>CANADA</w:t>
            </w:r>
          </w:p>
        </w:tc>
      </w:tr>
      <w:tr w:rsidR="00F07EB4" w14:paraId="3AA8FCB3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2BDC" w14:textId="77777777" w:rsidR="00F07EB4" w:rsidRDefault="00F07EB4" w:rsidP="00A116E8">
            <w:pPr>
              <w:spacing w:after="0" w:line="480" w:lineRule="auto"/>
            </w:pPr>
            <w:r>
              <w:t>Camila Rufino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6E37" w14:textId="77777777" w:rsidR="00F07EB4" w:rsidRDefault="00F07EB4" w:rsidP="00A116E8">
            <w:pPr>
              <w:spacing w:after="0" w:line="480" w:lineRule="auto"/>
            </w:pPr>
            <w:r>
              <w:t>JOHNSON &amp; JOHNSON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DFEE8" w14:textId="77777777" w:rsidR="00F07EB4" w:rsidRDefault="00F07EB4" w:rsidP="00A116E8">
            <w:pPr>
              <w:spacing w:after="0" w:line="480" w:lineRule="auto"/>
            </w:pPr>
            <w:r>
              <w:t> </w:t>
            </w:r>
          </w:p>
        </w:tc>
      </w:tr>
      <w:tr w:rsidR="00F07EB4" w14:paraId="7175D5E8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2083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Dayane</w:t>
            </w:r>
            <w:proofErr w:type="spellEnd"/>
            <w:r>
              <w:t xml:space="preserve"> Albuquerque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385A" w14:textId="77777777" w:rsidR="00F07EB4" w:rsidRDefault="00F07EB4" w:rsidP="00A116E8">
            <w:pPr>
              <w:spacing w:after="0" w:line="480" w:lineRule="auto"/>
            </w:pPr>
            <w:r>
              <w:t>EDWARDS LIFESCIENCES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5AACA" w14:textId="77777777" w:rsidR="00F07EB4" w:rsidRDefault="00F07EB4" w:rsidP="00A116E8">
            <w:pPr>
              <w:spacing w:after="0" w:line="480" w:lineRule="auto"/>
            </w:pPr>
            <w:r>
              <w:t> </w:t>
            </w:r>
          </w:p>
        </w:tc>
      </w:tr>
      <w:tr w:rsidR="00F07EB4" w14:paraId="50367E68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0CE8" w14:textId="77777777" w:rsidR="00F07EB4" w:rsidRDefault="00F07EB4" w:rsidP="00A116E8">
            <w:pPr>
              <w:spacing w:after="0" w:line="480" w:lineRule="auto"/>
            </w:pPr>
            <w:r>
              <w:t xml:space="preserve">Debora </w:t>
            </w:r>
            <w:proofErr w:type="spellStart"/>
            <w:r>
              <w:t>Aligieri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0237" w14:textId="77777777" w:rsidR="00F07EB4" w:rsidRDefault="00F07EB4" w:rsidP="00A116E8">
            <w:pPr>
              <w:spacing w:after="0" w:line="480" w:lineRule="auto"/>
            </w:pPr>
            <w:r>
              <w:t xml:space="preserve">Diabetes e </w:t>
            </w:r>
            <w:proofErr w:type="spellStart"/>
            <w:r>
              <w:t>Democracia</w:t>
            </w:r>
            <w:proofErr w:type="spellEnd"/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BAF8" w14:textId="77777777" w:rsidR="00F07EB4" w:rsidRDefault="00F07EB4" w:rsidP="00A116E8">
            <w:pPr>
              <w:spacing w:after="0" w:line="480" w:lineRule="auto"/>
            </w:pPr>
            <w:r>
              <w:t>BRAZIL</w:t>
            </w:r>
          </w:p>
        </w:tc>
      </w:tr>
      <w:tr w:rsidR="00F07EB4" w14:paraId="7764FF39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2C1B" w14:textId="77777777" w:rsidR="00F07EB4" w:rsidRDefault="00F07EB4" w:rsidP="00A116E8">
            <w:pPr>
              <w:spacing w:after="0" w:line="480" w:lineRule="auto"/>
            </w:pPr>
            <w:r>
              <w:t xml:space="preserve">Diego </w:t>
            </w:r>
            <w:proofErr w:type="spellStart"/>
            <w:r>
              <w:t>Guarin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E252" w14:textId="77777777" w:rsidR="00F07EB4" w:rsidRDefault="00F07EB4" w:rsidP="00A116E8">
            <w:pPr>
              <w:spacing w:after="0" w:line="480" w:lineRule="auto"/>
            </w:pPr>
            <w:r>
              <w:t>MERCK &amp; CO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B4DD0" w14:textId="77777777" w:rsidR="00F07EB4" w:rsidRDefault="00F07EB4" w:rsidP="00A116E8">
            <w:pPr>
              <w:spacing w:after="0" w:line="480" w:lineRule="auto"/>
            </w:pPr>
            <w:r>
              <w:t>ARGENTINA</w:t>
            </w:r>
          </w:p>
        </w:tc>
      </w:tr>
      <w:tr w:rsidR="00F07EB4" w14:paraId="1BB5FC9C" w14:textId="77777777" w:rsidTr="00A116E8">
        <w:trPr>
          <w:trHeight w:val="785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25AA" w14:textId="77777777" w:rsidR="00F07EB4" w:rsidRDefault="00F07EB4" w:rsidP="00A116E8">
            <w:pPr>
              <w:spacing w:after="0" w:line="480" w:lineRule="auto"/>
            </w:pPr>
            <w:r>
              <w:t xml:space="preserve">Dino </w:t>
            </w:r>
            <w:proofErr w:type="spellStart"/>
            <w:r>
              <w:t>Sepúlveda</w:t>
            </w:r>
            <w:proofErr w:type="spellEnd"/>
            <w:r>
              <w:t xml:space="preserve"> </w:t>
            </w:r>
            <w:proofErr w:type="spellStart"/>
            <w:r>
              <w:t>Viveros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39E" w14:textId="77777777" w:rsidR="00F07EB4" w:rsidRDefault="00F07EB4" w:rsidP="00A116E8">
            <w:pPr>
              <w:spacing w:after="0" w:line="480" w:lineRule="auto"/>
            </w:pPr>
            <w:r>
              <w:t xml:space="preserve">Ministry of Health – Division of Health Planning Undersecretary of Public Health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FDCA" w14:textId="77777777" w:rsidR="00F07EB4" w:rsidRDefault="00F07EB4" w:rsidP="00A116E8">
            <w:pPr>
              <w:spacing w:after="0" w:line="480" w:lineRule="auto"/>
            </w:pPr>
            <w:r>
              <w:t>CHIILE</w:t>
            </w:r>
          </w:p>
        </w:tc>
      </w:tr>
      <w:tr w:rsidR="00F07EB4" w14:paraId="757D8E1C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B86D" w14:textId="77777777" w:rsidR="00F07EB4" w:rsidRDefault="00F07EB4" w:rsidP="00A116E8">
            <w:pPr>
              <w:spacing w:after="0" w:line="480" w:lineRule="auto"/>
            </w:pPr>
            <w:r>
              <w:t>Elio Asano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F992" w14:textId="77777777" w:rsidR="00F07EB4" w:rsidRDefault="00F07EB4" w:rsidP="00A116E8">
            <w:pPr>
              <w:spacing w:after="0" w:line="480" w:lineRule="auto"/>
            </w:pPr>
            <w:r>
              <w:t>JOHNSON &amp; JOHNSON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E5D4A" w14:textId="77777777" w:rsidR="00F07EB4" w:rsidRDefault="00F07EB4" w:rsidP="00A116E8">
            <w:pPr>
              <w:spacing w:after="0" w:line="480" w:lineRule="auto"/>
            </w:pPr>
            <w:r>
              <w:t> </w:t>
            </w:r>
          </w:p>
        </w:tc>
      </w:tr>
      <w:tr w:rsidR="00F07EB4" w14:paraId="7BAB9CD8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CB25" w14:textId="77777777" w:rsidR="00F07EB4" w:rsidRDefault="00F07EB4" w:rsidP="00A116E8">
            <w:pPr>
              <w:spacing w:after="0" w:line="480" w:lineRule="auto"/>
            </w:pPr>
            <w:r>
              <w:t xml:space="preserve">Federico </w:t>
            </w:r>
            <w:proofErr w:type="spellStart"/>
            <w:r>
              <w:t>Augustovski</w:t>
            </w:r>
            <w:proofErr w:type="spellEnd"/>
            <w:r>
              <w:t> 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37C3" w14:textId="77777777" w:rsidR="00F07EB4" w:rsidRDefault="00F07EB4" w:rsidP="00A116E8">
            <w:pPr>
              <w:spacing w:after="0" w:line="480" w:lineRule="auto"/>
            </w:pPr>
            <w:r>
              <w:t>Institute for Clinical Effectiveness and Health Policy (IECS)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70E48" w14:textId="77777777" w:rsidR="00F07EB4" w:rsidRDefault="00F07EB4" w:rsidP="00A116E8">
            <w:pPr>
              <w:spacing w:after="0" w:line="480" w:lineRule="auto"/>
            </w:pPr>
            <w:r>
              <w:t>ARGENTINA</w:t>
            </w:r>
          </w:p>
        </w:tc>
      </w:tr>
      <w:tr w:rsidR="00F07EB4" w14:paraId="329BFF3D" w14:textId="77777777" w:rsidTr="00A116E8">
        <w:trPr>
          <w:trHeight w:val="785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0F9F" w14:textId="77777777" w:rsidR="00F07EB4" w:rsidRDefault="00F07EB4" w:rsidP="00A116E8">
            <w:pPr>
              <w:spacing w:after="0" w:line="480" w:lineRule="auto"/>
            </w:pPr>
            <w:r>
              <w:t xml:space="preserve">Felipe Vera </w:t>
            </w:r>
            <w:proofErr w:type="spellStart"/>
            <w:r>
              <w:t>Chandia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F1B2" w14:textId="77777777" w:rsidR="00F07EB4" w:rsidRDefault="00F07EB4" w:rsidP="00A116E8">
            <w:pPr>
              <w:spacing w:after="0" w:line="480" w:lineRule="auto"/>
            </w:pPr>
            <w:r>
              <w:t>Ministry of Health - Undersecretary of Public Health in Pharmaceutical Policy and Health Technology Assessment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1694" w14:textId="77777777" w:rsidR="00F07EB4" w:rsidRDefault="00F07EB4" w:rsidP="00A116E8">
            <w:pPr>
              <w:spacing w:after="0" w:line="480" w:lineRule="auto"/>
            </w:pPr>
            <w:r>
              <w:t>CHILE</w:t>
            </w:r>
          </w:p>
        </w:tc>
      </w:tr>
      <w:tr w:rsidR="00F07EB4" w14:paraId="0D6EBCE1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87FA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Ferananda</w:t>
            </w:r>
            <w:proofErr w:type="spellEnd"/>
            <w:r>
              <w:t xml:space="preserve"> </w:t>
            </w:r>
            <w:proofErr w:type="spellStart"/>
            <w:r>
              <w:t>Laranjeira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39DE" w14:textId="77777777" w:rsidR="00F07EB4" w:rsidRDefault="00F07EB4" w:rsidP="00A116E8">
            <w:pPr>
              <w:spacing w:after="0" w:line="480" w:lineRule="auto"/>
            </w:pPr>
            <w:r>
              <w:t>MEDTRONIC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4CE65" w14:textId="77777777" w:rsidR="00F07EB4" w:rsidRDefault="00F07EB4" w:rsidP="00A116E8">
            <w:pPr>
              <w:spacing w:after="0" w:line="480" w:lineRule="auto"/>
            </w:pPr>
            <w:r>
              <w:t>BRAZIL</w:t>
            </w:r>
          </w:p>
        </w:tc>
      </w:tr>
      <w:tr w:rsidR="00F07EB4" w14:paraId="4663A278" w14:textId="77777777" w:rsidTr="00A116E8">
        <w:trPr>
          <w:trHeight w:val="555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C274" w14:textId="77777777" w:rsidR="00F07EB4" w:rsidRDefault="00F07EB4" w:rsidP="00A116E8">
            <w:pPr>
              <w:spacing w:after="0" w:line="480" w:lineRule="auto"/>
            </w:pPr>
            <w:r>
              <w:t xml:space="preserve">Julian Guilherme </w:t>
            </w:r>
            <w:sdt>
              <w:sdtPr>
                <w:tag w:val="goog_rdk_12"/>
                <w:id w:val="-692373803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CE41" w14:textId="77777777" w:rsidR="00F07EB4" w:rsidRDefault="00F07EB4" w:rsidP="00A116E8">
            <w:pPr>
              <w:spacing w:after="0" w:line="480" w:lineRule="auto"/>
            </w:pPr>
            <w:r>
              <w:t>PFIZER LIMITED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58607" w14:textId="77777777" w:rsidR="00F07EB4" w:rsidRDefault="00F07EB4" w:rsidP="00A116E8">
            <w:pPr>
              <w:spacing w:after="0" w:line="480" w:lineRule="auto"/>
            </w:pPr>
            <w:r>
              <w:t> </w:t>
            </w:r>
          </w:p>
        </w:tc>
      </w:tr>
      <w:tr w:rsidR="00F07EB4" w14:paraId="73B4E9F2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ACF5" w14:textId="77777777" w:rsidR="00F07EB4" w:rsidRDefault="00F07EB4" w:rsidP="00A116E8">
            <w:pPr>
              <w:spacing w:after="0" w:line="480" w:lineRule="auto"/>
            </w:pPr>
            <w:r>
              <w:t>Héctor E. Castro- J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2B44" w14:textId="77777777" w:rsidR="00F07EB4" w:rsidRPr="00DE710D" w:rsidRDefault="00F07EB4" w:rsidP="00A116E8">
            <w:pPr>
              <w:spacing w:after="0" w:line="480" w:lineRule="auto"/>
              <w:rPr>
                <w:lang w:val="fr-FR"/>
              </w:rPr>
            </w:pPr>
            <w:r w:rsidRPr="00DE710D">
              <w:rPr>
                <w:lang w:val="fr-FR"/>
              </w:rPr>
              <w:t>F. HOFFMANN-LA ROCHE AG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C97B5" w14:textId="77777777" w:rsidR="00F07EB4" w:rsidRDefault="00F07EB4" w:rsidP="00A116E8">
            <w:pPr>
              <w:spacing w:after="0" w:line="480" w:lineRule="auto"/>
            </w:pPr>
            <w:r>
              <w:t>COLOMBIA</w:t>
            </w:r>
          </w:p>
        </w:tc>
      </w:tr>
      <w:tr w:rsidR="00F07EB4" w14:paraId="46D814B7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D807" w14:textId="77777777" w:rsidR="00F07EB4" w:rsidRDefault="00F07EB4" w:rsidP="00A116E8">
            <w:pPr>
              <w:spacing w:after="0" w:line="480" w:lineRule="auto"/>
            </w:pPr>
            <w:r>
              <w:t xml:space="preserve">Hugo Marín </w:t>
            </w:r>
            <w:proofErr w:type="spellStart"/>
            <w:r>
              <w:t>Piva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9323" w14:textId="77777777" w:rsidR="00F07EB4" w:rsidRPr="00DE710D" w:rsidRDefault="00F07EB4" w:rsidP="00A116E8">
            <w:pPr>
              <w:spacing w:after="0" w:line="480" w:lineRule="auto"/>
              <w:rPr>
                <w:lang w:val="es-AR"/>
              </w:rPr>
            </w:pPr>
            <w:r w:rsidRPr="00DE710D">
              <w:rPr>
                <w:lang w:val="es-AR"/>
              </w:rPr>
              <w:t>Caja Costarricense de Seguro Social (CCSSS)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4C4D" w14:textId="77777777" w:rsidR="00F07EB4" w:rsidRDefault="00F07EB4" w:rsidP="00A116E8">
            <w:pPr>
              <w:spacing w:after="0" w:line="480" w:lineRule="auto"/>
            </w:pPr>
            <w:r>
              <w:t>COSTA RICA</w:t>
            </w:r>
          </w:p>
        </w:tc>
      </w:tr>
      <w:tr w:rsidR="00F07EB4" w14:paraId="79E38F75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9C26" w14:textId="77777777" w:rsidR="00F07EB4" w:rsidRDefault="00F07EB4" w:rsidP="00A116E8">
            <w:pPr>
              <w:spacing w:after="0" w:line="480" w:lineRule="auto"/>
            </w:pPr>
            <w:r>
              <w:lastRenderedPageBreak/>
              <w:t>Javier Garcia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5EAF" w14:textId="77777777" w:rsidR="00F07EB4" w:rsidRDefault="00F07EB4" w:rsidP="00A116E8">
            <w:pPr>
              <w:spacing w:after="0" w:line="480" w:lineRule="auto"/>
            </w:pPr>
            <w:r>
              <w:t>BRISTOL-MYERS SQUIBB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B233C" w14:textId="77777777" w:rsidR="00F07EB4" w:rsidRDefault="00F07EB4" w:rsidP="00A116E8">
            <w:pPr>
              <w:spacing w:after="0" w:line="480" w:lineRule="auto"/>
            </w:pPr>
            <w:r>
              <w:t> </w:t>
            </w:r>
          </w:p>
        </w:tc>
      </w:tr>
      <w:tr w:rsidR="00F07EB4" w14:paraId="568F01B8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7377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Joice</w:t>
            </w:r>
            <w:proofErr w:type="spellEnd"/>
            <w:r>
              <w:t xml:space="preserve"> </w:t>
            </w:r>
            <w:proofErr w:type="spellStart"/>
            <w:r>
              <w:t>Valentim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6EBA" w14:textId="77777777" w:rsidR="00F07EB4" w:rsidRPr="00DE710D" w:rsidRDefault="00F07EB4" w:rsidP="00A116E8">
            <w:pPr>
              <w:spacing w:after="0" w:line="480" w:lineRule="auto"/>
              <w:rPr>
                <w:lang w:val="fr-FR"/>
              </w:rPr>
            </w:pPr>
            <w:r w:rsidRPr="00DE710D">
              <w:rPr>
                <w:lang w:val="fr-FR"/>
              </w:rPr>
              <w:t>F. HOFFMANN-LA ROCHE AG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1AEE2" w14:textId="77777777" w:rsidR="00F07EB4" w:rsidRDefault="00F07EB4" w:rsidP="00A116E8">
            <w:pPr>
              <w:spacing w:after="0" w:line="480" w:lineRule="auto"/>
            </w:pPr>
            <w:r>
              <w:t>SWITZERLAND</w:t>
            </w:r>
          </w:p>
        </w:tc>
      </w:tr>
      <w:tr w:rsidR="00F07EB4" w14:paraId="713EA0DD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1E615" w14:textId="77777777" w:rsidR="00F07EB4" w:rsidRDefault="00F07EB4" w:rsidP="00A116E8">
            <w:pPr>
              <w:spacing w:after="0" w:line="480" w:lineRule="auto"/>
            </w:pPr>
            <w:r>
              <w:t xml:space="preserve">Jose </w:t>
            </w:r>
            <w:proofErr w:type="spellStart"/>
            <w:r>
              <w:t>Thomaz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7F3B" w14:textId="77777777" w:rsidR="00F07EB4" w:rsidRDefault="00F07EB4" w:rsidP="00A116E8">
            <w:pPr>
              <w:spacing w:after="0" w:line="480" w:lineRule="auto"/>
            </w:pPr>
            <w:r>
              <w:t>BIOMARIN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1DED7" w14:textId="77777777" w:rsidR="00F07EB4" w:rsidRDefault="00F07EB4" w:rsidP="00A116E8">
            <w:pPr>
              <w:spacing w:after="0" w:line="480" w:lineRule="auto"/>
            </w:pPr>
            <w:r>
              <w:t> </w:t>
            </w:r>
          </w:p>
        </w:tc>
      </w:tr>
      <w:tr w:rsidR="00F07EB4" w14:paraId="54A36EC7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386C" w14:textId="77777777" w:rsidR="00F07EB4" w:rsidRDefault="00F07EB4" w:rsidP="00A116E8">
            <w:pPr>
              <w:spacing w:after="0" w:line="480" w:lineRule="auto"/>
            </w:pPr>
            <w:r>
              <w:t xml:space="preserve">Juan </w:t>
            </w:r>
            <w:proofErr w:type="spellStart"/>
            <w:r>
              <w:t>Santillana</w:t>
            </w:r>
            <w:proofErr w:type="spellEnd"/>
            <w:r>
              <w:t xml:space="preserve"> </w:t>
            </w:r>
            <w:proofErr w:type="spellStart"/>
            <w:r>
              <w:t>Callirgos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4918" w14:textId="77777777" w:rsidR="00F07EB4" w:rsidRDefault="00F07EB4" w:rsidP="00A116E8">
            <w:pPr>
              <w:spacing w:after="0" w:line="480" w:lineRule="auto"/>
            </w:pPr>
            <w:r>
              <w:t>ESSALUD - IETSI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10F6" w14:textId="77777777" w:rsidR="00F07EB4" w:rsidRDefault="00F07EB4" w:rsidP="00A116E8">
            <w:pPr>
              <w:spacing w:after="0" w:line="480" w:lineRule="auto"/>
            </w:pPr>
            <w:r>
              <w:t>PERU</w:t>
            </w:r>
          </w:p>
        </w:tc>
      </w:tr>
      <w:tr w:rsidR="00F07EB4" w14:paraId="0D89C1AE" w14:textId="77777777" w:rsidTr="00A116E8">
        <w:trPr>
          <w:trHeight w:val="525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B817" w14:textId="77777777" w:rsidR="00F07EB4" w:rsidRDefault="00F07EB4" w:rsidP="00A116E8">
            <w:pPr>
              <w:spacing w:after="0" w:line="480" w:lineRule="auto"/>
            </w:pPr>
            <w:r>
              <w:t xml:space="preserve">Lizbeth Alexandra </w:t>
            </w:r>
            <w:proofErr w:type="spellStart"/>
            <w:r>
              <w:t>Acuña</w:t>
            </w:r>
            <w:proofErr w:type="spellEnd"/>
            <w:r>
              <w:t xml:space="preserve"> </w:t>
            </w:r>
            <w:proofErr w:type="spellStart"/>
            <w:r>
              <w:t>Merchan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FE23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Cuenta</w:t>
            </w:r>
            <w:proofErr w:type="spellEnd"/>
            <w:r>
              <w:t xml:space="preserve"> de Alto </w:t>
            </w:r>
            <w:proofErr w:type="spellStart"/>
            <w:r>
              <w:t>Costo</w:t>
            </w:r>
            <w:proofErr w:type="spellEnd"/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2588" w14:textId="77777777" w:rsidR="00F07EB4" w:rsidRDefault="00F07EB4" w:rsidP="00A116E8">
            <w:pPr>
              <w:spacing w:after="0" w:line="480" w:lineRule="auto"/>
            </w:pPr>
            <w:r>
              <w:t>COLOMBIA</w:t>
            </w:r>
          </w:p>
        </w:tc>
      </w:tr>
      <w:tr w:rsidR="00F07EB4" w14:paraId="01B3D1B1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E508" w14:textId="77777777" w:rsidR="00F07EB4" w:rsidRDefault="00F07EB4" w:rsidP="00A116E8">
            <w:pPr>
              <w:spacing w:after="0" w:line="480" w:lineRule="auto"/>
            </w:pPr>
            <w:r>
              <w:t>Luisa Abdala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6649" w14:textId="77777777" w:rsidR="00F07EB4" w:rsidRDefault="00F07EB4" w:rsidP="00A116E8">
            <w:pPr>
              <w:spacing w:after="0" w:line="480" w:lineRule="auto"/>
            </w:pPr>
            <w:r>
              <w:t>ELI LILLY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2B418" w14:textId="77777777" w:rsidR="00F07EB4" w:rsidRDefault="00F07EB4" w:rsidP="00A116E8">
            <w:pPr>
              <w:spacing w:after="0" w:line="480" w:lineRule="auto"/>
            </w:pPr>
            <w:r>
              <w:t> </w:t>
            </w:r>
          </w:p>
        </w:tc>
      </w:tr>
      <w:tr w:rsidR="00F07EB4" w14:paraId="3575CBC2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2606" w14:textId="77777777" w:rsidR="00F07EB4" w:rsidRDefault="00F07EB4" w:rsidP="00A116E8">
            <w:pPr>
              <w:spacing w:after="0" w:line="480" w:lineRule="auto"/>
            </w:pPr>
            <w:r>
              <w:t xml:space="preserve">Manny </w:t>
            </w:r>
            <w:proofErr w:type="spellStart"/>
            <w:r>
              <w:t>Papadimitropoulos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B342" w14:textId="77777777" w:rsidR="00F07EB4" w:rsidRDefault="00F07EB4" w:rsidP="00A116E8">
            <w:pPr>
              <w:spacing w:after="0" w:line="480" w:lineRule="auto"/>
            </w:pPr>
            <w:r>
              <w:t>ELI LILLY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CDE38" w14:textId="77777777" w:rsidR="00F07EB4" w:rsidRDefault="00F07EB4" w:rsidP="00A116E8">
            <w:pPr>
              <w:spacing w:after="0" w:line="480" w:lineRule="auto"/>
            </w:pPr>
            <w:r>
              <w:t>UNITED STATES</w:t>
            </w:r>
          </w:p>
        </w:tc>
      </w:tr>
      <w:tr w:rsidR="00F07EB4" w14:paraId="48F056C7" w14:textId="77777777" w:rsidTr="00A116E8">
        <w:trPr>
          <w:trHeight w:val="713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9AE9" w14:textId="77777777" w:rsidR="00F07EB4" w:rsidRDefault="00F07EB4" w:rsidP="00A116E8">
            <w:pPr>
              <w:spacing w:after="0" w:line="480" w:lineRule="auto"/>
            </w:pPr>
            <w:r>
              <w:t>Manuel A. Espinoza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906C" w14:textId="77777777" w:rsidR="00F07EB4" w:rsidRDefault="00F07EB4" w:rsidP="00A116E8">
            <w:pPr>
              <w:spacing w:after="0" w:line="480" w:lineRule="auto"/>
            </w:pPr>
            <w:r>
              <w:t xml:space="preserve">President of </w:t>
            </w:r>
            <w:proofErr w:type="spellStart"/>
            <w:r>
              <w:t>HTAi’s</w:t>
            </w:r>
            <w:proofErr w:type="spellEnd"/>
            <w:r>
              <w:t xml:space="preserve"> Latin American Policy Forum 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E466C" w14:textId="77777777" w:rsidR="00F07EB4" w:rsidRDefault="00F07EB4" w:rsidP="00A116E8">
            <w:pPr>
              <w:spacing w:after="0" w:line="480" w:lineRule="auto"/>
            </w:pPr>
            <w:r>
              <w:t>CHILE</w:t>
            </w:r>
          </w:p>
        </w:tc>
      </w:tr>
      <w:tr w:rsidR="00F07EB4" w14:paraId="77A3922B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FD50" w14:textId="77777777" w:rsidR="00F07EB4" w:rsidRDefault="00F07EB4" w:rsidP="00A116E8">
            <w:pPr>
              <w:spacing w:after="0" w:line="480" w:lineRule="auto"/>
            </w:pPr>
            <w:r>
              <w:t>Manuel Donato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CAEB" w14:textId="77777777" w:rsidR="00F07EB4" w:rsidRDefault="00F07EB4" w:rsidP="00A116E8">
            <w:pPr>
              <w:spacing w:after="0" w:line="480" w:lineRule="auto"/>
            </w:pPr>
            <w:r>
              <w:t>CONETEC – Ministry of Health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5F95" w14:textId="77777777" w:rsidR="00F07EB4" w:rsidRDefault="00F07EB4" w:rsidP="00A116E8">
            <w:pPr>
              <w:spacing w:after="0" w:line="480" w:lineRule="auto"/>
            </w:pPr>
            <w:r>
              <w:t>ARGENTINA</w:t>
            </w:r>
          </w:p>
        </w:tc>
      </w:tr>
      <w:tr w:rsidR="00F07EB4" w14:paraId="4E383666" w14:textId="77777777" w:rsidTr="00A116E8">
        <w:trPr>
          <w:trHeight w:val="387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80EB" w14:textId="77777777" w:rsidR="00F07EB4" w:rsidRDefault="00F07EB4" w:rsidP="00A116E8">
            <w:pPr>
              <w:spacing w:after="0" w:line="480" w:lineRule="auto"/>
            </w:pPr>
            <w:r>
              <w:t>Mohit Jain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969A" w14:textId="77777777" w:rsidR="00F07EB4" w:rsidRDefault="00F07EB4" w:rsidP="00A116E8">
            <w:pPr>
              <w:spacing w:after="0" w:line="480" w:lineRule="auto"/>
            </w:pPr>
            <w:r>
              <w:t>BIOMARIN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78CFA" w14:textId="77777777" w:rsidR="00F07EB4" w:rsidRDefault="00F07EB4" w:rsidP="00A116E8">
            <w:pPr>
              <w:spacing w:after="0" w:line="480" w:lineRule="auto"/>
            </w:pPr>
            <w:r>
              <w:t> </w:t>
            </w:r>
          </w:p>
        </w:tc>
      </w:tr>
      <w:tr w:rsidR="00F07EB4" w14:paraId="357621A4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D041" w14:textId="77777777" w:rsidR="00F07EB4" w:rsidRDefault="00F07EB4" w:rsidP="00A116E8">
            <w:pPr>
              <w:spacing w:after="0" w:line="480" w:lineRule="auto"/>
            </w:pPr>
            <w:r>
              <w:t>Pedro Galvan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1285A" w14:textId="77777777" w:rsidR="00F07EB4" w:rsidRPr="00DE710D" w:rsidRDefault="00F07EB4" w:rsidP="00A116E8">
            <w:pPr>
              <w:spacing w:after="0" w:line="480" w:lineRule="auto"/>
              <w:rPr>
                <w:lang w:val="es-AR"/>
              </w:rPr>
            </w:pPr>
            <w:r w:rsidRPr="00DE710D">
              <w:rPr>
                <w:lang w:val="es-AR"/>
              </w:rPr>
              <w:t>Instituto de Investigaciones en Ciencias de la Salud (IICS)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DD43" w14:textId="77777777" w:rsidR="00F07EB4" w:rsidRDefault="00F07EB4" w:rsidP="00A116E8">
            <w:pPr>
              <w:spacing w:after="0" w:line="480" w:lineRule="auto"/>
            </w:pPr>
            <w:r>
              <w:t>PARAGUAY</w:t>
            </w:r>
          </w:p>
        </w:tc>
      </w:tr>
      <w:tr w:rsidR="00F07EB4" w14:paraId="61FB246D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634D" w14:textId="77777777" w:rsidR="00F07EB4" w:rsidRDefault="00F07EB4" w:rsidP="00A116E8">
            <w:pPr>
              <w:spacing w:after="0" w:line="480" w:lineRule="auto"/>
            </w:pPr>
            <w:r>
              <w:t xml:space="preserve">Rabia </w:t>
            </w:r>
            <w:proofErr w:type="spellStart"/>
            <w:r>
              <w:t>Kahveci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48D4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HTAi</w:t>
            </w:r>
            <w:proofErr w:type="spellEnd"/>
            <w:r>
              <w:t xml:space="preserve"> - Health Technology Assessment 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9CE46" w14:textId="77777777" w:rsidR="00F07EB4" w:rsidRDefault="00F07EB4" w:rsidP="00A116E8">
            <w:pPr>
              <w:spacing w:after="0" w:line="480" w:lineRule="auto"/>
            </w:pPr>
            <w:r>
              <w:t>UKRAINE</w:t>
            </w:r>
          </w:p>
        </w:tc>
      </w:tr>
      <w:tr w:rsidR="00F07EB4" w14:paraId="629AA16F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50FF" w14:textId="77777777" w:rsidR="00F07EB4" w:rsidRDefault="00F07EB4" w:rsidP="00A116E8">
            <w:pPr>
              <w:spacing w:after="0" w:line="480" w:lineRule="auto"/>
            </w:pPr>
            <w:r>
              <w:t xml:space="preserve">Rodriguez </w:t>
            </w:r>
            <w:proofErr w:type="spellStart"/>
            <w:r>
              <w:t>Grimalt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39F3" w14:textId="77777777" w:rsidR="00F07EB4" w:rsidRDefault="00F07EB4" w:rsidP="00A116E8">
            <w:pPr>
              <w:spacing w:after="0" w:line="480" w:lineRule="auto"/>
            </w:pPr>
            <w:r>
              <w:t>Institute for Clinical Effectiveness and Health Policy (IECS)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50E1A" w14:textId="77777777" w:rsidR="00F07EB4" w:rsidRDefault="00F07EB4" w:rsidP="00A116E8">
            <w:pPr>
              <w:spacing w:after="0" w:line="480" w:lineRule="auto"/>
            </w:pPr>
            <w:r>
              <w:t>URUGUAY</w:t>
            </w:r>
          </w:p>
        </w:tc>
      </w:tr>
      <w:tr w:rsidR="00F07EB4" w14:paraId="65D79F62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FFCAF" w14:textId="77777777" w:rsidR="00F07EB4" w:rsidRDefault="00F07EB4" w:rsidP="00A116E8">
            <w:pPr>
              <w:spacing w:after="0" w:line="480" w:lineRule="auto"/>
            </w:pPr>
            <w:r>
              <w:lastRenderedPageBreak/>
              <w:t>Seamus Kent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C2DC" w14:textId="77777777" w:rsidR="00F07EB4" w:rsidRDefault="00F07EB4" w:rsidP="00A116E8">
            <w:pPr>
              <w:spacing w:after="0" w:line="480" w:lineRule="auto"/>
            </w:pPr>
            <w:r>
              <w:t>NICE - National Institute for Health and Care Excellence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1A03" w14:textId="77777777" w:rsidR="00F07EB4" w:rsidRDefault="00F07EB4" w:rsidP="00A116E8">
            <w:pPr>
              <w:spacing w:after="0" w:line="480" w:lineRule="auto"/>
            </w:pPr>
            <w:r>
              <w:t>UNITED KINGDOM</w:t>
            </w:r>
          </w:p>
        </w:tc>
      </w:tr>
      <w:tr w:rsidR="00F07EB4" w14:paraId="5186C2A8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5895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Sebastán</w:t>
            </w:r>
            <w:proofErr w:type="spellEnd"/>
            <w:r>
              <w:t xml:space="preserve"> Garcia Marti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07C5" w14:textId="77777777" w:rsidR="00F07EB4" w:rsidRDefault="00F07EB4" w:rsidP="00A116E8">
            <w:pPr>
              <w:spacing w:after="0" w:line="480" w:lineRule="auto"/>
            </w:pPr>
            <w:r>
              <w:t>Institute for Clinical Effectiveness and Health Policy (IECS)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800E1" w14:textId="77777777" w:rsidR="00F07EB4" w:rsidRDefault="00F07EB4" w:rsidP="00A116E8">
            <w:pPr>
              <w:spacing w:after="0" w:line="480" w:lineRule="auto"/>
            </w:pPr>
            <w:r>
              <w:t>ARGENTINA</w:t>
            </w:r>
          </w:p>
        </w:tc>
      </w:tr>
      <w:tr w:rsidR="00F07EB4" w14:paraId="25CABF38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77BB" w14:textId="77777777" w:rsidR="00F07EB4" w:rsidRDefault="00F07EB4" w:rsidP="00A116E8">
            <w:pPr>
              <w:spacing w:after="0" w:line="480" w:lineRule="auto"/>
            </w:pPr>
            <w:r>
              <w:t xml:space="preserve">Silvana </w:t>
            </w:r>
            <w:proofErr w:type="spellStart"/>
            <w:r>
              <w:t>Kelles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0C76" w14:textId="77777777" w:rsidR="00F07EB4" w:rsidRDefault="00F07EB4" w:rsidP="00A116E8">
            <w:pPr>
              <w:spacing w:after="0" w:line="480" w:lineRule="auto"/>
            </w:pPr>
            <w:r>
              <w:t>UNIMED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E84D" w14:textId="77777777" w:rsidR="00F07EB4" w:rsidRDefault="00F07EB4" w:rsidP="00A116E8">
            <w:pPr>
              <w:spacing w:after="0" w:line="480" w:lineRule="auto"/>
            </w:pPr>
            <w:r>
              <w:t>BRAZIL</w:t>
            </w:r>
          </w:p>
        </w:tc>
      </w:tr>
      <w:tr w:rsidR="00F07EB4" w14:paraId="1CA52828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9ABD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Silvina</w:t>
            </w:r>
            <w:proofErr w:type="spellEnd"/>
            <w:r>
              <w:t xml:space="preserve"> Beatriz </w:t>
            </w:r>
            <w:proofErr w:type="spellStart"/>
            <w:r>
              <w:t>Benchtrit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24DD" w14:textId="77777777" w:rsidR="00F07EB4" w:rsidRDefault="00F07EB4" w:rsidP="00A116E8">
            <w:pPr>
              <w:spacing w:after="0" w:line="480" w:lineRule="auto"/>
            </w:pPr>
            <w:r>
              <w:t>Ministry of Health GCBA 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3B2F" w14:textId="77777777" w:rsidR="00F07EB4" w:rsidRDefault="00F07EB4" w:rsidP="00A116E8">
            <w:pPr>
              <w:spacing w:after="0" w:line="480" w:lineRule="auto"/>
            </w:pPr>
            <w:r>
              <w:t>ARGENTINA</w:t>
            </w:r>
          </w:p>
        </w:tc>
      </w:tr>
      <w:tr w:rsidR="00F07EB4" w14:paraId="4B65A73E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5536" w14:textId="77777777" w:rsidR="00F07EB4" w:rsidRDefault="00F07EB4" w:rsidP="00A116E8">
            <w:pPr>
              <w:spacing w:after="0" w:line="480" w:lineRule="auto"/>
            </w:pPr>
            <w:r>
              <w:t>Suellen Rodrigues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A173" w14:textId="77777777" w:rsidR="00F07EB4" w:rsidRDefault="00F07EB4" w:rsidP="00A116E8">
            <w:pPr>
              <w:spacing w:after="0" w:line="480" w:lineRule="auto"/>
            </w:pPr>
            <w:r>
              <w:t>MERCK &amp; CO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DB8C2" w14:textId="77777777" w:rsidR="00F07EB4" w:rsidRDefault="00F07EB4" w:rsidP="00A116E8">
            <w:pPr>
              <w:spacing w:after="0" w:line="480" w:lineRule="auto"/>
            </w:pPr>
            <w:r>
              <w:t> </w:t>
            </w:r>
          </w:p>
        </w:tc>
      </w:tr>
      <w:tr w:rsidR="00F07EB4" w14:paraId="5F3FC0A8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DB47" w14:textId="77777777" w:rsidR="00F07EB4" w:rsidRDefault="00F07EB4" w:rsidP="00A116E8">
            <w:pPr>
              <w:spacing w:after="0" w:line="480" w:lineRule="auto"/>
            </w:pPr>
            <w:r>
              <w:t xml:space="preserve">Vania Cristina </w:t>
            </w:r>
            <w:proofErr w:type="spellStart"/>
            <w:r>
              <w:t>Canuto</w:t>
            </w:r>
            <w:proofErr w:type="spellEnd"/>
            <w:r>
              <w:t xml:space="preserve"> Santos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1FFE6" w14:textId="77777777" w:rsidR="00F07EB4" w:rsidRDefault="00F07EB4" w:rsidP="00A116E8">
            <w:pPr>
              <w:spacing w:after="0" w:line="480" w:lineRule="auto"/>
            </w:pPr>
            <w:r>
              <w:t>Ministry of Health 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CA82" w14:textId="77777777" w:rsidR="00F07EB4" w:rsidRDefault="00F07EB4" w:rsidP="00A116E8">
            <w:pPr>
              <w:spacing w:after="0" w:line="480" w:lineRule="auto"/>
            </w:pPr>
            <w:r>
              <w:t>BRAZIL</w:t>
            </w:r>
          </w:p>
        </w:tc>
      </w:tr>
      <w:tr w:rsidR="00F07EB4" w14:paraId="5C589A02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C85F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Wiija</w:t>
            </w:r>
            <w:proofErr w:type="spellEnd"/>
            <w:r>
              <w:t xml:space="preserve"> </w:t>
            </w:r>
            <w:proofErr w:type="spellStart"/>
            <w:r>
              <w:t>Oortwijn</w:t>
            </w:r>
            <w:proofErr w:type="spellEnd"/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9A819" w14:textId="77777777" w:rsidR="00F07EB4" w:rsidRDefault="00F07EB4" w:rsidP="00A116E8">
            <w:pPr>
              <w:spacing w:after="0" w:line="480" w:lineRule="auto"/>
            </w:pPr>
            <w:proofErr w:type="spellStart"/>
            <w:r>
              <w:t>HTAi</w:t>
            </w:r>
            <w:proofErr w:type="spellEnd"/>
            <w:r>
              <w:t xml:space="preserve"> - Health Technology Assessment 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29AC7" w14:textId="77777777" w:rsidR="00F07EB4" w:rsidRDefault="00F07EB4" w:rsidP="00A116E8">
            <w:pPr>
              <w:spacing w:after="0" w:line="480" w:lineRule="auto"/>
            </w:pPr>
            <w:r>
              <w:t>THE NETHERLANDS</w:t>
            </w:r>
          </w:p>
        </w:tc>
      </w:tr>
      <w:tr w:rsidR="00F07EB4" w14:paraId="44FED129" w14:textId="77777777" w:rsidTr="00A116E8">
        <w:trPr>
          <w:trHeight w:val="500"/>
        </w:trPr>
        <w:tc>
          <w:tcPr>
            <w:tcW w:w="23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3723" w14:textId="77777777" w:rsidR="00F07EB4" w:rsidRDefault="00F07EB4" w:rsidP="00A116E8">
            <w:pPr>
              <w:spacing w:after="0" w:line="480" w:lineRule="auto"/>
            </w:pPr>
            <w:r>
              <w:t>William Dorling</w:t>
            </w:r>
          </w:p>
        </w:tc>
        <w:tc>
          <w:tcPr>
            <w:tcW w:w="4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0F95" w14:textId="77777777" w:rsidR="00F07EB4" w:rsidRDefault="00F07EB4" w:rsidP="00A116E8">
            <w:pPr>
              <w:spacing w:after="0" w:line="480" w:lineRule="auto"/>
            </w:pPr>
            <w:r>
              <w:t>PFIZER LIMITED</w:t>
            </w:r>
          </w:p>
        </w:tc>
        <w:tc>
          <w:tcPr>
            <w:tcW w:w="159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3A71D" w14:textId="77777777" w:rsidR="00F07EB4" w:rsidRDefault="00F07EB4" w:rsidP="00A116E8">
            <w:pPr>
              <w:spacing w:after="0" w:line="480" w:lineRule="auto"/>
            </w:pPr>
            <w:r>
              <w:t> </w:t>
            </w:r>
          </w:p>
        </w:tc>
      </w:tr>
    </w:tbl>
    <w:p w14:paraId="0950E65C" w14:textId="77777777" w:rsidR="006C14E2" w:rsidRDefault="006C14E2"/>
    <w:sectPr w:rsidR="006C1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B4"/>
    <w:rsid w:val="00386D49"/>
    <w:rsid w:val="006C14E2"/>
    <w:rsid w:val="00F0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10850"/>
  <w15:chartTrackingRefBased/>
  <w15:docId w15:val="{6F584D08-4F13-724B-8F68-7773B149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EB4"/>
    <w:pPr>
      <w:spacing w:after="160" w:line="360" w:lineRule="auto"/>
    </w:pPr>
    <w:rPr>
      <w:rFonts w:ascii="Calibri" w:eastAsia="Calibri" w:hAnsi="Calibri" w:cs="Calibri"/>
      <w:sz w:val="22"/>
      <w:szCs w:val="22"/>
      <w:lang w:val="en-CA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F07EB4"/>
    <w:pPr>
      <w:spacing w:after="160" w:line="360" w:lineRule="auto"/>
    </w:pPr>
    <w:rPr>
      <w:rFonts w:ascii="Calibri" w:eastAsia="Calibri" w:hAnsi="Calibri" w:cs="Calibri"/>
      <w:sz w:val="22"/>
      <w:szCs w:val="22"/>
      <w:lang w:val="en-CA" w:eastAsia="es-AR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Garcia Marti</dc:creator>
  <cp:keywords/>
  <dc:description/>
  <cp:lastModifiedBy>Sebastian Garcia Marti</cp:lastModifiedBy>
  <cp:revision>1</cp:revision>
  <dcterms:created xsi:type="dcterms:W3CDTF">2023-06-21T14:48:00Z</dcterms:created>
  <dcterms:modified xsi:type="dcterms:W3CDTF">2023-06-21T14:49:00Z</dcterms:modified>
</cp:coreProperties>
</file>