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43E" w14:textId="2C922D04" w:rsidR="00F87A2F" w:rsidRPr="0099751C" w:rsidRDefault="00F87A2F" w:rsidP="00F87A2F">
      <w:pPr>
        <w:spacing w:line="48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SUPPLEMENTARY MATERIALS </w:t>
      </w:r>
    </w:p>
    <w:p w14:paraId="3C76FE96" w14:textId="77777777" w:rsidR="00F87A2F" w:rsidRDefault="00F87A2F" w:rsidP="00F87A2F">
      <w:pPr>
        <w:rPr>
          <w:b/>
          <w:bCs/>
        </w:rPr>
      </w:pPr>
      <w:r w:rsidRPr="00010173">
        <w:rPr>
          <w:b/>
          <w:bCs/>
        </w:rPr>
        <w:t xml:space="preserve">Table </w:t>
      </w:r>
      <w:r>
        <w:rPr>
          <w:b/>
          <w:bCs/>
        </w:rPr>
        <w:t>S1.</w:t>
      </w:r>
      <w:r w:rsidRPr="00010173">
        <w:rPr>
          <w:b/>
          <w:bCs/>
        </w:rPr>
        <w:t xml:space="preserve"> Expert Characteristics </w:t>
      </w:r>
    </w:p>
    <w:p w14:paraId="3C11A5F2" w14:textId="77777777" w:rsidR="00F87A2F" w:rsidRPr="00010173" w:rsidRDefault="00F87A2F" w:rsidP="00F87A2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268"/>
        <w:gridCol w:w="2125"/>
      </w:tblGrid>
      <w:tr w:rsidR="00F87A2F" w14:paraId="37AEC458" w14:textId="77777777" w:rsidTr="004B2B64">
        <w:tc>
          <w:tcPr>
            <w:tcW w:w="2830" w:type="dxa"/>
          </w:tcPr>
          <w:p w14:paraId="0C180C82" w14:textId="77777777" w:rsidR="00F87A2F" w:rsidRDefault="00F87A2F" w:rsidP="004B2B64"/>
        </w:tc>
        <w:tc>
          <w:tcPr>
            <w:tcW w:w="2127" w:type="dxa"/>
          </w:tcPr>
          <w:p w14:paraId="11A497AB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Total</w:t>
            </w:r>
          </w:p>
        </w:tc>
        <w:tc>
          <w:tcPr>
            <w:tcW w:w="2268" w:type="dxa"/>
          </w:tcPr>
          <w:p w14:paraId="725B36B0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Unblind</w:t>
            </w:r>
          </w:p>
        </w:tc>
        <w:tc>
          <w:tcPr>
            <w:tcW w:w="2125" w:type="dxa"/>
          </w:tcPr>
          <w:p w14:paraId="304DE74A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Blind</w:t>
            </w:r>
          </w:p>
        </w:tc>
      </w:tr>
      <w:tr w:rsidR="00F87A2F" w14:paraId="67B5B076" w14:textId="77777777" w:rsidTr="004B2B64">
        <w:tc>
          <w:tcPr>
            <w:tcW w:w="2830" w:type="dxa"/>
          </w:tcPr>
          <w:p w14:paraId="46AF423A" w14:textId="77777777" w:rsidR="00F87A2F" w:rsidRDefault="00F87A2F" w:rsidP="004B2B64"/>
        </w:tc>
        <w:tc>
          <w:tcPr>
            <w:tcW w:w="2127" w:type="dxa"/>
          </w:tcPr>
          <w:p w14:paraId="4C8C983E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N</w:t>
            </w:r>
          </w:p>
        </w:tc>
        <w:tc>
          <w:tcPr>
            <w:tcW w:w="2268" w:type="dxa"/>
          </w:tcPr>
          <w:p w14:paraId="48B94EF3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2125" w:type="dxa"/>
          </w:tcPr>
          <w:p w14:paraId="0816A49C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(%)</w:t>
            </w:r>
          </w:p>
        </w:tc>
      </w:tr>
      <w:tr w:rsidR="00F87A2F" w14:paraId="637B8A92" w14:textId="77777777" w:rsidTr="004B2B64">
        <w:tc>
          <w:tcPr>
            <w:tcW w:w="9350" w:type="dxa"/>
            <w:gridSpan w:val="4"/>
          </w:tcPr>
          <w:p w14:paraId="403F9D1F" w14:textId="77777777" w:rsidR="00F87A2F" w:rsidRDefault="00F87A2F" w:rsidP="004B2B64">
            <w:r w:rsidRPr="00825E53">
              <w:rPr>
                <w:b/>
                <w:bCs/>
              </w:rPr>
              <w:t>Gender</w:t>
            </w:r>
          </w:p>
        </w:tc>
      </w:tr>
      <w:tr w:rsidR="00F87A2F" w14:paraId="1F86ACFD" w14:textId="77777777" w:rsidTr="004B2B64">
        <w:tc>
          <w:tcPr>
            <w:tcW w:w="2830" w:type="dxa"/>
          </w:tcPr>
          <w:p w14:paraId="157FFADA" w14:textId="77777777" w:rsidR="00F87A2F" w:rsidRDefault="00F87A2F" w:rsidP="004B2B64">
            <w:pPr>
              <w:ind w:left="306"/>
            </w:pPr>
            <w:r>
              <w:t>Female</w:t>
            </w:r>
          </w:p>
        </w:tc>
        <w:tc>
          <w:tcPr>
            <w:tcW w:w="2127" w:type="dxa"/>
          </w:tcPr>
          <w:p w14:paraId="69C741AD" w14:textId="77777777" w:rsidR="00F87A2F" w:rsidRDefault="00F87A2F" w:rsidP="004B2B6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1C2F8ACD" w14:textId="77777777" w:rsidR="00F87A2F" w:rsidRDefault="00F87A2F" w:rsidP="004B2B64">
            <w:pPr>
              <w:jc w:val="center"/>
            </w:pPr>
            <w:r>
              <w:t>4 (57.1)</w:t>
            </w:r>
          </w:p>
        </w:tc>
        <w:tc>
          <w:tcPr>
            <w:tcW w:w="2125" w:type="dxa"/>
          </w:tcPr>
          <w:p w14:paraId="66ECA519" w14:textId="77777777" w:rsidR="00F87A2F" w:rsidRDefault="00F87A2F" w:rsidP="004B2B64">
            <w:pPr>
              <w:jc w:val="center"/>
            </w:pPr>
            <w:r>
              <w:t>5 (71.4)</w:t>
            </w:r>
          </w:p>
        </w:tc>
      </w:tr>
      <w:tr w:rsidR="00F87A2F" w14:paraId="5F8D44B4" w14:textId="77777777" w:rsidTr="004B2B64">
        <w:tc>
          <w:tcPr>
            <w:tcW w:w="2830" w:type="dxa"/>
          </w:tcPr>
          <w:p w14:paraId="0CA737E3" w14:textId="77777777" w:rsidR="00F87A2F" w:rsidRDefault="00F87A2F" w:rsidP="004B2B64">
            <w:pPr>
              <w:ind w:left="306"/>
            </w:pPr>
            <w:r>
              <w:t>Male</w:t>
            </w:r>
          </w:p>
        </w:tc>
        <w:tc>
          <w:tcPr>
            <w:tcW w:w="2127" w:type="dxa"/>
          </w:tcPr>
          <w:p w14:paraId="0617A801" w14:textId="77777777" w:rsidR="00F87A2F" w:rsidRDefault="00F87A2F" w:rsidP="004B2B6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5494EC1A" w14:textId="77777777" w:rsidR="00F87A2F" w:rsidRDefault="00F87A2F" w:rsidP="004B2B64">
            <w:pPr>
              <w:jc w:val="center"/>
            </w:pPr>
            <w:r>
              <w:t>3 (42.9)</w:t>
            </w:r>
          </w:p>
        </w:tc>
        <w:tc>
          <w:tcPr>
            <w:tcW w:w="2125" w:type="dxa"/>
          </w:tcPr>
          <w:p w14:paraId="7032950F" w14:textId="77777777" w:rsidR="00F87A2F" w:rsidRDefault="00F87A2F" w:rsidP="004B2B64">
            <w:pPr>
              <w:jc w:val="center"/>
            </w:pPr>
            <w:r>
              <w:t>2 (28.6)</w:t>
            </w:r>
          </w:p>
        </w:tc>
      </w:tr>
      <w:tr w:rsidR="00F87A2F" w14:paraId="6F373184" w14:textId="77777777" w:rsidTr="004B2B64">
        <w:tc>
          <w:tcPr>
            <w:tcW w:w="9350" w:type="dxa"/>
            <w:gridSpan w:val="4"/>
          </w:tcPr>
          <w:p w14:paraId="499188BA" w14:textId="77777777" w:rsidR="00F87A2F" w:rsidRDefault="00F87A2F" w:rsidP="004B2B64">
            <w:r w:rsidRPr="00825E53">
              <w:rPr>
                <w:b/>
                <w:bCs/>
              </w:rPr>
              <w:t>Affiliation Hospital</w:t>
            </w:r>
          </w:p>
        </w:tc>
      </w:tr>
      <w:tr w:rsidR="00F87A2F" w14:paraId="7F7B804C" w14:textId="77777777" w:rsidTr="004B2B64">
        <w:tc>
          <w:tcPr>
            <w:tcW w:w="2830" w:type="dxa"/>
          </w:tcPr>
          <w:p w14:paraId="33738F03" w14:textId="77777777" w:rsidR="00F87A2F" w:rsidRDefault="00F87A2F" w:rsidP="004B2B64">
            <w:pPr>
              <w:ind w:left="306"/>
            </w:pPr>
            <w:r>
              <w:t>Public</w:t>
            </w:r>
          </w:p>
        </w:tc>
        <w:tc>
          <w:tcPr>
            <w:tcW w:w="2127" w:type="dxa"/>
          </w:tcPr>
          <w:p w14:paraId="73423BE1" w14:textId="77777777" w:rsidR="00F87A2F" w:rsidRDefault="00F87A2F" w:rsidP="004B2B64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4F00261E" w14:textId="77777777" w:rsidR="00F87A2F" w:rsidRDefault="00F87A2F" w:rsidP="004B2B64">
            <w:pPr>
              <w:jc w:val="center"/>
            </w:pPr>
            <w:r>
              <w:t>6 (85.7)</w:t>
            </w:r>
          </w:p>
        </w:tc>
        <w:tc>
          <w:tcPr>
            <w:tcW w:w="2125" w:type="dxa"/>
          </w:tcPr>
          <w:p w14:paraId="53C31EA5" w14:textId="77777777" w:rsidR="00F87A2F" w:rsidRDefault="00F87A2F" w:rsidP="004B2B64">
            <w:pPr>
              <w:jc w:val="center"/>
            </w:pPr>
            <w:r>
              <w:t>6 (85.7)</w:t>
            </w:r>
          </w:p>
        </w:tc>
      </w:tr>
      <w:tr w:rsidR="00F87A2F" w14:paraId="3C17A039" w14:textId="77777777" w:rsidTr="004B2B64">
        <w:tc>
          <w:tcPr>
            <w:tcW w:w="2830" w:type="dxa"/>
          </w:tcPr>
          <w:p w14:paraId="3FF5D414" w14:textId="77777777" w:rsidR="00F87A2F" w:rsidRDefault="00F87A2F" w:rsidP="004B2B64">
            <w:pPr>
              <w:ind w:left="306"/>
            </w:pPr>
            <w:r>
              <w:t>Private</w:t>
            </w:r>
          </w:p>
        </w:tc>
        <w:tc>
          <w:tcPr>
            <w:tcW w:w="2127" w:type="dxa"/>
          </w:tcPr>
          <w:p w14:paraId="54D5CF77" w14:textId="77777777" w:rsidR="00F87A2F" w:rsidRDefault="00F87A2F" w:rsidP="004B2B6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984FE05" w14:textId="77777777" w:rsidR="00F87A2F" w:rsidRDefault="00F87A2F" w:rsidP="004B2B64">
            <w:pPr>
              <w:jc w:val="center"/>
            </w:pPr>
            <w:r>
              <w:t>1 (14.3)</w:t>
            </w:r>
          </w:p>
        </w:tc>
        <w:tc>
          <w:tcPr>
            <w:tcW w:w="2125" w:type="dxa"/>
          </w:tcPr>
          <w:p w14:paraId="6E11CDF8" w14:textId="77777777" w:rsidR="00F87A2F" w:rsidRDefault="00F87A2F" w:rsidP="004B2B64">
            <w:pPr>
              <w:jc w:val="center"/>
            </w:pPr>
            <w:r>
              <w:t>1 (14.3)</w:t>
            </w:r>
          </w:p>
        </w:tc>
      </w:tr>
      <w:tr w:rsidR="00F87A2F" w14:paraId="2065A9C6" w14:textId="77777777" w:rsidTr="004B2B64">
        <w:tc>
          <w:tcPr>
            <w:tcW w:w="9350" w:type="dxa"/>
            <w:gridSpan w:val="4"/>
          </w:tcPr>
          <w:p w14:paraId="716A91BB" w14:textId="77777777" w:rsidR="00F87A2F" w:rsidRDefault="00F87A2F" w:rsidP="004B2B64">
            <w:r w:rsidRPr="00825E53">
              <w:rPr>
                <w:b/>
                <w:bCs/>
              </w:rPr>
              <w:t>Province</w:t>
            </w:r>
          </w:p>
        </w:tc>
      </w:tr>
      <w:tr w:rsidR="00F87A2F" w14:paraId="3FBA57C5" w14:textId="77777777" w:rsidTr="004B2B64">
        <w:tc>
          <w:tcPr>
            <w:tcW w:w="2830" w:type="dxa"/>
          </w:tcPr>
          <w:p w14:paraId="772EC7B3" w14:textId="77777777" w:rsidR="00F87A2F" w:rsidRDefault="00F87A2F" w:rsidP="004B2B64">
            <w:pPr>
              <w:ind w:left="306"/>
            </w:pPr>
            <w:r>
              <w:t>Bangkok</w:t>
            </w:r>
          </w:p>
        </w:tc>
        <w:tc>
          <w:tcPr>
            <w:tcW w:w="2127" w:type="dxa"/>
          </w:tcPr>
          <w:p w14:paraId="58B015C3" w14:textId="77777777" w:rsidR="00F87A2F" w:rsidRDefault="00F87A2F" w:rsidP="004B2B6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763FBDDE" w14:textId="77777777" w:rsidR="00F87A2F" w:rsidRDefault="00F87A2F" w:rsidP="004B2B64">
            <w:pPr>
              <w:jc w:val="center"/>
            </w:pPr>
            <w:r>
              <w:t>6 (85.7)</w:t>
            </w:r>
          </w:p>
        </w:tc>
        <w:tc>
          <w:tcPr>
            <w:tcW w:w="2125" w:type="dxa"/>
          </w:tcPr>
          <w:p w14:paraId="0663DA4C" w14:textId="77777777" w:rsidR="00F87A2F" w:rsidRDefault="00F87A2F" w:rsidP="004B2B64">
            <w:pPr>
              <w:jc w:val="center"/>
            </w:pPr>
            <w:r>
              <w:t>5 (71.4)</w:t>
            </w:r>
          </w:p>
        </w:tc>
      </w:tr>
      <w:tr w:rsidR="00F87A2F" w14:paraId="4A0369ED" w14:textId="77777777" w:rsidTr="004B2B64">
        <w:tc>
          <w:tcPr>
            <w:tcW w:w="2830" w:type="dxa"/>
          </w:tcPr>
          <w:p w14:paraId="6AC60950" w14:textId="77777777" w:rsidR="00F87A2F" w:rsidRDefault="00F87A2F" w:rsidP="004B2B64">
            <w:pPr>
              <w:ind w:left="306"/>
            </w:pPr>
            <w:r>
              <w:t>Other</w:t>
            </w:r>
          </w:p>
        </w:tc>
        <w:tc>
          <w:tcPr>
            <w:tcW w:w="2127" w:type="dxa"/>
          </w:tcPr>
          <w:p w14:paraId="4A603FB8" w14:textId="77777777" w:rsidR="00F87A2F" w:rsidRDefault="00F87A2F" w:rsidP="004B2B6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97940D8" w14:textId="77777777" w:rsidR="00F87A2F" w:rsidRDefault="00F87A2F" w:rsidP="004B2B64">
            <w:pPr>
              <w:jc w:val="center"/>
            </w:pPr>
            <w:r>
              <w:t>1 (14.3)</w:t>
            </w:r>
          </w:p>
        </w:tc>
        <w:tc>
          <w:tcPr>
            <w:tcW w:w="2125" w:type="dxa"/>
          </w:tcPr>
          <w:p w14:paraId="6BB997DA" w14:textId="77777777" w:rsidR="00F87A2F" w:rsidRDefault="00F87A2F" w:rsidP="004B2B64">
            <w:pPr>
              <w:jc w:val="center"/>
            </w:pPr>
            <w:r>
              <w:t>2 (28.6)</w:t>
            </w:r>
          </w:p>
        </w:tc>
      </w:tr>
      <w:tr w:rsidR="00F87A2F" w14:paraId="206A1261" w14:textId="77777777" w:rsidTr="004B2B64">
        <w:tc>
          <w:tcPr>
            <w:tcW w:w="9350" w:type="dxa"/>
            <w:gridSpan w:val="4"/>
          </w:tcPr>
          <w:p w14:paraId="000379F3" w14:textId="77777777" w:rsidR="00F87A2F" w:rsidRDefault="00F87A2F" w:rsidP="004B2B64">
            <w:pPr>
              <w:jc w:val="center"/>
            </w:pPr>
          </w:p>
        </w:tc>
      </w:tr>
      <w:tr w:rsidR="00F87A2F" w14:paraId="3C038C99" w14:textId="77777777" w:rsidTr="004B2B64">
        <w:tc>
          <w:tcPr>
            <w:tcW w:w="2830" w:type="dxa"/>
          </w:tcPr>
          <w:p w14:paraId="204FE86F" w14:textId="77777777" w:rsidR="00F87A2F" w:rsidRPr="001A10BD" w:rsidRDefault="00F87A2F" w:rsidP="004B2B64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1A10BD">
              <w:rPr>
                <w:b/>
                <w:bCs/>
              </w:rPr>
              <w:t>orking experience</w:t>
            </w:r>
            <w:r>
              <w:rPr>
                <w:b/>
                <w:bCs/>
              </w:rPr>
              <w:t xml:space="preserve"> (Years)</w:t>
            </w:r>
          </w:p>
        </w:tc>
        <w:tc>
          <w:tcPr>
            <w:tcW w:w="2127" w:type="dxa"/>
          </w:tcPr>
          <w:p w14:paraId="3494BFC8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Total</w:t>
            </w:r>
          </w:p>
        </w:tc>
        <w:tc>
          <w:tcPr>
            <w:tcW w:w="2268" w:type="dxa"/>
          </w:tcPr>
          <w:p w14:paraId="498E287F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Unblind</w:t>
            </w:r>
          </w:p>
        </w:tc>
        <w:tc>
          <w:tcPr>
            <w:tcW w:w="2125" w:type="dxa"/>
          </w:tcPr>
          <w:p w14:paraId="6DB4613E" w14:textId="77777777" w:rsidR="00F87A2F" w:rsidRPr="009913C2" w:rsidRDefault="00F87A2F" w:rsidP="004B2B64">
            <w:pPr>
              <w:jc w:val="center"/>
              <w:rPr>
                <w:b/>
                <w:bCs/>
              </w:rPr>
            </w:pPr>
            <w:r w:rsidRPr="009913C2">
              <w:rPr>
                <w:b/>
                <w:bCs/>
              </w:rPr>
              <w:t>Blind</w:t>
            </w:r>
          </w:p>
        </w:tc>
      </w:tr>
      <w:tr w:rsidR="00F87A2F" w14:paraId="3D3FE4C5" w14:textId="77777777" w:rsidTr="004B2B64">
        <w:tc>
          <w:tcPr>
            <w:tcW w:w="2830" w:type="dxa"/>
          </w:tcPr>
          <w:p w14:paraId="6F3593D5" w14:textId="77777777" w:rsidR="00F87A2F" w:rsidRDefault="00F87A2F" w:rsidP="004B2B64">
            <w:pPr>
              <w:ind w:left="306"/>
            </w:pPr>
            <w:r>
              <w:t>Minimum</w:t>
            </w:r>
          </w:p>
        </w:tc>
        <w:tc>
          <w:tcPr>
            <w:tcW w:w="2127" w:type="dxa"/>
          </w:tcPr>
          <w:p w14:paraId="757552CE" w14:textId="77777777" w:rsidR="00F87A2F" w:rsidRDefault="00F87A2F" w:rsidP="004B2B6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0F68F90" w14:textId="77777777" w:rsidR="00F87A2F" w:rsidRDefault="00F87A2F" w:rsidP="004B2B64">
            <w:pPr>
              <w:jc w:val="center"/>
            </w:pPr>
            <w:r>
              <w:t>1</w:t>
            </w:r>
          </w:p>
        </w:tc>
        <w:tc>
          <w:tcPr>
            <w:tcW w:w="2125" w:type="dxa"/>
          </w:tcPr>
          <w:p w14:paraId="7DEE6259" w14:textId="77777777" w:rsidR="00F87A2F" w:rsidRDefault="00F87A2F" w:rsidP="004B2B64">
            <w:pPr>
              <w:jc w:val="center"/>
            </w:pPr>
            <w:r>
              <w:t>1</w:t>
            </w:r>
          </w:p>
        </w:tc>
      </w:tr>
      <w:tr w:rsidR="00F87A2F" w14:paraId="72DAE643" w14:textId="77777777" w:rsidTr="004B2B64">
        <w:tc>
          <w:tcPr>
            <w:tcW w:w="2830" w:type="dxa"/>
          </w:tcPr>
          <w:p w14:paraId="57383DE5" w14:textId="77777777" w:rsidR="00F87A2F" w:rsidRDefault="00F87A2F" w:rsidP="004B2B64">
            <w:pPr>
              <w:ind w:left="306"/>
            </w:pPr>
            <w:r>
              <w:t>Maximum</w:t>
            </w:r>
          </w:p>
        </w:tc>
        <w:tc>
          <w:tcPr>
            <w:tcW w:w="2127" w:type="dxa"/>
          </w:tcPr>
          <w:p w14:paraId="23AB5C59" w14:textId="77777777" w:rsidR="00F87A2F" w:rsidRDefault="00F87A2F" w:rsidP="004B2B64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14:paraId="00029A3A" w14:textId="77777777" w:rsidR="00F87A2F" w:rsidRDefault="00F87A2F" w:rsidP="004B2B64">
            <w:pPr>
              <w:jc w:val="center"/>
            </w:pPr>
            <w:r>
              <w:t>27</w:t>
            </w:r>
          </w:p>
        </w:tc>
        <w:tc>
          <w:tcPr>
            <w:tcW w:w="2125" w:type="dxa"/>
          </w:tcPr>
          <w:p w14:paraId="7EE35904" w14:textId="77777777" w:rsidR="00F87A2F" w:rsidRDefault="00F87A2F" w:rsidP="004B2B64">
            <w:pPr>
              <w:jc w:val="center"/>
            </w:pPr>
            <w:r>
              <w:t>20</w:t>
            </w:r>
          </w:p>
        </w:tc>
      </w:tr>
      <w:tr w:rsidR="00F87A2F" w14:paraId="7848F48E" w14:textId="77777777" w:rsidTr="004B2B64">
        <w:tc>
          <w:tcPr>
            <w:tcW w:w="2830" w:type="dxa"/>
          </w:tcPr>
          <w:p w14:paraId="52C0910C" w14:textId="77777777" w:rsidR="00F87A2F" w:rsidRDefault="00F87A2F" w:rsidP="004B2B64">
            <w:pPr>
              <w:ind w:left="306"/>
            </w:pPr>
            <w:r>
              <w:t>Average</w:t>
            </w:r>
          </w:p>
        </w:tc>
        <w:tc>
          <w:tcPr>
            <w:tcW w:w="2127" w:type="dxa"/>
          </w:tcPr>
          <w:p w14:paraId="40896B2D" w14:textId="77777777" w:rsidR="00F87A2F" w:rsidRDefault="00F87A2F" w:rsidP="004B2B64">
            <w:pPr>
              <w:jc w:val="center"/>
            </w:pPr>
            <w:r>
              <w:t>8.3</w:t>
            </w:r>
          </w:p>
        </w:tc>
        <w:tc>
          <w:tcPr>
            <w:tcW w:w="2268" w:type="dxa"/>
          </w:tcPr>
          <w:p w14:paraId="72E173D0" w14:textId="77777777" w:rsidR="00F87A2F" w:rsidRDefault="00F87A2F" w:rsidP="004B2B64">
            <w:pPr>
              <w:jc w:val="center"/>
            </w:pPr>
            <w:r>
              <w:t>9.6</w:t>
            </w:r>
          </w:p>
        </w:tc>
        <w:tc>
          <w:tcPr>
            <w:tcW w:w="2125" w:type="dxa"/>
          </w:tcPr>
          <w:p w14:paraId="4E24E3EE" w14:textId="77777777" w:rsidR="00F87A2F" w:rsidRDefault="00F87A2F" w:rsidP="004B2B64">
            <w:pPr>
              <w:jc w:val="center"/>
            </w:pPr>
            <w:r>
              <w:t>7.0</w:t>
            </w:r>
          </w:p>
        </w:tc>
      </w:tr>
    </w:tbl>
    <w:p w14:paraId="21DAD649" w14:textId="77777777" w:rsidR="00F87A2F" w:rsidRDefault="00F87A2F" w:rsidP="00F87A2F"/>
    <w:p w14:paraId="635B7B2B" w14:textId="77777777" w:rsidR="00F87A2F" w:rsidRDefault="00F87A2F" w:rsidP="00F87A2F">
      <w:pPr>
        <w:rPr>
          <w:b/>
          <w:bCs/>
        </w:rPr>
      </w:pPr>
    </w:p>
    <w:p w14:paraId="479119DB" w14:textId="77777777" w:rsidR="00F87A2F" w:rsidRDefault="00F87A2F" w:rsidP="00F87A2F">
      <w:pPr>
        <w:rPr>
          <w:b/>
          <w:bCs/>
        </w:rPr>
      </w:pPr>
    </w:p>
    <w:p w14:paraId="2499BC5A" w14:textId="77777777" w:rsidR="00F87A2F" w:rsidRDefault="00F87A2F" w:rsidP="00F87A2F">
      <w:pPr>
        <w:rPr>
          <w:b/>
          <w:bCs/>
        </w:rPr>
      </w:pPr>
    </w:p>
    <w:p w14:paraId="38DBA1B6" w14:textId="77777777" w:rsidR="00F87A2F" w:rsidRDefault="00F87A2F" w:rsidP="00F87A2F">
      <w:pPr>
        <w:rPr>
          <w:b/>
          <w:bCs/>
        </w:rPr>
      </w:pPr>
    </w:p>
    <w:p w14:paraId="5CD794DD" w14:textId="77777777" w:rsidR="00F87A2F" w:rsidRDefault="00F87A2F" w:rsidP="00F87A2F">
      <w:pPr>
        <w:rPr>
          <w:b/>
          <w:bCs/>
        </w:rPr>
      </w:pPr>
    </w:p>
    <w:p w14:paraId="5576C2A4" w14:textId="77777777" w:rsidR="00F87A2F" w:rsidRDefault="00F87A2F" w:rsidP="00F87A2F">
      <w:pPr>
        <w:rPr>
          <w:b/>
          <w:bCs/>
        </w:rPr>
      </w:pPr>
    </w:p>
    <w:p w14:paraId="4815FE0C" w14:textId="77777777" w:rsidR="00F87A2F" w:rsidRDefault="00F87A2F" w:rsidP="00F87A2F">
      <w:pPr>
        <w:rPr>
          <w:b/>
          <w:bCs/>
        </w:rPr>
      </w:pPr>
    </w:p>
    <w:p w14:paraId="0EBFDE7D" w14:textId="77777777" w:rsidR="00F87A2F" w:rsidRDefault="00F87A2F" w:rsidP="00F87A2F">
      <w:pPr>
        <w:rPr>
          <w:b/>
          <w:bCs/>
        </w:rPr>
      </w:pPr>
    </w:p>
    <w:p w14:paraId="71C729DD" w14:textId="77777777" w:rsidR="00F87A2F" w:rsidRDefault="00F87A2F" w:rsidP="00F87A2F">
      <w:pPr>
        <w:rPr>
          <w:b/>
          <w:bCs/>
        </w:rPr>
      </w:pPr>
    </w:p>
    <w:p w14:paraId="009DF5EE" w14:textId="77777777" w:rsidR="00F87A2F" w:rsidRDefault="00F87A2F" w:rsidP="00F87A2F">
      <w:pPr>
        <w:rPr>
          <w:b/>
          <w:bCs/>
        </w:rPr>
      </w:pPr>
    </w:p>
    <w:p w14:paraId="46F05BA4" w14:textId="77777777" w:rsidR="00F87A2F" w:rsidRDefault="00F87A2F" w:rsidP="00F87A2F">
      <w:pPr>
        <w:rPr>
          <w:b/>
          <w:bCs/>
        </w:rPr>
      </w:pPr>
    </w:p>
    <w:p w14:paraId="0DF8748E" w14:textId="77777777" w:rsidR="00F87A2F" w:rsidRDefault="00F87A2F" w:rsidP="00F87A2F">
      <w:pPr>
        <w:rPr>
          <w:b/>
          <w:bCs/>
        </w:rPr>
      </w:pPr>
    </w:p>
    <w:p w14:paraId="0F9C1F97" w14:textId="77777777" w:rsidR="00F87A2F" w:rsidRDefault="00F87A2F" w:rsidP="00F87A2F">
      <w:pPr>
        <w:rPr>
          <w:b/>
          <w:bCs/>
        </w:rPr>
      </w:pPr>
    </w:p>
    <w:p w14:paraId="73749994" w14:textId="77777777" w:rsidR="00F87A2F" w:rsidRDefault="00F87A2F" w:rsidP="00F87A2F">
      <w:pPr>
        <w:rPr>
          <w:b/>
          <w:bCs/>
        </w:rPr>
      </w:pPr>
    </w:p>
    <w:p w14:paraId="5B34A5AB" w14:textId="77777777" w:rsidR="00F87A2F" w:rsidRDefault="00F87A2F" w:rsidP="00F87A2F">
      <w:pPr>
        <w:rPr>
          <w:b/>
          <w:bCs/>
        </w:rPr>
      </w:pPr>
    </w:p>
    <w:p w14:paraId="0DC48856" w14:textId="77777777" w:rsidR="00F87A2F" w:rsidRDefault="00F87A2F" w:rsidP="00F87A2F">
      <w:pPr>
        <w:rPr>
          <w:b/>
          <w:bCs/>
        </w:rPr>
      </w:pPr>
    </w:p>
    <w:p w14:paraId="47AEFE58" w14:textId="77777777" w:rsidR="00F87A2F" w:rsidRDefault="00F87A2F" w:rsidP="00F87A2F">
      <w:pPr>
        <w:rPr>
          <w:b/>
          <w:bCs/>
        </w:rPr>
      </w:pPr>
    </w:p>
    <w:p w14:paraId="1F604B2A" w14:textId="77777777" w:rsidR="00F87A2F" w:rsidRDefault="00F87A2F" w:rsidP="00F87A2F">
      <w:pPr>
        <w:rPr>
          <w:b/>
          <w:bCs/>
        </w:rPr>
      </w:pPr>
    </w:p>
    <w:p w14:paraId="4C3051E4" w14:textId="77777777" w:rsidR="00F87A2F" w:rsidRDefault="00F87A2F" w:rsidP="00F87A2F">
      <w:pPr>
        <w:rPr>
          <w:b/>
          <w:bCs/>
        </w:rPr>
      </w:pPr>
    </w:p>
    <w:p w14:paraId="74C2642D" w14:textId="77777777" w:rsidR="00F87A2F" w:rsidRDefault="00F87A2F" w:rsidP="00F87A2F">
      <w:pPr>
        <w:rPr>
          <w:b/>
          <w:bCs/>
        </w:rPr>
      </w:pPr>
    </w:p>
    <w:p w14:paraId="608A1612" w14:textId="77777777" w:rsidR="00F87A2F" w:rsidRDefault="00F87A2F" w:rsidP="00F87A2F">
      <w:pPr>
        <w:rPr>
          <w:b/>
          <w:bCs/>
        </w:rPr>
      </w:pPr>
    </w:p>
    <w:p w14:paraId="2C7D96F8" w14:textId="77777777" w:rsidR="00F87A2F" w:rsidRDefault="00F87A2F" w:rsidP="00F87A2F">
      <w:pPr>
        <w:rPr>
          <w:b/>
          <w:bCs/>
        </w:rPr>
      </w:pPr>
    </w:p>
    <w:p w14:paraId="6915672E" w14:textId="77777777" w:rsidR="00F87A2F" w:rsidRDefault="00F87A2F" w:rsidP="00F87A2F">
      <w:pPr>
        <w:rPr>
          <w:b/>
          <w:bCs/>
        </w:rPr>
      </w:pPr>
    </w:p>
    <w:p w14:paraId="75244DAA" w14:textId="77777777" w:rsidR="00F87A2F" w:rsidRDefault="00F87A2F" w:rsidP="00F87A2F">
      <w:pPr>
        <w:rPr>
          <w:b/>
          <w:bCs/>
        </w:rPr>
      </w:pPr>
      <w:r w:rsidRPr="00515EE6">
        <w:rPr>
          <w:b/>
          <w:bCs/>
        </w:rPr>
        <w:lastRenderedPageBreak/>
        <w:t xml:space="preserve">Table </w:t>
      </w:r>
      <w:r>
        <w:rPr>
          <w:b/>
          <w:bCs/>
        </w:rPr>
        <w:t>S2.</w:t>
      </w:r>
      <w:r w:rsidRPr="00515EE6">
        <w:rPr>
          <w:b/>
          <w:bCs/>
        </w:rPr>
        <w:t xml:space="preserve"> Comparison of </w:t>
      </w:r>
      <w:r>
        <w:rPr>
          <w:b/>
          <w:bCs/>
        </w:rPr>
        <w:t xml:space="preserve">total </w:t>
      </w:r>
      <w:r w:rsidRPr="00515EE6">
        <w:rPr>
          <w:b/>
          <w:bCs/>
        </w:rPr>
        <w:t xml:space="preserve">percent change in diagnosis across visits between groups </w:t>
      </w:r>
      <w:r>
        <w:rPr>
          <w:b/>
          <w:bCs/>
        </w:rPr>
        <w:t>by t-test</w:t>
      </w:r>
    </w:p>
    <w:p w14:paraId="0CC45990" w14:textId="77777777" w:rsidR="00F87A2F" w:rsidRPr="00515EE6" w:rsidRDefault="00F87A2F" w:rsidP="00F87A2F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2126"/>
        <w:gridCol w:w="2835"/>
        <w:gridCol w:w="3402"/>
      </w:tblGrid>
      <w:tr w:rsidR="00F87A2F" w14:paraId="3C06F7AC" w14:textId="77777777" w:rsidTr="004B2B64">
        <w:tc>
          <w:tcPr>
            <w:tcW w:w="988" w:type="dxa"/>
          </w:tcPr>
          <w:p w14:paraId="63ACA4E1" w14:textId="77777777" w:rsidR="00F87A2F" w:rsidRPr="00576DDA" w:rsidRDefault="00F87A2F" w:rsidP="004B2B64">
            <w:pPr>
              <w:jc w:val="center"/>
              <w:rPr>
                <w:b/>
                <w:bCs/>
              </w:rPr>
            </w:pPr>
            <w:r w:rsidRPr="00576DDA">
              <w:rPr>
                <w:b/>
                <w:bCs/>
              </w:rPr>
              <w:t>Case</w:t>
            </w:r>
          </w:p>
        </w:tc>
        <w:tc>
          <w:tcPr>
            <w:tcW w:w="2126" w:type="dxa"/>
          </w:tcPr>
          <w:p w14:paraId="713E3516" w14:textId="77777777" w:rsidR="00F87A2F" w:rsidRDefault="00F87A2F" w:rsidP="004B2B64">
            <w:pPr>
              <w:jc w:val="center"/>
              <w:rPr>
                <w:b/>
                <w:bCs/>
              </w:rPr>
            </w:pPr>
            <w:r w:rsidRPr="00576DDA">
              <w:rPr>
                <w:b/>
                <w:bCs/>
              </w:rPr>
              <w:t>Group</w:t>
            </w:r>
            <w:r>
              <w:rPr>
                <w:b/>
                <w:bCs/>
              </w:rPr>
              <w:t xml:space="preserve"> </w:t>
            </w:r>
          </w:p>
          <w:p w14:paraId="7A8775AA" w14:textId="77777777" w:rsidR="00F87A2F" w:rsidRPr="00576DDA" w:rsidRDefault="00F87A2F" w:rsidP="004B2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(N=14)</w:t>
            </w:r>
          </w:p>
        </w:tc>
        <w:tc>
          <w:tcPr>
            <w:tcW w:w="2835" w:type="dxa"/>
          </w:tcPr>
          <w:p w14:paraId="39B9F185" w14:textId="77777777" w:rsidR="00F87A2F" w:rsidRPr="00576DDA" w:rsidRDefault="00F87A2F" w:rsidP="004B2B64">
            <w:pPr>
              <w:jc w:val="center"/>
              <w:rPr>
                <w:b/>
                <w:bCs/>
              </w:rPr>
            </w:pPr>
            <w:r w:rsidRPr="00576DDA">
              <w:rPr>
                <w:b/>
                <w:bCs/>
              </w:rPr>
              <w:t>Mean (SD)</w:t>
            </w:r>
          </w:p>
        </w:tc>
        <w:tc>
          <w:tcPr>
            <w:tcW w:w="3402" w:type="dxa"/>
          </w:tcPr>
          <w:p w14:paraId="2D735169" w14:textId="77777777" w:rsidR="00F87A2F" w:rsidRPr="00576DDA" w:rsidRDefault="00F87A2F" w:rsidP="004B2B64">
            <w:pPr>
              <w:jc w:val="center"/>
              <w:rPr>
                <w:b/>
                <w:bCs/>
              </w:rPr>
            </w:pPr>
            <w:r w:rsidRPr="00576DDA">
              <w:rPr>
                <w:b/>
                <w:bCs/>
              </w:rPr>
              <w:t>95% CI</w:t>
            </w:r>
          </w:p>
        </w:tc>
      </w:tr>
      <w:tr w:rsidR="00F87A2F" w14:paraId="418E2536" w14:textId="77777777" w:rsidTr="004B2B64">
        <w:tc>
          <w:tcPr>
            <w:tcW w:w="988" w:type="dxa"/>
            <w:vMerge w:val="restart"/>
          </w:tcPr>
          <w:p w14:paraId="725842BF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3F057B3E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unblind</w:t>
            </w:r>
          </w:p>
        </w:tc>
        <w:tc>
          <w:tcPr>
            <w:tcW w:w="2835" w:type="dxa"/>
          </w:tcPr>
          <w:p w14:paraId="5055DC0E" w14:textId="77777777" w:rsidR="00F87A2F" w:rsidRPr="00D85039" w:rsidRDefault="00F87A2F" w:rsidP="004B2B64">
            <w:pPr>
              <w:jc w:val="center"/>
            </w:pPr>
            <w:r>
              <w:t>114.3 (91.4)</w:t>
            </w:r>
          </w:p>
        </w:tc>
        <w:tc>
          <w:tcPr>
            <w:tcW w:w="3402" w:type="dxa"/>
          </w:tcPr>
          <w:p w14:paraId="08E7D975" w14:textId="77777777" w:rsidR="00F87A2F" w:rsidRPr="00D85039" w:rsidRDefault="00F87A2F" w:rsidP="004B2B64">
            <w:pPr>
              <w:jc w:val="center"/>
            </w:pPr>
            <w:r>
              <w:t>29.7, 198.9</w:t>
            </w:r>
          </w:p>
        </w:tc>
      </w:tr>
      <w:tr w:rsidR="00F87A2F" w14:paraId="03CE921E" w14:textId="77777777" w:rsidTr="004B2B64">
        <w:tc>
          <w:tcPr>
            <w:tcW w:w="988" w:type="dxa"/>
            <w:vMerge/>
          </w:tcPr>
          <w:p w14:paraId="05365BF1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171DF6E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blind</w:t>
            </w:r>
          </w:p>
        </w:tc>
        <w:tc>
          <w:tcPr>
            <w:tcW w:w="2835" w:type="dxa"/>
          </w:tcPr>
          <w:p w14:paraId="58953F40" w14:textId="77777777" w:rsidR="00F87A2F" w:rsidRPr="00D85039" w:rsidRDefault="00F87A2F" w:rsidP="004B2B64">
            <w:pPr>
              <w:jc w:val="center"/>
            </w:pPr>
            <w:r>
              <w:t>141.4 (80.5)</w:t>
            </w:r>
          </w:p>
        </w:tc>
        <w:tc>
          <w:tcPr>
            <w:tcW w:w="3402" w:type="dxa"/>
          </w:tcPr>
          <w:p w14:paraId="70A84E3E" w14:textId="77777777" w:rsidR="00F87A2F" w:rsidRPr="00D85039" w:rsidRDefault="00F87A2F" w:rsidP="004B2B64">
            <w:pPr>
              <w:jc w:val="center"/>
            </w:pPr>
            <w:r>
              <w:t>67.0, 215.9</w:t>
            </w:r>
          </w:p>
        </w:tc>
      </w:tr>
      <w:tr w:rsidR="00F87A2F" w14:paraId="74394250" w14:textId="77777777" w:rsidTr="004B2B64">
        <w:tc>
          <w:tcPr>
            <w:tcW w:w="988" w:type="dxa"/>
            <w:vMerge w:val="restart"/>
          </w:tcPr>
          <w:p w14:paraId="26C84A76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6CDD683B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unblind</w:t>
            </w:r>
          </w:p>
        </w:tc>
        <w:tc>
          <w:tcPr>
            <w:tcW w:w="2835" w:type="dxa"/>
          </w:tcPr>
          <w:p w14:paraId="04F497B3" w14:textId="77777777" w:rsidR="00F87A2F" w:rsidRPr="004527CD" w:rsidRDefault="00F87A2F" w:rsidP="004B2B64">
            <w:pPr>
              <w:jc w:val="center"/>
            </w:pPr>
            <w:r>
              <w:t>107.1 (37.7)</w:t>
            </w:r>
          </w:p>
        </w:tc>
        <w:tc>
          <w:tcPr>
            <w:tcW w:w="3402" w:type="dxa"/>
          </w:tcPr>
          <w:p w14:paraId="366C4FAC" w14:textId="77777777" w:rsidR="00F87A2F" w:rsidRPr="004527CD" w:rsidRDefault="00F87A2F" w:rsidP="004B2B64">
            <w:pPr>
              <w:jc w:val="center"/>
            </w:pPr>
            <w:r>
              <w:t>72.3, 142.0</w:t>
            </w:r>
          </w:p>
        </w:tc>
      </w:tr>
      <w:tr w:rsidR="00F87A2F" w14:paraId="15ADC908" w14:textId="77777777" w:rsidTr="004B2B64">
        <w:tc>
          <w:tcPr>
            <w:tcW w:w="988" w:type="dxa"/>
            <w:vMerge/>
          </w:tcPr>
          <w:p w14:paraId="53B1E62E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AD85AEF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blind</w:t>
            </w:r>
          </w:p>
        </w:tc>
        <w:tc>
          <w:tcPr>
            <w:tcW w:w="2835" w:type="dxa"/>
          </w:tcPr>
          <w:p w14:paraId="09257611" w14:textId="77777777" w:rsidR="00F87A2F" w:rsidRPr="004527CD" w:rsidRDefault="00F87A2F" w:rsidP="004B2B64">
            <w:pPr>
              <w:jc w:val="center"/>
            </w:pPr>
            <w:r>
              <w:t>194.3 (106.8)</w:t>
            </w:r>
          </w:p>
        </w:tc>
        <w:tc>
          <w:tcPr>
            <w:tcW w:w="3402" w:type="dxa"/>
          </w:tcPr>
          <w:p w14:paraId="7D2F2BBC" w14:textId="77777777" w:rsidR="00F87A2F" w:rsidRPr="004527CD" w:rsidRDefault="00F87A2F" w:rsidP="004B2B64">
            <w:pPr>
              <w:jc w:val="center"/>
            </w:pPr>
            <w:r>
              <w:t>95.6, 293.0</w:t>
            </w:r>
          </w:p>
        </w:tc>
      </w:tr>
      <w:tr w:rsidR="00F87A2F" w14:paraId="19C66955" w14:textId="77777777" w:rsidTr="004B2B64">
        <w:tc>
          <w:tcPr>
            <w:tcW w:w="988" w:type="dxa"/>
            <w:vMerge w:val="restart"/>
          </w:tcPr>
          <w:p w14:paraId="4705E397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7F8EDB9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unblind</w:t>
            </w:r>
          </w:p>
        </w:tc>
        <w:tc>
          <w:tcPr>
            <w:tcW w:w="2835" w:type="dxa"/>
          </w:tcPr>
          <w:p w14:paraId="33C4B231" w14:textId="77777777" w:rsidR="00F87A2F" w:rsidRPr="004527CD" w:rsidRDefault="00F87A2F" w:rsidP="004B2B64">
            <w:pPr>
              <w:jc w:val="center"/>
            </w:pPr>
            <w:r>
              <w:t>156.9 (61.2)</w:t>
            </w:r>
          </w:p>
        </w:tc>
        <w:tc>
          <w:tcPr>
            <w:tcW w:w="3402" w:type="dxa"/>
          </w:tcPr>
          <w:p w14:paraId="1BF4CF6E" w14:textId="77777777" w:rsidR="00F87A2F" w:rsidRPr="004527CD" w:rsidRDefault="00F87A2F" w:rsidP="004B2B64">
            <w:pPr>
              <w:jc w:val="center"/>
            </w:pPr>
            <w:r>
              <w:t>100.2, 213.5</w:t>
            </w:r>
          </w:p>
        </w:tc>
      </w:tr>
      <w:tr w:rsidR="00F87A2F" w14:paraId="3575CBFA" w14:textId="77777777" w:rsidTr="004B2B64">
        <w:tc>
          <w:tcPr>
            <w:tcW w:w="988" w:type="dxa"/>
            <w:vMerge/>
          </w:tcPr>
          <w:p w14:paraId="6BC3A876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C2294C0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blind</w:t>
            </w:r>
          </w:p>
        </w:tc>
        <w:tc>
          <w:tcPr>
            <w:tcW w:w="2835" w:type="dxa"/>
          </w:tcPr>
          <w:p w14:paraId="65B17A84" w14:textId="77777777" w:rsidR="00F87A2F" w:rsidRPr="004527CD" w:rsidRDefault="00F87A2F" w:rsidP="004B2B64">
            <w:pPr>
              <w:jc w:val="center"/>
            </w:pPr>
            <w:r>
              <w:t>95.7 (96.6)</w:t>
            </w:r>
          </w:p>
        </w:tc>
        <w:tc>
          <w:tcPr>
            <w:tcW w:w="3402" w:type="dxa"/>
          </w:tcPr>
          <w:p w14:paraId="64B601F4" w14:textId="77777777" w:rsidR="00F87A2F" w:rsidRPr="00A70AB6" w:rsidRDefault="00F87A2F" w:rsidP="004B2B64">
            <w:pPr>
              <w:jc w:val="center"/>
            </w:pPr>
            <w:r>
              <w:t>6.4, 185.0</w:t>
            </w:r>
          </w:p>
        </w:tc>
      </w:tr>
    </w:tbl>
    <w:p w14:paraId="031F039A" w14:textId="77777777" w:rsidR="00F87A2F" w:rsidRDefault="00F87A2F" w:rsidP="00F87A2F"/>
    <w:p w14:paraId="57D9CCE3" w14:textId="77777777" w:rsidR="00F87A2F" w:rsidRDefault="00F87A2F" w:rsidP="00F87A2F"/>
    <w:p w14:paraId="5996052B" w14:textId="77777777" w:rsidR="00F87A2F" w:rsidRDefault="00F87A2F" w:rsidP="00F87A2F"/>
    <w:p w14:paraId="6B513842" w14:textId="77777777" w:rsidR="00F87A2F" w:rsidRDefault="00F87A2F" w:rsidP="00F87A2F"/>
    <w:p w14:paraId="25E81C90" w14:textId="77777777" w:rsidR="00F87A2F" w:rsidRDefault="00F87A2F" w:rsidP="00F87A2F"/>
    <w:p w14:paraId="549C7908" w14:textId="77777777" w:rsidR="00F87A2F" w:rsidRDefault="00F87A2F" w:rsidP="00F87A2F"/>
    <w:p w14:paraId="11DC1501" w14:textId="77777777" w:rsidR="00F87A2F" w:rsidRDefault="00F87A2F" w:rsidP="00F87A2F"/>
    <w:p w14:paraId="431E8CD2" w14:textId="77777777" w:rsidR="00F87A2F" w:rsidRDefault="00F87A2F" w:rsidP="00F87A2F"/>
    <w:p w14:paraId="060D3CBE" w14:textId="77777777" w:rsidR="00F87A2F" w:rsidRDefault="00F87A2F" w:rsidP="00F87A2F"/>
    <w:p w14:paraId="44E00071" w14:textId="77777777" w:rsidR="00F87A2F" w:rsidRDefault="00F87A2F" w:rsidP="00F87A2F"/>
    <w:p w14:paraId="607DCA76" w14:textId="77777777" w:rsidR="00F87A2F" w:rsidRDefault="00F87A2F" w:rsidP="00F87A2F"/>
    <w:p w14:paraId="54CD01C8" w14:textId="77777777" w:rsidR="00F87A2F" w:rsidRDefault="00F87A2F" w:rsidP="00F87A2F"/>
    <w:p w14:paraId="57CA4B98" w14:textId="77777777" w:rsidR="00F87A2F" w:rsidRDefault="00F87A2F" w:rsidP="00F87A2F"/>
    <w:p w14:paraId="06C2DC51" w14:textId="77777777" w:rsidR="00F87A2F" w:rsidRDefault="00F87A2F" w:rsidP="00F87A2F"/>
    <w:p w14:paraId="7C8AB795" w14:textId="77777777" w:rsidR="00F87A2F" w:rsidRDefault="00F87A2F" w:rsidP="00F87A2F"/>
    <w:p w14:paraId="70B1DD1E" w14:textId="77777777" w:rsidR="00F87A2F" w:rsidRDefault="00F87A2F" w:rsidP="00F87A2F"/>
    <w:p w14:paraId="727CA9D4" w14:textId="77777777" w:rsidR="00F87A2F" w:rsidRDefault="00F87A2F" w:rsidP="00F87A2F"/>
    <w:p w14:paraId="338C1371" w14:textId="77777777" w:rsidR="00F87A2F" w:rsidRDefault="00F87A2F" w:rsidP="00F87A2F"/>
    <w:p w14:paraId="1FD29F68" w14:textId="77777777" w:rsidR="00F87A2F" w:rsidRDefault="00F87A2F" w:rsidP="00F87A2F"/>
    <w:p w14:paraId="6E3A2BF3" w14:textId="77777777" w:rsidR="00F87A2F" w:rsidRDefault="00F87A2F" w:rsidP="00F87A2F"/>
    <w:p w14:paraId="48B4FAF2" w14:textId="77777777" w:rsidR="00F87A2F" w:rsidRDefault="00F87A2F" w:rsidP="00F87A2F"/>
    <w:p w14:paraId="620BDE85" w14:textId="77777777" w:rsidR="00F87A2F" w:rsidRDefault="00F87A2F" w:rsidP="00F87A2F"/>
    <w:p w14:paraId="7C646E87" w14:textId="77777777" w:rsidR="00F87A2F" w:rsidRDefault="00F87A2F" w:rsidP="00F87A2F"/>
    <w:p w14:paraId="33F1258F" w14:textId="77777777" w:rsidR="00F87A2F" w:rsidRDefault="00F87A2F" w:rsidP="00F87A2F"/>
    <w:p w14:paraId="453AA3CF" w14:textId="77777777" w:rsidR="00F87A2F" w:rsidRDefault="00F87A2F" w:rsidP="00F87A2F"/>
    <w:p w14:paraId="75AB1343" w14:textId="77777777" w:rsidR="00F87A2F" w:rsidRDefault="00F87A2F" w:rsidP="00F87A2F"/>
    <w:p w14:paraId="3F0EF417" w14:textId="77777777" w:rsidR="00F87A2F" w:rsidRDefault="00F87A2F" w:rsidP="00F87A2F"/>
    <w:p w14:paraId="3BB6EED9" w14:textId="77777777" w:rsidR="00F87A2F" w:rsidRDefault="00F87A2F" w:rsidP="00F87A2F"/>
    <w:p w14:paraId="73F5C229" w14:textId="77777777" w:rsidR="00F87A2F" w:rsidRDefault="00F87A2F" w:rsidP="00F87A2F"/>
    <w:p w14:paraId="36269C1A" w14:textId="77777777" w:rsidR="00F87A2F" w:rsidRDefault="00F87A2F" w:rsidP="00F87A2F"/>
    <w:p w14:paraId="023F5902" w14:textId="77777777" w:rsidR="00F87A2F" w:rsidRDefault="00F87A2F" w:rsidP="00F87A2F"/>
    <w:p w14:paraId="534640BF" w14:textId="77777777" w:rsidR="00F87A2F" w:rsidRDefault="00F87A2F" w:rsidP="00F87A2F"/>
    <w:p w14:paraId="492EC0DF" w14:textId="77777777" w:rsidR="00F87A2F" w:rsidRDefault="00F87A2F" w:rsidP="00F87A2F"/>
    <w:p w14:paraId="21AA018E" w14:textId="77777777" w:rsidR="00F87A2F" w:rsidRDefault="00F87A2F" w:rsidP="00F87A2F"/>
    <w:p w14:paraId="120A7690" w14:textId="77777777" w:rsidR="00F87A2F" w:rsidRDefault="00F87A2F" w:rsidP="00F87A2F"/>
    <w:p w14:paraId="36731ADA" w14:textId="77777777" w:rsidR="00F87A2F" w:rsidRDefault="00F87A2F" w:rsidP="00F87A2F">
      <w:pPr>
        <w:rPr>
          <w:b/>
          <w:bCs/>
        </w:rPr>
      </w:pPr>
      <w:r w:rsidRPr="003149EA">
        <w:rPr>
          <w:b/>
          <w:bCs/>
        </w:rPr>
        <w:lastRenderedPageBreak/>
        <w:t xml:space="preserve">Table </w:t>
      </w:r>
      <w:r>
        <w:rPr>
          <w:b/>
          <w:bCs/>
        </w:rPr>
        <w:t>S3.</w:t>
      </w:r>
      <w:r w:rsidRPr="003149EA">
        <w:rPr>
          <w:b/>
          <w:bCs/>
        </w:rPr>
        <w:t xml:space="preserve"> Descriptive findings of predicted prognosis by group</w:t>
      </w:r>
    </w:p>
    <w:p w14:paraId="78D9DAEF" w14:textId="77777777" w:rsidR="00F87A2F" w:rsidRPr="003149EA" w:rsidRDefault="00F87A2F" w:rsidP="00F87A2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5"/>
        <w:gridCol w:w="1558"/>
        <w:gridCol w:w="1558"/>
        <w:gridCol w:w="1559"/>
        <w:gridCol w:w="1559"/>
      </w:tblGrid>
      <w:tr w:rsidR="00F87A2F" w14:paraId="72F68A8F" w14:textId="77777777" w:rsidTr="004B2B64">
        <w:tc>
          <w:tcPr>
            <w:tcW w:w="1271" w:type="dxa"/>
          </w:tcPr>
          <w:p w14:paraId="58B0F670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Case</w:t>
            </w:r>
          </w:p>
        </w:tc>
        <w:tc>
          <w:tcPr>
            <w:tcW w:w="1845" w:type="dxa"/>
          </w:tcPr>
          <w:p w14:paraId="17EB0B05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Group</w:t>
            </w:r>
          </w:p>
        </w:tc>
        <w:tc>
          <w:tcPr>
            <w:tcW w:w="6234" w:type="dxa"/>
            <w:gridSpan w:val="4"/>
          </w:tcPr>
          <w:p w14:paraId="2F127A9C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Predicted prognosis (%)</w:t>
            </w:r>
          </w:p>
        </w:tc>
      </w:tr>
      <w:tr w:rsidR="00F87A2F" w14:paraId="010F6886" w14:textId="77777777" w:rsidTr="004B2B64">
        <w:tc>
          <w:tcPr>
            <w:tcW w:w="1271" w:type="dxa"/>
          </w:tcPr>
          <w:p w14:paraId="772E929F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50BBD592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14:paraId="50FD2CF6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More frequent seizures</w:t>
            </w:r>
          </w:p>
        </w:tc>
        <w:tc>
          <w:tcPr>
            <w:tcW w:w="1558" w:type="dxa"/>
          </w:tcPr>
          <w:p w14:paraId="1BB2BAED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Same frequency of seizures</w:t>
            </w:r>
          </w:p>
        </w:tc>
        <w:tc>
          <w:tcPr>
            <w:tcW w:w="1559" w:type="dxa"/>
          </w:tcPr>
          <w:p w14:paraId="32B9DC9B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Less frequent seizures</w:t>
            </w:r>
          </w:p>
        </w:tc>
        <w:tc>
          <w:tcPr>
            <w:tcW w:w="1559" w:type="dxa"/>
          </w:tcPr>
          <w:p w14:paraId="1F50FD3A" w14:textId="77777777" w:rsidR="00F87A2F" w:rsidRPr="00345E07" w:rsidRDefault="00F87A2F" w:rsidP="004B2B64">
            <w:pPr>
              <w:jc w:val="center"/>
              <w:rPr>
                <w:b/>
                <w:bCs/>
              </w:rPr>
            </w:pPr>
            <w:r w:rsidRPr="00345E07">
              <w:rPr>
                <w:b/>
                <w:bCs/>
              </w:rPr>
              <w:t>No seizures</w:t>
            </w:r>
          </w:p>
        </w:tc>
      </w:tr>
      <w:tr w:rsidR="00F87A2F" w14:paraId="5F4BA1AA" w14:textId="77777777" w:rsidTr="004B2B64">
        <w:tc>
          <w:tcPr>
            <w:tcW w:w="1271" w:type="dxa"/>
            <w:vMerge w:val="restart"/>
          </w:tcPr>
          <w:p w14:paraId="472996F9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1</w:t>
            </w:r>
          </w:p>
        </w:tc>
        <w:tc>
          <w:tcPr>
            <w:tcW w:w="1845" w:type="dxa"/>
          </w:tcPr>
          <w:p w14:paraId="2191B470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unblind</w:t>
            </w:r>
          </w:p>
        </w:tc>
        <w:tc>
          <w:tcPr>
            <w:tcW w:w="1558" w:type="dxa"/>
          </w:tcPr>
          <w:p w14:paraId="6DC3F3CB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51</w:t>
            </w:r>
            <w:r>
              <w:rPr>
                <w:vertAlign w:val="superscript"/>
              </w:rPr>
              <w:t>c</w:t>
            </w:r>
          </w:p>
        </w:tc>
        <w:tc>
          <w:tcPr>
            <w:tcW w:w="1558" w:type="dxa"/>
          </w:tcPr>
          <w:p w14:paraId="116C9B0D" w14:textId="77777777" w:rsidR="00F87A2F" w:rsidRDefault="00F87A2F" w:rsidP="004B2B64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0E84EF35" w14:textId="77777777" w:rsidR="00F87A2F" w:rsidRDefault="00F87A2F" w:rsidP="004B2B6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1CD9818C" w14:textId="77777777" w:rsidR="00F87A2F" w:rsidRDefault="00F87A2F" w:rsidP="004B2B64">
            <w:pPr>
              <w:jc w:val="center"/>
            </w:pPr>
            <w:r>
              <w:t>1</w:t>
            </w:r>
          </w:p>
        </w:tc>
      </w:tr>
      <w:tr w:rsidR="00F87A2F" w14:paraId="44950202" w14:textId="77777777" w:rsidTr="004B2B64">
        <w:tc>
          <w:tcPr>
            <w:tcW w:w="1271" w:type="dxa"/>
            <w:vMerge/>
          </w:tcPr>
          <w:p w14:paraId="7385CD5F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6F24B4D0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blind</w:t>
            </w:r>
          </w:p>
        </w:tc>
        <w:tc>
          <w:tcPr>
            <w:tcW w:w="1558" w:type="dxa"/>
          </w:tcPr>
          <w:p w14:paraId="6E3980C7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46</w:t>
            </w:r>
            <w:r>
              <w:rPr>
                <w:vertAlign w:val="superscript"/>
              </w:rPr>
              <w:t>c</w:t>
            </w:r>
          </w:p>
        </w:tc>
        <w:tc>
          <w:tcPr>
            <w:tcW w:w="1558" w:type="dxa"/>
          </w:tcPr>
          <w:p w14:paraId="2F0E3DD1" w14:textId="77777777" w:rsidR="00F87A2F" w:rsidRDefault="00F87A2F" w:rsidP="004B2B64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14:paraId="50664794" w14:textId="77777777" w:rsidR="00F87A2F" w:rsidRDefault="00F87A2F" w:rsidP="004B2B64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7ED4CBA2" w14:textId="77777777" w:rsidR="00F87A2F" w:rsidRDefault="00F87A2F" w:rsidP="004B2B64">
            <w:pPr>
              <w:jc w:val="center"/>
            </w:pPr>
            <w:r>
              <w:t>0</w:t>
            </w:r>
          </w:p>
        </w:tc>
      </w:tr>
      <w:tr w:rsidR="00F87A2F" w14:paraId="3E5B18A5" w14:textId="77777777" w:rsidTr="004B2B64">
        <w:tc>
          <w:tcPr>
            <w:tcW w:w="1271" w:type="dxa"/>
            <w:vMerge w:val="restart"/>
          </w:tcPr>
          <w:p w14:paraId="237ADFD2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3BE92DA4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unblind</w:t>
            </w:r>
          </w:p>
        </w:tc>
        <w:tc>
          <w:tcPr>
            <w:tcW w:w="1558" w:type="dxa"/>
          </w:tcPr>
          <w:p w14:paraId="7B88C8D0" w14:textId="77777777" w:rsidR="00F87A2F" w:rsidRDefault="00F87A2F" w:rsidP="004B2B64">
            <w:pPr>
              <w:jc w:val="center"/>
            </w:pPr>
            <w:r>
              <w:t>26</w:t>
            </w:r>
          </w:p>
        </w:tc>
        <w:tc>
          <w:tcPr>
            <w:tcW w:w="1558" w:type="dxa"/>
          </w:tcPr>
          <w:p w14:paraId="498CC467" w14:textId="77777777" w:rsidR="00F87A2F" w:rsidRDefault="00F87A2F" w:rsidP="004B2B64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14:paraId="3857928A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22</w:t>
            </w:r>
            <w:r>
              <w:rPr>
                <w:vertAlign w:val="superscript"/>
              </w:rPr>
              <w:t>c</w:t>
            </w:r>
          </w:p>
        </w:tc>
        <w:tc>
          <w:tcPr>
            <w:tcW w:w="1559" w:type="dxa"/>
          </w:tcPr>
          <w:p w14:paraId="129D79EC" w14:textId="77777777" w:rsidR="00F87A2F" w:rsidRDefault="00F87A2F" w:rsidP="004B2B64">
            <w:pPr>
              <w:jc w:val="center"/>
            </w:pPr>
            <w:r>
              <w:t>5</w:t>
            </w:r>
          </w:p>
        </w:tc>
      </w:tr>
      <w:tr w:rsidR="00F87A2F" w14:paraId="5EABCEC1" w14:textId="77777777" w:rsidTr="004B2B64">
        <w:tc>
          <w:tcPr>
            <w:tcW w:w="1271" w:type="dxa"/>
            <w:vMerge/>
          </w:tcPr>
          <w:p w14:paraId="47CD377A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26D60C61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blind</w:t>
            </w:r>
          </w:p>
        </w:tc>
        <w:tc>
          <w:tcPr>
            <w:tcW w:w="1558" w:type="dxa"/>
          </w:tcPr>
          <w:p w14:paraId="7CA59C88" w14:textId="77777777" w:rsidR="00F87A2F" w:rsidRDefault="00F87A2F" w:rsidP="004B2B64">
            <w:pPr>
              <w:jc w:val="center"/>
            </w:pPr>
            <w:r>
              <w:t>42</w:t>
            </w:r>
          </w:p>
        </w:tc>
        <w:tc>
          <w:tcPr>
            <w:tcW w:w="1558" w:type="dxa"/>
          </w:tcPr>
          <w:p w14:paraId="78730F8E" w14:textId="77777777" w:rsidR="00F87A2F" w:rsidRDefault="00F87A2F" w:rsidP="004B2B64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14:paraId="7128A80E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19</w:t>
            </w:r>
            <w:r>
              <w:rPr>
                <w:vertAlign w:val="superscript"/>
              </w:rPr>
              <w:t>c</w:t>
            </w:r>
          </w:p>
        </w:tc>
        <w:tc>
          <w:tcPr>
            <w:tcW w:w="1559" w:type="dxa"/>
          </w:tcPr>
          <w:p w14:paraId="3FC40976" w14:textId="77777777" w:rsidR="00F87A2F" w:rsidRDefault="00F87A2F" w:rsidP="004B2B64">
            <w:pPr>
              <w:jc w:val="center"/>
            </w:pPr>
            <w:r>
              <w:t>1</w:t>
            </w:r>
          </w:p>
        </w:tc>
      </w:tr>
      <w:tr w:rsidR="00F87A2F" w14:paraId="4B7E1733" w14:textId="77777777" w:rsidTr="004B2B64">
        <w:tc>
          <w:tcPr>
            <w:tcW w:w="1271" w:type="dxa"/>
            <w:vMerge w:val="restart"/>
          </w:tcPr>
          <w:p w14:paraId="0027A89F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3</w:t>
            </w:r>
          </w:p>
        </w:tc>
        <w:tc>
          <w:tcPr>
            <w:tcW w:w="1845" w:type="dxa"/>
          </w:tcPr>
          <w:p w14:paraId="0C7C7B76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unblind</w:t>
            </w:r>
          </w:p>
        </w:tc>
        <w:tc>
          <w:tcPr>
            <w:tcW w:w="1558" w:type="dxa"/>
          </w:tcPr>
          <w:p w14:paraId="1E990AFA" w14:textId="77777777" w:rsidR="00F87A2F" w:rsidRDefault="00F87A2F" w:rsidP="004B2B6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14:paraId="7046E802" w14:textId="77777777" w:rsidR="00F87A2F" w:rsidRDefault="00F87A2F" w:rsidP="004B2B6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B3F8574" w14:textId="77777777" w:rsidR="00F87A2F" w:rsidRDefault="00F87A2F" w:rsidP="004B2B64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7EEFAAF3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86</w:t>
            </w:r>
            <w:r>
              <w:rPr>
                <w:vertAlign w:val="superscript"/>
              </w:rPr>
              <w:t>c</w:t>
            </w:r>
          </w:p>
        </w:tc>
      </w:tr>
      <w:tr w:rsidR="00F87A2F" w14:paraId="2134B27E" w14:textId="77777777" w:rsidTr="004B2B64">
        <w:tc>
          <w:tcPr>
            <w:tcW w:w="1271" w:type="dxa"/>
            <w:vMerge/>
          </w:tcPr>
          <w:p w14:paraId="3F4CE129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0366AF60" w14:textId="77777777" w:rsidR="00F87A2F" w:rsidRPr="003149EA" w:rsidRDefault="00F87A2F" w:rsidP="004B2B64">
            <w:pPr>
              <w:jc w:val="center"/>
              <w:rPr>
                <w:b/>
                <w:bCs/>
              </w:rPr>
            </w:pPr>
            <w:r w:rsidRPr="003149EA">
              <w:rPr>
                <w:b/>
                <w:bCs/>
              </w:rPr>
              <w:t>blind</w:t>
            </w:r>
          </w:p>
        </w:tc>
        <w:tc>
          <w:tcPr>
            <w:tcW w:w="1558" w:type="dxa"/>
          </w:tcPr>
          <w:p w14:paraId="1562A24F" w14:textId="77777777" w:rsidR="00F87A2F" w:rsidRDefault="00F87A2F" w:rsidP="004B2B64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03F97F87" w14:textId="77777777" w:rsidR="00F87A2F" w:rsidRDefault="00F87A2F" w:rsidP="004B2B6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159E14D2" w14:textId="77777777" w:rsidR="00F87A2F" w:rsidRDefault="00F87A2F" w:rsidP="004B2B6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C91674C" w14:textId="77777777" w:rsidR="00F87A2F" w:rsidRPr="00A61F19" w:rsidRDefault="00F87A2F" w:rsidP="004B2B64">
            <w:pPr>
              <w:jc w:val="center"/>
              <w:rPr>
                <w:vertAlign w:val="superscript"/>
              </w:rPr>
            </w:pPr>
            <w:r w:rsidRPr="00A61F19">
              <w:t>94</w:t>
            </w:r>
            <w:r>
              <w:rPr>
                <w:vertAlign w:val="superscript"/>
              </w:rPr>
              <w:t>c</w:t>
            </w:r>
          </w:p>
        </w:tc>
      </w:tr>
    </w:tbl>
    <w:p w14:paraId="7DB04431" w14:textId="77777777" w:rsidR="00F87A2F" w:rsidRDefault="00F87A2F" w:rsidP="00F87A2F">
      <w:pPr>
        <w:rPr>
          <w:vertAlign w:val="superscript"/>
        </w:rPr>
      </w:pPr>
    </w:p>
    <w:p w14:paraId="6E350362" w14:textId="77777777" w:rsidR="00F87A2F" w:rsidRPr="003149EA" w:rsidRDefault="00F87A2F" w:rsidP="00F87A2F">
      <w:r>
        <w:rPr>
          <w:vertAlign w:val="superscript"/>
        </w:rPr>
        <w:t xml:space="preserve">c </w:t>
      </w:r>
      <w:r w:rsidRPr="00A61F19">
        <w:t>indicates the correct prognosis</w:t>
      </w:r>
      <w:r w:rsidRPr="003149EA">
        <w:t xml:space="preserve"> </w:t>
      </w:r>
    </w:p>
    <w:p w14:paraId="02CFC2E9" w14:textId="77777777" w:rsidR="00F87A2F" w:rsidRDefault="00F87A2F" w:rsidP="00F87A2F"/>
    <w:p w14:paraId="7775254E" w14:textId="77777777" w:rsidR="00F87A2F" w:rsidRDefault="00F87A2F" w:rsidP="00F87A2F">
      <w:pPr>
        <w:spacing w:line="480" w:lineRule="auto"/>
        <w:rPr>
          <w:color w:val="000000" w:themeColor="text1"/>
        </w:rPr>
      </w:pPr>
    </w:p>
    <w:p w14:paraId="6425182C" w14:textId="77777777" w:rsidR="00F87A2F" w:rsidRDefault="00F87A2F" w:rsidP="00F87A2F">
      <w:pPr>
        <w:spacing w:line="480" w:lineRule="auto"/>
        <w:rPr>
          <w:color w:val="000000" w:themeColor="text1"/>
        </w:rPr>
      </w:pPr>
    </w:p>
    <w:p w14:paraId="7E1D440B" w14:textId="77777777" w:rsidR="00F87A2F" w:rsidRDefault="00F87A2F" w:rsidP="00F87A2F">
      <w:pPr>
        <w:rPr>
          <w:color w:val="000000" w:themeColor="text1"/>
        </w:rPr>
      </w:pPr>
    </w:p>
    <w:p w14:paraId="43C8680F" w14:textId="77777777" w:rsidR="00F87A2F" w:rsidRDefault="00F87A2F" w:rsidP="00F87A2F">
      <w:pPr>
        <w:rPr>
          <w:color w:val="000000" w:themeColor="text1"/>
        </w:rPr>
      </w:pPr>
    </w:p>
    <w:p w14:paraId="7A4CF045" w14:textId="77777777" w:rsidR="00F87A2F" w:rsidRDefault="00F87A2F" w:rsidP="00F87A2F">
      <w:pPr>
        <w:rPr>
          <w:color w:val="000000" w:themeColor="text1"/>
        </w:rPr>
      </w:pPr>
    </w:p>
    <w:p w14:paraId="74AA8BB0" w14:textId="77777777" w:rsidR="00F87A2F" w:rsidRDefault="00F87A2F" w:rsidP="00F87A2F">
      <w:pPr>
        <w:rPr>
          <w:color w:val="000000" w:themeColor="text1"/>
        </w:rPr>
      </w:pPr>
    </w:p>
    <w:p w14:paraId="4DBDCC42" w14:textId="77777777" w:rsidR="00F87A2F" w:rsidRPr="003149EA" w:rsidRDefault="00F87A2F" w:rsidP="00F87A2F"/>
    <w:p w14:paraId="0551DA6B" w14:textId="77777777" w:rsidR="00F87A2F" w:rsidRDefault="00F87A2F" w:rsidP="00F87A2F"/>
    <w:p w14:paraId="3034F790" w14:textId="77777777" w:rsidR="00F87A2F" w:rsidRDefault="00F87A2F" w:rsidP="00F87A2F"/>
    <w:p w14:paraId="7B0A2E18" w14:textId="77777777" w:rsidR="00F87A2F" w:rsidRDefault="00F87A2F" w:rsidP="00F87A2F"/>
    <w:p w14:paraId="5097464E" w14:textId="77777777" w:rsidR="00F87A2F" w:rsidRDefault="00F87A2F" w:rsidP="00F87A2F"/>
    <w:p w14:paraId="5670F447" w14:textId="77777777" w:rsidR="00F87A2F" w:rsidRDefault="00F87A2F" w:rsidP="00F87A2F"/>
    <w:p w14:paraId="6E57D26B" w14:textId="77777777" w:rsidR="00513FE0" w:rsidRDefault="00513FE0"/>
    <w:sectPr w:rsidR="00513FE0" w:rsidSect="00726B7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2F"/>
    <w:rsid w:val="003A0C97"/>
    <w:rsid w:val="00513FE0"/>
    <w:rsid w:val="00582071"/>
    <w:rsid w:val="008463EF"/>
    <w:rsid w:val="00C61468"/>
    <w:rsid w:val="00EE1EB2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4FA21"/>
  <w15:chartTrackingRefBased/>
  <w15:docId w15:val="{827BF962-317E-F24E-83FA-89E97D2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2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Paige Silzle</dc:creator>
  <cp:keywords/>
  <dc:description/>
  <cp:lastModifiedBy>Madison Paige Silzle</cp:lastModifiedBy>
  <cp:revision>2</cp:revision>
  <dcterms:created xsi:type="dcterms:W3CDTF">2023-03-02T22:44:00Z</dcterms:created>
  <dcterms:modified xsi:type="dcterms:W3CDTF">2023-03-02T22:44:00Z</dcterms:modified>
</cp:coreProperties>
</file>