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9B8A" w14:textId="79C17D55" w:rsidR="00312068" w:rsidRPr="00BE24FE" w:rsidRDefault="00D01956" w:rsidP="00D01956">
      <w:pPr>
        <w:jc w:val="center"/>
        <w:rPr>
          <w:b/>
          <w:bCs/>
          <w:sz w:val="28"/>
          <w:szCs w:val="28"/>
        </w:rPr>
      </w:pPr>
      <w:r w:rsidRPr="00BE24FE">
        <w:rPr>
          <w:b/>
          <w:bCs/>
          <w:sz w:val="28"/>
          <w:szCs w:val="28"/>
        </w:rPr>
        <w:t xml:space="preserve">Online </w:t>
      </w:r>
      <w:r w:rsidR="007C0A6A" w:rsidRPr="00BE24FE">
        <w:rPr>
          <w:b/>
          <w:bCs/>
          <w:sz w:val="28"/>
          <w:szCs w:val="28"/>
        </w:rPr>
        <w:t>Appendix</w:t>
      </w:r>
    </w:p>
    <w:p w14:paraId="42B4A23B" w14:textId="63ED17D0" w:rsidR="00D01956" w:rsidRPr="00BE24FE" w:rsidRDefault="00D01956" w:rsidP="00D01956">
      <w:pPr>
        <w:jc w:val="center"/>
        <w:rPr>
          <w:b/>
          <w:bCs/>
          <w:sz w:val="28"/>
          <w:szCs w:val="28"/>
        </w:rPr>
      </w:pPr>
      <w:r w:rsidRPr="00BE24FE">
        <w:rPr>
          <w:b/>
          <w:bCs/>
          <w:sz w:val="28"/>
          <w:szCs w:val="28"/>
        </w:rPr>
        <w:t>for “</w:t>
      </w:r>
      <w:r w:rsidRPr="00BE24FE">
        <w:rPr>
          <w:b/>
          <w:bCs/>
        </w:rPr>
        <w:t>Curbing Elite Capture or Enhancing Resources”</w:t>
      </w:r>
    </w:p>
    <w:p w14:paraId="2EA25E2B" w14:textId="26035EA8" w:rsidR="00457CC8" w:rsidRPr="00BE24FE" w:rsidRDefault="00457CC8" w:rsidP="009D2694">
      <w:pPr>
        <w:jc w:val="both"/>
        <w:rPr>
          <w:b/>
          <w:bCs/>
          <w:sz w:val="28"/>
          <w:szCs w:val="28"/>
        </w:rPr>
      </w:pPr>
    </w:p>
    <w:sdt>
      <w:sdtPr>
        <w:rPr>
          <w:rFonts w:ascii="Times New Roman" w:eastAsia="Times New Roman" w:hAnsi="Times New Roman" w:cs="Times New Roman"/>
          <w:b w:val="0"/>
          <w:bCs w:val="0"/>
          <w:color w:val="auto"/>
          <w:sz w:val="24"/>
          <w:szCs w:val="24"/>
          <w:lang w:val="en-HK" w:eastAsia="zh-CN"/>
        </w:rPr>
        <w:id w:val="-1520654"/>
        <w:docPartObj>
          <w:docPartGallery w:val="Table of Contents"/>
          <w:docPartUnique/>
        </w:docPartObj>
      </w:sdtPr>
      <w:sdtEndPr>
        <w:rPr>
          <w:noProof/>
          <w:lang w:val="en-US"/>
        </w:rPr>
      </w:sdtEndPr>
      <w:sdtContent>
        <w:p w14:paraId="39450CBA" w14:textId="003B59E7" w:rsidR="008463A7" w:rsidRPr="00F571BE" w:rsidRDefault="008463A7">
          <w:pPr>
            <w:pStyle w:val="TOCHeading"/>
            <w:rPr>
              <w:rFonts w:ascii="Times New Roman" w:hAnsi="Times New Roman" w:cs="Times New Roman"/>
              <w:color w:val="000000" w:themeColor="text1"/>
              <w:sz w:val="24"/>
              <w:szCs w:val="24"/>
            </w:rPr>
          </w:pPr>
          <w:r w:rsidRPr="00B44F54">
            <w:rPr>
              <w:rFonts w:ascii="Times New Roman" w:hAnsi="Times New Roman" w:cs="Times New Roman"/>
              <w:color w:val="000000" w:themeColor="text1"/>
              <w:sz w:val="24"/>
              <w:szCs w:val="24"/>
            </w:rPr>
            <w:t xml:space="preserve">Table of </w:t>
          </w:r>
          <w:r w:rsidRPr="00F571BE">
            <w:rPr>
              <w:rFonts w:ascii="Times New Roman" w:hAnsi="Times New Roman" w:cs="Times New Roman"/>
              <w:color w:val="000000" w:themeColor="text1"/>
              <w:sz w:val="24"/>
              <w:szCs w:val="24"/>
            </w:rPr>
            <w:t>Contents</w:t>
          </w:r>
        </w:p>
        <w:p w14:paraId="6597ACE8" w14:textId="708FB53A" w:rsidR="00F571BE" w:rsidRPr="00F571BE" w:rsidRDefault="008463A7" w:rsidP="00AF0DA2">
          <w:pPr>
            <w:pStyle w:val="TOC1"/>
            <w:rPr>
              <w:rFonts w:eastAsiaTheme="minorEastAsia"/>
              <w:kern w:val="2"/>
              <w14:ligatures w14:val="standardContextual"/>
            </w:rPr>
          </w:pPr>
          <w:r w:rsidRPr="00F571BE">
            <w:rPr>
              <w:noProof w:val="0"/>
              <w:color w:val="000000" w:themeColor="text1"/>
            </w:rPr>
            <w:fldChar w:fldCharType="begin"/>
          </w:r>
          <w:r w:rsidRPr="00F571BE">
            <w:rPr>
              <w:color w:val="000000" w:themeColor="text1"/>
            </w:rPr>
            <w:instrText xml:space="preserve"> TOC \o "1-3" \h \z \u </w:instrText>
          </w:r>
          <w:r w:rsidRPr="00F571BE">
            <w:rPr>
              <w:noProof w:val="0"/>
              <w:color w:val="000000" w:themeColor="text1"/>
            </w:rPr>
            <w:fldChar w:fldCharType="separate"/>
          </w:r>
          <w:hyperlink w:anchor="_Toc159945546" w:history="1">
            <w:r w:rsidR="00F571BE" w:rsidRPr="00F571BE">
              <w:rPr>
                <w:rStyle w:val="Hyperlink"/>
              </w:rPr>
              <w:t>Section I: Data and Method</w:t>
            </w:r>
            <w:r w:rsidR="00F571BE" w:rsidRPr="00F571BE">
              <w:rPr>
                <w:webHidden/>
              </w:rPr>
              <w:tab/>
            </w:r>
            <w:r w:rsidR="00F571BE" w:rsidRPr="00F571BE">
              <w:rPr>
                <w:webHidden/>
              </w:rPr>
              <w:fldChar w:fldCharType="begin"/>
            </w:r>
            <w:r w:rsidR="00F571BE" w:rsidRPr="00F571BE">
              <w:rPr>
                <w:webHidden/>
              </w:rPr>
              <w:instrText xml:space="preserve"> PAGEREF _Toc159945546 \h </w:instrText>
            </w:r>
            <w:r w:rsidR="00F571BE" w:rsidRPr="00F571BE">
              <w:rPr>
                <w:webHidden/>
              </w:rPr>
            </w:r>
            <w:r w:rsidR="00F571BE" w:rsidRPr="00F571BE">
              <w:rPr>
                <w:webHidden/>
              </w:rPr>
              <w:fldChar w:fldCharType="separate"/>
            </w:r>
            <w:r w:rsidR="00F571BE" w:rsidRPr="00F571BE">
              <w:rPr>
                <w:webHidden/>
              </w:rPr>
              <w:t>2</w:t>
            </w:r>
            <w:r w:rsidR="00F571BE" w:rsidRPr="00F571BE">
              <w:rPr>
                <w:webHidden/>
              </w:rPr>
              <w:fldChar w:fldCharType="end"/>
            </w:r>
          </w:hyperlink>
        </w:p>
        <w:p w14:paraId="06D133AD" w14:textId="373811DE"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47" w:history="1">
            <w:r w:rsidR="00F571BE" w:rsidRPr="00F571BE">
              <w:rPr>
                <w:rStyle w:val="Hyperlink"/>
                <w:rFonts w:ascii="Times New Roman" w:eastAsiaTheme="majorEastAsia" w:hAnsi="Times New Roman" w:cs="Times New Roman"/>
                <w:noProof/>
              </w:rPr>
              <w:t>1-1: Vertical Reform</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_Toc159945547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2</w:t>
            </w:r>
            <w:r w:rsidR="00F571BE" w:rsidRPr="00F571BE">
              <w:rPr>
                <w:rFonts w:ascii="Times New Roman" w:hAnsi="Times New Roman" w:cs="Times New Roman"/>
                <w:noProof/>
                <w:webHidden/>
              </w:rPr>
              <w:fldChar w:fldCharType="end"/>
            </w:r>
          </w:hyperlink>
        </w:p>
        <w:p w14:paraId="22B81CD6" w14:textId="5609E57D"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48" w:history="1">
            <w:r w:rsidR="00F571BE" w:rsidRPr="00F571BE">
              <w:rPr>
                <w:rStyle w:val="Hyperlink"/>
                <w:rFonts w:ascii="Times New Roman" w:eastAsiaTheme="majorEastAsia" w:hAnsi="Times New Roman" w:cs="Times New Roman"/>
                <w:noProof/>
              </w:rPr>
              <w:t>1-2: Pollution Data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_Toc159945548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5</w:t>
            </w:r>
            <w:r w:rsidR="00F571BE" w:rsidRPr="00F571BE">
              <w:rPr>
                <w:rFonts w:ascii="Times New Roman" w:hAnsi="Times New Roman" w:cs="Times New Roman"/>
                <w:noProof/>
                <w:webHidden/>
              </w:rPr>
              <w:fldChar w:fldCharType="end"/>
            </w:r>
          </w:hyperlink>
        </w:p>
        <w:p w14:paraId="0C36FEEF" w14:textId="18494C6C"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49" w:history="1">
            <w:r w:rsidR="00F571BE" w:rsidRPr="00F571BE">
              <w:rPr>
                <w:rStyle w:val="Hyperlink"/>
                <w:rFonts w:ascii="Times New Roman" w:eastAsiaTheme="majorEastAsia" w:hAnsi="Times New Roman" w:cs="Times New Roman"/>
                <w:noProof/>
              </w:rPr>
              <w:t>1-3: Investigation Data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_Toc159945549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5</w:t>
            </w:r>
            <w:r w:rsidR="00F571BE" w:rsidRPr="00F571BE">
              <w:rPr>
                <w:rFonts w:ascii="Times New Roman" w:hAnsi="Times New Roman" w:cs="Times New Roman"/>
                <w:noProof/>
                <w:webHidden/>
              </w:rPr>
              <w:fldChar w:fldCharType="end"/>
            </w:r>
          </w:hyperlink>
        </w:p>
        <w:p w14:paraId="34DECB5A" w14:textId="3CC74735"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50" w:history="1">
            <w:r w:rsidR="00F571BE" w:rsidRPr="00F571BE">
              <w:rPr>
                <w:rStyle w:val="Hyperlink"/>
                <w:rFonts w:ascii="Times New Roman" w:eastAsiaTheme="majorEastAsia" w:hAnsi="Times New Roman" w:cs="Times New Roman"/>
                <w:noProof/>
              </w:rPr>
              <w:t>1-4: Other Data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_Toc159945550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7</w:t>
            </w:r>
            <w:r w:rsidR="00F571BE" w:rsidRPr="00F571BE">
              <w:rPr>
                <w:rFonts w:ascii="Times New Roman" w:hAnsi="Times New Roman" w:cs="Times New Roman"/>
                <w:noProof/>
                <w:webHidden/>
              </w:rPr>
              <w:fldChar w:fldCharType="end"/>
            </w:r>
          </w:hyperlink>
        </w:p>
        <w:p w14:paraId="622BFBD5" w14:textId="290A25DC" w:rsidR="00F571BE" w:rsidRPr="00F571BE" w:rsidRDefault="00000000" w:rsidP="00AF0DA2">
          <w:pPr>
            <w:pStyle w:val="TOC1"/>
            <w:rPr>
              <w:rFonts w:eastAsiaTheme="minorEastAsia"/>
              <w:kern w:val="2"/>
              <w14:ligatures w14:val="standardContextual"/>
            </w:rPr>
          </w:pPr>
          <w:hyperlink w:anchor="_Toc159945551" w:history="1">
            <w:r w:rsidR="00F571BE" w:rsidRPr="00F571BE">
              <w:rPr>
                <w:rStyle w:val="Hyperlink"/>
              </w:rPr>
              <w:t>Section II: Tables and Figures for Additional Analysis and Robustness Check</w:t>
            </w:r>
            <w:r w:rsidR="00F571BE" w:rsidRPr="00F571BE">
              <w:rPr>
                <w:webHidden/>
              </w:rPr>
              <w:tab/>
            </w:r>
            <w:r w:rsidR="00F571BE" w:rsidRPr="00F571BE">
              <w:rPr>
                <w:webHidden/>
              </w:rPr>
              <w:fldChar w:fldCharType="begin"/>
            </w:r>
            <w:r w:rsidR="00F571BE" w:rsidRPr="00F571BE">
              <w:rPr>
                <w:webHidden/>
              </w:rPr>
              <w:instrText xml:space="preserve"> PAGEREF _Toc159945551 \h </w:instrText>
            </w:r>
            <w:r w:rsidR="00F571BE" w:rsidRPr="00F571BE">
              <w:rPr>
                <w:webHidden/>
              </w:rPr>
            </w:r>
            <w:r w:rsidR="00F571BE" w:rsidRPr="00F571BE">
              <w:rPr>
                <w:webHidden/>
              </w:rPr>
              <w:fldChar w:fldCharType="separate"/>
            </w:r>
            <w:r w:rsidR="00F571BE" w:rsidRPr="00F571BE">
              <w:rPr>
                <w:webHidden/>
              </w:rPr>
              <w:t>8</w:t>
            </w:r>
            <w:r w:rsidR="00F571BE" w:rsidRPr="00F571BE">
              <w:rPr>
                <w:webHidden/>
              </w:rPr>
              <w:fldChar w:fldCharType="end"/>
            </w:r>
          </w:hyperlink>
        </w:p>
        <w:p w14:paraId="4C6906CD" w14:textId="6201FAA2"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52" w:history="1">
            <w:r w:rsidR="00F571BE" w:rsidRPr="00F571BE">
              <w:rPr>
                <w:rStyle w:val="Hyperlink"/>
                <w:rFonts w:ascii="Times New Roman" w:eastAsiaTheme="majorEastAsia" w:hAnsi="Times New Roman" w:cs="Times New Roman"/>
                <w:noProof/>
              </w:rPr>
              <w:t>Figures for Analysis in the Main Manuscript</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_Toc159945552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8</w:t>
            </w:r>
            <w:r w:rsidR="00F571BE" w:rsidRPr="00F571BE">
              <w:rPr>
                <w:rFonts w:ascii="Times New Roman" w:hAnsi="Times New Roman" w:cs="Times New Roman"/>
                <w:noProof/>
                <w:webHidden/>
              </w:rPr>
              <w:fldChar w:fldCharType="end"/>
            </w:r>
          </w:hyperlink>
        </w:p>
        <w:p w14:paraId="7436B9F1" w14:textId="6F73AC14"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53" w:history="1">
            <w:r w:rsidR="00F571BE" w:rsidRPr="00F571BE">
              <w:rPr>
                <w:rStyle w:val="Hyperlink"/>
                <w:rFonts w:ascii="Times New Roman" w:eastAsiaTheme="majorEastAsia" w:hAnsi="Times New Roman" w:cs="Times New Roman"/>
                <w:noProof/>
              </w:rPr>
              <w:t>Figure A1 Effect of Reform (with additional control variables)</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_Toc159945553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8</w:t>
            </w:r>
            <w:r w:rsidR="00F571BE" w:rsidRPr="00F571BE">
              <w:rPr>
                <w:rFonts w:ascii="Times New Roman" w:hAnsi="Times New Roman" w:cs="Times New Roman"/>
                <w:noProof/>
                <w:webHidden/>
              </w:rPr>
              <w:fldChar w:fldCharType="end"/>
            </w:r>
          </w:hyperlink>
        </w:p>
        <w:p w14:paraId="728839B9" w14:textId="5E3DBC7C"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54" w:history="1">
            <w:r w:rsidR="00F571BE" w:rsidRPr="00F571BE">
              <w:rPr>
                <w:rStyle w:val="Hyperlink"/>
                <w:rFonts w:ascii="Times New Roman" w:eastAsiaTheme="majorEastAsia" w:hAnsi="Times New Roman" w:cs="Times New Roman"/>
                <w:noProof/>
              </w:rPr>
              <w:t>Figure A2 Heterogeneous Effect: GDP and GDP per capita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_Toc159945554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8</w:t>
            </w:r>
            <w:r w:rsidR="00F571BE" w:rsidRPr="00F571BE">
              <w:rPr>
                <w:rFonts w:ascii="Times New Roman" w:hAnsi="Times New Roman" w:cs="Times New Roman"/>
                <w:noProof/>
                <w:webHidden/>
              </w:rPr>
              <w:fldChar w:fldCharType="end"/>
            </w:r>
          </w:hyperlink>
        </w:p>
        <w:p w14:paraId="6F1B730D" w14:textId="55920303"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55" w:history="1">
            <w:r w:rsidR="00F571BE" w:rsidRPr="00F571BE">
              <w:rPr>
                <w:rStyle w:val="Hyperlink"/>
                <w:rFonts w:ascii="Times New Roman" w:eastAsiaTheme="majorEastAsia" w:hAnsi="Times New Roman" w:cs="Times New Roman"/>
                <w:noProof/>
              </w:rPr>
              <w:t>Tables for Analysis in Main Manuscript</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_Toc159945555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9</w:t>
            </w:r>
            <w:r w:rsidR="00F571BE" w:rsidRPr="00F571BE">
              <w:rPr>
                <w:rFonts w:ascii="Times New Roman" w:hAnsi="Times New Roman" w:cs="Times New Roman"/>
                <w:noProof/>
                <w:webHidden/>
              </w:rPr>
              <w:fldChar w:fldCharType="end"/>
            </w:r>
          </w:hyperlink>
        </w:p>
        <w:p w14:paraId="0B19BBE0" w14:textId="31966746"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56" w:history="1">
            <w:r w:rsidR="00F571BE" w:rsidRPr="00F571BE">
              <w:rPr>
                <w:rStyle w:val="Hyperlink"/>
                <w:rFonts w:ascii="Times New Roman" w:eastAsiaTheme="majorEastAsia" w:hAnsi="Times New Roman" w:cs="Times New Roman"/>
                <w:noProof/>
              </w:rPr>
              <w:t>Table A2: Robustness Check: with additional control variables</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_Toc159945556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9</w:t>
            </w:r>
            <w:r w:rsidR="00F571BE" w:rsidRPr="00F571BE">
              <w:rPr>
                <w:rFonts w:ascii="Times New Roman" w:hAnsi="Times New Roman" w:cs="Times New Roman"/>
                <w:noProof/>
                <w:webHidden/>
              </w:rPr>
              <w:fldChar w:fldCharType="end"/>
            </w:r>
          </w:hyperlink>
        </w:p>
        <w:p w14:paraId="7549477B" w14:textId="159A51BE"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57" w:history="1">
            <w:r w:rsidR="00F571BE" w:rsidRPr="00F571BE">
              <w:rPr>
                <w:rStyle w:val="Hyperlink"/>
                <w:rFonts w:ascii="Times New Roman" w:eastAsiaTheme="majorEastAsia" w:hAnsi="Times New Roman" w:cs="Times New Roman"/>
                <w:noProof/>
              </w:rPr>
              <w:t>Table A3: Heterogeneous Effect of Reform: Provincial Border Cities</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_Toc159945557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10</w:t>
            </w:r>
            <w:r w:rsidR="00F571BE" w:rsidRPr="00F571BE">
              <w:rPr>
                <w:rFonts w:ascii="Times New Roman" w:hAnsi="Times New Roman" w:cs="Times New Roman"/>
                <w:noProof/>
                <w:webHidden/>
              </w:rPr>
              <w:fldChar w:fldCharType="end"/>
            </w:r>
          </w:hyperlink>
        </w:p>
        <w:p w14:paraId="174821FD" w14:textId="5B939F32"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58" w:history="1">
            <w:r w:rsidR="00F571BE" w:rsidRPr="00F571BE">
              <w:rPr>
                <w:rStyle w:val="Hyperlink"/>
                <w:rFonts w:ascii="Times New Roman" w:eastAsiaTheme="majorEastAsia" w:hAnsi="Times New Roman" w:cs="Times New Roman"/>
                <w:noProof/>
              </w:rPr>
              <w:t>Table A4: Lagged Outcome Regression Results</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_Toc159945558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11</w:t>
            </w:r>
            <w:r w:rsidR="00F571BE" w:rsidRPr="00F571BE">
              <w:rPr>
                <w:rFonts w:ascii="Times New Roman" w:hAnsi="Times New Roman" w:cs="Times New Roman"/>
                <w:noProof/>
                <w:webHidden/>
              </w:rPr>
              <w:fldChar w:fldCharType="end"/>
            </w:r>
          </w:hyperlink>
        </w:p>
        <w:p w14:paraId="454C9464" w14:textId="117E30C5"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59" w:history="1">
            <w:r w:rsidR="00F571BE" w:rsidRPr="00F571BE">
              <w:rPr>
                <w:rStyle w:val="Hyperlink"/>
                <w:rFonts w:ascii="Times New Roman" w:eastAsiaTheme="majorEastAsia" w:hAnsi="Times New Roman" w:cs="Times New Roman"/>
                <w:noProof/>
              </w:rPr>
              <w:t>Table A5: Marginal Effect Investigation on Pollution</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_Toc159945559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12</w:t>
            </w:r>
            <w:r w:rsidR="00F571BE" w:rsidRPr="00F571BE">
              <w:rPr>
                <w:rFonts w:ascii="Times New Roman" w:hAnsi="Times New Roman" w:cs="Times New Roman"/>
                <w:noProof/>
                <w:webHidden/>
              </w:rPr>
              <w:fldChar w:fldCharType="end"/>
            </w:r>
          </w:hyperlink>
        </w:p>
        <w:p w14:paraId="25E5A3FC" w14:textId="22C6D9D5" w:rsidR="00F571BE" w:rsidRPr="00F571BE" w:rsidRDefault="00000000" w:rsidP="00AF0DA2">
          <w:pPr>
            <w:pStyle w:val="TOC1"/>
            <w:rPr>
              <w:rFonts w:eastAsiaTheme="minorEastAsia"/>
              <w:kern w:val="2"/>
              <w14:ligatures w14:val="standardContextual"/>
            </w:rPr>
          </w:pPr>
          <w:hyperlink w:anchor="_Toc159945560" w:history="1">
            <w:r w:rsidR="00F571BE" w:rsidRPr="00F571BE">
              <w:rPr>
                <w:rStyle w:val="Hyperlink"/>
              </w:rPr>
              <w:t>Section III: Extended Analysis</w:t>
            </w:r>
            <w:r w:rsidR="00F571BE" w:rsidRPr="00F571BE">
              <w:rPr>
                <w:webHidden/>
              </w:rPr>
              <w:tab/>
            </w:r>
            <w:r w:rsidR="00F571BE" w:rsidRPr="00F571BE">
              <w:rPr>
                <w:webHidden/>
              </w:rPr>
              <w:fldChar w:fldCharType="begin"/>
            </w:r>
            <w:r w:rsidR="00F571BE" w:rsidRPr="00F571BE">
              <w:rPr>
                <w:webHidden/>
              </w:rPr>
              <w:instrText xml:space="preserve"> PAGEREF _Toc159945560 \h </w:instrText>
            </w:r>
            <w:r w:rsidR="00F571BE" w:rsidRPr="00F571BE">
              <w:rPr>
                <w:webHidden/>
              </w:rPr>
            </w:r>
            <w:r w:rsidR="00F571BE" w:rsidRPr="00F571BE">
              <w:rPr>
                <w:webHidden/>
              </w:rPr>
              <w:fldChar w:fldCharType="separate"/>
            </w:r>
            <w:r w:rsidR="00F571BE" w:rsidRPr="00F571BE">
              <w:rPr>
                <w:webHidden/>
              </w:rPr>
              <w:t>13</w:t>
            </w:r>
            <w:r w:rsidR="00F571BE" w:rsidRPr="00F571BE">
              <w:rPr>
                <w:webHidden/>
              </w:rPr>
              <w:fldChar w:fldCharType="end"/>
            </w:r>
          </w:hyperlink>
        </w:p>
        <w:p w14:paraId="75D0C459" w14:textId="1850FD3E"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61" w:history="1">
            <w:r w:rsidR="00F571BE" w:rsidRPr="00F571BE">
              <w:rPr>
                <w:rStyle w:val="Hyperlink"/>
                <w:rFonts w:ascii="Times New Roman" w:eastAsiaTheme="majorEastAsia" w:hAnsi="Times New Roman" w:cs="Times New Roman"/>
                <w:noProof/>
              </w:rPr>
              <w:t>3-1: DID Setup and Robustness Check</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_Toc159945561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13</w:t>
            </w:r>
            <w:r w:rsidR="00F571BE" w:rsidRPr="00F571BE">
              <w:rPr>
                <w:rFonts w:ascii="Times New Roman" w:hAnsi="Times New Roman" w:cs="Times New Roman"/>
                <w:noProof/>
                <w:webHidden/>
              </w:rPr>
              <w:fldChar w:fldCharType="end"/>
            </w:r>
          </w:hyperlink>
        </w:p>
        <w:p w14:paraId="6509874F" w14:textId="3E6232EF"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62" w:history="1">
            <w:r w:rsidR="00F571BE" w:rsidRPr="00F571BE">
              <w:rPr>
                <w:rStyle w:val="Hyperlink"/>
                <w:rFonts w:ascii="Times New Roman" w:eastAsiaTheme="majorEastAsia" w:hAnsi="Times New Roman" w:cs="Times New Roman"/>
                <w:noProof/>
              </w:rPr>
              <w:t>Table A6: DID analysis and Parallel Assumption Test</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_Toc159945562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15</w:t>
            </w:r>
            <w:r w:rsidR="00F571BE" w:rsidRPr="00F571BE">
              <w:rPr>
                <w:rFonts w:ascii="Times New Roman" w:hAnsi="Times New Roman" w:cs="Times New Roman"/>
                <w:noProof/>
                <w:webHidden/>
              </w:rPr>
              <w:fldChar w:fldCharType="end"/>
            </w:r>
          </w:hyperlink>
        </w:p>
        <w:p w14:paraId="3998E101" w14:textId="516CC60C"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63" w:history="1">
            <w:r w:rsidR="00F571BE" w:rsidRPr="00F571BE">
              <w:rPr>
                <w:rStyle w:val="Hyperlink"/>
                <w:rFonts w:ascii="Times New Roman" w:eastAsiaTheme="majorEastAsia" w:hAnsi="Times New Roman" w:cs="Times New Roman"/>
                <w:noProof/>
              </w:rPr>
              <w:t>Table A7: Effect of Reform on Pollution (with 2019 Data)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_Toc159945563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16</w:t>
            </w:r>
            <w:r w:rsidR="00F571BE" w:rsidRPr="00F571BE">
              <w:rPr>
                <w:rFonts w:ascii="Times New Roman" w:hAnsi="Times New Roman" w:cs="Times New Roman"/>
                <w:noProof/>
                <w:webHidden/>
              </w:rPr>
              <w:fldChar w:fldCharType="end"/>
            </w:r>
          </w:hyperlink>
        </w:p>
        <w:p w14:paraId="38FCAE24" w14:textId="64508B2D"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64" w:history="1">
            <w:r w:rsidR="00F571BE" w:rsidRPr="00F571BE">
              <w:rPr>
                <w:rStyle w:val="Hyperlink"/>
                <w:rFonts w:ascii="Times New Roman" w:eastAsiaTheme="majorEastAsia" w:hAnsi="Times New Roman" w:cs="Times New Roman"/>
                <w:noProof/>
              </w:rPr>
              <w:t>Table A8: Effect of Reform on Pollution Investigation (with 2019 Data)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_Toc159945564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17</w:t>
            </w:r>
            <w:r w:rsidR="00F571BE" w:rsidRPr="00F571BE">
              <w:rPr>
                <w:rFonts w:ascii="Times New Roman" w:hAnsi="Times New Roman" w:cs="Times New Roman"/>
                <w:noProof/>
                <w:webHidden/>
              </w:rPr>
              <w:fldChar w:fldCharType="end"/>
            </w:r>
          </w:hyperlink>
        </w:p>
        <w:p w14:paraId="50B17F8E" w14:textId="4E5A6CC9" w:rsidR="00F571BE" w:rsidRPr="00F571BE" w:rsidRDefault="00000000">
          <w:pPr>
            <w:pStyle w:val="TOC3"/>
            <w:tabs>
              <w:tab w:val="right" w:leader="dot" w:pos="9010"/>
            </w:tabs>
            <w:rPr>
              <w:rFonts w:ascii="Times New Roman" w:eastAsiaTheme="minorEastAsia" w:hAnsi="Times New Roman" w:cs="Times New Roman"/>
              <w:noProof/>
              <w:kern w:val="2"/>
              <w:sz w:val="24"/>
              <w:szCs w:val="24"/>
              <w14:ligatures w14:val="standardContextual"/>
            </w:rPr>
          </w:pPr>
          <w:hyperlink w:anchor="_Toc159945565" w:history="1">
            <w:r w:rsidR="00F571BE" w:rsidRPr="00F571BE">
              <w:rPr>
                <w:rStyle w:val="Hyperlink"/>
                <w:rFonts w:ascii="Times New Roman" w:eastAsiaTheme="majorEastAsia" w:hAnsi="Times New Roman" w:cs="Times New Roman"/>
                <w:noProof/>
              </w:rPr>
              <w:t>Table A9: Effect of Reform on Pollution Investigation (with 2019 Data)</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_Toc159945565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18</w:t>
            </w:r>
            <w:r w:rsidR="00F571BE" w:rsidRPr="00F571BE">
              <w:rPr>
                <w:rFonts w:ascii="Times New Roman" w:hAnsi="Times New Roman" w:cs="Times New Roman"/>
                <w:noProof/>
                <w:webHidden/>
              </w:rPr>
              <w:fldChar w:fldCharType="end"/>
            </w:r>
          </w:hyperlink>
        </w:p>
        <w:p w14:paraId="44775AAE" w14:textId="7EE6E5E9"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66" w:history="1">
            <w:r w:rsidR="00F571BE" w:rsidRPr="00F571BE">
              <w:rPr>
                <w:rStyle w:val="Hyperlink"/>
                <w:rFonts w:ascii="Times New Roman" w:eastAsiaTheme="majorEastAsia" w:hAnsi="Times New Roman" w:cs="Times New Roman"/>
                <w:noProof/>
              </w:rPr>
              <w:t>3-2: Heterogeneity Analysis</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_Toc159945566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19</w:t>
            </w:r>
            <w:r w:rsidR="00F571BE" w:rsidRPr="00F571BE">
              <w:rPr>
                <w:rFonts w:ascii="Times New Roman" w:hAnsi="Times New Roman" w:cs="Times New Roman"/>
                <w:noProof/>
                <w:webHidden/>
              </w:rPr>
              <w:fldChar w:fldCharType="end"/>
            </w:r>
          </w:hyperlink>
        </w:p>
        <w:p w14:paraId="31DE94DC" w14:textId="3389DF4A"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67" w:history="1">
            <w:r w:rsidR="00F571BE" w:rsidRPr="00F571BE">
              <w:rPr>
                <w:rStyle w:val="Hyperlink"/>
                <w:rFonts w:ascii="Times New Roman" w:eastAsiaTheme="majorEastAsia" w:hAnsi="Times New Roman" w:cs="Times New Roman"/>
                <w:noProof/>
              </w:rPr>
              <w:t>3-3: Variation in the Timing of Adopting the Reform</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_Toc159945567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19</w:t>
            </w:r>
            <w:r w:rsidR="00F571BE" w:rsidRPr="00F571BE">
              <w:rPr>
                <w:rFonts w:ascii="Times New Roman" w:hAnsi="Times New Roman" w:cs="Times New Roman"/>
                <w:noProof/>
                <w:webHidden/>
              </w:rPr>
              <w:fldChar w:fldCharType="end"/>
            </w:r>
          </w:hyperlink>
        </w:p>
        <w:p w14:paraId="430198FC" w14:textId="167F88AB" w:rsidR="00F571BE" w:rsidRPr="00F571BE" w:rsidRDefault="00000000">
          <w:pPr>
            <w:pStyle w:val="TOC2"/>
            <w:tabs>
              <w:tab w:val="right" w:leader="dot" w:pos="9010"/>
            </w:tabs>
            <w:rPr>
              <w:rFonts w:ascii="Times New Roman" w:eastAsiaTheme="minorEastAsia" w:hAnsi="Times New Roman" w:cs="Times New Roman"/>
              <w:b w:val="0"/>
              <w:bCs w:val="0"/>
              <w:noProof/>
              <w:kern w:val="2"/>
              <w:sz w:val="24"/>
              <w:szCs w:val="24"/>
              <w14:ligatures w14:val="standardContextual"/>
            </w:rPr>
          </w:pPr>
          <w:hyperlink w:anchor="_Toc159945568" w:history="1">
            <w:r w:rsidR="00F571BE" w:rsidRPr="00F571BE">
              <w:rPr>
                <w:rStyle w:val="Hyperlink"/>
                <w:rFonts w:ascii="Times New Roman" w:eastAsiaTheme="majorEastAsia" w:hAnsi="Times New Roman" w:cs="Times New Roman"/>
                <w:noProof/>
              </w:rPr>
              <w:t>3-4: Investigations without Penalties</w:t>
            </w:r>
            <w:r w:rsidR="00F571BE" w:rsidRPr="00F571BE">
              <w:rPr>
                <w:rFonts w:ascii="Times New Roman" w:hAnsi="Times New Roman" w:cs="Times New Roman"/>
                <w:noProof/>
                <w:webHidden/>
              </w:rPr>
              <w:tab/>
            </w:r>
            <w:r w:rsidR="00F571BE" w:rsidRPr="00F571BE">
              <w:rPr>
                <w:rFonts w:ascii="Times New Roman" w:hAnsi="Times New Roman" w:cs="Times New Roman"/>
                <w:noProof/>
                <w:webHidden/>
              </w:rPr>
              <w:fldChar w:fldCharType="begin"/>
            </w:r>
            <w:r w:rsidR="00F571BE" w:rsidRPr="00F571BE">
              <w:rPr>
                <w:rFonts w:ascii="Times New Roman" w:hAnsi="Times New Roman" w:cs="Times New Roman"/>
                <w:noProof/>
                <w:webHidden/>
              </w:rPr>
              <w:instrText xml:space="preserve"> PAGEREF _Toc159945568 \h </w:instrText>
            </w:r>
            <w:r w:rsidR="00F571BE" w:rsidRPr="00F571BE">
              <w:rPr>
                <w:rFonts w:ascii="Times New Roman" w:hAnsi="Times New Roman" w:cs="Times New Roman"/>
                <w:noProof/>
                <w:webHidden/>
              </w:rPr>
            </w:r>
            <w:r w:rsidR="00F571BE" w:rsidRPr="00F571BE">
              <w:rPr>
                <w:rFonts w:ascii="Times New Roman" w:hAnsi="Times New Roman" w:cs="Times New Roman"/>
                <w:noProof/>
                <w:webHidden/>
              </w:rPr>
              <w:fldChar w:fldCharType="separate"/>
            </w:r>
            <w:r w:rsidR="00F571BE" w:rsidRPr="00F571BE">
              <w:rPr>
                <w:rFonts w:ascii="Times New Roman" w:hAnsi="Times New Roman" w:cs="Times New Roman"/>
                <w:noProof/>
                <w:webHidden/>
              </w:rPr>
              <w:t>21</w:t>
            </w:r>
            <w:r w:rsidR="00F571BE" w:rsidRPr="00F571BE">
              <w:rPr>
                <w:rFonts w:ascii="Times New Roman" w:hAnsi="Times New Roman" w:cs="Times New Roman"/>
                <w:noProof/>
                <w:webHidden/>
              </w:rPr>
              <w:fldChar w:fldCharType="end"/>
            </w:r>
          </w:hyperlink>
        </w:p>
        <w:p w14:paraId="29060766" w14:textId="2F56C5F4" w:rsidR="008463A7" w:rsidRPr="00BA0ED1" w:rsidRDefault="008463A7">
          <w:r w:rsidRPr="00F571BE">
            <w:rPr>
              <w:b/>
              <w:bCs/>
              <w:noProof/>
              <w:color w:val="000000" w:themeColor="text1"/>
            </w:rPr>
            <w:fldChar w:fldCharType="end"/>
          </w:r>
        </w:p>
      </w:sdtContent>
    </w:sdt>
    <w:p w14:paraId="57DD5069" w14:textId="4ECB8A7B" w:rsidR="00457CC8" w:rsidRPr="00BA0ED1" w:rsidRDefault="00457CC8" w:rsidP="008463A7">
      <w:pPr>
        <w:jc w:val="both"/>
      </w:pPr>
    </w:p>
    <w:p w14:paraId="6A530DFF" w14:textId="77777777" w:rsidR="00457CC8" w:rsidRPr="00BA0ED1" w:rsidRDefault="00457CC8" w:rsidP="009D2694">
      <w:pPr>
        <w:jc w:val="both"/>
        <w:rPr>
          <w:b/>
          <w:bCs/>
          <w:sz w:val="28"/>
          <w:szCs w:val="28"/>
        </w:rPr>
      </w:pPr>
    </w:p>
    <w:p w14:paraId="39BD03D1" w14:textId="23482AB7" w:rsidR="007C0A6A" w:rsidRPr="00BE24FE" w:rsidRDefault="007C0A6A" w:rsidP="009D2694">
      <w:pPr>
        <w:ind w:firstLine="480"/>
        <w:jc w:val="both"/>
      </w:pPr>
    </w:p>
    <w:p w14:paraId="40CCE5DD" w14:textId="77777777" w:rsidR="007C0A6A" w:rsidRPr="00BE24FE" w:rsidRDefault="007C0A6A" w:rsidP="009D2694">
      <w:pPr>
        <w:ind w:firstLine="480"/>
        <w:jc w:val="both"/>
        <w:sectPr w:rsidR="007C0A6A" w:rsidRPr="00BE24FE" w:rsidSect="00971E88">
          <w:footerReference w:type="even" r:id="rId8"/>
          <w:footerReference w:type="default" r:id="rId9"/>
          <w:footerReference w:type="first" r:id="rId10"/>
          <w:pgSz w:w="11900" w:h="16840"/>
          <w:pgMar w:top="1440" w:right="1440" w:bottom="1440" w:left="1440" w:header="708" w:footer="708" w:gutter="0"/>
          <w:cols w:space="708"/>
          <w:docGrid w:linePitch="360"/>
        </w:sectPr>
      </w:pPr>
    </w:p>
    <w:p w14:paraId="229B7464" w14:textId="06E1D17C" w:rsidR="007C0A6A" w:rsidRPr="00BE24FE" w:rsidRDefault="009D2694" w:rsidP="009D2694">
      <w:pPr>
        <w:pStyle w:val="Heading1"/>
        <w:rPr>
          <w:rFonts w:cs="Times New Roman"/>
        </w:rPr>
      </w:pPr>
      <w:bookmarkStart w:id="0" w:name="_Toc96612731"/>
      <w:bookmarkStart w:id="1" w:name="_Toc159945546"/>
      <w:r w:rsidRPr="00BE24FE">
        <w:rPr>
          <w:rFonts w:cs="Times New Roman"/>
        </w:rPr>
        <w:lastRenderedPageBreak/>
        <w:t>Section I: Data and Method</w:t>
      </w:r>
      <w:bookmarkEnd w:id="0"/>
      <w:bookmarkEnd w:id="1"/>
    </w:p>
    <w:p w14:paraId="14FB2C7D" w14:textId="6AF7347A" w:rsidR="007C0A6A" w:rsidRPr="00BE24FE" w:rsidRDefault="00525387" w:rsidP="002A3FA5">
      <w:pPr>
        <w:pStyle w:val="Heading2"/>
        <w:ind w:firstLine="490"/>
        <w:rPr>
          <w:rFonts w:cs="Times New Roman"/>
        </w:rPr>
      </w:pPr>
      <w:bookmarkStart w:id="2" w:name="_Toc96612732"/>
      <w:bookmarkStart w:id="3" w:name="_Toc159945547"/>
      <w:r>
        <w:rPr>
          <w:rFonts w:cs="Times New Roman" w:hint="eastAsia"/>
        </w:rPr>
        <w:t xml:space="preserve">1-1: </w:t>
      </w:r>
      <w:r w:rsidR="007C0A6A" w:rsidRPr="00BE24FE">
        <w:rPr>
          <w:rFonts w:cs="Times New Roman"/>
        </w:rPr>
        <w:t>Vertical Reform</w:t>
      </w:r>
      <w:bookmarkEnd w:id="2"/>
      <w:bookmarkEnd w:id="3"/>
    </w:p>
    <w:p w14:paraId="655F58BC" w14:textId="5C991C83" w:rsidR="00077572" w:rsidRDefault="00077572" w:rsidP="00077572">
      <w:pPr>
        <w:spacing w:line="480" w:lineRule="auto"/>
        <w:ind w:firstLine="480"/>
        <w:jc w:val="both"/>
      </w:pPr>
      <w:r>
        <w:t>China's local environmental enforcement has been decentralized for a long time. Local environmental enforcement agencies are constituent departments of the local government and are therefore supervised and funded by the local government. Several issues have arisen from this structure of environmental enforcement. First, local enforcement cannot be conducted independently without local intervention. Second, the local enforcement agencies are disconnected from the environmental agencies at higher levels, resulting in insufficient resources and expert support for their local enforcement. Lastly, because local enforcement agencies report only to their corresponding local government, addressing environmental problems that require inter-regional coordination is usually difficult.</w:t>
      </w:r>
    </w:p>
    <w:p w14:paraId="32BA20D3" w14:textId="77777777" w:rsidR="00077572" w:rsidRDefault="00077572" w:rsidP="00077572">
      <w:pPr>
        <w:spacing w:line="480" w:lineRule="auto"/>
        <w:ind w:firstLine="480"/>
        <w:jc w:val="both"/>
      </w:pPr>
      <w:r>
        <w:t>To address these problems, China began planning for a "vertical reform" of environmental enforcement. In October 2015, President Xi Jinping announced that China should aim to complete the vertical reform within the 13th Five-Year Plan period. The initial plan for the vertical reform was issued in late 2016. Specifically, the vertical reform would recentralize environmental enforcement from the county level to the city level. The environmental agencies at the city government level will directly supervise and fund all enforcement forces at the county level. As a result of the vertical reform, local enforcement officials are no longer managed by the county government. Instead, they are directly supervised by the city government. The city fiscal budget is responsible for the resources needed for local enforcement, and the city government is responsible for managing the personnel issues of local enforcement teams. The local environmental enforcement agencies, although still working at each county, become delegates of the city environmental agency. The graph below briefly demonstrates the structure of China's government and the supervision of environmental agencies, and how the vertical reform recentralizes local enforcement at the county level</w:t>
      </w:r>
      <w:r>
        <w:rPr>
          <w:rFonts w:hint="eastAsia"/>
        </w:rPr>
        <w:t>.</w:t>
      </w:r>
    </w:p>
    <w:p w14:paraId="70C7B295" w14:textId="15BC0332" w:rsidR="00B4367B" w:rsidRDefault="00077572" w:rsidP="00B4367B">
      <w:pPr>
        <w:spacing w:line="480" w:lineRule="auto"/>
        <w:ind w:firstLine="480"/>
        <w:jc w:val="both"/>
      </w:pPr>
      <w:r w:rsidRPr="00077572">
        <w:lastRenderedPageBreak/>
        <w:t>The vertical reform was initially launched in Chongqing and Hebei as a pilot stage. After this stage, the vertical reform was gradually implemented across all provincial regions in China. In this study, the year each provincial region started its vertical reform was identified based on the official document of the vertical reform in each province. Documents from some provinces are publicly available, so we directly collected them. For those provinces whose official documents are not available, our research team submitted an information disclosure request to each of them to obtain such information.</w:t>
      </w:r>
      <w:r w:rsidR="00B4367B">
        <w:rPr>
          <w:rFonts w:hint="eastAsia"/>
        </w:rPr>
        <w:t xml:space="preserve"> </w:t>
      </w:r>
      <w:r w:rsidR="002453D3" w:rsidRPr="00BE24FE">
        <w:fldChar w:fldCharType="begin"/>
      </w:r>
      <w:r w:rsidR="002453D3" w:rsidRPr="00BE24FE">
        <w:instrText xml:space="preserve"> REF _Ref97814864 \h </w:instrText>
      </w:r>
      <w:r w:rsidR="00BE24FE">
        <w:instrText xml:space="preserve"> \* MERGEFORMAT </w:instrText>
      </w:r>
      <w:r w:rsidR="002453D3" w:rsidRPr="00BE24FE">
        <w:fldChar w:fldCharType="separate"/>
      </w:r>
      <w:r w:rsidR="002453D3" w:rsidRPr="00BE24FE">
        <w:t>Table A</w:t>
      </w:r>
      <w:r w:rsidR="002453D3" w:rsidRPr="00BE24FE">
        <w:rPr>
          <w:noProof/>
        </w:rPr>
        <w:t>1</w:t>
      </w:r>
      <w:r w:rsidR="002453D3" w:rsidRPr="00BE24FE">
        <w:fldChar w:fldCharType="end"/>
      </w:r>
      <w:r w:rsidR="002453D3" w:rsidRPr="00BE24FE">
        <w:t xml:space="preserve"> </w:t>
      </w:r>
      <w:r w:rsidR="00B4367B" w:rsidRPr="00B4367B">
        <w:t>presents the year each province adopted the vertical reform. Please note that, because our study period is from 2015 to 2018, all provinces that started the vertical reform in 2019 are regarded as "non-reform" in our study. In technical terms, only those provinces that started the vertical reform before 2019 are in the "treatment group" in our Difference in Differences (DID) setting.</w:t>
      </w:r>
    </w:p>
    <w:p w14:paraId="5CF8C946" w14:textId="77777777" w:rsidR="00B4367B" w:rsidRDefault="00B4367B" w:rsidP="00B4367B">
      <w:pPr>
        <w:spacing w:line="480" w:lineRule="auto"/>
        <w:ind w:firstLine="480"/>
        <w:jc w:val="both"/>
      </w:pPr>
      <w:r>
        <w:t>Because there is no specific schedule for each city within one province to adopt the reform, all cities in one province are regarded to start their vertical reform in the same year that the province starts the reform. For example, all cities in Hebei provinces are regarded to have their vertical reform in 2017.</w:t>
      </w:r>
    </w:p>
    <w:p w14:paraId="3CCFFFAF" w14:textId="4F4E5F31" w:rsidR="00C4051C" w:rsidRPr="00BE24FE" w:rsidRDefault="00B4367B" w:rsidP="00B4367B">
      <w:pPr>
        <w:spacing w:line="480" w:lineRule="auto"/>
        <w:ind w:firstLine="480"/>
        <w:jc w:val="both"/>
      </w:pPr>
      <w:r>
        <w:t>We collect the time based on openly available data. For those provinces without open information, we sent official information requests to obtain this date. We excluded the four centrally administered municipalities (Beijing, Shanghai, Tianjin, and Chongqing) because they are not comparable with ordinary provincial regions. Tibet, Guizhou, Ningxia, and Xinjiang are also excluded because they did not provide relevant information.</w:t>
      </w:r>
      <w:r w:rsidR="00C4051C" w:rsidRPr="00BE24FE">
        <w:br w:type="page"/>
      </w:r>
    </w:p>
    <w:p w14:paraId="4BC830E0" w14:textId="05A99336" w:rsidR="002A3FA5" w:rsidRPr="00BE24FE" w:rsidRDefault="00C4051C" w:rsidP="00C076D3">
      <w:pPr>
        <w:rPr>
          <w:b/>
          <w:bCs/>
        </w:rPr>
      </w:pPr>
      <w:bookmarkStart w:id="4" w:name="_Ref97814864"/>
      <w:r w:rsidRPr="00BE24FE">
        <w:rPr>
          <w:b/>
          <w:bCs/>
        </w:rPr>
        <w:lastRenderedPageBreak/>
        <w:t>Table A</w:t>
      </w:r>
      <w:r w:rsidR="005F26DA" w:rsidRPr="00BE24FE">
        <w:rPr>
          <w:b/>
          <w:bCs/>
        </w:rPr>
        <w:fldChar w:fldCharType="begin"/>
      </w:r>
      <w:r w:rsidR="005F26DA" w:rsidRPr="00BE24FE">
        <w:rPr>
          <w:b/>
          <w:bCs/>
        </w:rPr>
        <w:instrText xml:space="preserve"> SEQ Table \* ARABIC </w:instrText>
      </w:r>
      <w:r w:rsidR="005F26DA" w:rsidRPr="00BE24FE">
        <w:rPr>
          <w:b/>
          <w:bCs/>
        </w:rPr>
        <w:fldChar w:fldCharType="separate"/>
      </w:r>
      <w:r w:rsidRPr="00BE24FE">
        <w:rPr>
          <w:b/>
          <w:bCs/>
          <w:noProof/>
        </w:rPr>
        <w:t>1</w:t>
      </w:r>
      <w:r w:rsidR="005F26DA" w:rsidRPr="00BE24FE">
        <w:rPr>
          <w:b/>
          <w:bCs/>
          <w:noProof/>
        </w:rPr>
        <w:fldChar w:fldCharType="end"/>
      </w:r>
      <w:bookmarkEnd w:id="4"/>
      <w:r w:rsidRPr="00BE24FE">
        <w:rPr>
          <w:b/>
          <w:bCs/>
        </w:rPr>
        <w:t xml:space="preserve"> Schedule of the Vertical Reform Across Provinces in China</w:t>
      </w:r>
    </w:p>
    <w:p w14:paraId="558142CD" w14:textId="77777777" w:rsidR="00C4051C" w:rsidRPr="00BE24FE" w:rsidRDefault="00C4051C" w:rsidP="00C4051C"/>
    <w:tbl>
      <w:tblPr>
        <w:tblW w:w="5000" w:type="pct"/>
        <w:tblLook w:val="04A0" w:firstRow="1" w:lastRow="0" w:firstColumn="1" w:lastColumn="0" w:noHBand="0" w:noVBand="1"/>
      </w:tblPr>
      <w:tblGrid>
        <w:gridCol w:w="3396"/>
        <w:gridCol w:w="3880"/>
        <w:gridCol w:w="1744"/>
      </w:tblGrid>
      <w:tr w:rsidR="00C4051C" w:rsidRPr="00BE24FE" w14:paraId="0DE521F8" w14:textId="77777777" w:rsidTr="002453D3">
        <w:trPr>
          <w:trHeight w:val="300"/>
        </w:trPr>
        <w:tc>
          <w:tcPr>
            <w:tcW w:w="1882" w:type="pct"/>
            <w:tcBorders>
              <w:top w:val="nil"/>
              <w:left w:val="nil"/>
              <w:bottom w:val="single" w:sz="4" w:space="0" w:color="auto"/>
              <w:right w:val="nil"/>
            </w:tcBorders>
            <w:shd w:val="clear" w:color="auto" w:fill="auto"/>
            <w:noWrap/>
            <w:vAlign w:val="bottom"/>
            <w:hideMark/>
          </w:tcPr>
          <w:p w14:paraId="5F5AC27D" w14:textId="77777777" w:rsidR="00C4051C" w:rsidRPr="00BE24FE" w:rsidRDefault="00C4051C" w:rsidP="0022364B">
            <w:pPr>
              <w:rPr>
                <w:b/>
                <w:bCs/>
                <w:color w:val="000000"/>
                <w:sz w:val="22"/>
                <w:szCs w:val="22"/>
              </w:rPr>
            </w:pPr>
            <w:r w:rsidRPr="00BE24FE">
              <w:rPr>
                <w:b/>
                <w:bCs/>
                <w:color w:val="000000"/>
                <w:sz w:val="22"/>
                <w:szCs w:val="22"/>
              </w:rPr>
              <w:t>Provincial Region</w:t>
            </w:r>
          </w:p>
        </w:tc>
        <w:tc>
          <w:tcPr>
            <w:tcW w:w="2151" w:type="pct"/>
            <w:tcBorders>
              <w:top w:val="nil"/>
              <w:left w:val="nil"/>
              <w:bottom w:val="single" w:sz="4" w:space="0" w:color="auto"/>
              <w:right w:val="nil"/>
            </w:tcBorders>
            <w:shd w:val="clear" w:color="auto" w:fill="auto"/>
            <w:noWrap/>
            <w:vAlign w:val="bottom"/>
            <w:hideMark/>
          </w:tcPr>
          <w:p w14:paraId="37E42966" w14:textId="129D3697" w:rsidR="00C4051C" w:rsidRPr="00BE24FE" w:rsidRDefault="00C4051C" w:rsidP="0022364B">
            <w:pPr>
              <w:jc w:val="center"/>
              <w:rPr>
                <w:b/>
                <w:bCs/>
                <w:color w:val="000000"/>
                <w:sz w:val="22"/>
                <w:szCs w:val="22"/>
              </w:rPr>
            </w:pPr>
            <w:r w:rsidRPr="00BE24FE">
              <w:rPr>
                <w:b/>
                <w:bCs/>
                <w:color w:val="000000"/>
                <w:sz w:val="22"/>
                <w:szCs w:val="22"/>
              </w:rPr>
              <w:t xml:space="preserve">Vertical Reform Starting </w:t>
            </w:r>
            <w:r w:rsidR="00A3378D">
              <w:rPr>
                <w:rFonts w:hint="eastAsia"/>
                <w:b/>
                <w:bCs/>
                <w:color w:val="000000"/>
                <w:sz w:val="22"/>
                <w:szCs w:val="22"/>
              </w:rPr>
              <w:t>Year</w:t>
            </w:r>
          </w:p>
        </w:tc>
        <w:tc>
          <w:tcPr>
            <w:tcW w:w="967" w:type="pct"/>
            <w:tcBorders>
              <w:top w:val="nil"/>
              <w:left w:val="nil"/>
              <w:bottom w:val="single" w:sz="4" w:space="0" w:color="auto"/>
              <w:right w:val="nil"/>
            </w:tcBorders>
            <w:shd w:val="clear" w:color="auto" w:fill="auto"/>
            <w:noWrap/>
            <w:vAlign w:val="bottom"/>
            <w:hideMark/>
          </w:tcPr>
          <w:p w14:paraId="47150EC9" w14:textId="77777777" w:rsidR="00C4051C" w:rsidRPr="00BE24FE" w:rsidRDefault="00C4051C" w:rsidP="0022364B">
            <w:pPr>
              <w:jc w:val="center"/>
              <w:rPr>
                <w:b/>
                <w:bCs/>
                <w:color w:val="000000"/>
                <w:sz w:val="22"/>
                <w:szCs w:val="22"/>
              </w:rPr>
            </w:pPr>
            <w:r w:rsidRPr="00BE24FE">
              <w:rPr>
                <w:b/>
                <w:bCs/>
                <w:color w:val="000000"/>
                <w:sz w:val="22"/>
                <w:szCs w:val="22"/>
              </w:rPr>
              <w:t>Note</w:t>
            </w:r>
          </w:p>
        </w:tc>
      </w:tr>
      <w:tr w:rsidR="002453D3" w:rsidRPr="00BE24FE" w14:paraId="25067B67" w14:textId="77777777" w:rsidTr="002453D3">
        <w:trPr>
          <w:trHeight w:val="300"/>
        </w:trPr>
        <w:tc>
          <w:tcPr>
            <w:tcW w:w="1882" w:type="pct"/>
            <w:tcBorders>
              <w:top w:val="nil"/>
              <w:left w:val="nil"/>
              <w:bottom w:val="nil"/>
              <w:right w:val="nil"/>
            </w:tcBorders>
            <w:shd w:val="clear" w:color="auto" w:fill="auto"/>
            <w:noWrap/>
            <w:vAlign w:val="bottom"/>
            <w:hideMark/>
          </w:tcPr>
          <w:p w14:paraId="2A54DE9E" w14:textId="0503AF7F" w:rsidR="002453D3" w:rsidRPr="00BE24FE" w:rsidRDefault="002453D3" w:rsidP="002453D3">
            <w:pPr>
              <w:rPr>
                <w:color w:val="000000"/>
                <w:sz w:val="22"/>
                <w:szCs w:val="22"/>
              </w:rPr>
            </w:pPr>
            <w:r w:rsidRPr="00BE24FE">
              <w:rPr>
                <w:color w:val="000000"/>
                <w:sz w:val="22"/>
                <w:szCs w:val="22"/>
              </w:rPr>
              <w:t>Hebei</w:t>
            </w:r>
          </w:p>
        </w:tc>
        <w:tc>
          <w:tcPr>
            <w:tcW w:w="2151" w:type="pct"/>
            <w:tcBorders>
              <w:top w:val="nil"/>
              <w:left w:val="nil"/>
              <w:bottom w:val="nil"/>
              <w:right w:val="nil"/>
            </w:tcBorders>
            <w:shd w:val="clear" w:color="auto" w:fill="auto"/>
            <w:noWrap/>
            <w:vAlign w:val="bottom"/>
            <w:hideMark/>
          </w:tcPr>
          <w:p w14:paraId="14ED1DBB" w14:textId="67227092" w:rsidR="002453D3" w:rsidRPr="00BE24FE" w:rsidRDefault="002453D3" w:rsidP="002453D3">
            <w:pPr>
              <w:jc w:val="center"/>
              <w:rPr>
                <w:color w:val="000000"/>
                <w:sz w:val="22"/>
                <w:szCs w:val="22"/>
              </w:rPr>
            </w:pPr>
            <w:r w:rsidRPr="00BE24FE">
              <w:rPr>
                <w:color w:val="000000"/>
                <w:sz w:val="22"/>
                <w:szCs w:val="22"/>
              </w:rPr>
              <w:t>2017</w:t>
            </w:r>
          </w:p>
        </w:tc>
        <w:tc>
          <w:tcPr>
            <w:tcW w:w="967" w:type="pct"/>
            <w:tcBorders>
              <w:top w:val="nil"/>
              <w:left w:val="nil"/>
              <w:bottom w:val="nil"/>
              <w:right w:val="nil"/>
            </w:tcBorders>
            <w:shd w:val="clear" w:color="auto" w:fill="auto"/>
            <w:noWrap/>
            <w:vAlign w:val="bottom"/>
            <w:hideMark/>
          </w:tcPr>
          <w:p w14:paraId="679A499A" w14:textId="2F458FBF" w:rsidR="002453D3" w:rsidRPr="00BE24FE" w:rsidRDefault="002453D3" w:rsidP="002453D3">
            <w:pPr>
              <w:jc w:val="center"/>
              <w:rPr>
                <w:color w:val="000000"/>
                <w:sz w:val="22"/>
                <w:szCs w:val="22"/>
              </w:rPr>
            </w:pPr>
          </w:p>
        </w:tc>
      </w:tr>
      <w:tr w:rsidR="002453D3" w:rsidRPr="00BE24FE" w14:paraId="02A7A33C" w14:textId="77777777" w:rsidTr="002453D3">
        <w:trPr>
          <w:trHeight w:val="300"/>
        </w:trPr>
        <w:tc>
          <w:tcPr>
            <w:tcW w:w="1882" w:type="pct"/>
            <w:tcBorders>
              <w:top w:val="nil"/>
              <w:left w:val="nil"/>
              <w:bottom w:val="nil"/>
              <w:right w:val="nil"/>
            </w:tcBorders>
            <w:shd w:val="clear" w:color="auto" w:fill="auto"/>
            <w:noWrap/>
            <w:vAlign w:val="bottom"/>
            <w:hideMark/>
          </w:tcPr>
          <w:p w14:paraId="04B8EBD3" w14:textId="457016BE" w:rsidR="002453D3" w:rsidRPr="00BE24FE" w:rsidRDefault="002453D3" w:rsidP="002453D3">
            <w:pPr>
              <w:rPr>
                <w:color w:val="000000"/>
                <w:sz w:val="22"/>
                <w:szCs w:val="22"/>
              </w:rPr>
            </w:pPr>
            <w:r w:rsidRPr="00BE24FE">
              <w:rPr>
                <w:color w:val="000000"/>
                <w:sz w:val="22"/>
                <w:szCs w:val="22"/>
              </w:rPr>
              <w:t>Jiangsu</w:t>
            </w:r>
          </w:p>
        </w:tc>
        <w:tc>
          <w:tcPr>
            <w:tcW w:w="2151" w:type="pct"/>
            <w:tcBorders>
              <w:top w:val="nil"/>
              <w:left w:val="nil"/>
              <w:bottom w:val="nil"/>
              <w:right w:val="nil"/>
            </w:tcBorders>
            <w:shd w:val="clear" w:color="auto" w:fill="auto"/>
            <w:noWrap/>
            <w:vAlign w:val="bottom"/>
            <w:hideMark/>
          </w:tcPr>
          <w:p w14:paraId="453BA31E" w14:textId="47BF00EF"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nil"/>
              <w:right w:val="nil"/>
            </w:tcBorders>
            <w:shd w:val="clear" w:color="auto" w:fill="auto"/>
            <w:noWrap/>
            <w:vAlign w:val="bottom"/>
            <w:hideMark/>
          </w:tcPr>
          <w:p w14:paraId="1BED88D9" w14:textId="0593B95A" w:rsidR="002453D3" w:rsidRPr="00BE24FE" w:rsidRDefault="002453D3" w:rsidP="002453D3">
            <w:pPr>
              <w:jc w:val="center"/>
              <w:rPr>
                <w:color w:val="000000"/>
                <w:sz w:val="22"/>
                <w:szCs w:val="22"/>
              </w:rPr>
            </w:pPr>
          </w:p>
        </w:tc>
      </w:tr>
      <w:tr w:rsidR="002453D3" w:rsidRPr="00BE24FE" w14:paraId="5C041FC0" w14:textId="77777777" w:rsidTr="002453D3">
        <w:trPr>
          <w:trHeight w:val="300"/>
        </w:trPr>
        <w:tc>
          <w:tcPr>
            <w:tcW w:w="1882" w:type="pct"/>
            <w:tcBorders>
              <w:top w:val="nil"/>
              <w:left w:val="nil"/>
              <w:bottom w:val="nil"/>
              <w:right w:val="nil"/>
            </w:tcBorders>
            <w:shd w:val="clear" w:color="auto" w:fill="auto"/>
            <w:noWrap/>
            <w:vAlign w:val="bottom"/>
            <w:hideMark/>
          </w:tcPr>
          <w:p w14:paraId="742DE353" w14:textId="508420EB" w:rsidR="002453D3" w:rsidRPr="00BE24FE" w:rsidRDefault="002453D3" w:rsidP="002453D3">
            <w:pPr>
              <w:rPr>
                <w:color w:val="000000"/>
                <w:sz w:val="22"/>
                <w:szCs w:val="22"/>
              </w:rPr>
            </w:pPr>
            <w:r w:rsidRPr="00BE24FE">
              <w:rPr>
                <w:color w:val="000000"/>
                <w:sz w:val="22"/>
                <w:szCs w:val="22"/>
              </w:rPr>
              <w:t>Fujian</w:t>
            </w:r>
          </w:p>
        </w:tc>
        <w:tc>
          <w:tcPr>
            <w:tcW w:w="2151" w:type="pct"/>
            <w:tcBorders>
              <w:top w:val="nil"/>
              <w:left w:val="nil"/>
              <w:bottom w:val="nil"/>
              <w:right w:val="nil"/>
            </w:tcBorders>
            <w:shd w:val="clear" w:color="auto" w:fill="auto"/>
            <w:noWrap/>
            <w:vAlign w:val="bottom"/>
            <w:hideMark/>
          </w:tcPr>
          <w:p w14:paraId="1F76DFA4" w14:textId="44F1EDCF"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nil"/>
              <w:right w:val="nil"/>
            </w:tcBorders>
            <w:shd w:val="clear" w:color="auto" w:fill="auto"/>
            <w:noWrap/>
            <w:vAlign w:val="bottom"/>
            <w:hideMark/>
          </w:tcPr>
          <w:p w14:paraId="2E6E6421" w14:textId="77777777" w:rsidR="002453D3" w:rsidRPr="00BE24FE" w:rsidRDefault="002453D3" w:rsidP="002453D3">
            <w:pPr>
              <w:jc w:val="center"/>
              <w:rPr>
                <w:color w:val="000000"/>
                <w:sz w:val="22"/>
                <w:szCs w:val="22"/>
              </w:rPr>
            </w:pPr>
          </w:p>
        </w:tc>
      </w:tr>
      <w:tr w:rsidR="002453D3" w:rsidRPr="00BE24FE" w14:paraId="265FBF69" w14:textId="77777777" w:rsidTr="002453D3">
        <w:trPr>
          <w:trHeight w:val="300"/>
        </w:trPr>
        <w:tc>
          <w:tcPr>
            <w:tcW w:w="1882" w:type="pct"/>
            <w:tcBorders>
              <w:top w:val="nil"/>
              <w:left w:val="nil"/>
              <w:bottom w:val="nil"/>
              <w:right w:val="nil"/>
            </w:tcBorders>
            <w:shd w:val="clear" w:color="auto" w:fill="auto"/>
            <w:noWrap/>
            <w:vAlign w:val="bottom"/>
            <w:hideMark/>
          </w:tcPr>
          <w:p w14:paraId="2542F9D2" w14:textId="1020D0FF" w:rsidR="002453D3" w:rsidRPr="00BE24FE" w:rsidRDefault="002453D3" w:rsidP="002453D3">
            <w:pPr>
              <w:rPr>
                <w:color w:val="000000"/>
                <w:sz w:val="22"/>
                <w:szCs w:val="22"/>
              </w:rPr>
            </w:pPr>
            <w:r w:rsidRPr="00BE24FE">
              <w:rPr>
                <w:color w:val="000000"/>
                <w:sz w:val="22"/>
                <w:szCs w:val="22"/>
              </w:rPr>
              <w:t>Hubei</w:t>
            </w:r>
          </w:p>
        </w:tc>
        <w:tc>
          <w:tcPr>
            <w:tcW w:w="2151" w:type="pct"/>
            <w:tcBorders>
              <w:top w:val="nil"/>
              <w:left w:val="nil"/>
              <w:bottom w:val="nil"/>
              <w:right w:val="nil"/>
            </w:tcBorders>
            <w:shd w:val="clear" w:color="auto" w:fill="auto"/>
            <w:noWrap/>
            <w:vAlign w:val="bottom"/>
            <w:hideMark/>
          </w:tcPr>
          <w:p w14:paraId="1576A470" w14:textId="1D6EC9EB"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nil"/>
              <w:right w:val="nil"/>
            </w:tcBorders>
            <w:shd w:val="clear" w:color="auto" w:fill="auto"/>
            <w:noWrap/>
            <w:vAlign w:val="bottom"/>
            <w:hideMark/>
          </w:tcPr>
          <w:p w14:paraId="038F2A8B" w14:textId="77777777" w:rsidR="002453D3" w:rsidRPr="00BE24FE" w:rsidRDefault="002453D3" w:rsidP="002453D3">
            <w:pPr>
              <w:jc w:val="center"/>
              <w:rPr>
                <w:color w:val="000000"/>
                <w:sz w:val="22"/>
                <w:szCs w:val="22"/>
              </w:rPr>
            </w:pPr>
          </w:p>
        </w:tc>
      </w:tr>
      <w:tr w:rsidR="002453D3" w:rsidRPr="00BE24FE" w14:paraId="6BD4C2F4" w14:textId="77777777" w:rsidTr="002453D3">
        <w:trPr>
          <w:trHeight w:val="300"/>
        </w:trPr>
        <w:tc>
          <w:tcPr>
            <w:tcW w:w="1882" w:type="pct"/>
            <w:tcBorders>
              <w:top w:val="nil"/>
              <w:left w:val="nil"/>
              <w:bottom w:val="nil"/>
              <w:right w:val="nil"/>
            </w:tcBorders>
            <w:shd w:val="clear" w:color="auto" w:fill="auto"/>
            <w:noWrap/>
            <w:vAlign w:val="bottom"/>
            <w:hideMark/>
          </w:tcPr>
          <w:p w14:paraId="423ED95D" w14:textId="77DA10AC" w:rsidR="002453D3" w:rsidRPr="00BE24FE" w:rsidRDefault="002453D3" w:rsidP="002453D3">
            <w:pPr>
              <w:rPr>
                <w:color w:val="000000"/>
                <w:sz w:val="22"/>
                <w:szCs w:val="22"/>
              </w:rPr>
            </w:pPr>
            <w:r w:rsidRPr="00BE24FE">
              <w:rPr>
                <w:color w:val="000000"/>
                <w:sz w:val="22"/>
                <w:szCs w:val="22"/>
              </w:rPr>
              <w:t>Jiangxi</w:t>
            </w:r>
          </w:p>
        </w:tc>
        <w:tc>
          <w:tcPr>
            <w:tcW w:w="2151" w:type="pct"/>
            <w:tcBorders>
              <w:top w:val="nil"/>
              <w:left w:val="nil"/>
              <w:bottom w:val="nil"/>
              <w:right w:val="nil"/>
            </w:tcBorders>
            <w:shd w:val="clear" w:color="auto" w:fill="auto"/>
            <w:noWrap/>
            <w:vAlign w:val="bottom"/>
            <w:hideMark/>
          </w:tcPr>
          <w:p w14:paraId="0025A3CC" w14:textId="3DFE99D8"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nil"/>
              <w:right w:val="nil"/>
            </w:tcBorders>
            <w:shd w:val="clear" w:color="auto" w:fill="auto"/>
            <w:noWrap/>
            <w:vAlign w:val="bottom"/>
            <w:hideMark/>
          </w:tcPr>
          <w:p w14:paraId="3F0988E0" w14:textId="77777777" w:rsidR="002453D3" w:rsidRPr="00BE24FE" w:rsidRDefault="002453D3" w:rsidP="002453D3">
            <w:pPr>
              <w:jc w:val="center"/>
              <w:rPr>
                <w:color w:val="000000"/>
                <w:sz w:val="22"/>
                <w:szCs w:val="22"/>
              </w:rPr>
            </w:pPr>
          </w:p>
        </w:tc>
      </w:tr>
      <w:tr w:rsidR="002453D3" w:rsidRPr="00BE24FE" w14:paraId="3D9BE15A" w14:textId="77777777" w:rsidTr="002453D3">
        <w:trPr>
          <w:trHeight w:val="300"/>
        </w:trPr>
        <w:tc>
          <w:tcPr>
            <w:tcW w:w="1882" w:type="pct"/>
            <w:tcBorders>
              <w:top w:val="nil"/>
              <w:left w:val="nil"/>
              <w:bottom w:val="nil"/>
              <w:right w:val="nil"/>
            </w:tcBorders>
            <w:shd w:val="clear" w:color="auto" w:fill="auto"/>
            <w:noWrap/>
            <w:vAlign w:val="bottom"/>
            <w:hideMark/>
          </w:tcPr>
          <w:p w14:paraId="5C48011A" w14:textId="7CC7F4D3" w:rsidR="002453D3" w:rsidRPr="00BE24FE" w:rsidRDefault="002453D3" w:rsidP="002453D3">
            <w:pPr>
              <w:rPr>
                <w:color w:val="000000"/>
                <w:sz w:val="22"/>
                <w:szCs w:val="22"/>
              </w:rPr>
            </w:pPr>
            <w:r w:rsidRPr="00BE24FE">
              <w:rPr>
                <w:color w:val="000000"/>
                <w:sz w:val="22"/>
                <w:szCs w:val="22"/>
              </w:rPr>
              <w:t>Qinghai</w:t>
            </w:r>
          </w:p>
        </w:tc>
        <w:tc>
          <w:tcPr>
            <w:tcW w:w="2151" w:type="pct"/>
            <w:tcBorders>
              <w:top w:val="nil"/>
              <w:left w:val="nil"/>
              <w:bottom w:val="nil"/>
              <w:right w:val="nil"/>
            </w:tcBorders>
            <w:shd w:val="clear" w:color="auto" w:fill="auto"/>
            <w:noWrap/>
            <w:vAlign w:val="bottom"/>
            <w:hideMark/>
          </w:tcPr>
          <w:p w14:paraId="515F2307" w14:textId="3B8139C2"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nil"/>
              <w:right w:val="nil"/>
            </w:tcBorders>
            <w:shd w:val="clear" w:color="auto" w:fill="auto"/>
            <w:noWrap/>
            <w:vAlign w:val="bottom"/>
            <w:hideMark/>
          </w:tcPr>
          <w:p w14:paraId="49CFA28D" w14:textId="77777777" w:rsidR="002453D3" w:rsidRPr="00BE24FE" w:rsidRDefault="002453D3" w:rsidP="002453D3">
            <w:pPr>
              <w:jc w:val="center"/>
              <w:rPr>
                <w:color w:val="000000"/>
                <w:sz w:val="22"/>
                <w:szCs w:val="22"/>
              </w:rPr>
            </w:pPr>
          </w:p>
        </w:tc>
      </w:tr>
      <w:tr w:rsidR="002453D3" w:rsidRPr="00BE24FE" w14:paraId="0850A948" w14:textId="77777777" w:rsidTr="002453D3">
        <w:trPr>
          <w:trHeight w:val="300"/>
        </w:trPr>
        <w:tc>
          <w:tcPr>
            <w:tcW w:w="1882" w:type="pct"/>
            <w:tcBorders>
              <w:top w:val="nil"/>
              <w:left w:val="nil"/>
              <w:bottom w:val="nil"/>
              <w:right w:val="nil"/>
            </w:tcBorders>
            <w:shd w:val="clear" w:color="auto" w:fill="auto"/>
            <w:noWrap/>
            <w:vAlign w:val="bottom"/>
            <w:hideMark/>
          </w:tcPr>
          <w:p w14:paraId="20210347" w14:textId="57C41F29" w:rsidR="002453D3" w:rsidRPr="00BE24FE" w:rsidRDefault="002453D3" w:rsidP="002453D3">
            <w:pPr>
              <w:rPr>
                <w:color w:val="000000"/>
                <w:sz w:val="22"/>
                <w:szCs w:val="22"/>
              </w:rPr>
            </w:pPr>
            <w:r w:rsidRPr="00BE24FE">
              <w:rPr>
                <w:color w:val="000000"/>
                <w:sz w:val="22"/>
                <w:szCs w:val="22"/>
              </w:rPr>
              <w:t>Shandong</w:t>
            </w:r>
          </w:p>
        </w:tc>
        <w:tc>
          <w:tcPr>
            <w:tcW w:w="2151" w:type="pct"/>
            <w:tcBorders>
              <w:top w:val="nil"/>
              <w:left w:val="nil"/>
              <w:bottom w:val="nil"/>
              <w:right w:val="nil"/>
            </w:tcBorders>
            <w:shd w:val="clear" w:color="auto" w:fill="auto"/>
            <w:noWrap/>
            <w:vAlign w:val="bottom"/>
            <w:hideMark/>
          </w:tcPr>
          <w:p w14:paraId="2D877C82" w14:textId="16B405B5"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nil"/>
              <w:right w:val="nil"/>
            </w:tcBorders>
            <w:shd w:val="clear" w:color="auto" w:fill="auto"/>
            <w:noWrap/>
            <w:vAlign w:val="bottom"/>
            <w:hideMark/>
          </w:tcPr>
          <w:p w14:paraId="41C0462B" w14:textId="134BA090" w:rsidR="002453D3" w:rsidRPr="00BE24FE" w:rsidRDefault="002453D3" w:rsidP="002453D3">
            <w:pPr>
              <w:jc w:val="center"/>
              <w:rPr>
                <w:color w:val="000000"/>
                <w:sz w:val="22"/>
                <w:szCs w:val="22"/>
              </w:rPr>
            </w:pPr>
          </w:p>
        </w:tc>
      </w:tr>
      <w:tr w:rsidR="002453D3" w:rsidRPr="00BE24FE" w14:paraId="46E47A55" w14:textId="77777777" w:rsidTr="00E107C6">
        <w:trPr>
          <w:trHeight w:val="300"/>
        </w:trPr>
        <w:tc>
          <w:tcPr>
            <w:tcW w:w="1882" w:type="pct"/>
            <w:tcBorders>
              <w:top w:val="nil"/>
              <w:left w:val="nil"/>
              <w:bottom w:val="single" w:sz="4" w:space="0" w:color="auto"/>
              <w:right w:val="nil"/>
            </w:tcBorders>
            <w:shd w:val="clear" w:color="auto" w:fill="auto"/>
            <w:noWrap/>
            <w:vAlign w:val="bottom"/>
            <w:hideMark/>
          </w:tcPr>
          <w:p w14:paraId="197AD17A" w14:textId="6802C98E" w:rsidR="002453D3" w:rsidRPr="00BE24FE" w:rsidRDefault="002453D3" w:rsidP="002453D3">
            <w:pPr>
              <w:rPr>
                <w:color w:val="000000"/>
                <w:sz w:val="22"/>
                <w:szCs w:val="22"/>
              </w:rPr>
            </w:pPr>
            <w:r w:rsidRPr="00BE24FE">
              <w:rPr>
                <w:color w:val="000000"/>
                <w:sz w:val="22"/>
                <w:szCs w:val="22"/>
              </w:rPr>
              <w:t>Shaanxi</w:t>
            </w:r>
          </w:p>
        </w:tc>
        <w:tc>
          <w:tcPr>
            <w:tcW w:w="2151" w:type="pct"/>
            <w:tcBorders>
              <w:top w:val="nil"/>
              <w:left w:val="nil"/>
              <w:bottom w:val="single" w:sz="4" w:space="0" w:color="auto"/>
              <w:right w:val="nil"/>
            </w:tcBorders>
            <w:shd w:val="clear" w:color="auto" w:fill="auto"/>
            <w:noWrap/>
            <w:vAlign w:val="bottom"/>
            <w:hideMark/>
          </w:tcPr>
          <w:p w14:paraId="17C2F024" w14:textId="383FE6C9" w:rsidR="002453D3" w:rsidRPr="00BE24FE" w:rsidRDefault="002453D3" w:rsidP="002453D3">
            <w:pPr>
              <w:jc w:val="center"/>
              <w:rPr>
                <w:color w:val="000000"/>
                <w:sz w:val="22"/>
                <w:szCs w:val="22"/>
              </w:rPr>
            </w:pPr>
            <w:r w:rsidRPr="00BE24FE">
              <w:rPr>
                <w:color w:val="000000"/>
                <w:sz w:val="22"/>
                <w:szCs w:val="22"/>
              </w:rPr>
              <w:t>2018</w:t>
            </w:r>
          </w:p>
        </w:tc>
        <w:tc>
          <w:tcPr>
            <w:tcW w:w="967" w:type="pct"/>
            <w:tcBorders>
              <w:top w:val="nil"/>
              <w:left w:val="nil"/>
              <w:bottom w:val="single" w:sz="4" w:space="0" w:color="auto"/>
              <w:right w:val="nil"/>
            </w:tcBorders>
            <w:shd w:val="clear" w:color="auto" w:fill="auto"/>
            <w:noWrap/>
            <w:vAlign w:val="bottom"/>
            <w:hideMark/>
          </w:tcPr>
          <w:p w14:paraId="2C835F1C" w14:textId="77777777" w:rsidR="002453D3" w:rsidRPr="00BE24FE" w:rsidRDefault="002453D3" w:rsidP="002453D3">
            <w:pPr>
              <w:jc w:val="center"/>
              <w:rPr>
                <w:color w:val="000000"/>
                <w:sz w:val="22"/>
                <w:szCs w:val="22"/>
              </w:rPr>
            </w:pPr>
          </w:p>
        </w:tc>
      </w:tr>
      <w:tr w:rsidR="002453D3" w:rsidRPr="00BE24FE" w14:paraId="7AEF134D" w14:textId="77777777" w:rsidTr="00E107C6">
        <w:trPr>
          <w:trHeight w:val="300"/>
        </w:trPr>
        <w:tc>
          <w:tcPr>
            <w:tcW w:w="1882" w:type="pct"/>
            <w:tcBorders>
              <w:top w:val="single" w:sz="4" w:space="0" w:color="auto"/>
              <w:left w:val="nil"/>
              <w:bottom w:val="nil"/>
              <w:right w:val="nil"/>
            </w:tcBorders>
            <w:shd w:val="clear" w:color="auto" w:fill="auto"/>
            <w:noWrap/>
            <w:vAlign w:val="bottom"/>
            <w:hideMark/>
          </w:tcPr>
          <w:p w14:paraId="4635DB75" w14:textId="4B543A70" w:rsidR="002453D3" w:rsidRPr="00BE24FE" w:rsidRDefault="002453D3" w:rsidP="002453D3">
            <w:pPr>
              <w:rPr>
                <w:color w:val="000000"/>
                <w:sz w:val="22"/>
                <w:szCs w:val="22"/>
              </w:rPr>
            </w:pPr>
            <w:r w:rsidRPr="00BE24FE">
              <w:rPr>
                <w:color w:val="000000"/>
                <w:sz w:val="22"/>
                <w:szCs w:val="22"/>
              </w:rPr>
              <w:t>Gansu</w:t>
            </w:r>
          </w:p>
        </w:tc>
        <w:tc>
          <w:tcPr>
            <w:tcW w:w="2151" w:type="pct"/>
            <w:tcBorders>
              <w:top w:val="single" w:sz="4" w:space="0" w:color="auto"/>
              <w:left w:val="nil"/>
              <w:bottom w:val="nil"/>
              <w:right w:val="nil"/>
            </w:tcBorders>
            <w:shd w:val="clear" w:color="auto" w:fill="auto"/>
            <w:noWrap/>
            <w:vAlign w:val="bottom"/>
            <w:hideMark/>
          </w:tcPr>
          <w:p w14:paraId="1B30E369" w14:textId="76E9D96F"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single" w:sz="4" w:space="0" w:color="auto"/>
              <w:left w:val="nil"/>
              <w:bottom w:val="nil"/>
              <w:right w:val="nil"/>
            </w:tcBorders>
            <w:shd w:val="clear" w:color="auto" w:fill="auto"/>
            <w:noWrap/>
            <w:vAlign w:val="bottom"/>
            <w:hideMark/>
          </w:tcPr>
          <w:p w14:paraId="3D90E6B2" w14:textId="77777777" w:rsidR="002453D3" w:rsidRPr="00BE24FE" w:rsidRDefault="002453D3" w:rsidP="002453D3">
            <w:pPr>
              <w:jc w:val="center"/>
              <w:rPr>
                <w:color w:val="000000"/>
                <w:sz w:val="22"/>
                <w:szCs w:val="22"/>
              </w:rPr>
            </w:pPr>
          </w:p>
        </w:tc>
      </w:tr>
      <w:tr w:rsidR="002453D3" w:rsidRPr="00BE24FE" w14:paraId="09E350E5" w14:textId="77777777" w:rsidTr="002453D3">
        <w:trPr>
          <w:trHeight w:val="300"/>
        </w:trPr>
        <w:tc>
          <w:tcPr>
            <w:tcW w:w="1882" w:type="pct"/>
            <w:tcBorders>
              <w:top w:val="nil"/>
              <w:left w:val="nil"/>
              <w:bottom w:val="nil"/>
              <w:right w:val="nil"/>
            </w:tcBorders>
            <w:shd w:val="clear" w:color="auto" w:fill="auto"/>
            <w:noWrap/>
            <w:vAlign w:val="bottom"/>
            <w:hideMark/>
          </w:tcPr>
          <w:p w14:paraId="40C46C9B" w14:textId="42C75E8D" w:rsidR="002453D3" w:rsidRPr="00BE24FE" w:rsidRDefault="002453D3" w:rsidP="002453D3">
            <w:pPr>
              <w:rPr>
                <w:color w:val="000000"/>
                <w:sz w:val="22"/>
                <w:szCs w:val="22"/>
              </w:rPr>
            </w:pPr>
            <w:r w:rsidRPr="00BE24FE">
              <w:rPr>
                <w:color w:val="000000"/>
                <w:sz w:val="22"/>
                <w:szCs w:val="22"/>
              </w:rPr>
              <w:t>Guangdong</w:t>
            </w:r>
          </w:p>
        </w:tc>
        <w:tc>
          <w:tcPr>
            <w:tcW w:w="2151" w:type="pct"/>
            <w:tcBorders>
              <w:top w:val="nil"/>
              <w:left w:val="nil"/>
              <w:bottom w:val="nil"/>
              <w:right w:val="nil"/>
            </w:tcBorders>
            <w:shd w:val="clear" w:color="auto" w:fill="auto"/>
            <w:noWrap/>
            <w:vAlign w:val="bottom"/>
            <w:hideMark/>
          </w:tcPr>
          <w:p w14:paraId="4A87450F" w14:textId="43084F71"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4271269E" w14:textId="77777777" w:rsidR="002453D3" w:rsidRPr="00BE24FE" w:rsidRDefault="002453D3" w:rsidP="002453D3">
            <w:pPr>
              <w:jc w:val="center"/>
              <w:rPr>
                <w:color w:val="000000"/>
                <w:sz w:val="22"/>
                <w:szCs w:val="22"/>
              </w:rPr>
            </w:pPr>
          </w:p>
        </w:tc>
      </w:tr>
      <w:tr w:rsidR="002453D3" w:rsidRPr="00BE24FE" w14:paraId="27EA84F8" w14:textId="77777777" w:rsidTr="002453D3">
        <w:trPr>
          <w:trHeight w:val="300"/>
        </w:trPr>
        <w:tc>
          <w:tcPr>
            <w:tcW w:w="1882" w:type="pct"/>
            <w:tcBorders>
              <w:top w:val="nil"/>
              <w:left w:val="nil"/>
              <w:bottom w:val="nil"/>
              <w:right w:val="nil"/>
            </w:tcBorders>
            <w:shd w:val="clear" w:color="auto" w:fill="auto"/>
            <w:noWrap/>
            <w:vAlign w:val="bottom"/>
            <w:hideMark/>
          </w:tcPr>
          <w:p w14:paraId="70A31E55" w14:textId="146478B2" w:rsidR="002453D3" w:rsidRPr="00BE24FE" w:rsidRDefault="002453D3" w:rsidP="002453D3">
            <w:pPr>
              <w:rPr>
                <w:color w:val="000000"/>
                <w:sz w:val="22"/>
                <w:szCs w:val="22"/>
              </w:rPr>
            </w:pPr>
            <w:r w:rsidRPr="00BE24FE">
              <w:rPr>
                <w:color w:val="000000"/>
                <w:sz w:val="22"/>
                <w:szCs w:val="22"/>
              </w:rPr>
              <w:t>Guangxi</w:t>
            </w:r>
          </w:p>
        </w:tc>
        <w:tc>
          <w:tcPr>
            <w:tcW w:w="2151" w:type="pct"/>
            <w:tcBorders>
              <w:top w:val="nil"/>
              <w:left w:val="nil"/>
              <w:bottom w:val="nil"/>
              <w:right w:val="nil"/>
            </w:tcBorders>
            <w:shd w:val="clear" w:color="auto" w:fill="auto"/>
            <w:noWrap/>
            <w:vAlign w:val="bottom"/>
            <w:hideMark/>
          </w:tcPr>
          <w:p w14:paraId="3CCF851C" w14:textId="07C9D260"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0032621C" w14:textId="77777777" w:rsidR="002453D3" w:rsidRPr="00BE24FE" w:rsidRDefault="002453D3" w:rsidP="002453D3">
            <w:pPr>
              <w:jc w:val="center"/>
              <w:rPr>
                <w:color w:val="000000"/>
                <w:sz w:val="22"/>
                <w:szCs w:val="22"/>
              </w:rPr>
            </w:pPr>
          </w:p>
        </w:tc>
      </w:tr>
      <w:tr w:rsidR="002453D3" w:rsidRPr="00BE24FE" w14:paraId="734D756D" w14:textId="77777777" w:rsidTr="002453D3">
        <w:trPr>
          <w:trHeight w:val="300"/>
        </w:trPr>
        <w:tc>
          <w:tcPr>
            <w:tcW w:w="1882" w:type="pct"/>
            <w:tcBorders>
              <w:top w:val="nil"/>
              <w:left w:val="nil"/>
              <w:bottom w:val="nil"/>
              <w:right w:val="nil"/>
            </w:tcBorders>
            <w:shd w:val="clear" w:color="auto" w:fill="auto"/>
            <w:noWrap/>
            <w:vAlign w:val="bottom"/>
            <w:hideMark/>
          </w:tcPr>
          <w:p w14:paraId="6AFBEBCB" w14:textId="44B52E5E" w:rsidR="002453D3" w:rsidRPr="00BE24FE" w:rsidRDefault="002453D3" w:rsidP="002453D3">
            <w:pPr>
              <w:rPr>
                <w:color w:val="000000"/>
                <w:sz w:val="22"/>
                <w:szCs w:val="22"/>
              </w:rPr>
            </w:pPr>
            <w:r w:rsidRPr="00BE24FE">
              <w:rPr>
                <w:color w:val="000000"/>
                <w:sz w:val="22"/>
                <w:szCs w:val="22"/>
              </w:rPr>
              <w:t>Hainan</w:t>
            </w:r>
          </w:p>
        </w:tc>
        <w:tc>
          <w:tcPr>
            <w:tcW w:w="2151" w:type="pct"/>
            <w:tcBorders>
              <w:top w:val="nil"/>
              <w:left w:val="nil"/>
              <w:bottom w:val="nil"/>
              <w:right w:val="nil"/>
            </w:tcBorders>
            <w:shd w:val="clear" w:color="auto" w:fill="auto"/>
            <w:noWrap/>
            <w:vAlign w:val="bottom"/>
            <w:hideMark/>
          </w:tcPr>
          <w:p w14:paraId="5D91C0D5" w14:textId="7A9B6D5B"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3B9F8F69" w14:textId="77777777" w:rsidR="002453D3" w:rsidRPr="00BE24FE" w:rsidRDefault="002453D3" w:rsidP="002453D3">
            <w:pPr>
              <w:jc w:val="center"/>
              <w:rPr>
                <w:color w:val="000000"/>
                <w:sz w:val="22"/>
                <w:szCs w:val="22"/>
              </w:rPr>
            </w:pPr>
          </w:p>
        </w:tc>
      </w:tr>
      <w:tr w:rsidR="002453D3" w:rsidRPr="00BE24FE" w14:paraId="5E8C3EE2" w14:textId="77777777" w:rsidTr="002453D3">
        <w:trPr>
          <w:trHeight w:val="300"/>
        </w:trPr>
        <w:tc>
          <w:tcPr>
            <w:tcW w:w="1882" w:type="pct"/>
            <w:tcBorders>
              <w:top w:val="nil"/>
              <w:left w:val="nil"/>
              <w:bottom w:val="nil"/>
              <w:right w:val="nil"/>
            </w:tcBorders>
            <w:shd w:val="clear" w:color="auto" w:fill="auto"/>
            <w:noWrap/>
            <w:vAlign w:val="bottom"/>
            <w:hideMark/>
          </w:tcPr>
          <w:p w14:paraId="7D9EBEF8" w14:textId="3C5B4067" w:rsidR="002453D3" w:rsidRPr="00BE24FE" w:rsidRDefault="002453D3" w:rsidP="002453D3">
            <w:pPr>
              <w:rPr>
                <w:color w:val="000000"/>
                <w:sz w:val="22"/>
                <w:szCs w:val="22"/>
              </w:rPr>
            </w:pPr>
            <w:r w:rsidRPr="00BE24FE">
              <w:rPr>
                <w:color w:val="000000"/>
                <w:sz w:val="22"/>
                <w:szCs w:val="22"/>
              </w:rPr>
              <w:t>Henan</w:t>
            </w:r>
          </w:p>
        </w:tc>
        <w:tc>
          <w:tcPr>
            <w:tcW w:w="2151" w:type="pct"/>
            <w:tcBorders>
              <w:top w:val="nil"/>
              <w:left w:val="nil"/>
              <w:bottom w:val="nil"/>
              <w:right w:val="nil"/>
            </w:tcBorders>
            <w:shd w:val="clear" w:color="auto" w:fill="auto"/>
            <w:noWrap/>
            <w:vAlign w:val="bottom"/>
            <w:hideMark/>
          </w:tcPr>
          <w:p w14:paraId="4E113158" w14:textId="257244AE"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049EE38D" w14:textId="77777777" w:rsidR="002453D3" w:rsidRPr="00BE24FE" w:rsidRDefault="002453D3" w:rsidP="002453D3">
            <w:pPr>
              <w:jc w:val="center"/>
              <w:rPr>
                <w:color w:val="000000"/>
                <w:sz w:val="22"/>
                <w:szCs w:val="22"/>
              </w:rPr>
            </w:pPr>
          </w:p>
        </w:tc>
      </w:tr>
      <w:tr w:rsidR="002453D3" w:rsidRPr="00BE24FE" w14:paraId="6DC344CF" w14:textId="77777777" w:rsidTr="002453D3">
        <w:trPr>
          <w:trHeight w:val="300"/>
        </w:trPr>
        <w:tc>
          <w:tcPr>
            <w:tcW w:w="1882" w:type="pct"/>
            <w:tcBorders>
              <w:top w:val="nil"/>
              <w:left w:val="nil"/>
              <w:bottom w:val="nil"/>
              <w:right w:val="nil"/>
            </w:tcBorders>
            <w:shd w:val="clear" w:color="auto" w:fill="auto"/>
            <w:noWrap/>
            <w:vAlign w:val="bottom"/>
            <w:hideMark/>
          </w:tcPr>
          <w:p w14:paraId="455559D0" w14:textId="3DB9A7FE" w:rsidR="002453D3" w:rsidRPr="00BE24FE" w:rsidRDefault="002453D3" w:rsidP="002453D3">
            <w:pPr>
              <w:rPr>
                <w:color w:val="000000"/>
                <w:sz w:val="22"/>
                <w:szCs w:val="22"/>
              </w:rPr>
            </w:pPr>
            <w:r w:rsidRPr="00BE24FE">
              <w:rPr>
                <w:color w:val="000000"/>
                <w:sz w:val="22"/>
                <w:szCs w:val="22"/>
              </w:rPr>
              <w:t>Heilongjiang</w:t>
            </w:r>
          </w:p>
        </w:tc>
        <w:tc>
          <w:tcPr>
            <w:tcW w:w="2151" w:type="pct"/>
            <w:tcBorders>
              <w:top w:val="nil"/>
              <w:left w:val="nil"/>
              <w:bottom w:val="nil"/>
              <w:right w:val="nil"/>
            </w:tcBorders>
            <w:shd w:val="clear" w:color="auto" w:fill="auto"/>
            <w:noWrap/>
            <w:vAlign w:val="bottom"/>
            <w:hideMark/>
          </w:tcPr>
          <w:p w14:paraId="7663681C" w14:textId="284A8E84"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5E9DFB6C" w14:textId="77777777" w:rsidR="002453D3" w:rsidRPr="00BE24FE" w:rsidRDefault="002453D3" w:rsidP="002453D3">
            <w:pPr>
              <w:jc w:val="center"/>
              <w:rPr>
                <w:color w:val="000000"/>
                <w:sz w:val="22"/>
                <w:szCs w:val="22"/>
              </w:rPr>
            </w:pPr>
          </w:p>
        </w:tc>
      </w:tr>
      <w:tr w:rsidR="002453D3" w:rsidRPr="00BE24FE" w14:paraId="02F69FD0" w14:textId="77777777" w:rsidTr="002453D3">
        <w:trPr>
          <w:trHeight w:val="300"/>
        </w:trPr>
        <w:tc>
          <w:tcPr>
            <w:tcW w:w="1882" w:type="pct"/>
            <w:tcBorders>
              <w:top w:val="nil"/>
              <w:left w:val="nil"/>
              <w:bottom w:val="nil"/>
              <w:right w:val="nil"/>
            </w:tcBorders>
            <w:shd w:val="clear" w:color="auto" w:fill="auto"/>
            <w:noWrap/>
            <w:vAlign w:val="bottom"/>
            <w:hideMark/>
          </w:tcPr>
          <w:p w14:paraId="7733AC96" w14:textId="695A45CF" w:rsidR="002453D3" w:rsidRPr="00BE24FE" w:rsidRDefault="002453D3" w:rsidP="002453D3">
            <w:pPr>
              <w:rPr>
                <w:color w:val="000000"/>
                <w:sz w:val="22"/>
                <w:szCs w:val="22"/>
              </w:rPr>
            </w:pPr>
            <w:r w:rsidRPr="00BE24FE">
              <w:rPr>
                <w:color w:val="000000"/>
                <w:sz w:val="22"/>
                <w:szCs w:val="22"/>
              </w:rPr>
              <w:t>Hunan</w:t>
            </w:r>
          </w:p>
        </w:tc>
        <w:tc>
          <w:tcPr>
            <w:tcW w:w="2151" w:type="pct"/>
            <w:tcBorders>
              <w:top w:val="nil"/>
              <w:left w:val="nil"/>
              <w:bottom w:val="nil"/>
              <w:right w:val="nil"/>
            </w:tcBorders>
            <w:shd w:val="clear" w:color="auto" w:fill="auto"/>
            <w:noWrap/>
            <w:vAlign w:val="bottom"/>
            <w:hideMark/>
          </w:tcPr>
          <w:p w14:paraId="1470EC35" w14:textId="58E5F365"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4B226E84" w14:textId="77777777" w:rsidR="002453D3" w:rsidRPr="00BE24FE" w:rsidRDefault="002453D3" w:rsidP="002453D3">
            <w:pPr>
              <w:jc w:val="center"/>
              <w:rPr>
                <w:color w:val="000000"/>
                <w:sz w:val="22"/>
                <w:szCs w:val="22"/>
              </w:rPr>
            </w:pPr>
          </w:p>
        </w:tc>
      </w:tr>
      <w:tr w:rsidR="002453D3" w:rsidRPr="00BE24FE" w14:paraId="72456534" w14:textId="77777777" w:rsidTr="002453D3">
        <w:trPr>
          <w:trHeight w:val="300"/>
        </w:trPr>
        <w:tc>
          <w:tcPr>
            <w:tcW w:w="1882" w:type="pct"/>
            <w:tcBorders>
              <w:top w:val="nil"/>
              <w:left w:val="nil"/>
              <w:bottom w:val="nil"/>
              <w:right w:val="nil"/>
            </w:tcBorders>
            <w:shd w:val="clear" w:color="auto" w:fill="auto"/>
            <w:noWrap/>
            <w:vAlign w:val="bottom"/>
            <w:hideMark/>
          </w:tcPr>
          <w:p w14:paraId="4A5DAA94" w14:textId="78CEF3C6" w:rsidR="002453D3" w:rsidRPr="00BE24FE" w:rsidRDefault="002453D3" w:rsidP="002453D3">
            <w:pPr>
              <w:rPr>
                <w:color w:val="000000"/>
                <w:sz w:val="22"/>
                <w:szCs w:val="22"/>
              </w:rPr>
            </w:pPr>
            <w:r w:rsidRPr="00BE24FE">
              <w:rPr>
                <w:color w:val="000000"/>
                <w:sz w:val="22"/>
                <w:szCs w:val="22"/>
              </w:rPr>
              <w:t>Jilin</w:t>
            </w:r>
          </w:p>
        </w:tc>
        <w:tc>
          <w:tcPr>
            <w:tcW w:w="2151" w:type="pct"/>
            <w:tcBorders>
              <w:top w:val="nil"/>
              <w:left w:val="nil"/>
              <w:bottom w:val="nil"/>
              <w:right w:val="nil"/>
            </w:tcBorders>
            <w:shd w:val="clear" w:color="auto" w:fill="auto"/>
            <w:noWrap/>
            <w:vAlign w:val="bottom"/>
            <w:hideMark/>
          </w:tcPr>
          <w:p w14:paraId="0665DC91" w14:textId="40404E33"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0CCB6744" w14:textId="77777777" w:rsidR="002453D3" w:rsidRPr="00BE24FE" w:rsidRDefault="002453D3" w:rsidP="002453D3">
            <w:pPr>
              <w:jc w:val="center"/>
              <w:rPr>
                <w:color w:val="000000"/>
                <w:sz w:val="22"/>
                <w:szCs w:val="22"/>
              </w:rPr>
            </w:pPr>
          </w:p>
        </w:tc>
      </w:tr>
      <w:tr w:rsidR="002453D3" w:rsidRPr="00BE24FE" w14:paraId="373FAB9C" w14:textId="77777777" w:rsidTr="002453D3">
        <w:trPr>
          <w:trHeight w:val="300"/>
        </w:trPr>
        <w:tc>
          <w:tcPr>
            <w:tcW w:w="1882" w:type="pct"/>
            <w:tcBorders>
              <w:top w:val="nil"/>
              <w:left w:val="nil"/>
              <w:bottom w:val="nil"/>
              <w:right w:val="nil"/>
            </w:tcBorders>
            <w:shd w:val="clear" w:color="auto" w:fill="auto"/>
            <w:noWrap/>
            <w:vAlign w:val="bottom"/>
            <w:hideMark/>
          </w:tcPr>
          <w:p w14:paraId="6B48835C" w14:textId="19A493B6" w:rsidR="002453D3" w:rsidRPr="00BE24FE" w:rsidRDefault="002453D3" w:rsidP="002453D3">
            <w:pPr>
              <w:rPr>
                <w:color w:val="000000"/>
                <w:sz w:val="22"/>
                <w:szCs w:val="22"/>
              </w:rPr>
            </w:pPr>
            <w:r w:rsidRPr="00BE24FE">
              <w:rPr>
                <w:color w:val="000000"/>
                <w:sz w:val="22"/>
                <w:szCs w:val="22"/>
              </w:rPr>
              <w:t>Liaoning</w:t>
            </w:r>
          </w:p>
        </w:tc>
        <w:tc>
          <w:tcPr>
            <w:tcW w:w="2151" w:type="pct"/>
            <w:tcBorders>
              <w:top w:val="nil"/>
              <w:left w:val="nil"/>
              <w:bottom w:val="nil"/>
              <w:right w:val="nil"/>
            </w:tcBorders>
            <w:shd w:val="clear" w:color="auto" w:fill="auto"/>
            <w:noWrap/>
            <w:vAlign w:val="bottom"/>
            <w:hideMark/>
          </w:tcPr>
          <w:p w14:paraId="57E449D8" w14:textId="3A7C94F0"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6BF1D32F" w14:textId="77777777" w:rsidR="002453D3" w:rsidRPr="00BE24FE" w:rsidRDefault="002453D3" w:rsidP="002453D3">
            <w:pPr>
              <w:jc w:val="center"/>
              <w:rPr>
                <w:color w:val="000000"/>
                <w:sz w:val="22"/>
                <w:szCs w:val="22"/>
              </w:rPr>
            </w:pPr>
          </w:p>
        </w:tc>
      </w:tr>
      <w:tr w:rsidR="002453D3" w:rsidRPr="00BE24FE" w14:paraId="291D2C3B" w14:textId="77777777" w:rsidTr="002453D3">
        <w:trPr>
          <w:trHeight w:val="300"/>
        </w:trPr>
        <w:tc>
          <w:tcPr>
            <w:tcW w:w="1882" w:type="pct"/>
            <w:tcBorders>
              <w:top w:val="nil"/>
              <w:left w:val="nil"/>
              <w:bottom w:val="nil"/>
              <w:right w:val="nil"/>
            </w:tcBorders>
            <w:shd w:val="clear" w:color="auto" w:fill="auto"/>
            <w:noWrap/>
            <w:vAlign w:val="bottom"/>
            <w:hideMark/>
          </w:tcPr>
          <w:p w14:paraId="20A74B20" w14:textId="23445F4F" w:rsidR="002453D3" w:rsidRPr="00BE24FE" w:rsidRDefault="002453D3" w:rsidP="002453D3">
            <w:pPr>
              <w:rPr>
                <w:color w:val="000000"/>
                <w:sz w:val="22"/>
                <w:szCs w:val="22"/>
              </w:rPr>
            </w:pPr>
            <w:proofErr w:type="spellStart"/>
            <w:r w:rsidRPr="00BE24FE">
              <w:rPr>
                <w:color w:val="000000"/>
                <w:sz w:val="22"/>
                <w:szCs w:val="22"/>
              </w:rPr>
              <w:t>Neimenggu</w:t>
            </w:r>
            <w:proofErr w:type="spellEnd"/>
            <w:r w:rsidRPr="00BE24FE">
              <w:rPr>
                <w:color w:val="000000"/>
                <w:sz w:val="22"/>
                <w:szCs w:val="22"/>
              </w:rPr>
              <w:t xml:space="preserve"> (Inner </w:t>
            </w:r>
            <w:proofErr w:type="spellStart"/>
            <w:r w:rsidRPr="00BE24FE">
              <w:rPr>
                <w:color w:val="000000"/>
                <w:sz w:val="22"/>
                <w:szCs w:val="22"/>
              </w:rPr>
              <w:t>Mogolia</w:t>
            </w:r>
            <w:proofErr w:type="spellEnd"/>
            <w:r w:rsidRPr="00BE24FE">
              <w:rPr>
                <w:color w:val="000000"/>
                <w:sz w:val="22"/>
                <w:szCs w:val="22"/>
              </w:rPr>
              <w:t>)</w:t>
            </w:r>
          </w:p>
        </w:tc>
        <w:tc>
          <w:tcPr>
            <w:tcW w:w="2151" w:type="pct"/>
            <w:tcBorders>
              <w:top w:val="nil"/>
              <w:left w:val="nil"/>
              <w:bottom w:val="nil"/>
              <w:right w:val="nil"/>
            </w:tcBorders>
            <w:shd w:val="clear" w:color="auto" w:fill="auto"/>
            <w:noWrap/>
            <w:vAlign w:val="bottom"/>
            <w:hideMark/>
          </w:tcPr>
          <w:p w14:paraId="4CF9E117" w14:textId="5088A9B7"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293D20B9" w14:textId="77777777" w:rsidR="002453D3" w:rsidRPr="00BE24FE" w:rsidRDefault="002453D3" w:rsidP="002453D3">
            <w:pPr>
              <w:jc w:val="center"/>
              <w:rPr>
                <w:color w:val="000000"/>
                <w:sz w:val="22"/>
                <w:szCs w:val="22"/>
              </w:rPr>
            </w:pPr>
          </w:p>
        </w:tc>
      </w:tr>
      <w:tr w:rsidR="002453D3" w:rsidRPr="00BE24FE" w14:paraId="1D0840EB" w14:textId="77777777" w:rsidTr="002453D3">
        <w:trPr>
          <w:trHeight w:val="300"/>
        </w:trPr>
        <w:tc>
          <w:tcPr>
            <w:tcW w:w="1882" w:type="pct"/>
            <w:tcBorders>
              <w:top w:val="nil"/>
              <w:left w:val="nil"/>
              <w:bottom w:val="nil"/>
              <w:right w:val="nil"/>
            </w:tcBorders>
            <w:shd w:val="clear" w:color="auto" w:fill="auto"/>
            <w:noWrap/>
            <w:vAlign w:val="bottom"/>
            <w:hideMark/>
          </w:tcPr>
          <w:p w14:paraId="5F3690CC" w14:textId="28CBCA80" w:rsidR="002453D3" w:rsidRPr="00BE24FE" w:rsidRDefault="002453D3" w:rsidP="002453D3">
            <w:pPr>
              <w:rPr>
                <w:color w:val="000000"/>
                <w:sz w:val="22"/>
                <w:szCs w:val="22"/>
              </w:rPr>
            </w:pPr>
            <w:r w:rsidRPr="00BE24FE">
              <w:rPr>
                <w:color w:val="000000"/>
                <w:sz w:val="22"/>
                <w:szCs w:val="22"/>
              </w:rPr>
              <w:t>Ningxia</w:t>
            </w:r>
          </w:p>
        </w:tc>
        <w:tc>
          <w:tcPr>
            <w:tcW w:w="2151" w:type="pct"/>
            <w:tcBorders>
              <w:top w:val="nil"/>
              <w:left w:val="nil"/>
              <w:bottom w:val="nil"/>
              <w:right w:val="nil"/>
            </w:tcBorders>
            <w:shd w:val="clear" w:color="auto" w:fill="auto"/>
            <w:noWrap/>
            <w:vAlign w:val="bottom"/>
            <w:hideMark/>
          </w:tcPr>
          <w:p w14:paraId="4B5DD93F" w14:textId="6516CB0F"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6A641861" w14:textId="77777777" w:rsidR="002453D3" w:rsidRPr="00BE24FE" w:rsidRDefault="002453D3" w:rsidP="002453D3">
            <w:pPr>
              <w:jc w:val="center"/>
              <w:rPr>
                <w:color w:val="000000"/>
                <w:sz w:val="22"/>
                <w:szCs w:val="22"/>
              </w:rPr>
            </w:pPr>
          </w:p>
        </w:tc>
      </w:tr>
      <w:tr w:rsidR="002453D3" w:rsidRPr="00BE24FE" w14:paraId="76A04F5E" w14:textId="77777777" w:rsidTr="002453D3">
        <w:trPr>
          <w:trHeight w:val="300"/>
        </w:trPr>
        <w:tc>
          <w:tcPr>
            <w:tcW w:w="1882" w:type="pct"/>
            <w:tcBorders>
              <w:top w:val="nil"/>
              <w:left w:val="nil"/>
              <w:bottom w:val="nil"/>
              <w:right w:val="nil"/>
            </w:tcBorders>
            <w:shd w:val="clear" w:color="auto" w:fill="auto"/>
            <w:noWrap/>
            <w:vAlign w:val="bottom"/>
            <w:hideMark/>
          </w:tcPr>
          <w:p w14:paraId="60AF3EA0" w14:textId="55255F85" w:rsidR="002453D3" w:rsidRPr="00BE24FE" w:rsidRDefault="002453D3" w:rsidP="002453D3">
            <w:pPr>
              <w:rPr>
                <w:color w:val="000000"/>
                <w:sz w:val="22"/>
                <w:szCs w:val="22"/>
              </w:rPr>
            </w:pPr>
            <w:r w:rsidRPr="00BE24FE">
              <w:rPr>
                <w:color w:val="000000"/>
                <w:sz w:val="22"/>
                <w:szCs w:val="22"/>
              </w:rPr>
              <w:t>Shanxi</w:t>
            </w:r>
          </w:p>
        </w:tc>
        <w:tc>
          <w:tcPr>
            <w:tcW w:w="2151" w:type="pct"/>
            <w:tcBorders>
              <w:top w:val="nil"/>
              <w:left w:val="nil"/>
              <w:bottom w:val="nil"/>
              <w:right w:val="nil"/>
            </w:tcBorders>
            <w:shd w:val="clear" w:color="auto" w:fill="auto"/>
            <w:noWrap/>
            <w:vAlign w:val="bottom"/>
            <w:hideMark/>
          </w:tcPr>
          <w:p w14:paraId="3E02765D" w14:textId="26E3C6AB"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7F839962" w14:textId="77777777" w:rsidR="002453D3" w:rsidRPr="00BE24FE" w:rsidRDefault="002453D3" w:rsidP="002453D3">
            <w:pPr>
              <w:jc w:val="center"/>
              <w:rPr>
                <w:color w:val="000000"/>
                <w:sz w:val="22"/>
                <w:szCs w:val="22"/>
              </w:rPr>
            </w:pPr>
          </w:p>
        </w:tc>
      </w:tr>
      <w:tr w:rsidR="002453D3" w:rsidRPr="00BE24FE" w14:paraId="5A7B45AA" w14:textId="77777777" w:rsidTr="002453D3">
        <w:trPr>
          <w:trHeight w:val="300"/>
        </w:trPr>
        <w:tc>
          <w:tcPr>
            <w:tcW w:w="1882" w:type="pct"/>
            <w:tcBorders>
              <w:top w:val="nil"/>
              <w:left w:val="nil"/>
              <w:bottom w:val="nil"/>
              <w:right w:val="nil"/>
            </w:tcBorders>
            <w:shd w:val="clear" w:color="auto" w:fill="auto"/>
            <w:noWrap/>
            <w:vAlign w:val="bottom"/>
            <w:hideMark/>
          </w:tcPr>
          <w:p w14:paraId="7F11B245" w14:textId="1990A0C4" w:rsidR="002453D3" w:rsidRPr="00BE24FE" w:rsidRDefault="002453D3" w:rsidP="002453D3">
            <w:pPr>
              <w:rPr>
                <w:color w:val="000000"/>
                <w:sz w:val="22"/>
                <w:szCs w:val="22"/>
              </w:rPr>
            </w:pPr>
            <w:r w:rsidRPr="00BE24FE">
              <w:rPr>
                <w:color w:val="000000"/>
                <w:sz w:val="22"/>
                <w:szCs w:val="22"/>
              </w:rPr>
              <w:t>Sichuan</w:t>
            </w:r>
          </w:p>
        </w:tc>
        <w:tc>
          <w:tcPr>
            <w:tcW w:w="2151" w:type="pct"/>
            <w:tcBorders>
              <w:top w:val="nil"/>
              <w:left w:val="nil"/>
              <w:bottom w:val="nil"/>
              <w:right w:val="nil"/>
            </w:tcBorders>
            <w:shd w:val="clear" w:color="auto" w:fill="auto"/>
            <w:noWrap/>
            <w:vAlign w:val="bottom"/>
            <w:hideMark/>
          </w:tcPr>
          <w:p w14:paraId="64F0FB46" w14:textId="741628DC"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0BE4902A" w14:textId="77777777" w:rsidR="002453D3" w:rsidRPr="00BE24FE" w:rsidRDefault="002453D3" w:rsidP="002453D3">
            <w:pPr>
              <w:jc w:val="center"/>
              <w:rPr>
                <w:color w:val="000000"/>
                <w:sz w:val="22"/>
                <w:szCs w:val="22"/>
              </w:rPr>
            </w:pPr>
          </w:p>
        </w:tc>
      </w:tr>
      <w:tr w:rsidR="002453D3" w:rsidRPr="00BE24FE" w14:paraId="4F276E88" w14:textId="77777777" w:rsidTr="002453D3">
        <w:trPr>
          <w:trHeight w:val="300"/>
        </w:trPr>
        <w:tc>
          <w:tcPr>
            <w:tcW w:w="1882" w:type="pct"/>
            <w:tcBorders>
              <w:top w:val="nil"/>
              <w:left w:val="nil"/>
              <w:bottom w:val="nil"/>
              <w:right w:val="nil"/>
            </w:tcBorders>
            <w:shd w:val="clear" w:color="auto" w:fill="auto"/>
            <w:noWrap/>
            <w:vAlign w:val="bottom"/>
            <w:hideMark/>
          </w:tcPr>
          <w:p w14:paraId="462C839E" w14:textId="231844B0" w:rsidR="002453D3" w:rsidRPr="00BE24FE" w:rsidRDefault="002453D3" w:rsidP="002453D3">
            <w:pPr>
              <w:rPr>
                <w:color w:val="000000"/>
                <w:sz w:val="22"/>
                <w:szCs w:val="22"/>
              </w:rPr>
            </w:pPr>
            <w:r w:rsidRPr="00BE24FE">
              <w:rPr>
                <w:color w:val="000000"/>
                <w:sz w:val="22"/>
                <w:szCs w:val="22"/>
              </w:rPr>
              <w:t>Yunnan</w:t>
            </w:r>
          </w:p>
        </w:tc>
        <w:tc>
          <w:tcPr>
            <w:tcW w:w="2151" w:type="pct"/>
            <w:tcBorders>
              <w:top w:val="nil"/>
              <w:left w:val="nil"/>
              <w:bottom w:val="nil"/>
              <w:right w:val="nil"/>
            </w:tcBorders>
            <w:shd w:val="clear" w:color="auto" w:fill="auto"/>
            <w:noWrap/>
            <w:vAlign w:val="bottom"/>
            <w:hideMark/>
          </w:tcPr>
          <w:p w14:paraId="34C21DB7" w14:textId="7E21E879"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nil"/>
              <w:right w:val="nil"/>
            </w:tcBorders>
            <w:shd w:val="clear" w:color="auto" w:fill="auto"/>
            <w:noWrap/>
            <w:vAlign w:val="bottom"/>
            <w:hideMark/>
          </w:tcPr>
          <w:p w14:paraId="15FABCBD" w14:textId="77777777" w:rsidR="002453D3" w:rsidRPr="00BE24FE" w:rsidRDefault="002453D3" w:rsidP="002453D3">
            <w:pPr>
              <w:jc w:val="center"/>
              <w:rPr>
                <w:color w:val="000000"/>
                <w:sz w:val="22"/>
                <w:szCs w:val="22"/>
              </w:rPr>
            </w:pPr>
          </w:p>
        </w:tc>
      </w:tr>
      <w:tr w:rsidR="002453D3" w:rsidRPr="00BE24FE" w14:paraId="7F794B1E" w14:textId="77777777" w:rsidTr="00E107C6">
        <w:trPr>
          <w:trHeight w:val="300"/>
        </w:trPr>
        <w:tc>
          <w:tcPr>
            <w:tcW w:w="1882" w:type="pct"/>
            <w:tcBorders>
              <w:top w:val="nil"/>
              <w:left w:val="nil"/>
              <w:bottom w:val="single" w:sz="4" w:space="0" w:color="auto"/>
              <w:right w:val="nil"/>
            </w:tcBorders>
            <w:shd w:val="clear" w:color="auto" w:fill="auto"/>
            <w:noWrap/>
            <w:vAlign w:val="bottom"/>
            <w:hideMark/>
          </w:tcPr>
          <w:p w14:paraId="36C84960" w14:textId="3AC05663" w:rsidR="002453D3" w:rsidRPr="00BE24FE" w:rsidRDefault="002453D3" w:rsidP="002453D3">
            <w:pPr>
              <w:rPr>
                <w:color w:val="000000"/>
                <w:sz w:val="22"/>
                <w:szCs w:val="22"/>
              </w:rPr>
            </w:pPr>
            <w:r w:rsidRPr="00BE24FE">
              <w:rPr>
                <w:color w:val="000000"/>
                <w:sz w:val="22"/>
                <w:szCs w:val="22"/>
              </w:rPr>
              <w:t>Zhejiang</w:t>
            </w:r>
          </w:p>
        </w:tc>
        <w:tc>
          <w:tcPr>
            <w:tcW w:w="2151" w:type="pct"/>
            <w:tcBorders>
              <w:top w:val="nil"/>
              <w:left w:val="nil"/>
              <w:bottom w:val="single" w:sz="4" w:space="0" w:color="auto"/>
              <w:right w:val="nil"/>
            </w:tcBorders>
            <w:shd w:val="clear" w:color="auto" w:fill="auto"/>
            <w:noWrap/>
            <w:vAlign w:val="bottom"/>
            <w:hideMark/>
          </w:tcPr>
          <w:p w14:paraId="3CB3A5EB" w14:textId="5A039186" w:rsidR="002453D3" w:rsidRPr="00BE24FE" w:rsidRDefault="002453D3" w:rsidP="002453D3">
            <w:pPr>
              <w:jc w:val="center"/>
              <w:rPr>
                <w:color w:val="000000"/>
                <w:sz w:val="22"/>
                <w:szCs w:val="22"/>
              </w:rPr>
            </w:pPr>
            <w:r w:rsidRPr="00BE24FE">
              <w:rPr>
                <w:color w:val="000000"/>
                <w:sz w:val="22"/>
                <w:szCs w:val="22"/>
              </w:rPr>
              <w:t>2019</w:t>
            </w:r>
          </w:p>
        </w:tc>
        <w:tc>
          <w:tcPr>
            <w:tcW w:w="967" w:type="pct"/>
            <w:tcBorders>
              <w:top w:val="nil"/>
              <w:left w:val="nil"/>
              <w:bottom w:val="single" w:sz="4" w:space="0" w:color="auto"/>
              <w:right w:val="nil"/>
            </w:tcBorders>
            <w:shd w:val="clear" w:color="auto" w:fill="auto"/>
            <w:noWrap/>
            <w:vAlign w:val="bottom"/>
            <w:hideMark/>
          </w:tcPr>
          <w:p w14:paraId="52F0EB22" w14:textId="77777777" w:rsidR="002453D3" w:rsidRPr="00BE24FE" w:rsidRDefault="002453D3" w:rsidP="002453D3">
            <w:pPr>
              <w:jc w:val="center"/>
              <w:rPr>
                <w:color w:val="000000"/>
                <w:sz w:val="22"/>
                <w:szCs w:val="22"/>
              </w:rPr>
            </w:pPr>
          </w:p>
        </w:tc>
      </w:tr>
      <w:tr w:rsidR="002453D3" w:rsidRPr="00BE24FE" w14:paraId="2E0F7393" w14:textId="77777777" w:rsidTr="00E107C6">
        <w:trPr>
          <w:trHeight w:val="300"/>
        </w:trPr>
        <w:tc>
          <w:tcPr>
            <w:tcW w:w="1882" w:type="pct"/>
            <w:tcBorders>
              <w:top w:val="single" w:sz="4" w:space="0" w:color="auto"/>
              <w:left w:val="nil"/>
              <w:bottom w:val="nil"/>
              <w:right w:val="nil"/>
            </w:tcBorders>
            <w:shd w:val="clear" w:color="auto" w:fill="auto"/>
            <w:noWrap/>
            <w:vAlign w:val="bottom"/>
            <w:hideMark/>
          </w:tcPr>
          <w:p w14:paraId="6B43C0F2" w14:textId="5AFF640D" w:rsidR="002453D3" w:rsidRPr="00BE24FE" w:rsidRDefault="002453D3" w:rsidP="002453D3">
            <w:pPr>
              <w:rPr>
                <w:color w:val="000000"/>
                <w:sz w:val="22"/>
                <w:szCs w:val="22"/>
              </w:rPr>
            </w:pPr>
            <w:r w:rsidRPr="00BE24FE">
              <w:rPr>
                <w:color w:val="000000"/>
                <w:sz w:val="22"/>
                <w:szCs w:val="22"/>
              </w:rPr>
              <w:t>Anhui</w:t>
            </w:r>
          </w:p>
        </w:tc>
        <w:tc>
          <w:tcPr>
            <w:tcW w:w="2151" w:type="pct"/>
            <w:tcBorders>
              <w:top w:val="single" w:sz="4" w:space="0" w:color="auto"/>
              <w:left w:val="nil"/>
              <w:bottom w:val="nil"/>
              <w:right w:val="nil"/>
            </w:tcBorders>
            <w:shd w:val="clear" w:color="auto" w:fill="auto"/>
            <w:noWrap/>
            <w:vAlign w:val="bottom"/>
            <w:hideMark/>
          </w:tcPr>
          <w:p w14:paraId="214DF848" w14:textId="3F013084"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single" w:sz="4" w:space="0" w:color="auto"/>
              <w:left w:val="nil"/>
              <w:bottom w:val="nil"/>
              <w:right w:val="nil"/>
            </w:tcBorders>
            <w:shd w:val="clear" w:color="auto" w:fill="auto"/>
            <w:noWrap/>
            <w:vAlign w:val="bottom"/>
            <w:hideMark/>
          </w:tcPr>
          <w:p w14:paraId="473A9914" w14:textId="77306012" w:rsidR="002453D3" w:rsidRPr="00BE24FE" w:rsidRDefault="002453D3" w:rsidP="002453D3">
            <w:pPr>
              <w:jc w:val="center"/>
              <w:rPr>
                <w:color w:val="000000"/>
                <w:sz w:val="22"/>
                <w:szCs w:val="22"/>
              </w:rPr>
            </w:pPr>
            <w:r w:rsidRPr="00BE24FE">
              <w:rPr>
                <w:color w:val="000000"/>
                <w:sz w:val="22"/>
                <w:szCs w:val="22"/>
              </w:rPr>
              <w:t>No reply yet</w:t>
            </w:r>
          </w:p>
        </w:tc>
      </w:tr>
      <w:tr w:rsidR="002453D3" w:rsidRPr="00BE24FE" w14:paraId="2CF779AE" w14:textId="77777777" w:rsidTr="002453D3">
        <w:trPr>
          <w:trHeight w:val="300"/>
        </w:trPr>
        <w:tc>
          <w:tcPr>
            <w:tcW w:w="1882" w:type="pct"/>
            <w:tcBorders>
              <w:top w:val="nil"/>
              <w:left w:val="nil"/>
              <w:bottom w:val="nil"/>
              <w:right w:val="nil"/>
            </w:tcBorders>
            <w:shd w:val="clear" w:color="auto" w:fill="auto"/>
            <w:noWrap/>
            <w:vAlign w:val="bottom"/>
            <w:hideMark/>
          </w:tcPr>
          <w:p w14:paraId="21D1AA0B" w14:textId="2CA93CDD" w:rsidR="002453D3" w:rsidRPr="00BE24FE" w:rsidRDefault="002453D3" w:rsidP="002453D3">
            <w:pPr>
              <w:rPr>
                <w:color w:val="000000"/>
                <w:sz w:val="22"/>
                <w:szCs w:val="22"/>
              </w:rPr>
            </w:pPr>
            <w:r w:rsidRPr="00BE24FE">
              <w:rPr>
                <w:color w:val="000000"/>
                <w:sz w:val="22"/>
                <w:szCs w:val="22"/>
              </w:rPr>
              <w:t>Beijing</w:t>
            </w:r>
          </w:p>
        </w:tc>
        <w:tc>
          <w:tcPr>
            <w:tcW w:w="2151" w:type="pct"/>
            <w:tcBorders>
              <w:top w:val="nil"/>
              <w:left w:val="nil"/>
              <w:bottom w:val="nil"/>
              <w:right w:val="nil"/>
            </w:tcBorders>
            <w:shd w:val="clear" w:color="auto" w:fill="auto"/>
            <w:noWrap/>
            <w:vAlign w:val="bottom"/>
            <w:hideMark/>
          </w:tcPr>
          <w:p w14:paraId="03752118" w14:textId="10B5D459"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nil"/>
              <w:left w:val="nil"/>
              <w:bottom w:val="nil"/>
              <w:right w:val="nil"/>
            </w:tcBorders>
            <w:shd w:val="clear" w:color="auto" w:fill="auto"/>
            <w:noWrap/>
            <w:vAlign w:val="bottom"/>
            <w:hideMark/>
          </w:tcPr>
          <w:p w14:paraId="3F8358EE" w14:textId="2AA011B5" w:rsidR="002453D3" w:rsidRPr="00BE24FE" w:rsidRDefault="002453D3" w:rsidP="002453D3">
            <w:pPr>
              <w:jc w:val="center"/>
              <w:rPr>
                <w:color w:val="000000"/>
                <w:sz w:val="22"/>
                <w:szCs w:val="22"/>
              </w:rPr>
            </w:pPr>
            <w:r w:rsidRPr="00BE24FE">
              <w:rPr>
                <w:color w:val="000000"/>
                <w:sz w:val="22"/>
                <w:szCs w:val="22"/>
              </w:rPr>
              <w:t>Excluded</w:t>
            </w:r>
          </w:p>
        </w:tc>
      </w:tr>
      <w:tr w:rsidR="002453D3" w:rsidRPr="00BE24FE" w14:paraId="698652A5" w14:textId="77777777" w:rsidTr="002453D3">
        <w:trPr>
          <w:trHeight w:val="300"/>
        </w:trPr>
        <w:tc>
          <w:tcPr>
            <w:tcW w:w="1882" w:type="pct"/>
            <w:tcBorders>
              <w:top w:val="nil"/>
              <w:left w:val="nil"/>
              <w:bottom w:val="nil"/>
              <w:right w:val="nil"/>
            </w:tcBorders>
            <w:shd w:val="clear" w:color="auto" w:fill="auto"/>
            <w:noWrap/>
            <w:vAlign w:val="bottom"/>
            <w:hideMark/>
          </w:tcPr>
          <w:p w14:paraId="2D03CC2C" w14:textId="366FB9B7" w:rsidR="002453D3" w:rsidRPr="00BE24FE" w:rsidRDefault="002453D3" w:rsidP="002453D3">
            <w:pPr>
              <w:rPr>
                <w:color w:val="000000"/>
                <w:sz w:val="22"/>
                <w:szCs w:val="22"/>
              </w:rPr>
            </w:pPr>
            <w:r w:rsidRPr="00BE24FE">
              <w:rPr>
                <w:color w:val="000000"/>
                <w:sz w:val="22"/>
                <w:szCs w:val="22"/>
              </w:rPr>
              <w:t>Guizhou</w:t>
            </w:r>
          </w:p>
        </w:tc>
        <w:tc>
          <w:tcPr>
            <w:tcW w:w="2151" w:type="pct"/>
            <w:tcBorders>
              <w:top w:val="nil"/>
              <w:left w:val="nil"/>
              <w:bottom w:val="nil"/>
              <w:right w:val="nil"/>
            </w:tcBorders>
            <w:shd w:val="clear" w:color="auto" w:fill="auto"/>
            <w:noWrap/>
            <w:vAlign w:val="bottom"/>
            <w:hideMark/>
          </w:tcPr>
          <w:p w14:paraId="05BC8429" w14:textId="34999CE2"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nil"/>
              <w:left w:val="nil"/>
              <w:bottom w:val="nil"/>
              <w:right w:val="nil"/>
            </w:tcBorders>
            <w:shd w:val="clear" w:color="auto" w:fill="auto"/>
            <w:noWrap/>
            <w:vAlign w:val="bottom"/>
            <w:hideMark/>
          </w:tcPr>
          <w:p w14:paraId="2C26DA02" w14:textId="0171795E" w:rsidR="002453D3" w:rsidRPr="00BE24FE" w:rsidRDefault="002453D3" w:rsidP="002453D3">
            <w:pPr>
              <w:jc w:val="center"/>
              <w:rPr>
                <w:color w:val="000000"/>
                <w:sz w:val="22"/>
                <w:szCs w:val="22"/>
              </w:rPr>
            </w:pPr>
            <w:r w:rsidRPr="00BE24FE">
              <w:rPr>
                <w:color w:val="000000"/>
                <w:sz w:val="22"/>
                <w:szCs w:val="22"/>
              </w:rPr>
              <w:t>No reply yet</w:t>
            </w:r>
          </w:p>
        </w:tc>
      </w:tr>
      <w:tr w:rsidR="002453D3" w:rsidRPr="00BE24FE" w14:paraId="3BA27DED" w14:textId="77777777" w:rsidTr="002453D3">
        <w:trPr>
          <w:trHeight w:val="300"/>
        </w:trPr>
        <w:tc>
          <w:tcPr>
            <w:tcW w:w="1882" w:type="pct"/>
            <w:tcBorders>
              <w:top w:val="nil"/>
              <w:left w:val="nil"/>
              <w:bottom w:val="nil"/>
              <w:right w:val="nil"/>
            </w:tcBorders>
            <w:shd w:val="clear" w:color="auto" w:fill="auto"/>
            <w:noWrap/>
            <w:vAlign w:val="bottom"/>
            <w:hideMark/>
          </w:tcPr>
          <w:p w14:paraId="611D6E90" w14:textId="1C7C194D" w:rsidR="002453D3" w:rsidRPr="00BE24FE" w:rsidRDefault="002453D3" w:rsidP="002453D3">
            <w:pPr>
              <w:rPr>
                <w:color w:val="000000"/>
                <w:sz w:val="22"/>
                <w:szCs w:val="22"/>
              </w:rPr>
            </w:pPr>
            <w:r w:rsidRPr="00BE24FE">
              <w:rPr>
                <w:color w:val="000000"/>
                <w:sz w:val="22"/>
                <w:szCs w:val="22"/>
              </w:rPr>
              <w:t>Shanghai</w:t>
            </w:r>
          </w:p>
        </w:tc>
        <w:tc>
          <w:tcPr>
            <w:tcW w:w="2151" w:type="pct"/>
            <w:tcBorders>
              <w:top w:val="nil"/>
              <w:left w:val="nil"/>
              <w:bottom w:val="nil"/>
              <w:right w:val="nil"/>
            </w:tcBorders>
            <w:shd w:val="clear" w:color="auto" w:fill="auto"/>
            <w:noWrap/>
            <w:vAlign w:val="bottom"/>
            <w:hideMark/>
          </w:tcPr>
          <w:p w14:paraId="4127765C" w14:textId="31DB750D"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nil"/>
              <w:left w:val="nil"/>
              <w:bottom w:val="nil"/>
              <w:right w:val="nil"/>
            </w:tcBorders>
            <w:shd w:val="clear" w:color="auto" w:fill="auto"/>
            <w:noWrap/>
            <w:vAlign w:val="bottom"/>
            <w:hideMark/>
          </w:tcPr>
          <w:p w14:paraId="21F47E6A" w14:textId="141C05C9" w:rsidR="002453D3" w:rsidRPr="00BE24FE" w:rsidRDefault="002453D3" w:rsidP="002453D3">
            <w:pPr>
              <w:jc w:val="center"/>
              <w:rPr>
                <w:color w:val="000000"/>
                <w:sz w:val="22"/>
                <w:szCs w:val="22"/>
              </w:rPr>
            </w:pPr>
            <w:r w:rsidRPr="00BE24FE">
              <w:rPr>
                <w:color w:val="000000"/>
                <w:sz w:val="22"/>
                <w:szCs w:val="22"/>
              </w:rPr>
              <w:t>Excluded</w:t>
            </w:r>
          </w:p>
        </w:tc>
      </w:tr>
      <w:tr w:rsidR="002453D3" w:rsidRPr="00BE24FE" w14:paraId="7B00E595" w14:textId="77777777" w:rsidTr="002453D3">
        <w:trPr>
          <w:trHeight w:val="300"/>
        </w:trPr>
        <w:tc>
          <w:tcPr>
            <w:tcW w:w="1882" w:type="pct"/>
            <w:tcBorders>
              <w:top w:val="nil"/>
              <w:left w:val="nil"/>
              <w:bottom w:val="nil"/>
              <w:right w:val="nil"/>
            </w:tcBorders>
            <w:shd w:val="clear" w:color="auto" w:fill="auto"/>
            <w:noWrap/>
            <w:vAlign w:val="bottom"/>
            <w:hideMark/>
          </w:tcPr>
          <w:p w14:paraId="63C5C9A2" w14:textId="0AC74296" w:rsidR="002453D3" w:rsidRPr="00BE24FE" w:rsidRDefault="002453D3" w:rsidP="002453D3">
            <w:pPr>
              <w:rPr>
                <w:color w:val="000000"/>
                <w:sz w:val="22"/>
                <w:szCs w:val="22"/>
              </w:rPr>
            </w:pPr>
            <w:r w:rsidRPr="00BE24FE">
              <w:rPr>
                <w:color w:val="000000"/>
                <w:sz w:val="22"/>
                <w:szCs w:val="22"/>
              </w:rPr>
              <w:t>Tianjin</w:t>
            </w:r>
          </w:p>
        </w:tc>
        <w:tc>
          <w:tcPr>
            <w:tcW w:w="2151" w:type="pct"/>
            <w:tcBorders>
              <w:top w:val="nil"/>
              <w:left w:val="nil"/>
              <w:bottom w:val="nil"/>
              <w:right w:val="nil"/>
            </w:tcBorders>
            <w:shd w:val="clear" w:color="auto" w:fill="auto"/>
            <w:noWrap/>
            <w:vAlign w:val="bottom"/>
            <w:hideMark/>
          </w:tcPr>
          <w:p w14:paraId="35D53234" w14:textId="00D11B64"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nil"/>
              <w:left w:val="nil"/>
              <w:bottom w:val="nil"/>
              <w:right w:val="nil"/>
            </w:tcBorders>
            <w:shd w:val="clear" w:color="auto" w:fill="auto"/>
            <w:noWrap/>
            <w:vAlign w:val="bottom"/>
            <w:hideMark/>
          </w:tcPr>
          <w:p w14:paraId="4EF3D360" w14:textId="71146CF8" w:rsidR="002453D3" w:rsidRPr="00BE24FE" w:rsidRDefault="002453D3" w:rsidP="002453D3">
            <w:pPr>
              <w:jc w:val="center"/>
              <w:rPr>
                <w:color w:val="000000"/>
                <w:sz w:val="22"/>
                <w:szCs w:val="22"/>
              </w:rPr>
            </w:pPr>
            <w:r w:rsidRPr="00BE24FE">
              <w:rPr>
                <w:color w:val="000000"/>
                <w:sz w:val="22"/>
                <w:szCs w:val="22"/>
              </w:rPr>
              <w:t>Excluded</w:t>
            </w:r>
          </w:p>
        </w:tc>
      </w:tr>
      <w:tr w:rsidR="002453D3" w:rsidRPr="00BE24FE" w14:paraId="760B2A15" w14:textId="77777777" w:rsidTr="002453D3">
        <w:trPr>
          <w:trHeight w:val="300"/>
        </w:trPr>
        <w:tc>
          <w:tcPr>
            <w:tcW w:w="1882" w:type="pct"/>
            <w:tcBorders>
              <w:top w:val="nil"/>
              <w:left w:val="nil"/>
              <w:bottom w:val="nil"/>
              <w:right w:val="nil"/>
            </w:tcBorders>
            <w:shd w:val="clear" w:color="auto" w:fill="auto"/>
            <w:noWrap/>
            <w:vAlign w:val="bottom"/>
            <w:hideMark/>
          </w:tcPr>
          <w:p w14:paraId="6C7491EB" w14:textId="5CC5CC2D" w:rsidR="002453D3" w:rsidRPr="00BE24FE" w:rsidRDefault="002453D3" w:rsidP="002453D3">
            <w:pPr>
              <w:rPr>
                <w:color w:val="000000"/>
                <w:sz w:val="22"/>
                <w:szCs w:val="22"/>
              </w:rPr>
            </w:pPr>
            <w:r w:rsidRPr="00BE24FE">
              <w:rPr>
                <w:color w:val="000000"/>
                <w:sz w:val="22"/>
                <w:szCs w:val="22"/>
              </w:rPr>
              <w:t>Xinjiang</w:t>
            </w:r>
          </w:p>
        </w:tc>
        <w:tc>
          <w:tcPr>
            <w:tcW w:w="2151" w:type="pct"/>
            <w:tcBorders>
              <w:top w:val="nil"/>
              <w:left w:val="nil"/>
              <w:bottom w:val="nil"/>
              <w:right w:val="nil"/>
            </w:tcBorders>
            <w:shd w:val="clear" w:color="auto" w:fill="auto"/>
            <w:noWrap/>
            <w:vAlign w:val="bottom"/>
            <w:hideMark/>
          </w:tcPr>
          <w:p w14:paraId="4F0EC9E6" w14:textId="6EA83037"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nil"/>
              <w:left w:val="nil"/>
              <w:bottom w:val="nil"/>
              <w:right w:val="nil"/>
            </w:tcBorders>
            <w:shd w:val="clear" w:color="auto" w:fill="auto"/>
            <w:noWrap/>
            <w:vAlign w:val="bottom"/>
            <w:hideMark/>
          </w:tcPr>
          <w:p w14:paraId="05645B31" w14:textId="454EAD35" w:rsidR="002453D3" w:rsidRPr="00BE24FE" w:rsidRDefault="002453D3" w:rsidP="002453D3">
            <w:pPr>
              <w:jc w:val="center"/>
              <w:rPr>
                <w:color w:val="000000"/>
                <w:sz w:val="22"/>
                <w:szCs w:val="22"/>
              </w:rPr>
            </w:pPr>
            <w:r w:rsidRPr="00BE24FE">
              <w:rPr>
                <w:color w:val="000000"/>
                <w:sz w:val="22"/>
                <w:szCs w:val="22"/>
              </w:rPr>
              <w:t>No reply yet</w:t>
            </w:r>
          </w:p>
        </w:tc>
      </w:tr>
      <w:tr w:rsidR="002453D3" w:rsidRPr="00BE24FE" w14:paraId="702F4069" w14:textId="77777777" w:rsidTr="002453D3">
        <w:trPr>
          <w:trHeight w:val="300"/>
        </w:trPr>
        <w:tc>
          <w:tcPr>
            <w:tcW w:w="1882" w:type="pct"/>
            <w:tcBorders>
              <w:top w:val="nil"/>
              <w:left w:val="nil"/>
              <w:bottom w:val="single" w:sz="4" w:space="0" w:color="auto"/>
              <w:right w:val="nil"/>
            </w:tcBorders>
            <w:shd w:val="clear" w:color="auto" w:fill="auto"/>
            <w:noWrap/>
            <w:vAlign w:val="bottom"/>
            <w:hideMark/>
          </w:tcPr>
          <w:p w14:paraId="255A6C2E" w14:textId="1DB761F1" w:rsidR="002453D3" w:rsidRPr="00BE24FE" w:rsidRDefault="002453D3" w:rsidP="002453D3">
            <w:pPr>
              <w:rPr>
                <w:color w:val="000000"/>
                <w:sz w:val="22"/>
                <w:szCs w:val="22"/>
              </w:rPr>
            </w:pPr>
            <w:r w:rsidRPr="00BE24FE">
              <w:rPr>
                <w:color w:val="000000"/>
                <w:sz w:val="22"/>
                <w:szCs w:val="22"/>
              </w:rPr>
              <w:t>Chongqing</w:t>
            </w:r>
          </w:p>
        </w:tc>
        <w:tc>
          <w:tcPr>
            <w:tcW w:w="2151" w:type="pct"/>
            <w:tcBorders>
              <w:top w:val="nil"/>
              <w:left w:val="nil"/>
              <w:bottom w:val="single" w:sz="4" w:space="0" w:color="auto"/>
              <w:right w:val="nil"/>
            </w:tcBorders>
            <w:shd w:val="clear" w:color="auto" w:fill="auto"/>
            <w:noWrap/>
            <w:vAlign w:val="bottom"/>
            <w:hideMark/>
          </w:tcPr>
          <w:p w14:paraId="18F4E0A1" w14:textId="5378DC6B" w:rsidR="002453D3" w:rsidRPr="00BE24FE" w:rsidRDefault="002453D3" w:rsidP="002453D3">
            <w:pPr>
              <w:jc w:val="center"/>
              <w:rPr>
                <w:color w:val="000000"/>
                <w:sz w:val="22"/>
                <w:szCs w:val="22"/>
              </w:rPr>
            </w:pPr>
            <w:r w:rsidRPr="00BE24FE">
              <w:rPr>
                <w:color w:val="000000"/>
                <w:sz w:val="22"/>
                <w:szCs w:val="22"/>
              </w:rPr>
              <w:t>NA</w:t>
            </w:r>
          </w:p>
        </w:tc>
        <w:tc>
          <w:tcPr>
            <w:tcW w:w="967" w:type="pct"/>
            <w:tcBorders>
              <w:top w:val="nil"/>
              <w:left w:val="nil"/>
              <w:bottom w:val="single" w:sz="4" w:space="0" w:color="auto"/>
              <w:right w:val="nil"/>
            </w:tcBorders>
            <w:shd w:val="clear" w:color="auto" w:fill="auto"/>
            <w:noWrap/>
            <w:vAlign w:val="bottom"/>
            <w:hideMark/>
          </w:tcPr>
          <w:p w14:paraId="055A31A5" w14:textId="27CA9F0C" w:rsidR="002453D3" w:rsidRPr="00BE24FE" w:rsidRDefault="002453D3" w:rsidP="002453D3">
            <w:pPr>
              <w:jc w:val="center"/>
              <w:rPr>
                <w:color w:val="000000"/>
                <w:sz w:val="22"/>
                <w:szCs w:val="22"/>
              </w:rPr>
            </w:pPr>
            <w:r w:rsidRPr="00BE24FE">
              <w:rPr>
                <w:color w:val="000000"/>
                <w:sz w:val="22"/>
                <w:szCs w:val="22"/>
              </w:rPr>
              <w:t>Excluded</w:t>
            </w:r>
          </w:p>
        </w:tc>
      </w:tr>
    </w:tbl>
    <w:p w14:paraId="5556006A" w14:textId="4634AEEF" w:rsidR="00C4051C" w:rsidRPr="00BE24FE" w:rsidRDefault="000C490C" w:rsidP="000C490C">
      <w:pPr>
        <w:jc w:val="both"/>
      </w:pPr>
      <w:r w:rsidRPr="00BE24FE">
        <w:t>Beijing, Shanghai, Tianjin</w:t>
      </w:r>
      <w:r w:rsidR="00C076D3" w:rsidRPr="00BE24FE">
        <w:t>,</w:t>
      </w:r>
      <w:r w:rsidRPr="00BE24FE">
        <w:t xml:space="preserve"> and Chongqing are excluded because they are not comparable with other cities. Three provinces (Anhui, Xinjiang</w:t>
      </w:r>
      <w:r w:rsidR="00C076D3" w:rsidRPr="00BE24FE">
        <w:t>,</w:t>
      </w:r>
      <w:r w:rsidRPr="00BE24FE">
        <w:t xml:space="preserve"> and Guizhou) have not replied to our requests yet.</w:t>
      </w:r>
    </w:p>
    <w:p w14:paraId="49D6BE2C" w14:textId="77777777" w:rsidR="006D5E07" w:rsidRPr="00BE24FE" w:rsidRDefault="006D5E07" w:rsidP="002A3FA5">
      <w:pPr>
        <w:spacing w:line="480" w:lineRule="auto"/>
        <w:ind w:firstLine="480"/>
        <w:jc w:val="both"/>
      </w:pPr>
    </w:p>
    <w:p w14:paraId="3A17D349" w14:textId="77777777" w:rsidR="00C4051C" w:rsidRPr="00BE24FE" w:rsidRDefault="00C4051C" w:rsidP="002A3FA5">
      <w:pPr>
        <w:pStyle w:val="Heading2"/>
        <w:ind w:firstLine="490"/>
        <w:rPr>
          <w:rFonts w:cs="Times New Roman"/>
        </w:rPr>
      </w:pPr>
      <w:r w:rsidRPr="00BE24FE">
        <w:rPr>
          <w:rFonts w:cs="Times New Roman"/>
        </w:rPr>
        <w:br w:type="page"/>
      </w:r>
    </w:p>
    <w:p w14:paraId="4DAB373A" w14:textId="2C2E5A77" w:rsidR="002A3FA5" w:rsidRPr="00BE24FE" w:rsidRDefault="00525387" w:rsidP="002A3FA5">
      <w:pPr>
        <w:pStyle w:val="Heading2"/>
        <w:ind w:firstLine="490"/>
        <w:rPr>
          <w:rFonts w:cs="Times New Roman"/>
        </w:rPr>
      </w:pPr>
      <w:bookmarkStart w:id="5" w:name="_Toc159945548"/>
      <w:r>
        <w:rPr>
          <w:rFonts w:cs="Times New Roman" w:hint="eastAsia"/>
        </w:rPr>
        <w:lastRenderedPageBreak/>
        <w:t xml:space="preserve">1-2: </w:t>
      </w:r>
      <w:r w:rsidR="002A3FA5" w:rsidRPr="00BE24FE">
        <w:rPr>
          <w:rFonts w:cs="Times New Roman"/>
        </w:rPr>
        <w:t>Pollution Data</w:t>
      </w:r>
      <w:bookmarkEnd w:id="5"/>
    </w:p>
    <w:p w14:paraId="2E49658A" w14:textId="77777777" w:rsidR="00077572" w:rsidRDefault="00077572" w:rsidP="00077572">
      <w:pPr>
        <w:spacing w:line="480" w:lineRule="auto"/>
        <w:ind w:firstLine="480"/>
        <w:jc w:val="both"/>
      </w:pPr>
      <w:r>
        <w:t>Pollution data is collected from the China City Statistical Yearbook for 2015-2018. We choose three major figures of industrial emission as our measurement of pollution enforcement quality: the SO2, the Industrial Dust, and the Industrial Wastewater. We have the following considerations in selecting these three figures.</w:t>
      </w:r>
    </w:p>
    <w:p w14:paraId="50C937EC" w14:textId="77777777" w:rsidR="00077572" w:rsidRDefault="00077572" w:rsidP="00077572">
      <w:pPr>
        <w:spacing w:line="480" w:lineRule="auto"/>
        <w:ind w:firstLine="480"/>
        <w:jc w:val="both"/>
      </w:pPr>
      <w:r>
        <w:t>First, the major task of local environmental enforcement is to reduce pollution emissions. Therefore, the measurement of key emission data should be more accurate in reflecting the quality of local enforcement.</w:t>
      </w:r>
    </w:p>
    <w:p w14:paraId="52733BF0" w14:textId="77777777" w:rsidR="00077572" w:rsidRDefault="00077572" w:rsidP="00077572">
      <w:pPr>
        <w:spacing w:line="480" w:lineRule="auto"/>
        <w:ind w:firstLine="480"/>
        <w:jc w:val="both"/>
      </w:pPr>
      <w:r>
        <w:t>Second, we focus on industrial pollution because industrial pollution is the major source of environmental pollution. It is also the major focus of the local environmental enforcement. Therefore, we believe figures on industrial pollution are more appropriate in measuring the quality of enforcement.</w:t>
      </w:r>
    </w:p>
    <w:p w14:paraId="29CF52E9" w14:textId="77777777" w:rsidR="00077572" w:rsidRDefault="00077572" w:rsidP="00077572">
      <w:pPr>
        <w:spacing w:line="480" w:lineRule="auto"/>
        <w:ind w:firstLine="480"/>
        <w:jc w:val="both"/>
      </w:pPr>
      <w:r>
        <w:t>Third, we focus on two types of pollution: air pollution (SO2 and Dust) because these two are the common types of pollution in daily environmental works.</w:t>
      </w:r>
    </w:p>
    <w:p w14:paraId="11AC7DA1" w14:textId="77777777" w:rsidR="00077572" w:rsidRDefault="00077572" w:rsidP="00077572">
      <w:pPr>
        <w:spacing w:line="480" w:lineRule="auto"/>
        <w:ind w:firstLine="480"/>
        <w:jc w:val="both"/>
      </w:pPr>
      <w:r>
        <w:t xml:space="preserve">Lastly, the data of these three figures is relatively complete across all cities. Some other pollution measures are not complete in all cities in the </w:t>
      </w:r>
      <w:proofErr w:type="gramStart"/>
      <w:r>
        <w:t>time period</w:t>
      </w:r>
      <w:proofErr w:type="gramEnd"/>
      <w:r>
        <w:t xml:space="preserve"> we studied. Therefore, these three figures are the most feasible options we have given the data availability.</w:t>
      </w:r>
    </w:p>
    <w:p w14:paraId="4764C563" w14:textId="215C39D2" w:rsidR="00077572" w:rsidRPr="00BE24FE" w:rsidRDefault="00077572" w:rsidP="00077572">
      <w:pPr>
        <w:spacing w:line="480" w:lineRule="auto"/>
        <w:ind w:firstLine="480"/>
        <w:jc w:val="both"/>
      </w:pPr>
      <w:r>
        <w:t>The average level of these three figures in each year is shown as follows.</w:t>
      </w:r>
    </w:p>
    <w:tbl>
      <w:tblPr>
        <w:tblW w:w="5000" w:type="pct"/>
        <w:tblLook w:val="04A0" w:firstRow="1" w:lastRow="0" w:firstColumn="1" w:lastColumn="0" w:noHBand="0" w:noVBand="1"/>
      </w:tblPr>
      <w:tblGrid>
        <w:gridCol w:w="2432"/>
        <w:gridCol w:w="1647"/>
        <w:gridCol w:w="1647"/>
        <w:gridCol w:w="1647"/>
        <w:gridCol w:w="1647"/>
      </w:tblGrid>
      <w:tr w:rsidR="0071046A" w:rsidRPr="00BE24FE" w14:paraId="241C124C" w14:textId="77777777" w:rsidTr="0071046A">
        <w:trPr>
          <w:trHeight w:val="320"/>
        </w:trPr>
        <w:tc>
          <w:tcPr>
            <w:tcW w:w="1348" w:type="pct"/>
            <w:tcBorders>
              <w:top w:val="nil"/>
              <w:left w:val="nil"/>
              <w:bottom w:val="single" w:sz="4" w:space="0" w:color="auto"/>
              <w:right w:val="nil"/>
            </w:tcBorders>
            <w:shd w:val="clear" w:color="auto" w:fill="auto"/>
            <w:noWrap/>
            <w:vAlign w:val="bottom"/>
            <w:hideMark/>
          </w:tcPr>
          <w:p w14:paraId="1C69BD4F" w14:textId="77777777" w:rsidR="0071046A" w:rsidRPr="00BE24FE" w:rsidRDefault="0071046A" w:rsidP="0071046A">
            <w:pPr>
              <w:rPr>
                <w:b/>
                <w:bCs/>
                <w:color w:val="000000"/>
              </w:rPr>
            </w:pPr>
            <w:r w:rsidRPr="00BE24FE">
              <w:rPr>
                <w:b/>
                <w:bCs/>
                <w:color w:val="000000"/>
              </w:rPr>
              <w:t> </w:t>
            </w:r>
          </w:p>
        </w:tc>
        <w:tc>
          <w:tcPr>
            <w:tcW w:w="913" w:type="pct"/>
            <w:tcBorders>
              <w:top w:val="nil"/>
              <w:left w:val="nil"/>
              <w:bottom w:val="single" w:sz="4" w:space="0" w:color="auto"/>
              <w:right w:val="nil"/>
            </w:tcBorders>
            <w:shd w:val="clear" w:color="auto" w:fill="auto"/>
            <w:noWrap/>
            <w:vAlign w:val="bottom"/>
            <w:hideMark/>
          </w:tcPr>
          <w:p w14:paraId="1F90460F" w14:textId="77777777" w:rsidR="0071046A" w:rsidRPr="00BE24FE" w:rsidRDefault="0071046A" w:rsidP="0071046A">
            <w:pPr>
              <w:jc w:val="center"/>
              <w:rPr>
                <w:b/>
                <w:bCs/>
                <w:color w:val="000000"/>
              </w:rPr>
            </w:pPr>
            <w:r w:rsidRPr="00BE24FE">
              <w:rPr>
                <w:b/>
                <w:bCs/>
                <w:color w:val="000000"/>
              </w:rPr>
              <w:t>2015</w:t>
            </w:r>
          </w:p>
        </w:tc>
        <w:tc>
          <w:tcPr>
            <w:tcW w:w="913" w:type="pct"/>
            <w:tcBorders>
              <w:top w:val="nil"/>
              <w:left w:val="nil"/>
              <w:bottom w:val="single" w:sz="4" w:space="0" w:color="auto"/>
              <w:right w:val="nil"/>
            </w:tcBorders>
            <w:shd w:val="clear" w:color="auto" w:fill="auto"/>
            <w:noWrap/>
            <w:vAlign w:val="bottom"/>
            <w:hideMark/>
          </w:tcPr>
          <w:p w14:paraId="7CDC766D" w14:textId="77777777" w:rsidR="0071046A" w:rsidRPr="00BE24FE" w:rsidRDefault="0071046A" w:rsidP="0071046A">
            <w:pPr>
              <w:jc w:val="center"/>
              <w:rPr>
                <w:b/>
                <w:bCs/>
                <w:color w:val="000000"/>
              </w:rPr>
            </w:pPr>
            <w:r w:rsidRPr="00BE24FE">
              <w:rPr>
                <w:b/>
                <w:bCs/>
                <w:color w:val="000000"/>
              </w:rPr>
              <w:t>2016</w:t>
            </w:r>
          </w:p>
        </w:tc>
        <w:tc>
          <w:tcPr>
            <w:tcW w:w="913" w:type="pct"/>
            <w:tcBorders>
              <w:top w:val="nil"/>
              <w:left w:val="nil"/>
              <w:bottom w:val="single" w:sz="4" w:space="0" w:color="auto"/>
              <w:right w:val="nil"/>
            </w:tcBorders>
            <w:shd w:val="clear" w:color="auto" w:fill="auto"/>
            <w:noWrap/>
            <w:vAlign w:val="bottom"/>
            <w:hideMark/>
          </w:tcPr>
          <w:p w14:paraId="30B830A7" w14:textId="77777777" w:rsidR="0071046A" w:rsidRPr="00BE24FE" w:rsidRDefault="0071046A" w:rsidP="0071046A">
            <w:pPr>
              <w:jc w:val="center"/>
              <w:rPr>
                <w:b/>
                <w:bCs/>
                <w:color w:val="000000"/>
              </w:rPr>
            </w:pPr>
            <w:r w:rsidRPr="00BE24FE">
              <w:rPr>
                <w:b/>
                <w:bCs/>
                <w:color w:val="000000"/>
              </w:rPr>
              <w:t>2017</w:t>
            </w:r>
          </w:p>
        </w:tc>
        <w:tc>
          <w:tcPr>
            <w:tcW w:w="913" w:type="pct"/>
            <w:tcBorders>
              <w:top w:val="nil"/>
              <w:left w:val="nil"/>
              <w:bottom w:val="single" w:sz="4" w:space="0" w:color="auto"/>
              <w:right w:val="nil"/>
            </w:tcBorders>
            <w:shd w:val="clear" w:color="auto" w:fill="auto"/>
            <w:noWrap/>
            <w:vAlign w:val="bottom"/>
            <w:hideMark/>
          </w:tcPr>
          <w:p w14:paraId="252F56A7" w14:textId="77777777" w:rsidR="0071046A" w:rsidRPr="00BE24FE" w:rsidRDefault="0071046A" w:rsidP="0071046A">
            <w:pPr>
              <w:jc w:val="center"/>
              <w:rPr>
                <w:b/>
                <w:bCs/>
                <w:color w:val="000000"/>
              </w:rPr>
            </w:pPr>
            <w:r w:rsidRPr="00BE24FE">
              <w:rPr>
                <w:b/>
                <w:bCs/>
                <w:color w:val="000000"/>
              </w:rPr>
              <w:t>2018</w:t>
            </w:r>
          </w:p>
        </w:tc>
      </w:tr>
      <w:tr w:rsidR="0071046A" w:rsidRPr="00BE24FE" w14:paraId="1EAF49D7" w14:textId="77777777" w:rsidTr="00DC555B">
        <w:trPr>
          <w:trHeight w:val="320"/>
        </w:trPr>
        <w:tc>
          <w:tcPr>
            <w:tcW w:w="1348" w:type="pct"/>
            <w:tcBorders>
              <w:top w:val="nil"/>
              <w:left w:val="nil"/>
              <w:right w:val="nil"/>
            </w:tcBorders>
            <w:shd w:val="clear" w:color="auto" w:fill="auto"/>
            <w:noWrap/>
            <w:vAlign w:val="bottom"/>
            <w:hideMark/>
          </w:tcPr>
          <w:p w14:paraId="63F6A7FA" w14:textId="77777777" w:rsidR="0071046A" w:rsidRPr="00BE24FE" w:rsidRDefault="0071046A" w:rsidP="0071046A">
            <w:pPr>
              <w:rPr>
                <w:b/>
                <w:bCs/>
                <w:color w:val="000000"/>
              </w:rPr>
            </w:pPr>
            <w:r w:rsidRPr="00BE24FE">
              <w:rPr>
                <w:b/>
                <w:bCs/>
                <w:color w:val="000000"/>
              </w:rPr>
              <w:t>SO2 (Kt)</w:t>
            </w:r>
          </w:p>
        </w:tc>
        <w:tc>
          <w:tcPr>
            <w:tcW w:w="913" w:type="pct"/>
            <w:tcBorders>
              <w:top w:val="nil"/>
              <w:left w:val="nil"/>
              <w:right w:val="nil"/>
            </w:tcBorders>
            <w:shd w:val="clear" w:color="auto" w:fill="auto"/>
            <w:noWrap/>
            <w:vAlign w:val="bottom"/>
            <w:hideMark/>
          </w:tcPr>
          <w:p w14:paraId="08970EC5" w14:textId="77777777" w:rsidR="0071046A" w:rsidRPr="00BE24FE" w:rsidRDefault="0071046A" w:rsidP="0071046A">
            <w:pPr>
              <w:jc w:val="center"/>
              <w:rPr>
                <w:color w:val="000000"/>
              </w:rPr>
            </w:pPr>
            <w:r w:rsidRPr="00BE24FE">
              <w:rPr>
                <w:color w:val="000000"/>
              </w:rPr>
              <w:t>47.43</w:t>
            </w:r>
          </w:p>
        </w:tc>
        <w:tc>
          <w:tcPr>
            <w:tcW w:w="913" w:type="pct"/>
            <w:tcBorders>
              <w:top w:val="nil"/>
              <w:left w:val="nil"/>
              <w:right w:val="nil"/>
            </w:tcBorders>
            <w:shd w:val="clear" w:color="auto" w:fill="auto"/>
            <w:noWrap/>
            <w:vAlign w:val="bottom"/>
            <w:hideMark/>
          </w:tcPr>
          <w:p w14:paraId="261E5317" w14:textId="77777777" w:rsidR="0071046A" w:rsidRPr="00BE24FE" w:rsidRDefault="0071046A" w:rsidP="0071046A">
            <w:pPr>
              <w:jc w:val="center"/>
              <w:rPr>
                <w:color w:val="000000"/>
              </w:rPr>
            </w:pPr>
            <w:r w:rsidRPr="00BE24FE">
              <w:rPr>
                <w:color w:val="000000"/>
              </w:rPr>
              <w:t>25.56</w:t>
            </w:r>
          </w:p>
        </w:tc>
        <w:tc>
          <w:tcPr>
            <w:tcW w:w="913" w:type="pct"/>
            <w:tcBorders>
              <w:top w:val="nil"/>
              <w:left w:val="nil"/>
              <w:right w:val="nil"/>
            </w:tcBorders>
            <w:shd w:val="clear" w:color="auto" w:fill="auto"/>
            <w:noWrap/>
            <w:vAlign w:val="bottom"/>
            <w:hideMark/>
          </w:tcPr>
          <w:p w14:paraId="746663AE" w14:textId="77777777" w:rsidR="0071046A" w:rsidRPr="00BE24FE" w:rsidRDefault="0071046A" w:rsidP="0071046A">
            <w:pPr>
              <w:jc w:val="center"/>
              <w:rPr>
                <w:color w:val="000000"/>
              </w:rPr>
            </w:pPr>
            <w:r w:rsidRPr="00BE24FE">
              <w:rPr>
                <w:color w:val="000000"/>
              </w:rPr>
              <w:t>18.19</w:t>
            </w:r>
          </w:p>
        </w:tc>
        <w:tc>
          <w:tcPr>
            <w:tcW w:w="913" w:type="pct"/>
            <w:tcBorders>
              <w:top w:val="nil"/>
              <w:left w:val="nil"/>
              <w:right w:val="nil"/>
            </w:tcBorders>
            <w:shd w:val="clear" w:color="auto" w:fill="auto"/>
            <w:noWrap/>
            <w:vAlign w:val="bottom"/>
            <w:hideMark/>
          </w:tcPr>
          <w:p w14:paraId="170B119C" w14:textId="77777777" w:rsidR="0071046A" w:rsidRPr="00BE24FE" w:rsidRDefault="0071046A" w:rsidP="0071046A">
            <w:pPr>
              <w:jc w:val="center"/>
              <w:rPr>
                <w:color w:val="000000"/>
              </w:rPr>
            </w:pPr>
            <w:r w:rsidRPr="00BE24FE">
              <w:rPr>
                <w:color w:val="000000"/>
              </w:rPr>
              <w:t>14.26</w:t>
            </w:r>
          </w:p>
        </w:tc>
      </w:tr>
      <w:tr w:rsidR="0071046A" w:rsidRPr="00BE24FE" w14:paraId="76045705" w14:textId="77777777" w:rsidTr="00DC555B">
        <w:trPr>
          <w:trHeight w:val="320"/>
        </w:trPr>
        <w:tc>
          <w:tcPr>
            <w:tcW w:w="1348" w:type="pct"/>
            <w:tcBorders>
              <w:top w:val="nil"/>
              <w:left w:val="nil"/>
              <w:bottom w:val="single" w:sz="4" w:space="0" w:color="auto"/>
              <w:right w:val="nil"/>
            </w:tcBorders>
            <w:shd w:val="clear" w:color="auto" w:fill="auto"/>
            <w:noWrap/>
            <w:vAlign w:val="bottom"/>
            <w:hideMark/>
          </w:tcPr>
          <w:p w14:paraId="45B0917A" w14:textId="77777777" w:rsidR="0071046A" w:rsidRPr="00BE24FE" w:rsidRDefault="0071046A" w:rsidP="0071046A">
            <w:pPr>
              <w:rPr>
                <w:b/>
                <w:bCs/>
                <w:color w:val="000000"/>
              </w:rPr>
            </w:pPr>
            <w:r w:rsidRPr="00BE24FE">
              <w:rPr>
                <w:b/>
                <w:bCs/>
                <w:color w:val="000000"/>
              </w:rPr>
              <w:t>Dust (Kt)</w:t>
            </w:r>
          </w:p>
        </w:tc>
        <w:tc>
          <w:tcPr>
            <w:tcW w:w="913" w:type="pct"/>
            <w:tcBorders>
              <w:top w:val="nil"/>
              <w:left w:val="nil"/>
              <w:bottom w:val="single" w:sz="4" w:space="0" w:color="auto"/>
              <w:right w:val="nil"/>
            </w:tcBorders>
            <w:shd w:val="clear" w:color="auto" w:fill="auto"/>
            <w:noWrap/>
            <w:vAlign w:val="bottom"/>
            <w:hideMark/>
          </w:tcPr>
          <w:p w14:paraId="21C9BD07" w14:textId="77777777" w:rsidR="0071046A" w:rsidRPr="00BE24FE" w:rsidRDefault="0071046A" w:rsidP="0071046A">
            <w:pPr>
              <w:jc w:val="center"/>
              <w:rPr>
                <w:color w:val="000000"/>
              </w:rPr>
            </w:pPr>
            <w:r w:rsidRPr="00BE24FE">
              <w:rPr>
                <w:color w:val="000000"/>
              </w:rPr>
              <w:t>48.04</w:t>
            </w:r>
          </w:p>
        </w:tc>
        <w:tc>
          <w:tcPr>
            <w:tcW w:w="913" w:type="pct"/>
            <w:tcBorders>
              <w:top w:val="nil"/>
              <w:left w:val="nil"/>
              <w:bottom w:val="single" w:sz="4" w:space="0" w:color="auto"/>
              <w:right w:val="nil"/>
            </w:tcBorders>
            <w:shd w:val="clear" w:color="auto" w:fill="auto"/>
            <w:noWrap/>
            <w:vAlign w:val="bottom"/>
            <w:hideMark/>
          </w:tcPr>
          <w:p w14:paraId="536588DD" w14:textId="77777777" w:rsidR="0071046A" w:rsidRPr="00BE24FE" w:rsidRDefault="0071046A" w:rsidP="0071046A">
            <w:pPr>
              <w:jc w:val="center"/>
              <w:rPr>
                <w:color w:val="000000"/>
              </w:rPr>
            </w:pPr>
            <w:r w:rsidRPr="00BE24FE">
              <w:rPr>
                <w:color w:val="000000"/>
              </w:rPr>
              <w:t>24.43</w:t>
            </w:r>
          </w:p>
        </w:tc>
        <w:tc>
          <w:tcPr>
            <w:tcW w:w="913" w:type="pct"/>
            <w:tcBorders>
              <w:top w:val="nil"/>
              <w:left w:val="nil"/>
              <w:bottom w:val="single" w:sz="4" w:space="0" w:color="auto"/>
              <w:right w:val="nil"/>
            </w:tcBorders>
            <w:shd w:val="clear" w:color="auto" w:fill="auto"/>
            <w:noWrap/>
            <w:vAlign w:val="bottom"/>
            <w:hideMark/>
          </w:tcPr>
          <w:p w14:paraId="79405F86" w14:textId="77777777" w:rsidR="0071046A" w:rsidRPr="00BE24FE" w:rsidRDefault="0071046A" w:rsidP="0071046A">
            <w:pPr>
              <w:jc w:val="center"/>
              <w:rPr>
                <w:color w:val="000000"/>
              </w:rPr>
            </w:pPr>
            <w:r w:rsidRPr="00BE24FE">
              <w:rPr>
                <w:color w:val="000000"/>
              </w:rPr>
              <w:t>17.90</w:t>
            </w:r>
          </w:p>
        </w:tc>
        <w:tc>
          <w:tcPr>
            <w:tcW w:w="913" w:type="pct"/>
            <w:tcBorders>
              <w:top w:val="nil"/>
              <w:left w:val="nil"/>
              <w:bottom w:val="single" w:sz="4" w:space="0" w:color="auto"/>
              <w:right w:val="nil"/>
            </w:tcBorders>
            <w:shd w:val="clear" w:color="auto" w:fill="auto"/>
            <w:noWrap/>
            <w:vAlign w:val="bottom"/>
            <w:hideMark/>
          </w:tcPr>
          <w:p w14:paraId="359D7E55" w14:textId="77777777" w:rsidR="0071046A" w:rsidRPr="00BE24FE" w:rsidRDefault="0071046A" w:rsidP="0071046A">
            <w:pPr>
              <w:jc w:val="center"/>
              <w:rPr>
                <w:color w:val="000000"/>
              </w:rPr>
            </w:pPr>
            <w:r w:rsidRPr="00BE24FE">
              <w:rPr>
                <w:color w:val="000000"/>
              </w:rPr>
              <w:t>15.24</w:t>
            </w:r>
          </w:p>
        </w:tc>
      </w:tr>
    </w:tbl>
    <w:p w14:paraId="6951274E" w14:textId="77777777" w:rsidR="00525387" w:rsidRDefault="00525387" w:rsidP="002A3FA5">
      <w:pPr>
        <w:pStyle w:val="Heading2"/>
        <w:ind w:firstLine="490"/>
        <w:rPr>
          <w:rFonts w:cs="Times New Roman"/>
        </w:rPr>
      </w:pPr>
    </w:p>
    <w:p w14:paraId="25CA034B" w14:textId="249CE4D3" w:rsidR="002A3FA5" w:rsidRPr="00BE24FE" w:rsidRDefault="00525387" w:rsidP="002A3FA5">
      <w:pPr>
        <w:pStyle w:val="Heading2"/>
        <w:ind w:firstLine="490"/>
        <w:rPr>
          <w:rFonts w:cs="Times New Roman"/>
        </w:rPr>
      </w:pPr>
      <w:bookmarkStart w:id="6" w:name="_Toc159945549"/>
      <w:r>
        <w:rPr>
          <w:rFonts w:cs="Times New Roman" w:hint="eastAsia"/>
        </w:rPr>
        <w:t xml:space="preserve">1-3: </w:t>
      </w:r>
      <w:r w:rsidR="00077572">
        <w:rPr>
          <w:rFonts w:cs="Times New Roman" w:hint="eastAsia"/>
        </w:rPr>
        <w:t>I</w:t>
      </w:r>
      <w:r w:rsidR="002A3FA5" w:rsidRPr="00BE24FE">
        <w:rPr>
          <w:rFonts w:cs="Times New Roman"/>
        </w:rPr>
        <w:t>nvestigation Data</w:t>
      </w:r>
      <w:bookmarkEnd w:id="6"/>
    </w:p>
    <w:p w14:paraId="2E30BEE4" w14:textId="1DC3B421" w:rsidR="00077572" w:rsidRPr="00B44F54" w:rsidRDefault="00077572" w:rsidP="00B44F54">
      <w:pPr>
        <w:spacing w:line="480" w:lineRule="auto"/>
        <w:ind w:firstLine="480"/>
        <w:jc w:val="both"/>
      </w:pPr>
      <w:r w:rsidRPr="00077572">
        <w:t xml:space="preserve">Investigation data was shared by the relevant government departments with the research team. The data contains five types of investigations: Penalty, Impound, Production Suspension and Limits, Detention, and Criminal Prosecution. The local government reported the investigation data to the Central Government. The research team received the raw data reported </w:t>
      </w:r>
      <w:r w:rsidRPr="00077572">
        <w:lastRenderedPageBreak/>
        <w:t>and then cleaned this data for research activities. For the data on penalty-related investigations, we collected further data based on the written decision to identify the types of pollution (air-related or not).</w:t>
      </w:r>
    </w:p>
    <w:p w14:paraId="129959E8" w14:textId="77777777" w:rsidR="00077572" w:rsidRDefault="00077572" w:rsidP="00B44F54">
      <w:pPr>
        <w:spacing w:line="480" w:lineRule="auto"/>
        <w:ind w:firstLine="480"/>
        <w:jc w:val="both"/>
      </w:pPr>
      <w:r w:rsidRPr="00077572">
        <w:t>Our data comes from 294 cities and municipalities in China. There were 333 municipal-level administrations in China by the end of 2019. However, only 285 cities have the socioeconomic data available, and this study cannot be conducted without city-level socioeconomic statistics. We further excluded Lhasa, the capital city of Tibet, because no data was reported from Lhasa. As a result, 284 cities are included. In addition, the four Direct-controlled municipalities (Beijing, Shanghai, Tianjin, and Chongqing) are excluded since they are provincial-level administrative regions and cannot be directly compared with other city-level regions. For obvious reasons, data from Hong Kong, Macau, and Taiwan is not included as well.</w:t>
      </w:r>
    </w:p>
    <w:p w14:paraId="310781B1" w14:textId="77777777" w:rsidR="00525387" w:rsidRDefault="00525387" w:rsidP="00525387">
      <w:pPr>
        <w:spacing w:line="480" w:lineRule="auto"/>
        <w:ind w:firstLine="480"/>
        <w:jc w:val="both"/>
      </w:pPr>
      <w:r>
        <w:rPr>
          <w:rFonts w:hint="eastAsia"/>
        </w:rPr>
        <w:t xml:space="preserve">We </w:t>
      </w:r>
      <w:r>
        <w:t>acknowledge</w:t>
      </w:r>
      <w:r>
        <w:rPr>
          <w:rFonts w:hint="eastAsia"/>
        </w:rPr>
        <w:t xml:space="preserve"> the possibility that the self-reported data might be inaccurate as local officials may fake the data. However, we believe it is not a serious problem in our studies, for the following reasons. </w:t>
      </w:r>
    </w:p>
    <w:p w14:paraId="28A58649" w14:textId="77777777" w:rsidR="00525387" w:rsidRDefault="00525387" w:rsidP="00525387">
      <w:pPr>
        <w:spacing w:line="480" w:lineRule="auto"/>
        <w:ind w:firstLine="480"/>
        <w:jc w:val="both"/>
      </w:pPr>
      <w:r w:rsidRPr="00525387">
        <w:t xml:space="preserve">First, the investigatory data are shared by the Ministry of Ecology and Environment from its internal system. The system is, in fact, an “investigation case registration system”. In this system, the local agency not </w:t>
      </w:r>
      <w:r w:rsidRPr="00525387">
        <w:rPr>
          <w:rFonts w:hint="eastAsia"/>
        </w:rPr>
        <w:t xml:space="preserve">merely </w:t>
      </w:r>
      <w:r w:rsidRPr="00525387">
        <w:t xml:space="preserve">reports a total number but </w:t>
      </w:r>
      <w:r w:rsidRPr="00525387">
        <w:rPr>
          <w:rFonts w:hint="eastAsia"/>
        </w:rPr>
        <w:t>also</w:t>
      </w:r>
      <w:r w:rsidRPr="00525387">
        <w:t xml:space="preserve"> needs to report many details of each investigation conducted (e.g., investigation type, polluter’s name and identity, time, location, scale of the pollution, detailed evidence). It is very difficult to fake an investigation case</w:t>
      </w:r>
      <w:r w:rsidRPr="00525387">
        <w:rPr>
          <w:rFonts w:hint="eastAsia"/>
        </w:rPr>
        <w:t xml:space="preserve"> entirely</w:t>
      </w:r>
      <w:r w:rsidRPr="00525387">
        <w:t xml:space="preserve"> and create so many details to be reported in the internal system.</w:t>
      </w:r>
    </w:p>
    <w:p w14:paraId="29FD28EA" w14:textId="77777777" w:rsidR="00525387" w:rsidRDefault="00525387" w:rsidP="00525387">
      <w:pPr>
        <w:spacing w:line="480" w:lineRule="auto"/>
        <w:ind w:firstLine="480"/>
        <w:jc w:val="both"/>
      </w:pPr>
      <w:r w:rsidRPr="00525387">
        <w:t xml:space="preserve">Second, the Ministry collects a broad range of data from </w:t>
      </w:r>
      <w:r w:rsidRPr="00525387">
        <w:rPr>
          <w:rFonts w:hint="eastAsia"/>
        </w:rPr>
        <w:t xml:space="preserve">different </w:t>
      </w:r>
      <w:r w:rsidRPr="00525387">
        <w:t>local agencies</w:t>
      </w:r>
      <w:r w:rsidRPr="00525387">
        <w:rPr>
          <w:rFonts w:hint="eastAsia"/>
        </w:rPr>
        <w:t xml:space="preserve"> and sources</w:t>
      </w:r>
      <w:r w:rsidRPr="00525387">
        <w:t xml:space="preserve">, which allows the ministry to cross-check the accuracy of the data across different types of data. If one local government wants to fake investigatory data, it needs to fake many other </w:t>
      </w:r>
      <w:r w:rsidRPr="00525387">
        <w:lastRenderedPageBreak/>
        <w:t>types of data accordingly to ensure that there is no inconsistency. We believe that this process is very costly and therefore unlikely to occur.</w:t>
      </w:r>
    </w:p>
    <w:p w14:paraId="22168FBB" w14:textId="31314199" w:rsidR="00525387" w:rsidRDefault="00525387" w:rsidP="00525387">
      <w:pPr>
        <w:spacing w:line="480" w:lineRule="auto"/>
        <w:ind w:firstLine="480"/>
        <w:jc w:val="both"/>
      </w:pPr>
      <w:r w:rsidRPr="00525387">
        <w:t xml:space="preserve">Nevertheless, we understand that there </w:t>
      </w:r>
      <w:r>
        <w:rPr>
          <w:rFonts w:hint="eastAsia"/>
        </w:rPr>
        <w:t>is</w:t>
      </w:r>
      <w:r w:rsidRPr="00525387">
        <w:t xml:space="preserve"> still some possibilit</w:t>
      </w:r>
      <w:r>
        <w:rPr>
          <w:rFonts w:hint="eastAsia"/>
        </w:rPr>
        <w:t>y</w:t>
      </w:r>
      <w:r w:rsidRPr="00525387">
        <w:t xml:space="preserve"> of inaccurate self-reports. However, we want to point out that the number of investigations is the KPI of the local investigatory agencies that determines their performance evaluation. Therefore, even if there is inaccurate reporting, it is more likely that local agencies overreport the number of investigations rather than underreporting. However, our findings indicate that the vertical reform did not increase the total number of investigations. Therefore, even if we consider the possibility of overreporting the number of investigations, our findings are still likely to be valid.</w:t>
      </w:r>
    </w:p>
    <w:p w14:paraId="1F7F4B82" w14:textId="6AF708B9" w:rsidR="00525387" w:rsidRPr="00525387" w:rsidRDefault="00525387" w:rsidP="00525387">
      <w:pPr>
        <w:spacing w:line="480" w:lineRule="auto"/>
        <w:ind w:firstLine="480"/>
        <w:jc w:val="both"/>
      </w:pPr>
      <w:r w:rsidRPr="00525387">
        <w:t>Furthermore, because the internal registration system requires so many details in each investigatory case, it is very unlikely for local agencies to overreport non</w:t>
      </w:r>
      <w:r w:rsidRPr="00525387">
        <w:rPr>
          <w:rFonts w:hint="eastAsia"/>
        </w:rPr>
        <w:t>-</w:t>
      </w:r>
      <w:r w:rsidRPr="00525387">
        <w:t>existing investigatory cases. In fact, our research team worked with the ministry to screen the reported investigatory cases. We found that less than 0.1% of the investigatory cases were suspected nonexistent cases (overreports). In this sense, we believe that our data are accurate and reliable.</w:t>
      </w:r>
    </w:p>
    <w:p w14:paraId="0C9DA7C9" w14:textId="77777777" w:rsidR="00525387" w:rsidRPr="00B44F54" w:rsidRDefault="00525387" w:rsidP="00B44F54">
      <w:pPr>
        <w:spacing w:line="480" w:lineRule="auto"/>
        <w:ind w:firstLine="480"/>
        <w:jc w:val="both"/>
      </w:pPr>
    </w:p>
    <w:p w14:paraId="7B0A0952" w14:textId="3611002C" w:rsidR="00E27313" w:rsidRPr="00BE24FE" w:rsidRDefault="00525387" w:rsidP="00077572">
      <w:pPr>
        <w:pStyle w:val="Heading2"/>
        <w:ind w:firstLine="490"/>
        <w:rPr>
          <w:rFonts w:cs="Times New Roman"/>
        </w:rPr>
      </w:pPr>
      <w:bookmarkStart w:id="7" w:name="_Toc159945550"/>
      <w:r>
        <w:rPr>
          <w:rFonts w:cs="Times New Roman" w:hint="eastAsia"/>
        </w:rPr>
        <w:t xml:space="preserve">1-4: </w:t>
      </w:r>
      <w:r w:rsidR="00E27313" w:rsidRPr="00BE24FE">
        <w:rPr>
          <w:rFonts w:cs="Times New Roman"/>
        </w:rPr>
        <w:t>Other Data</w:t>
      </w:r>
      <w:bookmarkEnd w:id="7"/>
    </w:p>
    <w:p w14:paraId="28107BA8" w14:textId="333F10A1" w:rsidR="00E27313" w:rsidRPr="00BE24FE" w:rsidRDefault="00E27313" w:rsidP="00E27313">
      <w:pPr>
        <w:spacing w:line="480" w:lineRule="auto"/>
        <w:ind w:firstLineChars="200" w:firstLine="480"/>
        <w:jc w:val="both"/>
      </w:pPr>
      <w:r w:rsidRPr="00BE24FE">
        <w:t xml:space="preserve">The socioeconomic data is collected from the China City Statistical Yearbook from 2015 to 2019. Besides the necessary logarithm transformation of some </w:t>
      </w:r>
      <w:r w:rsidR="00077572" w:rsidRPr="00BE24FE">
        <w:t>data,</w:t>
      </w:r>
      <w:r w:rsidRPr="00BE24FE">
        <w:t xml:space="preserve"> when necessary, we do not make any further changes to the socio-economic data. </w:t>
      </w:r>
    </w:p>
    <w:p w14:paraId="60B6DAD2" w14:textId="77777777" w:rsidR="00E27313" w:rsidRPr="00BE24FE" w:rsidRDefault="00E27313" w:rsidP="00E27313">
      <w:pPr>
        <w:spacing w:line="480" w:lineRule="auto"/>
        <w:ind w:firstLineChars="200" w:firstLine="480"/>
        <w:jc w:val="both"/>
      </w:pPr>
    </w:p>
    <w:p w14:paraId="7963552E" w14:textId="77777777" w:rsidR="002A3FA5" w:rsidRPr="00BE24FE" w:rsidRDefault="002A3FA5" w:rsidP="009D2694">
      <w:pPr>
        <w:ind w:firstLine="480"/>
        <w:jc w:val="both"/>
        <w:rPr>
          <w:lang w:val="en"/>
        </w:rPr>
      </w:pPr>
    </w:p>
    <w:p w14:paraId="21A64F8D" w14:textId="77777777" w:rsidR="009D2694" w:rsidRPr="00BE24FE" w:rsidRDefault="009D2694" w:rsidP="009D2694">
      <w:pPr>
        <w:pStyle w:val="Heading1"/>
        <w:rPr>
          <w:rFonts w:cs="Times New Roman"/>
        </w:rPr>
      </w:pPr>
      <w:bookmarkStart w:id="8" w:name="_Toc96612733"/>
      <w:r w:rsidRPr="00BE24FE">
        <w:rPr>
          <w:rFonts w:cs="Times New Roman"/>
        </w:rPr>
        <w:br w:type="page"/>
      </w:r>
    </w:p>
    <w:bookmarkEnd w:id="8"/>
    <w:p w14:paraId="42BB1CF7" w14:textId="77777777" w:rsidR="0025292E" w:rsidRPr="00BE24FE" w:rsidRDefault="0025292E" w:rsidP="009D2694">
      <w:pPr>
        <w:pStyle w:val="Heading1"/>
        <w:rPr>
          <w:rFonts w:cs="Times New Roman"/>
        </w:rPr>
        <w:sectPr w:rsidR="0025292E" w:rsidRPr="00BE24FE" w:rsidSect="00971E88">
          <w:pgSz w:w="11900" w:h="16840"/>
          <w:pgMar w:top="1440" w:right="1440" w:bottom="1440" w:left="1440" w:header="708" w:footer="708" w:gutter="0"/>
          <w:cols w:space="708"/>
          <w:docGrid w:linePitch="360"/>
        </w:sectPr>
      </w:pPr>
    </w:p>
    <w:p w14:paraId="75055122" w14:textId="614A5F02" w:rsidR="00457CC8" w:rsidRPr="00BE24FE" w:rsidRDefault="008463A7" w:rsidP="009D2694">
      <w:pPr>
        <w:pStyle w:val="Heading1"/>
        <w:rPr>
          <w:rFonts w:cs="Times New Roman"/>
        </w:rPr>
      </w:pPr>
      <w:bookmarkStart w:id="9" w:name="_Toc96612736"/>
      <w:bookmarkStart w:id="10" w:name="_Toc159945551"/>
      <w:r w:rsidRPr="00BE24FE">
        <w:rPr>
          <w:rFonts w:cs="Times New Roman"/>
        </w:rPr>
        <w:lastRenderedPageBreak/>
        <w:t xml:space="preserve">Section II: </w:t>
      </w:r>
      <w:r w:rsidR="00457CC8" w:rsidRPr="00BE24FE">
        <w:rPr>
          <w:rFonts w:cs="Times New Roman"/>
        </w:rPr>
        <w:t>Tables and Figures for Additional Analysis and Robustness Check</w:t>
      </w:r>
      <w:bookmarkEnd w:id="9"/>
      <w:bookmarkEnd w:id="10"/>
    </w:p>
    <w:p w14:paraId="33DD7D4F" w14:textId="557653D4" w:rsidR="002F1CCF" w:rsidRPr="00BE24FE" w:rsidRDefault="002F1CCF" w:rsidP="00BA0ED1">
      <w:pPr>
        <w:pStyle w:val="Heading2"/>
        <w:ind w:firstLineChars="0" w:firstLine="0"/>
        <w:rPr>
          <w:rFonts w:cs="Times New Roman"/>
        </w:rPr>
      </w:pPr>
      <w:bookmarkStart w:id="11" w:name="_Toc96612737"/>
      <w:bookmarkStart w:id="12" w:name="_Toc159945552"/>
      <w:r w:rsidRPr="00BE24FE">
        <w:rPr>
          <w:rFonts w:cs="Times New Roman"/>
        </w:rPr>
        <w:t>Figures</w:t>
      </w:r>
      <w:r w:rsidR="003E26D5" w:rsidRPr="00BE24FE">
        <w:rPr>
          <w:rFonts w:cs="Times New Roman"/>
        </w:rPr>
        <w:t xml:space="preserve"> for Analysis in the Main Manuscript</w:t>
      </w:r>
      <w:bookmarkEnd w:id="11"/>
      <w:bookmarkEnd w:id="12"/>
    </w:p>
    <w:bookmarkStart w:id="13" w:name="_Toc96612738"/>
    <w:bookmarkStart w:id="14" w:name="_Toc159945553"/>
    <w:p w14:paraId="75BA3DA3" w14:textId="509108F0" w:rsidR="003E26D5" w:rsidRPr="00BE24FE" w:rsidRDefault="003E26D5" w:rsidP="009D2694">
      <w:pPr>
        <w:pStyle w:val="Heading3"/>
        <w:rPr>
          <w:rFonts w:cs="Times New Roman"/>
        </w:rPr>
      </w:pPr>
      <w:r w:rsidRPr="00BE24FE">
        <w:rPr>
          <w:rFonts w:cs="Times New Roman"/>
          <w:noProof/>
        </w:rPr>
        <mc:AlternateContent>
          <mc:Choice Requires="wpg">
            <w:drawing>
              <wp:anchor distT="0" distB="0" distL="114300" distR="114300" simplePos="0" relativeHeight="251657216" behindDoc="0" locked="0" layoutInCell="1" allowOverlap="1" wp14:anchorId="52AE2CCC" wp14:editId="3A7A0530">
                <wp:simplePos x="0" y="0"/>
                <wp:positionH relativeFrom="column">
                  <wp:posOffset>33020</wp:posOffset>
                </wp:positionH>
                <wp:positionV relativeFrom="paragraph">
                  <wp:posOffset>252461</wp:posOffset>
                </wp:positionV>
                <wp:extent cx="5649678" cy="2055495"/>
                <wp:effectExtent l="0" t="0" r="1905" b="1905"/>
                <wp:wrapTopAndBottom/>
                <wp:docPr id="3" name="Group 3"/>
                <wp:cNvGraphicFramePr/>
                <a:graphic xmlns:a="http://schemas.openxmlformats.org/drawingml/2006/main">
                  <a:graphicData uri="http://schemas.microsoft.com/office/word/2010/wordprocessingGroup">
                    <wpg:wgp>
                      <wpg:cNvGrpSpPr/>
                      <wpg:grpSpPr>
                        <a:xfrm>
                          <a:off x="0" y="0"/>
                          <a:ext cx="5649598" cy="2055495"/>
                          <a:chOff x="40" y="0"/>
                          <a:chExt cx="5649598" cy="2055495"/>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pic:blipFill>
                        <pic:spPr>
                          <a:xfrm>
                            <a:off x="2823333" y="0"/>
                            <a:ext cx="2826305" cy="2055495"/>
                          </a:xfrm>
                          <a:prstGeom prst="rect">
                            <a:avLst/>
                          </a:prstGeom>
                        </pic:spPr>
                      </pic:pic>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pic:blipFill>
                        <pic:spPr>
                          <a:xfrm>
                            <a:off x="40" y="0"/>
                            <a:ext cx="2826305" cy="2055495"/>
                          </a:xfrm>
                          <a:prstGeom prst="rect">
                            <a:avLst/>
                          </a:prstGeom>
                        </pic:spPr>
                      </pic:pic>
                    </wpg:wgp>
                  </a:graphicData>
                </a:graphic>
              </wp:anchor>
            </w:drawing>
          </mc:Choice>
          <mc:Fallback xmlns:w16du="http://schemas.microsoft.com/office/word/2023/wordml/word16du">
            <w:pict>
              <v:group w14:anchorId="49B9D80E" id="Group 3" o:spid="_x0000_s1026" style="position:absolute;margin-left:2.6pt;margin-top:19.9pt;width:444.85pt;height:161.85pt;z-index:251657216" coordorigin="" coordsize="56495,20554"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8233;width:28263;height:205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">
                  <v:imagedata r:id="rId13" o:title=""/>
                </v:shape>
                <v:shape id="Picture 2" o:spid="_x0000_s1028" type="#_x0000_t75" style="position:absolute;width:28263;height:2055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">
                  <v:imagedata r:id="rId14" o:title=""/>
                </v:shape>
                <w10:wrap type="topAndBottom"/>
              </v:group>
            </w:pict>
          </mc:Fallback>
        </mc:AlternateContent>
      </w:r>
      <w:r w:rsidRPr="00BE24FE">
        <w:rPr>
          <w:rFonts w:cs="Times New Roman"/>
        </w:rPr>
        <w:t>Figure A</w:t>
      </w:r>
      <w:r w:rsidRPr="00BE24FE">
        <w:rPr>
          <w:rFonts w:cs="Times New Roman"/>
        </w:rPr>
        <w:fldChar w:fldCharType="begin"/>
      </w:r>
      <w:r w:rsidRPr="00BE24FE">
        <w:rPr>
          <w:rFonts w:cs="Times New Roman"/>
        </w:rPr>
        <w:instrText xml:space="preserve"> SEQ Figure \* ARABIC </w:instrText>
      </w:r>
      <w:r w:rsidRPr="00BE24FE">
        <w:rPr>
          <w:rFonts w:cs="Times New Roman"/>
        </w:rPr>
        <w:fldChar w:fldCharType="separate"/>
      </w:r>
      <w:r w:rsidR="00924732" w:rsidRPr="00BE24FE">
        <w:rPr>
          <w:rFonts w:cs="Times New Roman"/>
          <w:noProof/>
        </w:rPr>
        <w:t>1</w:t>
      </w:r>
      <w:r w:rsidRPr="00BE24FE">
        <w:rPr>
          <w:rFonts w:cs="Times New Roman"/>
          <w:noProof/>
        </w:rPr>
        <w:fldChar w:fldCharType="end"/>
      </w:r>
      <w:r w:rsidRPr="00BE24FE">
        <w:rPr>
          <w:rFonts w:cs="Times New Roman"/>
        </w:rPr>
        <w:t xml:space="preserve"> Effect of Reform (with additional control variables)</w:t>
      </w:r>
      <w:bookmarkEnd w:id="13"/>
      <w:bookmarkEnd w:id="14"/>
    </w:p>
    <w:p w14:paraId="40349BFF" w14:textId="1591CC70" w:rsidR="003E26D5" w:rsidRPr="00BE24FE" w:rsidRDefault="003E26D5" w:rsidP="009D2694">
      <w:pPr>
        <w:ind w:firstLine="480"/>
        <w:jc w:val="both"/>
      </w:pPr>
    </w:p>
    <w:p w14:paraId="155C91B9" w14:textId="1B4F200E" w:rsidR="00D608FA" w:rsidRPr="00BE24FE" w:rsidRDefault="00D608FA" w:rsidP="009D2694">
      <w:pPr>
        <w:ind w:firstLine="480"/>
        <w:jc w:val="both"/>
      </w:pPr>
    </w:p>
    <w:p w14:paraId="458D7541" w14:textId="680531EE" w:rsidR="00D608FA" w:rsidRPr="00BE24FE" w:rsidRDefault="00D608FA" w:rsidP="009D2694">
      <w:pPr>
        <w:ind w:firstLine="480"/>
        <w:jc w:val="both"/>
      </w:pPr>
    </w:p>
    <w:p w14:paraId="2A597711" w14:textId="71189AA6" w:rsidR="00D608FA" w:rsidRPr="00BE24FE" w:rsidRDefault="00D608FA" w:rsidP="009D2694">
      <w:pPr>
        <w:ind w:firstLine="480"/>
        <w:jc w:val="both"/>
      </w:pPr>
    </w:p>
    <w:p w14:paraId="421F8F10" w14:textId="10AA61BA" w:rsidR="002F1CCF" w:rsidRPr="00BE24FE" w:rsidRDefault="00924732" w:rsidP="009D2694">
      <w:pPr>
        <w:pStyle w:val="Heading3"/>
        <w:rPr>
          <w:rFonts w:cs="Times New Roman"/>
        </w:rPr>
      </w:pPr>
      <w:bookmarkStart w:id="15" w:name="_Toc96612739"/>
      <w:bookmarkStart w:id="16" w:name="_Toc159945554"/>
      <w:r w:rsidRPr="00BE24FE">
        <w:rPr>
          <w:rFonts w:cs="Times New Roman"/>
        </w:rPr>
        <w:t>Figure A</w:t>
      </w:r>
      <w:r w:rsidRPr="00BE24FE">
        <w:rPr>
          <w:rFonts w:cs="Times New Roman"/>
        </w:rPr>
        <w:fldChar w:fldCharType="begin"/>
      </w:r>
      <w:r w:rsidRPr="00BE24FE">
        <w:rPr>
          <w:rFonts w:cs="Times New Roman"/>
        </w:rPr>
        <w:instrText xml:space="preserve"> SEQ Figure \* ARABIC </w:instrText>
      </w:r>
      <w:r w:rsidRPr="00BE24FE">
        <w:rPr>
          <w:rFonts w:cs="Times New Roman"/>
        </w:rPr>
        <w:fldChar w:fldCharType="separate"/>
      </w:r>
      <w:r w:rsidRPr="00BE24FE">
        <w:rPr>
          <w:rFonts w:cs="Times New Roman"/>
          <w:noProof/>
        </w:rPr>
        <w:t>2</w:t>
      </w:r>
      <w:r w:rsidRPr="00BE24FE">
        <w:rPr>
          <w:rFonts w:cs="Times New Roman"/>
          <w:noProof/>
        </w:rPr>
        <w:fldChar w:fldCharType="end"/>
      </w:r>
      <w:r w:rsidRPr="00BE24FE">
        <w:rPr>
          <w:rFonts w:cs="Times New Roman"/>
        </w:rPr>
        <w:t xml:space="preserve"> Heterogeneou</w:t>
      </w:r>
      <w:r w:rsidR="00C076D3" w:rsidRPr="00BE24FE">
        <w:rPr>
          <w:rFonts w:cs="Times New Roman"/>
        </w:rPr>
        <w:t>s</w:t>
      </w:r>
      <w:r w:rsidRPr="00BE24FE">
        <w:rPr>
          <w:rFonts w:cs="Times New Roman"/>
        </w:rPr>
        <w:t xml:space="preserve"> Effect: GDP and GDP </w:t>
      </w:r>
      <w:proofErr w:type="gramStart"/>
      <w:r w:rsidRPr="00BE24FE">
        <w:rPr>
          <w:rFonts w:cs="Times New Roman"/>
        </w:rPr>
        <w:t>per capita</w:t>
      </w:r>
      <w:bookmarkEnd w:id="15"/>
      <w:bookmarkEnd w:id="16"/>
      <w:proofErr w:type="gramEnd"/>
    </w:p>
    <w:p w14:paraId="1C49F7FF" w14:textId="7373D7FC" w:rsidR="002F1CCF" w:rsidRPr="00BE24FE" w:rsidRDefault="00B71171" w:rsidP="009D2694">
      <w:pPr>
        <w:jc w:val="both"/>
      </w:pPr>
      <w:r w:rsidRPr="00BE24FE">
        <w:rPr>
          <w:noProof/>
        </w:rPr>
        <w:drawing>
          <wp:anchor distT="0" distB="0" distL="114300" distR="114300" simplePos="0" relativeHeight="251661312" behindDoc="0" locked="0" layoutInCell="1" allowOverlap="1" wp14:anchorId="7EBD1B5D" wp14:editId="431D7496">
            <wp:simplePos x="0" y="0"/>
            <wp:positionH relativeFrom="column">
              <wp:posOffset>490220</wp:posOffset>
            </wp:positionH>
            <wp:positionV relativeFrom="paragraph">
              <wp:posOffset>227965</wp:posOffset>
            </wp:positionV>
            <wp:extent cx="4583430" cy="3333750"/>
            <wp:effectExtent l="0" t="0" r="1270" b="635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583430" cy="3333750"/>
                    </a:xfrm>
                    <a:prstGeom prst="rect">
                      <a:avLst/>
                    </a:prstGeom>
                  </pic:spPr>
                </pic:pic>
              </a:graphicData>
            </a:graphic>
            <wp14:sizeRelH relativeFrom="margin">
              <wp14:pctWidth>0</wp14:pctWidth>
            </wp14:sizeRelH>
            <wp14:sizeRelV relativeFrom="margin">
              <wp14:pctHeight>0</wp14:pctHeight>
            </wp14:sizeRelV>
          </wp:anchor>
        </w:drawing>
      </w:r>
    </w:p>
    <w:p w14:paraId="28DA146D" w14:textId="346490A9" w:rsidR="003614B9" w:rsidRPr="00BE24FE" w:rsidRDefault="003614B9" w:rsidP="009D2694">
      <w:pPr>
        <w:pStyle w:val="Heading3"/>
        <w:rPr>
          <w:rFonts w:cs="Times New Roman"/>
        </w:rPr>
      </w:pPr>
    </w:p>
    <w:p w14:paraId="7342278E" w14:textId="0C6EDE95" w:rsidR="002F1CCF" w:rsidRPr="00BE24FE" w:rsidRDefault="002F1CCF" w:rsidP="009D2694">
      <w:pPr>
        <w:jc w:val="both"/>
        <w:sectPr w:rsidR="002F1CCF" w:rsidRPr="00BE24FE" w:rsidSect="00971E88">
          <w:pgSz w:w="11900" w:h="16840"/>
          <w:pgMar w:top="1440" w:right="1440" w:bottom="1440" w:left="1440" w:header="708" w:footer="708" w:gutter="0"/>
          <w:cols w:space="708"/>
          <w:docGrid w:linePitch="360"/>
        </w:sectPr>
      </w:pPr>
    </w:p>
    <w:p w14:paraId="16D73617" w14:textId="1D201809" w:rsidR="002F1CCF" w:rsidRPr="00BE24FE" w:rsidRDefault="002F1CCF" w:rsidP="00BA0ED1">
      <w:pPr>
        <w:pStyle w:val="Heading2"/>
        <w:ind w:firstLineChars="0" w:firstLine="0"/>
        <w:rPr>
          <w:rFonts w:cs="Times New Roman"/>
        </w:rPr>
      </w:pPr>
      <w:bookmarkStart w:id="17" w:name="_Toc96612740"/>
      <w:bookmarkStart w:id="18" w:name="_Toc159945555"/>
      <w:r w:rsidRPr="00BE24FE">
        <w:rPr>
          <w:rFonts w:cs="Times New Roman"/>
        </w:rPr>
        <w:lastRenderedPageBreak/>
        <w:t xml:space="preserve">Tables for </w:t>
      </w:r>
      <w:r w:rsidR="003E26D5" w:rsidRPr="00BE24FE">
        <w:rPr>
          <w:rFonts w:cs="Times New Roman"/>
        </w:rPr>
        <w:t>Analysis in Main Manuscript</w:t>
      </w:r>
      <w:bookmarkEnd w:id="17"/>
      <w:bookmarkEnd w:id="18"/>
    </w:p>
    <w:p w14:paraId="397BF505" w14:textId="41A39E65" w:rsidR="002F1CCF" w:rsidRPr="00BE24FE" w:rsidRDefault="002F1CCF" w:rsidP="009D2694">
      <w:pPr>
        <w:pStyle w:val="Heading3"/>
        <w:rPr>
          <w:rFonts w:cs="Times New Roman"/>
        </w:rPr>
      </w:pPr>
      <w:bookmarkStart w:id="19" w:name="_Toc96612741"/>
      <w:bookmarkStart w:id="20" w:name="_Toc159945556"/>
      <w:r w:rsidRPr="00BE24FE">
        <w:rPr>
          <w:rFonts w:cs="Times New Roman"/>
        </w:rPr>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C4051C" w:rsidRPr="00BE24FE">
        <w:rPr>
          <w:rFonts w:cs="Times New Roman"/>
          <w:noProof/>
        </w:rPr>
        <w:t>2</w:t>
      </w:r>
      <w:r w:rsidRPr="00BE24FE">
        <w:rPr>
          <w:rFonts w:cs="Times New Roman"/>
          <w:noProof/>
        </w:rPr>
        <w:fldChar w:fldCharType="end"/>
      </w:r>
      <w:r w:rsidR="00924732" w:rsidRPr="00BE24FE">
        <w:rPr>
          <w:rFonts w:cs="Times New Roman"/>
        </w:rPr>
        <w:t>:</w:t>
      </w:r>
      <w:r w:rsidRPr="00BE24FE">
        <w:rPr>
          <w:rFonts w:cs="Times New Roman"/>
        </w:rPr>
        <w:t xml:space="preserve"> Robustness Check: with additional control variables</w:t>
      </w:r>
      <w:bookmarkEnd w:id="19"/>
      <w:bookmarkEnd w:id="20"/>
    </w:p>
    <w:tbl>
      <w:tblPr>
        <w:tblW w:w="5000" w:type="pct"/>
        <w:tblLook w:val="04A0" w:firstRow="1" w:lastRow="0" w:firstColumn="1" w:lastColumn="0" w:noHBand="0" w:noVBand="1"/>
      </w:tblPr>
      <w:tblGrid>
        <w:gridCol w:w="3116"/>
        <w:gridCol w:w="1354"/>
        <w:gridCol w:w="1360"/>
        <w:gridCol w:w="1360"/>
        <w:gridCol w:w="1360"/>
        <w:gridCol w:w="1354"/>
        <w:gridCol w:w="1351"/>
        <w:gridCol w:w="1354"/>
        <w:gridCol w:w="1351"/>
      </w:tblGrid>
      <w:tr w:rsidR="00B71171" w:rsidRPr="00BE24FE" w14:paraId="1D55C597" w14:textId="77777777" w:rsidTr="00A211D4">
        <w:trPr>
          <w:trHeight w:val="260"/>
        </w:trPr>
        <w:tc>
          <w:tcPr>
            <w:tcW w:w="1116" w:type="pct"/>
            <w:tcBorders>
              <w:top w:val="single" w:sz="4" w:space="0" w:color="auto"/>
              <w:left w:val="nil"/>
              <w:right w:val="nil"/>
            </w:tcBorders>
            <w:shd w:val="clear" w:color="auto" w:fill="auto"/>
            <w:noWrap/>
            <w:vAlign w:val="bottom"/>
            <w:hideMark/>
          </w:tcPr>
          <w:p w14:paraId="7A824233" w14:textId="77777777" w:rsidR="00B71171" w:rsidRPr="00BE24FE" w:rsidRDefault="00B71171" w:rsidP="003B7FE7">
            <w:pPr>
              <w:jc w:val="both"/>
              <w:rPr>
                <w:color w:val="000000"/>
                <w:sz w:val="18"/>
                <w:szCs w:val="18"/>
              </w:rPr>
            </w:pPr>
            <w:r w:rsidRPr="00BE24FE">
              <w:rPr>
                <w:color w:val="000000"/>
                <w:sz w:val="18"/>
                <w:szCs w:val="18"/>
              </w:rPr>
              <w:t>DV</w:t>
            </w:r>
          </w:p>
        </w:tc>
        <w:tc>
          <w:tcPr>
            <w:tcW w:w="485" w:type="pct"/>
            <w:tcBorders>
              <w:top w:val="single" w:sz="4" w:space="0" w:color="auto"/>
              <w:left w:val="nil"/>
              <w:right w:val="nil"/>
            </w:tcBorders>
            <w:shd w:val="clear" w:color="auto" w:fill="auto"/>
            <w:noWrap/>
            <w:vAlign w:val="center"/>
            <w:hideMark/>
          </w:tcPr>
          <w:p w14:paraId="72328E64" w14:textId="78B4BE9D" w:rsidR="00B71171" w:rsidRPr="00BE24FE" w:rsidRDefault="00B71171" w:rsidP="003B7FE7">
            <w:pPr>
              <w:jc w:val="center"/>
              <w:rPr>
                <w:color w:val="000000"/>
                <w:sz w:val="18"/>
                <w:szCs w:val="18"/>
              </w:rPr>
            </w:pPr>
            <w:r w:rsidRPr="00BE24FE">
              <w:rPr>
                <w:color w:val="000000"/>
                <w:sz w:val="18"/>
                <w:szCs w:val="18"/>
              </w:rPr>
              <w:t>SO2</w:t>
            </w:r>
          </w:p>
        </w:tc>
        <w:tc>
          <w:tcPr>
            <w:tcW w:w="487" w:type="pct"/>
            <w:tcBorders>
              <w:top w:val="single" w:sz="4" w:space="0" w:color="auto"/>
              <w:left w:val="nil"/>
              <w:right w:val="nil"/>
            </w:tcBorders>
            <w:shd w:val="clear" w:color="auto" w:fill="auto"/>
            <w:noWrap/>
            <w:vAlign w:val="center"/>
            <w:hideMark/>
          </w:tcPr>
          <w:p w14:paraId="188D99E0" w14:textId="2569458E" w:rsidR="00B71171" w:rsidRPr="00BE24FE" w:rsidRDefault="00B71171" w:rsidP="003B7FE7">
            <w:pPr>
              <w:jc w:val="center"/>
              <w:rPr>
                <w:color w:val="000000"/>
                <w:sz w:val="18"/>
                <w:szCs w:val="18"/>
              </w:rPr>
            </w:pPr>
            <w:r w:rsidRPr="00BE24FE">
              <w:rPr>
                <w:color w:val="000000"/>
                <w:sz w:val="18"/>
                <w:szCs w:val="18"/>
              </w:rPr>
              <w:t>Dust</w:t>
            </w:r>
          </w:p>
        </w:tc>
        <w:tc>
          <w:tcPr>
            <w:tcW w:w="487" w:type="pct"/>
            <w:tcBorders>
              <w:top w:val="single" w:sz="4" w:space="0" w:color="auto"/>
              <w:left w:val="nil"/>
              <w:right w:val="nil"/>
            </w:tcBorders>
            <w:shd w:val="clear" w:color="auto" w:fill="auto"/>
            <w:noWrap/>
            <w:vAlign w:val="center"/>
            <w:hideMark/>
          </w:tcPr>
          <w:p w14:paraId="549A6ACF" w14:textId="77777777" w:rsidR="00B71171" w:rsidRPr="00BE24FE" w:rsidRDefault="00B71171" w:rsidP="003B7FE7">
            <w:pPr>
              <w:jc w:val="center"/>
              <w:rPr>
                <w:color w:val="000000"/>
                <w:sz w:val="18"/>
                <w:szCs w:val="18"/>
              </w:rPr>
            </w:pPr>
            <w:r w:rsidRPr="00BE24FE">
              <w:rPr>
                <w:color w:val="000000"/>
                <w:sz w:val="18"/>
                <w:szCs w:val="18"/>
              </w:rPr>
              <w:t>Pollution</w:t>
            </w:r>
          </w:p>
        </w:tc>
        <w:tc>
          <w:tcPr>
            <w:tcW w:w="487" w:type="pct"/>
            <w:tcBorders>
              <w:top w:val="single" w:sz="4" w:space="0" w:color="auto"/>
              <w:left w:val="nil"/>
              <w:right w:val="nil"/>
            </w:tcBorders>
            <w:shd w:val="clear" w:color="auto" w:fill="auto"/>
            <w:noWrap/>
            <w:vAlign w:val="center"/>
            <w:hideMark/>
          </w:tcPr>
          <w:p w14:paraId="43007605" w14:textId="643797B4" w:rsidR="00B71171" w:rsidRPr="00BE24FE" w:rsidRDefault="00B71171" w:rsidP="003B7FE7">
            <w:pPr>
              <w:jc w:val="center"/>
              <w:rPr>
                <w:color w:val="000000"/>
                <w:sz w:val="18"/>
                <w:szCs w:val="18"/>
              </w:rPr>
            </w:pPr>
            <w:r w:rsidRPr="00BE24FE">
              <w:rPr>
                <w:color w:val="000000"/>
                <w:sz w:val="18"/>
                <w:szCs w:val="18"/>
              </w:rPr>
              <w:t>SO2</w:t>
            </w:r>
          </w:p>
        </w:tc>
        <w:tc>
          <w:tcPr>
            <w:tcW w:w="485" w:type="pct"/>
            <w:tcBorders>
              <w:top w:val="single" w:sz="4" w:space="0" w:color="auto"/>
              <w:left w:val="nil"/>
              <w:right w:val="nil"/>
            </w:tcBorders>
            <w:shd w:val="clear" w:color="auto" w:fill="auto"/>
            <w:noWrap/>
            <w:vAlign w:val="center"/>
            <w:hideMark/>
          </w:tcPr>
          <w:p w14:paraId="03BC6A19" w14:textId="45A6979B" w:rsidR="00B71171" w:rsidRPr="00BE24FE" w:rsidRDefault="00B71171" w:rsidP="003B7FE7">
            <w:pPr>
              <w:jc w:val="center"/>
              <w:rPr>
                <w:color w:val="000000"/>
                <w:sz w:val="18"/>
                <w:szCs w:val="18"/>
              </w:rPr>
            </w:pPr>
            <w:r w:rsidRPr="00BE24FE">
              <w:rPr>
                <w:color w:val="000000"/>
                <w:sz w:val="18"/>
                <w:szCs w:val="18"/>
              </w:rPr>
              <w:t>Dust</w:t>
            </w:r>
          </w:p>
        </w:tc>
        <w:tc>
          <w:tcPr>
            <w:tcW w:w="484" w:type="pct"/>
            <w:tcBorders>
              <w:top w:val="single" w:sz="4" w:space="0" w:color="auto"/>
              <w:left w:val="nil"/>
              <w:right w:val="nil"/>
            </w:tcBorders>
            <w:shd w:val="clear" w:color="auto" w:fill="auto"/>
            <w:noWrap/>
            <w:vAlign w:val="center"/>
            <w:hideMark/>
          </w:tcPr>
          <w:p w14:paraId="7FB4A991" w14:textId="77777777" w:rsidR="00B71171" w:rsidRPr="00BE24FE" w:rsidRDefault="00B71171" w:rsidP="003B7FE7">
            <w:pPr>
              <w:jc w:val="center"/>
              <w:rPr>
                <w:color w:val="000000"/>
                <w:sz w:val="18"/>
                <w:szCs w:val="18"/>
              </w:rPr>
            </w:pPr>
            <w:r w:rsidRPr="00BE24FE">
              <w:rPr>
                <w:color w:val="000000"/>
                <w:sz w:val="18"/>
                <w:szCs w:val="18"/>
              </w:rPr>
              <w:t>Pollution</w:t>
            </w:r>
          </w:p>
        </w:tc>
        <w:tc>
          <w:tcPr>
            <w:tcW w:w="485" w:type="pct"/>
            <w:tcBorders>
              <w:top w:val="single" w:sz="4" w:space="0" w:color="auto"/>
              <w:left w:val="nil"/>
              <w:right w:val="nil"/>
            </w:tcBorders>
            <w:shd w:val="clear" w:color="auto" w:fill="auto"/>
            <w:noWrap/>
            <w:vAlign w:val="center"/>
            <w:hideMark/>
          </w:tcPr>
          <w:p w14:paraId="50DA1D2E" w14:textId="5FB2C30E" w:rsidR="00B71171" w:rsidRPr="00BE24FE" w:rsidRDefault="00B71171" w:rsidP="003B7FE7">
            <w:pPr>
              <w:jc w:val="center"/>
              <w:rPr>
                <w:color w:val="000000"/>
                <w:sz w:val="18"/>
                <w:szCs w:val="18"/>
              </w:rPr>
            </w:pPr>
            <w:r w:rsidRPr="00BE24FE">
              <w:rPr>
                <w:color w:val="000000"/>
                <w:sz w:val="18"/>
                <w:szCs w:val="18"/>
              </w:rPr>
              <w:t>SO2</w:t>
            </w:r>
          </w:p>
        </w:tc>
        <w:tc>
          <w:tcPr>
            <w:tcW w:w="484" w:type="pct"/>
            <w:tcBorders>
              <w:top w:val="single" w:sz="4" w:space="0" w:color="auto"/>
              <w:left w:val="nil"/>
              <w:right w:val="nil"/>
            </w:tcBorders>
            <w:shd w:val="clear" w:color="auto" w:fill="auto"/>
            <w:noWrap/>
            <w:vAlign w:val="center"/>
            <w:hideMark/>
          </w:tcPr>
          <w:p w14:paraId="5A9E5124" w14:textId="47069F48" w:rsidR="00B71171" w:rsidRPr="00BE24FE" w:rsidRDefault="00B71171" w:rsidP="003B7FE7">
            <w:pPr>
              <w:jc w:val="center"/>
              <w:rPr>
                <w:color w:val="000000"/>
                <w:sz w:val="18"/>
                <w:szCs w:val="18"/>
              </w:rPr>
            </w:pPr>
            <w:r w:rsidRPr="00BE24FE">
              <w:rPr>
                <w:color w:val="000000"/>
                <w:sz w:val="18"/>
                <w:szCs w:val="18"/>
              </w:rPr>
              <w:t>Dust</w:t>
            </w:r>
          </w:p>
        </w:tc>
      </w:tr>
      <w:tr w:rsidR="00A211D4" w:rsidRPr="00BE24FE" w14:paraId="69EC7B09" w14:textId="77777777" w:rsidTr="00A211D4">
        <w:trPr>
          <w:trHeight w:val="260"/>
        </w:trPr>
        <w:tc>
          <w:tcPr>
            <w:tcW w:w="1116" w:type="pct"/>
            <w:tcBorders>
              <w:left w:val="nil"/>
              <w:bottom w:val="single" w:sz="4" w:space="0" w:color="auto"/>
              <w:right w:val="nil"/>
            </w:tcBorders>
            <w:shd w:val="clear" w:color="auto" w:fill="auto"/>
            <w:noWrap/>
            <w:vAlign w:val="bottom"/>
          </w:tcPr>
          <w:p w14:paraId="27D5009E" w14:textId="77777777" w:rsidR="00A211D4" w:rsidRPr="00BE24FE" w:rsidRDefault="00A211D4" w:rsidP="003B7FE7">
            <w:pPr>
              <w:jc w:val="both"/>
              <w:rPr>
                <w:color w:val="000000"/>
                <w:sz w:val="18"/>
                <w:szCs w:val="18"/>
              </w:rPr>
            </w:pPr>
          </w:p>
        </w:tc>
        <w:tc>
          <w:tcPr>
            <w:tcW w:w="485" w:type="pct"/>
            <w:tcBorders>
              <w:left w:val="nil"/>
              <w:bottom w:val="single" w:sz="4" w:space="0" w:color="auto"/>
              <w:right w:val="nil"/>
            </w:tcBorders>
            <w:shd w:val="clear" w:color="auto" w:fill="auto"/>
            <w:noWrap/>
            <w:vAlign w:val="center"/>
          </w:tcPr>
          <w:p w14:paraId="31857EC6" w14:textId="072371A1" w:rsidR="00A211D4" w:rsidRPr="00BE24FE" w:rsidRDefault="00A211D4" w:rsidP="003B7FE7">
            <w:pPr>
              <w:jc w:val="center"/>
              <w:rPr>
                <w:color w:val="000000"/>
                <w:sz w:val="18"/>
                <w:szCs w:val="18"/>
              </w:rPr>
            </w:pPr>
            <w:r>
              <w:rPr>
                <w:color w:val="000000"/>
                <w:sz w:val="18"/>
                <w:szCs w:val="18"/>
              </w:rPr>
              <w:t>(1)</w:t>
            </w:r>
          </w:p>
        </w:tc>
        <w:tc>
          <w:tcPr>
            <w:tcW w:w="487" w:type="pct"/>
            <w:tcBorders>
              <w:left w:val="nil"/>
              <w:bottom w:val="single" w:sz="4" w:space="0" w:color="auto"/>
              <w:right w:val="nil"/>
            </w:tcBorders>
            <w:shd w:val="clear" w:color="auto" w:fill="auto"/>
            <w:noWrap/>
            <w:vAlign w:val="center"/>
          </w:tcPr>
          <w:p w14:paraId="695D2F72" w14:textId="3FAAC096" w:rsidR="00A211D4" w:rsidRPr="00BE24FE" w:rsidRDefault="00A211D4" w:rsidP="003B7FE7">
            <w:pPr>
              <w:jc w:val="center"/>
              <w:rPr>
                <w:color w:val="000000"/>
                <w:sz w:val="18"/>
                <w:szCs w:val="18"/>
              </w:rPr>
            </w:pPr>
            <w:r>
              <w:rPr>
                <w:color w:val="000000"/>
                <w:sz w:val="18"/>
                <w:szCs w:val="18"/>
              </w:rPr>
              <w:t>(2)</w:t>
            </w:r>
          </w:p>
        </w:tc>
        <w:tc>
          <w:tcPr>
            <w:tcW w:w="487" w:type="pct"/>
            <w:tcBorders>
              <w:left w:val="nil"/>
              <w:bottom w:val="single" w:sz="4" w:space="0" w:color="auto"/>
              <w:right w:val="nil"/>
            </w:tcBorders>
            <w:shd w:val="clear" w:color="auto" w:fill="auto"/>
            <w:noWrap/>
            <w:vAlign w:val="center"/>
          </w:tcPr>
          <w:p w14:paraId="36F20720" w14:textId="63D72932" w:rsidR="00A211D4" w:rsidRPr="00BE24FE" w:rsidRDefault="00A211D4" w:rsidP="003B7FE7">
            <w:pPr>
              <w:jc w:val="center"/>
              <w:rPr>
                <w:color w:val="000000"/>
                <w:sz w:val="18"/>
                <w:szCs w:val="18"/>
              </w:rPr>
            </w:pPr>
            <w:r>
              <w:rPr>
                <w:color w:val="000000"/>
                <w:sz w:val="18"/>
                <w:szCs w:val="18"/>
              </w:rPr>
              <w:t>(3)</w:t>
            </w:r>
          </w:p>
        </w:tc>
        <w:tc>
          <w:tcPr>
            <w:tcW w:w="487" w:type="pct"/>
            <w:tcBorders>
              <w:left w:val="nil"/>
              <w:bottom w:val="single" w:sz="4" w:space="0" w:color="auto"/>
              <w:right w:val="nil"/>
            </w:tcBorders>
            <w:shd w:val="clear" w:color="auto" w:fill="auto"/>
            <w:noWrap/>
            <w:vAlign w:val="center"/>
          </w:tcPr>
          <w:p w14:paraId="7E0820E0" w14:textId="13F47ECA" w:rsidR="00A211D4" w:rsidRPr="00BE24FE" w:rsidRDefault="00A211D4" w:rsidP="003B7FE7">
            <w:pPr>
              <w:jc w:val="center"/>
              <w:rPr>
                <w:color w:val="000000"/>
                <w:sz w:val="18"/>
                <w:szCs w:val="18"/>
              </w:rPr>
            </w:pPr>
            <w:r>
              <w:rPr>
                <w:color w:val="000000"/>
                <w:sz w:val="18"/>
                <w:szCs w:val="18"/>
              </w:rPr>
              <w:t>(4)</w:t>
            </w:r>
          </w:p>
        </w:tc>
        <w:tc>
          <w:tcPr>
            <w:tcW w:w="485" w:type="pct"/>
            <w:tcBorders>
              <w:left w:val="nil"/>
              <w:bottom w:val="single" w:sz="4" w:space="0" w:color="auto"/>
              <w:right w:val="nil"/>
            </w:tcBorders>
            <w:shd w:val="clear" w:color="auto" w:fill="auto"/>
            <w:noWrap/>
            <w:vAlign w:val="center"/>
          </w:tcPr>
          <w:p w14:paraId="18E231CE" w14:textId="1305422F" w:rsidR="00A211D4" w:rsidRPr="00BE24FE" w:rsidRDefault="00A211D4" w:rsidP="003B7FE7">
            <w:pPr>
              <w:jc w:val="center"/>
              <w:rPr>
                <w:color w:val="000000"/>
                <w:sz w:val="18"/>
                <w:szCs w:val="18"/>
              </w:rPr>
            </w:pPr>
            <w:r>
              <w:rPr>
                <w:color w:val="000000"/>
                <w:sz w:val="18"/>
                <w:szCs w:val="18"/>
              </w:rPr>
              <w:t>(5)</w:t>
            </w:r>
          </w:p>
        </w:tc>
        <w:tc>
          <w:tcPr>
            <w:tcW w:w="484" w:type="pct"/>
            <w:tcBorders>
              <w:left w:val="nil"/>
              <w:bottom w:val="single" w:sz="4" w:space="0" w:color="auto"/>
              <w:right w:val="nil"/>
            </w:tcBorders>
            <w:shd w:val="clear" w:color="auto" w:fill="auto"/>
            <w:noWrap/>
            <w:vAlign w:val="center"/>
          </w:tcPr>
          <w:p w14:paraId="389D6C33" w14:textId="1DBE2870" w:rsidR="00A211D4" w:rsidRPr="00BE24FE" w:rsidRDefault="00A211D4" w:rsidP="003B7FE7">
            <w:pPr>
              <w:jc w:val="center"/>
              <w:rPr>
                <w:color w:val="000000"/>
                <w:sz w:val="18"/>
                <w:szCs w:val="18"/>
              </w:rPr>
            </w:pPr>
            <w:r>
              <w:rPr>
                <w:color w:val="000000"/>
                <w:sz w:val="18"/>
                <w:szCs w:val="18"/>
              </w:rPr>
              <w:t>(6)</w:t>
            </w:r>
          </w:p>
        </w:tc>
        <w:tc>
          <w:tcPr>
            <w:tcW w:w="485" w:type="pct"/>
            <w:tcBorders>
              <w:left w:val="nil"/>
              <w:bottom w:val="single" w:sz="4" w:space="0" w:color="auto"/>
              <w:right w:val="nil"/>
            </w:tcBorders>
            <w:shd w:val="clear" w:color="auto" w:fill="auto"/>
            <w:noWrap/>
            <w:vAlign w:val="center"/>
          </w:tcPr>
          <w:p w14:paraId="0A4CBB7E" w14:textId="3E439BED" w:rsidR="00A211D4" w:rsidRPr="00BE24FE" w:rsidRDefault="00A211D4" w:rsidP="003B7FE7">
            <w:pPr>
              <w:jc w:val="center"/>
              <w:rPr>
                <w:color w:val="000000"/>
                <w:sz w:val="18"/>
                <w:szCs w:val="18"/>
              </w:rPr>
            </w:pPr>
            <w:r>
              <w:rPr>
                <w:color w:val="000000"/>
                <w:sz w:val="18"/>
                <w:szCs w:val="18"/>
              </w:rPr>
              <w:t>(7)</w:t>
            </w:r>
          </w:p>
        </w:tc>
        <w:tc>
          <w:tcPr>
            <w:tcW w:w="484" w:type="pct"/>
            <w:tcBorders>
              <w:left w:val="nil"/>
              <w:bottom w:val="single" w:sz="4" w:space="0" w:color="auto"/>
              <w:right w:val="nil"/>
            </w:tcBorders>
            <w:shd w:val="clear" w:color="auto" w:fill="auto"/>
            <w:noWrap/>
            <w:vAlign w:val="center"/>
          </w:tcPr>
          <w:p w14:paraId="3CC197E2" w14:textId="605F6275" w:rsidR="00A211D4" w:rsidRPr="00BE24FE" w:rsidRDefault="00A211D4" w:rsidP="003B7FE7">
            <w:pPr>
              <w:jc w:val="center"/>
              <w:rPr>
                <w:color w:val="000000"/>
                <w:sz w:val="18"/>
                <w:szCs w:val="18"/>
              </w:rPr>
            </w:pPr>
            <w:r>
              <w:rPr>
                <w:color w:val="000000"/>
                <w:sz w:val="18"/>
                <w:szCs w:val="18"/>
              </w:rPr>
              <w:t>(8)</w:t>
            </w:r>
          </w:p>
        </w:tc>
      </w:tr>
      <w:tr w:rsidR="00DC555B" w:rsidRPr="00BE24FE" w14:paraId="26687135" w14:textId="77777777" w:rsidTr="008775A4">
        <w:trPr>
          <w:trHeight w:val="260"/>
        </w:trPr>
        <w:tc>
          <w:tcPr>
            <w:tcW w:w="1116" w:type="pct"/>
            <w:tcBorders>
              <w:top w:val="nil"/>
              <w:left w:val="nil"/>
              <w:bottom w:val="nil"/>
              <w:right w:val="nil"/>
            </w:tcBorders>
            <w:shd w:val="clear" w:color="auto" w:fill="auto"/>
            <w:noWrap/>
            <w:vAlign w:val="bottom"/>
            <w:hideMark/>
          </w:tcPr>
          <w:p w14:paraId="7E89E34E" w14:textId="77777777" w:rsidR="00DC555B" w:rsidRPr="00BE24FE" w:rsidRDefault="00DC555B" w:rsidP="00DC555B">
            <w:pPr>
              <w:jc w:val="both"/>
              <w:rPr>
                <w:color w:val="000000"/>
                <w:sz w:val="18"/>
                <w:szCs w:val="18"/>
              </w:rPr>
            </w:pPr>
            <w:r w:rsidRPr="00BE24FE">
              <w:rPr>
                <w:color w:val="000000"/>
                <w:sz w:val="18"/>
                <w:szCs w:val="18"/>
              </w:rPr>
              <w:t>Reform</w:t>
            </w:r>
          </w:p>
        </w:tc>
        <w:tc>
          <w:tcPr>
            <w:tcW w:w="485" w:type="pct"/>
            <w:tcBorders>
              <w:top w:val="nil"/>
              <w:left w:val="nil"/>
              <w:bottom w:val="nil"/>
              <w:right w:val="nil"/>
            </w:tcBorders>
            <w:shd w:val="clear" w:color="auto" w:fill="auto"/>
            <w:noWrap/>
            <w:vAlign w:val="center"/>
            <w:hideMark/>
          </w:tcPr>
          <w:p w14:paraId="0AE2230C" w14:textId="77777777" w:rsidR="00DC555B" w:rsidRPr="00BE24FE" w:rsidRDefault="00DC555B" w:rsidP="00DC555B">
            <w:pPr>
              <w:jc w:val="center"/>
              <w:rPr>
                <w:color w:val="000000"/>
                <w:sz w:val="18"/>
                <w:szCs w:val="18"/>
              </w:rPr>
            </w:pPr>
            <w:r w:rsidRPr="00BE24FE">
              <w:rPr>
                <w:color w:val="000000"/>
                <w:sz w:val="18"/>
                <w:szCs w:val="18"/>
              </w:rPr>
              <w:t>-9.529***</w:t>
            </w:r>
          </w:p>
        </w:tc>
        <w:tc>
          <w:tcPr>
            <w:tcW w:w="487" w:type="pct"/>
            <w:tcBorders>
              <w:top w:val="nil"/>
              <w:left w:val="nil"/>
              <w:bottom w:val="nil"/>
              <w:right w:val="nil"/>
            </w:tcBorders>
            <w:shd w:val="clear" w:color="auto" w:fill="auto"/>
            <w:noWrap/>
            <w:vAlign w:val="center"/>
            <w:hideMark/>
          </w:tcPr>
          <w:p w14:paraId="206732A4" w14:textId="77777777" w:rsidR="00DC555B" w:rsidRPr="00BE24FE" w:rsidRDefault="00DC555B" w:rsidP="00DC555B">
            <w:pPr>
              <w:jc w:val="center"/>
              <w:rPr>
                <w:color w:val="000000"/>
                <w:sz w:val="18"/>
                <w:szCs w:val="18"/>
              </w:rPr>
            </w:pPr>
            <w:r w:rsidRPr="00BE24FE">
              <w:rPr>
                <w:color w:val="000000"/>
                <w:sz w:val="18"/>
                <w:szCs w:val="18"/>
              </w:rPr>
              <w:t>-26.401</w:t>
            </w:r>
          </w:p>
        </w:tc>
        <w:tc>
          <w:tcPr>
            <w:tcW w:w="487" w:type="pct"/>
            <w:tcBorders>
              <w:top w:val="nil"/>
              <w:left w:val="nil"/>
              <w:bottom w:val="nil"/>
              <w:right w:val="nil"/>
            </w:tcBorders>
            <w:shd w:val="clear" w:color="auto" w:fill="auto"/>
            <w:noWrap/>
            <w:vAlign w:val="bottom"/>
            <w:hideMark/>
          </w:tcPr>
          <w:p w14:paraId="729D6F04" w14:textId="7265262F" w:rsidR="00DC555B" w:rsidRPr="00BE24FE" w:rsidRDefault="00DC555B" w:rsidP="00DC555B">
            <w:pPr>
              <w:jc w:val="center"/>
              <w:rPr>
                <w:color w:val="000000"/>
                <w:sz w:val="18"/>
                <w:szCs w:val="18"/>
              </w:rPr>
            </w:pPr>
            <w:r w:rsidRPr="00BE24FE">
              <w:rPr>
                <w:sz w:val="20"/>
                <w:szCs w:val="20"/>
              </w:rPr>
              <w:t>-0.027**</w:t>
            </w:r>
          </w:p>
        </w:tc>
        <w:tc>
          <w:tcPr>
            <w:tcW w:w="487" w:type="pct"/>
            <w:tcBorders>
              <w:top w:val="nil"/>
              <w:left w:val="nil"/>
              <w:bottom w:val="nil"/>
              <w:right w:val="nil"/>
            </w:tcBorders>
            <w:shd w:val="clear" w:color="auto" w:fill="auto"/>
            <w:noWrap/>
            <w:vAlign w:val="center"/>
            <w:hideMark/>
          </w:tcPr>
          <w:p w14:paraId="1CB8F26D" w14:textId="77777777" w:rsidR="00DC555B" w:rsidRPr="00BE24FE" w:rsidRDefault="00DC555B" w:rsidP="00DC555B">
            <w:pPr>
              <w:jc w:val="center"/>
              <w:rPr>
                <w:color w:val="000000"/>
                <w:sz w:val="18"/>
                <w:szCs w:val="18"/>
              </w:rPr>
            </w:pPr>
            <w:r w:rsidRPr="00BE24FE">
              <w:rPr>
                <w:color w:val="000000"/>
                <w:sz w:val="18"/>
                <w:szCs w:val="18"/>
              </w:rPr>
              <w:t>-9.596***</w:t>
            </w:r>
          </w:p>
        </w:tc>
        <w:tc>
          <w:tcPr>
            <w:tcW w:w="485" w:type="pct"/>
            <w:tcBorders>
              <w:top w:val="nil"/>
              <w:left w:val="nil"/>
              <w:bottom w:val="nil"/>
              <w:right w:val="nil"/>
            </w:tcBorders>
            <w:shd w:val="clear" w:color="auto" w:fill="auto"/>
            <w:noWrap/>
            <w:vAlign w:val="center"/>
            <w:hideMark/>
          </w:tcPr>
          <w:p w14:paraId="7E3910BE" w14:textId="77777777" w:rsidR="00DC555B" w:rsidRPr="00BE24FE" w:rsidRDefault="00DC555B" w:rsidP="00DC555B">
            <w:pPr>
              <w:jc w:val="center"/>
              <w:rPr>
                <w:color w:val="000000"/>
                <w:sz w:val="18"/>
                <w:szCs w:val="18"/>
              </w:rPr>
            </w:pPr>
            <w:r w:rsidRPr="00BE24FE">
              <w:rPr>
                <w:color w:val="000000"/>
                <w:sz w:val="18"/>
                <w:szCs w:val="18"/>
              </w:rPr>
              <w:t>-27.280</w:t>
            </w:r>
          </w:p>
        </w:tc>
        <w:tc>
          <w:tcPr>
            <w:tcW w:w="484" w:type="pct"/>
            <w:tcBorders>
              <w:top w:val="nil"/>
              <w:left w:val="nil"/>
              <w:bottom w:val="nil"/>
              <w:right w:val="nil"/>
            </w:tcBorders>
            <w:shd w:val="clear" w:color="auto" w:fill="auto"/>
            <w:noWrap/>
            <w:vAlign w:val="bottom"/>
            <w:hideMark/>
          </w:tcPr>
          <w:p w14:paraId="4B193AA5" w14:textId="39AA9901" w:rsidR="00DC555B" w:rsidRPr="00BE24FE" w:rsidRDefault="00DC555B" w:rsidP="00DC555B">
            <w:pPr>
              <w:jc w:val="center"/>
              <w:rPr>
                <w:color w:val="000000"/>
                <w:sz w:val="18"/>
                <w:szCs w:val="18"/>
              </w:rPr>
            </w:pPr>
            <w:r w:rsidRPr="00BE24FE">
              <w:rPr>
                <w:sz w:val="20"/>
                <w:szCs w:val="20"/>
              </w:rPr>
              <w:t>-0.027**</w:t>
            </w:r>
          </w:p>
        </w:tc>
        <w:tc>
          <w:tcPr>
            <w:tcW w:w="485" w:type="pct"/>
            <w:tcBorders>
              <w:top w:val="nil"/>
              <w:left w:val="nil"/>
              <w:bottom w:val="nil"/>
              <w:right w:val="nil"/>
            </w:tcBorders>
            <w:shd w:val="clear" w:color="auto" w:fill="auto"/>
            <w:noWrap/>
            <w:vAlign w:val="center"/>
            <w:hideMark/>
          </w:tcPr>
          <w:p w14:paraId="21EBA316" w14:textId="77777777" w:rsidR="00DC555B" w:rsidRPr="00BE24FE" w:rsidRDefault="00DC555B" w:rsidP="00DC555B">
            <w:pPr>
              <w:jc w:val="center"/>
              <w:rPr>
                <w:color w:val="000000"/>
                <w:sz w:val="18"/>
                <w:szCs w:val="18"/>
              </w:rPr>
            </w:pPr>
            <w:r w:rsidRPr="00BE24FE">
              <w:rPr>
                <w:color w:val="000000"/>
                <w:sz w:val="18"/>
                <w:szCs w:val="18"/>
              </w:rPr>
              <w:t>-9.596***</w:t>
            </w:r>
          </w:p>
        </w:tc>
        <w:tc>
          <w:tcPr>
            <w:tcW w:w="484" w:type="pct"/>
            <w:tcBorders>
              <w:top w:val="nil"/>
              <w:left w:val="nil"/>
              <w:bottom w:val="nil"/>
              <w:right w:val="nil"/>
            </w:tcBorders>
            <w:shd w:val="clear" w:color="auto" w:fill="auto"/>
            <w:noWrap/>
            <w:vAlign w:val="center"/>
            <w:hideMark/>
          </w:tcPr>
          <w:p w14:paraId="67DC3FFB" w14:textId="77777777" w:rsidR="00DC555B" w:rsidRPr="00BE24FE" w:rsidRDefault="00DC555B" w:rsidP="00DC555B">
            <w:pPr>
              <w:jc w:val="center"/>
              <w:rPr>
                <w:color w:val="000000"/>
                <w:sz w:val="18"/>
                <w:szCs w:val="18"/>
              </w:rPr>
            </w:pPr>
            <w:r w:rsidRPr="00BE24FE">
              <w:rPr>
                <w:color w:val="000000"/>
                <w:sz w:val="18"/>
                <w:szCs w:val="18"/>
              </w:rPr>
              <w:t>-27.28</w:t>
            </w:r>
          </w:p>
        </w:tc>
      </w:tr>
      <w:tr w:rsidR="00DC555B" w:rsidRPr="00BE24FE" w14:paraId="56F96ADF" w14:textId="77777777" w:rsidTr="008775A4">
        <w:trPr>
          <w:trHeight w:val="260"/>
        </w:trPr>
        <w:tc>
          <w:tcPr>
            <w:tcW w:w="1116" w:type="pct"/>
            <w:tcBorders>
              <w:top w:val="nil"/>
              <w:left w:val="nil"/>
              <w:bottom w:val="nil"/>
              <w:right w:val="nil"/>
            </w:tcBorders>
            <w:shd w:val="clear" w:color="auto" w:fill="auto"/>
            <w:noWrap/>
            <w:vAlign w:val="bottom"/>
            <w:hideMark/>
          </w:tcPr>
          <w:p w14:paraId="0FCBD5B3"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19D1E688" w14:textId="77777777" w:rsidR="00DC555B" w:rsidRPr="00BE24FE" w:rsidRDefault="00DC555B" w:rsidP="00DC555B">
            <w:pPr>
              <w:jc w:val="center"/>
              <w:rPr>
                <w:color w:val="000000"/>
                <w:sz w:val="18"/>
                <w:szCs w:val="18"/>
              </w:rPr>
            </w:pPr>
            <w:r w:rsidRPr="00BE24FE">
              <w:rPr>
                <w:color w:val="000000"/>
                <w:sz w:val="18"/>
                <w:szCs w:val="18"/>
              </w:rPr>
              <w:t>(2.573)</w:t>
            </w:r>
          </w:p>
        </w:tc>
        <w:tc>
          <w:tcPr>
            <w:tcW w:w="487" w:type="pct"/>
            <w:tcBorders>
              <w:top w:val="nil"/>
              <w:left w:val="nil"/>
              <w:bottom w:val="nil"/>
              <w:right w:val="nil"/>
            </w:tcBorders>
            <w:shd w:val="clear" w:color="auto" w:fill="auto"/>
            <w:noWrap/>
            <w:vAlign w:val="center"/>
            <w:hideMark/>
          </w:tcPr>
          <w:p w14:paraId="2485B338" w14:textId="77777777" w:rsidR="00DC555B" w:rsidRPr="00BE24FE" w:rsidRDefault="00DC555B" w:rsidP="00DC555B">
            <w:pPr>
              <w:jc w:val="center"/>
              <w:rPr>
                <w:color w:val="000000"/>
                <w:sz w:val="18"/>
                <w:szCs w:val="18"/>
              </w:rPr>
            </w:pPr>
            <w:r w:rsidRPr="00BE24FE">
              <w:rPr>
                <w:color w:val="000000"/>
                <w:sz w:val="18"/>
                <w:szCs w:val="18"/>
              </w:rPr>
              <w:t>(18.897)</w:t>
            </w:r>
          </w:p>
        </w:tc>
        <w:tc>
          <w:tcPr>
            <w:tcW w:w="487" w:type="pct"/>
            <w:tcBorders>
              <w:top w:val="nil"/>
              <w:left w:val="nil"/>
              <w:bottom w:val="nil"/>
              <w:right w:val="nil"/>
            </w:tcBorders>
            <w:shd w:val="clear" w:color="auto" w:fill="auto"/>
            <w:noWrap/>
            <w:vAlign w:val="bottom"/>
            <w:hideMark/>
          </w:tcPr>
          <w:p w14:paraId="0496767D" w14:textId="40A5EB21" w:rsidR="00DC555B" w:rsidRPr="00BE24FE" w:rsidRDefault="00DC555B" w:rsidP="00DC555B">
            <w:pPr>
              <w:jc w:val="center"/>
              <w:rPr>
                <w:color w:val="000000"/>
                <w:sz w:val="18"/>
                <w:szCs w:val="18"/>
              </w:rPr>
            </w:pPr>
            <w:r w:rsidRPr="00BE24FE">
              <w:rPr>
                <w:sz w:val="20"/>
                <w:szCs w:val="20"/>
              </w:rPr>
              <w:t>(0.011)</w:t>
            </w:r>
          </w:p>
        </w:tc>
        <w:tc>
          <w:tcPr>
            <w:tcW w:w="487" w:type="pct"/>
            <w:tcBorders>
              <w:top w:val="nil"/>
              <w:left w:val="nil"/>
              <w:bottom w:val="nil"/>
              <w:right w:val="nil"/>
            </w:tcBorders>
            <w:shd w:val="clear" w:color="auto" w:fill="auto"/>
            <w:noWrap/>
            <w:vAlign w:val="center"/>
            <w:hideMark/>
          </w:tcPr>
          <w:p w14:paraId="1B4C4638" w14:textId="77777777" w:rsidR="00DC555B" w:rsidRPr="00BE24FE" w:rsidRDefault="00DC555B" w:rsidP="00DC555B">
            <w:pPr>
              <w:jc w:val="center"/>
              <w:rPr>
                <w:color w:val="000000"/>
                <w:sz w:val="18"/>
                <w:szCs w:val="18"/>
              </w:rPr>
            </w:pPr>
            <w:r w:rsidRPr="00BE24FE">
              <w:rPr>
                <w:color w:val="000000"/>
                <w:sz w:val="18"/>
                <w:szCs w:val="18"/>
              </w:rPr>
              <w:t>(2.662)</w:t>
            </w:r>
          </w:p>
        </w:tc>
        <w:tc>
          <w:tcPr>
            <w:tcW w:w="485" w:type="pct"/>
            <w:tcBorders>
              <w:top w:val="nil"/>
              <w:left w:val="nil"/>
              <w:bottom w:val="nil"/>
              <w:right w:val="nil"/>
            </w:tcBorders>
            <w:shd w:val="clear" w:color="auto" w:fill="auto"/>
            <w:noWrap/>
            <w:vAlign w:val="center"/>
            <w:hideMark/>
          </w:tcPr>
          <w:p w14:paraId="582E9DA5" w14:textId="77777777" w:rsidR="00DC555B" w:rsidRPr="00BE24FE" w:rsidRDefault="00DC555B" w:rsidP="00DC555B">
            <w:pPr>
              <w:jc w:val="center"/>
              <w:rPr>
                <w:color w:val="000000"/>
                <w:sz w:val="18"/>
                <w:szCs w:val="18"/>
              </w:rPr>
            </w:pPr>
            <w:r w:rsidRPr="00BE24FE">
              <w:rPr>
                <w:color w:val="000000"/>
                <w:sz w:val="18"/>
                <w:szCs w:val="18"/>
              </w:rPr>
              <w:t>(18.910)</w:t>
            </w:r>
          </w:p>
        </w:tc>
        <w:tc>
          <w:tcPr>
            <w:tcW w:w="484" w:type="pct"/>
            <w:tcBorders>
              <w:top w:val="nil"/>
              <w:left w:val="nil"/>
              <w:bottom w:val="nil"/>
              <w:right w:val="nil"/>
            </w:tcBorders>
            <w:shd w:val="clear" w:color="auto" w:fill="auto"/>
            <w:noWrap/>
            <w:vAlign w:val="bottom"/>
            <w:hideMark/>
          </w:tcPr>
          <w:p w14:paraId="584D31FD" w14:textId="3F4CEB33" w:rsidR="00DC555B" w:rsidRPr="00BE24FE" w:rsidRDefault="00DC555B" w:rsidP="00DC555B">
            <w:pPr>
              <w:jc w:val="center"/>
              <w:rPr>
                <w:color w:val="000000"/>
                <w:sz w:val="18"/>
                <w:szCs w:val="18"/>
              </w:rPr>
            </w:pPr>
            <w:r w:rsidRPr="00BE24FE">
              <w:rPr>
                <w:sz w:val="20"/>
                <w:szCs w:val="20"/>
              </w:rPr>
              <w:t>(0.011)</w:t>
            </w:r>
          </w:p>
        </w:tc>
        <w:tc>
          <w:tcPr>
            <w:tcW w:w="485" w:type="pct"/>
            <w:tcBorders>
              <w:top w:val="nil"/>
              <w:left w:val="nil"/>
              <w:bottom w:val="nil"/>
              <w:right w:val="nil"/>
            </w:tcBorders>
            <w:shd w:val="clear" w:color="auto" w:fill="auto"/>
            <w:noWrap/>
            <w:vAlign w:val="center"/>
            <w:hideMark/>
          </w:tcPr>
          <w:p w14:paraId="2483892F" w14:textId="77777777" w:rsidR="00DC555B" w:rsidRPr="00BE24FE" w:rsidRDefault="00DC555B" w:rsidP="00DC555B">
            <w:pPr>
              <w:jc w:val="center"/>
              <w:rPr>
                <w:color w:val="000000"/>
                <w:sz w:val="18"/>
                <w:szCs w:val="18"/>
              </w:rPr>
            </w:pPr>
            <w:r w:rsidRPr="00BE24FE">
              <w:rPr>
                <w:color w:val="000000"/>
                <w:sz w:val="18"/>
                <w:szCs w:val="18"/>
              </w:rPr>
              <w:t>-2.662</w:t>
            </w:r>
          </w:p>
        </w:tc>
        <w:tc>
          <w:tcPr>
            <w:tcW w:w="484" w:type="pct"/>
            <w:tcBorders>
              <w:top w:val="nil"/>
              <w:left w:val="nil"/>
              <w:bottom w:val="nil"/>
              <w:right w:val="nil"/>
            </w:tcBorders>
            <w:shd w:val="clear" w:color="auto" w:fill="auto"/>
            <w:noWrap/>
            <w:vAlign w:val="center"/>
            <w:hideMark/>
          </w:tcPr>
          <w:p w14:paraId="6532947B" w14:textId="77777777" w:rsidR="00DC555B" w:rsidRPr="00BE24FE" w:rsidRDefault="00DC555B" w:rsidP="00DC555B">
            <w:pPr>
              <w:jc w:val="center"/>
              <w:rPr>
                <w:color w:val="000000"/>
                <w:sz w:val="18"/>
                <w:szCs w:val="18"/>
              </w:rPr>
            </w:pPr>
            <w:r w:rsidRPr="00BE24FE">
              <w:rPr>
                <w:color w:val="000000"/>
                <w:sz w:val="18"/>
                <w:szCs w:val="18"/>
              </w:rPr>
              <w:t>-18.91</w:t>
            </w:r>
          </w:p>
        </w:tc>
      </w:tr>
      <w:tr w:rsidR="00DC555B" w:rsidRPr="00BE24FE" w14:paraId="3EDACB75" w14:textId="77777777" w:rsidTr="000039B1">
        <w:trPr>
          <w:trHeight w:val="260"/>
        </w:trPr>
        <w:tc>
          <w:tcPr>
            <w:tcW w:w="1116" w:type="pct"/>
            <w:tcBorders>
              <w:top w:val="nil"/>
              <w:left w:val="nil"/>
              <w:bottom w:val="nil"/>
              <w:right w:val="nil"/>
            </w:tcBorders>
            <w:shd w:val="clear" w:color="auto" w:fill="auto"/>
            <w:noWrap/>
            <w:vAlign w:val="bottom"/>
            <w:hideMark/>
          </w:tcPr>
          <w:p w14:paraId="3985C32E" w14:textId="77777777" w:rsidR="00DC555B" w:rsidRPr="00BE24FE" w:rsidRDefault="00DC555B" w:rsidP="00DC555B">
            <w:pPr>
              <w:jc w:val="both"/>
              <w:rPr>
                <w:color w:val="000000"/>
                <w:sz w:val="18"/>
                <w:szCs w:val="18"/>
              </w:rPr>
            </w:pPr>
            <w:r w:rsidRPr="00BE24FE">
              <w:rPr>
                <w:color w:val="000000"/>
                <w:sz w:val="18"/>
                <w:szCs w:val="18"/>
              </w:rPr>
              <w:t>GDP of City (Log)</w:t>
            </w:r>
          </w:p>
        </w:tc>
        <w:tc>
          <w:tcPr>
            <w:tcW w:w="485" w:type="pct"/>
            <w:tcBorders>
              <w:top w:val="nil"/>
              <w:left w:val="nil"/>
              <w:bottom w:val="nil"/>
              <w:right w:val="nil"/>
            </w:tcBorders>
            <w:shd w:val="clear" w:color="auto" w:fill="auto"/>
            <w:noWrap/>
            <w:vAlign w:val="center"/>
            <w:hideMark/>
          </w:tcPr>
          <w:p w14:paraId="5B9D9134" w14:textId="77777777" w:rsidR="00DC555B" w:rsidRPr="00BE24FE" w:rsidRDefault="00DC555B" w:rsidP="00DC555B">
            <w:pPr>
              <w:jc w:val="center"/>
              <w:rPr>
                <w:color w:val="000000"/>
                <w:sz w:val="18"/>
                <w:szCs w:val="18"/>
              </w:rPr>
            </w:pPr>
            <w:r w:rsidRPr="00BE24FE">
              <w:rPr>
                <w:color w:val="000000"/>
                <w:sz w:val="18"/>
                <w:szCs w:val="18"/>
              </w:rPr>
              <w:t>18.909*</w:t>
            </w:r>
          </w:p>
        </w:tc>
        <w:tc>
          <w:tcPr>
            <w:tcW w:w="487" w:type="pct"/>
            <w:tcBorders>
              <w:top w:val="nil"/>
              <w:left w:val="nil"/>
              <w:bottom w:val="nil"/>
              <w:right w:val="nil"/>
            </w:tcBorders>
            <w:shd w:val="clear" w:color="auto" w:fill="auto"/>
            <w:noWrap/>
            <w:vAlign w:val="center"/>
            <w:hideMark/>
          </w:tcPr>
          <w:p w14:paraId="46D85B65" w14:textId="77777777" w:rsidR="00DC555B" w:rsidRPr="00BE24FE" w:rsidRDefault="00DC555B" w:rsidP="00DC555B">
            <w:pPr>
              <w:jc w:val="center"/>
              <w:rPr>
                <w:color w:val="000000"/>
                <w:sz w:val="18"/>
                <w:szCs w:val="18"/>
              </w:rPr>
            </w:pPr>
            <w:r w:rsidRPr="00BE24FE">
              <w:rPr>
                <w:color w:val="000000"/>
                <w:sz w:val="18"/>
                <w:szCs w:val="18"/>
              </w:rPr>
              <w:t>-5.789</w:t>
            </w:r>
          </w:p>
        </w:tc>
        <w:tc>
          <w:tcPr>
            <w:tcW w:w="487" w:type="pct"/>
            <w:tcBorders>
              <w:top w:val="nil"/>
              <w:left w:val="nil"/>
              <w:bottom w:val="nil"/>
              <w:right w:val="nil"/>
            </w:tcBorders>
            <w:shd w:val="clear" w:color="auto" w:fill="auto"/>
            <w:noWrap/>
            <w:vAlign w:val="bottom"/>
            <w:hideMark/>
          </w:tcPr>
          <w:p w14:paraId="5D042398" w14:textId="2BEB68C8" w:rsidR="00DC555B" w:rsidRPr="00BE24FE" w:rsidRDefault="00DC555B" w:rsidP="00DC555B">
            <w:pPr>
              <w:jc w:val="center"/>
              <w:rPr>
                <w:color w:val="000000"/>
                <w:sz w:val="18"/>
                <w:szCs w:val="18"/>
              </w:rPr>
            </w:pPr>
            <w:r w:rsidRPr="00BE24FE">
              <w:rPr>
                <w:sz w:val="20"/>
                <w:szCs w:val="20"/>
              </w:rPr>
              <w:t>0.026</w:t>
            </w:r>
          </w:p>
        </w:tc>
        <w:tc>
          <w:tcPr>
            <w:tcW w:w="487" w:type="pct"/>
            <w:tcBorders>
              <w:top w:val="nil"/>
              <w:left w:val="nil"/>
              <w:bottom w:val="nil"/>
              <w:right w:val="nil"/>
            </w:tcBorders>
            <w:shd w:val="clear" w:color="auto" w:fill="auto"/>
            <w:noWrap/>
            <w:vAlign w:val="center"/>
            <w:hideMark/>
          </w:tcPr>
          <w:p w14:paraId="02D65690" w14:textId="77777777" w:rsidR="00DC555B" w:rsidRPr="00BE24FE" w:rsidRDefault="00DC555B" w:rsidP="00DC555B">
            <w:pPr>
              <w:jc w:val="center"/>
              <w:rPr>
                <w:color w:val="000000"/>
                <w:sz w:val="18"/>
                <w:szCs w:val="18"/>
              </w:rPr>
            </w:pPr>
            <w:r w:rsidRPr="00BE24FE">
              <w:rPr>
                <w:color w:val="000000"/>
                <w:sz w:val="18"/>
                <w:szCs w:val="18"/>
              </w:rPr>
              <w:t>22.967*</w:t>
            </w:r>
          </w:p>
        </w:tc>
        <w:tc>
          <w:tcPr>
            <w:tcW w:w="485" w:type="pct"/>
            <w:tcBorders>
              <w:top w:val="nil"/>
              <w:left w:val="nil"/>
              <w:bottom w:val="nil"/>
              <w:right w:val="nil"/>
            </w:tcBorders>
            <w:shd w:val="clear" w:color="auto" w:fill="auto"/>
            <w:noWrap/>
            <w:vAlign w:val="center"/>
            <w:hideMark/>
          </w:tcPr>
          <w:p w14:paraId="73C38BB4" w14:textId="77777777" w:rsidR="00DC555B" w:rsidRPr="00BE24FE" w:rsidRDefault="00DC555B" w:rsidP="00DC555B">
            <w:pPr>
              <w:jc w:val="center"/>
              <w:rPr>
                <w:color w:val="000000"/>
                <w:sz w:val="18"/>
                <w:szCs w:val="18"/>
              </w:rPr>
            </w:pPr>
            <w:r w:rsidRPr="00BE24FE">
              <w:rPr>
                <w:color w:val="000000"/>
                <w:sz w:val="18"/>
                <w:szCs w:val="18"/>
              </w:rPr>
              <w:t>-12.141</w:t>
            </w:r>
          </w:p>
        </w:tc>
        <w:tc>
          <w:tcPr>
            <w:tcW w:w="484" w:type="pct"/>
            <w:tcBorders>
              <w:top w:val="nil"/>
              <w:left w:val="nil"/>
              <w:bottom w:val="nil"/>
              <w:right w:val="nil"/>
            </w:tcBorders>
            <w:shd w:val="clear" w:color="auto" w:fill="auto"/>
            <w:noWrap/>
            <w:vAlign w:val="center"/>
            <w:hideMark/>
          </w:tcPr>
          <w:p w14:paraId="5F8F7ED7" w14:textId="7D938EE9" w:rsidR="00DC555B" w:rsidRPr="00BE24FE" w:rsidRDefault="00DC555B" w:rsidP="00DC555B">
            <w:pPr>
              <w:jc w:val="center"/>
              <w:rPr>
                <w:color w:val="000000"/>
                <w:sz w:val="18"/>
                <w:szCs w:val="18"/>
              </w:rPr>
            </w:pPr>
          </w:p>
        </w:tc>
        <w:tc>
          <w:tcPr>
            <w:tcW w:w="485" w:type="pct"/>
            <w:tcBorders>
              <w:top w:val="nil"/>
              <w:left w:val="nil"/>
              <w:bottom w:val="nil"/>
              <w:right w:val="nil"/>
            </w:tcBorders>
            <w:shd w:val="clear" w:color="auto" w:fill="auto"/>
            <w:noWrap/>
            <w:vAlign w:val="center"/>
            <w:hideMark/>
          </w:tcPr>
          <w:p w14:paraId="1F01E0DD" w14:textId="77777777" w:rsidR="00DC555B" w:rsidRPr="00BE24FE" w:rsidRDefault="00DC555B" w:rsidP="00DC555B">
            <w:pPr>
              <w:jc w:val="center"/>
              <w:rPr>
                <w:color w:val="000000"/>
                <w:sz w:val="18"/>
                <w:szCs w:val="18"/>
              </w:rPr>
            </w:pPr>
          </w:p>
        </w:tc>
        <w:tc>
          <w:tcPr>
            <w:tcW w:w="484" w:type="pct"/>
            <w:tcBorders>
              <w:top w:val="nil"/>
              <w:left w:val="nil"/>
              <w:bottom w:val="nil"/>
              <w:right w:val="nil"/>
            </w:tcBorders>
            <w:shd w:val="clear" w:color="auto" w:fill="auto"/>
            <w:noWrap/>
            <w:vAlign w:val="center"/>
            <w:hideMark/>
          </w:tcPr>
          <w:p w14:paraId="261C4133" w14:textId="77777777" w:rsidR="00DC555B" w:rsidRPr="00BE24FE" w:rsidRDefault="00DC555B" w:rsidP="00DC555B">
            <w:pPr>
              <w:jc w:val="center"/>
              <w:rPr>
                <w:sz w:val="18"/>
                <w:szCs w:val="18"/>
              </w:rPr>
            </w:pPr>
          </w:p>
        </w:tc>
      </w:tr>
      <w:tr w:rsidR="00DC555B" w:rsidRPr="00BE24FE" w14:paraId="7505E558" w14:textId="77777777" w:rsidTr="000039B1">
        <w:trPr>
          <w:trHeight w:val="260"/>
        </w:trPr>
        <w:tc>
          <w:tcPr>
            <w:tcW w:w="1116" w:type="pct"/>
            <w:tcBorders>
              <w:top w:val="nil"/>
              <w:left w:val="nil"/>
              <w:bottom w:val="nil"/>
              <w:right w:val="nil"/>
            </w:tcBorders>
            <w:shd w:val="clear" w:color="auto" w:fill="auto"/>
            <w:noWrap/>
            <w:vAlign w:val="bottom"/>
            <w:hideMark/>
          </w:tcPr>
          <w:p w14:paraId="6ABC162D" w14:textId="77777777" w:rsidR="00DC555B" w:rsidRPr="00BE24FE" w:rsidRDefault="00DC555B" w:rsidP="00DC555B">
            <w:pPr>
              <w:jc w:val="both"/>
              <w:rPr>
                <w:sz w:val="18"/>
                <w:szCs w:val="18"/>
              </w:rPr>
            </w:pPr>
          </w:p>
        </w:tc>
        <w:tc>
          <w:tcPr>
            <w:tcW w:w="485" w:type="pct"/>
            <w:tcBorders>
              <w:top w:val="nil"/>
              <w:left w:val="nil"/>
              <w:bottom w:val="nil"/>
              <w:right w:val="nil"/>
            </w:tcBorders>
            <w:shd w:val="clear" w:color="auto" w:fill="auto"/>
            <w:noWrap/>
            <w:vAlign w:val="center"/>
            <w:hideMark/>
          </w:tcPr>
          <w:p w14:paraId="4CABB1E9" w14:textId="77777777" w:rsidR="00DC555B" w:rsidRPr="00BE24FE" w:rsidRDefault="00DC555B" w:rsidP="00DC555B">
            <w:pPr>
              <w:jc w:val="center"/>
              <w:rPr>
                <w:color w:val="000000"/>
                <w:sz w:val="18"/>
                <w:szCs w:val="18"/>
              </w:rPr>
            </w:pPr>
            <w:r w:rsidRPr="00BE24FE">
              <w:rPr>
                <w:color w:val="000000"/>
                <w:sz w:val="18"/>
                <w:szCs w:val="18"/>
              </w:rPr>
              <w:t>(10.662)</w:t>
            </w:r>
          </w:p>
        </w:tc>
        <w:tc>
          <w:tcPr>
            <w:tcW w:w="487" w:type="pct"/>
            <w:tcBorders>
              <w:top w:val="nil"/>
              <w:left w:val="nil"/>
              <w:bottom w:val="nil"/>
              <w:right w:val="nil"/>
            </w:tcBorders>
            <w:shd w:val="clear" w:color="auto" w:fill="auto"/>
            <w:noWrap/>
            <w:vAlign w:val="center"/>
            <w:hideMark/>
          </w:tcPr>
          <w:p w14:paraId="71D51142" w14:textId="77777777" w:rsidR="00DC555B" w:rsidRPr="00BE24FE" w:rsidRDefault="00DC555B" w:rsidP="00DC555B">
            <w:pPr>
              <w:jc w:val="center"/>
              <w:rPr>
                <w:color w:val="000000"/>
                <w:sz w:val="18"/>
                <w:szCs w:val="18"/>
              </w:rPr>
            </w:pPr>
            <w:r w:rsidRPr="00BE24FE">
              <w:rPr>
                <w:color w:val="000000"/>
                <w:sz w:val="18"/>
                <w:szCs w:val="18"/>
              </w:rPr>
              <w:t>(28.107)</w:t>
            </w:r>
          </w:p>
        </w:tc>
        <w:tc>
          <w:tcPr>
            <w:tcW w:w="487" w:type="pct"/>
            <w:tcBorders>
              <w:top w:val="nil"/>
              <w:left w:val="nil"/>
              <w:bottom w:val="nil"/>
              <w:right w:val="nil"/>
            </w:tcBorders>
            <w:shd w:val="clear" w:color="auto" w:fill="auto"/>
            <w:noWrap/>
            <w:vAlign w:val="bottom"/>
            <w:hideMark/>
          </w:tcPr>
          <w:p w14:paraId="30B895A3" w14:textId="332C3AAF" w:rsidR="00DC555B" w:rsidRPr="00BE24FE" w:rsidRDefault="00DC555B" w:rsidP="00DC555B">
            <w:pPr>
              <w:jc w:val="center"/>
              <w:rPr>
                <w:color w:val="000000"/>
                <w:sz w:val="18"/>
                <w:szCs w:val="18"/>
              </w:rPr>
            </w:pPr>
            <w:r w:rsidRPr="00BE24FE">
              <w:rPr>
                <w:sz w:val="20"/>
                <w:szCs w:val="20"/>
              </w:rPr>
              <w:t>(0.022)</w:t>
            </w:r>
          </w:p>
        </w:tc>
        <w:tc>
          <w:tcPr>
            <w:tcW w:w="487" w:type="pct"/>
            <w:tcBorders>
              <w:top w:val="nil"/>
              <w:left w:val="nil"/>
              <w:bottom w:val="nil"/>
              <w:right w:val="nil"/>
            </w:tcBorders>
            <w:shd w:val="clear" w:color="auto" w:fill="auto"/>
            <w:noWrap/>
            <w:vAlign w:val="center"/>
            <w:hideMark/>
          </w:tcPr>
          <w:p w14:paraId="34516249" w14:textId="77777777" w:rsidR="00DC555B" w:rsidRPr="00BE24FE" w:rsidRDefault="00DC555B" w:rsidP="00DC555B">
            <w:pPr>
              <w:jc w:val="center"/>
              <w:rPr>
                <w:color w:val="000000"/>
                <w:sz w:val="18"/>
                <w:szCs w:val="18"/>
              </w:rPr>
            </w:pPr>
            <w:r w:rsidRPr="00BE24FE">
              <w:rPr>
                <w:color w:val="000000"/>
                <w:sz w:val="18"/>
                <w:szCs w:val="18"/>
              </w:rPr>
              <w:t>(12.044)</w:t>
            </w:r>
          </w:p>
        </w:tc>
        <w:tc>
          <w:tcPr>
            <w:tcW w:w="485" w:type="pct"/>
            <w:tcBorders>
              <w:top w:val="nil"/>
              <w:left w:val="nil"/>
              <w:bottom w:val="nil"/>
              <w:right w:val="nil"/>
            </w:tcBorders>
            <w:shd w:val="clear" w:color="auto" w:fill="auto"/>
            <w:noWrap/>
            <w:vAlign w:val="center"/>
            <w:hideMark/>
          </w:tcPr>
          <w:p w14:paraId="31345CB8" w14:textId="77777777" w:rsidR="00DC555B" w:rsidRPr="00BE24FE" w:rsidRDefault="00DC555B" w:rsidP="00DC555B">
            <w:pPr>
              <w:jc w:val="center"/>
              <w:rPr>
                <w:color w:val="000000"/>
                <w:sz w:val="18"/>
                <w:szCs w:val="18"/>
              </w:rPr>
            </w:pPr>
            <w:r w:rsidRPr="00BE24FE">
              <w:rPr>
                <w:color w:val="000000"/>
                <w:sz w:val="18"/>
                <w:szCs w:val="18"/>
              </w:rPr>
              <w:t>(26.913)</w:t>
            </w:r>
          </w:p>
        </w:tc>
        <w:tc>
          <w:tcPr>
            <w:tcW w:w="484" w:type="pct"/>
            <w:tcBorders>
              <w:top w:val="nil"/>
              <w:left w:val="nil"/>
              <w:bottom w:val="nil"/>
              <w:right w:val="nil"/>
            </w:tcBorders>
            <w:shd w:val="clear" w:color="auto" w:fill="auto"/>
            <w:noWrap/>
            <w:vAlign w:val="center"/>
            <w:hideMark/>
          </w:tcPr>
          <w:p w14:paraId="62A51442" w14:textId="0D0991F1" w:rsidR="00DC555B" w:rsidRPr="00BE24FE" w:rsidRDefault="00DC555B" w:rsidP="00DC555B">
            <w:pPr>
              <w:jc w:val="center"/>
              <w:rPr>
                <w:color w:val="000000"/>
                <w:sz w:val="18"/>
                <w:szCs w:val="18"/>
              </w:rPr>
            </w:pPr>
          </w:p>
        </w:tc>
        <w:tc>
          <w:tcPr>
            <w:tcW w:w="485" w:type="pct"/>
            <w:tcBorders>
              <w:top w:val="nil"/>
              <w:left w:val="nil"/>
              <w:bottom w:val="nil"/>
              <w:right w:val="nil"/>
            </w:tcBorders>
            <w:shd w:val="clear" w:color="auto" w:fill="auto"/>
            <w:noWrap/>
            <w:vAlign w:val="center"/>
            <w:hideMark/>
          </w:tcPr>
          <w:p w14:paraId="72071CB6" w14:textId="77777777" w:rsidR="00DC555B" w:rsidRPr="00BE24FE" w:rsidRDefault="00DC555B" w:rsidP="00DC555B">
            <w:pPr>
              <w:jc w:val="center"/>
              <w:rPr>
                <w:color w:val="000000"/>
                <w:sz w:val="18"/>
                <w:szCs w:val="18"/>
              </w:rPr>
            </w:pPr>
          </w:p>
        </w:tc>
        <w:tc>
          <w:tcPr>
            <w:tcW w:w="484" w:type="pct"/>
            <w:tcBorders>
              <w:top w:val="nil"/>
              <w:left w:val="nil"/>
              <w:bottom w:val="nil"/>
              <w:right w:val="nil"/>
            </w:tcBorders>
            <w:shd w:val="clear" w:color="auto" w:fill="auto"/>
            <w:noWrap/>
            <w:vAlign w:val="center"/>
            <w:hideMark/>
          </w:tcPr>
          <w:p w14:paraId="15E5722C" w14:textId="77777777" w:rsidR="00DC555B" w:rsidRPr="00BE24FE" w:rsidRDefault="00DC555B" w:rsidP="00DC555B">
            <w:pPr>
              <w:jc w:val="center"/>
              <w:rPr>
                <w:sz w:val="18"/>
                <w:szCs w:val="18"/>
              </w:rPr>
            </w:pPr>
          </w:p>
        </w:tc>
      </w:tr>
      <w:tr w:rsidR="00DC555B" w:rsidRPr="00BE24FE" w14:paraId="289C6D91" w14:textId="77777777" w:rsidTr="00B27473">
        <w:trPr>
          <w:trHeight w:val="260"/>
        </w:trPr>
        <w:tc>
          <w:tcPr>
            <w:tcW w:w="1116" w:type="pct"/>
            <w:tcBorders>
              <w:top w:val="nil"/>
              <w:left w:val="nil"/>
              <w:bottom w:val="nil"/>
              <w:right w:val="nil"/>
            </w:tcBorders>
            <w:shd w:val="clear" w:color="auto" w:fill="auto"/>
            <w:noWrap/>
            <w:vAlign w:val="bottom"/>
            <w:hideMark/>
          </w:tcPr>
          <w:p w14:paraId="7E3C50AF" w14:textId="45F4CA64" w:rsidR="00DC555B" w:rsidRPr="00BE24FE" w:rsidRDefault="00DC555B" w:rsidP="00DC555B">
            <w:pPr>
              <w:jc w:val="both"/>
              <w:rPr>
                <w:sz w:val="18"/>
                <w:szCs w:val="18"/>
              </w:rPr>
            </w:pPr>
            <w:r w:rsidRPr="00BE24FE">
              <w:rPr>
                <w:sz w:val="18"/>
                <w:szCs w:val="18"/>
              </w:rPr>
              <w:t>GDP per Capita (Log)</w:t>
            </w:r>
          </w:p>
        </w:tc>
        <w:tc>
          <w:tcPr>
            <w:tcW w:w="485" w:type="pct"/>
            <w:tcBorders>
              <w:top w:val="nil"/>
              <w:left w:val="nil"/>
              <w:bottom w:val="nil"/>
              <w:right w:val="nil"/>
            </w:tcBorders>
            <w:shd w:val="clear" w:color="auto" w:fill="auto"/>
            <w:noWrap/>
            <w:vAlign w:val="center"/>
            <w:hideMark/>
          </w:tcPr>
          <w:p w14:paraId="6AF0432E"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1E4E346C"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1594DC68"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0AD84CCA" w14:textId="77777777" w:rsidR="00DC555B" w:rsidRPr="00BE24FE" w:rsidRDefault="00DC555B" w:rsidP="00DC555B">
            <w:pPr>
              <w:jc w:val="center"/>
              <w:rPr>
                <w:sz w:val="18"/>
                <w:szCs w:val="18"/>
              </w:rPr>
            </w:pPr>
          </w:p>
        </w:tc>
        <w:tc>
          <w:tcPr>
            <w:tcW w:w="485" w:type="pct"/>
            <w:tcBorders>
              <w:top w:val="nil"/>
              <w:left w:val="nil"/>
              <w:bottom w:val="nil"/>
              <w:right w:val="nil"/>
            </w:tcBorders>
            <w:shd w:val="clear" w:color="auto" w:fill="auto"/>
            <w:noWrap/>
            <w:vAlign w:val="center"/>
            <w:hideMark/>
          </w:tcPr>
          <w:p w14:paraId="27068E0B" w14:textId="77777777" w:rsidR="00DC555B" w:rsidRPr="00BE24FE" w:rsidRDefault="00DC555B" w:rsidP="00DC555B">
            <w:pPr>
              <w:jc w:val="center"/>
              <w:rPr>
                <w:sz w:val="18"/>
                <w:szCs w:val="18"/>
              </w:rPr>
            </w:pPr>
          </w:p>
        </w:tc>
        <w:tc>
          <w:tcPr>
            <w:tcW w:w="484" w:type="pct"/>
            <w:tcBorders>
              <w:top w:val="nil"/>
              <w:left w:val="nil"/>
              <w:bottom w:val="nil"/>
              <w:right w:val="nil"/>
            </w:tcBorders>
            <w:shd w:val="clear" w:color="auto" w:fill="auto"/>
            <w:noWrap/>
            <w:vAlign w:val="bottom"/>
            <w:hideMark/>
          </w:tcPr>
          <w:p w14:paraId="7F02358E" w14:textId="3CA22B8E" w:rsidR="00DC555B" w:rsidRPr="00BE24FE" w:rsidRDefault="00DC555B" w:rsidP="00DC555B">
            <w:pPr>
              <w:jc w:val="center"/>
              <w:rPr>
                <w:sz w:val="18"/>
                <w:szCs w:val="18"/>
              </w:rPr>
            </w:pPr>
            <w:r w:rsidRPr="00BE24FE">
              <w:rPr>
                <w:sz w:val="20"/>
                <w:szCs w:val="20"/>
              </w:rPr>
              <w:t>0.026</w:t>
            </w:r>
          </w:p>
        </w:tc>
        <w:tc>
          <w:tcPr>
            <w:tcW w:w="485" w:type="pct"/>
            <w:tcBorders>
              <w:top w:val="nil"/>
              <w:left w:val="nil"/>
              <w:bottom w:val="nil"/>
              <w:right w:val="nil"/>
            </w:tcBorders>
            <w:shd w:val="clear" w:color="auto" w:fill="auto"/>
            <w:noWrap/>
            <w:vAlign w:val="center"/>
            <w:hideMark/>
          </w:tcPr>
          <w:p w14:paraId="12CD8173" w14:textId="77777777" w:rsidR="00DC555B" w:rsidRPr="00BE24FE" w:rsidRDefault="00DC555B" w:rsidP="00DC555B">
            <w:pPr>
              <w:jc w:val="center"/>
              <w:rPr>
                <w:color w:val="000000"/>
                <w:sz w:val="18"/>
                <w:szCs w:val="18"/>
              </w:rPr>
            </w:pPr>
            <w:r w:rsidRPr="00BE24FE">
              <w:rPr>
                <w:color w:val="000000"/>
                <w:sz w:val="18"/>
                <w:szCs w:val="18"/>
              </w:rPr>
              <w:t>22.967*</w:t>
            </w:r>
          </w:p>
        </w:tc>
        <w:tc>
          <w:tcPr>
            <w:tcW w:w="484" w:type="pct"/>
            <w:tcBorders>
              <w:top w:val="nil"/>
              <w:left w:val="nil"/>
              <w:bottom w:val="nil"/>
              <w:right w:val="nil"/>
            </w:tcBorders>
            <w:shd w:val="clear" w:color="auto" w:fill="auto"/>
            <w:noWrap/>
            <w:vAlign w:val="center"/>
            <w:hideMark/>
          </w:tcPr>
          <w:p w14:paraId="70EBCBCD" w14:textId="77777777" w:rsidR="00DC555B" w:rsidRPr="00BE24FE" w:rsidRDefault="00DC555B" w:rsidP="00DC555B">
            <w:pPr>
              <w:jc w:val="center"/>
              <w:rPr>
                <w:color w:val="000000"/>
                <w:sz w:val="18"/>
                <w:szCs w:val="18"/>
              </w:rPr>
            </w:pPr>
            <w:r w:rsidRPr="00BE24FE">
              <w:rPr>
                <w:color w:val="000000"/>
                <w:sz w:val="18"/>
                <w:szCs w:val="18"/>
              </w:rPr>
              <w:t>-12.141</w:t>
            </w:r>
          </w:p>
        </w:tc>
      </w:tr>
      <w:tr w:rsidR="00DC555B" w:rsidRPr="00BE24FE" w14:paraId="4185AE55" w14:textId="77777777" w:rsidTr="00B27473">
        <w:trPr>
          <w:trHeight w:val="260"/>
        </w:trPr>
        <w:tc>
          <w:tcPr>
            <w:tcW w:w="1116" w:type="pct"/>
            <w:tcBorders>
              <w:top w:val="nil"/>
              <w:left w:val="nil"/>
              <w:bottom w:val="nil"/>
              <w:right w:val="nil"/>
            </w:tcBorders>
            <w:shd w:val="clear" w:color="auto" w:fill="auto"/>
            <w:noWrap/>
            <w:vAlign w:val="bottom"/>
            <w:hideMark/>
          </w:tcPr>
          <w:p w14:paraId="14241FA8"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48DF2A8D"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347037BE"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2871F033"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3618AE84" w14:textId="77777777" w:rsidR="00DC555B" w:rsidRPr="00BE24FE" w:rsidRDefault="00DC555B" w:rsidP="00DC555B">
            <w:pPr>
              <w:jc w:val="center"/>
              <w:rPr>
                <w:sz w:val="18"/>
                <w:szCs w:val="18"/>
              </w:rPr>
            </w:pPr>
          </w:p>
        </w:tc>
        <w:tc>
          <w:tcPr>
            <w:tcW w:w="485" w:type="pct"/>
            <w:tcBorders>
              <w:top w:val="nil"/>
              <w:left w:val="nil"/>
              <w:bottom w:val="nil"/>
              <w:right w:val="nil"/>
            </w:tcBorders>
            <w:shd w:val="clear" w:color="auto" w:fill="auto"/>
            <w:noWrap/>
            <w:vAlign w:val="center"/>
            <w:hideMark/>
          </w:tcPr>
          <w:p w14:paraId="6BEBDD8F" w14:textId="77777777" w:rsidR="00DC555B" w:rsidRPr="00BE24FE" w:rsidRDefault="00DC555B" w:rsidP="00DC555B">
            <w:pPr>
              <w:jc w:val="center"/>
              <w:rPr>
                <w:sz w:val="18"/>
                <w:szCs w:val="18"/>
              </w:rPr>
            </w:pPr>
          </w:p>
        </w:tc>
        <w:tc>
          <w:tcPr>
            <w:tcW w:w="484" w:type="pct"/>
            <w:tcBorders>
              <w:top w:val="nil"/>
              <w:left w:val="nil"/>
              <w:bottom w:val="nil"/>
              <w:right w:val="nil"/>
            </w:tcBorders>
            <w:shd w:val="clear" w:color="auto" w:fill="auto"/>
            <w:noWrap/>
            <w:vAlign w:val="bottom"/>
            <w:hideMark/>
          </w:tcPr>
          <w:p w14:paraId="52F4B3EA" w14:textId="346DB3D7" w:rsidR="00DC555B" w:rsidRPr="00BE24FE" w:rsidRDefault="00DC555B" w:rsidP="00DC555B">
            <w:pPr>
              <w:jc w:val="center"/>
              <w:rPr>
                <w:sz w:val="18"/>
                <w:szCs w:val="18"/>
              </w:rPr>
            </w:pPr>
            <w:r w:rsidRPr="00BE24FE">
              <w:rPr>
                <w:sz w:val="20"/>
                <w:szCs w:val="20"/>
              </w:rPr>
              <w:t>(0.022)</w:t>
            </w:r>
          </w:p>
        </w:tc>
        <w:tc>
          <w:tcPr>
            <w:tcW w:w="485" w:type="pct"/>
            <w:tcBorders>
              <w:top w:val="nil"/>
              <w:left w:val="nil"/>
              <w:bottom w:val="nil"/>
              <w:right w:val="nil"/>
            </w:tcBorders>
            <w:shd w:val="clear" w:color="auto" w:fill="auto"/>
            <w:noWrap/>
            <w:vAlign w:val="center"/>
            <w:hideMark/>
          </w:tcPr>
          <w:p w14:paraId="10A70A0D" w14:textId="77777777" w:rsidR="00DC555B" w:rsidRPr="00BE24FE" w:rsidRDefault="00DC555B" w:rsidP="00DC555B">
            <w:pPr>
              <w:jc w:val="center"/>
              <w:rPr>
                <w:color w:val="000000"/>
                <w:sz w:val="18"/>
                <w:szCs w:val="18"/>
              </w:rPr>
            </w:pPr>
            <w:r w:rsidRPr="00BE24FE">
              <w:rPr>
                <w:color w:val="000000"/>
                <w:sz w:val="18"/>
                <w:szCs w:val="18"/>
              </w:rPr>
              <w:t>-12.044</w:t>
            </w:r>
          </w:p>
        </w:tc>
        <w:tc>
          <w:tcPr>
            <w:tcW w:w="484" w:type="pct"/>
            <w:tcBorders>
              <w:top w:val="nil"/>
              <w:left w:val="nil"/>
              <w:bottom w:val="nil"/>
              <w:right w:val="nil"/>
            </w:tcBorders>
            <w:shd w:val="clear" w:color="auto" w:fill="auto"/>
            <w:noWrap/>
            <w:vAlign w:val="center"/>
            <w:hideMark/>
          </w:tcPr>
          <w:p w14:paraId="733959BB" w14:textId="77777777" w:rsidR="00DC555B" w:rsidRPr="00BE24FE" w:rsidRDefault="00DC555B" w:rsidP="00DC555B">
            <w:pPr>
              <w:jc w:val="center"/>
              <w:rPr>
                <w:color w:val="000000"/>
                <w:sz w:val="18"/>
                <w:szCs w:val="18"/>
              </w:rPr>
            </w:pPr>
            <w:r w:rsidRPr="00BE24FE">
              <w:rPr>
                <w:color w:val="000000"/>
                <w:sz w:val="18"/>
                <w:szCs w:val="18"/>
              </w:rPr>
              <w:t>-26.913</w:t>
            </w:r>
          </w:p>
        </w:tc>
      </w:tr>
      <w:tr w:rsidR="00DC555B" w:rsidRPr="00BE24FE" w14:paraId="545C4B1F" w14:textId="77777777" w:rsidTr="00683A02">
        <w:trPr>
          <w:trHeight w:val="260"/>
        </w:trPr>
        <w:tc>
          <w:tcPr>
            <w:tcW w:w="1116" w:type="pct"/>
            <w:tcBorders>
              <w:top w:val="nil"/>
              <w:left w:val="nil"/>
              <w:bottom w:val="nil"/>
              <w:right w:val="nil"/>
            </w:tcBorders>
            <w:shd w:val="clear" w:color="auto" w:fill="auto"/>
            <w:noWrap/>
            <w:vAlign w:val="bottom"/>
            <w:hideMark/>
          </w:tcPr>
          <w:p w14:paraId="407DCC1E" w14:textId="77777777" w:rsidR="00DC555B" w:rsidRPr="00BE24FE" w:rsidRDefault="00DC555B" w:rsidP="00DC555B">
            <w:pPr>
              <w:jc w:val="both"/>
              <w:rPr>
                <w:color w:val="000000"/>
                <w:sz w:val="18"/>
                <w:szCs w:val="18"/>
              </w:rPr>
            </w:pPr>
            <w:r w:rsidRPr="00BE24FE">
              <w:rPr>
                <w:color w:val="000000"/>
                <w:sz w:val="18"/>
                <w:szCs w:val="18"/>
              </w:rPr>
              <w:t>Area of City (Log)</w:t>
            </w:r>
          </w:p>
        </w:tc>
        <w:tc>
          <w:tcPr>
            <w:tcW w:w="485" w:type="pct"/>
            <w:tcBorders>
              <w:top w:val="nil"/>
              <w:left w:val="nil"/>
              <w:bottom w:val="nil"/>
              <w:right w:val="nil"/>
            </w:tcBorders>
            <w:shd w:val="clear" w:color="auto" w:fill="auto"/>
            <w:noWrap/>
            <w:vAlign w:val="center"/>
            <w:hideMark/>
          </w:tcPr>
          <w:p w14:paraId="350C818D" w14:textId="77777777" w:rsidR="00DC555B" w:rsidRPr="00BE24FE" w:rsidRDefault="00DC555B" w:rsidP="00DC555B">
            <w:pPr>
              <w:jc w:val="center"/>
              <w:rPr>
                <w:color w:val="000000"/>
                <w:sz w:val="18"/>
                <w:szCs w:val="18"/>
              </w:rPr>
            </w:pPr>
            <w:r w:rsidRPr="00BE24FE">
              <w:rPr>
                <w:color w:val="000000"/>
                <w:sz w:val="18"/>
                <w:szCs w:val="18"/>
              </w:rPr>
              <w:t>5.201</w:t>
            </w:r>
          </w:p>
        </w:tc>
        <w:tc>
          <w:tcPr>
            <w:tcW w:w="487" w:type="pct"/>
            <w:tcBorders>
              <w:top w:val="nil"/>
              <w:left w:val="nil"/>
              <w:bottom w:val="nil"/>
              <w:right w:val="nil"/>
            </w:tcBorders>
            <w:shd w:val="clear" w:color="auto" w:fill="auto"/>
            <w:noWrap/>
            <w:vAlign w:val="center"/>
            <w:hideMark/>
          </w:tcPr>
          <w:p w14:paraId="3BD2D238" w14:textId="77777777" w:rsidR="00DC555B" w:rsidRPr="00BE24FE" w:rsidRDefault="00DC555B" w:rsidP="00DC555B">
            <w:pPr>
              <w:jc w:val="center"/>
              <w:rPr>
                <w:color w:val="000000"/>
                <w:sz w:val="18"/>
                <w:szCs w:val="18"/>
              </w:rPr>
            </w:pPr>
            <w:r w:rsidRPr="00BE24FE">
              <w:rPr>
                <w:color w:val="000000"/>
                <w:sz w:val="18"/>
                <w:szCs w:val="18"/>
              </w:rPr>
              <w:t>8.102</w:t>
            </w:r>
          </w:p>
        </w:tc>
        <w:tc>
          <w:tcPr>
            <w:tcW w:w="487" w:type="pct"/>
            <w:tcBorders>
              <w:top w:val="nil"/>
              <w:left w:val="nil"/>
              <w:bottom w:val="nil"/>
              <w:right w:val="nil"/>
            </w:tcBorders>
            <w:shd w:val="clear" w:color="auto" w:fill="auto"/>
            <w:noWrap/>
            <w:vAlign w:val="bottom"/>
            <w:hideMark/>
          </w:tcPr>
          <w:p w14:paraId="625FBDF6" w14:textId="53109849" w:rsidR="00DC555B" w:rsidRPr="00BE24FE" w:rsidRDefault="00DC555B" w:rsidP="00DC555B">
            <w:pPr>
              <w:jc w:val="center"/>
              <w:rPr>
                <w:color w:val="000000"/>
                <w:sz w:val="18"/>
                <w:szCs w:val="18"/>
              </w:rPr>
            </w:pPr>
            <w:r w:rsidRPr="00BE24FE">
              <w:rPr>
                <w:sz w:val="20"/>
                <w:szCs w:val="20"/>
              </w:rPr>
              <w:t>0.026</w:t>
            </w:r>
          </w:p>
        </w:tc>
        <w:tc>
          <w:tcPr>
            <w:tcW w:w="487" w:type="pct"/>
            <w:tcBorders>
              <w:top w:val="nil"/>
              <w:left w:val="nil"/>
              <w:bottom w:val="nil"/>
              <w:right w:val="nil"/>
            </w:tcBorders>
            <w:shd w:val="clear" w:color="auto" w:fill="auto"/>
            <w:noWrap/>
            <w:vAlign w:val="center"/>
            <w:hideMark/>
          </w:tcPr>
          <w:p w14:paraId="0E07841A" w14:textId="77777777" w:rsidR="00DC555B" w:rsidRPr="00BE24FE" w:rsidRDefault="00DC555B" w:rsidP="00DC555B">
            <w:pPr>
              <w:jc w:val="center"/>
              <w:rPr>
                <w:color w:val="000000"/>
                <w:sz w:val="18"/>
                <w:szCs w:val="18"/>
              </w:rPr>
            </w:pPr>
            <w:r w:rsidRPr="00BE24FE">
              <w:rPr>
                <w:color w:val="000000"/>
                <w:sz w:val="18"/>
                <w:szCs w:val="18"/>
              </w:rPr>
              <w:t>12.606</w:t>
            </w:r>
          </w:p>
        </w:tc>
        <w:tc>
          <w:tcPr>
            <w:tcW w:w="485" w:type="pct"/>
            <w:tcBorders>
              <w:top w:val="nil"/>
              <w:left w:val="nil"/>
              <w:bottom w:val="nil"/>
              <w:right w:val="nil"/>
            </w:tcBorders>
            <w:shd w:val="clear" w:color="auto" w:fill="auto"/>
            <w:noWrap/>
            <w:vAlign w:val="center"/>
            <w:hideMark/>
          </w:tcPr>
          <w:p w14:paraId="516384FA" w14:textId="77777777" w:rsidR="00DC555B" w:rsidRPr="00BE24FE" w:rsidRDefault="00DC555B" w:rsidP="00DC555B">
            <w:pPr>
              <w:jc w:val="center"/>
              <w:rPr>
                <w:color w:val="000000"/>
                <w:sz w:val="18"/>
                <w:szCs w:val="18"/>
              </w:rPr>
            </w:pPr>
            <w:r w:rsidRPr="00BE24FE">
              <w:rPr>
                <w:color w:val="000000"/>
                <w:sz w:val="18"/>
                <w:szCs w:val="18"/>
              </w:rPr>
              <w:t>13.402</w:t>
            </w:r>
          </w:p>
        </w:tc>
        <w:tc>
          <w:tcPr>
            <w:tcW w:w="484" w:type="pct"/>
            <w:tcBorders>
              <w:top w:val="nil"/>
              <w:left w:val="nil"/>
              <w:bottom w:val="nil"/>
              <w:right w:val="nil"/>
            </w:tcBorders>
            <w:shd w:val="clear" w:color="auto" w:fill="auto"/>
            <w:noWrap/>
            <w:vAlign w:val="bottom"/>
            <w:hideMark/>
          </w:tcPr>
          <w:p w14:paraId="52F495C2" w14:textId="5B2E9DD3" w:rsidR="00DC555B" w:rsidRPr="00BE24FE" w:rsidRDefault="00DC555B" w:rsidP="00DC555B">
            <w:pPr>
              <w:jc w:val="center"/>
              <w:rPr>
                <w:color w:val="000000"/>
                <w:sz w:val="18"/>
                <w:szCs w:val="18"/>
              </w:rPr>
            </w:pPr>
            <w:r w:rsidRPr="00BE24FE">
              <w:rPr>
                <w:sz w:val="20"/>
                <w:szCs w:val="20"/>
              </w:rPr>
              <w:t>0.026</w:t>
            </w:r>
          </w:p>
        </w:tc>
        <w:tc>
          <w:tcPr>
            <w:tcW w:w="485" w:type="pct"/>
            <w:tcBorders>
              <w:top w:val="nil"/>
              <w:left w:val="nil"/>
              <w:bottom w:val="nil"/>
              <w:right w:val="nil"/>
            </w:tcBorders>
            <w:shd w:val="clear" w:color="auto" w:fill="auto"/>
            <w:noWrap/>
            <w:vAlign w:val="center"/>
            <w:hideMark/>
          </w:tcPr>
          <w:p w14:paraId="0C2226CB" w14:textId="77777777" w:rsidR="00DC555B" w:rsidRPr="00BE24FE" w:rsidRDefault="00DC555B" w:rsidP="00DC555B">
            <w:pPr>
              <w:jc w:val="center"/>
              <w:rPr>
                <w:color w:val="000000"/>
                <w:sz w:val="18"/>
                <w:szCs w:val="18"/>
              </w:rPr>
            </w:pPr>
            <w:r w:rsidRPr="00BE24FE">
              <w:rPr>
                <w:color w:val="000000"/>
                <w:sz w:val="18"/>
                <w:szCs w:val="18"/>
              </w:rPr>
              <w:t>12.606</w:t>
            </w:r>
          </w:p>
        </w:tc>
        <w:tc>
          <w:tcPr>
            <w:tcW w:w="484" w:type="pct"/>
            <w:tcBorders>
              <w:top w:val="nil"/>
              <w:left w:val="nil"/>
              <w:bottom w:val="nil"/>
              <w:right w:val="nil"/>
            </w:tcBorders>
            <w:shd w:val="clear" w:color="auto" w:fill="auto"/>
            <w:noWrap/>
            <w:vAlign w:val="center"/>
            <w:hideMark/>
          </w:tcPr>
          <w:p w14:paraId="15370221" w14:textId="77777777" w:rsidR="00DC555B" w:rsidRPr="00BE24FE" w:rsidRDefault="00DC555B" w:rsidP="00DC555B">
            <w:pPr>
              <w:jc w:val="center"/>
              <w:rPr>
                <w:color w:val="000000"/>
                <w:sz w:val="18"/>
                <w:szCs w:val="18"/>
              </w:rPr>
            </w:pPr>
            <w:r w:rsidRPr="00BE24FE">
              <w:rPr>
                <w:color w:val="000000"/>
                <w:sz w:val="18"/>
                <w:szCs w:val="18"/>
              </w:rPr>
              <w:t>13.402</w:t>
            </w:r>
          </w:p>
        </w:tc>
      </w:tr>
      <w:tr w:rsidR="00DC555B" w:rsidRPr="00BE24FE" w14:paraId="11B0D394" w14:textId="77777777" w:rsidTr="00683A02">
        <w:trPr>
          <w:trHeight w:val="260"/>
        </w:trPr>
        <w:tc>
          <w:tcPr>
            <w:tcW w:w="1116" w:type="pct"/>
            <w:tcBorders>
              <w:top w:val="nil"/>
              <w:left w:val="nil"/>
              <w:bottom w:val="nil"/>
              <w:right w:val="nil"/>
            </w:tcBorders>
            <w:shd w:val="clear" w:color="auto" w:fill="auto"/>
            <w:noWrap/>
            <w:vAlign w:val="bottom"/>
            <w:hideMark/>
          </w:tcPr>
          <w:p w14:paraId="73BACE48"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6088A12E" w14:textId="77777777" w:rsidR="00DC555B" w:rsidRPr="00BE24FE" w:rsidRDefault="00DC555B" w:rsidP="00DC555B">
            <w:pPr>
              <w:jc w:val="center"/>
              <w:rPr>
                <w:color w:val="000000"/>
                <w:sz w:val="18"/>
                <w:szCs w:val="18"/>
              </w:rPr>
            </w:pPr>
            <w:r w:rsidRPr="00BE24FE">
              <w:rPr>
                <w:color w:val="000000"/>
                <w:sz w:val="18"/>
                <w:szCs w:val="18"/>
              </w:rPr>
              <w:t>(26.117)</w:t>
            </w:r>
          </w:p>
        </w:tc>
        <w:tc>
          <w:tcPr>
            <w:tcW w:w="487" w:type="pct"/>
            <w:tcBorders>
              <w:top w:val="nil"/>
              <w:left w:val="nil"/>
              <w:bottom w:val="nil"/>
              <w:right w:val="nil"/>
            </w:tcBorders>
            <w:shd w:val="clear" w:color="auto" w:fill="auto"/>
            <w:noWrap/>
            <w:vAlign w:val="center"/>
            <w:hideMark/>
          </w:tcPr>
          <w:p w14:paraId="749C59D1" w14:textId="77777777" w:rsidR="00DC555B" w:rsidRPr="00BE24FE" w:rsidRDefault="00DC555B" w:rsidP="00DC555B">
            <w:pPr>
              <w:jc w:val="center"/>
              <w:rPr>
                <w:color w:val="000000"/>
                <w:sz w:val="18"/>
                <w:szCs w:val="18"/>
              </w:rPr>
            </w:pPr>
            <w:r w:rsidRPr="00BE24FE">
              <w:rPr>
                <w:color w:val="000000"/>
                <w:sz w:val="18"/>
                <w:szCs w:val="18"/>
              </w:rPr>
              <w:t>(28.472)</w:t>
            </w:r>
          </w:p>
        </w:tc>
        <w:tc>
          <w:tcPr>
            <w:tcW w:w="487" w:type="pct"/>
            <w:tcBorders>
              <w:top w:val="nil"/>
              <w:left w:val="nil"/>
              <w:bottom w:val="nil"/>
              <w:right w:val="nil"/>
            </w:tcBorders>
            <w:shd w:val="clear" w:color="auto" w:fill="auto"/>
            <w:noWrap/>
            <w:vAlign w:val="bottom"/>
            <w:hideMark/>
          </w:tcPr>
          <w:p w14:paraId="72C8838E" w14:textId="5EB78A07" w:rsidR="00DC555B" w:rsidRPr="00BE24FE" w:rsidRDefault="00DC555B" w:rsidP="00DC555B">
            <w:pPr>
              <w:jc w:val="center"/>
              <w:rPr>
                <w:color w:val="000000"/>
                <w:sz w:val="18"/>
                <w:szCs w:val="18"/>
              </w:rPr>
            </w:pPr>
            <w:r w:rsidRPr="00BE24FE">
              <w:rPr>
                <w:sz w:val="20"/>
                <w:szCs w:val="20"/>
              </w:rPr>
              <w:t>(0.050)</w:t>
            </w:r>
          </w:p>
        </w:tc>
        <w:tc>
          <w:tcPr>
            <w:tcW w:w="487" w:type="pct"/>
            <w:tcBorders>
              <w:top w:val="nil"/>
              <w:left w:val="nil"/>
              <w:bottom w:val="nil"/>
              <w:right w:val="nil"/>
            </w:tcBorders>
            <w:shd w:val="clear" w:color="auto" w:fill="auto"/>
            <w:noWrap/>
            <w:vAlign w:val="center"/>
            <w:hideMark/>
          </w:tcPr>
          <w:p w14:paraId="116BDF04" w14:textId="77777777" w:rsidR="00DC555B" w:rsidRPr="00BE24FE" w:rsidRDefault="00DC555B" w:rsidP="00DC555B">
            <w:pPr>
              <w:jc w:val="center"/>
              <w:rPr>
                <w:color w:val="000000"/>
                <w:sz w:val="18"/>
                <w:szCs w:val="18"/>
              </w:rPr>
            </w:pPr>
            <w:r w:rsidRPr="00BE24FE">
              <w:rPr>
                <w:color w:val="000000"/>
                <w:sz w:val="18"/>
                <w:szCs w:val="18"/>
              </w:rPr>
              <w:t>(28.815)</w:t>
            </w:r>
          </w:p>
        </w:tc>
        <w:tc>
          <w:tcPr>
            <w:tcW w:w="485" w:type="pct"/>
            <w:tcBorders>
              <w:top w:val="nil"/>
              <w:left w:val="nil"/>
              <w:bottom w:val="nil"/>
              <w:right w:val="nil"/>
            </w:tcBorders>
            <w:shd w:val="clear" w:color="auto" w:fill="auto"/>
            <w:noWrap/>
            <w:vAlign w:val="center"/>
            <w:hideMark/>
          </w:tcPr>
          <w:p w14:paraId="72575CD0" w14:textId="77777777" w:rsidR="00DC555B" w:rsidRPr="00BE24FE" w:rsidRDefault="00DC555B" w:rsidP="00DC555B">
            <w:pPr>
              <w:jc w:val="center"/>
              <w:rPr>
                <w:color w:val="000000"/>
                <w:sz w:val="18"/>
                <w:szCs w:val="18"/>
              </w:rPr>
            </w:pPr>
            <w:r w:rsidRPr="00BE24FE">
              <w:rPr>
                <w:color w:val="000000"/>
                <w:sz w:val="18"/>
                <w:szCs w:val="18"/>
              </w:rPr>
              <w:t>(31.430)</w:t>
            </w:r>
          </w:p>
        </w:tc>
        <w:tc>
          <w:tcPr>
            <w:tcW w:w="484" w:type="pct"/>
            <w:tcBorders>
              <w:top w:val="nil"/>
              <w:left w:val="nil"/>
              <w:bottom w:val="nil"/>
              <w:right w:val="nil"/>
            </w:tcBorders>
            <w:shd w:val="clear" w:color="auto" w:fill="auto"/>
            <w:noWrap/>
            <w:vAlign w:val="bottom"/>
            <w:hideMark/>
          </w:tcPr>
          <w:p w14:paraId="72462A15" w14:textId="38EFCC91" w:rsidR="00DC555B" w:rsidRPr="00BE24FE" w:rsidRDefault="00DC555B" w:rsidP="00DC555B">
            <w:pPr>
              <w:jc w:val="center"/>
              <w:rPr>
                <w:color w:val="000000"/>
                <w:sz w:val="18"/>
                <w:szCs w:val="18"/>
              </w:rPr>
            </w:pPr>
            <w:r w:rsidRPr="00BE24FE">
              <w:rPr>
                <w:sz w:val="20"/>
                <w:szCs w:val="20"/>
              </w:rPr>
              <w:t>(0.050)</w:t>
            </w:r>
          </w:p>
        </w:tc>
        <w:tc>
          <w:tcPr>
            <w:tcW w:w="485" w:type="pct"/>
            <w:tcBorders>
              <w:top w:val="nil"/>
              <w:left w:val="nil"/>
              <w:bottom w:val="nil"/>
              <w:right w:val="nil"/>
            </w:tcBorders>
            <w:shd w:val="clear" w:color="auto" w:fill="auto"/>
            <w:noWrap/>
            <w:vAlign w:val="center"/>
            <w:hideMark/>
          </w:tcPr>
          <w:p w14:paraId="08C95DDF" w14:textId="77777777" w:rsidR="00DC555B" w:rsidRPr="00BE24FE" w:rsidRDefault="00DC555B" w:rsidP="00DC555B">
            <w:pPr>
              <w:jc w:val="center"/>
              <w:rPr>
                <w:color w:val="000000"/>
                <w:sz w:val="18"/>
                <w:szCs w:val="18"/>
              </w:rPr>
            </w:pPr>
            <w:r w:rsidRPr="00BE24FE">
              <w:rPr>
                <w:color w:val="000000"/>
                <w:sz w:val="18"/>
                <w:szCs w:val="18"/>
              </w:rPr>
              <w:t>-28.815</w:t>
            </w:r>
          </w:p>
        </w:tc>
        <w:tc>
          <w:tcPr>
            <w:tcW w:w="484" w:type="pct"/>
            <w:tcBorders>
              <w:top w:val="nil"/>
              <w:left w:val="nil"/>
              <w:bottom w:val="nil"/>
              <w:right w:val="nil"/>
            </w:tcBorders>
            <w:shd w:val="clear" w:color="auto" w:fill="auto"/>
            <w:noWrap/>
            <w:vAlign w:val="center"/>
            <w:hideMark/>
          </w:tcPr>
          <w:p w14:paraId="3022D967" w14:textId="77777777" w:rsidR="00DC555B" w:rsidRPr="00BE24FE" w:rsidRDefault="00DC555B" w:rsidP="00DC555B">
            <w:pPr>
              <w:jc w:val="center"/>
              <w:rPr>
                <w:color w:val="000000"/>
                <w:sz w:val="18"/>
                <w:szCs w:val="18"/>
              </w:rPr>
            </w:pPr>
            <w:r w:rsidRPr="00BE24FE">
              <w:rPr>
                <w:color w:val="000000"/>
                <w:sz w:val="18"/>
                <w:szCs w:val="18"/>
              </w:rPr>
              <w:t>-31.43</w:t>
            </w:r>
          </w:p>
        </w:tc>
      </w:tr>
      <w:tr w:rsidR="00DC555B" w:rsidRPr="00BE24FE" w14:paraId="018AAB95" w14:textId="77777777" w:rsidTr="00683A02">
        <w:trPr>
          <w:trHeight w:val="260"/>
        </w:trPr>
        <w:tc>
          <w:tcPr>
            <w:tcW w:w="1116" w:type="pct"/>
            <w:tcBorders>
              <w:top w:val="nil"/>
              <w:left w:val="nil"/>
              <w:bottom w:val="nil"/>
              <w:right w:val="nil"/>
            </w:tcBorders>
            <w:shd w:val="clear" w:color="auto" w:fill="auto"/>
            <w:noWrap/>
            <w:vAlign w:val="bottom"/>
            <w:hideMark/>
          </w:tcPr>
          <w:p w14:paraId="47B182EC" w14:textId="77777777" w:rsidR="00DC555B" w:rsidRPr="00BE24FE" w:rsidRDefault="00DC555B" w:rsidP="00DC555B">
            <w:pPr>
              <w:jc w:val="both"/>
              <w:rPr>
                <w:color w:val="000000"/>
                <w:sz w:val="18"/>
                <w:szCs w:val="18"/>
              </w:rPr>
            </w:pPr>
            <w:r w:rsidRPr="00BE24FE">
              <w:rPr>
                <w:color w:val="000000"/>
                <w:sz w:val="18"/>
                <w:szCs w:val="18"/>
              </w:rPr>
              <w:t>Population of City (Log)</w:t>
            </w:r>
          </w:p>
        </w:tc>
        <w:tc>
          <w:tcPr>
            <w:tcW w:w="485" w:type="pct"/>
            <w:tcBorders>
              <w:top w:val="nil"/>
              <w:left w:val="nil"/>
              <w:bottom w:val="nil"/>
              <w:right w:val="nil"/>
            </w:tcBorders>
            <w:shd w:val="clear" w:color="auto" w:fill="auto"/>
            <w:noWrap/>
            <w:vAlign w:val="center"/>
            <w:hideMark/>
          </w:tcPr>
          <w:p w14:paraId="7FF86D60" w14:textId="77777777" w:rsidR="00DC555B" w:rsidRPr="00BE24FE" w:rsidRDefault="00DC555B" w:rsidP="00DC555B">
            <w:pPr>
              <w:jc w:val="center"/>
              <w:rPr>
                <w:color w:val="000000"/>
                <w:sz w:val="18"/>
                <w:szCs w:val="18"/>
              </w:rPr>
            </w:pPr>
            <w:r w:rsidRPr="00BE24FE">
              <w:rPr>
                <w:color w:val="000000"/>
                <w:sz w:val="18"/>
                <w:szCs w:val="18"/>
              </w:rPr>
              <w:t>-17.585</w:t>
            </w:r>
          </w:p>
        </w:tc>
        <w:tc>
          <w:tcPr>
            <w:tcW w:w="487" w:type="pct"/>
            <w:tcBorders>
              <w:top w:val="nil"/>
              <w:left w:val="nil"/>
              <w:bottom w:val="nil"/>
              <w:right w:val="nil"/>
            </w:tcBorders>
            <w:shd w:val="clear" w:color="auto" w:fill="auto"/>
            <w:noWrap/>
            <w:vAlign w:val="center"/>
            <w:hideMark/>
          </w:tcPr>
          <w:p w14:paraId="7888ED50" w14:textId="77777777" w:rsidR="00DC555B" w:rsidRPr="00BE24FE" w:rsidRDefault="00DC555B" w:rsidP="00DC555B">
            <w:pPr>
              <w:jc w:val="center"/>
              <w:rPr>
                <w:color w:val="000000"/>
                <w:sz w:val="18"/>
                <w:szCs w:val="18"/>
              </w:rPr>
            </w:pPr>
            <w:r w:rsidRPr="00BE24FE">
              <w:rPr>
                <w:color w:val="000000"/>
                <w:sz w:val="18"/>
                <w:szCs w:val="18"/>
              </w:rPr>
              <w:t>29.161</w:t>
            </w:r>
          </w:p>
        </w:tc>
        <w:tc>
          <w:tcPr>
            <w:tcW w:w="487" w:type="pct"/>
            <w:tcBorders>
              <w:top w:val="nil"/>
              <w:left w:val="nil"/>
              <w:bottom w:val="nil"/>
              <w:right w:val="nil"/>
            </w:tcBorders>
            <w:shd w:val="clear" w:color="auto" w:fill="auto"/>
            <w:noWrap/>
            <w:vAlign w:val="bottom"/>
            <w:hideMark/>
          </w:tcPr>
          <w:p w14:paraId="363F7FEF" w14:textId="55887AEB" w:rsidR="00DC555B" w:rsidRPr="00BE24FE" w:rsidRDefault="00DC555B" w:rsidP="00DC555B">
            <w:pPr>
              <w:jc w:val="center"/>
              <w:rPr>
                <w:color w:val="000000"/>
                <w:sz w:val="18"/>
                <w:szCs w:val="18"/>
              </w:rPr>
            </w:pPr>
            <w:r w:rsidRPr="00BE24FE">
              <w:rPr>
                <w:sz w:val="20"/>
                <w:szCs w:val="20"/>
              </w:rPr>
              <w:t>-0.021</w:t>
            </w:r>
          </w:p>
        </w:tc>
        <w:tc>
          <w:tcPr>
            <w:tcW w:w="487" w:type="pct"/>
            <w:tcBorders>
              <w:top w:val="nil"/>
              <w:left w:val="nil"/>
              <w:bottom w:val="nil"/>
              <w:right w:val="nil"/>
            </w:tcBorders>
            <w:shd w:val="clear" w:color="auto" w:fill="auto"/>
            <w:noWrap/>
            <w:vAlign w:val="center"/>
            <w:hideMark/>
          </w:tcPr>
          <w:p w14:paraId="3D1BC3B3" w14:textId="77777777" w:rsidR="00DC555B" w:rsidRPr="00BE24FE" w:rsidRDefault="00DC555B" w:rsidP="00DC555B">
            <w:pPr>
              <w:jc w:val="center"/>
              <w:rPr>
                <w:color w:val="000000"/>
                <w:sz w:val="18"/>
                <w:szCs w:val="18"/>
              </w:rPr>
            </w:pPr>
            <w:r w:rsidRPr="00BE24FE">
              <w:rPr>
                <w:color w:val="000000"/>
                <w:sz w:val="18"/>
                <w:szCs w:val="18"/>
              </w:rPr>
              <w:t>-23.561</w:t>
            </w:r>
          </w:p>
        </w:tc>
        <w:tc>
          <w:tcPr>
            <w:tcW w:w="485" w:type="pct"/>
            <w:tcBorders>
              <w:top w:val="nil"/>
              <w:left w:val="nil"/>
              <w:bottom w:val="nil"/>
              <w:right w:val="nil"/>
            </w:tcBorders>
            <w:shd w:val="clear" w:color="auto" w:fill="auto"/>
            <w:noWrap/>
            <w:vAlign w:val="center"/>
            <w:hideMark/>
          </w:tcPr>
          <w:p w14:paraId="6D2F75A1" w14:textId="77777777" w:rsidR="00DC555B" w:rsidRPr="00BE24FE" w:rsidRDefault="00DC555B" w:rsidP="00DC555B">
            <w:pPr>
              <w:jc w:val="center"/>
              <w:rPr>
                <w:color w:val="000000"/>
                <w:sz w:val="18"/>
                <w:szCs w:val="18"/>
              </w:rPr>
            </w:pPr>
            <w:r w:rsidRPr="00BE24FE">
              <w:rPr>
                <w:color w:val="000000"/>
                <w:sz w:val="18"/>
                <w:szCs w:val="18"/>
              </w:rPr>
              <w:t>26.696</w:t>
            </w:r>
          </w:p>
        </w:tc>
        <w:tc>
          <w:tcPr>
            <w:tcW w:w="484" w:type="pct"/>
            <w:tcBorders>
              <w:top w:val="nil"/>
              <w:left w:val="nil"/>
              <w:bottom w:val="nil"/>
              <w:right w:val="nil"/>
            </w:tcBorders>
            <w:shd w:val="clear" w:color="auto" w:fill="auto"/>
            <w:noWrap/>
            <w:vAlign w:val="bottom"/>
            <w:hideMark/>
          </w:tcPr>
          <w:p w14:paraId="04DD64F5" w14:textId="09329926" w:rsidR="00DC555B" w:rsidRPr="00BE24FE" w:rsidRDefault="00DC555B" w:rsidP="00DC555B">
            <w:pPr>
              <w:jc w:val="center"/>
              <w:rPr>
                <w:color w:val="000000"/>
                <w:sz w:val="18"/>
                <w:szCs w:val="18"/>
              </w:rPr>
            </w:pPr>
            <w:r w:rsidRPr="00BE24FE">
              <w:rPr>
                <w:sz w:val="20"/>
                <w:szCs w:val="20"/>
              </w:rPr>
              <w:t>0.004</w:t>
            </w:r>
          </w:p>
        </w:tc>
        <w:tc>
          <w:tcPr>
            <w:tcW w:w="485" w:type="pct"/>
            <w:tcBorders>
              <w:top w:val="nil"/>
              <w:left w:val="nil"/>
              <w:bottom w:val="nil"/>
              <w:right w:val="nil"/>
            </w:tcBorders>
            <w:shd w:val="clear" w:color="auto" w:fill="auto"/>
            <w:noWrap/>
            <w:vAlign w:val="center"/>
            <w:hideMark/>
          </w:tcPr>
          <w:p w14:paraId="3C76B869" w14:textId="77777777" w:rsidR="00DC555B" w:rsidRPr="00BE24FE" w:rsidRDefault="00DC555B" w:rsidP="00DC555B">
            <w:pPr>
              <w:jc w:val="center"/>
              <w:rPr>
                <w:color w:val="000000"/>
                <w:sz w:val="18"/>
                <w:szCs w:val="18"/>
              </w:rPr>
            </w:pPr>
            <w:r w:rsidRPr="00BE24FE">
              <w:rPr>
                <w:color w:val="000000"/>
                <w:sz w:val="18"/>
                <w:szCs w:val="18"/>
              </w:rPr>
              <w:t>-0.594</w:t>
            </w:r>
          </w:p>
        </w:tc>
        <w:tc>
          <w:tcPr>
            <w:tcW w:w="484" w:type="pct"/>
            <w:tcBorders>
              <w:top w:val="nil"/>
              <w:left w:val="nil"/>
              <w:bottom w:val="nil"/>
              <w:right w:val="nil"/>
            </w:tcBorders>
            <w:shd w:val="clear" w:color="auto" w:fill="auto"/>
            <w:noWrap/>
            <w:vAlign w:val="center"/>
            <w:hideMark/>
          </w:tcPr>
          <w:p w14:paraId="318D70D5" w14:textId="77777777" w:rsidR="00DC555B" w:rsidRPr="00BE24FE" w:rsidRDefault="00DC555B" w:rsidP="00DC555B">
            <w:pPr>
              <w:jc w:val="center"/>
              <w:rPr>
                <w:color w:val="000000"/>
                <w:sz w:val="18"/>
                <w:szCs w:val="18"/>
              </w:rPr>
            </w:pPr>
            <w:r w:rsidRPr="00BE24FE">
              <w:rPr>
                <w:color w:val="000000"/>
                <w:sz w:val="18"/>
                <w:szCs w:val="18"/>
              </w:rPr>
              <w:t>14.556</w:t>
            </w:r>
          </w:p>
        </w:tc>
      </w:tr>
      <w:tr w:rsidR="00DC555B" w:rsidRPr="00BE24FE" w14:paraId="0CC76DB2" w14:textId="77777777" w:rsidTr="00683A02">
        <w:trPr>
          <w:trHeight w:val="260"/>
        </w:trPr>
        <w:tc>
          <w:tcPr>
            <w:tcW w:w="1116" w:type="pct"/>
            <w:tcBorders>
              <w:top w:val="nil"/>
              <w:left w:val="nil"/>
              <w:bottom w:val="nil"/>
              <w:right w:val="nil"/>
            </w:tcBorders>
            <w:shd w:val="clear" w:color="auto" w:fill="auto"/>
            <w:noWrap/>
            <w:vAlign w:val="bottom"/>
            <w:hideMark/>
          </w:tcPr>
          <w:p w14:paraId="3FE5293A"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556B7574" w14:textId="77777777" w:rsidR="00DC555B" w:rsidRPr="00BE24FE" w:rsidRDefault="00DC555B" w:rsidP="00DC555B">
            <w:pPr>
              <w:jc w:val="center"/>
              <w:rPr>
                <w:color w:val="000000"/>
                <w:sz w:val="18"/>
                <w:szCs w:val="18"/>
              </w:rPr>
            </w:pPr>
            <w:r w:rsidRPr="00BE24FE">
              <w:rPr>
                <w:color w:val="000000"/>
                <w:sz w:val="18"/>
                <w:szCs w:val="18"/>
              </w:rPr>
              <w:t>(29.007)</w:t>
            </w:r>
          </w:p>
        </w:tc>
        <w:tc>
          <w:tcPr>
            <w:tcW w:w="487" w:type="pct"/>
            <w:tcBorders>
              <w:top w:val="nil"/>
              <w:left w:val="nil"/>
              <w:bottom w:val="nil"/>
              <w:right w:val="nil"/>
            </w:tcBorders>
            <w:shd w:val="clear" w:color="auto" w:fill="auto"/>
            <w:noWrap/>
            <w:vAlign w:val="center"/>
            <w:hideMark/>
          </w:tcPr>
          <w:p w14:paraId="1685D137" w14:textId="77777777" w:rsidR="00DC555B" w:rsidRPr="00BE24FE" w:rsidRDefault="00DC555B" w:rsidP="00DC555B">
            <w:pPr>
              <w:jc w:val="center"/>
              <w:rPr>
                <w:color w:val="000000"/>
                <w:sz w:val="18"/>
                <w:szCs w:val="18"/>
              </w:rPr>
            </w:pPr>
            <w:r w:rsidRPr="00BE24FE">
              <w:rPr>
                <w:color w:val="000000"/>
                <w:sz w:val="18"/>
                <w:szCs w:val="18"/>
              </w:rPr>
              <w:t>(40.937)</w:t>
            </w:r>
          </w:p>
        </w:tc>
        <w:tc>
          <w:tcPr>
            <w:tcW w:w="487" w:type="pct"/>
            <w:tcBorders>
              <w:top w:val="nil"/>
              <w:left w:val="nil"/>
              <w:bottom w:val="nil"/>
              <w:right w:val="nil"/>
            </w:tcBorders>
            <w:shd w:val="clear" w:color="auto" w:fill="auto"/>
            <w:noWrap/>
            <w:vAlign w:val="bottom"/>
            <w:hideMark/>
          </w:tcPr>
          <w:p w14:paraId="75E3EB6D" w14:textId="0EA9BC06" w:rsidR="00DC555B" w:rsidRPr="00BE24FE" w:rsidRDefault="00DC555B" w:rsidP="00DC555B">
            <w:pPr>
              <w:jc w:val="center"/>
              <w:rPr>
                <w:color w:val="000000"/>
                <w:sz w:val="18"/>
                <w:szCs w:val="18"/>
              </w:rPr>
            </w:pPr>
            <w:r w:rsidRPr="00BE24FE">
              <w:rPr>
                <w:sz w:val="20"/>
                <w:szCs w:val="20"/>
              </w:rPr>
              <w:t>(0.064)</w:t>
            </w:r>
          </w:p>
        </w:tc>
        <w:tc>
          <w:tcPr>
            <w:tcW w:w="487" w:type="pct"/>
            <w:tcBorders>
              <w:top w:val="nil"/>
              <w:left w:val="nil"/>
              <w:bottom w:val="nil"/>
              <w:right w:val="nil"/>
            </w:tcBorders>
            <w:shd w:val="clear" w:color="auto" w:fill="auto"/>
            <w:noWrap/>
            <w:vAlign w:val="center"/>
            <w:hideMark/>
          </w:tcPr>
          <w:p w14:paraId="43CB9B40" w14:textId="77777777" w:rsidR="00DC555B" w:rsidRPr="00BE24FE" w:rsidRDefault="00DC555B" w:rsidP="00DC555B">
            <w:pPr>
              <w:jc w:val="center"/>
              <w:rPr>
                <w:color w:val="000000"/>
                <w:sz w:val="18"/>
                <w:szCs w:val="18"/>
              </w:rPr>
            </w:pPr>
            <w:r w:rsidRPr="00BE24FE">
              <w:rPr>
                <w:color w:val="000000"/>
                <w:sz w:val="18"/>
                <w:szCs w:val="18"/>
              </w:rPr>
              <w:t>(33.788)</w:t>
            </w:r>
          </w:p>
        </w:tc>
        <w:tc>
          <w:tcPr>
            <w:tcW w:w="485" w:type="pct"/>
            <w:tcBorders>
              <w:top w:val="nil"/>
              <w:left w:val="nil"/>
              <w:bottom w:val="nil"/>
              <w:right w:val="nil"/>
            </w:tcBorders>
            <w:shd w:val="clear" w:color="auto" w:fill="auto"/>
            <w:noWrap/>
            <w:vAlign w:val="center"/>
            <w:hideMark/>
          </w:tcPr>
          <w:p w14:paraId="750FBA64" w14:textId="77777777" w:rsidR="00DC555B" w:rsidRPr="00BE24FE" w:rsidRDefault="00DC555B" w:rsidP="00DC555B">
            <w:pPr>
              <w:jc w:val="center"/>
              <w:rPr>
                <w:color w:val="000000"/>
                <w:sz w:val="18"/>
                <w:szCs w:val="18"/>
              </w:rPr>
            </w:pPr>
            <w:r w:rsidRPr="00BE24FE">
              <w:rPr>
                <w:color w:val="000000"/>
                <w:sz w:val="18"/>
                <w:szCs w:val="18"/>
              </w:rPr>
              <w:t>(47.134)</w:t>
            </w:r>
          </w:p>
        </w:tc>
        <w:tc>
          <w:tcPr>
            <w:tcW w:w="484" w:type="pct"/>
            <w:tcBorders>
              <w:top w:val="nil"/>
              <w:left w:val="nil"/>
              <w:bottom w:val="nil"/>
              <w:right w:val="nil"/>
            </w:tcBorders>
            <w:shd w:val="clear" w:color="auto" w:fill="auto"/>
            <w:noWrap/>
            <w:vAlign w:val="bottom"/>
            <w:hideMark/>
          </w:tcPr>
          <w:p w14:paraId="6744EA64" w14:textId="65C135D8" w:rsidR="00DC555B" w:rsidRPr="00BE24FE" w:rsidRDefault="00DC555B" w:rsidP="00DC555B">
            <w:pPr>
              <w:jc w:val="center"/>
              <w:rPr>
                <w:color w:val="000000"/>
                <w:sz w:val="18"/>
                <w:szCs w:val="18"/>
              </w:rPr>
            </w:pPr>
            <w:r w:rsidRPr="00BE24FE">
              <w:rPr>
                <w:sz w:val="20"/>
                <w:szCs w:val="20"/>
              </w:rPr>
              <w:t>(0.063)</w:t>
            </w:r>
          </w:p>
        </w:tc>
        <w:tc>
          <w:tcPr>
            <w:tcW w:w="485" w:type="pct"/>
            <w:tcBorders>
              <w:top w:val="nil"/>
              <w:left w:val="nil"/>
              <w:bottom w:val="nil"/>
              <w:right w:val="nil"/>
            </w:tcBorders>
            <w:shd w:val="clear" w:color="auto" w:fill="auto"/>
            <w:noWrap/>
            <w:vAlign w:val="center"/>
            <w:hideMark/>
          </w:tcPr>
          <w:p w14:paraId="59E0E474" w14:textId="77777777" w:rsidR="00DC555B" w:rsidRPr="00BE24FE" w:rsidRDefault="00DC555B" w:rsidP="00DC555B">
            <w:pPr>
              <w:jc w:val="center"/>
              <w:rPr>
                <w:color w:val="000000"/>
                <w:sz w:val="18"/>
                <w:szCs w:val="18"/>
              </w:rPr>
            </w:pPr>
            <w:r w:rsidRPr="00BE24FE">
              <w:rPr>
                <w:color w:val="000000"/>
                <w:sz w:val="18"/>
                <w:szCs w:val="18"/>
              </w:rPr>
              <w:t>-35.511</w:t>
            </w:r>
          </w:p>
        </w:tc>
        <w:tc>
          <w:tcPr>
            <w:tcW w:w="484" w:type="pct"/>
            <w:tcBorders>
              <w:top w:val="nil"/>
              <w:left w:val="nil"/>
              <w:bottom w:val="nil"/>
              <w:right w:val="nil"/>
            </w:tcBorders>
            <w:shd w:val="clear" w:color="auto" w:fill="auto"/>
            <w:noWrap/>
            <w:vAlign w:val="center"/>
            <w:hideMark/>
          </w:tcPr>
          <w:p w14:paraId="23A92616" w14:textId="77777777" w:rsidR="00DC555B" w:rsidRPr="00BE24FE" w:rsidRDefault="00DC555B" w:rsidP="00DC555B">
            <w:pPr>
              <w:jc w:val="center"/>
              <w:rPr>
                <w:color w:val="000000"/>
                <w:sz w:val="18"/>
                <w:szCs w:val="18"/>
              </w:rPr>
            </w:pPr>
            <w:r w:rsidRPr="00BE24FE">
              <w:rPr>
                <w:color w:val="000000"/>
                <w:sz w:val="18"/>
                <w:szCs w:val="18"/>
              </w:rPr>
              <w:t>-47.468</w:t>
            </w:r>
          </w:p>
        </w:tc>
      </w:tr>
      <w:tr w:rsidR="00DC555B" w:rsidRPr="00BE24FE" w14:paraId="7CBBD040" w14:textId="77777777" w:rsidTr="00683A02">
        <w:trPr>
          <w:trHeight w:val="260"/>
        </w:trPr>
        <w:tc>
          <w:tcPr>
            <w:tcW w:w="1116" w:type="pct"/>
            <w:tcBorders>
              <w:top w:val="nil"/>
              <w:left w:val="nil"/>
              <w:bottom w:val="nil"/>
              <w:right w:val="nil"/>
            </w:tcBorders>
            <w:shd w:val="clear" w:color="auto" w:fill="auto"/>
            <w:noWrap/>
            <w:vAlign w:val="bottom"/>
            <w:hideMark/>
          </w:tcPr>
          <w:p w14:paraId="59C80F51" w14:textId="6D5D571B" w:rsidR="00DC555B" w:rsidRPr="00BE24FE" w:rsidRDefault="00DC555B" w:rsidP="00DC555B">
            <w:pPr>
              <w:jc w:val="both"/>
              <w:rPr>
                <w:color w:val="000000"/>
                <w:sz w:val="18"/>
                <w:szCs w:val="18"/>
              </w:rPr>
            </w:pPr>
            <w:r w:rsidRPr="00BE24FE">
              <w:rPr>
                <w:color w:val="000000"/>
                <w:sz w:val="18"/>
                <w:szCs w:val="18"/>
              </w:rPr>
              <w:t>Total Expenditure of City (Log)</w:t>
            </w:r>
          </w:p>
        </w:tc>
        <w:tc>
          <w:tcPr>
            <w:tcW w:w="485" w:type="pct"/>
            <w:tcBorders>
              <w:top w:val="nil"/>
              <w:left w:val="nil"/>
              <w:bottom w:val="nil"/>
              <w:right w:val="nil"/>
            </w:tcBorders>
            <w:shd w:val="clear" w:color="auto" w:fill="auto"/>
            <w:noWrap/>
            <w:vAlign w:val="center"/>
            <w:hideMark/>
          </w:tcPr>
          <w:p w14:paraId="6B008578" w14:textId="77777777" w:rsidR="00DC555B" w:rsidRPr="00BE24FE" w:rsidRDefault="00DC555B" w:rsidP="00DC555B">
            <w:pPr>
              <w:jc w:val="center"/>
              <w:rPr>
                <w:color w:val="000000"/>
                <w:sz w:val="18"/>
                <w:szCs w:val="18"/>
              </w:rPr>
            </w:pPr>
            <w:r w:rsidRPr="00BE24FE">
              <w:rPr>
                <w:color w:val="000000"/>
                <w:sz w:val="18"/>
                <w:szCs w:val="18"/>
              </w:rPr>
              <w:t>0.710</w:t>
            </w:r>
          </w:p>
        </w:tc>
        <w:tc>
          <w:tcPr>
            <w:tcW w:w="487" w:type="pct"/>
            <w:tcBorders>
              <w:top w:val="nil"/>
              <w:left w:val="nil"/>
              <w:bottom w:val="nil"/>
              <w:right w:val="nil"/>
            </w:tcBorders>
            <w:shd w:val="clear" w:color="auto" w:fill="auto"/>
            <w:noWrap/>
            <w:vAlign w:val="center"/>
            <w:hideMark/>
          </w:tcPr>
          <w:p w14:paraId="0E0D2DC7" w14:textId="77777777" w:rsidR="00DC555B" w:rsidRPr="00BE24FE" w:rsidRDefault="00DC555B" w:rsidP="00DC555B">
            <w:pPr>
              <w:jc w:val="center"/>
              <w:rPr>
                <w:color w:val="000000"/>
                <w:sz w:val="18"/>
                <w:szCs w:val="18"/>
              </w:rPr>
            </w:pPr>
            <w:r w:rsidRPr="00BE24FE">
              <w:rPr>
                <w:color w:val="000000"/>
                <w:sz w:val="18"/>
                <w:szCs w:val="18"/>
              </w:rPr>
              <w:t>-43.102</w:t>
            </w:r>
          </w:p>
        </w:tc>
        <w:tc>
          <w:tcPr>
            <w:tcW w:w="487" w:type="pct"/>
            <w:tcBorders>
              <w:top w:val="nil"/>
              <w:left w:val="nil"/>
              <w:bottom w:val="nil"/>
              <w:right w:val="nil"/>
            </w:tcBorders>
            <w:shd w:val="clear" w:color="auto" w:fill="auto"/>
            <w:noWrap/>
            <w:vAlign w:val="bottom"/>
            <w:hideMark/>
          </w:tcPr>
          <w:p w14:paraId="2250162F" w14:textId="0D6C9238" w:rsidR="00DC555B" w:rsidRPr="00BE24FE" w:rsidRDefault="00DC555B" w:rsidP="00DC555B">
            <w:pPr>
              <w:jc w:val="center"/>
              <w:rPr>
                <w:color w:val="000000"/>
                <w:sz w:val="18"/>
                <w:szCs w:val="18"/>
              </w:rPr>
            </w:pPr>
            <w:r w:rsidRPr="00BE24FE">
              <w:rPr>
                <w:sz w:val="20"/>
                <w:szCs w:val="20"/>
              </w:rPr>
              <w:t>-0.022</w:t>
            </w:r>
          </w:p>
        </w:tc>
        <w:tc>
          <w:tcPr>
            <w:tcW w:w="487" w:type="pct"/>
            <w:tcBorders>
              <w:top w:val="nil"/>
              <w:left w:val="nil"/>
              <w:bottom w:val="nil"/>
              <w:right w:val="nil"/>
            </w:tcBorders>
            <w:shd w:val="clear" w:color="auto" w:fill="auto"/>
            <w:noWrap/>
            <w:vAlign w:val="center"/>
            <w:hideMark/>
          </w:tcPr>
          <w:p w14:paraId="756FD187" w14:textId="77777777" w:rsidR="00DC555B" w:rsidRPr="00BE24FE" w:rsidRDefault="00DC555B" w:rsidP="00DC555B">
            <w:pPr>
              <w:jc w:val="center"/>
              <w:rPr>
                <w:color w:val="000000"/>
                <w:sz w:val="18"/>
                <w:szCs w:val="18"/>
              </w:rPr>
            </w:pPr>
            <w:r w:rsidRPr="00BE24FE">
              <w:rPr>
                <w:color w:val="000000"/>
                <w:sz w:val="18"/>
                <w:szCs w:val="18"/>
              </w:rPr>
              <w:t>-0.813</w:t>
            </w:r>
          </w:p>
        </w:tc>
        <w:tc>
          <w:tcPr>
            <w:tcW w:w="485" w:type="pct"/>
            <w:tcBorders>
              <w:top w:val="nil"/>
              <w:left w:val="nil"/>
              <w:bottom w:val="nil"/>
              <w:right w:val="nil"/>
            </w:tcBorders>
            <w:shd w:val="clear" w:color="auto" w:fill="auto"/>
            <w:noWrap/>
            <w:vAlign w:val="center"/>
            <w:hideMark/>
          </w:tcPr>
          <w:p w14:paraId="5DC61AAF" w14:textId="77777777" w:rsidR="00DC555B" w:rsidRPr="00BE24FE" w:rsidRDefault="00DC555B" w:rsidP="00DC555B">
            <w:pPr>
              <w:jc w:val="center"/>
              <w:rPr>
                <w:color w:val="000000"/>
                <w:sz w:val="18"/>
                <w:szCs w:val="18"/>
              </w:rPr>
            </w:pPr>
            <w:r w:rsidRPr="00BE24FE">
              <w:rPr>
                <w:color w:val="000000"/>
                <w:sz w:val="18"/>
                <w:szCs w:val="18"/>
              </w:rPr>
              <w:t>-42.046*</w:t>
            </w:r>
          </w:p>
        </w:tc>
        <w:tc>
          <w:tcPr>
            <w:tcW w:w="484" w:type="pct"/>
            <w:tcBorders>
              <w:top w:val="nil"/>
              <w:left w:val="nil"/>
              <w:bottom w:val="nil"/>
              <w:right w:val="nil"/>
            </w:tcBorders>
            <w:shd w:val="clear" w:color="auto" w:fill="auto"/>
            <w:noWrap/>
            <w:vAlign w:val="bottom"/>
            <w:hideMark/>
          </w:tcPr>
          <w:p w14:paraId="0C5E8AE0" w14:textId="4863F26F" w:rsidR="00DC555B" w:rsidRPr="00BE24FE" w:rsidRDefault="00DC555B" w:rsidP="00DC555B">
            <w:pPr>
              <w:jc w:val="center"/>
              <w:rPr>
                <w:color w:val="000000"/>
                <w:sz w:val="18"/>
                <w:szCs w:val="18"/>
              </w:rPr>
            </w:pPr>
            <w:r w:rsidRPr="00BE24FE">
              <w:rPr>
                <w:sz w:val="20"/>
                <w:szCs w:val="20"/>
              </w:rPr>
              <w:t>-0.022</w:t>
            </w:r>
          </w:p>
        </w:tc>
        <w:tc>
          <w:tcPr>
            <w:tcW w:w="485" w:type="pct"/>
            <w:tcBorders>
              <w:top w:val="nil"/>
              <w:left w:val="nil"/>
              <w:bottom w:val="nil"/>
              <w:right w:val="nil"/>
            </w:tcBorders>
            <w:shd w:val="clear" w:color="auto" w:fill="auto"/>
            <w:noWrap/>
            <w:vAlign w:val="center"/>
            <w:hideMark/>
          </w:tcPr>
          <w:p w14:paraId="22025BEA" w14:textId="77777777" w:rsidR="00DC555B" w:rsidRPr="00BE24FE" w:rsidRDefault="00DC555B" w:rsidP="00DC555B">
            <w:pPr>
              <w:jc w:val="center"/>
              <w:rPr>
                <w:color w:val="000000"/>
                <w:sz w:val="18"/>
                <w:szCs w:val="18"/>
              </w:rPr>
            </w:pPr>
            <w:r w:rsidRPr="00BE24FE">
              <w:rPr>
                <w:color w:val="000000"/>
                <w:sz w:val="18"/>
                <w:szCs w:val="18"/>
              </w:rPr>
              <w:t>-0.813</w:t>
            </w:r>
          </w:p>
        </w:tc>
        <w:tc>
          <w:tcPr>
            <w:tcW w:w="484" w:type="pct"/>
            <w:tcBorders>
              <w:top w:val="nil"/>
              <w:left w:val="nil"/>
              <w:bottom w:val="nil"/>
              <w:right w:val="nil"/>
            </w:tcBorders>
            <w:shd w:val="clear" w:color="auto" w:fill="auto"/>
            <w:noWrap/>
            <w:vAlign w:val="center"/>
            <w:hideMark/>
          </w:tcPr>
          <w:p w14:paraId="4F8CDDC0" w14:textId="77777777" w:rsidR="00DC555B" w:rsidRPr="00BE24FE" w:rsidRDefault="00DC555B" w:rsidP="00DC555B">
            <w:pPr>
              <w:jc w:val="center"/>
              <w:rPr>
                <w:color w:val="000000"/>
                <w:sz w:val="18"/>
                <w:szCs w:val="18"/>
              </w:rPr>
            </w:pPr>
            <w:r w:rsidRPr="00BE24FE">
              <w:rPr>
                <w:color w:val="000000"/>
                <w:sz w:val="18"/>
                <w:szCs w:val="18"/>
              </w:rPr>
              <w:t>-42.046*</w:t>
            </w:r>
          </w:p>
        </w:tc>
      </w:tr>
      <w:tr w:rsidR="00DC555B" w:rsidRPr="00BE24FE" w14:paraId="00B86FCE" w14:textId="77777777" w:rsidTr="00683A02">
        <w:trPr>
          <w:trHeight w:val="260"/>
        </w:trPr>
        <w:tc>
          <w:tcPr>
            <w:tcW w:w="1116" w:type="pct"/>
            <w:tcBorders>
              <w:top w:val="nil"/>
              <w:left w:val="nil"/>
              <w:bottom w:val="nil"/>
              <w:right w:val="nil"/>
            </w:tcBorders>
            <w:shd w:val="clear" w:color="auto" w:fill="auto"/>
            <w:noWrap/>
            <w:vAlign w:val="bottom"/>
            <w:hideMark/>
          </w:tcPr>
          <w:p w14:paraId="4C3128CD"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14F71C90" w14:textId="77777777" w:rsidR="00DC555B" w:rsidRPr="00BE24FE" w:rsidRDefault="00DC555B" w:rsidP="00DC555B">
            <w:pPr>
              <w:jc w:val="center"/>
              <w:rPr>
                <w:color w:val="000000"/>
                <w:sz w:val="18"/>
                <w:szCs w:val="18"/>
              </w:rPr>
            </w:pPr>
            <w:r w:rsidRPr="00BE24FE">
              <w:rPr>
                <w:color w:val="000000"/>
                <w:sz w:val="18"/>
                <w:szCs w:val="18"/>
              </w:rPr>
              <w:t>(11.568)</w:t>
            </w:r>
          </w:p>
        </w:tc>
        <w:tc>
          <w:tcPr>
            <w:tcW w:w="487" w:type="pct"/>
            <w:tcBorders>
              <w:top w:val="nil"/>
              <w:left w:val="nil"/>
              <w:bottom w:val="nil"/>
              <w:right w:val="nil"/>
            </w:tcBorders>
            <w:shd w:val="clear" w:color="auto" w:fill="auto"/>
            <w:noWrap/>
            <w:vAlign w:val="center"/>
            <w:hideMark/>
          </w:tcPr>
          <w:p w14:paraId="670F7CDA" w14:textId="77777777" w:rsidR="00DC555B" w:rsidRPr="00BE24FE" w:rsidRDefault="00DC555B" w:rsidP="00DC555B">
            <w:pPr>
              <w:jc w:val="center"/>
              <w:rPr>
                <w:color w:val="000000"/>
                <w:sz w:val="18"/>
                <w:szCs w:val="18"/>
              </w:rPr>
            </w:pPr>
            <w:r w:rsidRPr="00BE24FE">
              <w:rPr>
                <w:color w:val="000000"/>
                <w:sz w:val="18"/>
                <w:szCs w:val="18"/>
              </w:rPr>
              <w:t>(27.348)</w:t>
            </w:r>
          </w:p>
        </w:tc>
        <w:tc>
          <w:tcPr>
            <w:tcW w:w="487" w:type="pct"/>
            <w:tcBorders>
              <w:top w:val="nil"/>
              <w:left w:val="nil"/>
              <w:bottom w:val="nil"/>
              <w:right w:val="nil"/>
            </w:tcBorders>
            <w:shd w:val="clear" w:color="auto" w:fill="auto"/>
            <w:noWrap/>
            <w:vAlign w:val="bottom"/>
            <w:hideMark/>
          </w:tcPr>
          <w:p w14:paraId="1E70A53F" w14:textId="3622661D" w:rsidR="00DC555B" w:rsidRPr="00BE24FE" w:rsidRDefault="00DC555B" w:rsidP="00DC555B">
            <w:pPr>
              <w:jc w:val="center"/>
              <w:rPr>
                <w:color w:val="000000"/>
                <w:sz w:val="18"/>
                <w:szCs w:val="18"/>
              </w:rPr>
            </w:pPr>
            <w:r w:rsidRPr="00BE24FE">
              <w:rPr>
                <w:sz w:val="20"/>
                <w:szCs w:val="20"/>
              </w:rPr>
              <w:t>(0.022)</w:t>
            </w:r>
          </w:p>
        </w:tc>
        <w:tc>
          <w:tcPr>
            <w:tcW w:w="487" w:type="pct"/>
            <w:tcBorders>
              <w:top w:val="nil"/>
              <w:left w:val="nil"/>
              <w:bottom w:val="nil"/>
              <w:right w:val="nil"/>
            </w:tcBorders>
            <w:shd w:val="clear" w:color="auto" w:fill="auto"/>
            <w:noWrap/>
            <w:vAlign w:val="center"/>
            <w:hideMark/>
          </w:tcPr>
          <w:p w14:paraId="62803714" w14:textId="77777777" w:rsidR="00DC555B" w:rsidRPr="00BE24FE" w:rsidRDefault="00DC555B" w:rsidP="00DC555B">
            <w:pPr>
              <w:jc w:val="center"/>
              <w:rPr>
                <w:color w:val="000000"/>
                <w:sz w:val="18"/>
                <w:szCs w:val="18"/>
              </w:rPr>
            </w:pPr>
            <w:r w:rsidRPr="00BE24FE">
              <w:rPr>
                <w:color w:val="000000"/>
                <w:sz w:val="18"/>
                <w:szCs w:val="18"/>
              </w:rPr>
              <w:t>(11.995)</w:t>
            </w:r>
          </w:p>
        </w:tc>
        <w:tc>
          <w:tcPr>
            <w:tcW w:w="485" w:type="pct"/>
            <w:tcBorders>
              <w:top w:val="nil"/>
              <w:left w:val="nil"/>
              <w:bottom w:val="nil"/>
              <w:right w:val="nil"/>
            </w:tcBorders>
            <w:shd w:val="clear" w:color="auto" w:fill="auto"/>
            <w:noWrap/>
            <w:vAlign w:val="center"/>
            <w:hideMark/>
          </w:tcPr>
          <w:p w14:paraId="6BCDE842" w14:textId="77777777" w:rsidR="00DC555B" w:rsidRPr="00BE24FE" w:rsidRDefault="00DC555B" w:rsidP="00DC555B">
            <w:pPr>
              <w:jc w:val="center"/>
              <w:rPr>
                <w:color w:val="000000"/>
                <w:sz w:val="18"/>
                <w:szCs w:val="18"/>
              </w:rPr>
            </w:pPr>
            <w:r w:rsidRPr="00BE24FE">
              <w:rPr>
                <w:color w:val="000000"/>
                <w:sz w:val="18"/>
                <w:szCs w:val="18"/>
              </w:rPr>
              <w:t>(23.358)</w:t>
            </w:r>
          </w:p>
        </w:tc>
        <w:tc>
          <w:tcPr>
            <w:tcW w:w="484" w:type="pct"/>
            <w:tcBorders>
              <w:top w:val="nil"/>
              <w:left w:val="nil"/>
              <w:bottom w:val="nil"/>
              <w:right w:val="nil"/>
            </w:tcBorders>
            <w:shd w:val="clear" w:color="auto" w:fill="auto"/>
            <w:noWrap/>
            <w:vAlign w:val="bottom"/>
            <w:hideMark/>
          </w:tcPr>
          <w:p w14:paraId="172A49BD" w14:textId="05315577" w:rsidR="00DC555B" w:rsidRPr="00BE24FE" w:rsidRDefault="00DC555B" w:rsidP="00DC555B">
            <w:pPr>
              <w:jc w:val="center"/>
              <w:rPr>
                <w:color w:val="000000"/>
                <w:sz w:val="18"/>
                <w:szCs w:val="18"/>
              </w:rPr>
            </w:pPr>
            <w:r w:rsidRPr="00BE24FE">
              <w:rPr>
                <w:sz w:val="20"/>
                <w:szCs w:val="20"/>
              </w:rPr>
              <w:t>(0.022)</w:t>
            </w:r>
          </w:p>
        </w:tc>
        <w:tc>
          <w:tcPr>
            <w:tcW w:w="485" w:type="pct"/>
            <w:tcBorders>
              <w:top w:val="nil"/>
              <w:left w:val="nil"/>
              <w:bottom w:val="nil"/>
              <w:right w:val="nil"/>
            </w:tcBorders>
            <w:shd w:val="clear" w:color="auto" w:fill="auto"/>
            <w:noWrap/>
            <w:vAlign w:val="center"/>
            <w:hideMark/>
          </w:tcPr>
          <w:p w14:paraId="4C5B9E8B" w14:textId="77777777" w:rsidR="00DC555B" w:rsidRPr="00BE24FE" w:rsidRDefault="00DC555B" w:rsidP="00DC555B">
            <w:pPr>
              <w:jc w:val="center"/>
              <w:rPr>
                <w:color w:val="000000"/>
                <w:sz w:val="18"/>
                <w:szCs w:val="18"/>
              </w:rPr>
            </w:pPr>
            <w:r w:rsidRPr="00BE24FE">
              <w:rPr>
                <w:color w:val="000000"/>
                <w:sz w:val="18"/>
                <w:szCs w:val="18"/>
              </w:rPr>
              <w:t>-11.995</w:t>
            </w:r>
          </w:p>
        </w:tc>
        <w:tc>
          <w:tcPr>
            <w:tcW w:w="484" w:type="pct"/>
            <w:tcBorders>
              <w:top w:val="nil"/>
              <w:left w:val="nil"/>
              <w:bottom w:val="nil"/>
              <w:right w:val="nil"/>
            </w:tcBorders>
            <w:shd w:val="clear" w:color="auto" w:fill="auto"/>
            <w:noWrap/>
            <w:vAlign w:val="center"/>
            <w:hideMark/>
          </w:tcPr>
          <w:p w14:paraId="71DE0DE3" w14:textId="77777777" w:rsidR="00DC555B" w:rsidRPr="00BE24FE" w:rsidRDefault="00DC555B" w:rsidP="00DC555B">
            <w:pPr>
              <w:jc w:val="center"/>
              <w:rPr>
                <w:color w:val="000000"/>
                <w:sz w:val="18"/>
                <w:szCs w:val="18"/>
              </w:rPr>
            </w:pPr>
            <w:r w:rsidRPr="00BE24FE">
              <w:rPr>
                <w:color w:val="000000"/>
                <w:sz w:val="18"/>
                <w:szCs w:val="18"/>
              </w:rPr>
              <w:t>-23.358</w:t>
            </w:r>
          </w:p>
        </w:tc>
      </w:tr>
      <w:tr w:rsidR="00DC555B" w:rsidRPr="00BE24FE" w14:paraId="7413F19E" w14:textId="77777777" w:rsidTr="00683A02">
        <w:trPr>
          <w:trHeight w:val="260"/>
        </w:trPr>
        <w:tc>
          <w:tcPr>
            <w:tcW w:w="1116" w:type="pct"/>
            <w:tcBorders>
              <w:top w:val="nil"/>
              <w:left w:val="nil"/>
              <w:bottom w:val="nil"/>
              <w:right w:val="nil"/>
            </w:tcBorders>
            <w:shd w:val="clear" w:color="auto" w:fill="auto"/>
            <w:noWrap/>
            <w:vAlign w:val="bottom"/>
            <w:hideMark/>
          </w:tcPr>
          <w:p w14:paraId="3EA5DFEB" w14:textId="77777777" w:rsidR="00DC555B" w:rsidRPr="00BE24FE" w:rsidRDefault="00DC555B" w:rsidP="00DC555B">
            <w:pPr>
              <w:jc w:val="both"/>
              <w:rPr>
                <w:color w:val="000000"/>
                <w:sz w:val="18"/>
                <w:szCs w:val="18"/>
              </w:rPr>
            </w:pPr>
            <w:r w:rsidRPr="00BE24FE">
              <w:rPr>
                <w:color w:val="000000"/>
                <w:sz w:val="18"/>
                <w:szCs w:val="18"/>
              </w:rPr>
              <w:t>Urbanization rate</w:t>
            </w:r>
          </w:p>
        </w:tc>
        <w:tc>
          <w:tcPr>
            <w:tcW w:w="485" w:type="pct"/>
            <w:tcBorders>
              <w:top w:val="nil"/>
              <w:left w:val="nil"/>
              <w:bottom w:val="nil"/>
              <w:right w:val="nil"/>
            </w:tcBorders>
            <w:shd w:val="clear" w:color="auto" w:fill="auto"/>
            <w:noWrap/>
            <w:vAlign w:val="center"/>
            <w:hideMark/>
          </w:tcPr>
          <w:p w14:paraId="7C8C090B" w14:textId="77777777" w:rsidR="00DC555B" w:rsidRPr="00BE24FE" w:rsidRDefault="00DC555B" w:rsidP="00DC555B">
            <w:pPr>
              <w:jc w:val="center"/>
              <w:rPr>
                <w:color w:val="000000"/>
                <w:sz w:val="18"/>
                <w:szCs w:val="18"/>
              </w:rPr>
            </w:pPr>
            <w:r w:rsidRPr="00BE24FE">
              <w:rPr>
                <w:color w:val="000000"/>
                <w:sz w:val="18"/>
                <w:szCs w:val="18"/>
              </w:rPr>
              <w:t>1.165***</w:t>
            </w:r>
          </w:p>
        </w:tc>
        <w:tc>
          <w:tcPr>
            <w:tcW w:w="487" w:type="pct"/>
            <w:tcBorders>
              <w:top w:val="nil"/>
              <w:left w:val="nil"/>
              <w:bottom w:val="nil"/>
              <w:right w:val="nil"/>
            </w:tcBorders>
            <w:shd w:val="clear" w:color="auto" w:fill="auto"/>
            <w:noWrap/>
            <w:vAlign w:val="center"/>
            <w:hideMark/>
          </w:tcPr>
          <w:p w14:paraId="2343EC06" w14:textId="77777777" w:rsidR="00DC555B" w:rsidRPr="00BE24FE" w:rsidRDefault="00DC555B" w:rsidP="00DC555B">
            <w:pPr>
              <w:jc w:val="center"/>
              <w:rPr>
                <w:color w:val="000000"/>
                <w:sz w:val="18"/>
                <w:szCs w:val="18"/>
              </w:rPr>
            </w:pPr>
            <w:r w:rsidRPr="00BE24FE">
              <w:rPr>
                <w:color w:val="000000"/>
                <w:sz w:val="18"/>
                <w:szCs w:val="18"/>
              </w:rPr>
              <w:t>-0.154</w:t>
            </w:r>
          </w:p>
        </w:tc>
        <w:tc>
          <w:tcPr>
            <w:tcW w:w="487" w:type="pct"/>
            <w:tcBorders>
              <w:top w:val="nil"/>
              <w:left w:val="nil"/>
              <w:bottom w:val="nil"/>
              <w:right w:val="nil"/>
            </w:tcBorders>
            <w:shd w:val="clear" w:color="auto" w:fill="auto"/>
            <w:noWrap/>
            <w:vAlign w:val="bottom"/>
            <w:hideMark/>
          </w:tcPr>
          <w:p w14:paraId="61E62B74" w14:textId="7C618833" w:rsidR="00DC555B" w:rsidRPr="00BE24FE" w:rsidRDefault="00DC555B" w:rsidP="00DC555B">
            <w:pPr>
              <w:jc w:val="center"/>
              <w:rPr>
                <w:color w:val="000000"/>
                <w:sz w:val="18"/>
                <w:szCs w:val="18"/>
              </w:rPr>
            </w:pPr>
            <w:r w:rsidRPr="00BE24FE">
              <w:rPr>
                <w:sz w:val="20"/>
                <w:szCs w:val="20"/>
              </w:rPr>
              <w:t>0.002***</w:t>
            </w:r>
          </w:p>
        </w:tc>
        <w:tc>
          <w:tcPr>
            <w:tcW w:w="487" w:type="pct"/>
            <w:tcBorders>
              <w:top w:val="nil"/>
              <w:left w:val="nil"/>
              <w:bottom w:val="nil"/>
              <w:right w:val="nil"/>
            </w:tcBorders>
            <w:shd w:val="clear" w:color="auto" w:fill="auto"/>
            <w:noWrap/>
            <w:vAlign w:val="center"/>
            <w:hideMark/>
          </w:tcPr>
          <w:p w14:paraId="561DF1C2" w14:textId="77777777" w:rsidR="00DC555B" w:rsidRPr="00BE24FE" w:rsidRDefault="00DC555B" w:rsidP="00DC555B">
            <w:pPr>
              <w:jc w:val="center"/>
              <w:rPr>
                <w:color w:val="000000"/>
                <w:sz w:val="18"/>
                <w:szCs w:val="18"/>
              </w:rPr>
            </w:pPr>
            <w:r w:rsidRPr="00BE24FE">
              <w:rPr>
                <w:color w:val="000000"/>
                <w:sz w:val="18"/>
                <w:szCs w:val="18"/>
              </w:rPr>
              <w:t>1.191***</w:t>
            </w:r>
          </w:p>
        </w:tc>
        <w:tc>
          <w:tcPr>
            <w:tcW w:w="485" w:type="pct"/>
            <w:tcBorders>
              <w:top w:val="nil"/>
              <w:left w:val="nil"/>
              <w:bottom w:val="nil"/>
              <w:right w:val="nil"/>
            </w:tcBorders>
            <w:shd w:val="clear" w:color="auto" w:fill="auto"/>
            <w:noWrap/>
            <w:vAlign w:val="center"/>
            <w:hideMark/>
          </w:tcPr>
          <w:p w14:paraId="55D0798A" w14:textId="77777777" w:rsidR="00DC555B" w:rsidRPr="00BE24FE" w:rsidRDefault="00DC555B" w:rsidP="00DC555B">
            <w:pPr>
              <w:jc w:val="center"/>
              <w:rPr>
                <w:color w:val="000000"/>
                <w:sz w:val="18"/>
                <w:szCs w:val="18"/>
              </w:rPr>
            </w:pPr>
            <w:r w:rsidRPr="00BE24FE">
              <w:rPr>
                <w:color w:val="000000"/>
                <w:sz w:val="18"/>
                <w:szCs w:val="18"/>
              </w:rPr>
              <w:t>0.013</w:t>
            </w:r>
          </w:p>
        </w:tc>
        <w:tc>
          <w:tcPr>
            <w:tcW w:w="484" w:type="pct"/>
            <w:tcBorders>
              <w:top w:val="nil"/>
              <w:left w:val="nil"/>
              <w:bottom w:val="nil"/>
              <w:right w:val="nil"/>
            </w:tcBorders>
            <w:shd w:val="clear" w:color="auto" w:fill="auto"/>
            <w:noWrap/>
            <w:vAlign w:val="bottom"/>
            <w:hideMark/>
          </w:tcPr>
          <w:p w14:paraId="0356D826" w14:textId="68D20C14" w:rsidR="00DC555B" w:rsidRPr="00BE24FE" w:rsidRDefault="00DC555B" w:rsidP="00DC555B">
            <w:pPr>
              <w:jc w:val="center"/>
              <w:rPr>
                <w:color w:val="000000"/>
                <w:sz w:val="18"/>
                <w:szCs w:val="18"/>
              </w:rPr>
            </w:pPr>
            <w:r w:rsidRPr="00BE24FE">
              <w:rPr>
                <w:sz w:val="20"/>
                <w:szCs w:val="20"/>
              </w:rPr>
              <w:t>0.002***</w:t>
            </w:r>
          </w:p>
        </w:tc>
        <w:tc>
          <w:tcPr>
            <w:tcW w:w="485" w:type="pct"/>
            <w:tcBorders>
              <w:top w:val="nil"/>
              <w:left w:val="nil"/>
              <w:bottom w:val="nil"/>
              <w:right w:val="nil"/>
            </w:tcBorders>
            <w:shd w:val="clear" w:color="auto" w:fill="auto"/>
            <w:noWrap/>
            <w:vAlign w:val="center"/>
            <w:hideMark/>
          </w:tcPr>
          <w:p w14:paraId="35AED2CB" w14:textId="77777777" w:rsidR="00DC555B" w:rsidRPr="00BE24FE" w:rsidRDefault="00DC555B" w:rsidP="00DC555B">
            <w:pPr>
              <w:jc w:val="center"/>
              <w:rPr>
                <w:color w:val="000000"/>
                <w:sz w:val="18"/>
                <w:szCs w:val="18"/>
              </w:rPr>
            </w:pPr>
            <w:r w:rsidRPr="00BE24FE">
              <w:rPr>
                <w:color w:val="000000"/>
                <w:sz w:val="18"/>
                <w:szCs w:val="18"/>
              </w:rPr>
              <w:t>1.191***</w:t>
            </w:r>
          </w:p>
        </w:tc>
        <w:tc>
          <w:tcPr>
            <w:tcW w:w="484" w:type="pct"/>
            <w:tcBorders>
              <w:top w:val="nil"/>
              <w:left w:val="nil"/>
              <w:bottom w:val="nil"/>
              <w:right w:val="nil"/>
            </w:tcBorders>
            <w:shd w:val="clear" w:color="auto" w:fill="auto"/>
            <w:noWrap/>
            <w:vAlign w:val="center"/>
            <w:hideMark/>
          </w:tcPr>
          <w:p w14:paraId="0ED976F0" w14:textId="77777777" w:rsidR="00DC555B" w:rsidRPr="00BE24FE" w:rsidRDefault="00DC555B" w:rsidP="00DC555B">
            <w:pPr>
              <w:jc w:val="center"/>
              <w:rPr>
                <w:color w:val="000000"/>
                <w:sz w:val="18"/>
                <w:szCs w:val="18"/>
              </w:rPr>
            </w:pPr>
            <w:r w:rsidRPr="00BE24FE">
              <w:rPr>
                <w:color w:val="000000"/>
                <w:sz w:val="18"/>
                <w:szCs w:val="18"/>
              </w:rPr>
              <w:t>0.013</w:t>
            </w:r>
          </w:p>
        </w:tc>
      </w:tr>
      <w:tr w:rsidR="00DC555B" w:rsidRPr="00BE24FE" w14:paraId="5E4D2C78" w14:textId="77777777" w:rsidTr="00683A02">
        <w:trPr>
          <w:trHeight w:val="260"/>
        </w:trPr>
        <w:tc>
          <w:tcPr>
            <w:tcW w:w="1116" w:type="pct"/>
            <w:tcBorders>
              <w:top w:val="nil"/>
              <w:left w:val="nil"/>
              <w:bottom w:val="nil"/>
              <w:right w:val="nil"/>
            </w:tcBorders>
            <w:shd w:val="clear" w:color="auto" w:fill="auto"/>
            <w:noWrap/>
            <w:vAlign w:val="bottom"/>
            <w:hideMark/>
          </w:tcPr>
          <w:p w14:paraId="3C2926D2"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11C319D6" w14:textId="77777777" w:rsidR="00DC555B" w:rsidRPr="00BE24FE" w:rsidRDefault="00DC555B" w:rsidP="00DC555B">
            <w:pPr>
              <w:jc w:val="center"/>
              <w:rPr>
                <w:color w:val="000000"/>
                <w:sz w:val="18"/>
                <w:szCs w:val="18"/>
              </w:rPr>
            </w:pPr>
            <w:r w:rsidRPr="00BE24FE">
              <w:rPr>
                <w:color w:val="000000"/>
                <w:sz w:val="18"/>
                <w:szCs w:val="18"/>
              </w:rPr>
              <w:t>(0.172)</w:t>
            </w:r>
          </w:p>
        </w:tc>
        <w:tc>
          <w:tcPr>
            <w:tcW w:w="487" w:type="pct"/>
            <w:tcBorders>
              <w:top w:val="nil"/>
              <w:left w:val="nil"/>
              <w:bottom w:val="nil"/>
              <w:right w:val="nil"/>
            </w:tcBorders>
            <w:shd w:val="clear" w:color="auto" w:fill="auto"/>
            <w:noWrap/>
            <w:vAlign w:val="center"/>
            <w:hideMark/>
          </w:tcPr>
          <w:p w14:paraId="04C2EE87" w14:textId="77777777" w:rsidR="00DC555B" w:rsidRPr="00BE24FE" w:rsidRDefault="00DC555B" w:rsidP="00DC555B">
            <w:pPr>
              <w:jc w:val="center"/>
              <w:rPr>
                <w:color w:val="000000"/>
                <w:sz w:val="18"/>
                <w:szCs w:val="18"/>
              </w:rPr>
            </w:pPr>
            <w:r w:rsidRPr="00BE24FE">
              <w:rPr>
                <w:color w:val="000000"/>
                <w:sz w:val="18"/>
                <w:szCs w:val="18"/>
              </w:rPr>
              <w:t>(0.376)</w:t>
            </w:r>
          </w:p>
        </w:tc>
        <w:tc>
          <w:tcPr>
            <w:tcW w:w="487" w:type="pct"/>
            <w:tcBorders>
              <w:top w:val="nil"/>
              <w:left w:val="nil"/>
              <w:bottom w:val="nil"/>
              <w:right w:val="nil"/>
            </w:tcBorders>
            <w:shd w:val="clear" w:color="auto" w:fill="auto"/>
            <w:noWrap/>
            <w:vAlign w:val="bottom"/>
            <w:hideMark/>
          </w:tcPr>
          <w:p w14:paraId="123F5337" w14:textId="25CDDEBB" w:rsidR="00DC555B" w:rsidRPr="00BE24FE" w:rsidRDefault="00DC555B" w:rsidP="00DC555B">
            <w:pPr>
              <w:jc w:val="center"/>
              <w:rPr>
                <w:color w:val="000000"/>
                <w:sz w:val="18"/>
                <w:szCs w:val="18"/>
              </w:rPr>
            </w:pPr>
            <w:r w:rsidRPr="00BE24FE">
              <w:rPr>
                <w:sz w:val="20"/>
                <w:szCs w:val="20"/>
              </w:rPr>
              <w:t>(0.000)</w:t>
            </w:r>
          </w:p>
        </w:tc>
        <w:tc>
          <w:tcPr>
            <w:tcW w:w="487" w:type="pct"/>
            <w:tcBorders>
              <w:top w:val="nil"/>
              <w:left w:val="nil"/>
              <w:bottom w:val="nil"/>
              <w:right w:val="nil"/>
            </w:tcBorders>
            <w:shd w:val="clear" w:color="auto" w:fill="auto"/>
            <w:noWrap/>
            <w:vAlign w:val="center"/>
            <w:hideMark/>
          </w:tcPr>
          <w:p w14:paraId="226825A5" w14:textId="77777777" w:rsidR="00DC555B" w:rsidRPr="00BE24FE" w:rsidRDefault="00DC555B" w:rsidP="00DC555B">
            <w:pPr>
              <w:jc w:val="center"/>
              <w:rPr>
                <w:color w:val="000000"/>
                <w:sz w:val="18"/>
                <w:szCs w:val="18"/>
              </w:rPr>
            </w:pPr>
            <w:r w:rsidRPr="00BE24FE">
              <w:rPr>
                <w:color w:val="000000"/>
                <w:sz w:val="18"/>
                <w:szCs w:val="18"/>
              </w:rPr>
              <w:t>(0.183)</w:t>
            </w:r>
          </w:p>
        </w:tc>
        <w:tc>
          <w:tcPr>
            <w:tcW w:w="485" w:type="pct"/>
            <w:tcBorders>
              <w:top w:val="nil"/>
              <w:left w:val="nil"/>
              <w:bottom w:val="nil"/>
              <w:right w:val="nil"/>
            </w:tcBorders>
            <w:shd w:val="clear" w:color="auto" w:fill="auto"/>
            <w:noWrap/>
            <w:vAlign w:val="center"/>
            <w:hideMark/>
          </w:tcPr>
          <w:p w14:paraId="1078FB6B" w14:textId="77777777" w:rsidR="00DC555B" w:rsidRPr="00BE24FE" w:rsidRDefault="00DC555B" w:rsidP="00DC555B">
            <w:pPr>
              <w:jc w:val="center"/>
              <w:rPr>
                <w:color w:val="000000"/>
                <w:sz w:val="18"/>
                <w:szCs w:val="18"/>
              </w:rPr>
            </w:pPr>
            <w:r w:rsidRPr="00BE24FE">
              <w:rPr>
                <w:color w:val="000000"/>
                <w:sz w:val="18"/>
                <w:szCs w:val="18"/>
              </w:rPr>
              <w:t>(0.445)</w:t>
            </w:r>
          </w:p>
        </w:tc>
        <w:tc>
          <w:tcPr>
            <w:tcW w:w="484" w:type="pct"/>
            <w:tcBorders>
              <w:top w:val="nil"/>
              <w:left w:val="nil"/>
              <w:bottom w:val="nil"/>
              <w:right w:val="nil"/>
            </w:tcBorders>
            <w:shd w:val="clear" w:color="auto" w:fill="auto"/>
            <w:noWrap/>
            <w:vAlign w:val="bottom"/>
            <w:hideMark/>
          </w:tcPr>
          <w:p w14:paraId="3E374193" w14:textId="2014C45C" w:rsidR="00DC555B" w:rsidRPr="00BE24FE" w:rsidRDefault="00DC555B" w:rsidP="00DC555B">
            <w:pPr>
              <w:jc w:val="center"/>
              <w:rPr>
                <w:color w:val="000000"/>
                <w:sz w:val="18"/>
                <w:szCs w:val="18"/>
              </w:rPr>
            </w:pPr>
            <w:r w:rsidRPr="00BE24FE">
              <w:rPr>
                <w:sz w:val="20"/>
                <w:szCs w:val="20"/>
              </w:rPr>
              <w:t>(0.000)</w:t>
            </w:r>
          </w:p>
        </w:tc>
        <w:tc>
          <w:tcPr>
            <w:tcW w:w="485" w:type="pct"/>
            <w:tcBorders>
              <w:top w:val="nil"/>
              <w:left w:val="nil"/>
              <w:bottom w:val="nil"/>
              <w:right w:val="nil"/>
            </w:tcBorders>
            <w:shd w:val="clear" w:color="auto" w:fill="auto"/>
            <w:noWrap/>
            <w:vAlign w:val="center"/>
            <w:hideMark/>
          </w:tcPr>
          <w:p w14:paraId="68DB6A29" w14:textId="77777777" w:rsidR="00DC555B" w:rsidRPr="00BE24FE" w:rsidRDefault="00DC555B" w:rsidP="00DC555B">
            <w:pPr>
              <w:jc w:val="center"/>
              <w:rPr>
                <w:color w:val="000000"/>
                <w:sz w:val="18"/>
                <w:szCs w:val="18"/>
              </w:rPr>
            </w:pPr>
            <w:r w:rsidRPr="00BE24FE">
              <w:rPr>
                <w:color w:val="000000"/>
                <w:sz w:val="18"/>
                <w:szCs w:val="18"/>
              </w:rPr>
              <w:t>-0.183</w:t>
            </w:r>
          </w:p>
        </w:tc>
        <w:tc>
          <w:tcPr>
            <w:tcW w:w="484" w:type="pct"/>
            <w:tcBorders>
              <w:top w:val="nil"/>
              <w:left w:val="nil"/>
              <w:bottom w:val="nil"/>
              <w:right w:val="nil"/>
            </w:tcBorders>
            <w:shd w:val="clear" w:color="auto" w:fill="auto"/>
            <w:noWrap/>
            <w:vAlign w:val="center"/>
            <w:hideMark/>
          </w:tcPr>
          <w:p w14:paraId="448484DB" w14:textId="77777777" w:rsidR="00DC555B" w:rsidRPr="00BE24FE" w:rsidRDefault="00DC555B" w:rsidP="00DC555B">
            <w:pPr>
              <w:jc w:val="center"/>
              <w:rPr>
                <w:color w:val="000000"/>
                <w:sz w:val="18"/>
                <w:szCs w:val="18"/>
              </w:rPr>
            </w:pPr>
            <w:r w:rsidRPr="00BE24FE">
              <w:rPr>
                <w:color w:val="000000"/>
                <w:sz w:val="18"/>
                <w:szCs w:val="18"/>
              </w:rPr>
              <w:t>-0.445</w:t>
            </w:r>
          </w:p>
        </w:tc>
      </w:tr>
      <w:tr w:rsidR="00DC555B" w:rsidRPr="00BE24FE" w14:paraId="6B11CF35" w14:textId="77777777" w:rsidTr="00683A02">
        <w:trPr>
          <w:trHeight w:val="260"/>
        </w:trPr>
        <w:tc>
          <w:tcPr>
            <w:tcW w:w="1116" w:type="pct"/>
            <w:tcBorders>
              <w:top w:val="nil"/>
              <w:left w:val="nil"/>
              <w:bottom w:val="nil"/>
              <w:right w:val="nil"/>
            </w:tcBorders>
            <w:shd w:val="clear" w:color="auto" w:fill="auto"/>
            <w:noWrap/>
            <w:vAlign w:val="bottom"/>
            <w:hideMark/>
          </w:tcPr>
          <w:p w14:paraId="51AFDA6C" w14:textId="77777777" w:rsidR="00DC555B" w:rsidRPr="00BE24FE" w:rsidRDefault="00DC555B" w:rsidP="00DC555B">
            <w:pPr>
              <w:jc w:val="both"/>
              <w:rPr>
                <w:color w:val="000000"/>
                <w:sz w:val="18"/>
                <w:szCs w:val="18"/>
              </w:rPr>
            </w:pPr>
            <w:r w:rsidRPr="00BE24FE">
              <w:rPr>
                <w:color w:val="000000"/>
                <w:sz w:val="18"/>
                <w:szCs w:val="18"/>
              </w:rPr>
              <w:t>FDI/GDP ratio</w:t>
            </w:r>
          </w:p>
        </w:tc>
        <w:tc>
          <w:tcPr>
            <w:tcW w:w="485" w:type="pct"/>
            <w:tcBorders>
              <w:top w:val="nil"/>
              <w:left w:val="nil"/>
              <w:bottom w:val="nil"/>
              <w:right w:val="nil"/>
            </w:tcBorders>
            <w:shd w:val="clear" w:color="auto" w:fill="auto"/>
            <w:noWrap/>
            <w:vAlign w:val="center"/>
            <w:hideMark/>
          </w:tcPr>
          <w:p w14:paraId="625B517A" w14:textId="77777777" w:rsidR="00DC555B" w:rsidRPr="00BE24FE" w:rsidRDefault="00DC555B" w:rsidP="00DC555B">
            <w:pPr>
              <w:jc w:val="center"/>
              <w:rPr>
                <w:color w:val="000000"/>
                <w:sz w:val="18"/>
                <w:szCs w:val="18"/>
              </w:rPr>
            </w:pPr>
          </w:p>
        </w:tc>
        <w:tc>
          <w:tcPr>
            <w:tcW w:w="487" w:type="pct"/>
            <w:tcBorders>
              <w:top w:val="nil"/>
              <w:left w:val="nil"/>
              <w:bottom w:val="nil"/>
              <w:right w:val="nil"/>
            </w:tcBorders>
            <w:shd w:val="clear" w:color="auto" w:fill="auto"/>
            <w:noWrap/>
            <w:vAlign w:val="center"/>
            <w:hideMark/>
          </w:tcPr>
          <w:p w14:paraId="645192E7"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bottom"/>
            <w:hideMark/>
          </w:tcPr>
          <w:p w14:paraId="76E6E798" w14:textId="5650BDFE" w:rsidR="00DC555B" w:rsidRPr="00BE24FE" w:rsidRDefault="00DC555B" w:rsidP="00DC555B">
            <w:pPr>
              <w:jc w:val="center"/>
              <w:rPr>
                <w:color w:val="000000"/>
                <w:sz w:val="18"/>
                <w:szCs w:val="18"/>
              </w:rPr>
            </w:pPr>
            <w:r w:rsidRPr="00BE24FE">
              <w:rPr>
                <w:sz w:val="20"/>
                <w:szCs w:val="20"/>
              </w:rPr>
              <w:t>-0.004</w:t>
            </w:r>
          </w:p>
        </w:tc>
        <w:tc>
          <w:tcPr>
            <w:tcW w:w="487" w:type="pct"/>
            <w:tcBorders>
              <w:top w:val="nil"/>
              <w:left w:val="nil"/>
              <w:bottom w:val="nil"/>
              <w:right w:val="nil"/>
            </w:tcBorders>
            <w:shd w:val="clear" w:color="auto" w:fill="auto"/>
            <w:noWrap/>
            <w:vAlign w:val="center"/>
            <w:hideMark/>
          </w:tcPr>
          <w:p w14:paraId="134FB98B" w14:textId="77777777" w:rsidR="00DC555B" w:rsidRPr="00BE24FE" w:rsidRDefault="00DC555B" w:rsidP="00DC555B">
            <w:pPr>
              <w:jc w:val="center"/>
              <w:rPr>
                <w:color w:val="000000"/>
                <w:sz w:val="18"/>
                <w:szCs w:val="18"/>
              </w:rPr>
            </w:pPr>
            <w:r w:rsidRPr="00BE24FE">
              <w:rPr>
                <w:color w:val="000000"/>
                <w:sz w:val="18"/>
                <w:szCs w:val="18"/>
              </w:rPr>
              <w:t>-1.263</w:t>
            </w:r>
          </w:p>
        </w:tc>
        <w:tc>
          <w:tcPr>
            <w:tcW w:w="485" w:type="pct"/>
            <w:tcBorders>
              <w:top w:val="nil"/>
              <w:left w:val="nil"/>
              <w:bottom w:val="nil"/>
              <w:right w:val="nil"/>
            </w:tcBorders>
            <w:shd w:val="clear" w:color="auto" w:fill="auto"/>
            <w:noWrap/>
            <w:vAlign w:val="center"/>
            <w:hideMark/>
          </w:tcPr>
          <w:p w14:paraId="748DBEC4" w14:textId="77777777" w:rsidR="00DC555B" w:rsidRPr="00BE24FE" w:rsidRDefault="00DC555B" w:rsidP="00DC555B">
            <w:pPr>
              <w:jc w:val="center"/>
              <w:rPr>
                <w:color w:val="000000"/>
                <w:sz w:val="18"/>
                <w:szCs w:val="18"/>
              </w:rPr>
            </w:pPr>
            <w:r w:rsidRPr="00BE24FE">
              <w:rPr>
                <w:color w:val="000000"/>
                <w:sz w:val="18"/>
                <w:szCs w:val="18"/>
              </w:rPr>
              <w:t>-5.248</w:t>
            </w:r>
          </w:p>
        </w:tc>
        <w:tc>
          <w:tcPr>
            <w:tcW w:w="484" w:type="pct"/>
            <w:tcBorders>
              <w:top w:val="nil"/>
              <w:left w:val="nil"/>
              <w:bottom w:val="nil"/>
              <w:right w:val="nil"/>
            </w:tcBorders>
            <w:shd w:val="clear" w:color="auto" w:fill="auto"/>
            <w:noWrap/>
            <w:vAlign w:val="bottom"/>
            <w:hideMark/>
          </w:tcPr>
          <w:p w14:paraId="2F02AEE8" w14:textId="24E1A617" w:rsidR="00DC555B" w:rsidRPr="00BE24FE" w:rsidRDefault="00DC555B" w:rsidP="00DC555B">
            <w:pPr>
              <w:jc w:val="center"/>
              <w:rPr>
                <w:color w:val="000000"/>
                <w:sz w:val="18"/>
                <w:szCs w:val="18"/>
              </w:rPr>
            </w:pPr>
            <w:r w:rsidRPr="00BE24FE">
              <w:rPr>
                <w:sz w:val="20"/>
                <w:szCs w:val="20"/>
              </w:rPr>
              <w:t>-0.004</w:t>
            </w:r>
          </w:p>
        </w:tc>
        <w:tc>
          <w:tcPr>
            <w:tcW w:w="485" w:type="pct"/>
            <w:tcBorders>
              <w:top w:val="nil"/>
              <w:left w:val="nil"/>
              <w:bottom w:val="nil"/>
              <w:right w:val="nil"/>
            </w:tcBorders>
            <w:shd w:val="clear" w:color="auto" w:fill="auto"/>
            <w:noWrap/>
            <w:vAlign w:val="center"/>
            <w:hideMark/>
          </w:tcPr>
          <w:p w14:paraId="14FCB926" w14:textId="77777777" w:rsidR="00DC555B" w:rsidRPr="00BE24FE" w:rsidRDefault="00DC555B" w:rsidP="00DC555B">
            <w:pPr>
              <w:jc w:val="center"/>
              <w:rPr>
                <w:color w:val="000000"/>
                <w:sz w:val="18"/>
                <w:szCs w:val="18"/>
              </w:rPr>
            </w:pPr>
            <w:r w:rsidRPr="00BE24FE">
              <w:rPr>
                <w:color w:val="000000"/>
                <w:sz w:val="18"/>
                <w:szCs w:val="18"/>
              </w:rPr>
              <w:t>-1.263</w:t>
            </w:r>
          </w:p>
        </w:tc>
        <w:tc>
          <w:tcPr>
            <w:tcW w:w="484" w:type="pct"/>
            <w:tcBorders>
              <w:top w:val="nil"/>
              <w:left w:val="nil"/>
              <w:bottom w:val="nil"/>
              <w:right w:val="nil"/>
            </w:tcBorders>
            <w:shd w:val="clear" w:color="auto" w:fill="auto"/>
            <w:noWrap/>
            <w:vAlign w:val="center"/>
            <w:hideMark/>
          </w:tcPr>
          <w:p w14:paraId="3E57A97E" w14:textId="77777777" w:rsidR="00DC555B" w:rsidRPr="00BE24FE" w:rsidRDefault="00DC555B" w:rsidP="00DC555B">
            <w:pPr>
              <w:jc w:val="center"/>
              <w:rPr>
                <w:color w:val="000000"/>
                <w:sz w:val="18"/>
                <w:szCs w:val="18"/>
              </w:rPr>
            </w:pPr>
            <w:r w:rsidRPr="00BE24FE">
              <w:rPr>
                <w:color w:val="000000"/>
                <w:sz w:val="18"/>
                <w:szCs w:val="18"/>
              </w:rPr>
              <w:t>-5.248</w:t>
            </w:r>
          </w:p>
        </w:tc>
      </w:tr>
      <w:tr w:rsidR="00DC555B" w:rsidRPr="00BE24FE" w14:paraId="1277B205" w14:textId="77777777" w:rsidTr="00683A02">
        <w:trPr>
          <w:trHeight w:val="260"/>
        </w:trPr>
        <w:tc>
          <w:tcPr>
            <w:tcW w:w="1116" w:type="pct"/>
            <w:tcBorders>
              <w:top w:val="nil"/>
              <w:left w:val="nil"/>
              <w:bottom w:val="nil"/>
              <w:right w:val="nil"/>
            </w:tcBorders>
            <w:shd w:val="clear" w:color="auto" w:fill="auto"/>
            <w:noWrap/>
            <w:vAlign w:val="bottom"/>
            <w:hideMark/>
          </w:tcPr>
          <w:p w14:paraId="2547182C"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33770376"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77CC9789"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bottom"/>
            <w:hideMark/>
          </w:tcPr>
          <w:p w14:paraId="34767CFB" w14:textId="6DE94056" w:rsidR="00DC555B" w:rsidRPr="00BE24FE" w:rsidRDefault="00DC555B" w:rsidP="00DC555B">
            <w:pPr>
              <w:jc w:val="center"/>
              <w:rPr>
                <w:color w:val="000000"/>
                <w:sz w:val="18"/>
                <w:szCs w:val="18"/>
              </w:rPr>
            </w:pPr>
            <w:r w:rsidRPr="00BE24FE">
              <w:rPr>
                <w:sz w:val="20"/>
                <w:szCs w:val="20"/>
              </w:rPr>
              <w:t>(0.007)</w:t>
            </w:r>
          </w:p>
        </w:tc>
        <w:tc>
          <w:tcPr>
            <w:tcW w:w="487" w:type="pct"/>
            <w:tcBorders>
              <w:top w:val="nil"/>
              <w:left w:val="nil"/>
              <w:bottom w:val="nil"/>
              <w:right w:val="nil"/>
            </w:tcBorders>
            <w:shd w:val="clear" w:color="auto" w:fill="auto"/>
            <w:noWrap/>
            <w:vAlign w:val="center"/>
            <w:hideMark/>
          </w:tcPr>
          <w:p w14:paraId="40A57BFB" w14:textId="77777777" w:rsidR="00DC555B" w:rsidRPr="00BE24FE" w:rsidRDefault="00DC555B" w:rsidP="00DC555B">
            <w:pPr>
              <w:jc w:val="center"/>
              <w:rPr>
                <w:color w:val="000000"/>
                <w:sz w:val="18"/>
                <w:szCs w:val="18"/>
              </w:rPr>
            </w:pPr>
            <w:r w:rsidRPr="00BE24FE">
              <w:rPr>
                <w:color w:val="000000"/>
                <w:sz w:val="18"/>
                <w:szCs w:val="18"/>
              </w:rPr>
              <w:t>(2.720)</w:t>
            </w:r>
          </w:p>
        </w:tc>
        <w:tc>
          <w:tcPr>
            <w:tcW w:w="485" w:type="pct"/>
            <w:tcBorders>
              <w:top w:val="nil"/>
              <w:left w:val="nil"/>
              <w:bottom w:val="nil"/>
              <w:right w:val="nil"/>
            </w:tcBorders>
            <w:shd w:val="clear" w:color="auto" w:fill="auto"/>
            <w:noWrap/>
            <w:vAlign w:val="center"/>
            <w:hideMark/>
          </w:tcPr>
          <w:p w14:paraId="27921B03" w14:textId="77777777" w:rsidR="00DC555B" w:rsidRPr="00BE24FE" w:rsidRDefault="00DC555B" w:rsidP="00DC555B">
            <w:pPr>
              <w:jc w:val="center"/>
              <w:rPr>
                <w:color w:val="000000"/>
                <w:sz w:val="18"/>
                <w:szCs w:val="18"/>
              </w:rPr>
            </w:pPr>
            <w:r w:rsidRPr="00BE24FE">
              <w:rPr>
                <w:color w:val="000000"/>
                <w:sz w:val="18"/>
                <w:szCs w:val="18"/>
              </w:rPr>
              <w:t>(8.353)</w:t>
            </w:r>
          </w:p>
        </w:tc>
        <w:tc>
          <w:tcPr>
            <w:tcW w:w="484" w:type="pct"/>
            <w:tcBorders>
              <w:top w:val="nil"/>
              <w:left w:val="nil"/>
              <w:bottom w:val="nil"/>
              <w:right w:val="nil"/>
            </w:tcBorders>
            <w:shd w:val="clear" w:color="auto" w:fill="auto"/>
            <w:noWrap/>
            <w:vAlign w:val="bottom"/>
            <w:hideMark/>
          </w:tcPr>
          <w:p w14:paraId="77B207A7" w14:textId="3CC5BE1A" w:rsidR="00DC555B" w:rsidRPr="00BE24FE" w:rsidRDefault="00DC555B" w:rsidP="00DC555B">
            <w:pPr>
              <w:jc w:val="center"/>
              <w:rPr>
                <w:color w:val="000000"/>
                <w:sz w:val="18"/>
                <w:szCs w:val="18"/>
              </w:rPr>
            </w:pPr>
            <w:r w:rsidRPr="00BE24FE">
              <w:rPr>
                <w:sz w:val="20"/>
                <w:szCs w:val="20"/>
              </w:rPr>
              <w:t>(0.007)</w:t>
            </w:r>
          </w:p>
        </w:tc>
        <w:tc>
          <w:tcPr>
            <w:tcW w:w="485" w:type="pct"/>
            <w:tcBorders>
              <w:top w:val="nil"/>
              <w:left w:val="nil"/>
              <w:bottom w:val="nil"/>
              <w:right w:val="nil"/>
            </w:tcBorders>
            <w:shd w:val="clear" w:color="auto" w:fill="auto"/>
            <w:noWrap/>
            <w:vAlign w:val="center"/>
            <w:hideMark/>
          </w:tcPr>
          <w:p w14:paraId="03DC9BEA" w14:textId="77777777" w:rsidR="00DC555B" w:rsidRPr="00BE24FE" w:rsidRDefault="00DC555B" w:rsidP="00DC555B">
            <w:pPr>
              <w:jc w:val="center"/>
              <w:rPr>
                <w:color w:val="000000"/>
                <w:sz w:val="18"/>
                <w:szCs w:val="18"/>
              </w:rPr>
            </w:pPr>
            <w:r w:rsidRPr="00BE24FE">
              <w:rPr>
                <w:color w:val="000000"/>
                <w:sz w:val="18"/>
                <w:szCs w:val="18"/>
              </w:rPr>
              <w:t>-2.72</w:t>
            </w:r>
          </w:p>
        </w:tc>
        <w:tc>
          <w:tcPr>
            <w:tcW w:w="484" w:type="pct"/>
            <w:tcBorders>
              <w:top w:val="nil"/>
              <w:left w:val="nil"/>
              <w:bottom w:val="nil"/>
              <w:right w:val="nil"/>
            </w:tcBorders>
            <w:shd w:val="clear" w:color="auto" w:fill="auto"/>
            <w:noWrap/>
            <w:vAlign w:val="center"/>
            <w:hideMark/>
          </w:tcPr>
          <w:p w14:paraId="4156186E" w14:textId="77777777" w:rsidR="00DC555B" w:rsidRPr="00BE24FE" w:rsidRDefault="00DC555B" w:rsidP="00DC555B">
            <w:pPr>
              <w:jc w:val="center"/>
              <w:rPr>
                <w:color w:val="000000"/>
                <w:sz w:val="18"/>
                <w:szCs w:val="18"/>
              </w:rPr>
            </w:pPr>
            <w:r w:rsidRPr="00BE24FE">
              <w:rPr>
                <w:color w:val="000000"/>
                <w:sz w:val="18"/>
                <w:szCs w:val="18"/>
              </w:rPr>
              <w:t>-8.353</w:t>
            </w:r>
          </w:p>
        </w:tc>
      </w:tr>
      <w:tr w:rsidR="00DC555B" w:rsidRPr="00BE24FE" w14:paraId="32EE82F7" w14:textId="77777777" w:rsidTr="00683A02">
        <w:trPr>
          <w:trHeight w:val="260"/>
        </w:trPr>
        <w:tc>
          <w:tcPr>
            <w:tcW w:w="1116" w:type="pct"/>
            <w:tcBorders>
              <w:top w:val="nil"/>
              <w:left w:val="nil"/>
              <w:bottom w:val="nil"/>
              <w:right w:val="nil"/>
            </w:tcBorders>
            <w:shd w:val="clear" w:color="auto" w:fill="auto"/>
            <w:noWrap/>
            <w:vAlign w:val="bottom"/>
            <w:hideMark/>
          </w:tcPr>
          <w:p w14:paraId="14F52A68" w14:textId="77777777" w:rsidR="00DC555B" w:rsidRPr="00BE24FE" w:rsidRDefault="00DC555B" w:rsidP="00DC555B">
            <w:pPr>
              <w:jc w:val="both"/>
              <w:rPr>
                <w:color w:val="000000"/>
                <w:sz w:val="18"/>
                <w:szCs w:val="18"/>
              </w:rPr>
            </w:pPr>
            <w:r w:rsidRPr="00BE24FE">
              <w:rPr>
                <w:color w:val="000000"/>
                <w:sz w:val="18"/>
                <w:szCs w:val="18"/>
              </w:rPr>
              <w:t>Ratio of the Industrial Sector</w:t>
            </w:r>
          </w:p>
        </w:tc>
        <w:tc>
          <w:tcPr>
            <w:tcW w:w="485" w:type="pct"/>
            <w:tcBorders>
              <w:top w:val="nil"/>
              <w:left w:val="nil"/>
              <w:bottom w:val="nil"/>
              <w:right w:val="nil"/>
            </w:tcBorders>
            <w:shd w:val="clear" w:color="auto" w:fill="auto"/>
            <w:noWrap/>
            <w:vAlign w:val="center"/>
            <w:hideMark/>
          </w:tcPr>
          <w:p w14:paraId="1C68A14A" w14:textId="77777777" w:rsidR="00DC555B" w:rsidRPr="00BE24FE" w:rsidRDefault="00DC555B" w:rsidP="00DC555B">
            <w:pPr>
              <w:jc w:val="center"/>
              <w:rPr>
                <w:color w:val="000000"/>
                <w:sz w:val="18"/>
                <w:szCs w:val="18"/>
              </w:rPr>
            </w:pPr>
          </w:p>
        </w:tc>
        <w:tc>
          <w:tcPr>
            <w:tcW w:w="487" w:type="pct"/>
            <w:tcBorders>
              <w:top w:val="nil"/>
              <w:left w:val="nil"/>
              <w:bottom w:val="nil"/>
              <w:right w:val="nil"/>
            </w:tcBorders>
            <w:shd w:val="clear" w:color="auto" w:fill="auto"/>
            <w:noWrap/>
            <w:vAlign w:val="center"/>
            <w:hideMark/>
          </w:tcPr>
          <w:p w14:paraId="75004EA0"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bottom"/>
            <w:hideMark/>
          </w:tcPr>
          <w:p w14:paraId="3A0D9F94" w14:textId="0910FB64" w:rsidR="00DC555B" w:rsidRPr="00BE24FE" w:rsidRDefault="00DC555B" w:rsidP="00DC555B">
            <w:pPr>
              <w:jc w:val="center"/>
              <w:rPr>
                <w:color w:val="000000"/>
                <w:sz w:val="18"/>
                <w:szCs w:val="18"/>
              </w:rPr>
            </w:pPr>
            <w:r w:rsidRPr="00BE24FE">
              <w:rPr>
                <w:sz w:val="20"/>
                <w:szCs w:val="20"/>
              </w:rPr>
              <w:t>0.000</w:t>
            </w:r>
          </w:p>
        </w:tc>
        <w:tc>
          <w:tcPr>
            <w:tcW w:w="487" w:type="pct"/>
            <w:tcBorders>
              <w:top w:val="nil"/>
              <w:left w:val="nil"/>
              <w:bottom w:val="nil"/>
              <w:right w:val="nil"/>
            </w:tcBorders>
            <w:shd w:val="clear" w:color="auto" w:fill="auto"/>
            <w:noWrap/>
            <w:vAlign w:val="center"/>
            <w:hideMark/>
          </w:tcPr>
          <w:p w14:paraId="37AFC3F0" w14:textId="77777777" w:rsidR="00DC555B" w:rsidRPr="00BE24FE" w:rsidRDefault="00DC555B" w:rsidP="00DC555B">
            <w:pPr>
              <w:jc w:val="center"/>
              <w:rPr>
                <w:color w:val="000000"/>
                <w:sz w:val="18"/>
                <w:szCs w:val="18"/>
              </w:rPr>
            </w:pPr>
            <w:r w:rsidRPr="00BE24FE">
              <w:rPr>
                <w:color w:val="000000"/>
                <w:sz w:val="18"/>
                <w:szCs w:val="18"/>
              </w:rPr>
              <w:t>-0.116</w:t>
            </w:r>
          </w:p>
        </w:tc>
        <w:tc>
          <w:tcPr>
            <w:tcW w:w="485" w:type="pct"/>
            <w:tcBorders>
              <w:top w:val="nil"/>
              <w:left w:val="nil"/>
              <w:bottom w:val="nil"/>
              <w:right w:val="nil"/>
            </w:tcBorders>
            <w:shd w:val="clear" w:color="auto" w:fill="auto"/>
            <w:noWrap/>
            <w:vAlign w:val="center"/>
            <w:hideMark/>
          </w:tcPr>
          <w:p w14:paraId="6CFC997D" w14:textId="77777777" w:rsidR="00DC555B" w:rsidRPr="00BE24FE" w:rsidRDefault="00DC555B" w:rsidP="00DC555B">
            <w:pPr>
              <w:jc w:val="center"/>
              <w:rPr>
                <w:color w:val="000000"/>
                <w:sz w:val="18"/>
                <w:szCs w:val="18"/>
              </w:rPr>
            </w:pPr>
            <w:r w:rsidRPr="00BE24FE">
              <w:rPr>
                <w:color w:val="000000"/>
                <w:sz w:val="18"/>
                <w:szCs w:val="18"/>
              </w:rPr>
              <w:t>0.528</w:t>
            </w:r>
          </w:p>
        </w:tc>
        <w:tc>
          <w:tcPr>
            <w:tcW w:w="484" w:type="pct"/>
            <w:tcBorders>
              <w:top w:val="nil"/>
              <w:left w:val="nil"/>
              <w:bottom w:val="nil"/>
              <w:right w:val="nil"/>
            </w:tcBorders>
            <w:shd w:val="clear" w:color="auto" w:fill="auto"/>
            <w:noWrap/>
            <w:vAlign w:val="bottom"/>
            <w:hideMark/>
          </w:tcPr>
          <w:p w14:paraId="5F1E6694" w14:textId="63545016" w:rsidR="00DC555B" w:rsidRPr="00BE24FE" w:rsidRDefault="00DC555B" w:rsidP="00DC555B">
            <w:pPr>
              <w:jc w:val="center"/>
              <w:rPr>
                <w:color w:val="000000"/>
                <w:sz w:val="18"/>
                <w:szCs w:val="18"/>
              </w:rPr>
            </w:pPr>
            <w:r w:rsidRPr="00BE24FE">
              <w:rPr>
                <w:sz w:val="20"/>
                <w:szCs w:val="20"/>
              </w:rPr>
              <w:t>0.000</w:t>
            </w:r>
          </w:p>
        </w:tc>
        <w:tc>
          <w:tcPr>
            <w:tcW w:w="485" w:type="pct"/>
            <w:tcBorders>
              <w:top w:val="nil"/>
              <w:left w:val="nil"/>
              <w:bottom w:val="nil"/>
              <w:right w:val="nil"/>
            </w:tcBorders>
            <w:shd w:val="clear" w:color="auto" w:fill="auto"/>
            <w:noWrap/>
            <w:vAlign w:val="center"/>
            <w:hideMark/>
          </w:tcPr>
          <w:p w14:paraId="2C523467" w14:textId="77777777" w:rsidR="00DC555B" w:rsidRPr="00BE24FE" w:rsidRDefault="00DC555B" w:rsidP="00DC555B">
            <w:pPr>
              <w:jc w:val="center"/>
              <w:rPr>
                <w:color w:val="000000"/>
                <w:sz w:val="18"/>
                <w:szCs w:val="18"/>
              </w:rPr>
            </w:pPr>
            <w:r w:rsidRPr="00BE24FE">
              <w:rPr>
                <w:color w:val="000000"/>
                <w:sz w:val="18"/>
                <w:szCs w:val="18"/>
              </w:rPr>
              <w:t>-0.116</w:t>
            </w:r>
          </w:p>
        </w:tc>
        <w:tc>
          <w:tcPr>
            <w:tcW w:w="484" w:type="pct"/>
            <w:tcBorders>
              <w:top w:val="nil"/>
              <w:left w:val="nil"/>
              <w:bottom w:val="nil"/>
              <w:right w:val="nil"/>
            </w:tcBorders>
            <w:shd w:val="clear" w:color="auto" w:fill="auto"/>
            <w:noWrap/>
            <w:vAlign w:val="center"/>
            <w:hideMark/>
          </w:tcPr>
          <w:p w14:paraId="68B117D3" w14:textId="77777777" w:rsidR="00DC555B" w:rsidRPr="00BE24FE" w:rsidRDefault="00DC555B" w:rsidP="00DC555B">
            <w:pPr>
              <w:jc w:val="center"/>
              <w:rPr>
                <w:color w:val="000000"/>
                <w:sz w:val="18"/>
                <w:szCs w:val="18"/>
              </w:rPr>
            </w:pPr>
            <w:r w:rsidRPr="00BE24FE">
              <w:rPr>
                <w:color w:val="000000"/>
                <w:sz w:val="18"/>
                <w:szCs w:val="18"/>
              </w:rPr>
              <w:t>0.528</w:t>
            </w:r>
          </w:p>
        </w:tc>
      </w:tr>
      <w:tr w:rsidR="00DC555B" w:rsidRPr="00BE24FE" w14:paraId="6441EE77" w14:textId="77777777" w:rsidTr="00683A02">
        <w:trPr>
          <w:trHeight w:val="260"/>
        </w:trPr>
        <w:tc>
          <w:tcPr>
            <w:tcW w:w="1116" w:type="pct"/>
            <w:tcBorders>
              <w:top w:val="nil"/>
              <w:left w:val="nil"/>
              <w:bottom w:val="nil"/>
              <w:right w:val="nil"/>
            </w:tcBorders>
            <w:shd w:val="clear" w:color="auto" w:fill="auto"/>
            <w:noWrap/>
            <w:vAlign w:val="bottom"/>
            <w:hideMark/>
          </w:tcPr>
          <w:p w14:paraId="032313FA"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73C213EA"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center"/>
            <w:hideMark/>
          </w:tcPr>
          <w:p w14:paraId="7782FDC1" w14:textId="77777777" w:rsidR="00DC555B" w:rsidRPr="00BE24FE" w:rsidRDefault="00DC555B" w:rsidP="00DC555B">
            <w:pPr>
              <w:jc w:val="center"/>
              <w:rPr>
                <w:sz w:val="18"/>
                <w:szCs w:val="18"/>
              </w:rPr>
            </w:pPr>
          </w:p>
        </w:tc>
        <w:tc>
          <w:tcPr>
            <w:tcW w:w="487" w:type="pct"/>
            <w:tcBorders>
              <w:top w:val="nil"/>
              <w:left w:val="nil"/>
              <w:bottom w:val="nil"/>
              <w:right w:val="nil"/>
            </w:tcBorders>
            <w:shd w:val="clear" w:color="auto" w:fill="auto"/>
            <w:noWrap/>
            <w:vAlign w:val="bottom"/>
            <w:hideMark/>
          </w:tcPr>
          <w:p w14:paraId="7F00618D" w14:textId="7F6A98E3" w:rsidR="00DC555B" w:rsidRPr="00BE24FE" w:rsidRDefault="00DC555B" w:rsidP="00DC555B">
            <w:pPr>
              <w:jc w:val="center"/>
              <w:rPr>
                <w:color w:val="000000"/>
                <w:sz w:val="18"/>
                <w:szCs w:val="18"/>
              </w:rPr>
            </w:pPr>
            <w:r w:rsidRPr="00BE24FE">
              <w:rPr>
                <w:sz w:val="20"/>
                <w:szCs w:val="20"/>
              </w:rPr>
              <w:t>(0.001)</w:t>
            </w:r>
          </w:p>
        </w:tc>
        <w:tc>
          <w:tcPr>
            <w:tcW w:w="487" w:type="pct"/>
            <w:tcBorders>
              <w:top w:val="nil"/>
              <w:left w:val="nil"/>
              <w:bottom w:val="nil"/>
              <w:right w:val="nil"/>
            </w:tcBorders>
            <w:shd w:val="clear" w:color="auto" w:fill="auto"/>
            <w:noWrap/>
            <w:vAlign w:val="center"/>
            <w:hideMark/>
          </w:tcPr>
          <w:p w14:paraId="4CAB500A" w14:textId="77777777" w:rsidR="00DC555B" w:rsidRPr="00BE24FE" w:rsidRDefault="00DC555B" w:rsidP="00DC555B">
            <w:pPr>
              <w:jc w:val="center"/>
              <w:rPr>
                <w:color w:val="000000"/>
                <w:sz w:val="18"/>
                <w:szCs w:val="18"/>
              </w:rPr>
            </w:pPr>
            <w:r w:rsidRPr="00BE24FE">
              <w:rPr>
                <w:color w:val="000000"/>
                <w:sz w:val="18"/>
                <w:szCs w:val="18"/>
              </w:rPr>
              <w:t>(0.289)</w:t>
            </w:r>
          </w:p>
        </w:tc>
        <w:tc>
          <w:tcPr>
            <w:tcW w:w="485" w:type="pct"/>
            <w:tcBorders>
              <w:top w:val="nil"/>
              <w:left w:val="nil"/>
              <w:bottom w:val="nil"/>
              <w:right w:val="nil"/>
            </w:tcBorders>
            <w:shd w:val="clear" w:color="auto" w:fill="auto"/>
            <w:noWrap/>
            <w:vAlign w:val="center"/>
            <w:hideMark/>
          </w:tcPr>
          <w:p w14:paraId="632A662C" w14:textId="77777777" w:rsidR="00DC555B" w:rsidRPr="00BE24FE" w:rsidRDefault="00DC555B" w:rsidP="00DC555B">
            <w:pPr>
              <w:jc w:val="center"/>
              <w:rPr>
                <w:color w:val="000000"/>
                <w:sz w:val="18"/>
                <w:szCs w:val="18"/>
              </w:rPr>
            </w:pPr>
            <w:r w:rsidRPr="00BE24FE">
              <w:rPr>
                <w:color w:val="000000"/>
                <w:sz w:val="18"/>
                <w:szCs w:val="18"/>
              </w:rPr>
              <w:t>(1.033)</w:t>
            </w:r>
          </w:p>
        </w:tc>
        <w:tc>
          <w:tcPr>
            <w:tcW w:w="484" w:type="pct"/>
            <w:tcBorders>
              <w:top w:val="nil"/>
              <w:left w:val="nil"/>
              <w:bottom w:val="nil"/>
              <w:right w:val="nil"/>
            </w:tcBorders>
            <w:shd w:val="clear" w:color="auto" w:fill="auto"/>
            <w:noWrap/>
            <w:vAlign w:val="bottom"/>
            <w:hideMark/>
          </w:tcPr>
          <w:p w14:paraId="1C2C7EB1" w14:textId="4426A2E4" w:rsidR="00DC555B" w:rsidRPr="00BE24FE" w:rsidRDefault="00DC555B" w:rsidP="00DC555B">
            <w:pPr>
              <w:jc w:val="center"/>
              <w:rPr>
                <w:color w:val="000000"/>
                <w:sz w:val="18"/>
                <w:szCs w:val="18"/>
              </w:rPr>
            </w:pPr>
            <w:r w:rsidRPr="00BE24FE">
              <w:rPr>
                <w:sz w:val="20"/>
                <w:szCs w:val="20"/>
              </w:rPr>
              <w:t>(0.001)</w:t>
            </w:r>
          </w:p>
        </w:tc>
        <w:tc>
          <w:tcPr>
            <w:tcW w:w="485" w:type="pct"/>
            <w:tcBorders>
              <w:top w:val="nil"/>
              <w:left w:val="nil"/>
              <w:bottom w:val="nil"/>
              <w:right w:val="nil"/>
            </w:tcBorders>
            <w:shd w:val="clear" w:color="auto" w:fill="auto"/>
            <w:noWrap/>
            <w:vAlign w:val="center"/>
            <w:hideMark/>
          </w:tcPr>
          <w:p w14:paraId="72050A1D" w14:textId="77777777" w:rsidR="00DC555B" w:rsidRPr="00BE24FE" w:rsidRDefault="00DC555B" w:rsidP="00DC555B">
            <w:pPr>
              <w:jc w:val="center"/>
              <w:rPr>
                <w:color w:val="000000"/>
                <w:sz w:val="18"/>
                <w:szCs w:val="18"/>
              </w:rPr>
            </w:pPr>
            <w:r w:rsidRPr="00BE24FE">
              <w:rPr>
                <w:color w:val="000000"/>
                <w:sz w:val="18"/>
                <w:szCs w:val="18"/>
              </w:rPr>
              <w:t>-0.289</w:t>
            </w:r>
          </w:p>
        </w:tc>
        <w:tc>
          <w:tcPr>
            <w:tcW w:w="484" w:type="pct"/>
            <w:tcBorders>
              <w:top w:val="nil"/>
              <w:left w:val="nil"/>
              <w:bottom w:val="nil"/>
              <w:right w:val="nil"/>
            </w:tcBorders>
            <w:shd w:val="clear" w:color="auto" w:fill="auto"/>
            <w:noWrap/>
            <w:vAlign w:val="center"/>
            <w:hideMark/>
          </w:tcPr>
          <w:p w14:paraId="4661F51E" w14:textId="77777777" w:rsidR="00DC555B" w:rsidRPr="00BE24FE" w:rsidRDefault="00DC555B" w:rsidP="00DC555B">
            <w:pPr>
              <w:jc w:val="center"/>
              <w:rPr>
                <w:color w:val="000000"/>
                <w:sz w:val="18"/>
                <w:szCs w:val="18"/>
              </w:rPr>
            </w:pPr>
            <w:r w:rsidRPr="00BE24FE">
              <w:rPr>
                <w:color w:val="000000"/>
                <w:sz w:val="18"/>
                <w:szCs w:val="18"/>
              </w:rPr>
              <w:t>-1.033</w:t>
            </w:r>
          </w:p>
        </w:tc>
      </w:tr>
      <w:tr w:rsidR="00DC555B" w:rsidRPr="00BE24FE" w14:paraId="442F813D" w14:textId="77777777" w:rsidTr="00687900">
        <w:trPr>
          <w:trHeight w:val="260"/>
        </w:trPr>
        <w:tc>
          <w:tcPr>
            <w:tcW w:w="1116" w:type="pct"/>
            <w:tcBorders>
              <w:top w:val="nil"/>
              <w:left w:val="nil"/>
              <w:bottom w:val="nil"/>
              <w:right w:val="nil"/>
            </w:tcBorders>
            <w:shd w:val="clear" w:color="auto" w:fill="auto"/>
            <w:noWrap/>
            <w:vAlign w:val="bottom"/>
            <w:hideMark/>
          </w:tcPr>
          <w:p w14:paraId="50664A15" w14:textId="77777777" w:rsidR="00DC555B" w:rsidRPr="00BE24FE" w:rsidRDefault="00DC555B" w:rsidP="00DC555B">
            <w:pPr>
              <w:jc w:val="both"/>
              <w:rPr>
                <w:color w:val="000000"/>
                <w:sz w:val="18"/>
                <w:szCs w:val="18"/>
              </w:rPr>
            </w:pPr>
            <w:r w:rsidRPr="00BE24FE">
              <w:rPr>
                <w:color w:val="000000"/>
                <w:sz w:val="18"/>
                <w:szCs w:val="18"/>
              </w:rPr>
              <w:t>Constant</w:t>
            </w:r>
          </w:p>
        </w:tc>
        <w:tc>
          <w:tcPr>
            <w:tcW w:w="485" w:type="pct"/>
            <w:tcBorders>
              <w:top w:val="nil"/>
              <w:left w:val="nil"/>
              <w:bottom w:val="nil"/>
              <w:right w:val="nil"/>
            </w:tcBorders>
            <w:shd w:val="clear" w:color="auto" w:fill="auto"/>
            <w:noWrap/>
            <w:vAlign w:val="center"/>
            <w:hideMark/>
          </w:tcPr>
          <w:p w14:paraId="7F34F552" w14:textId="77777777" w:rsidR="00DC555B" w:rsidRPr="00BE24FE" w:rsidRDefault="00DC555B" w:rsidP="00DC555B">
            <w:pPr>
              <w:jc w:val="center"/>
              <w:rPr>
                <w:color w:val="000000"/>
                <w:sz w:val="18"/>
                <w:szCs w:val="18"/>
              </w:rPr>
            </w:pPr>
            <w:r w:rsidRPr="00BE24FE">
              <w:rPr>
                <w:color w:val="000000"/>
                <w:sz w:val="18"/>
                <w:szCs w:val="18"/>
              </w:rPr>
              <w:t>-223.912</w:t>
            </w:r>
          </w:p>
        </w:tc>
        <w:tc>
          <w:tcPr>
            <w:tcW w:w="487" w:type="pct"/>
            <w:tcBorders>
              <w:top w:val="nil"/>
              <w:left w:val="nil"/>
              <w:bottom w:val="nil"/>
              <w:right w:val="nil"/>
            </w:tcBorders>
            <w:shd w:val="clear" w:color="auto" w:fill="auto"/>
            <w:noWrap/>
            <w:vAlign w:val="center"/>
            <w:hideMark/>
          </w:tcPr>
          <w:p w14:paraId="2DB447FF" w14:textId="77777777" w:rsidR="00DC555B" w:rsidRPr="00BE24FE" w:rsidRDefault="00DC555B" w:rsidP="00DC555B">
            <w:pPr>
              <w:jc w:val="center"/>
              <w:rPr>
                <w:color w:val="000000"/>
                <w:sz w:val="18"/>
                <w:szCs w:val="18"/>
              </w:rPr>
            </w:pPr>
            <w:r w:rsidRPr="00BE24FE">
              <w:rPr>
                <w:color w:val="000000"/>
                <w:sz w:val="18"/>
                <w:szCs w:val="18"/>
              </w:rPr>
              <w:t>540.092</w:t>
            </w:r>
          </w:p>
        </w:tc>
        <w:tc>
          <w:tcPr>
            <w:tcW w:w="487" w:type="pct"/>
            <w:tcBorders>
              <w:top w:val="nil"/>
              <w:left w:val="nil"/>
              <w:bottom w:val="nil"/>
              <w:right w:val="nil"/>
            </w:tcBorders>
            <w:shd w:val="clear" w:color="auto" w:fill="auto"/>
            <w:noWrap/>
            <w:vAlign w:val="bottom"/>
            <w:hideMark/>
          </w:tcPr>
          <w:p w14:paraId="0245488D" w14:textId="625B3BCB" w:rsidR="00DC555B" w:rsidRPr="00BE24FE" w:rsidRDefault="00DC555B" w:rsidP="00DC555B">
            <w:pPr>
              <w:jc w:val="center"/>
              <w:rPr>
                <w:color w:val="000000"/>
                <w:sz w:val="18"/>
                <w:szCs w:val="18"/>
              </w:rPr>
            </w:pPr>
            <w:r w:rsidRPr="00BE24FE">
              <w:rPr>
                <w:sz w:val="20"/>
                <w:szCs w:val="20"/>
              </w:rPr>
              <w:t>-0.129</w:t>
            </w:r>
          </w:p>
        </w:tc>
        <w:tc>
          <w:tcPr>
            <w:tcW w:w="487" w:type="pct"/>
            <w:tcBorders>
              <w:top w:val="nil"/>
              <w:left w:val="nil"/>
              <w:bottom w:val="nil"/>
              <w:right w:val="nil"/>
            </w:tcBorders>
            <w:shd w:val="clear" w:color="auto" w:fill="auto"/>
            <w:noWrap/>
            <w:vAlign w:val="center"/>
            <w:hideMark/>
          </w:tcPr>
          <w:p w14:paraId="36FD047E" w14:textId="77777777" w:rsidR="00DC555B" w:rsidRPr="00BE24FE" w:rsidRDefault="00DC555B" w:rsidP="00DC555B">
            <w:pPr>
              <w:jc w:val="center"/>
              <w:rPr>
                <w:color w:val="000000"/>
                <w:sz w:val="18"/>
                <w:szCs w:val="18"/>
              </w:rPr>
            </w:pPr>
            <w:r w:rsidRPr="00BE24FE">
              <w:rPr>
                <w:color w:val="000000"/>
                <w:sz w:val="18"/>
                <w:szCs w:val="18"/>
              </w:rPr>
              <w:t>-296.556</w:t>
            </w:r>
          </w:p>
        </w:tc>
        <w:tc>
          <w:tcPr>
            <w:tcW w:w="485" w:type="pct"/>
            <w:tcBorders>
              <w:top w:val="nil"/>
              <w:left w:val="nil"/>
              <w:bottom w:val="nil"/>
              <w:right w:val="nil"/>
            </w:tcBorders>
            <w:shd w:val="clear" w:color="auto" w:fill="auto"/>
            <w:noWrap/>
            <w:vAlign w:val="center"/>
            <w:hideMark/>
          </w:tcPr>
          <w:p w14:paraId="23A22341" w14:textId="77777777" w:rsidR="00DC555B" w:rsidRPr="00BE24FE" w:rsidRDefault="00DC555B" w:rsidP="00DC555B">
            <w:pPr>
              <w:jc w:val="center"/>
              <w:rPr>
                <w:color w:val="000000"/>
                <w:sz w:val="18"/>
                <w:szCs w:val="18"/>
              </w:rPr>
            </w:pPr>
            <w:r w:rsidRPr="00BE24FE">
              <w:rPr>
                <w:color w:val="000000"/>
                <w:sz w:val="18"/>
                <w:szCs w:val="18"/>
              </w:rPr>
              <w:t>573.125</w:t>
            </w:r>
          </w:p>
        </w:tc>
        <w:tc>
          <w:tcPr>
            <w:tcW w:w="484" w:type="pct"/>
            <w:tcBorders>
              <w:top w:val="nil"/>
              <w:left w:val="nil"/>
              <w:bottom w:val="nil"/>
              <w:right w:val="nil"/>
            </w:tcBorders>
            <w:shd w:val="clear" w:color="auto" w:fill="auto"/>
            <w:noWrap/>
            <w:vAlign w:val="bottom"/>
            <w:hideMark/>
          </w:tcPr>
          <w:p w14:paraId="1486107C" w14:textId="4C46951F" w:rsidR="00DC555B" w:rsidRPr="00BE24FE" w:rsidRDefault="00DC555B" w:rsidP="00DC555B">
            <w:pPr>
              <w:jc w:val="center"/>
              <w:rPr>
                <w:color w:val="000000"/>
                <w:sz w:val="18"/>
                <w:szCs w:val="18"/>
              </w:rPr>
            </w:pPr>
            <w:r w:rsidRPr="00BE24FE">
              <w:rPr>
                <w:sz w:val="20"/>
                <w:szCs w:val="20"/>
              </w:rPr>
              <w:t>0.108</w:t>
            </w:r>
          </w:p>
        </w:tc>
        <w:tc>
          <w:tcPr>
            <w:tcW w:w="485" w:type="pct"/>
            <w:tcBorders>
              <w:top w:val="nil"/>
              <w:left w:val="nil"/>
              <w:bottom w:val="nil"/>
              <w:right w:val="nil"/>
            </w:tcBorders>
            <w:shd w:val="clear" w:color="auto" w:fill="auto"/>
            <w:noWrap/>
            <w:vAlign w:val="center"/>
            <w:hideMark/>
          </w:tcPr>
          <w:p w14:paraId="76331CA4" w14:textId="77777777" w:rsidR="00DC555B" w:rsidRPr="00BE24FE" w:rsidRDefault="00DC555B" w:rsidP="00DC555B">
            <w:pPr>
              <w:jc w:val="center"/>
              <w:rPr>
                <w:color w:val="000000"/>
                <w:sz w:val="18"/>
                <w:szCs w:val="18"/>
              </w:rPr>
            </w:pPr>
            <w:r w:rsidRPr="00BE24FE">
              <w:rPr>
                <w:color w:val="000000"/>
                <w:sz w:val="18"/>
                <w:szCs w:val="18"/>
              </w:rPr>
              <w:t>-85.027</w:t>
            </w:r>
          </w:p>
        </w:tc>
        <w:tc>
          <w:tcPr>
            <w:tcW w:w="484" w:type="pct"/>
            <w:tcBorders>
              <w:top w:val="nil"/>
              <w:left w:val="nil"/>
              <w:bottom w:val="nil"/>
              <w:right w:val="nil"/>
            </w:tcBorders>
            <w:shd w:val="clear" w:color="auto" w:fill="auto"/>
            <w:noWrap/>
            <w:vAlign w:val="center"/>
            <w:hideMark/>
          </w:tcPr>
          <w:p w14:paraId="21DEB73E" w14:textId="77777777" w:rsidR="00DC555B" w:rsidRPr="00BE24FE" w:rsidRDefault="00DC555B" w:rsidP="00DC555B">
            <w:pPr>
              <w:jc w:val="center"/>
              <w:rPr>
                <w:color w:val="000000"/>
                <w:sz w:val="18"/>
                <w:szCs w:val="18"/>
              </w:rPr>
            </w:pPr>
            <w:r w:rsidRPr="00BE24FE">
              <w:rPr>
                <w:color w:val="000000"/>
                <w:sz w:val="18"/>
                <w:szCs w:val="18"/>
              </w:rPr>
              <w:t>461.305</w:t>
            </w:r>
          </w:p>
        </w:tc>
      </w:tr>
      <w:tr w:rsidR="00DC555B" w:rsidRPr="00BE24FE" w14:paraId="5DBFB897" w14:textId="77777777" w:rsidTr="00687900">
        <w:trPr>
          <w:trHeight w:val="260"/>
        </w:trPr>
        <w:tc>
          <w:tcPr>
            <w:tcW w:w="1116" w:type="pct"/>
            <w:tcBorders>
              <w:top w:val="nil"/>
              <w:left w:val="nil"/>
              <w:bottom w:val="nil"/>
              <w:right w:val="nil"/>
            </w:tcBorders>
            <w:shd w:val="clear" w:color="auto" w:fill="auto"/>
            <w:noWrap/>
            <w:vAlign w:val="bottom"/>
            <w:hideMark/>
          </w:tcPr>
          <w:p w14:paraId="6D7DED47" w14:textId="77777777" w:rsidR="00DC555B" w:rsidRPr="00BE24FE" w:rsidRDefault="00DC555B" w:rsidP="00DC555B">
            <w:pPr>
              <w:jc w:val="both"/>
              <w:rPr>
                <w:color w:val="000000"/>
                <w:sz w:val="18"/>
                <w:szCs w:val="18"/>
              </w:rPr>
            </w:pPr>
          </w:p>
        </w:tc>
        <w:tc>
          <w:tcPr>
            <w:tcW w:w="485" w:type="pct"/>
            <w:tcBorders>
              <w:top w:val="nil"/>
              <w:left w:val="nil"/>
              <w:bottom w:val="nil"/>
              <w:right w:val="nil"/>
            </w:tcBorders>
            <w:shd w:val="clear" w:color="auto" w:fill="auto"/>
            <w:noWrap/>
            <w:vAlign w:val="center"/>
            <w:hideMark/>
          </w:tcPr>
          <w:p w14:paraId="1304C11F" w14:textId="77777777" w:rsidR="00DC555B" w:rsidRPr="00BE24FE" w:rsidRDefault="00DC555B" w:rsidP="00DC555B">
            <w:pPr>
              <w:jc w:val="center"/>
              <w:rPr>
                <w:color w:val="000000"/>
                <w:sz w:val="18"/>
                <w:szCs w:val="18"/>
              </w:rPr>
            </w:pPr>
            <w:r w:rsidRPr="00BE24FE">
              <w:rPr>
                <w:color w:val="000000"/>
                <w:sz w:val="18"/>
                <w:szCs w:val="18"/>
              </w:rPr>
              <w:t>(279.286)</w:t>
            </w:r>
          </w:p>
        </w:tc>
        <w:tc>
          <w:tcPr>
            <w:tcW w:w="487" w:type="pct"/>
            <w:tcBorders>
              <w:top w:val="nil"/>
              <w:left w:val="nil"/>
              <w:bottom w:val="nil"/>
              <w:right w:val="nil"/>
            </w:tcBorders>
            <w:shd w:val="clear" w:color="auto" w:fill="auto"/>
            <w:noWrap/>
            <w:vAlign w:val="center"/>
            <w:hideMark/>
          </w:tcPr>
          <w:p w14:paraId="38716D59" w14:textId="77777777" w:rsidR="00DC555B" w:rsidRPr="00BE24FE" w:rsidRDefault="00DC555B" w:rsidP="00DC555B">
            <w:pPr>
              <w:jc w:val="center"/>
              <w:rPr>
                <w:color w:val="000000"/>
                <w:sz w:val="18"/>
                <w:szCs w:val="18"/>
              </w:rPr>
            </w:pPr>
            <w:r w:rsidRPr="00BE24FE">
              <w:rPr>
                <w:color w:val="000000"/>
                <w:sz w:val="18"/>
                <w:szCs w:val="18"/>
              </w:rPr>
              <w:t>(428.381)</w:t>
            </w:r>
          </w:p>
        </w:tc>
        <w:tc>
          <w:tcPr>
            <w:tcW w:w="487" w:type="pct"/>
            <w:tcBorders>
              <w:top w:val="nil"/>
              <w:left w:val="nil"/>
              <w:bottom w:val="nil"/>
              <w:right w:val="nil"/>
            </w:tcBorders>
            <w:shd w:val="clear" w:color="auto" w:fill="auto"/>
            <w:noWrap/>
            <w:vAlign w:val="bottom"/>
            <w:hideMark/>
          </w:tcPr>
          <w:p w14:paraId="350B3384" w14:textId="00C23F3A" w:rsidR="00DC555B" w:rsidRPr="00BE24FE" w:rsidRDefault="00DC555B" w:rsidP="00DC555B">
            <w:pPr>
              <w:jc w:val="center"/>
              <w:rPr>
                <w:color w:val="000000"/>
                <w:sz w:val="18"/>
                <w:szCs w:val="18"/>
              </w:rPr>
            </w:pPr>
            <w:r w:rsidRPr="00BE24FE">
              <w:rPr>
                <w:sz w:val="20"/>
                <w:szCs w:val="20"/>
              </w:rPr>
              <w:t>(0.487)</w:t>
            </w:r>
          </w:p>
        </w:tc>
        <w:tc>
          <w:tcPr>
            <w:tcW w:w="487" w:type="pct"/>
            <w:tcBorders>
              <w:top w:val="nil"/>
              <w:left w:val="nil"/>
              <w:bottom w:val="nil"/>
              <w:right w:val="nil"/>
            </w:tcBorders>
            <w:shd w:val="clear" w:color="auto" w:fill="auto"/>
            <w:noWrap/>
            <w:vAlign w:val="center"/>
            <w:hideMark/>
          </w:tcPr>
          <w:p w14:paraId="09C419A9" w14:textId="77777777" w:rsidR="00DC555B" w:rsidRPr="00BE24FE" w:rsidRDefault="00DC555B" w:rsidP="00DC555B">
            <w:pPr>
              <w:jc w:val="center"/>
              <w:rPr>
                <w:color w:val="000000"/>
                <w:sz w:val="18"/>
                <w:szCs w:val="18"/>
              </w:rPr>
            </w:pPr>
            <w:r w:rsidRPr="00BE24FE">
              <w:rPr>
                <w:color w:val="000000"/>
                <w:sz w:val="18"/>
                <w:szCs w:val="18"/>
              </w:rPr>
              <w:t>(290.643)</w:t>
            </w:r>
          </w:p>
        </w:tc>
        <w:tc>
          <w:tcPr>
            <w:tcW w:w="485" w:type="pct"/>
            <w:tcBorders>
              <w:top w:val="nil"/>
              <w:left w:val="nil"/>
              <w:bottom w:val="nil"/>
              <w:right w:val="nil"/>
            </w:tcBorders>
            <w:shd w:val="clear" w:color="auto" w:fill="auto"/>
            <w:noWrap/>
            <w:vAlign w:val="center"/>
            <w:hideMark/>
          </w:tcPr>
          <w:p w14:paraId="43191F8B" w14:textId="77777777" w:rsidR="00DC555B" w:rsidRPr="00BE24FE" w:rsidRDefault="00DC555B" w:rsidP="00DC555B">
            <w:pPr>
              <w:jc w:val="center"/>
              <w:rPr>
                <w:color w:val="000000"/>
                <w:sz w:val="18"/>
                <w:szCs w:val="18"/>
              </w:rPr>
            </w:pPr>
            <w:r w:rsidRPr="00BE24FE">
              <w:rPr>
                <w:color w:val="000000"/>
                <w:sz w:val="18"/>
                <w:szCs w:val="18"/>
              </w:rPr>
              <w:t>(474.143)</w:t>
            </w:r>
          </w:p>
        </w:tc>
        <w:tc>
          <w:tcPr>
            <w:tcW w:w="484" w:type="pct"/>
            <w:tcBorders>
              <w:top w:val="nil"/>
              <w:left w:val="nil"/>
              <w:bottom w:val="nil"/>
              <w:right w:val="nil"/>
            </w:tcBorders>
            <w:shd w:val="clear" w:color="auto" w:fill="auto"/>
            <w:noWrap/>
            <w:vAlign w:val="bottom"/>
            <w:hideMark/>
          </w:tcPr>
          <w:p w14:paraId="4FFA569B" w14:textId="34ABEBDE" w:rsidR="00DC555B" w:rsidRPr="00BE24FE" w:rsidRDefault="00DC555B" w:rsidP="00DC555B">
            <w:pPr>
              <w:jc w:val="center"/>
              <w:rPr>
                <w:color w:val="000000"/>
                <w:sz w:val="18"/>
                <w:szCs w:val="18"/>
              </w:rPr>
            </w:pPr>
            <w:r w:rsidRPr="00BE24FE">
              <w:rPr>
                <w:sz w:val="20"/>
                <w:szCs w:val="20"/>
              </w:rPr>
              <w:t>(0.378)</w:t>
            </w:r>
          </w:p>
        </w:tc>
        <w:tc>
          <w:tcPr>
            <w:tcW w:w="485" w:type="pct"/>
            <w:tcBorders>
              <w:top w:val="nil"/>
              <w:left w:val="nil"/>
              <w:bottom w:val="nil"/>
              <w:right w:val="nil"/>
            </w:tcBorders>
            <w:shd w:val="clear" w:color="auto" w:fill="auto"/>
            <w:noWrap/>
            <w:vAlign w:val="center"/>
            <w:hideMark/>
          </w:tcPr>
          <w:p w14:paraId="51D958E4" w14:textId="77777777" w:rsidR="00DC555B" w:rsidRPr="00BE24FE" w:rsidRDefault="00DC555B" w:rsidP="00DC555B">
            <w:pPr>
              <w:jc w:val="center"/>
              <w:rPr>
                <w:color w:val="000000"/>
                <w:sz w:val="18"/>
                <w:szCs w:val="18"/>
              </w:rPr>
            </w:pPr>
            <w:r w:rsidRPr="00BE24FE">
              <w:rPr>
                <w:color w:val="000000"/>
                <w:sz w:val="18"/>
                <w:szCs w:val="18"/>
              </w:rPr>
              <w:t>-227.949</w:t>
            </w:r>
          </w:p>
        </w:tc>
        <w:tc>
          <w:tcPr>
            <w:tcW w:w="484" w:type="pct"/>
            <w:tcBorders>
              <w:top w:val="nil"/>
              <w:left w:val="nil"/>
              <w:bottom w:val="nil"/>
              <w:right w:val="nil"/>
            </w:tcBorders>
            <w:shd w:val="clear" w:color="auto" w:fill="auto"/>
            <w:noWrap/>
            <w:vAlign w:val="center"/>
            <w:hideMark/>
          </w:tcPr>
          <w:p w14:paraId="1A3401D7" w14:textId="77777777" w:rsidR="00DC555B" w:rsidRPr="00BE24FE" w:rsidRDefault="00DC555B" w:rsidP="00DC555B">
            <w:pPr>
              <w:jc w:val="center"/>
              <w:rPr>
                <w:color w:val="000000"/>
                <w:sz w:val="18"/>
                <w:szCs w:val="18"/>
              </w:rPr>
            </w:pPr>
            <w:r w:rsidRPr="00BE24FE">
              <w:rPr>
                <w:color w:val="000000"/>
                <w:sz w:val="18"/>
                <w:szCs w:val="18"/>
              </w:rPr>
              <w:t>-307.027</w:t>
            </w:r>
          </w:p>
        </w:tc>
      </w:tr>
      <w:tr w:rsidR="00B71171" w:rsidRPr="00BE24FE" w14:paraId="5AD75EED" w14:textId="77777777" w:rsidTr="00B71171">
        <w:trPr>
          <w:trHeight w:val="260"/>
        </w:trPr>
        <w:tc>
          <w:tcPr>
            <w:tcW w:w="1116" w:type="pct"/>
            <w:tcBorders>
              <w:top w:val="nil"/>
              <w:left w:val="nil"/>
              <w:bottom w:val="nil"/>
              <w:right w:val="nil"/>
            </w:tcBorders>
            <w:shd w:val="clear" w:color="auto" w:fill="auto"/>
            <w:noWrap/>
            <w:vAlign w:val="bottom"/>
            <w:hideMark/>
          </w:tcPr>
          <w:p w14:paraId="1F1960EF" w14:textId="77777777" w:rsidR="00B71171" w:rsidRPr="00BE24FE" w:rsidRDefault="00B71171" w:rsidP="003B7FE7">
            <w:pPr>
              <w:jc w:val="both"/>
              <w:rPr>
                <w:color w:val="000000"/>
                <w:sz w:val="18"/>
                <w:szCs w:val="18"/>
              </w:rPr>
            </w:pPr>
            <w:r w:rsidRPr="00BE24FE">
              <w:rPr>
                <w:color w:val="000000"/>
                <w:sz w:val="18"/>
                <w:szCs w:val="18"/>
              </w:rPr>
              <w:t>City Fixed Effect</w:t>
            </w:r>
          </w:p>
        </w:tc>
        <w:tc>
          <w:tcPr>
            <w:tcW w:w="485" w:type="pct"/>
            <w:tcBorders>
              <w:top w:val="nil"/>
              <w:left w:val="nil"/>
              <w:bottom w:val="nil"/>
              <w:right w:val="nil"/>
            </w:tcBorders>
            <w:shd w:val="clear" w:color="auto" w:fill="auto"/>
            <w:noWrap/>
            <w:vAlign w:val="center"/>
            <w:hideMark/>
          </w:tcPr>
          <w:p w14:paraId="2BA86FC4" w14:textId="77777777" w:rsidR="00B71171" w:rsidRPr="00BE24FE" w:rsidRDefault="00B71171" w:rsidP="003B7FE7">
            <w:pPr>
              <w:jc w:val="center"/>
              <w:rPr>
                <w:color w:val="000000"/>
                <w:sz w:val="18"/>
                <w:szCs w:val="18"/>
              </w:rPr>
            </w:pPr>
            <w:r w:rsidRPr="00BE24FE">
              <w:rPr>
                <w:color w:val="000000"/>
                <w:sz w:val="18"/>
                <w:szCs w:val="18"/>
              </w:rPr>
              <w:t>Yes</w:t>
            </w:r>
          </w:p>
        </w:tc>
        <w:tc>
          <w:tcPr>
            <w:tcW w:w="487" w:type="pct"/>
            <w:tcBorders>
              <w:top w:val="nil"/>
              <w:left w:val="nil"/>
              <w:bottom w:val="nil"/>
              <w:right w:val="nil"/>
            </w:tcBorders>
            <w:shd w:val="clear" w:color="auto" w:fill="auto"/>
            <w:noWrap/>
            <w:vAlign w:val="center"/>
            <w:hideMark/>
          </w:tcPr>
          <w:p w14:paraId="77D47BDB" w14:textId="77777777" w:rsidR="00B71171" w:rsidRPr="00BE24FE" w:rsidRDefault="00B71171" w:rsidP="003B7FE7">
            <w:pPr>
              <w:jc w:val="center"/>
              <w:rPr>
                <w:color w:val="000000"/>
                <w:sz w:val="18"/>
                <w:szCs w:val="18"/>
              </w:rPr>
            </w:pPr>
            <w:r w:rsidRPr="00BE24FE">
              <w:rPr>
                <w:color w:val="000000"/>
                <w:sz w:val="18"/>
                <w:szCs w:val="18"/>
              </w:rPr>
              <w:t>Yes</w:t>
            </w:r>
          </w:p>
        </w:tc>
        <w:tc>
          <w:tcPr>
            <w:tcW w:w="487" w:type="pct"/>
            <w:tcBorders>
              <w:top w:val="nil"/>
              <w:left w:val="nil"/>
              <w:bottom w:val="nil"/>
              <w:right w:val="nil"/>
            </w:tcBorders>
            <w:shd w:val="clear" w:color="auto" w:fill="auto"/>
            <w:noWrap/>
            <w:vAlign w:val="center"/>
            <w:hideMark/>
          </w:tcPr>
          <w:p w14:paraId="7EE64846" w14:textId="77777777" w:rsidR="00B71171" w:rsidRPr="00BE24FE" w:rsidRDefault="00B71171" w:rsidP="003B7FE7">
            <w:pPr>
              <w:jc w:val="center"/>
              <w:rPr>
                <w:color w:val="000000"/>
                <w:sz w:val="18"/>
                <w:szCs w:val="18"/>
              </w:rPr>
            </w:pPr>
            <w:r w:rsidRPr="00BE24FE">
              <w:rPr>
                <w:color w:val="000000"/>
                <w:sz w:val="18"/>
                <w:szCs w:val="18"/>
              </w:rPr>
              <w:t>Yes</w:t>
            </w:r>
          </w:p>
        </w:tc>
        <w:tc>
          <w:tcPr>
            <w:tcW w:w="487" w:type="pct"/>
            <w:tcBorders>
              <w:top w:val="nil"/>
              <w:left w:val="nil"/>
              <w:bottom w:val="nil"/>
              <w:right w:val="nil"/>
            </w:tcBorders>
            <w:shd w:val="clear" w:color="auto" w:fill="auto"/>
            <w:noWrap/>
            <w:vAlign w:val="center"/>
            <w:hideMark/>
          </w:tcPr>
          <w:p w14:paraId="636FA3C2" w14:textId="77777777" w:rsidR="00B71171" w:rsidRPr="00BE24FE" w:rsidRDefault="00B71171" w:rsidP="003B7FE7">
            <w:pPr>
              <w:jc w:val="center"/>
              <w:rPr>
                <w:color w:val="000000"/>
                <w:sz w:val="18"/>
                <w:szCs w:val="18"/>
              </w:rPr>
            </w:pPr>
            <w:r w:rsidRPr="00BE24FE">
              <w:rPr>
                <w:color w:val="000000"/>
                <w:sz w:val="18"/>
                <w:szCs w:val="18"/>
              </w:rPr>
              <w:t>Yes</w:t>
            </w:r>
          </w:p>
        </w:tc>
        <w:tc>
          <w:tcPr>
            <w:tcW w:w="485" w:type="pct"/>
            <w:tcBorders>
              <w:top w:val="nil"/>
              <w:left w:val="nil"/>
              <w:bottom w:val="nil"/>
              <w:right w:val="nil"/>
            </w:tcBorders>
            <w:shd w:val="clear" w:color="auto" w:fill="auto"/>
            <w:noWrap/>
            <w:vAlign w:val="center"/>
            <w:hideMark/>
          </w:tcPr>
          <w:p w14:paraId="4CEA2CE8" w14:textId="77777777" w:rsidR="00B71171" w:rsidRPr="00BE24FE" w:rsidRDefault="00B71171" w:rsidP="003B7FE7">
            <w:pPr>
              <w:jc w:val="center"/>
              <w:rPr>
                <w:color w:val="000000"/>
                <w:sz w:val="18"/>
                <w:szCs w:val="18"/>
              </w:rPr>
            </w:pPr>
            <w:r w:rsidRPr="00BE24FE">
              <w:rPr>
                <w:color w:val="000000"/>
                <w:sz w:val="18"/>
                <w:szCs w:val="18"/>
              </w:rPr>
              <w:t>Yes</w:t>
            </w:r>
          </w:p>
        </w:tc>
        <w:tc>
          <w:tcPr>
            <w:tcW w:w="484" w:type="pct"/>
            <w:tcBorders>
              <w:top w:val="nil"/>
              <w:left w:val="nil"/>
              <w:bottom w:val="nil"/>
              <w:right w:val="nil"/>
            </w:tcBorders>
            <w:shd w:val="clear" w:color="auto" w:fill="auto"/>
            <w:noWrap/>
            <w:vAlign w:val="center"/>
            <w:hideMark/>
          </w:tcPr>
          <w:p w14:paraId="2761067A" w14:textId="77777777" w:rsidR="00B71171" w:rsidRPr="00BE24FE" w:rsidRDefault="00B71171" w:rsidP="003B7FE7">
            <w:pPr>
              <w:jc w:val="center"/>
              <w:rPr>
                <w:color w:val="000000"/>
                <w:sz w:val="18"/>
                <w:szCs w:val="18"/>
              </w:rPr>
            </w:pPr>
            <w:r w:rsidRPr="00BE24FE">
              <w:rPr>
                <w:color w:val="000000"/>
                <w:sz w:val="18"/>
                <w:szCs w:val="18"/>
              </w:rPr>
              <w:t>Yes</w:t>
            </w:r>
          </w:p>
        </w:tc>
        <w:tc>
          <w:tcPr>
            <w:tcW w:w="485" w:type="pct"/>
            <w:tcBorders>
              <w:top w:val="nil"/>
              <w:left w:val="nil"/>
              <w:bottom w:val="nil"/>
              <w:right w:val="nil"/>
            </w:tcBorders>
            <w:shd w:val="clear" w:color="auto" w:fill="auto"/>
            <w:noWrap/>
            <w:vAlign w:val="center"/>
            <w:hideMark/>
          </w:tcPr>
          <w:p w14:paraId="50424E23" w14:textId="77777777" w:rsidR="00B71171" w:rsidRPr="00BE24FE" w:rsidRDefault="00B71171" w:rsidP="003B7FE7">
            <w:pPr>
              <w:jc w:val="center"/>
              <w:rPr>
                <w:color w:val="000000"/>
                <w:sz w:val="18"/>
                <w:szCs w:val="18"/>
              </w:rPr>
            </w:pPr>
            <w:r w:rsidRPr="00BE24FE">
              <w:rPr>
                <w:color w:val="000000"/>
                <w:sz w:val="18"/>
                <w:szCs w:val="18"/>
              </w:rPr>
              <w:t>Yes</w:t>
            </w:r>
          </w:p>
        </w:tc>
        <w:tc>
          <w:tcPr>
            <w:tcW w:w="484" w:type="pct"/>
            <w:tcBorders>
              <w:top w:val="nil"/>
              <w:left w:val="nil"/>
              <w:bottom w:val="nil"/>
              <w:right w:val="nil"/>
            </w:tcBorders>
            <w:shd w:val="clear" w:color="auto" w:fill="auto"/>
            <w:noWrap/>
            <w:vAlign w:val="center"/>
            <w:hideMark/>
          </w:tcPr>
          <w:p w14:paraId="1ABC6A10" w14:textId="77777777" w:rsidR="00B71171" w:rsidRPr="00BE24FE" w:rsidRDefault="00B71171" w:rsidP="003B7FE7">
            <w:pPr>
              <w:jc w:val="center"/>
              <w:rPr>
                <w:color w:val="000000"/>
                <w:sz w:val="18"/>
                <w:szCs w:val="18"/>
              </w:rPr>
            </w:pPr>
            <w:r w:rsidRPr="00BE24FE">
              <w:rPr>
                <w:color w:val="000000"/>
                <w:sz w:val="18"/>
                <w:szCs w:val="18"/>
              </w:rPr>
              <w:t>Yes</w:t>
            </w:r>
          </w:p>
        </w:tc>
      </w:tr>
      <w:tr w:rsidR="00B71171" w:rsidRPr="00BE24FE" w14:paraId="699C342E" w14:textId="77777777" w:rsidTr="00B71171">
        <w:trPr>
          <w:trHeight w:val="260"/>
        </w:trPr>
        <w:tc>
          <w:tcPr>
            <w:tcW w:w="1116" w:type="pct"/>
            <w:tcBorders>
              <w:top w:val="nil"/>
              <w:left w:val="nil"/>
              <w:bottom w:val="nil"/>
              <w:right w:val="nil"/>
            </w:tcBorders>
            <w:shd w:val="clear" w:color="auto" w:fill="auto"/>
            <w:noWrap/>
            <w:vAlign w:val="bottom"/>
            <w:hideMark/>
          </w:tcPr>
          <w:p w14:paraId="13618836" w14:textId="77777777" w:rsidR="00B71171" w:rsidRPr="00BE24FE" w:rsidRDefault="00B71171" w:rsidP="003B7FE7">
            <w:pPr>
              <w:jc w:val="both"/>
              <w:rPr>
                <w:color w:val="000000"/>
                <w:sz w:val="18"/>
                <w:szCs w:val="18"/>
              </w:rPr>
            </w:pPr>
            <w:r w:rsidRPr="00BE24FE">
              <w:rPr>
                <w:color w:val="000000"/>
                <w:sz w:val="18"/>
                <w:szCs w:val="18"/>
              </w:rPr>
              <w:t>Year Fixed Effect</w:t>
            </w:r>
          </w:p>
        </w:tc>
        <w:tc>
          <w:tcPr>
            <w:tcW w:w="485" w:type="pct"/>
            <w:tcBorders>
              <w:top w:val="nil"/>
              <w:left w:val="nil"/>
              <w:bottom w:val="nil"/>
              <w:right w:val="nil"/>
            </w:tcBorders>
            <w:shd w:val="clear" w:color="auto" w:fill="auto"/>
            <w:noWrap/>
            <w:vAlign w:val="center"/>
            <w:hideMark/>
          </w:tcPr>
          <w:p w14:paraId="1FB3387D" w14:textId="77777777" w:rsidR="00B71171" w:rsidRPr="00BE24FE" w:rsidRDefault="00B71171" w:rsidP="003B7FE7">
            <w:pPr>
              <w:jc w:val="center"/>
              <w:rPr>
                <w:color w:val="000000"/>
                <w:sz w:val="18"/>
                <w:szCs w:val="18"/>
              </w:rPr>
            </w:pPr>
            <w:r w:rsidRPr="00BE24FE">
              <w:rPr>
                <w:color w:val="000000"/>
                <w:sz w:val="18"/>
                <w:szCs w:val="18"/>
              </w:rPr>
              <w:t>Yes</w:t>
            </w:r>
          </w:p>
        </w:tc>
        <w:tc>
          <w:tcPr>
            <w:tcW w:w="487" w:type="pct"/>
            <w:tcBorders>
              <w:top w:val="nil"/>
              <w:left w:val="nil"/>
              <w:bottom w:val="nil"/>
              <w:right w:val="nil"/>
            </w:tcBorders>
            <w:shd w:val="clear" w:color="auto" w:fill="auto"/>
            <w:noWrap/>
            <w:vAlign w:val="center"/>
            <w:hideMark/>
          </w:tcPr>
          <w:p w14:paraId="398AE814" w14:textId="77777777" w:rsidR="00B71171" w:rsidRPr="00BE24FE" w:rsidRDefault="00B71171" w:rsidP="003B7FE7">
            <w:pPr>
              <w:jc w:val="center"/>
              <w:rPr>
                <w:color w:val="000000"/>
                <w:sz w:val="18"/>
                <w:szCs w:val="18"/>
              </w:rPr>
            </w:pPr>
            <w:r w:rsidRPr="00BE24FE">
              <w:rPr>
                <w:color w:val="000000"/>
                <w:sz w:val="18"/>
                <w:szCs w:val="18"/>
              </w:rPr>
              <w:t>Yes</w:t>
            </w:r>
          </w:p>
        </w:tc>
        <w:tc>
          <w:tcPr>
            <w:tcW w:w="487" w:type="pct"/>
            <w:tcBorders>
              <w:top w:val="nil"/>
              <w:left w:val="nil"/>
              <w:bottom w:val="nil"/>
              <w:right w:val="nil"/>
            </w:tcBorders>
            <w:shd w:val="clear" w:color="auto" w:fill="auto"/>
            <w:noWrap/>
            <w:vAlign w:val="center"/>
            <w:hideMark/>
          </w:tcPr>
          <w:p w14:paraId="1ED689AC" w14:textId="77777777" w:rsidR="00B71171" w:rsidRPr="00BE24FE" w:rsidRDefault="00B71171" w:rsidP="003B7FE7">
            <w:pPr>
              <w:jc w:val="center"/>
              <w:rPr>
                <w:color w:val="000000"/>
                <w:sz w:val="18"/>
                <w:szCs w:val="18"/>
              </w:rPr>
            </w:pPr>
            <w:r w:rsidRPr="00BE24FE">
              <w:rPr>
                <w:color w:val="000000"/>
                <w:sz w:val="18"/>
                <w:szCs w:val="18"/>
              </w:rPr>
              <w:t>Yes</w:t>
            </w:r>
          </w:p>
        </w:tc>
        <w:tc>
          <w:tcPr>
            <w:tcW w:w="487" w:type="pct"/>
            <w:tcBorders>
              <w:top w:val="nil"/>
              <w:left w:val="nil"/>
              <w:bottom w:val="nil"/>
              <w:right w:val="nil"/>
            </w:tcBorders>
            <w:shd w:val="clear" w:color="auto" w:fill="auto"/>
            <w:noWrap/>
            <w:vAlign w:val="center"/>
            <w:hideMark/>
          </w:tcPr>
          <w:p w14:paraId="276C3FDC" w14:textId="77777777" w:rsidR="00B71171" w:rsidRPr="00BE24FE" w:rsidRDefault="00B71171" w:rsidP="003B7FE7">
            <w:pPr>
              <w:jc w:val="center"/>
              <w:rPr>
                <w:color w:val="000000"/>
                <w:sz w:val="18"/>
                <w:szCs w:val="18"/>
              </w:rPr>
            </w:pPr>
            <w:r w:rsidRPr="00BE24FE">
              <w:rPr>
                <w:color w:val="000000"/>
                <w:sz w:val="18"/>
                <w:szCs w:val="18"/>
              </w:rPr>
              <w:t>Yes</w:t>
            </w:r>
          </w:p>
        </w:tc>
        <w:tc>
          <w:tcPr>
            <w:tcW w:w="485" w:type="pct"/>
            <w:tcBorders>
              <w:top w:val="nil"/>
              <w:left w:val="nil"/>
              <w:bottom w:val="nil"/>
              <w:right w:val="nil"/>
            </w:tcBorders>
            <w:shd w:val="clear" w:color="auto" w:fill="auto"/>
            <w:noWrap/>
            <w:vAlign w:val="center"/>
            <w:hideMark/>
          </w:tcPr>
          <w:p w14:paraId="7EDAB37C" w14:textId="77777777" w:rsidR="00B71171" w:rsidRPr="00BE24FE" w:rsidRDefault="00B71171" w:rsidP="003B7FE7">
            <w:pPr>
              <w:jc w:val="center"/>
              <w:rPr>
                <w:color w:val="000000"/>
                <w:sz w:val="18"/>
                <w:szCs w:val="18"/>
              </w:rPr>
            </w:pPr>
            <w:r w:rsidRPr="00BE24FE">
              <w:rPr>
                <w:color w:val="000000"/>
                <w:sz w:val="18"/>
                <w:szCs w:val="18"/>
              </w:rPr>
              <w:t>Yes</w:t>
            </w:r>
          </w:p>
        </w:tc>
        <w:tc>
          <w:tcPr>
            <w:tcW w:w="484" w:type="pct"/>
            <w:tcBorders>
              <w:top w:val="nil"/>
              <w:left w:val="nil"/>
              <w:bottom w:val="nil"/>
              <w:right w:val="nil"/>
            </w:tcBorders>
            <w:shd w:val="clear" w:color="auto" w:fill="auto"/>
            <w:noWrap/>
            <w:vAlign w:val="center"/>
            <w:hideMark/>
          </w:tcPr>
          <w:p w14:paraId="40D068EA" w14:textId="77777777" w:rsidR="00B71171" w:rsidRPr="00BE24FE" w:rsidRDefault="00B71171" w:rsidP="003B7FE7">
            <w:pPr>
              <w:jc w:val="center"/>
              <w:rPr>
                <w:color w:val="000000"/>
                <w:sz w:val="18"/>
                <w:szCs w:val="18"/>
              </w:rPr>
            </w:pPr>
            <w:r w:rsidRPr="00BE24FE">
              <w:rPr>
                <w:color w:val="000000"/>
                <w:sz w:val="18"/>
                <w:szCs w:val="18"/>
              </w:rPr>
              <w:t>Yes</w:t>
            </w:r>
          </w:p>
        </w:tc>
        <w:tc>
          <w:tcPr>
            <w:tcW w:w="485" w:type="pct"/>
            <w:tcBorders>
              <w:top w:val="nil"/>
              <w:left w:val="nil"/>
              <w:bottom w:val="nil"/>
              <w:right w:val="nil"/>
            </w:tcBorders>
            <w:shd w:val="clear" w:color="auto" w:fill="auto"/>
            <w:noWrap/>
            <w:vAlign w:val="center"/>
            <w:hideMark/>
          </w:tcPr>
          <w:p w14:paraId="1655A7D6" w14:textId="77777777" w:rsidR="00B71171" w:rsidRPr="00BE24FE" w:rsidRDefault="00B71171" w:rsidP="003B7FE7">
            <w:pPr>
              <w:jc w:val="center"/>
              <w:rPr>
                <w:color w:val="000000"/>
                <w:sz w:val="18"/>
                <w:szCs w:val="18"/>
              </w:rPr>
            </w:pPr>
            <w:r w:rsidRPr="00BE24FE">
              <w:rPr>
                <w:color w:val="000000"/>
                <w:sz w:val="18"/>
                <w:szCs w:val="18"/>
              </w:rPr>
              <w:t>Yes</w:t>
            </w:r>
          </w:p>
        </w:tc>
        <w:tc>
          <w:tcPr>
            <w:tcW w:w="484" w:type="pct"/>
            <w:tcBorders>
              <w:top w:val="nil"/>
              <w:left w:val="nil"/>
              <w:bottom w:val="nil"/>
              <w:right w:val="nil"/>
            </w:tcBorders>
            <w:shd w:val="clear" w:color="auto" w:fill="auto"/>
            <w:noWrap/>
            <w:vAlign w:val="center"/>
            <w:hideMark/>
          </w:tcPr>
          <w:p w14:paraId="6F147383" w14:textId="77777777" w:rsidR="00B71171" w:rsidRPr="00BE24FE" w:rsidRDefault="00B71171" w:rsidP="003B7FE7">
            <w:pPr>
              <w:jc w:val="center"/>
              <w:rPr>
                <w:color w:val="000000"/>
                <w:sz w:val="18"/>
                <w:szCs w:val="18"/>
              </w:rPr>
            </w:pPr>
            <w:r w:rsidRPr="00BE24FE">
              <w:rPr>
                <w:color w:val="000000"/>
                <w:sz w:val="18"/>
                <w:szCs w:val="18"/>
              </w:rPr>
              <w:t>Yes</w:t>
            </w:r>
          </w:p>
        </w:tc>
      </w:tr>
      <w:tr w:rsidR="00B71171" w:rsidRPr="00BE24FE" w14:paraId="0F493C84" w14:textId="77777777" w:rsidTr="00B71171">
        <w:trPr>
          <w:trHeight w:val="260"/>
        </w:trPr>
        <w:tc>
          <w:tcPr>
            <w:tcW w:w="1116" w:type="pct"/>
            <w:tcBorders>
              <w:top w:val="single" w:sz="4" w:space="0" w:color="auto"/>
              <w:left w:val="nil"/>
              <w:bottom w:val="nil"/>
              <w:right w:val="nil"/>
            </w:tcBorders>
            <w:shd w:val="clear" w:color="auto" w:fill="auto"/>
            <w:noWrap/>
            <w:vAlign w:val="bottom"/>
            <w:hideMark/>
          </w:tcPr>
          <w:p w14:paraId="288AB56F" w14:textId="77777777" w:rsidR="00B71171" w:rsidRPr="00BE24FE" w:rsidRDefault="00B71171" w:rsidP="003B7FE7">
            <w:pPr>
              <w:jc w:val="both"/>
              <w:rPr>
                <w:color w:val="000000"/>
                <w:sz w:val="18"/>
                <w:szCs w:val="18"/>
              </w:rPr>
            </w:pPr>
            <w:r w:rsidRPr="00BE24FE">
              <w:rPr>
                <w:color w:val="000000"/>
                <w:sz w:val="18"/>
                <w:szCs w:val="18"/>
              </w:rPr>
              <w:t>Observations</w:t>
            </w:r>
          </w:p>
        </w:tc>
        <w:tc>
          <w:tcPr>
            <w:tcW w:w="485" w:type="pct"/>
            <w:tcBorders>
              <w:top w:val="single" w:sz="4" w:space="0" w:color="auto"/>
              <w:left w:val="nil"/>
              <w:bottom w:val="nil"/>
              <w:right w:val="nil"/>
            </w:tcBorders>
            <w:shd w:val="clear" w:color="auto" w:fill="auto"/>
            <w:noWrap/>
            <w:vAlign w:val="center"/>
            <w:hideMark/>
          </w:tcPr>
          <w:p w14:paraId="6C5F2C4D" w14:textId="77777777" w:rsidR="00B71171" w:rsidRPr="00BE24FE" w:rsidRDefault="00B71171" w:rsidP="003B7FE7">
            <w:pPr>
              <w:jc w:val="center"/>
              <w:rPr>
                <w:color w:val="000000"/>
                <w:sz w:val="18"/>
                <w:szCs w:val="18"/>
              </w:rPr>
            </w:pPr>
            <w:r w:rsidRPr="00BE24FE">
              <w:rPr>
                <w:color w:val="000000"/>
                <w:sz w:val="18"/>
                <w:szCs w:val="18"/>
              </w:rPr>
              <w:t>988</w:t>
            </w:r>
          </w:p>
        </w:tc>
        <w:tc>
          <w:tcPr>
            <w:tcW w:w="487" w:type="pct"/>
            <w:tcBorders>
              <w:top w:val="single" w:sz="4" w:space="0" w:color="auto"/>
              <w:left w:val="nil"/>
              <w:bottom w:val="nil"/>
              <w:right w:val="nil"/>
            </w:tcBorders>
            <w:shd w:val="clear" w:color="auto" w:fill="auto"/>
            <w:noWrap/>
            <w:vAlign w:val="center"/>
            <w:hideMark/>
          </w:tcPr>
          <w:p w14:paraId="1A338308" w14:textId="77777777" w:rsidR="00B71171" w:rsidRPr="00BE24FE" w:rsidRDefault="00B71171" w:rsidP="003B7FE7">
            <w:pPr>
              <w:jc w:val="center"/>
              <w:rPr>
                <w:color w:val="000000"/>
                <w:sz w:val="18"/>
                <w:szCs w:val="18"/>
              </w:rPr>
            </w:pPr>
            <w:r w:rsidRPr="00BE24FE">
              <w:rPr>
                <w:color w:val="000000"/>
                <w:sz w:val="18"/>
                <w:szCs w:val="18"/>
              </w:rPr>
              <w:t>986</w:t>
            </w:r>
          </w:p>
        </w:tc>
        <w:tc>
          <w:tcPr>
            <w:tcW w:w="487" w:type="pct"/>
            <w:tcBorders>
              <w:top w:val="single" w:sz="4" w:space="0" w:color="auto"/>
              <w:left w:val="nil"/>
              <w:bottom w:val="nil"/>
              <w:right w:val="nil"/>
            </w:tcBorders>
            <w:shd w:val="clear" w:color="auto" w:fill="auto"/>
            <w:noWrap/>
            <w:vAlign w:val="center"/>
            <w:hideMark/>
          </w:tcPr>
          <w:p w14:paraId="57609FAB" w14:textId="1D5E54D5" w:rsidR="00B71171" w:rsidRPr="00BE24FE" w:rsidRDefault="00B71171" w:rsidP="003B7FE7">
            <w:pPr>
              <w:jc w:val="center"/>
              <w:rPr>
                <w:color w:val="000000"/>
                <w:sz w:val="18"/>
                <w:szCs w:val="18"/>
              </w:rPr>
            </w:pPr>
            <w:r w:rsidRPr="00BE24FE">
              <w:rPr>
                <w:color w:val="000000"/>
                <w:sz w:val="18"/>
                <w:szCs w:val="18"/>
              </w:rPr>
              <w:t>9</w:t>
            </w:r>
            <w:r w:rsidR="00DC555B" w:rsidRPr="00BE24FE">
              <w:rPr>
                <w:color w:val="000000"/>
                <w:sz w:val="18"/>
                <w:szCs w:val="18"/>
              </w:rPr>
              <w:t>32</w:t>
            </w:r>
          </w:p>
        </w:tc>
        <w:tc>
          <w:tcPr>
            <w:tcW w:w="487" w:type="pct"/>
            <w:tcBorders>
              <w:top w:val="single" w:sz="4" w:space="0" w:color="auto"/>
              <w:left w:val="nil"/>
              <w:bottom w:val="nil"/>
              <w:right w:val="nil"/>
            </w:tcBorders>
            <w:shd w:val="clear" w:color="auto" w:fill="auto"/>
            <w:noWrap/>
            <w:vAlign w:val="center"/>
            <w:hideMark/>
          </w:tcPr>
          <w:p w14:paraId="30DA43DB" w14:textId="77777777" w:rsidR="00B71171" w:rsidRPr="00BE24FE" w:rsidRDefault="00B71171" w:rsidP="003B7FE7">
            <w:pPr>
              <w:jc w:val="center"/>
              <w:rPr>
                <w:color w:val="000000"/>
                <w:sz w:val="18"/>
                <w:szCs w:val="18"/>
              </w:rPr>
            </w:pPr>
            <w:r w:rsidRPr="00BE24FE">
              <w:rPr>
                <w:color w:val="000000"/>
                <w:sz w:val="18"/>
                <w:szCs w:val="18"/>
              </w:rPr>
              <w:t>936</w:t>
            </w:r>
          </w:p>
        </w:tc>
        <w:tc>
          <w:tcPr>
            <w:tcW w:w="485" w:type="pct"/>
            <w:tcBorders>
              <w:top w:val="single" w:sz="4" w:space="0" w:color="auto"/>
              <w:left w:val="nil"/>
              <w:bottom w:val="nil"/>
              <w:right w:val="nil"/>
            </w:tcBorders>
            <w:shd w:val="clear" w:color="auto" w:fill="auto"/>
            <w:noWrap/>
            <w:vAlign w:val="center"/>
            <w:hideMark/>
          </w:tcPr>
          <w:p w14:paraId="4069EF24" w14:textId="77777777" w:rsidR="00B71171" w:rsidRPr="00BE24FE" w:rsidRDefault="00B71171" w:rsidP="003B7FE7">
            <w:pPr>
              <w:jc w:val="center"/>
              <w:rPr>
                <w:color w:val="000000"/>
                <w:sz w:val="18"/>
                <w:szCs w:val="18"/>
              </w:rPr>
            </w:pPr>
            <w:r w:rsidRPr="00BE24FE">
              <w:rPr>
                <w:color w:val="000000"/>
                <w:sz w:val="18"/>
                <w:szCs w:val="18"/>
              </w:rPr>
              <w:t>935</w:t>
            </w:r>
          </w:p>
        </w:tc>
        <w:tc>
          <w:tcPr>
            <w:tcW w:w="484" w:type="pct"/>
            <w:tcBorders>
              <w:top w:val="single" w:sz="4" w:space="0" w:color="auto"/>
              <w:left w:val="nil"/>
              <w:bottom w:val="nil"/>
              <w:right w:val="nil"/>
            </w:tcBorders>
            <w:shd w:val="clear" w:color="auto" w:fill="auto"/>
            <w:noWrap/>
            <w:vAlign w:val="center"/>
            <w:hideMark/>
          </w:tcPr>
          <w:p w14:paraId="403F6F0F" w14:textId="1D6DAB08" w:rsidR="00B71171" w:rsidRPr="00BE24FE" w:rsidRDefault="00B71171" w:rsidP="003B7FE7">
            <w:pPr>
              <w:jc w:val="center"/>
              <w:rPr>
                <w:color w:val="000000"/>
                <w:sz w:val="18"/>
                <w:szCs w:val="18"/>
              </w:rPr>
            </w:pPr>
            <w:r w:rsidRPr="00BE24FE">
              <w:rPr>
                <w:color w:val="000000"/>
                <w:sz w:val="18"/>
                <w:szCs w:val="18"/>
              </w:rPr>
              <w:t>9</w:t>
            </w:r>
            <w:r w:rsidR="00DC555B" w:rsidRPr="00BE24FE">
              <w:rPr>
                <w:color w:val="000000"/>
                <w:sz w:val="18"/>
                <w:szCs w:val="18"/>
              </w:rPr>
              <w:t>32</w:t>
            </w:r>
          </w:p>
        </w:tc>
        <w:tc>
          <w:tcPr>
            <w:tcW w:w="485" w:type="pct"/>
            <w:tcBorders>
              <w:top w:val="single" w:sz="4" w:space="0" w:color="auto"/>
              <w:left w:val="nil"/>
              <w:bottom w:val="nil"/>
              <w:right w:val="nil"/>
            </w:tcBorders>
            <w:shd w:val="clear" w:color="auto" w:fill="auto"/>
            <w:noWrap/>
            <w:vAlign w:val="center"/>
            <w:hideMark/>
          </w:tcPr>
          <w:p w14:paraId="5C94737B" w14:textId="77777777" w:rsidR="00B71171" w:rsidRPr="00BE24FE" w:rsidRDefault="00B71171" w:rsidP="003B7FE7">
            <w:pPr>
              <w:jc w:val="center"/>
              <w:rPr>
                <w:color w:val="000000"/>
                <w:sz w:val="18"/>
                <w:szCs w:val="18"/>
              </w:rPr>
            </w:pPr>
            <w:r w:rsidRPr="00BE24FE">
              <w:rPr>
                <w:color w:val="000000"/>
                <w:sz w:val="18"/>
                <w:szCs w:val="18"/>
              </w:rPr>
              <w:t>936</w:t>
            </w:r>
          </w:p>
        </w:tc>
        <w:tc>
          <w:tcPr>
            <w:tcW w:w="484" w:type="pct"/>
            <w:tcBorders>
              <w:top w:val="single" w:sz="4" w:space="0" w:color="auto"/>
              <w:left w:val="nil"/>
              <w:bottom w:val="nil"/>
              <w:right w:val="nil"/>
            </w:tcBorders>
            <w:shd w:val="clear" w:color="auto" w:fill="auto"/>
            <w:noWrap/>
            <w:vAlign w:val="center"/>
            <w:hideMark/>
          </w:tcPr>
          <w:p w14:paraId="461F1824" w14:textId="77777777" w:rsidR="00B71171" w:rsidRPr="00BE24FE" w:rsidRDefault="00B71171" w:rsidP="003B7FE7">
            <w:pPr>
              <w:jc w:val="center"/>
              <w:rPr>
                <w:color w:val="000000"/>
                <w:sz w:val="18"/>
                <w:szCs w:val="18"/>
              </w:rPr>
            </w:pPr>
            <w:r w:rsidRPr="00BE24FE">
              <w:rPr>
                <w:color w:val="000000"/>
                <w:sz w:val="18"/>
                <w:szCs w:val="18"/>
              </w:rPr>
              <w:t>935</w:t>
            </w:r>
          </w:p>
        </w:tc>
      </w:tr>
      <w:tr w:rsidR="00B71171" w:rsidRPr="00BE24FE" w14:paraId="293B2646" w14:textId="77777777" w:rsidTr="00B71171">
        <w:trPr>
          <w:trHeight w:val="260"/>
        </w:trPr>
        <w:tc>
          <w:tcPr>
            <w:tcW w:w="1116" w:type="pct"/>
            <w:tcBorders>
              <w:top w:val="nil"/>
              <w:left w:val="nil"/>
              <w:bottom w:val="single" w:sz="4" w:space="0" w:color="auto"/>
              <w:right w:val="nil"/>
            </w:tcBorders>
            <w:shd w:val="clear" w:color="auto" w:fill="auto"/>
            <w:noWrap/>
            <w:vAlign w:val="bottom"/>
            <w:hideMark/>
          </w:tcPr>
          <w:p w14:paraId="07A3408A" w14:textId="01D3CB16" w:rsidR="00B71171" w:rsidRPr="00BE24FE" w:rsidRDefault="00B71171" w:rsidP="003B7FE7">
            <w:pPr>
              <w:jc w:val="both"/>
              <w:rPr>
                <w:color w:val="000000"/>
                <w:sz w:val="18"/>
                <w:szCs w:val="18"/>
              </w:rPr>
            </w:pPr>
            <w:r w:rsidRPr="00BE24FE">
              <w:rPr>
                <w:color w:val="000000"/>
                <w:sz w:val="18"/>
                <w:szCs w:val="18"/>
              </w:rPr>
              <w:t xml:space="preserve">Number of </w:t>
            </w:r>
            <w:proofErr w:type="gramStart"/>
            <w:r w:rsidRPr="00BE24FE">
              <w:rPr>
                <w:color w:val="000000"/>
                <w:sz w:val="18"/>
                <w:szCs w:val="18"/>
              </w:rPr>
              <w:t>city</w:t>
            </w:r>
            <w:proofErr w:type="gramEnd"/>
          </w:p>
        </w:tc>
        <w:tc>
          <w:tcPr>
            <w:tcW w:w="485" w:type="pct"/>
            <w:tcBorders>
              <w:top w:val="nil"/>
              <w:left w:val="nil"/>
              <w:bottom w:val="single" w:sz="4" w:space="0" w:color="auto"/>
              <w:right w:val="nil"/>
            </w:tcBorders>
            <w:shd w:val="clear" w:color="auto" w:fill="auto"/>
            <w:noWrap/>
            <w:vAlign w:val="center"/>
            <w:hideMark/>
          </w:tcPr>
          <w:p w14:paraId="1CEFA489" w14:textId="77777777" w:rsidR="00B71171" w:rsidRPr="00BE24FE" w:rsidRDefault="00B71171" w:rsidP="003B7FE7">
            <w:pPr>
              <w:jc w:val="center"/>
              <w:rPr>
                <w:color w:val="000000"/>
                <w:sz w:val="18"/>
                <w:szCs w:val="18"/>
              </w:rPr>
            </w:pPr>
            <w:r w:rsidRPr="00BE24FE">
              <w:rPr>
                <w:color w:val="000000"/>
                <w:sz w:val="18"/>
                <w:szCs w:val="18"/>
              </w:rPr>
              <w:t>271</w:t>
            </w:r>
          </w:p>
        </w:tc>
        <w:tc>
          <w:tcPr>
            <w:tcW w:w="487" w:type="pct"/>
            <w:tcBorders>
              <w:top w:val="nil"/>
              <w:left w:val="nil"/>
              <w:bottom w:val="single" w:sz="4" w:space="0" w:color="auto"/>
              <w:right w:val="nil"/>
            </w:tcBorders>
            <w:shd w:val="clear" w:color="auto" w:fill="auto"/>
            <w:noWrap/>
            <w:vAlign w:val="center"/>
            <w:hideMark/>
          </w:tcPr>
          <w:p w14:paraId="3087CA4D" w14:textId="77777777" w:rsidR="00B71171" w:rsidRPr="00BE24FE" w:rsidRDefault="00B71171" w:rsidP="003B7FE7">
            <w:pPr>
              <w:jc w:val="center"/>
              <w:rPr>
                <w:color w:val="000000"/>
                <w:sz w:val="18"/>
                <w:szCs w:val="18"/>
              </w:rPr>
            </w:pPr>
            <w:r w:rsidRPr="00BE24FE">
              <w:rPr>
                <w:color w:val="000000"/>
                <w:sz w:val="18"/>
                <w:szCs w:val="18"/>
              </w:rPr>
              <w:t>271</w:t>
            </w:r>
          </w:p>
        </w:tc>
        <w:tc>
          <w:tcPr>
            <w:tcW w:w="487" w:type="pct"/>
            <w:tcBorders>
              <w:top w:val="nil"/>
              <w:left w:val="nil"/>
              <w:bottom w:val="single" w:sz="4" w:space="0" w:color="auto"/>
              <w:right w:val="nil"/>
            </w:tcBorders>
            <w:shd w:val="clear" w:color="auto" w:fill="auto"/>
            <w:noWrap/>
            <w:vAlign w:val="center"/>
            <w:hideMark/>
          </w:tcPr>
          <w:p w14:paraId="21517B8F" w14:textId="77777777" w:rsidR="00B71171" w:rsidRPr="00BE24FE" w:rsidRDefault="00B71171" w:rsidP="003B7FE7">
            <w:pPr>
              <w:jc w:val="center"/>
              <w:rPr>
                <w:color w:val="000000"/>
                <w:sz w:val="18"/>
                <w:szCs w:val="18"/>
              </w:rPr>
            </w:pPr>
            <w:r w:rsidRPr="00BE24FE">
              <w:rPr>
                <w:color w:val="000000"/>
                <w:sz w:val="18"/>
                <w:szCs w:val="18"/>
              </w:rPr>
              <w:t>263</w:t>
            </w:r>
          </w:p>
        </w:tc>
        <w:tc>
          <w:tcPr>
            <w:tcW w:w="487" w:type="pct"/>
            <w:tcBorders>
              <w:top w:val="nil"/>
              <w:left w:val="nil"/>
              <w:bottom w:val="single" w:sz="4" w:space="0" w:color="auto"/>
              <w:right w:val="nil"/>
            </w:tcBorders>
            <w:shd w:val="clear" w:color="auto" w:fill="auto"/>
            <w:noWrap/>
            <w:vAlign w:val="center"/>
            <w:hideMark/>
          </w:tcPr>
          <w:p w14:paraId="4DFDD273" w14:textId="77777777" w:rsidR="00B71171" w:rsidRPr="00BE24FE" w:rsidRDefault="00B71171" w:rsidP="003B7FE7">
            <w:pPr>
              <w:jc w:val="center"/>
              <w:rPr>
                <w:color w:val="000000"/>
                <w:sz w:val="18"/>
                <w:szCs w:val="18"/>
              </w:rPr>
            </w:pPr>
            <w:r w:rsidRPr="00BE24FE">
              <w:rPr>
                <w:color w:val="000000"/>
                <w:sz w:val="18"/>
                <w:szCs w:val="18"/>
              </w:rPr>
              <w:t>263</w:t>
            </w:r>
          </w:p>
        </w:tc>
        <w:tc>
          <w:tcPr>
            <w:tcW w:w="485" w:type="pct"/>
            <w:tcBorders>
              <w:top w:val="nil"/>
              <w:left w:val="nil"/>
              <w:bottom w:val="single" w:sz="4" w:space="0" w:color="auto"/>
              <w:right w:val="nil"/>
            </w:tcBorders>
            <w:shd w:val="clear" w:color="auto" w:fill="auto"/>
            <w:noWrap/>
            <w:vAlign w:val="center"/>
            <w:hideMark/>
          </w:tcPr>
          <w:p w14:paraId="1D7F53C8" w14:textId="77777777" w:rsidR="00B71171" w:rsidRPr="00BE24FE" w:rsidRDefault="00B71171" w:rsidP="003B7FE7">
            <w:pPr>
              <w:jc w:val="center"/>
              <w:rPr>
                <w:color w:val="000000"/>
                <w:sz w:val="18"/>
                <w:szCs w:val="18"/>
              </w:rPr>
            </w:pPr>
            <w:r w:rsidRPr="00BE24FE">
              <w:rPr>
                <w:color w:val="000000"/>
                <w:sz w:val="18"/>
                <w:szCs w:val="18"/>
              </w:rPr>
              <w:t>263</w:t>
            </w:r>
          </w:p>
        </w:tc>
        <w:tc>
          <w:tcPr>
            <w:tcW w:w="484" w:type="pct"/>
            <w:tcBorders>
              <w:top w:val="nil"/>
              <w:left w:val="nil"/>
              <w:bottom w:val="single" w:sz="4" w:space="0" w:color="auto"/>
              <w:right w:val="nil"/>
            </w:tcBorders>
            <w:shd w:val="clear" w:color="auto" w:fill="auto"/>
            <w:noWrap/>
            <w:vAlign w:val="center"/>
            <w:hideMark/>
          </w:tcPr>
          <w:p w14:paraId="65DAEB34" w14:textId="77777777" w:rsidR="00B71171" w:rsidRPr="00BE24FE" w:rsidRDefault="00B71171" w:rsidP="003B7FE7">
            <w:pPr>
              <w:jc w:val="center"/>
              <w:rPr>
                <w:color w:val="000000"/>
                <w:sz w:val="18"/>
                <w:szCs w:val="18"/>
              </w:rPr>
            </w:pPr>
            <w:r w:rsidRPr="00BE24FE">
              <w:rPr>
                <w:color w:val="000000"/>
                <w:sz w:val="18"/>
                <w:szCs w:val="18"/>
              </w:rPr>
              <w:t>263</w:t>
            </w:r>
          </w:p>
        </w:tc>
        <w:tc>
          <w:tcPr>
            <w:tcW w:w="485" w:type="pct"/>
            <w:tcBorders>
              <w:top w:val="nil"/>
              <w:left w:val="nil"/>
              <w:bottom w:val="single" w:sz="4" w:space="0" w:color="auto"/>
              <w:right w:val="nil"/>
            </w:tcBorders>
            <w:shd w:val="clear" w:color="auto" w:fill="auto"/>
            <w:noWrap/>
            <w:vAlign w:val="center"/>
            <w:hideMark/>
          </w:tcPr>
          <w:p w14:paraId="1A7E09A7" w14:textId="77777777" w:rsidR="00B71171" w:rsidRPr="00BE24FE" w:rsidRDefault="00B71171" w:rsidP="003B7FE7">
            <w:pPr>
              <w:jc w:val="center"/>
              <w:rPr>
                <w:color w:val="000000"/>
                <w:sz w:val="18"/>
                <w:szCs w:val="18"/>
              </w:rPr>
            </w:pPr>
            <w:r w:rsidRPr="00BE24FE">
              <w:rPr>
                <w:color w:val="000000"/>
                <w:sz w:val="18"/>
                <w:szCs w:val="18"/>
              </w:rPr>
              <w:t>263</w:t>
            </w:r>
          </w:p>
        </w:tc>
        <w:tc>
          <w:tcPr>
            <w:tcW w:w="484" w:type="pct"/>
            <w:tcBorders>
              <w:top w:val="nil"/>
              <w:left w:val="nil"/>
              <w:bottom w:val="single" w:sz="4" w:space="0" w:color="auto"/>
              <w:right w:val="nil"/>
            </w:tcBorders>
            <w:shd w:val="clear" w:color="auto" w:fill="auto"/>
            <w:noWrap/>
            <w:vAlign w:val="center"/>
            <w:hideMark/>
          </w:tcPr>
          <w:p w14:paraId="70450463" w14:textId="77777777" w:rsidR="00B71171" w:rsidRPr="00BE24FE" w:rsidRDefault="00B71171" w:rsidP="003B7FE7">
            <w:pPr>
              <w:jc w:val="center"/>
              <w:rPr>
                <w:color w:val="000000"/>
                <w:sz w:val="18"/>
                <w:szCs w:val="18"/>
              </w:rPr>
            </w:pPr>
            <w:r w:rsidRPr="00BE24FE">
              <w:rPr>
                <w:color w:val="000000"/>
                <w:sz w:val="18"/>
                <w:szCs w:val="18"/>
              </w:rPr>
              <w:t>263</w:t>
            </w:r>
          </w:p>
        </w:tc>
      </w:tr>
    </w:tbl>
    <w:p w14:paraId="2A12D528" w14:textId="181F77DB" w:rsidR="003C7DBB" w:rsidRPr="00BE24FE" w:rsidRDefault="002F1CCF" w:rsidP="009D2694">
      <w:pPr>
        <w:jc w:val="both"/>
      </w:pPr>
      <w:r w:rsidRPr="00BE24FE">
        <w:t xml:space="preserve"> </w:t>
      </w:r>
      <w:r w:rsidR="00B71171" w:rsidRPr="00BE24FE">
        <w:rPr>
          <w:color w:val="000000"/>
          <w:sz w:val="18"/>
          <w:szCs w:val="18"/>
        </w:rPr>
        <w:t xml:space="preserve">Seven cities are dropped because of their missing data in </w:t>
      </w:r>
      <w:proofErr w:type="gramStart"/>
      <w:r w:rsidR="00B71171" w:rsidRPr="00BE24FE">
        <w:rPr>
          <w:color w:val="000000"/>
          <w:sz w:val="18"/>
          <w:szCs w:val="18"/>
        </w:rPr>
        <w:t>FDI</w:t>
      </w:r>
      <w:proofErr w:type="gramEnd"/>
      <w:r w:rsidR="00B71171" w:rsidRPr="00BE24FE">
        <w:rPr>
          <w:color w:val="000000"/>
          <w:sz w:val="18"/>
          <w:szCs w:val="18"/>
        </w:rPr>
        <w:t xml:space="preserve"> and one is dropped for missing data in the Industrial sector. Total Investigation numbers also include investigations with detention and criminal prosecution. Robust standard errors in parentheses. *** p&lt;0.01, ** p&lt;0.05, * p&lt;0.1</w:t>
      </w:r>
      <w:r w:rsidR="003C7DBB" w:rsidRPr="00BE24FE">
        <w:br w:type="page"/>
      </w:r>
    </w:p>
    <w:p w14:paraId="4A3C781C" w14:textId="28F894B8" w:rsidR="003E26D5" w:rsidRPr="00BE24FE" w:rsidRDefault="003C7DBB" w:rsidP="009D2694">
      <w:pPr>
        <w:pStyle w:val="Heading3"/>
        <w:rPr>
          <w:rFonts w:cs="Times New Roman"/>
        </w:rPr>
      </w:pPr>
      <w:bookmarkStart w:id="21" w:name="_Toc96612742"/>
      <w:bookmarkStart w:id="22" w:name="_Toc159945557"/>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C4051C" w:rsidRPr="00BE24FE">
        <w:rPr>
          <w:rFonts w:cs="Times New Roman"/>
          <w:noProof/>
        </w:rPr>
        <w:t>3</w:t>
      </w:r>
      <w:r w:rsidRPr="00BE24FE">
        <w:rPr>
          <w:rFonts w:cs="Times New Roman"/>
          <w:noProof/>
        </w:rPr>
        <w:fldChar w:fldCharType="end"/>
      </w:r>
      <w:r w:rsidRPr="00BE24FE">
        <w:rPr>
          <w:rFonts w:cs="Times New Roman"/>
        </w:rPr>
        <w:t xml:space="preserve">: Heterogeneous Effect of Reform: Provincial </w:t>
      </w:r>
      <w:r w:rsidR="00C076D3" w:rsidRPr="00BE24FE">
        <w:rPr>
          <w:rFonts w:cs="Times New Roman"/>
        </w:rPr>
        <w:t>Border</w:t>
      </w:r>
      <w:r w:rsidRPr="00BE24FE">
        <w:rPr>
          <w:rFonts w:cs="Times New Roman"/>
        </w:rPr>
        <w:t xml:space="preserve"> Cities</w:t>
      </w:r>
      <w:bookmarkEnd w:id="21"/>
      <w:bookmarkEnd w:id="22"/>
    </w:p>
    <w:tbl>
      <w:tblPr>
        <w:tblW w:w="5000" w:type="pct"/>
        <w:tblLook w:val="04A0" w:firstRow="1" w:lastRow="0" w:firstColumn="1" w:lastColumn="0" w:noHBand="0" w:noVBand="1"/>
      </w:tblPr>
      <w:tblGrid>
        <w:gridCol w:w="4431"/>
        <w:gridCol w:w="1658"/>
        <w:gridCol w:w="1343"/>
        <w:gridCol w:w="1745"/>
        <w:gridCol w:w="1614"/>
        <w:gridCol w:w="1566"/>
        <w:gridCol w:w="1603"/>
      </w:tblGrid>
      <w:tr w:rsidR="00B71171" w:rsidRPr="00BE24FE" w14:paraId="4FFC638F" w14:textId="77777777" w:rsidTr="00B71171">
        <w:trPr>
          <w:trHeight w:val="280"/>
        </w:trPr>
        <w:tc>
          <w:tcPr>
            <w:tcW w:w="1587" w:type="pct"/>
            <w:tcBorders>
              <w:top w:val="single" w:sz="4" w:space="0" w:color="auto"/>
              <w:left w:val="nil"/>
              <w:bottom w:val="nil"/>
              <w:right w:val="nil"/>
            </w:tcBorders>
            <w:shd w:val="clear" w:color="auto" w:fill="auto"/>
            <w:noWrap/>
            <w:vAlign w:val="bottom"/>
            <w:hideMark/>
          </w:tcPr>
          <w:p w14:paraId="1F13A1C9" w14:textId="77777777" w:rsidR="00B71171" w:rsidRPr="00BE24FE" w:rsidRDefault="00B71171" w:rsidP="009D2694">
            <w:pPr>
              <w:pStyle w:val="NoSpacing"/>
              <w:rPr>
                <w:rFonts w:cs="Times New Roman"/>
                <w:sz w:val="20"/>
                <w:szCs w:val="20"/>
              </w:rPr>
            </w:pPr>
            <w:r w:rsidRPr="00BE24FE">
              <w:rPr>
                <w:rFonts w:cs="Times New Roman"/>
                <w:sz w:val="20"/>
                <w:szCs w:val="20"/>
              </w:rPr>
              <w:t>VARIABLES</w:t>
            </w:r>
          </w:p>
        </w:tc>
        <w:tc>
          <w:tcPr>
            <w:tcW w:w="1075" w:type="pct"/>
            <w:gridSpan w:val="2"/>
            <w:tcBorders>
              <w:top w:val="single" w:sz="4" w:space="0" w:color="000000"/>
              <w:left w:val="nil"/>
              <w:bottom w:val="nil"/>
              <w:right w:val="nil"/>
            </w:tcBorders>
            <w:shd w:val="clear" w:color="auto" w:fill="auto"/>
            <w:noWrap/>
            <w:vAlign w:val="bottom"/>
            <w:hideMark/>
          </w:tcPr>
          <w:p w14:paraId="4F325FFB" w14:textId="77777777" w:rsidR="00B71171" w:rsidRPr="00BE24FE" w:rsidRDefault="00B71171" w:rsidP="00C4051C">
            <w:pPr>
              <w:pStyle w:val="NoSpacing"/>
              <w:jc w:val="center"/>
              <w:rPr>
                <w:rFonts w:cs="Times New Roman"/>
                <w:sz w:val="20"/>
                <w:szCs w:val="20"/>
              </w:rPr>
            </w:pPr>
            <w:r w:rsidRPr="00BE24FE">
              <w:rPr>
                <w:rFonts w:cs="Times New Roman"/>
                <w:sz w:val="20"/>
                <w:szCs w:val="20"/>
              </w:rPr>
              <w:t>Overall Pollution</w:t>
            </w:r>
          </w:p>
        </w:tc>
        <w:tc>
          <w:tcPr>
            <w:tcW w:w="1203" w:type="pct"/>
            <w:gridSpan w:val="2"/>
            <w:tcBorders>
              <w:top w:val="single" w:sz="4" w:space="0" w:color="000000"/>
              <w:left w:val="nil"/>
              <w:bottom w:val="nil"/>
              <w:right w:val="nil"/>
            </w:tcBorders>
            <w:shd w:val="clear" w:color="auto" w:fill="auto"/>
            <w:noWrap/>
            <w:vAlign w:val="bottom"/>
            <w:hideMark/>
          </w:tcPr>
          <w:p w14:paraId="5A98F05B" w14:textId="77777777" w:rsidR="00B71171" w:rsidRPr="00BE24FE" w:rsidRDefault="00B71171" w:rsidP="00C4051C">
            <w:pPr>
              <w:pStyle w:val="NoSpacing"/>
              <w:jc w:val="center"/>
              <w:rPr>
                <w:rFonts w:cs="Times New Roman"/>
                <w:sz w:val="20"/>
                <w:szCs w:val="20"/>
              </w:rPr>
            </w:pPr>
            <w:r w:rsidRPr="00BE24FE">
              <w:rPr>
                <w:rFonts w:cs="Times New Roman"/>
                <w:sz w:val="20"/>
                <w:szCs w:val="20"/>
              </w:rPr>
              <w:t>SO2</w:t>
            </w:r>
          </w:p>
        </w:tc>
        <w:tc>
          <w:tcPr>
            <w:tcW w:w="1135" w:type="pct"/>
            <w:gridSpan w:val="2"/>
            <w:tcBorders>
              <w:top w:val="single" w:sz="4" w:space="0" w:color="000000"/>
              <w:left w:val="nil"/>
              <w:bottom w:val="nil"/>
              <w:right w:val="nil"/>
            </w:tcBorders>
            <w:shd w:val="clear" w:color="auto" w:fill="auto"/>
            <w:noWrap/>
            <w:vAlign w:val="bottom"/>
            <w:hideMark/>
          </w:tcPr>
          <w:p w14:paraId="3849BA89" w14:textId="77777777" w:rsidR="00B71171" w:rsidRPr="00BE24FE" w:rsidRDefault="00B71171" w:rsidP="00C4051C">
            <w:pPr>
              <w:pStyle w:val="NoSpacing"/>
              <w:jc w:val="center"/>
              <w:rPr>
                <w:rFonts w:cs="Times New Roman"/>
                <w:sz w:val="20"/>
                <w:szCs w:val="20"/>
              </w:rPr>
            </w:pPr>
            <w:r w:rsidRPr="00BE24FE">
              <w:rPr>
                <w:rFonts w:cs="Times New Roman"/>
                <w:sz w:val="20"/>
                <w:szCs w:val="20"/>
              </w:rPr>
              <w:t>Dust</w:t>
            </w:r>
          </w:p>
        </w:tc>
      </w:tr>
      <w:tr w:rsidR="00B71171" w:rsidRPr="00BE24FE" w14:paraId="05A5D150" w14:textId="77777777" w:rsidTr="00B71171">
        <w:trPr>
          <w:trHeight w:val="280"/>
        </w:trPr>
        <w:tc>
          <w:tcPr>
            <w:tcW w:w="1587" w:type="pct"/>
            <w:tcBorders>
              <w:top w:val="nil"/>
              <w:left w:val="nil"/>
              <w:bottom w:val="single" w:sz="4" w:space="0" w:color="auto"/>
              <w:right w:val="nil"/>
            </w:tcBorders>
            <w:shd w:val="clear" w:color="auto" w:fill="auto"/>
            <w:noWrap/>
            <w:vAlign w:val="bottom"/>
            <w:hideMark/>
          </w:tcPr>
          <w:p w14:paraId="20845113" w14:textId="1BBA33B0" w:rsidR="00B71171" w:rsidRPr="00BE24FE" w:rsidRDefault="00B71171" w:rsidP="009D2694">
            <w:pPr>
              <w:pStyle w:val="NoSpacing"/>
              <w:rPr>
                <w:rFonts w:cs="Times New Roman"/>
                <w:sz w:val="20"/>
                <w:szCs w:val="20"/>
              </w:rPr>
            </w:pPr>
            <w:r w:rsidRPr="00BE24FE">
              <w:rPr>
                <w:rFonts w:cs="Times New Roman"/>
                <w:sz w:val="20"/>
                <w:szCs w:val="20"/>
              </w:rPr>
              <w:t>Provincial Border City</w:t>
            </w:r>
          </w:p>
        </w:tc>
        <w:tc>
          <w:tcPr>
            <w:tcW w:w="594" w:type="pct"/>
            <w:tcBorders>
              <w:top w:val="nil"/>
              <w:left w:val="nil"/>
              <w:bottom w:val="single" w:sz="4" w:space="0" w:color="auto"/>
              <w:right w:val="nil"/>
            </w:tcBorders>
            <w:shd w:val="clear" w:color="auto" w:fill="auto"/>
            <w:noWrap/>
            <w:vAlign w:val="bottom"/>
            <w:hideMark/>
          </w:tcPr>
          <w:p w14:paraId="0F26FD81" w14:textId="77777777" w:rsidR="00B71171" w:rsidRPr="00BE24FE" w:rsidRDefault="00B71171" w:rsidP="00C4051C">
            <w:pPr>
              <w:pStyle w:val="NoSpacing"/>
              <w:jc w:val="center"/>
              <w:rPr>
                <w:rFonts w:cs="Times New Roman"/>
                <w:sz w:val="20"/>
                <w:szCs w:val="20"/>
              </w:rPr>
            </w:pPr>
            <w:r w:rsidRPr="00BE24FE">
              <w:rPr>
                <w:rFonts w:cs="Times New Roman"/>
                <w:sz w:val="20"/>
                <w:szCs w:val="20"/>
              </w:rPr>
              <w:t>No</w:t>
            </w:r>
          </w:p>
        </w:tc>
        <w:tc>
          <w:tcPr>
            <w:tcW w:w="481" w:type="pct"/>
            <w:tcBorders>
              <w:top w:val="nil"/>
              <w:left w:val="nil"/>
              <w:bottom w:val="single" w:sz="4" w:space="0" w:color="auto"/>
              <w:right w:val="nil"/>
            </w:tcBorders>
            <w:shd w:val="clear" w:color="auto" w:fill="auto"/>
            <w:noWrap/>
            <w:vAlign w:val="bottom"/>
            <w:hideMark/>
          </w:tcPr>
          <w:p w14:paraId="65D7E8CC"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625" w:type="pct"/>
            <w:tcBorders>
              <w:top w:val="nil"/>
              <w:left w:val="nil"/>
              <w:bottom w:val="single" w:sz="4" w:space="0" w:color="auto"/>
              <w:right w:val="nil"/>
            </w:tcBorders>
            <w:shd w:val="clear" w:color="auto" w:fill="auto"/>
            <w:noWrap/>
            <w:vAlign w:val="bottom"/>
            <w:hideMark/>
          </w:tcPr>
          <w:p w14:paraId="270AB706" w14:textId="77777777" w:rsidR="00B71171" w:rsidRPr="00BE24FE" w:rsidRDefault="00B71171" w:rsidP="00C4051C">
            <w:pPr>
              <w:pStyle w:val="NoSpacing"/>
              <w:jc w:val="center"/>
              <w:rPr>
                <w:rFonts w:cs="Times New Roman"/>
                <w:sz w:val="20"/>
                <w:szCs w:val="20"/>
              </w:rPr>
            </w:pPr>
            <w:r w:rsidRPr="00BE24FE">
              <w:rPr>
                <w:rFonts w:cs="Times New Roman"/>
                <w:sz w:val="20"/>
                <w:szCs w:val="20"/>
              </w:rPr>
              <w:t>No</w:t>
            </w:r>
          </w:p>
        </w:tc>
        <w:tc>
          <w:tcPr>
            <w:tcW w:w="578" w:type="pct"/>
            <w:tcBorders>
              <w:top w:val="nil"/>
              <w:left w:val="nil"/>
              <w:bottom w:val="single" w:sz="4" w:space="0" w:color="auto"/>
              <w:right w:val="nil"/>
            </w:tcBorders>
            <w:shd w:val="clear" w:color="auto" w:fill="auto"/>
            <w:noWrap/>
            <w:vAlign w:val="bottom"/>
            <w:hideMark/>
          </w:tcPr>
          <w:p w14:paraId="611C1DA5"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561" w:type="pct"/>
            <w:tcBorders>
              <w:top w:val="nil"/>
              <w:left w:val="nil"/>
              <w:bottom w:val="single" w:sz="4" w:space="0" w:color="auto"/>
              <w:right w:val="nil"/>
            </w:tcBorders>
            <w:shd w:val="clear" w:color="auto" w:fill="auto"/>
            <w:noWrap/>
            <w:vAlign w:val="bottom"/>
            <w:hideMark/>
          </w:tcPr>
          <w:p w14:paraId="0EAA3330" w14:textId="77777777" w:rsidR="00B71171" w:rsidRPr="00BE24FE" w:rsidRDefault="00B71171" w:rsidP="00C4051C">
            <w:pPr>
              <w:pStyle w:val="NoSpacing"/>
              <w:jc w:val="center"/>
              <w:rPr>
                <w:rFonts w:cs="Times New Roman"/>
                <w:sz w:val="20"/>
                <w:szCs w:val="20"/>
              </w:rPr>
            </w:pPr>
            <w:r w:rsidRPr="00BE24FE">
              <w:rPr>
                <w:rFonts w:cs="Times New Roman"/>
                <w:sz w:val="20"/>
                <w:szCs w:val="20"/>
              </w:rPr>
              <w:t>No</w:t>
            </w:r>
          </w:p>
        </w:tc>
        <w:tc>
          <w:tcPr>
            <w:tcW w:w="574" w:type="pct"/>
            <w:tcBorders>
              <w:top w:val="nil"/>
              <w:left w:val="nil"/>
              <w:bottom w:val="single" w:sz="4" w:space="0" w:color="auto"/>
              <w:right w:val="nil"/>
            </w:tcBorders>
            <w:shd w:val="clear" w:color="auto" w:fill="auto"/>
            <w:noWrap/>
            <w:vAlign w:val="bottom"/>
            <w:hideMark/>
          </w:tcPr>
          <w:p w14:paraId="327A6FA9"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r>
      <w:tr w:rsidR="00B71171" w:rsidRPr="00BE24FE" w14:paraId="6A8E13EC" w14:textId="77777777" w:rsidTr="00B71171">
        <w:trPr>
          <w:trHeight w:val="280"/>
        </w:trPr>
        <w:tc>
          <w:tcPr>
            <w:tcW w:w="1587" w:type="pct"/>
            <w:tcBorders>
              <w:top w:val="nil"/>
              <w:left w:val="nil"/>
              <w:bottom w:val="nil"/>
              <w:right w:val="nil"/>
            </w:tcBorders>
            <w:shd w:val="clear" w:color="auto" w:fill="auto"/>
            <w:noWrap/>
            <w:vAlign w:val="bottom"/>
            <w:hideMark/>
          </w:tcPr>
          <w:p w14:paraId="455B9F56" w14:textId="77777777" w:rsidR="00B71171" w:rsidRPr="00BE24FE" w:rsidRDefault="00B71171" w:rsidP="00B71171">
            <w:pPr>
              <w:pStyle w:val="NoSpacing"/>
              <w:rPr>
                <w:rFonts w:cs="Times New Roman"/>
                <w:sz w:val="20"/>
                <w:szCs w:val="20"/>
              </w:rPr>
            </w:pPr>
            <w:r w:rsidRPr="00BE24FE">
              <w:rPr>
                <w:rFonts w:cs="Times New Roman"/>
                <w:sz w:val="20"/>
                <w:szCs w:val="20"/>
              </w:rPr>
              <w:t>Reform</w:t>
            </w:r>
          </w:p>
        </w:tc>
        <w:tc>
          <w:tcPr>
            <w:tcW w:w="594" w:type="pct"/>
            <w:tcBorders>
              <w:top w:val="nil"/>
              <w:left w:val="nil"/>
              <w:bottom w:val="nil"/>
              <w:right w:val="nil"/>
            </w:tcBorders>
            <w:shd w:val="clear" w:color="auto" w:fill="auto"/>
            <w:noWrap/>
            <w:vAlign w:val="bottom"/>
            <w:hideMark/>
          </w:tcPr>
          <w:p w14:paraId="66FC85B3" w14:textId="46984D18" w:rsidR="00B71171" w:rsidRPr="00BE24FE" w:rsidRDefault="00B71171" w:rsidP="00B71171">
            <w:pPr>
              <w:pStyle w:val="NoSpacing"/>
              <w:jc w:val="center"/>
              <w:rPr>
                <w:rFonts w:cs="Times New Roman"/>
                <w:sz w:val="20"/>
                <w:szCs w:val="20"/>
              </w:rPr>
            </w:pPr>
            <w:r w:rsidRPr="00BE24FE">
              <w:rPr>
                <w:rFonts w:cs="Times New Roman"/>
                <w:sz w:val="20"/>
                <w:szCs w:val="20"/>
              </w:rPr>
              <w:t>-0.019**</w:t>
            </w:r>
          </w:p>
        </w:tc>
        <w:tc>
          <w:tcPr>
            <w:tcW w:w="481" w:type="pct"/>
            <w:tcBorders>
              <w:top w:val="nil"/>
              <w:left w:val="nil"/>
              <w:bottom w:val="nil"/>
              <w:right w:val="nil"/>
            </w:tcBorders>
            <w:shd w:val="clear" w:color="auto" w:fill="auto"/>
            <w:noWrap/>
            <w:vAlign w:val="bottom"/>
            <w:hideMark/>
          </w:tcPr>
          <w:p w14:paraId="00A20D9B" w14:textId="2FE5BC1C" w:rsidR="00B71171" w:rsidRPr="00BE24FE" w:rsidRDefault="00B71171" w:rsidP="00B71171">
            <w:pPr>
              <w:pStyle w:val="NoSpacing"/>
              <w:jc w:val="center"/>
              <w:rPr>
                <w:rFonts w:cs="Times New Roman"/>
                <w:sz w:val="20"/>
                <w:szCs w:val="20"/>
              </w:rPr>
            </w:pPr>
            <w:r w:rsidRPr="00BE24FE">
              <w:rPr>
                <w:rFonts w:cs="Times New Roman"/>
                <w:sz w:val="20"/>
                <w:szCs w:val="20"/>
              </w:rPr>
              <w:t>-0.027**</w:t>
            </w:r>
          </w:p>
        </w:tc>
        <w:tc>
          <w:tcPr>
            <w:tcW w:w="625" w:type="pct"/>
            <w:tcBorders>
              <w:top w:val="nil"/>
              <w:left w:val="nil"/>
              <w:bottom w:val="nil"/>
              <w:right w:val="nil"/>
            </w:tcBorders>
            <w:shd w:val="clear" w:color="auto" w:fill="auto"/>
            <w:noWrap/>
            <w:vAlign w:val="bottom"/>
            <w:hideMark/>
          </w:tcPr>
          <w:p w14:paraId="63F0A42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-11.201**</w:t>
            </w:r>
          </w:p>
        </w:tc>
        <w:tc>
          <w:tcPr>
            <w:tcW w:w="578" w:type="pct"/>
            <w:tcBorders>
              <w:top w:val="nil"/>
              <w:left w:val="nil"/>
              <w:bottom w:val="nil"/>
              <w:right w:val="nil"/>
            </w:tcBorders>
            <w:shd w:val="clear" w:color="auto" w:fill="auto"/>
            <w:noWrap/>
            <w:vAlign w:val="bottom"/>
            <w:hideMark/>
          </w:tcPr>
          <w:p w14:paraId="21D6A33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-8.214***</w:t>
            </w:r>
          </w:p>
        </w:tc>
        <w:tc>
          <w:tcPr>
            <w:tcW w:w="561" w:type="pct"/>
            <w:tcBorders>
              <w:top w:val="nil"/>
              <w:left w:val="nil"/>
              <w:bottom w:val="nil"/>
              <w:right w:val="nil"/>
            </w:tcBorders>
            <w:shd w:val="clear" w:color="auto" w:fill="auto"/>
            <w:noWrap/>
            <w:vAlign w:val="bottom"/>
            <w:hideMark/>
          </w:tcPr>
          <w:p w14:paraId="424076FB"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-6.474**</w:t>
            </w:r>
          </w:p>
        </w:tc>
        <w:tc>
          <w:tcPr>
            <w:tcW w:w="574" w:type="pct"/>
            <w:tcBorders>
              <w:top w:val="nil"/>
              <w:left w:val="nil"/>
              <w:bottom w:val="nil"/>
              <w:right w:val="nil"/>
            </w:tcBorders>
            <w:shd w:val="clear" w:color="auto" w:fill="auto"/>
            <w:noWrap/>
            <w:vAlign w:val="bottom"/>
            <w:hideMark/>
          </w:tcPr>
          <w:p w14:paraId="3E215AA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-33.093</w:t>
            </w:r>
          </w:p>
        </w:tc>
      </w:tr>
      <w:tr w:rsidR="00B71171" w:rsidRPr="00BE24FE" w14:paraId="605F7489" w14:textId="77777777" w:rsidTr="00B71171">
        <w:trPr>
          <w:trHeight w:val="280"/>
        </w:trPr>
        <w:tc>
          <w:tcPr>
            <w:tcW w:w="1587" w:type="pct"/>
            <w:tcBorders>
              <w:top w:val="nil"/>
              <w:left w:val="nil"/>
              <w:bottom w:val="nil"/>
              <w:right w:val="nil"/>
            </w:tcBorders>
            <w:shd w:val="clear" w:color="auto" w:fill="auto"/>
            <w:noWrap/>
            <w:vAlign w:val="bottom"/>
            <w:hideMark/>
          </w:tcPr>
          <w:p w14:paraId="679F3B45"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62B1AD8A" w14:textId="70369F29" w:rsidR="00B71171" w:rsidRPr="00BE24FE" w:rsidRDefault="00B71171" w:rsidP="00B71171">
            <w:pPr>
              <w:pStyle w:val="NoSpacing"/>
              <w:jc w:val="center"/>
              <w:rPr>
                <w:rFonts w:cs="Times New Roman"/>
                <w:sz w:val="20"/>
                <w:szCs w:val="20"/>
              </w:rPr>
            </w:pPr>
            <w:r w:rsidRPr="00BE24FE">
              <w:rPr>
                <w:rFonts w:cs="Times New Roman"/>
                <w:sz w:val="20"/>
                <w:szCs w:val="20"/>
              </w:rPr>
              <w:t>(0.007)</w:t>
            </w:r>
          </w:p>
        </w:tc>
        <w:tc>
          <w:tcPr>
            <w:tcW w:w="481" w:type="pct"/>
            <w:tcBorders>
              <w:top w:val="nil"/>
              <w:left w:val="nil"/>
              <w:bottom w:val="nil"/>
              <w:right w:val="nil"/>
            </w:tcBorders>
            <w:shd w:val="clear" w:color="auto" w:fill="auto"/>
            <w:noWrap/>
            <w:vAlign w:val="bottom"/>
            <w:hideMark/>
          </w:tcPr>
          <w:p w14:paraId="555B816A" w14:textId="5544F5CC" w:rsidR="00B71171" w:rsidRPr="00BE24FE" w:rsidRDefault="00B71171" w:rsidP="00B71171">
            <w:pPr>
              <w:pStyle w:val="NoSpacing"/>
              <w:jc w:val="center"/>
              <w:rPr>
                <w:rFonts w:cs="Times New Roman"/>
                <w:sz w:val="20"/>
                <w:szCs w:val="20"/>
              </w:rPr>
            </w:pPr>
            <w:r w:rsidRPr="00BE24FE">
              <w:rPr>
                <w:rFonts w:cs="Times New Roman"/>
                <w:sz w:val="20"/>
                <w:szCs w:val="20"/>
              </w:rPr>
              <w:t>(0.013)</w:t>
            </w:r>
          </w:p>
        </w:tc>
        <w:tc>
          <w:tcPr>
            <w:tcW w:w="625" w:type="pct"/>
            <w:tcBorders>
              <w:top w:val="nil"/>
              <w:left w:val="nil"/>
              <w:bottom w:val="nil"/>
              <w:right w:val="nil"/>
            </w:tcBorders>
            <w:shd w:val="clear" w:color="auto" w:fill="auto"/>
            <w:noWrap/>
            <w:vAlign w:val="bottom"/>
            <w:hideMark/>
          </w:tcPr>
          <w:p w14:paraId="3280AA2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(4.608)</w:t>
            </w:r>
          </w:p>
        </w:tc>
        <w:tc>
          <w:tcPr>
            <w:tcW w:w="578" w:type="pct"/>
            <w:tcBorders>
              <w:top w:val="nil"/>
              <w:left w:val="nil"/>
              <w:bottom w:val="nil"/>
              <w:right w:val="nil"/>
            </w:tcBorders>
            <w:shd w:val="clear" w:color="auto" w:fill="auto"/>
            <w:noWrap/>
            <w:vAlign w:val="bottom"/>
            <w:hideMark/>
          </w:tcPr>
          <w:p w14:paraId="0D0BA00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(2.722)</w:t>
            </w:r>
          </w:p>
        </w:tc>
        <w:tc>
          <w:tcPr>
            <w:tcW w:w="561" w:type="pct"/>
            <w:tcBorders>
              <w:top w:val="nil"/>
              <w:left w:val="nil"/>
              <w:bottom w:val="nil"/>
              <w:right w:val="nil"/>
            </w:tcBorders>
            <w:shd w:val="clear" w:color="auto" w:fill="auto"/>
            <w:noWrap/>
            <w:vAlign w:val="bottom"/>
            <w:hideMark/>
          </w:tcPr>
          <w:p w14:paraId="12075044"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(2.302)</w:t>
            </w:r>
          </w:p>
        </w:tc>
        <w:tc>
          <w:tcPr>
            <w:tcW w:w="574" w:type="pct"/>
            <w:tcBorders>
              <w:top w:val="nil"/>
              <w:left w:val="nil"/>
              <w:bottom w:val="nil"/>
              <w:right w:val="nil"/>
            </w:tcBorders>
            <w:shd w:val="clear" w:color="auto" w:fill="auto"/>
            <w:noWrap/>
            <w:vAlign w:val="bottom"/>
            <w:hideMark/>
          </w:tcPr>
          <w:p w14:paraId="3D9EEFC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(21.604)</w:t>
            </w:r>
          </w:p>
        </w:tc>
      </w:tr>
      <w:tr w:rsidR="00B71171" w:rsidRPr="00BE24FE" w14:paraId="2D336CB7" w14:textId="77777777" w:rsidTr="00B71171">
        <w:trPr>
          <w:trHeight w:val="280"/>
        </w:trPr>
        <w:tc>
          <w:tcPr>
            <w:tcW w:w="1587" w:type="pct"/>
            <w:tcBorders>
              <w:top w:val="nil"/>
              <w:left w:val="nil"/>
              <w:bottom w:val="nil"/>
              <w:right w:val="nil"/>
            </w:tcBorders>
            <w:shd w:val="clear" w:color="auto" w:fill="auto"/>
            <w:noWrap/>
            <w:vAlign w:val="bottom"/>
            <w:hideMark/>
          </w:tcPr>
          <w:p w14:paraId="4906877B" w14:textId="77777777" w:rsidR="00B71171" w:rsidRPr="00BE24FE" w:rsidRDefault="00B71171" w:rsidP="00B71171">
            <w:pPr>
              <w:pStyle w:val="NoSpacing"/>
              <w:rPr>
                <w:rFonts w:cs="Times New Roman"/>
                <w:sz w:val="20"/>
                <w:szCs w:val="20"/>
              </w:rPr>
            </w:pPr>
            <w:r w:rsidRPr="00BE24FE">
              <w:rPr>
                <w:rFonts w:cs="Times New Roman"/>
                <w:sz w:val="20"/>
                <w:szCs w:val="20"/>
              </w:rPr>
              <w:t>GDP of City (Log)</w:t>
            </w:r>
          </w:p>
        </w:tc>
        <w:tc>
          <w:tcPr>
            <w:tcW w:w="594" w:type="pct"/>
            <w:tcBorders>
              <w:top w:val="nil"/>
              <w:left w:val="nil"/>
              <w:bottom w:val="nil"/>
              <w:right w:val="nil"/>
            </w:tcBorders>
            <w:shd w:val="clear" w:color="auto" w:fill="auto"/>
            <w:noWrap/>
            <w:vAlign w:val="bottom"/>
            <w:hideMark/>
          </w:tcPr>
          <w:p w14:paraId="1A88601D" w14:textId="1437686F" w:rsidR="00B71171" w:rsidRPr="00BE24FE" w:rsidRDefault="00B71171" w:rsidP="00B71171">
            <w:pPr>
              <w:pStyle w:val="NoSpacing"/>
              <w:jc w:val="center"/>
              <w:rPr>
                <w:rFonts w:cs="Times New Roman"/>
                <w:sz w:val="20"/>
                <w:szCs w:val="20"/>
              </w:rPr>
            </w:pPr>
            <w:r w:rsidRPr="00BE24FE">
              <w:rPr>
                <w:rFonts w:cs="Times New Roman"/>
                <w:sz w:val="20"/>
                <w:szCs w:val="20"/>
              </w:rPr>
              <w:t>0.044*</w:t>
            </w:r>
          </w:p>
        </w:tc>
        <w:tc>
          <w:tcPr>
            <w:tcW w:w="481" w:type="pct"/>
            <w:tcBorders>
              <w:top w:val="nil"/>
              <w:left w:val="nil"/>
              <w:bottom w:val="nil"/>
              <w:right w:val="nil"/>
            </w:tcBorders>
            <w:shd w:val="clear" w:color="auto" w:fill="auto"/>
            <w:noWrap/>
            <w:vAlign w:val="bottom"/>
            <w:hideMark/>
          </w:tcPr>
          <w:p w14:paraId="7CDBF79F" w14:textId="2F49CCAE" w:rsidR="00B71171" w:rsidRPr="00BE24FE" w:rsidRDefault="00B71171" w:rsidP="00B71171">
            <w:pPr>
              <w:pStyle w:val="NoSpacing"/>
              <w:jc w:val="center"/>
              <w:rPr>
                <w:rFonts w:cs="Times New Roman"/>
                <w:sz w:val="20"/>
                <w:szCs w:val="20"/>
              </w:rPr>
            </w:pPr>
            <w:r w:rsidRPr="00BE24FE">
              <w:rPr>
                <w:rFonts w:cs="Times New Roman"/>
                <w:sz w:val="20"/>
                <w:szCs w:val="20"/>
              </w:rPr>
              <w:t>0.030</w:t>
            </w:r>
          </w:p>
        </w:tc>
        <w:tc>
          <w:tcPr>
            <w:tcW w:w="625" w:type="pct"/>
            <w:tcBorders>
              <w:top w:val="nil"/>
              <w:left w:val="nil"/>
              <w:bottom w:val="nil"/>
              <w:right w:val="nil"/>
            </w:tcBorders>
            <w:shd w:val="clear" w:color="auto" w:fill="auto"/>
            <w:noWrap/>
            <w:vAlign w:val="bottom"/>
            <w:hideMark/>
          </w:tcPr>
          <w:p w14:paraId="1DB78CB8"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30.521*</w:t>
            </w:r>
          </w:p>
        </w:tc>
        <w:tc>
          <w:tcPr>
            <w:tcW w:w="578" w:type="pct"/>
            <w:tcBorders>
              <w:top w:val="nil"/>
              <w:left w:val="nil"/>
              <w:bottom w:val="nil"/>
              <w:right w:val="nil"/>
            </w:tcBorders>
            <w:shd w:val="clear" w:color="auto" w:fill="auto"/>
            <w:noWrap/>
            <w:vAlign w:val="bottom"/>
            <w:hideMark/>
          </w:tcPr>
          <w:p w14:paraId="259E2F5C"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27.695**</w:t>
            </w:r>
          </w:p>
        </w:tc>
        <w:tc>
          <w:tcPr>
            <w:tcW w:w="561" w:type="pct"/>
            <w:tcBorders>
              <w:top w:val="nil"/>
              <w:left w:val="nil"/>
              <w:bottom w:val="nil"/>
              <w:right w:val="nil"/>
            </w:tcBorders>
            <w:shd w:val="clear" w:color="auto" w:fill="auto"/>
            <w:noWrap/>
            <w:vAlign w:val="bottom"/>
            <w:hideMark/>
          </w:tcPr>
          <w:p w14:paraId="408B9EF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3.532</w:t>
            </w:r>
          </w:p>
        </w:tc>
        <w:tc>
          <w:tcPr>
            <w:tcW w:w="574" w:type="pct"/>
            <w:tcBorders>
              <w:top w:val="nil"/>
              <w:left w:val="nil"/>
              <w:bottom w:val="nil"/>
              <w:right w:val="nil"/>
            </w:tcBorders>
            <w:shd w:val="clear" w:color="auto" w:fill="auto"/>
            <w:noWrap/>
            <w:vAlign w:val="bottom"/>
            <w:hideMark/>
          </w:tcPr>
          <w:p w14:paraId="475E023B"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-16.495</w:t>
            </w:r>
          </w:p>
        </w:tc>
      </w:tr>
      <w:tr w:rsidR="00B71171" w:rsidRPr="00BE24FE" w14:paraId="25C4B42E" w14:textId="77777777" w:rsidTr="00B71171">
        <w:trPr>
          <w:trHeight w:val="280"/>
        </w:trPr>
        <w:tc>
          <w:tcPr>
            <w:tcW w:w="1587" w:type="pct"/>
            <w:tcBorders>
              <w:top w:val="nil"/>
              <w:left w:val="nil"/>
              <w:bottom w:val="nil"/>
              <w:right w:val="nil"/>
            </w:tcBorders>
            <w:shd w:val="clear" w:color="auto" w:fill="auto"/>
            <w:noWrap/>
            <w:vAlign w:val="bottom"/>
            <w:hideMark/>
          </w:tcPr>
          <w:p w14:paraId="28DE7D00"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7A6E3EA4" w14:textId="0DBAA2BF" w:rsidR="00B71171" w:rsidRPr="00BE24FE" w:rsidRDefault="00B71171" w:rsidP="00B71171">
            <w:pPr>
              <w:pStyle w:val="NoSpacing"/>
              <w:jc w:val="center"/>
              <w:rPr>
                <w:rFonts w:cs="Times New Roman"/>
                <w:sz w:val="20"/>
                <w:szCs w:val="20"/>
              </w:rPr>
            </w:pPr>
            <w:r w:rsidRPr="00BE24FE">
              <w:rPr>
                <w:rFonts w:cs="Times New Roman"/>
                <w:sz w:val="20"/>
                <w:szCs w:val="20"/>
              </w:rPr>
              <w:t>(0.024)</w:t>
            </w:r>
          </w:p>
        </w:tc>
        <w:tc>
          <w:tcPr>
            <w:tcW w:w="481" w:type="pct"/>
            <w:tcBorders>
              <w:top w:val="nil"/>
              <w:left w:val="nil"/>
              <w:bottom w:val="nil"/>
              <w:right w:val="nil"/>
            </w:tcBorders>
            <w:shd w:val="clear" w:color="auto" w:fill="auto"/>
            <w:noWrap/>
            <w:vAlign w:val="bottom"/>
            <w:hideMark/>
          </w:tcPr>
          <w:p w14:paraId="72660B04" w14:textId="0ABF291E" w:rsidR="00B71171" w:rsidRPr="00BE24FE" w:rsidRDefault="00B71171" w:rsidP="00B71171">
            <w:pPr>
              <w:pStyle w:val="NoSpacing"/>
              <w:jc w:val="center"/>
              <w:rPr>
                <w:rFonts w:cs="Times New Roman"/>
                <w:sz w:val="20"/>
                <w:szCs w:val="20"/>
              </w:rPr>
            </w:pPr>
            <w:r w:rsidRPr="00BE24FE">
              <w:rPr>
                <w:rFonts w:cs="Times New Roman"/>
                <w:sz w:val="20"/>
                <w:szCs w:val="20"/>
              </w:rPr>
              <w:t>(0.026)</w:t>
            </w:r>
          </w:p>
        </w:tc>
        <w:tc>
          <w:tcPr>
            <w:tcW w:w="625" w:type="pct"/>
            <w:tcBorders>
              <w:top w:val="nil"/>
              <w:left w:val="nil"/>
              <w:bottom w:val="nil"/>
              <w:right w:val="nil"/>
            </w:tcBorders>
            <w:shd w:val="clear" w:color="auto" w:fill="auto"/>
            <w:noWrap/>
            <w:vAlign w:val="bottom"/>
            <w:hideMark/>
          </w:tcPr>
          <w:p w14:paraId="4FC198F4"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(14.711)</w:t>
            </w:r>
          </w:p>
        </w:tc>
        <w:tc>
          <w:tcPr>
            <w:tcW w:w="578" w:type="pct"/>
            <w:tcBorders>
              <w:top w:val="nil"/>
              <w:left w:val="nil"/>
              <w:bottom w:val="nil"/>
              <w:right w:val="nil"/>
            </w:tcBorders>
            <w:shd w:val="clear" w:color="auto" w:fill="auto"/>
            <w:noWrap/>
            <w:vAlign w:val="bottom"/>
            <w:hideMark/>
          </w:tcPr>
          <w:p w14:paraId="5115B643"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(12.634)</w:t>
            </w:r>
          </w:p>
        </w:tc>
        <w:tc>
          <w:tcPr>
            <w:tcW w:w="561" w:type="pct"/>
            <w:tcBorders>
              <w:top w:val="nil"/>
              <w:left w:val="nil"/>
              <w:bottom w:val="nil"/>
              <w:right w:val="nil"/>
            </w:tcBorders>
            <w:shd w:val="clear" w:color="auto" w:fill="auto"/>
            <w:noWrap/>
            <w:vAlign w:val="bottom"/>
            <w:hideMark/>
          </w:tcPr>
          <w:p w14:paraId="48FDF837"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(10.360)</w:t>
            </w:r>
          </w:p>
        </w:tc>
        <w:tc>
          <w:tcPr>
            <w:tcW w:w="574" w:type="pct"/>
            <w:tcBorders>
              <w:top w:val="nil"/>
              <w:left w:val="nil"/>
              <w:bottom w:val="nil"/>
              <w:right w:val="nil"/>
            </w:tcBorders>
            <w:shd w:val="clear" w:color="auto" w:fill="auto"/>
            <w:noWrap/>
            <w:vAlign w:val="bottom"/>
            <w:hideMark/>
          </w:tcPr>
          <w:p w14:paraId="5228219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(39.062)</w:t>
            </w:r>
          </w:p>
        </w:tc>
      </w:tr>
      <w:tr w:rsidR="00B71171" w:rsidRPr="00BE24FE" w14:paraId="15FDEB35" w14:textId="77777777" w:rsidTr="00B71171">
        <w:trPr>
          <w:trHeight w:val="280"/>
        </w:trPr>
        <w:tc>
          <w:tcPr>
            <w:tcW w:w="1587" w:type="pct"/>
            <w:tcBorders>
              <w:top w:val="nil"/>
              <w:left w:val="nil"/>
              <w:bottom w:val="nil"/>
              <w:right w:val="nil"/>
            </w:tcBorders>
            <w:shd w:val="clear" w:color="auto" w:fill="auto"/>
            <w:noWrap/>
            <w:vAlign w:val="bottom"/>
            <w:hideMark/>
          </w:tcPr>
          <w:p w14:paraId="0640FF30" w14:textId="77777777" w:rsidR="00B71171" w:rsidRPr="00BE24FE" w:rsidRDefault="00B71171" w:rsidP="00B71171">
            <w:pPr>
              <w:pStyle w:val="NoSpacing"/>
              <w:rPr>
                <w:rFonts w:cs="Times New Roman"/>
                <w:sz w:val="20"/>
                <w:szCs w:val="20"/>
              </w:rPr>
            </w:pPr>
            <w:r w:rsidRPr="00BE24FE">
              <w:rPr>
                <w:rFonts w:cs="Times New Roman"/>
                <w:sz w:val="20"/>
                <w:szCs w:val="20"/>
              </w:rPr>
              <w:t>Area of City (Log)</w:t>
            </w:r>
          </w:p>
        </w:tc>
        <w:tc>
          <w:tcPr>
            <w:tcW w:w="594" w:type="pct"/>
            <w:tcBorders>
              <w:top w:val="nil"/>
              <w:left w:val="nil"/>
              <w:bottom w:val="nil"/>
              <w:right w:val="nil"/>
            </w:tcBorders>
            <w:shd w:val="clear" w:color="auto" w:fill="auto"/>
            <w:noWrap/>
            <w:vAlign w:val="bottom"/>
            <w:hideMark/>
          </w:tcPr>
          <w:p w14:paraId="068A89F1" w14:textId="23FAA861" w:rsidR="00B71171" w:rsidRPr="00BE24FE" w:rsidRDefault="00B71171" w:rsidP="00B71171">
            <w:pPr>
              <w:pStyle w:val="NoSpacing"/>
              <w:jc w:val="center"/>
              <w:rPr>
                <w:rFonts w:cs="Times New Roman"/>
                <w:sz w:val="20"/>
                <w:szCs w:val="20"/>
              </w:rPr>
            </w:pPr>
            <w:r w:rsidRPr="00BE24FE">
              <w:rPr>
                <w:rFonts w:cs="Times New Roman"/>
                <w:sz w:val="20"/>
                <w:szCs w:val="20"/>
              </w:rPr>
              <w:t>0.051</w:t>
            </w:r>
          </w:p>
        </w:tc>
        <w:tc>
          <w:tcPr>
            <w:tcW w:w="481" w:type="pct"/>
            <w:tcBorders>
              <w:top w:val="nil"/>
              <w:left w:val="nil"/>
              <w:bottom w:val="nil"/>
              <w:right w:val="nil"/>
            </w:tcBorders>
            <w:shd w:val="clear" w:color="auto" w:fill="auto"/>
            <w:noWrap/>
            <w:vAlign w:val="bottom"/>
            <w:hideMark/>
          </w:tcPr>
          <w:p w14:paraId="0BDA8A31" w14:textId="2851898C" w:rsidR="00B71171" w:rsidRPr="00BE24FE" w:rsidRDefault="00B71171" w:rsidP="00B71171">
            <w:pPr>
              <w:pStyle w:val="NoSpacing"/>
              <w:jc w:val="center"/>
              <w:rPr>
                <w:rFonts w:cs="Times New Roman"/>
                <w:sz w:val="20"/>
                <w:szCs w:val="20"/>
              </w:rPr>
            </w:pPr>
            <w:r w:rsidRPr="00BE24FE">
              <w:rPr>
                <w:rFonts w:cs="Times New Roman"/>
                <w:sz w:val="20"/>
                <w:szCs w:val="20"/>
              </w:rPr>
              <w:t>-0.035</w:t>
            </w:r>
          </w:p>
        </w:tc>
        <w:tc>
          <w:tcPr>
            <w:tcW w:w="625" w:type="pct"/>
            <w:tcBorders>
              <w:top w:val="nil"/>
              <w:left w:val="nil"/>
              <w:bottom w:val="nil"/>
              <w:right w:val="nil"/>
            </w:tcBorders>
            <w:shd w:val="clear" w:color="auto" w:fill="auto"/>
            <w:noWrap/>
            <w:vAlign w:val="bottom"/>
            <w:hideMark/>
          </w:tcPr>
          <w:p w14:paraId="59F430A6"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32.593</w:t>
            </w:r>
          </w:p>
        </w:tc>
        <w:tc>
          <w:tcPr>
            <w:tcW w:w="578" w:type="pct"/>
            <w:tcBorders>
              <w:top w:val="nil"/>
              <w:left w:val="nil"/>
              <w:bottom w:val="nil"/>
              <w:right w:val="nil"/>
            </w:tcBorders>
            <w:shd w:val="clear" w:color="auto" w:fill="auto"/>
            <w:noWrap/>
            <w:vAlign w:val="bottom"/>
            <w:hideMark/>
          </w:tcPr>
          <w:p w14:paraId="07FB28A6"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-37.214</w:t>
            </w:r>
          </w:p>
        </w:tc>
        <w:tc>
          <w:tcPr>
            <w:tcW w:w="561" w:type="pct"/>
            <w:tcBorders>
              <w:top w:val="nil"/>
              <w:left w:val="nil"/>
              <w:bottom w:val="nil"/>
              <w:right w:val="nil"/>
            </w:tcBorders>
            <w:shd w:val="clear" w:color="auto" w:fill="auto"/>
            <w:noWrap/>
            <w:vAlign w:val="bottom"/>
            <w:hideMark/>
          </w:tcPr>
          <w:p w14:paraId="495321B3"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11.715</w:t>
            </w:r>
          </w:p>
        </w:tc>
        <w:tc>
          <w:tcPr>
            <w:tcW w:w="574" w:type="pct"/>
            <w:tcBorders>
              <w:top w:val="nil"/>
              <w:left w:val="nil"/>
              <w:bottom w:val="nil"/>
              <w:right w:val="nil"/>
            </w:tcBorders>
            <w:shd w:val="clear" w:color="auto" w:fill="auto"/>
            <w:noWrap/>
            <w:vAlign w:val="bottom"/>
            <w:hideMark/>
          </w:tcPr>
          <w:p w14:paraId="1540AF1D"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11.996</w:t>
            </w:r>
          </w:p>
        </w:tc>
      </w:tr>
      <w:tr w:rsidR="00B71171" w:rsidRPr="00BE24FE" w14:paraId="0338F992" w14:textId="77777777" w:rsidTr="00B71171">
        <w:trPr>
          <w:trHeight w:val="280"/>
        </w:trPr>
        <w:tc>
          <w:tcPr>
            <w:tcW w:w="1587" w:type="pct"/>
            <w:tcBorders>
              <w:top w:val="nil"/>
              <w:left w:val="nil"/>
              <w:bottom w:val="nil"/>
              <w:right w:val="nil"/>
            </w:tcBorders>
            <w:shd w:val="clear" w:color="auto" w:fill="auto"/>
            <w:noWrap/>
            <w:vAlign w:val="bottom"/>
            <w:hideMark/>
          </w:tcPr>
          <w:p w14:paraId="493512B7"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141BD4BE" w14:textId="08CEEAD9" w:rsidR="00B71171" w:rsidRPr="00BE24FE" w:rsidRDefault="00B71171" w:rsidP="00B71171">
            <w:pPr>
              <w:pStyle w:val="NoSpacing"/>
              <w:jc w:val="center"/>
              <w:rPr>
                <w:rFonts w:cs="Times New Roman"/>
                <w:sz w:val="20"/>
                <w:szCs w:val="20"/>
              </w:rPr>
            </w:pPr>
            <w:r w:rsidRPr="00BE24FE">
              <w:rPr>
                <w:rFonts w:cs="Times New Roman"/>
                <w:sz w:val="20"/>
                <w:szCs w:val="20"/>
              </w:rPr>
              <w:t>(0.039)</w:t>
            </w:r>
          </w:p>
        </w:tc>
        <w:tc>
          <w:tcPr>
            <w:tcW w:w="481" w:type="pct"/>
            <w:tcBorders>
              <w:top w:val="nil"/>
              <w:left w:val="nil"/>
              <w:bottom w:val="nil"/>
              <w:right w:val="nil"/>
            </w:tcBorders>
            <w:shd w:val="clear" w:color="auto" w:fill="auto"/>
            <w:noWrap/>
            <w:vAlign w:val="bottom"/>
            <w:hideMark/>
          </w:tcPr>
          <w:p w14:paraId="0ABD43D6" w14:textId="72F4070B" w:rsidR="00B71171" w:rsidRPr="00BE24FE" w:rsidRDefault="00B71171" w:rsidP="00B71171">
            <w:pPr>
              <w:pStyle w:val="NoSpacing"/>
              <w:jc w:val="center"/>
              <w:rPr>
                <w:rFonts w:cs="Times New Roman"/>
                <w:sz w:val="20"/>
                <w:szCs w:val="20"/>
              </w:rPr>
            </w:pPr>
            <w:r w:rsidRPr="00BE24FE">
              <w:rPr>
                <w:rFonts w:cs="Times New Roman"/>
                <w:sz w:val="20"/>
                <w:szCs w:val="20"/>
              </w:rPr>
              <w:t>(0.093)</w:t>
            </w:r>
          </w:p>
        </w:tc>
        <w:tc>
          <w:tcPr>
            <w:tcW w:w="625" w:type="pct"/>
            <w:tcBorders>
              <w:top w:val="nil"/>
              <w:left w:val="nil"/>
              <w:bottom w:val="nil"/>
              <w:right w:val="nil"/>
            </w:tcBorders>
            <w:shd w:val="clear" w:color="auto" w:fill="auto"/>
            <w:noWrap/>
            <w:vAlign w:val="bottom"/>
            <w:hideMark/>
          </w:tcPr>
          <w:p w14:paraId="19E00ECF"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(22.534)</w:t>
            </w:r>
          </w:p>
        </w:tc>
        <w:tc>
          <w:tcPr>
            <w:tcW w:w="578" w:type="pct"/>
            <w:tcBorders>
              <w:top w:val="nil"/>
              <w:left w:val="nil"/>
              <w:bottom w:val="nil"/>
              <w:right w:val="nil"/>
            </w:tcBorders>
            <w:shd w:val="clear" w:color="auto" w:fill="auto"/>
            <w:noWrap/>
            <w:vAlign w:val="bottom"/>
            <w:hideMark/>
          </w:tcPr>
          <w:p w14:paraId="43A4D92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(62.327)</w:t>
            </w:r>
          </w:p>
        </w:tc>
        <w:tc>
          <w:tcPr>
            <w:tcW w:w="561" w:type="pct"/>
            <w:tcBorders>
              <w:top w:val="nil"/>
              <w:left w:val="nil"/>
              <w:bottom w:val="nil"/>
              <w:right w:val="nil"/>
            </w:tcBorders>
            <w:shd w:val="clear" w:color="auto" w:fill="auto"/>
            <w:noWrap/>
            <w:vAlign w:val="bottom"/>
            <w:hideMark/>
          </w:tcPr>
          <w:p w14:paraId="262C026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(18.153)</w:t>
            </w:r>
          </w:p>
        </w:tc>
        <w:tc>
          <w:tcPr>
            <w:tcW w:w="574" w:type="pct"/>
            <w:tcBorders>
              <w:top w:val="nil"/>
              <w:left w:val="nil"/>
              <w:bottom w:val="nil"/>
              <w:right w:val="nil"/>
            </w:tcBorders>
            <w:shd w:val="clear" w:color="auto" w:fill="auto"/>
            <w:noWrap/>
            <w:vAlign w:val="bottom"/>
            <w:hideMark/>
          </w:tcPr>
          <w:p w14:paraId="01657467"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(63.108)</w:t>
            </w:r>
          </w:p>
        </w:tc>
      </w:tr>
      <w:tr w:rsidR="00B71171" w:rsidRPr="00BE24FE" w14:paraId="7FDE46E8" w14:textId="77777777" w:rsidTr="00B71171">
        <w:trPr>
          <w:trHeight w:val="280"/>
        </w:trPr>
        <w:tc>
          <w:tcPr>
            <w:tcW w:w="1587" w:type="pct"/>
            <w:tcBorders>
              <w:top w:val="nil"/>
              <w:left w:val="nil"/>
              <w:bottom w:val="nil"/>
              <w:right w:val="nil"/>
            </w:tcBorders>
            <w:shd w:val="clear" w:color="auto" w:fill="auto"/>
            <w:noWrap/>
            <w:vAlign w:val="bottom"/>
            <w:hideMark/>
          </w:tcPr>
          <w:p w14:paraId="3BCB18EA" w14:textId="77777777" w:rsidR="00B71171" w:rsidRPr="00BE24FE" w:rsidRDefault="00B71171" w:rsidP="00B71171">
            <w:pPr>
              <w:pStyle w:val="NoSpacing"/>
              <w:rPr>
                <w:rFonts w:cs="Times New Roman"/>
                <w:sz w:val="20"/>
                <w:szCs w:val="20"/>
              </w:rPr>
            </w:pPr>
            <w:r w:rsidRPr="00BE24FE">
              <w:rPr>
                <w:rFonts w:cs="Times New Roman"/>
                <w:sz w:val="20"/>
                <w:szCs w:val="20"/>
              </w:rPr>
              <w:t>Population of City (Log)</w:t>
            </w:r>
          </w:p>
        </w:tc>
        <w:tc>
          <w:tcPr>
            <w:tcW w:w="594" w:type="pct"/>
            <w:tcBorders>
              <w:top w:val="nil"/>
              <w:left w:val="nil"/>
              <w:bottom w:val="nil"/>
              <w:right w:val="nil"/>
            </w:tcBorders>
            <w:shd w:val="clear" w:color="auto" w:fill="auto"/>
            <w:noWrap/>
            <w:vAlign w:val="bottom"/>
            <w:hideMark/>
          </w:tcPr>
          <w:p w14:paraId="7987940C" w14:textId="3D066359" w:rsidR="00B71171" w:rsidRPr="00BE24FE" w:rsidRDefault="00B71171" w:rsidP="00B71171">
            <w:pPr>
              <w:pStyle w:val="NoSpacing"/>
              <w:jc w:val="center"/>
              <w:rPr>
                <w:rFonts w:cs="Times New Roman"/>
                <w:sz w:val="20"/>
                <w:szCs w:val="20"/>
              </w:rPr>
            </w:pPr>
            <w:r w:rsidRPr="00BE24FE">
              <w:rPr>
                <w:rFonts w:cs="Times New Roman"/>
                <w:sz w:val="20"/>
                <w:szCs w:val="20"/>
              </w:rPr>
              <w:t>-0.044</w:t>
            </w:r>
          </w:p>
        </w:tc>
        <w:tc>
          <w:tcPr>
            <w:tcW w:w="481" w:type="pct"/>
            <w:tcBorders>
              <w:top w:val="nil"/>
              <w:left w:val="nil"/>
              <w:bottom w:val="nil"/>
              <w:right w:val="nil"/>
            </w:tcBorders>
            <w:shd w:val="clear" w:color="auto" w:fill="auto"/>
            <w:noWrap/>
            <w:vAlign w:val="bottom"/>
            <w:hideMark/>
          </w:tcPr>
          <w:p w14:paraId="61479102" w14:textId="53BAC133" w:rsidR="00B71171" w:rsidRPr="00BE24FE" w:rsidRDefault="00B71171" w:rsidP="00B71171">
            <w:pPr>
              <w:pStyle w:val="NoSpacing"/>
              <w:jc w:val="center"/>
              <w:rPr>
                <w:rFonts w:cs="Times New Roman"/>
                <w:sz w:val="20"/>
                <w:szCs w:val="20"/>
              </w:rPr>
            </w:pPr>
            <w:r w:rsidRPr="00BE24FE">
              <w:rPr>
                <w:rFonts w:cs="Times New Roman"/>
                <w:sz w:val="20"/>
                <w:szCs w:val="20"/>
              </w:rPr>
              <w:t>-0.083</w:t>
            </w:r>
          </w:p>
        </w:tc>
        <w:tc>
          <w:tcPr>
            <w:tcW w:w="625" w:type="pct"/>
            <w:tcBorders>
              <w:top w:val="nil"/>
              <w:left w:val="nil"/>
              <w:bottom w:val="nil"/>
              <w:right w:val="nil"/>
            </w:tcBorders>
            <w:shd w:val="clear" w:color="auto" w:fill="auto"/>
            <w:noWrap/>
            <w:vAlign w:val="bottom"/>
            <w:hideMark/>
          </w:tcPr>
          <w:p w14:paraId="1192F54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-33.400</w:t>
            </w:r>
          </w:p>
        </w:tc>
        <w:tc>
          <w:tcPr>
            <w:tcW w:w="578" w:type="pct"/>
            <w:tcBorders>
              <w:top w:val="nil"/>
              <w:left w:val="nil"/>
              <w:bottom w:val="nil"/>
              <w:right w:val="nil"/>
            </w:tcBorders>
            <w:shd w:val="clear" w:color="auto" w:fill="auto"/>
            <w:noWrap/>
            <w:vAlign w:val="bottom"/>
            <w:hideMark/>
          </w:tcPr>
          <w:p w14:paraId="4DD8B927" w14:textId="77777777" w:rsidR="00B71171" w:rsidRPr="00BE24FE" w:rsidRDefault="00B71171" w:rsidP="00B71171">
            <w:pPr>
              <w:pStyle w:val="NoSpacing"/>
              <w:jc w:val="center"/>
              <w:rPr>
                <w:rFonts w:cs="Times New Roman"/>
                <w:sz w:val="20"/>
                <w:szCs w:val="20"/>
              </w:rPr>
            </w:pPr>
            <w:r w:rsidRPr="00BE24FE">
              <w:rPr>
                <w:rFonts w:cs="Times New Roman"/>
                <w:sz w:val="20"/>
                <w:szCs w:val="20"/>
              </w:rPr>
              <w:t>-50.772</w:t>
            </w:r>
          </w:p>
        </w:tc>
        <w:tc>
          <w:tcPr>
            <w:tcW w:w="561" w:type="pct"/>
            <w:tcBorders>
              <w:top w:val="nil"/>
              <w:left w:val="nil"/>
              <w:bottom w:val="nil"/>
              <w:right w:val="nil"/>
            </w:tcBorders>
            <w:shd w:val="clear" w:color="auto" w:fill="auto"/>
            <w:noWrap/>
            <w:vAlign w:val="bottom"/>
            <w:hideMark/>
          </w:tcPr>
          <w:p w14:paraId="0E43D986"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3.352</w:t>
            </w:r>
          </w:p>
        </w:tc>
        <w:tc>
          <w:tcPr>
            <w:tcW w:w="574" w:type="pct"/>
            <w:tcBorders>
              <w:top w:val="nil"/>
              <w:left w:val="nil"/>
              <w:bottom w:val="nil"/>
              <w:right w:val="nil"/>
            </w:tcBorders>
            <w:shd w:val="clear" w:color="auto" w:fill="auto"/>
            <w:noWrap/>
            <w:vAlign w:val="bottom"/>
            <w:hideMark/>
          </w:tcPr>
          <w:p w14:paraId="5BFCA0AD" w14:textId="77777777" w:rsidR="00B71171" w:rsidRPr="00BE24FE" w:rsidRDefault="00B71171" w:rsidP="00B71171">
            <w:pPr>
              <w:pStyle w:val="NoSpacing"/>
              <w:jc w:val="center"/>
              <w:rPr>
                <w:rFonts w:cs="Times New Roman"/>
                <w:sz w:val="20"/>
                <w:szCs w:val="20"/>
              </w:rPr>
            </w:pPr>
            <w:r w:rsidRPr="00BE24FE">
              <w:rPr>
                <w:rFonts w:cs="Times New Roman"/>
                <w:sz w:val="20"/>
                <w:szCs w:val="20"/>
              </w:rPr>
              <w:t>4.469</w:t>
            </w:r>
          </w:p>
        </w:tc>
      </w:tr>
      <w:tr w:rsidR="00B71171" w:rsidRPr="00BE24FE" w14:paraId="3FB89850" w14:textId="77777777" w:rsidTr="00B71171">
        <w:trPr>
          <w:trHeight w:val="280"/>
        </w:trPr>
        <w:tc>
          <w:tcPr>
            <w:tcW w:w="1587" w:type="pct"/>
            <w:tcBorders>
              <w:top w:val="nil"/>
              <w:left w:val="nil"/>
              <w:bottom w:val="nil"/>
              <w:right w:val="nil"/>
            </w:tcBorders>
            <w:shd w:val="clear" w:color="auto" w:fill="auto"/>
            <w:noWrap/>
            <w:vAlign w:val="bottom"/>
            <w:hideMark/>
          </w:tcPr>
          <w:p w14:paraId="0D533EB3"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4D991BCA" w14:textId="1BB7FBCB" w:rsidR="00B71171" w:rsidRPr="00BE24FE" w:rsidRDefault="00B71171" w:rsidP="00B71171">
            <w:pPr>
              <w:pStyle w:val="NoSpacing"/>
              <w:jc w:val="center"/>
              <w:rPr>
                <w:rFonts w:cs="Times New Roman"/>
                <w:sz w:val="20"/>
                <w:szCs w:val="20"/>
              </w:rPr>
            </w:pPr>
            <w:r w:rsidRPr="00BE24FE">
              <w:rPr>
                <w:rFonts w:cs="Times New Roman"/>
                <w:sz w:val="20"/>
                <w:szCs w:val="20"/>
              </w:rPr>
              <w:t>(0.045)</w:t>
            </w:r>
          </w:p>
        </w:tc>
        <w:tc>
          <w:tcPr>
            <w:tcW w:w="481" w:type="pct"/>
            <w:tcBorders>
              <w:top w:val="nil"/>
              <w:left w:val="nil"/>
              <w:bottom w:val="nil"/>
              <w:right w:val="nil"/>
            </w:tcBorders>
            <w:shd w:val="clear" w:color="auto" w:fill="auto"/>
            <w:noWrap/>
            <w:vAlign w:val="bottom"/>
            <w:hideMark/>
          </w:tcPr>
          <w:p w14:paraId="05CBE828" w14:textId="40332ED1" w:rsidR="00B71171" w:rsidRPr="00BE24FE" w:rsidRDefault="00B71171" w:rsidP="00B71171">
            <w:pPr>
              <w:pStyle w:val="NoSpacing"/>
              <w:jc w:val="center"/>
              <w:rPr>
                <w:rFonts w:cs="Times New Roman"/>
                <w:sz w:val="20"/>
                <w:szCs w:val="20"/>
              </w:rPr>
            </w:pPr>
            <w:r w:rsidRPr="00BE24FE">
              <w:rPr>
                <w:rFonts w:cs="Times New Roman"/>
                <w:sz w:val="20"/>
                <w:szCs w:val="20"/>
              </w:rPr>
              <w:t>(0.087)</w:t>
            </w:r>
          </w:p>
        </w:tc>
        <w:tc>
          <w:tcPr>
            <w:tcW w:w="625" w:type="pct"/>
            <w:tcBorders>
              <w:top w:val="nil"/>
              <w:left w:val="nil"/>
              <w:bottom w:val="nil"/>
              <w:right w:val="nil"/>
            </w:tcBorders>
            <w:shd w:val="clear" w:color="auto" w:fill="auto"/>
            <w:noWrap/>
            <w:vAlign w:val="bottom"/>
            <w:hideMark/>
          </w:tcPr>
          <w:p w14:paraId="7A95FCD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(27.013)</w:t>
            </w:r>
          </w:p>
        </w:tc>
        <w:tc>
          <w:tcPr>
            <w:tcW w:w="578" w:type="pct"/>
            <w:tcBorders>
              <w:top w:val="nil"/>
              <w:left w:val="nil"/>
              <w:bottom w:val="nil"/>
              <w:right w:val="nil"/>
            </w:tcBorders>
            <w:shd w:val="clear" w:color="auto" w:fill="auto"/>
            <w:noWrap/>
            <w:vAlign w:val="bottom"/>
            <w:hideMark/>
          </w:tcPr>
          <w:p w14:paraId="67122B7B"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(60.050)</w:t>
            </w:r>
          </w:p>
        </w:tc>
        <w:tc>
          <w:tcPr>
            <w:tcW w:w="561" w:type="pct"/>
            <w:tcBorders>
              <w:top w:val="nil"/>
              <w:left w:val="nil"/>
              <w:bottom w:val="nil"/>
              <w:right w:val="nil"/>
            </w:tcBorders>
            <w:shd w:val="clear" w:color="auto" w:fill="auto"/>
            <w:noWrap/>
            <w:vAlign w:val="bottom"/>
            <w:hideMark/>
          </w:tcPr>
          <w:p w14:paraId="3F1B0A4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(19.163)</w:t>
            </w:r>
          </w:p>
        </w:tc>
        <w:tc>
          <w:tcPr>
            <w:tcW w:w="574" w:type="pct"/>
            <w:tcBorders>
              <w:top w:val="nil"/>
              <w:left w:val="nil"/>
              <w:bottom w:val="nil"/>
              <w:right w:val="nil"/>
            </w:tcBorders>
            <w:shd w:val="clear" w:color="auto" w:fill="auto"/>
            <w:noWrap/>
            <w:vAlign w:val="bottom"/>
            <w:hideMark/>
          </w:tcPr>
          <w:p w14:paraId="0B66955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(81.955)</w:t>
            </w:r>
          </w:p>
        </w:tc>
      </w:tr>
      <w:tr w:rsidR="00B71171" w:rsidRPr="00BE24FE" w14:paraId="02038A47" w14:textId="77777777" w:rsidTr="00B71171">
        <w:trPr>
          <w:trHeight w:val="280"/>
        </w:trPr>
        <w:tc>
          <w:tcPr>
            <w:tcW w:w="1587" w:type="pct"/>
            <w:tcBorders>
              <w:top w:val="nil"/>
              <w:left w:val="nil"/>
              <w:bottom w:val="nil"/>
              <w:right w:val="nil"/>
            </w:tcBorders>
            <w:shd w:val="clear" w:color="auto" w:fill="auto"/>
            <w:noWrap/>
            <w:vAlign w:val="bottom"/>
            <w:hideMark/>
          </w:tcPr>
          <w:p w14:paraId="27B7F8A6" w14:textId="77777777" w:rsidR="00B71171" w:rsidRPr="00BE24FE" w:rsidRDefault="00B71171" w:rsidP="00B71171">
            <w:pPr>
              <w:pStyle w:val="NoSpacing"/>
              <w:rPr>
                <w:rFonts w:cs="Times New Roman"/>
                <w:sz w:val="20"/>
                <w:szCs w:val="20"/>
              </w:rPr>
            </w:pPr>
            <w:r w:rsidRPr="00BE24FE">
              <w:rPr>
                <w:rFonts w:cs="Times New Roman"/>
                <w:sz w:val="20"/>
                <w:szCs w:val="20"/>
              </w:rPr>
              <w:t>Total Public Expenditure of City (Log)</w:t>
            </w:r>
          </w:p>
        </w:tc>
        <w:tc>
          <w:tcPr>
            <w:tcW w:w="594" w:type="pct"/>
            <w:tcBorders>
              <w:top w:val="nil"/>
              <w:left w:val="nil"/>
              <w:bottom w:val="nil"/>
              <w:right w:val="nil"/>
            </w:tcBorders>
            <w:shd w:val="clear" w:color="auto" w:fill="auto"/>
            <w:noWrap/>
            <w:vAlign w:val="bottom"/>
            <w:hideMark/>
          </w:tcPr>
          <w:p w14:paraId="57CACC00" w14:textId="08925259" w:rsidR="00B71171" w:rsidRPr="00BE24FE" w:rsidRDefault="00B71171" w:rsidP="00B71171">
            <w:pPr>
              <w:pStyle w:val="NoSpacing"/>
              <w:jc w:val="center"/>
              <w:rPr>
                <w:rFonts w:cs="Times New Roman"/>
                <w:sz w:val="20"/>
                <w:szCs w:val="20"/>
              </w:rPr>
            </w:pPr>
            <w:r w:rsidRPr="00BE24FE">
              <w:rPr>
                <w:rFonts w:cs="Times New Roman"/>
                <w:sz w:val="20"/>
                <w:szCs w:val="20"/>
              </w:rPr>
              <w:t>0.004</w:t>
            </w:r>
          </w:p>
        </w:tc>
        <w:tc>
          <w:tcPr>
            <w:tcW w:w="481" w:type="pct"/>
            <w:tcBorders>
              <w:top w:val="nil"/>
              <w:left w:val="nil"/>
              <w:bottom w:val="nil"/>
              <w:right w:val="nil"/>
            </w:tcBorders>
            <w:shd w:val="clear" w:color="auto" w:fill="auto"/>
            <w:noWrap/>
            <w:vAlign w:val="bottom"/>
            <w:hideMark/>
          </w:tcPr>
          <w:p w14:paraId="1A00F1B8" w14:textId="42016B40" w:rsidR="00B71171" w:rsidRPr="00BE24FE" w:rsidRDefault="00B71171" w:rsidP="00B71171">
            <w:pPr>
              <w:pStyle w:val="NoSpacing"/>
              <w:jc w:val="center"/>
              <w:rPr>
                <w:rFonts w:cs="Times New Roman"/>
                <w:sz w:val="20"/>
                <w:szCs w:val="20"/>
              </w:rPr>
            </w:pPr>
            <w:r w:rsidRPr="00BE24FE">
              <w:rPr>
                <w:rFonts w:cs="Times New Roman"/>
                <w:sz w:val="20"/>
                <w:szCs w:val="20"/>
              </w:rPr>
              <w:t>-0.044</w:t>
            </w:r>
          </w:p>
        </w:tc>
        <w:tc>
          <w:tcPr>
            <w:tcW w:w="625" w:type="pct"/>
            <w:tcBorders>
              <w:top w:val="nil"/>
              <w:left w:val="nil"/>
              <w:bottom w:val="nil"/>
              <w:right w:val="nil"/>
            </w:tcBorders>
            <w:shd w:val="clear" w:color="auto" w:fill="auto"/>
            <w:noWrap/>
            <w:vAlign w:val="bottom"/>
            <w:hideMark/>
          </w:tcPr>
          <w:p w14:paraId="3145F1E4" w14:textId="77777777" w:rsidR="00B71171" w:rsidRPr="00BE24FE" w:rsidRDefault="00B71171" w:rsidP="00B71171">
            <w:pPr>
              <w:pStyle w:val="NoSpacing"/>
              <w:jc w:val="center"/>
              <w:rPr>
                <w:rFonts w:cs="Times New Roman"/>
                <w:sz w:val="20"/>
                <w:szCs w:val="20"/>
              </w:rPr>
            </w:pPr>
            <w:r w:rsidRPr="00BE24FE">
              <w:rPr>
                <w:rFonts w:cs="Times New Roman"/>
                <w:sz w:val="20"/>
                <w:szCs w:val="20"/>
              </w:rPr>
              <w:t>4.276</w:t>
            </w:r>
          </w:p>
        </w:tc>
        <w:tc>
          <w:tcPr>
            <w:tcW w:w="578" w:type="pct"/>
            <w:tcBorders>
              <w:top w:val="nil"/>
              <w:left w:val="nil"/>
              <w:bottom w:val="nil"/>
              <w:right w:val="nil"/>
            </w:tcBorders>
            <w:shd w:val="clear" w:color="auto" w:fill="auto"/>
            <w:noWrap/>
            <w:vAlign w:val="bottom"/>
            <w:hideMark/>
          </w:tcPr>
          <w:p w14:paraId="635D8DB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-4.651</w:t>
            </w:r>
          </w:p>
        </w:tc>
        <w:tc>
          <w:tcPr>
            <w:tcW w:w="561" w:type="pct"/>
            <w:tcBorders>
              <w:top w:val="nil"/>
              <w:left w:val="nil"/>
              <w:bottom w:val="nil"/>
              <w:right w:val="nil"/>
            </w:tcBorders>
            <w:shd w:val="clear" w:color="auto" w:fill="auto"/>
            <w:noWrap/>
            <w:vAlign w:val="bottom"/>
            <w:hideMark/>
          </w:tcPr>
          <w:p w14:paraId="1711C5A6" w14:textId="77777777" w:rsidR="00B71171" w:rsidRPr="00BE24FE" w:rsidRDefault="00B71171" w:rsidP="00B71171">
            <w:pPr>
              <w:pStyle w:val="NoSpacing"/>
              <w:jc w:val="center"/>
              <w:rPr>
                <w:rFonts w:cs="Times New Roman"/>
                <w:sz w:val="20"/>
                <w:szCs w:val="20"/>
              </w:rPr>
            </w:pPr>
            <w:r w:rsidRPr="00BE24FE">
              <w:rPr>
                <w:rFonts w:cs="Times New Roman"/>
                <w:sz w:val="20"/>
                <w:szCs w:val="20"/>
              </w:rPr>
              <w:t>-4.543</w:t>
            </w:r>
          </w:p>
        </w:tc>
        <w:tc>
          <w:tcPr>
            <w:tcW w:w="574" w:type="pct"/>
            <w:tcBorders>
              <w:top w:val="nil"/>
              <w:left w:val="nil"/>
              <w:bottom w:val="nil"/>
              <w:right w:val="nil"/>
            </w:tcBorders>
            <w:shd w:val="clear" w:color="auto" w:fill="auto"/>
            <w:noWrap/>
            <w:vAlign w:val="bottom"/>
            <w:hideMark/>
          </w:tcPr>
          <w:p w14:paraId="1FD83EEF" w14:textId="77777777" w:rsidR="00B71171" w:rsidRPr="00BE24FE" w:rsidRDefault="00B71171" w:rsidP="00B71171">
            <w:pPr>
              <w:pStyle w:val="NoSpacing"/>
              <w:jc w:val="center"/>
              <w:rPr>
                <w:rFonts w:cs="Times New Roman"/>
                <w:sz w:val="20"/>
                <w:szCs w:val="20"/>
              </w:rPr>
            </w:pPr>
            <w:r w:rsidRPr="00BE24FE">
              <w:rPr>
                <w:rFonts w:cs="Times New Roman"/>
                <w:sz w:val="20"/>
                <w:szCs w:val="20"/>
              </w:rPr>
              <w:t>-71.075*</w:t>
            </w:r>
          </w:p>
        </w:tc>
      </w:tr>
      <w:tr w:rsidR="00B71171" w:rsidRPr="00BE24FE" w14:paraId="003063B9" w14:textId="77777777" w:rsidTr="00B71171">
        <w:trPr>
          <w:trHeight w:val="280"/>
        </w:trPr>
        <w:tc>
          <w:tcPr>
            <w:tcW w:w="1587" w:type="pct"/>
            <w:tcBorders>
              <w:top w:val="nil"/>
              <w:left w:val="nil"/>
              <w:bottom w:val="nil"/>
              <w:right w:val="nil"/>
            </w:tcBorders>
            <w:shd w:val="clear" w:color="auto" w:fill="auto"/>
            <w:noWrap/>
            <w:vAlign w:val="bottom"/>
            <w:hideMark/>
          </w:tcPr>
          <w:p w14:paraId="5CDC69C2"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0ED21884" w14:textId="785BF394" w:rsidR="00B71171" w:rsidRPr="00BE24FE" w:rsidRDefault="00B71171" w:rsidP="00B71171">
            <w:pPr>
              <w:pStyle w:val="NoSpacing"/>
              <w:jc w:val="center"/>
              <w:rPr>
                <w:rFonts w:cs="Times New Roman"/>
                <w:sz w:val="20"/>
                <w:szCs w:val="20"/>
              </w:rPr>
            </w:pPr>
            <w:r w:rsidRPr="00BE24FE">
              <w:rPr>
                <w:rFonts w:cs="Times New Roman"/>
                <w:sz w:val="20"/>
                <w:szCs w:val="20"/>
              </w:rPr>
              <w:t>(0.026)</w:t>
            </w:r>
          </w:p>
        </w:tc>
        <w:tc>
          <w:tcPr>
            <w:tcW w:w="481" w:type="pct"/>
            <w:tcBorders>
              <w:top w:val="nil"/>
              <w:left w:val="nil"/>
              <w:bottom w:val="nil"/>
              <w:right w:val="nil"/>
            </w:tcBorders>
            <w:shd w:val="clear" w:color="auto" w:fill="auto"/>
            <w:noWrap/>
            <w:vAlign w:val="bottom"/>
            <w:hideMark/>
          </w:tcPr>
          <w:p w14:paraId="2D032CB0" w14:textId="606552A6" w:rsidR="00B71171" w:rsidRPr="00BE24FE" w:rsidRDefault="00B71171" w:rsidP="00B71171">
            <w:pPr>
              <w:pStyle w:val="NoSpacing"/>
              <w:jc w:val="center"/>
              <w:rPr>
                <w:rFonts w:cs="Times New Roman"/>
                <w:sz w:val="20"/>
                <w:szCs w:val="20"/>
              </w:rPr>
            </w:pPr>
            <w:r w:rsidRPr="00BE24FE">
              <w:rPr>
                <w:rFonts w:cs="Times New Roman"/>
                <w:sz w:val="20"/>
                <w:szCs w:val="20"/>
              </w:rPr>
              <w:t>(0.028)</w:t>
            </w:r>
          </w:p>
        </w:tc>
        <w:tc>
          <w:tcPr>
            <w:tcW w:w="625" w:type="pct"/>
            <w:tcBorders>
              <w:top w:val="nil"/>
              <w:left w:val="nil"/>
              <w:bottom w:val="nil"/>
              <w:right w:val="nil"/>
            </w:tcBorders>
            <w:shd w:val="clear" w:color="auto" w:fill="auto"/>
            <w:noWrap/>
            <w:vAlign w:val="bottom"/>
            <w:hideMark/>
          </w:tcPr>
          <w:p w14:paraId="6DD6204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(17.719)</w:t>
            </w:r>
          </w:p>
        </w:tc>
        <w:tc>
          <w:tcPr>
            <w:tcW w:w="578" w:type="pct"/>
            <w:tcBorders>
              <w:top w:val="nil"/>
              <w:left w:val="nil"/>
              <w:bottom w:val="nil"/>
              <w:right w:val="nil"/>
            </w:tcBorders>
            <w:shd w:val="clear" w:color="auto" w:fill="auto"/>
            <w:noWrap/>
            <w:vAlign w:val="bottom"/>
            <w:hideMark/>
          </w:tcPr>
          <w:p w14:paraId="4AA0EA1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(10.925)</w:t>
            </w:r>
          </w:p>
        </w:tc>
        <w:tc>
          <w:tcPr>
            <w:tcW w:w="561" w:type="pct"/>
            <w:tcBorders>
              <w:top w:val="nil"/>
              <w:left w:val="nil"/>
              <w:bottom w:val="nil"/>
              <w:right w:val="nil"/>
            </w:tcBorders>
            <w:shd w:val="clear" w:color="auto" w:fill="auto"/>
            <w:noWrap/>
            <w:vAlign w:val="bottom"/>
            <w:hideMark/>
          </w:tcPr>
          <w:p w14:paraId="1A40FA94" w14:textId="77777777" w:rsidR="00B71171" w:rsidRPr="00BE24FE" w:rsidRDefault="00B71171" w:rsidP="00B71171">
            <w:pPr>
              <w:pStyle w:val="NoSpacing"/>
              <w:jc w:val="center"/>
              <w:rPr>
                <w:rFonts w:cs="Times New Roman"/>
                <w:sz w:val="20"/>
                <w:szCs w:val="20"/>
              </w:rPr>
            </w:pPr>
            <w:r w:rsidRPr="00BE24FE">
              <w:rPr>
                <w:rFonts w:cs="Times New Roman"/>
                <w:sz w:val="20"/>
                <w:szCs w:val="20"/>
              </w:rPr>
              <w:t>(9.529)</w:t>
            </w:r>
          </w:p>
        </w:tc>
        <w:tc>
          <w:tcPr>
            <w:tcW w:w="574" w:type="pct"/>
            <w:tcBorders>
              <w:top w:val="nil"/>
              <w:left w:val="nil"/>
              <w:bottom w:val="nil"/>
              <w:right w:val="nil"/>
            </w:tcBorders>
            <w:shd w:val="clear" w:color="auto" w:fill="auto"/>
            <w:noWrap/>
            <w:vAlign w:val="bottom"/>
            <w:hideMark/>
          </w:tcPr>
          <w:p w14:paraId="49D9B62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(40.185)</w:t>
            </w:r>
          </w:p>
        </w:tc>
      </w:tr>
      <w:tr w:rsidR="00B71171" w:rsidRPr="00BE24FE" w14:paraId="74ED0B11" w14:textId="77777777" w:rsidTr="00B71171">
        <w:trPr>
          <w:trHeight w:val="280"/>
        </w:trPr>
        <w:tc>
          <w:tcPr>
            <w:tcW w:w="1587" w:type="pct"/>
            <w:tcBorders>
              <w:top w:val="nil"/>
              <w:left w:val="nil"/>
              <w:bottom w:val="nil"/>
              <w:right w:val="nil"/>
            </w:tcBorders>
            <w:shd w:val="clear" w:color="auto" w:fill="auto"/>
            <w:noWrap/>
            <w:vAlign w:val="bottom"/>
            <w:hideMark/>
          </w:tcPr>
          <w:p w14:paraId="5B6E65B4" w14:textId="77777777" w:rsidR="00B71171" w:rsidRPr="00BE24FE" w:rsidRDefault="00B71171" w:rsidP="00B71171">
            <w:pPr>
              <w:pStyle w:val="NoSpacing"/>
              <w:rPr>
                <w:rFonts w:cs="Times New Roman"/>
                <w:sz w:val="20"/>
                <w:szCs w:val="20"/>
              </w:rPr>
            </w:pPr>
            <w:r w:rsidRPr="00BE24FE">
              <w:rPr>
                <w:rFonts w:cs="Times New Roman"/>
                <w:sz w:val="20"/>
                <w:szCs w:val="20"/>
              </w:rPr>
              <w:t>Urbanization rate</w:t>
            </w:r>
          </w:p>
        </w:tc>
        <w:tc>
          <w:tcPr>
            <w:tcW w:w="594" w:type="pct"/>
            <w:tcBorders>
              <w:top w:val="nil"/>
              <w:left w:val="nil"/>
              <w:bottom w:val="nil"/>
              <w:right w:val="nil"/>
            </w:tcBorders>
            <w:shd w:val="clear" w:color="auto" w:fill="auto"/>
            <w:noWrap/>
            <w:vAlign w:val="bottom"/>
            <w:hideMark/>
          </w:tcPr>
          <w:p w14:paraId="35409EC2" w14:textId="3DB682E3" w:rsidR="00B71171" w:rsidRPr="00BE24FE" w:rsidRDefault="00B71171" w:rsidP="00B71171">
            <w:pPr>
              <w:pStyle w:val="NoSpacing"/>
              <w:jc w:val="center"/>
              <w:rPr>
                <w:rFonts w:cs="Times New Roman"/>
                <w:sz w:val="20"/>
                <w:szCs w:val="20"/>
              </w:rPr>
            </w:pPr>
            <w:r w:rsidRPr="00BE24FE">
              <w:rPr>
                <w:rFonts w:cs="Times New Roman"/>
                <w:sz w:val="20"/>
                <w:szCs w:val="20"/>
              </w:rPr>
              <w:t>0.002***</w:t>
            </w:r>
          </w:p>
        </w:tc>
        <w:tc>
          <w:tcPr>
            <w:tcW w:w="481" w:type="pct"/>
            <w:tcBorders>
              <w:top w:val="nil"/>
              <w:left w:val="nil"/>
              <w:bottom w:val="nil"/>
              <w:right w:val="nil"/>
            </w:tcBorders>
            <w:shd w:val="clear" w:color="auto" w:fill="auto"/>
            <w:noWrap/>
            <w:vAlign w:val="bottom"/>
            <w:hideMark/>
          </w:tcPr>
          <w:p w14:paraId="0B173DB7" w14:textId="21562EA1" w:rsidR="00B71171" w:rsidRPr="00BE24FE" w:rsidRDefault="00B71171" w:rsidP="00B71171">
            <w:pPr>
              <w:pStyle w:val="NoSpacing"/>
              <w:jc w:val="center"/>
              <w:rPr>
                <w:rFonts w:cs="Times New Roman"/>
                <w:sz w:val="20"/>
                <w:szCs w:val="20"/>
              </w:rPr>
            </w:pPr>
            <w:r w:rsidRPr="00BE24FE">
              <w:rPr>
                <w:rFonts w:cs="Times New Roman"/>
                <w:sz w:val="20"/>
                <w:szCs w:val="20"/>
              </w:rPr>
              <w:t>0.009</w:t>
            </w:r>
          </w:p>
        </w:tc>
        <w:tc>
          <w:tcPr>
            <w:tcW w:w="625" w:type="pct"/>
            <w:tcBorders>
              <w:top w:val="nil"/>
              <w:left w:val="nil"/>
              <w:bottom w:val="nil"/>
              <w:right w:val="nil"/>
            </w:tcBorders>
            <w:shd w:val="clear" w:color="auto" w:fill="auto"/>
            <w:noWrap/>
            <w:vAlign w:val="bottom"/>
            <w:hideMark/>
          </w:tcPr>
          <w:p w14:paraId="15A742A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1.451***</w:t>
            </w:r>
          </w:p>
        </w:tc>
        <w:tc>
          <w:tcPr>
            <w:tcW w:w="578" w:type="pct"/>
            <w:tcBorders>
              <w:top w:val="nil"/>
              <w:left w:val="nil"/>
              <w:bottom w:val="nil"/>
              <w:right w:val="nil"/>
            </w:tcBorders>
            <w:shd w:val="clear" w:color="auto" w:fill="auto"/>
            <w:noWrap/>
            <w:vAlign w:val="bottom"/>
            <w:hideMark/>
          </w:tcPr>
          <w:p w14:paraId="4CB53B8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-0.144</w:t>
            </w:r>
          </w:p>
        </w:tc>
        <w:tc>
          <w:tcPr>
            <w:tcW w:w="561" w:type="pct"/>
            <w:tcBorders>
              <w:top w:val="nil"/>
              <w:left w:val="nil"/>
              <w:bottom w:val="nil"/>
              <w:right w:val="nil"/>
            </w:tcBorders>
            <w:shd w:val="clear" w:color="auto" w:fill="auto"/>
            <w:noWrap/>
            <w:vAlign w:val="bottom"/>
            <w:hideMark/>
          </w:tcPr>
          <w:p w14:paraId="5FB9F76B"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-0.155</w:t>
            </w:r>
          </w:p>
        </w:tc>
        <w:tc>
          <w:tcPr>
            <w:tcW w:w="574" w:type="pct"/>
            <w:tcBorders>
              <w:top w:val="nil"/>
              <w:left w:val="nil"/>
              <w:bottom w:val="nil"/>
              <w:right w:val="nil"/>
            </w:tcBorders>
            <w:shd w:val="clear" w:color="auto" w:fill="auto"/>
            <w:noWrap/>
            <w:vAlign w:val="bottom"/>
            <w:hideMark/>
          </w:tcPr>
          <w:p w14:paraId="7C55BF5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11.327</w:t>
            </w:r>
          </w:p>
        </w:tc>
      </w:tr>
      <w:tr w:rsidR="00B71171" w:rsidRPr="00BE24FE" w14:paraId="15178B5C" w14:textId="77777777" w:rsidTr="00B71171">
        <w:trPr>
          <w:trHeight w:val="280"/>
        </w:trPr>
        <w:tc>
          <w:tcPr>
            <w:tcW w:w="1587" w:type="pct"/>
            <w:tcBorders>
              <w:top w:val="nil"/>
              <w:left w:val="nil"/>
              <w:bottom w:val="nil"/>
              <w:right w:val="nil"/>
            </w:tcBorders>
            <w:shd w:val="clear" w:color="auto" w:fill="auto"/>
            <w:noWrap/>
            <w:vAlign w:val="bottom"/>
            <w:hideMark/>
          </w:tcPr>
          <w:p w14:paraId="44CE7C51"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4084140E" w14:textId="109836F8" w:rsidR="00B71171" w:rsidRPr="00BE24FE" w:rsidRDefault="00B71171" w:rsidP="00B71171">
            <w:pPr>
              <w:pStyle w:val="NoSpacing"/>
              <w:jc w:val="center"/>
              <w:rPr>
                <w:rFonts w:cs="Times New Roman"/>
                <w:sz w:val="20"/>
                <w:szCs w:val="20"/>
              </w:rPr>
            </w:pPr>
            <w:r w:rsidRPr="00BE24FE">
              <w:rPr>
                <w:rFonts w:cs="Times New Roman"/>
                <w:sz w:val="20"/>
                <w:szCs w:val="20"/>
              </w:rPr>
              <w:t>(0.000)</w:t>
            </w:r>
          </w:p>
        </w:tc>
        <w:tc>
          <w:tcPr>
            <w:tcW w:w="481" w:type="pct"/>
            <w:tcBorders>
              <w:top w:val="nil"/>
              <w:left w:val="nil"/>
              <w:bottom w:val="nil"/>
              <w:right w:val="nil"/>
            </w:tcBorders>
            <w:shd w:val="clear" w:color="auto" w:fill="auto"/>
            <w:noWrap/>
            <w:vAlign w:val="bottom"/>
            <w:hideMark/>
          </w:tcPr>
          <w:p w14:paraId="260234C1" w14:textId="179ED3FD" w:rsidR="00B71171" w:rsidRPr="00BE24FE" w:rsidRDefault="00B71171" w:rsidP="00B71171">
            <w:pPr>
              <w:pStyle w:val="NoSpacing"/>
              <w:jc w:val="center"/>
              <w:rPr>
                <w:rFonts w:cs="Times New Roman"/>
                <w:sz w:val="20"/>
                <w:szCs w:val="20"/>
              </w:rPr>
            </w:pPr>
            <w:r w:rsidRPr="00BE24FE">
              <w:rPr>
                <w:rFonts w:cs="Times New Roman"/>
                <w:sz w:val="20"/>
                <w:szCs w:val="20"/>
              </w:rPr>
              <w:t>(0.006)</w:t>
            </w:r>
          </w:p>
        </w:tc>
        <w:tc>
          <w:tcPr>
            <w:tcW w:w="625" w:type="pct"/>
            <w:tcBorders>
              <w:top w:val="nil"/>
              <w:left w:val="nil"/>
              <w:bottom w:val="nil"/>
              <w:right w:val="nil"/>
            </w:tcBorders>
            <w:shd w:val="clear" w:color="auto" w:fill="auto"/>
            <w:noWrap/>
            <w:vAlign w:val="bottom"/>
            <w:hideMark/>
          </w:tcPr>
          <w:p w14:paraId="3DAE978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(0.193)</w:t>
            </w:r>
          </w:p>
        </w:tc>
        <w:tc>
          <w:tcPr>
            <w:tcW w:w="578" w:type="pct"/>
            <w:tcBorders>
              <w:top w:val="nil"/>
              <w:left w:val="nil"/>
              <w:bottom w:val="nil"/>
              <w:right w:val="nil"/>
            </w:tcBorders>
            <w:shd w:val="clear" w:color="auto" w:fill="auto"/>
            <w:noWrap/>
            <w:vAlign w:val="bottom"/>
            <w:hideMark/>
          </w:tcPr>
          <w:p w14:paraId="6DF7A720"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(3.965)</w:t>
            </w:r>
          </w:p>
        </w:tc>
        <w:tc>
          <w:tcPr>
            <w:tcW w:w="561" w:type="pct"/>
            <w:tcBorders>
              <w:top w:val="nil"/>
              <w:left w:val="nil"/>
              <w:bottom w:val="nil"/>
              <w:right w:val="nil"/>
            </w:tcBorders>
            <w:shd w:val="clear" w:color="auto" w:fill="auto"/>
            <w:noWrap/>
            <w:vAlign w:val="bottom"/>
            <w:hideMark/>
          </w:tcPr>
          <w:p w14:paraId="50D3605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(0.136)</w:t>
            </w:r>
          </w:p>
        </w:tc>
        <w:tc>
          <w:tcPr>
            <w:tcW w:w="574" w:type="pct"/>
            <w:tcBorders>
              <w:top w:val="nil"/>
              <w:left w:val="nil"/>
              <w:bottom w:val="nil"/>
              <w:right w:val="nil"/>
            </w:tcBorders>
            <w:shd w:val="clear" w:color="auto" w:fill="auto"/>
            <w:noWrap/>
            <w:vAlign w:val="bottom"/>
            <w:hideMark/>
          </w:tcPr>
          <w:p w14:paraId="58241B8F"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(11.773)</w:t>
            </w:r>
          </w:p>
        </w:tc>
      </w:tr>
      <w:tr w:rsidR="00B71171" w:rsidRPr="00BE24FE" w14:paraId="7D877E6D" w14:textId="77777777" w:rsidTr="00B71171">
        <w:trPr>
          <w:trHeight w:val="280"/>
        </w:trPr>
        <w:tc>
          <w:tcPr>
            <w:tcW w:w="1587" w:type="pct"/>
            <w:tcBorders>
              <w:top w:val="nil"/>
              <w:left w:val="nil"/>
              <w:bottom w:val="nil"/>
              <w:right w:val="nil"/>
            </w:tcBorders>
            <w:shd w:val="clear" w:color="auto" w:fill="auto"/>
            <w:noWrap/>
            <w:vAlign w:val="bottom"/>
            <w:hideMark/>
          </w:tcPr>
          <w:p w14:paraId="4349F694" w14:textId="77777777" w:rsidR="00B71171" w:rsidRPr="00BE24FE" w:rsidRDefault="00B71171" w:rsidP="00B71171">
            <w:pPr>
              <w:pStyle w:val="NoSpacing"/>
              <w:rPr>
                <w:rFonts w:cs="Times New Roman"/>
                <w:sz w:val="20"/>
                <w:szCs w:val="20"/>
              </w:rPr>
            </w:pPr>
            <w:r w:rsidRPr="00BE24FE">
              <w:rPr>
                <w:rFonts w:cs="Times New Roman"/>
                <w:sz w:val="20"/>
                <w:szCs w:val="20"/>
              </w:rPr>
              <w:t>FDI/GDP ratio</w:t>
            </w:r>
          </w:p>
        </w:tc>
        <w:tc>
          <w:tcPr>
            <w:tcW w:w="594" w:type="pct"/>
            <w:tcBorders>
              <w:top w:val="nil"/>
              <w:left w:val="nil"/>
              <w:bottom w:val="nil"/>
              <w:right w:val="nil"/>
            </w:tcBorders>
            <w:shd w:val="clear" w:color="auto" w:fill="auto"/>
            <w:noWrap/>
            <w:vAlign w:val="bottom"/>
            <w:hideMark/>
          </w:tcPr>
          <w:p w14:paraId="0785616A" w14:textId="3BAEAB79" w:rsidR="00B71171" w:rsidRPr="00BE24FE" w:rsidRDefault="00B71171" w:rsidP="00B71171">
            <w:pPr>
              <w:pStyle w:val="NoSpacing"/>
              <w:jc w:val="center"/>
              <w:rPr>
                <w:rFonts w:cs="Times New Roman"/>
                <w:sz w:val="20"/>
                <w:szCs w:val="20"/>
              </w:rPr>
            </w:pPr>
            <w:r w:rsidRPr="00BE24FE">
              <w:rPr>
                <w:rFonts w:cs="Times New Roman"/>
                <w:sz w:val="20"/>
                <w:szCs w:val="20"/>
              </w:rPr>
              <w:t>-0.025</w:t>
            </w:r>
          </w:p>
        </w:tc>
        <w:tc>
          <w:tcPr>
            <w:tcW w:w="481" w:type="pct"/>
            <w:tcBorders>
              <w:top w:val="nil"/>
              <w:left w:val="nil"/>
              <w:bottom w:val="nil"/>
              <w:right w:val="nil"/>
            </w:tcBorders>
            <w:shd w:val="clear" w:color="auto" w:fill="auto"/>
            <w:noWrap/>
            <w:vAlign w:val="bottom"/>
            <w:hideMark/>
          </w:tcPr>
          <w:p w14:paraId="22F6C43A" w14:textId="718B12E0" w:rsidR="00B71171" w:rsidRPr="00BE24FE" w:rsidRDefault="00B71171" w:rsidP="00B71171">
            <w:pPr>
              <w:pStyle w:val="NoSpacing"/>
              <w:jc w:val="center"/>
              <w:rPr>
                <w:rFonts w:cs="Times New Roman"/>
                <w:sz w:val="20"/>
                <w:szCs w:val="20"/>
              </w:rPr>
            </w:pPr>
            <w:r w:rsidRPr="00BE24FE">
              <w:rPr>
                <w:rFonts w:cs="Times New Roman"/>
                <w:sz w:val="20"/>
                <w:szCs w:val="20"/>
              </w:rPr>
              <w:t>-0.001</w:t>
            </w:r>
          </w:p>
        </w:tc>
        <w:tc>
          <w:tcPr>
            <w:tcW w:w="625" w:type="pct"/>
            <w:tcBorders>
              <w:top w:val="nil"/>
              <w:left w:val="nil"/>
              <w:bottom w:val="nil"/>
              <w:right w:val="nil"/>
            </w:tcBorders>
            <w:shd w:val="clear" w:color="auto" w:fill="auto"/>
            <w:noWrap/>
            <w:vAlign w:val="bottom"/>
            <w:hideMark/>
          </w:tcPr>
          <w:p w14:paraId="6FD298B1"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-12.884</w:t>
            </w:r>
          </w:p>
        </w:tc>
        <w:tc>
          <w:tcPr>
            <w:tcW w:w="578" w:type="pct"/>
            <w:tcBorders>
              <w:top w:val="nil"/>
              <w:left w:val="nil"/>
              <w:bottom w:val="nil"/>
              <w:right w:val="nil"/>
            </w:tcBorders>
            <w:shd w:val="clear" w:color="auto" w:fill="auto"/>
            <w:noWrap/>
            <w:vAlign w:val="bottom"/>
            <w:hideMark/>
          </w:tcPr>
          <w:p w14:paraId="7D38C44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-0.501</w:t>
            </w:r>
          </w:p>
        </w:tc>
        <w:tc>
          <w:tcPr>
            <w:tcW w:w="561" w:type="pct"/>
            <w:tcBorders>
              <w:top w:val="nil"/>
              <w:left w:val="nil"/>
              <w:bottom w:val="nil"/>
              <w:right w:val="nil"/>
            </w:tcBorders>
            <w:shd w:val="clear" w:color="auto" w:fill="auto"/>
            <w:noWrap/>
            <w:vAlign w:val="bottom"/>
            <w:hideMark/>
          </w:tcPr>
          <w:p w14:paraId="05CE829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-15.542</w:t>
            </w:r>
          </w:p>
        </w:tc>
        <w:tc>
          <w:tcPr>
            <w:tcW w:w="574" w:type="pct"/>
            <w:tcBorders>
              <w:top w:val="nil"/>
              <w:left w:val="nil"/>
              <w:bottom w:val="nil"/>
              <w:right w:val="nil"/>
            </w:tcBorders>
            <w:shd w:val="clear" w:color="auto" w:fill="auto"/>
            <w:noWrap/>
            <w:vAlign w:val="bottom"/>
            <w:hideMark/>
          </w:tcPr>
          <w:p w14:paraId="5E7436D0"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-1.736</w:t>
            </w:r>
          </w:p>
        </w:tc>
      </w:tr>
      <w:tr w:rsidR="00B71171" w:rsidRPr="00BE24FE" w14:paraId="613DB14F" w14:textId="77777777" w:rsidTr="00B71171">
        <w:trPr>
          <w:trHeight w:val="280"/>
        </w:trPr>
        <w:tc>
          <w:tcPr>
            <w:tcW w:w="1587" w:type="pct"/>
            <w:tcBorders>
              <w:top w:val="nil"/>
              <w:left w:val="nil"/>
              <w:bottom w:val="nil"/>
              <w:right w:val="nil"/>
            </w:tcBorders>
            <w:shd w:val="clear" w:color="auto" w:fill="auto"/>
            <w:noWrap/>
            <w:vAlign w:val="bottom"/>
            <w:hideMark/>
          </w:tcPr>
          <w:p w14:paraId="520A161B"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67FEE30C" w14:textId="25F7A3F7" w:rsidR="00B71171" w:rsidRPr="00BE24FE" w:rsidRDefault="00B71171" w:rsidP="00B71171">
            <w:pPr>
              <w:pStyle w:val="NoSpacing"/>
              <w:jc w:val="center"/>
              <w:rPr>
                <w:rFonts w:cs="Times New Roman"/>
                <w:sz w:val="20"/>
                <w:szCs w:val="20"/>
              </w:rPr>
            </w:pPr>
            <w:r w:rsidRPr="00BE24FE">
              <w:rPr>
                <w:rFonts w:cs="Times New Roman"/>
                <w:sz w:val="20"/>
                <w:szCs w:val="20"/>
              </w:rPr>
              <w:t>(0.025)</w:t>
            </w:r>
          </w:p>
        </w:tc>
        <w:tc>
          <w:tcPr>
            <w:tcW w:w="481" w:type="pct"/>
            <w:tcBorders>
              <w:top w:val="nil"/>
              <w:left w:val="nil"/>
              <w:bottom w:val="nil"/>
              <w:right w:val="nil"/>
            </w:tcBorders>
            <w:shd w:val="clear" w:color="auto" w:fill="auto"/>
            <w:noWrap/>
            <w:vAlign w:val="bottom"/>
            <w:hideMark/>
          </w:tcPr>
          <w:p w14:paraId="38592A03" w14:textId="1EBDA5CA" w:rsidR="00B71171" w:rsidRPr="00BE24FE" w:rsidRDefault="00B71171" w:rsidP="00B71171">
            <w:pPr>
              <w:pStyle w:val="NoSpacing"/>
              <w:jc w:val="center"/>
              <w:rPr>
                <w:rFonts w:cs="Times New Roman"/>
                <w:sz w:val="20"/>
                <w:szCs w:val="20"/>
              </w:rPr>
            </w:pPr>
            <w:r w:rsidRPr="00BE24FE">
              <w:rPr>
                <w:rFonts w:cs="Times New Roman"/>
                <w:sz w:val="20"/>
                <w:szCs w:val="20"/>
              </w:rPr>
              <w:t>(0.007)</w:t>
            </w:r>
          </w:p>
        </w:tc>
        <w:tc>
          <w:tcPr>
            <w:tcW w:w="625" w:type="pct"/>
            <w:tcBorders>
              <w:top w:val="nil"/>
              <w:left w:val="nil"/>
              <w:bottom w:val="nil"/>
              <w:right w:val="nil"/>
            </w:tcBorders>
            <w:shd w:val="clear" w:color="auto" w:fill="auto"/>
            <w:noWrap/>
            <w:vAlign w:val="bottom"/>
            <w:hideMark/>
          </w:tcPr>
          <w:p w14:paraId="4FAD891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(14.855)</w:t>
            </w:r>
          </w:p>
        </w:tc>
        <w:tc>
          <w:tcPr>
            <w:tcW w:w="578" w:type="pct"/>
            <w:tcBorders>
              <w:top w:val="nil"/>
              <w:left w:val="nil"/>
              <w:bottom w:val="nil"/>
              <w:right w:val="nil"/>
            </w:tcBorders>
            <w:shd w:val="clear" w:color="auto" w:fill="auto"/>
            <w:noWrap/>
            <w:vAlign w:val="bottom"/>
            <w:hideMark/>
          </w:tcPr>
          <w:p w14:paraId="4F70DC38"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(2.608)</w:t>
            </w:r>
          </w:p>
        </w:tc>
        <w:tc>
          <w:tcPr>
            <w:tcW w:w="561" w:type="pct"/>
            <w:tcBorders>
              <w:top w:val="nil"/>
              <w:left w:val="nil"/>
              <w:bottom w:val="nil"/>
              <w:right w:val="nil"/>
            </w:tcBorders>
            <w:shd w:val="clear" w:color="auto" w:fill="auto"/>
            <w:noWrap/>
            <w:vAlign w:val="bottom"/>
            <w:hideMark/>
          </w:tcPr>
          <w:p w14:paraId="37BD384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(9.418)</w:t>
            </w:r>
          </w:p>
        </w:tc>
        <w:tc>
          <w:tcPr>
            <w:tcW w:w="574" w:type="pct"/>
            <w:tcBorders>
              <w:top w:val="nil"/>
              <w:left w:val="nil"/>
              <w:bottom w:val="nil"/>
              <w:right w:val="nil"/>
            </w:tcBorders>
            <w:shd w:val="clear" w:color="auto" w:fill="auto"/>
            <w:noWrap/>
            <w:vAlign w:val="bottom"/>
            <w:hideMark/>
          </w:tcPr>
          <w:p w14:paraId="7124866E" w14:textId="77777777" w:rsidR="00B71171" w:rsidRPr="00BE24FE" w:rsidRDefault="00B71171" w:rsidP="00B71171">
            <w:pPr>
              <w:pStyle w:val="NoSpacing"/>
              <w:jc w:val="center"/>
              <w:rPr>
                <w:rFonts w:cs="Times New Roman"/>
                <w:sz w:val="20"/>
                <w:szCs w:val="20"/>
              </w:rPr>
            </w:pPr>
            <w:r w:rsidRPr="00BE24FE">
              <w:rPr>
                <w:rFonts w:cs="Times New Roman"/>
                <w:sz w:val="20"/>
                <w:szCs w:val="20"/>
              </w:rPr>
              <w:t>(7.758)</w:t>
            </w:r>
          </w:p>
        </w:tc>
      </w:tr>
      <w:tr w:rsidR="00B71171" w:rsidRPr="00BE24FE" w14:paraId="249F00C8" w14:textId="77777777" w:rsidTr="00B71171">
        <w:trPr>
          <w:trHeight w:val="280"/>
        </w:trPr>
        <w:tc>
          <w:tcPr>
            <w:tcW w:w="1587" w:type="pct"/>
            <w:tcBorders>
              <w:top w:val="nil"/>
              <w:left w:val="nil"/>
              <w:bottom w:val="nil"/>
              <w:right w:val="nil"/>
            </w:tcBorders>
            <w:shd w:val="clear" w:color="auto" w:fill="auto"/>
            <w:noWrap/>
            <w:vAlign w:val="bottom"/>
            <w:hideMark/>
          </w:tcPr>
          <w:p w14:paraId="16C812D2" w14:textId="77777777" w:rsidR="00B71171" w:rsidRPr="00BE24FE" w:rsidRDefault="00B71171" w:rsidP="00B71171">
            <w:pPr>
              <w:pStyle w:val="NoSpacing"/>
              <w:rPr>
                <w:rFonts w:cs="Times New Roman"/>
                <w:sz w:val="20"/>
                <w:szCs w:val="20"/>
              </w:rPr>
            </w:pPr>
            <w:r w:rsidRPr="00BE24FE">
              <w:rPr>
                <w:rFonts w:cs="Times New Roman"/>
                <w:sz w:val="20"/>
                <w:szCs w:val="20"/>
              </w:rPr>
              <w:t>Ratio of the Industrial Sector</w:t>
            </w:r>
          </w:p>
        </w:tc>
        <w:tc>
          <w:tcPr>
            <w:tcW w:w="594" w:type="pct"/>
            <w:tcBorders>
              <w:top w:val="nil"/>
              <w:left w:val="nil"/>
              <w:bottom w:val="nil"/>
              <w:right w:val="nil"/>
            </w:tcBorders>
            <w:shd w:val="clear" w:color="auto" w:fill="auto"/>
            <w:noWrap/>
            <w:vAlign w:val="bottom"/>
            <w:hideMark/>
          </w:tcPr>
          <w:p w14:paraId="1486C414" w14:textId="1BD5A8A6" w:rsidR="00B71171" w:rsidRPr="00BE24FE" w:rsidRDefault="00B71171" w:rsidP="00B71171">
            <w:pPr>
              <w:pStyle w:val="NoSpacing"/>
              <w:jc w:val="center"/>
              <w:rPr>
                <w:rFonts w:cs="Times New Roman"/>
                <w:sz w:val="20"/>
                <w:szCs w:val="20"/>
              </w:rPr>
            </w:pPr>
            <w:r w:rsidRPr="00BE24FE">
              <w:rPr>
                <w:rFonts w:cs="Times New Roman"/>
                <w:sz w:val="20"/>
                <w:szCs w:val="20"/>
              </w:rPr>
              <w:t>0.000</w:t>
            </w:r>
          </w:p>
        </w:tc>
        <w:tc>
          <w:tcPr>
            <w:tcW w:w="481" w:type="pct"/>
            <w:tcBorders>
              <w:top w:val="nil"/>
              <w:left w:val="nil"/>
              <w:bottom w:val="nil"/>
              <w:right w:val="nil"/>
            </w:tcBorders>
            <w:shd w:val="clear" w:color="auto" w:fill="auto"/>
            <w:noWrap/>
            <w:vAlign w:val="bottom"/>
            <w:hideMark/>
          </w:tcPr>
          <w:p w14:paraId="111CF92D" w14:textId="7BB11639" w:rsidR="00B71171" w:rsidRPr="00BE24FE" w:rsidRDefault="00B71171" w:rsidP="00B71171">
            <w:pPr>
              <w:pStyle w:val="NoSpacing"/>
              <w:jc w:val="center"/>
              <w:rPr>
                <w:rFonts w:cs="Times New Roman"/>
                <w:sz w:val="20"/>
                <w:szCs w:val="20"/>
              </w:rPr>
            </w:pPr>
            <w:r w:rsidRPr="00BE24FE">
              <w:rPr>
                <w:rFonts w:cs="Times New Roman"/>
                <w:sz w:val="20"/>
                <w:szCs w:val="20"/>
              </w:rPr>
              <w:t>-0.000</w:t>
            </w:r>
          </w:p>
        </w:tc>
        <w:tc>
          <w:tcPr>
            <w:tcW w:w="625" w:type="pct"/>
            <w:tcBorders>
              <w:top w:val="nil"/>
              <w:left w:val="nil"/>
              <w:bottom w:val="nil"/>
              <w:right w:val="nil"/>
            </w:tcBorders>
            <w:shd w:val="clear" w:color="auto" w:fill="auto"/>
            <w:noWrap/>
            <w:vAlign w:val="bottom"/>
            <w:hideMark/>
          </w:tcPr>
          <w:p w14:paraId="1F8FF8E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0.291</w:t>
            </w:r>
          </w:p>
        </w:tc>
        <w:tc>
          <w:tcPr>
            <w:tcW w:w="578" w:type="pct"/>
            <w:tcBorders>
              <w:top w:val="nil"/>
              <w:left w:val="nil"/>
              <w:bottom w:val="nil"/>
              <w:right w:val="nil"/>
            </w:tcBorders>
            <w:shd w:val="clear" w:color="auto" w:fill="auto"/>
            <w:noWrap/>
            <w:vAlign w:val="bottom"/>
            <w:hideMark/>
          </w:tcPr>
          <w:p w14:paraId="714BBF27"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-0.480</w:t>
            </w:r>
          </w:p>
        </w:tc>
        <w:tc>
          <w:tcPr>
            <w:tcW w:w="561" w:type="pct"/>
            <w:tcBorders>
              <w:top w:val="nil"/>
              <w:left w:val="nil"/>
              <w:bottom w:val="nil"/>
              <w:right w:val="nil"/>
            </w:tcBorders>
            <w:shd w:val="clear" w:color="auto" w:fill="auto"/>
            <w:noWrap/>
            <w:vAlign w:val="bottom"/>
            <w:hideMark/>
          </w:tcPr>
          <w:p w14:paraId="01F13F3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0.005</w:t>
            </w:r>
          </w:p>
        </w:tc>
        <w:tc>
          <w:tcPr>
            <w:tcW w:w="574" w:type="pct"/>
            <w:tcBorders>
              <w:top w:val="nil"/>
              <w:left w:val="nil"/>
              <w:bottom w:val="nil"/>
              <w:right w:val="nil"/>
            </w:tcBorders>
            <w:shd w:val="clear" w:color="auto" w:fill="auto"/>
            <w:noWrap/>
            <w:vAlign w:val="bottom"/>
            <w:hideMark/>
          </w:tcPr>
          <w:p w14:paraId="1F1216BD"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0.649</w:t>
            </w:r>
          </w:p>
        </w:tc>
      </w:tr>
      <w:tr w:rsidR="00B71171" w:rsidRPr="00BE24FE" w14:paraId="6638194A" w14:textId="77777777" w:rsidTr="00B71171">
        <w:trPr>
          <w:trHeight w:val="280"/>
        </w:trPr>
        <w:tc>
          <w:tcPr>
            <w:tcW w:w="1587" w:type="pct"/>
            <w:tcBorders>
              <w:top w:val="nil"/>
              <w:left w:val="nil"/>
              <w:bottom w:val="nil"/>
              <w:right w:val="nil"/>
            </w:tcBorders>
            <w:shd w:val="clear" w:color="auto" w:fill="auto"/>
            <w:noWrap/>
            <w:vAlign w:val="bottom"/>
            <w:hideMark/>
          </w:tcPr>
          <w:p w14:paraId="02EDAF5C"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736D0076" w14:textId="6668CB30" w:rsidR="00B71171" w:rsidRPr="00BE24FE" w:rsidRDefault="00B71171" w:rsidP="00B71171">
            <w:pPr>
              <w:pStyle w:val="NoSpacing"/>
              <w:jc w:val="center"/>
              <w:rPr>
                <w:rFonts w:cs="Times New Roman"/>
                <w:sz w:val="20"/>
                <w:szCs w:val="20"/>
              </w:rPr>
            </w:pPr>
            <w:r w:rsidRPr="00BE24FE">
              <w:rPr>
                <w:rFonts w:cs="Times New Roman"/>
                <w:sz w:val="20"/>
                <w:szCs w:val="20"/>
              </w:rPr>
              <w:t>(0.001)</w:t>
            </w:r>
          </w:p>
        </w:tc>
        <w:tc>
          <w:tcPr>
            <w:tcW w:w="481" w:type="pct"/>
            <w:tcBorders>
              <w:top w:val="nil"/>
              <w:left w:val="nil"/>
              <w:bottom w:val="nil"/>
              <w:right w:val="nil"/>
            </w:tcBorders>
            <w:shd w:val="clear" w:color="auto" w:fill="auto"/>
            <w:noWrap/>
            <w:vAlign w:val="bottom"/>
            <w:hideMark/>
          </w:tcPr>
          <w:p w14:paraId="37B796DF" w14:textId="286F5D37" w:rsidR="00B71171" w:rsidRPr="00BE24FE" w:rsidRDefault="00B71171" w:rsidP="00B71171">
            <w:pPr>
              <w:pStyle w:val="NoSpacing"/>
              <w:jc w:val="center"/>
              <w:rPr>
                <w:rFonts w:cs="Times New Roman"/>
                <w:sz w:val="20"/>
                <w:szCs w:val="20"/>
              </w:rPr>
            </w:pPr>
            <w:r w:rsidRPr="00BE24FE">
              <w:rPr>
                <w:rFonts w:cs="Times New Roman"/>
                <w:sz w:val="20"/>
                <w:szCs w:val="20"/>
              </w:rPr>
              <w:t>(0.001)</w:t>
            </w:r>
          </w:p>
        </w:tc>
        <w:tc>
          <w:tcPr>
            <w:tcW w:w="625" w:type="pct"/>
            <w:tcBorders>
              <w:top w:val="nil"/>
              <w:left w:val="nil"/>
              <w:bottom w:val="nil"/>
              <w:right w:val="nil"/>
            </w:tcBorders>
            <w:shd w:val="clear" w:color="auto" w:fill="auto"/>
            <w:noWrap/>
            <w:vAlign w:val="bottom"/>
            <w:hideMark/>
          </w:tcPr>
          <w:p w14:paraId="1923B810"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(0.327)</w:t>
            </w:r>
          </w:p>
        </w:tc>
        <w:tc>
          <w:tcPr>
            <w:tcW w:w="578" w:type="pct"/>
            <w:tcBorders>
              <w:top w:val="nil"/>
              <w:left w:val="nil"/>
              <w:bottom w:val="nil"/>
              <w:right w:val="nil"/>
            </w:tcBorders>
            <w:shd w:val="clear" w:color="auto" w:fill="auto"/>
            <w:noWrap/>
            <w:vAlign w:val="bottom"/>
            <w:hideMark/>
          </w:tcPr>
          <w:p w14:paraId="0A59097E"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(0.334)</w:t>
            </w:r>
          </w:p>
        </w:tc>
        <w:tc>
          <w:tcPr>
            <w:tcW w:w="561" w:type="pct"/>
            <w:tcBorders>
              <w:top w:val="nil"/>
              <w:left w:val="nil"/>
              <w:bottom w:val="nil"/>
              <w:right w:val="nil"/>
            </w:tcBorders>
            <w:shd w:val="clear" w:color="auto" w:fill="auto"/>
            <w:noWrap/>
            <w:vAlign w:val="bottom"/>
            <w:hideMark/>
          </w:tcPr>
          <w:p w14:paraId="14CDEBC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(0.306)</w:t>
            </w:r>
          </w:p>
        </w:tc>
        <w:tc>
          <w:tcPr>
            <w:tcW w:w="574" w:type="pct"/>
            <w:tcBorders>
              <w:top w:val="nil"/>
              <w:left w:val="nil"/>
              <w:bottom w:val="nil"/>
              <w:right w:val="nil"/>
            </w:tcBorders>
            <w:shd w:val="clear" w:color="auto" w:fill="auto"/>
            <w:noWrap/>
            <w:vAlign w:val="bottom"/>
            <w:hideMark/>
          </w:tcPr>
          <w:p w14:paraId="3ADB3CA9"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(1.596)</w:t>
            </w:r>
          </w:p>
        </w:tc>
      </w:tr>
      <w:tr w:rsidR="00B71171" w:rsidRPr="00BE24FE" w14:paraId="08407BC6" w14:textId="77777777" w:rsidTr="00B71171">
        <w:trPr>
          <w:trHeight w:val="280"/>
        </w:trPr>
        <w:tc>
          <w:tcPr>
            <w:tcW w:w="1587" w:type="pct"/>
            <w:tcBorders>
              <w:top w:val="nil"/>
              <w:left w:val="nil"/>
              <w:bottom w:val="nil"/>
              <w:right w:val="nil"/>
            </w:tcBorders>
            <w:shd w:val="clear" w:color="auto" w:fill="auto"/>
            <w:noWrap/>
            <w:vAlign w:val="bottom"/>
            <w:hideMark/>
          </w:tcPr>
          <w:p w14:paraId="2EA7FBFB" w14:textId="77777777" w:rsidR="00B71171" w:rsidRPr="00BE24FE" w:rsidRDefault="00B71171" w:rsidP="009D2694">
            <w:pPr>
              <w:pStyle w:val="NoSpacing"/>
              <w:rPr>
                <w:rFonts w:cs="Times New Roman"/>
                <w:sz w:val="20"/>
                <w:szCs w:val="20"/>
              </w:rPr>
            </w:pPr>
            <w:r w:rsidRPr="00BE24FE">
              <w:rPr>
                <w:rFonts w:cs="Times New Roman"/>
                <w:sz w:val="20"/>
                <w:szCs w:val="20"/>
              </w:rPr>
              <w:t>Year Fixed Effect</w:t>
            </w:r>
          </w:p>
        </w:tc>
        <w:tc>
          <w:tcPr>
            <w:tcW w:w="594" w:type="pct"/>
            <w:tcBorders>
              <w:top w:val="nil"/>
              <w:left w:val="nil"/>
              <w:bottom w:val="nil"/>
              <w:right w:val="nil"/>
            </w:tcBorders>
            <w:shd w:val="clear" w:color="auto" w:fill="auto"/>
            <w:noWrap/>
            <w:vAlign w:val="bottom"/>
            <w:hideMark/>
          </w:tcPr>
          <w:p w14:paraId="7D7A9B3B"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481" w:type="pct"/>
            <w:tcBorders>
              <w:top w:val="nil"/>
              <w:left w:val="nil"/>
              <w:bottom w:val="nil"/>
              <w:right w:val="nil"/>
            </w:tcBorders>
            <w:shd w:val="clear" w:color="auto" w:fill="auto"/>
            <w:noWrap/>
            <w:vAlign w:val="bottom"/>
            <w:hideMark/>
          </w:tcPr>
          <w:p w14:paraId="63A21879"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625" w:type="pct"/>
            <w:tcBorders>
              <w:top w:val="nil"/>
              <w:left w:val="nil"/>
              <w:bottom w:val="nil"/>
              <w:right w:val="nil"/>
            </w:tcBorders>
            <w:shd w:val="clear" w:color="auto" w:fill="auto"/>
            <w:noWrap/>
            <w:vAlign w:val="bottom"/>
            <w:hideMark/>
          </w:tcPr>
          <w:p w14:paraId="5C91C57A"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578" w:type="pct"/>
            <w:tcBorders>
              <w:top w:val="nil"/>
              <w:left w:val="nil"/>
              <w:bottom w:val="nil"/>
              <w:right w:val="nil"/>
            </w:tcBorders>
            <w:shd w:val="clear" w:color="auto" w:fill="auto"/>
            <w:noWrap/>
            <w:vAlign w:val="bottom"/>
            <w:hideMark/>
          </w:tcPr>
          <w:p w14:paraId="5F51CC42"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561" w:type="pct"/>
            <w:tcBorders>
              <w:top w:val="nil"/>
              <w:left w:val="nil"/>
              <w:bottom w:val="nil"/>
              <w:right w:val="nil"/>
            </w:tcBorders>
            <w:shd w:val="clear" w:color="auto" w:fill="auto"/>
            <w:noWrap/>
            <w:vAlign w:val="bottom"/>
            <w:hideMark/>
          </w:tcPr>
          <w:p w14:paraId="6015F23E"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c>
          <w:tcPr>
            <w:tcW w:w="574" w:type="pct"/>
            <w:tcBorders>
              <w:top w:val="nil"/>
              <w:left w:val="nil"/>
              <w:bottom w:val="nil"/>
              <w:right w:val="nil"/>
            </w:tcBorders>
            <w:shd w:val="clear" w:color="auto" w:fill="auto"/>
            <w:noWrap/>
            <w:vAlign w:val="bottom"/>
            <w:hideMark/>
          </w:tcPr>
          <w:p w14:paraId="44FB0E70" w14:textId="77777777" w:rsidR="00B71171" w:rsidRPr="00BE24FE" w:rsidRDefault="00B71171" w:rsidP="00C4051C">
            <w:pPr>
              <w:pStyle w:val="NoSpacing"/>
              <w:jc w:val="center"/>
              <w:rPr>
                <w:rFonts w:cs="Times New Roman"/>
                <w:sz w:val="20"/>
                <w:szCs w:val="20"/>
              </w:rPr>
            </w:pPr>
            <w:r w:rsidRPr="00BE24FE">
              <w:rPr>
                <w:rFonts w:cs="Times New Roman"/>
                <w:sz w:val="20"/>
                <w:szCs w:val="20"/>
              </w:rPr>
              <w:t>Yes</w:t>
            </w:r>
          </w:p>
        </w:tc>
      </w:tr>
      <w:tr w:rsidR="00B71171" w:rsidRPr="00BE24FE" w14:paraId="74743D11" w14:textId="77777777" w:rsidTr="00B71171">
        <w:trPr>
          <w:trHeight w:val="280"/>
        </w:trPr>
        <w:tc>
          <w:tcPr>
            <w:tcW w:w="1587" w:type="pct"/>
            <w:tcBorders>
              <w:top w:val="nil"/>
              <w:left w:val="nil"/>
              <w:bottom w:val="nil"/>
              <w:right w:val="nil"/>
            </w:tcBorders>
            <w:shd w:val="clear" w:color="auto" w:fill="auto"/>
            <w:noWrap/>
            <w:vAlign w:val="bottom"/>
            <w:hideMark/>
          </w:tcPr>
          <w:p w14:paraId="2CD90ABC" w14:textId="77777777" w:rsidR="00B71171" w:rsidRPr="00BE24FE" w:rsidRDefault="00B71171" w:rsidP="00B71171">
            <w:pPr>
              <w:pStyle w:val="NoSpacing"/>
              <w:rPr>
                <w:rFonts w:cs="Times New Roman"/>
                <w:sz w:val="20"/>
                <w:szCs w:val="20"/>
              </w:rPr>
            </w:pPr>
            <w:r w:rsidRPr="00BE24FE">
              <w:rPr>
                <w:rFonts w:cs="Times New Roman"/>
                <w:sz w:val="20"/>
                <w:szCs w:val="20"/>
              </w:rPr>
              <w:t>Constant</w:t>
            </w:r>
          </w:p>
        </w:tc>
        <w:tc>
          <w:tcPr>
            <w:tcW w:w="594" w:type="pct"/>
            <w:tcBorders>
              <w:top w:val="nil"/>
              <w:left w:val="nil"/>
              <w:bottom w:val="nil"/>
              <w:right w:val="nil"/>
            </w:tcBorders>
            <w:shd w:val="clear" w:color="auto" w:fill="auto"/>
            <w:noWrap/>
            <w:vAlign w:val="bottom"/>
            <w:hideMark/>
          </w:tcPr>
          <w:p w14:paraId="1D7DA3CB" w14:textId="5F2A2C48" w:rsidR="00B71171" w:rsidRPr="00BE24FE" w:rsidRDefault="00B71171" w:rsidP="00B71171">
            <w:pPr>
              <w:pStyle w:val="NoSpacing"/>
              <w:jc w:val="center"/>
              <w:rPr>
                <w:rFonts w:cs="Times New Roman"/>
                <w:sz w:val="20"/>
                <w:szCs w:val="20"/>
              </w:rPr>
            </w:pPr>
            <w:r w:rsidRPr="00BE24FE">
              <w:rPr>
                <w:rFonts w:cs="Times New Roman"/>
                <w:sz w:val="20"/>
                <w:szCs w:val="20"/>
              </w:rPr>
              <w:t>-0.926*</w:t>
            </w:r>
          </w:p>
        </w:tc>
        <w:tc>
          <w:tcPr>
            <w:tcW w:w="481" w:type="pct"/>
            <w:tcBorders>
              <w:top w:val="nil"/>
              <w:left w:val="nil"/>
              <w:bottom w:val="nil"/>
              <w:right w:val="nil"/>
            </w:tcBorders>
            <w:shd w:val="clear" w:color="auto" w:fill="auto"/>
            <w:noWrap/>
            <w:vAlign w:val="bottom"/>
            <w:hideMark/>
          </w:tcPr>
          <w:p w14:paraId="78015FE2" w14:textId="27B59BB8" w:rsidR="00B71171" w:rsidRPr="00BE24FE" w:rsidRDefault="00B71171" w:rsidP="00B71171">
            <w:pPr>
              <w:pStyle w:val="NoSpacing"/>
              <w:jc w:val="center"/>
              <w:rPr>
                <w:rFonts w:cs="Times New Roman"/>
                <w:sz w:val="20"/>
                <w:szCs w:val="20"/>
              </w:rPr>
            </w:pPr>
            <w:r w:rsidRPr="00BE24FE">
              <w:rPr>
                <w:rFonts w:cs="Times New Roman"/>
                <w:sz w:val="20"/>
                <w:szCs w:val="20"/>
              </w:rPr>
              <w:t>1.081</w:t>
            </w:r>
          </w:p>
        </w:tc>
        <w:tc>
          <w:tcPr>
            <w:tcW w:w="625" w:type="pct"/>
            <w:tcBorders>
              <w:top w:val="nil"/>
              <w:left w:val="nil"/>
              <w:bottom w:val="nil"/>
              <w:right w:val="nil"/>
            </w:tcBorders>
            <w:shd w:val="clear" w:color="auto" w:fill="auto"/>
            <w:noWrap/>
            <w:vAlign w:val="bottom"/>
            <w:hideMark/>
          </w:tcPr>
          <w:p w14:paraId="67C869B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-645.869**</w:t>
            </w:r>
          </w:p>
        </w:tc>
        <w:tc>
          <w:tcPr>
            <w:tcW w:w="578" w:type="pct"/>
            <w:tcBorders>
              <w:top w:val="nil"/>
              <w:left w:val="nil"/>
              <w:bottom w:val="nil"/>
              <w:right w:val="nil"/>
            </w:tcBorders>
            <w:shd w:val="clear" w:color="auto" w:fill="auto"/>
            <w:noWrap/>
            <w:vAlign w:val="bottom"/>
            <w:hideMark/>
          </w:tcPr>
          <w:p w14:paraId="0E8BB09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342.201</w:t>
            </w:r>
          </w:p>
        </w:tc>
        <w:tc>
          <w:tcPr>
            <w:tcW w:w="561" w:type="pct"/>
            <w:tcBorders>
              <w:top w:val="nil"/>
              <w:left w:val="nil"/>
              <w:bottom w:val="nil"/>
              <w:right w:val="nil"/>
            </w:tcBorders>
            <w:shd w:val="clear" w:color="auto" w:fill="auto"/>
            <w:noWrap/>
            <w:vAlign w:val="bottom"/>
            <w:hideMark/>
          </w:tcPr>
          <w:p w14:paraId="2002BCBE" w14:textId="77777777" w:rsidR="00B71171" w:rsidRPr="00BE24FE" w:rsidRDefault="00B71171" w:rsidP="00B71171">
            <w:pPr>
              <w:pStyle w:val="NoSpacing"/>
              <w:jc w:val="center"/>
              <w:rPr>
                <w:rFonts w:cs="Times New Roman"/>
                <w:sz w:val="20"/>
                <w:szCs w:val="20"/>
              </w:rPr>
            </w:pPr>
            <w:r w:rsidRPr="00BE24FE">
              <w:rPr>
                <w:rFonts w:cs="Times New Roman"/>
                <w:sz w:val="20"/>
                <w:szCs w:val="20"/>
              </w:rPr>
              <w:t>-78.995</w:t>
            </w:r>
          </w:p>
        </w:tc>
        <w:tc>
          <w:tcPr>
            <w:tcW w:w="574" w:type="pct"/>
            <w:tcBorders>
              <w:top w:val="nil"/>
              <w:left w:val="nil"/>
              <w:bottom w:val="nil"/>
              <w:right w:val="nil"/>
            </w:tcBorders>
            <w:shd w:val="clear" w:color="auto" w:fill="auto"/>
            <w:noWrap/>
            <w:vAlign w:val="bottom"/>
            <w:hideMark/>
          </w:tcPr>
          <w:p w14:paraId="240F92BA"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1,211.116</w:t>
            </w:r>
          </w:p>
        </w:tc>
      </w:tr>
      <w:tr w:rsidR="00B71171" w:rsidRPr="00BE24FE" w14:paraId="5FD68215" w14:textId="77777777" w:rsidTr="00B71171">
        <w:trPr>
          <w:trHeight w:val="280"/>
        </w:trPr>
        <w:tc>
          <w:tcPr>
            <w:tcW w:w="1587" w:type="pct"/>
            <w:tcBorders>
              <w:top w:val="nil"/>
              <w:left w:val="nil"/>
              <w:bottom w:val="nil"/>
              <w:right w:val="nil"/>
            </w:tcBorders>
            <w:shd w:val="clear" w:color="auto" w:fill="auto"/>
            <w:noWrap/>
            <w:vAlign w:val="bottom"/>
            <w:hideMark/>
          </w:tcPr>
          <w:p w14:paraId="2A57A259" w14:textId="77777777" w:rsidR="00B71171" w:rsidRPr="00BE24FE" w:rsidRDefault="00B71171" w:rsidP="00B71171">
            <w:pPr>
              <w:pStyle w:val="NoSpacing"/>
              <w:rPr>
                <w:rFonts w:cs="Times New Roman"/>
                <w:sz w:val="20"/>
                <w:szCs w:val="20"/>
              </w:rPr>
            </w:pPr>
          </w:p>
        </w:tc>
        <w:tc>
          <w:tcPr>
            <w:tcW w:w="594" w:type="pct"/>
            <w:tcBorders>
              <w:top w:val="nil"/>
              <w:left w:val="nil"/>
              <w:bottom w:val="nil"/>
              <w:right w:val="nil"/>
            </w:tcBorders>
            <w:shd w:val="clear" w:color="auto" w:fill="auto"/>
            <w:noWrap/>
            <w:vAlign w:val="bottom"/>
            <w:hideMark/>
          </w:tcPr>
          <w:p w14:paraId="7EFBFCD5" w14:textId="5BCA9DF0" w:rsidR="00B71171" w:rsidRPr="00BE24FE" w:rsidRDefault="00B71171" w:rsidP="00B71171">
            <w:pPr>
              <w:pStyle w:val="NoSpacing"/>
              <w:jc w:val="center"/>
              <w:rPr>
                <w:rFonts w:cs="Times New Roman"/>
                <w:sz w:val="20"/>
                <w:szCs w:val="20"/>
              </w:rPr>
            </w:pPr>
            <w:r w:rsidRPr="00BE24FE">
              <w:rPr>
                <w:rFonts w:cs="Times New Roman"/>
                <w:sz w:val="20"/>
                <w:szCs w:val="20"/>
              </w:rPr>
              <w:t>(0.452)</w:t>
            </w:r>
          </w:p>
        </w:tc>
        <w:tc>
          <w:tcPr>
            <w:tcW w:w="481" w:type="pct"/>
            <w:tcBorders>
              <w:top w:val="nil"/>
              <w:left w:val="nil"/>
              <w:bottom w:val="nil"/>
              <w:right w:val="nil"/>
            </w:tcBorders>
            <w:shd w:val="clear" w:color="auto" w:fill="auto"/>
            <w:noWrap/>
            <w:vAlign w:val="bottom"/>
            <w:hideMark/>
          </w:tcPr>
          <w:p w14:paraId="241F62AE" w14:textId="097CE5CD" w:rsidR="00B71171" w:rsidRPr="00BE24FE" w:rsidRDefault="00B71171" w:rsidP="00B71171">
            <w:pPr>
              <w:pStyle w:val="NoSpacing"/>
              <w:jc w:val="center"/>
              <w:rPr>
                <w:rFonts w:cs="Times New Roman"/>
                <w:sz w:val="20"/>
                <w:szCs w:val="20"/>
              </w:rPr>
            </w:pPr>
            <w:r w:rsidRPr="00BE24FE">
              <w:rPr>
                <w:rFonts w:cs="Times New Roman"/>
                <w:sz w:val="20"/>
                <w:szCs w:val="20"/>
              </w:rPr>
              <w:t>(0.797)</w:t>
            </w:r>
          </w:p>
        </w:tc>
        <w:tc>
          <w:tcPr>
            <w:tcW w:w="625" w:type="pct"/>
            <w:tcBorders>
              <w:top w:val="nil"/>
              <w:left w:val="nil"/>
              <w:bottom w:val="nil"/>
              <w:right w:val="nil"/>
            </w:tcBorders>
            <w:shd w:val="clear" w:color="auto" w:fill="auto"/>
            <w:noWrap/>
            <w:vAlign w:val="bottom"/>
            <w:hideMark/>
          </w:tcPr>
          <w:p w14:paraId="631964E1" w14:textId="77777777" w:rsidR="00B71171" w:rsidRPr="00BE24FE" w:rsidRDefault="00B71171" w:rsidP="00B71171">
            <w:pPr>
              <w:pStyle w:val="NoSpacing"/>
              <w:jc w:val="center"/>
              <w:rPr>
                <w:rFonts w:cs="Times New Roman"/>
                <w:sz w:val="20"/>
                <w:szCs w:val="20"/>
              </w:rPr>
            </w:pPr>
            <w:r w:rsidRPr="00BE24FE">
              <w:rPr>
                <w:rFonts w:cs="Times New Roman"/>
                <w:sz w:val="20"/>
                <w:szCs w:val="20"/>
              </w:rPr>
              <w:t>(284.659)</w:t>
            </w:r>
          </w:p>
        </w:tc>
        <w:tc>
          <w:tcPr>
            <w:tcW w:w="578" w:type="pct"/>
            <w:tcBorders>
              <w:top w:val="nil"/>
              <w:left w:val="nil"/>
              <w:bottom w:val="nil"/>
              <w:right w:val="nil"/>
            </w:tcBorders>
            <w:shd w:val="clear" w:color="auto" w:fill="auto"/>
            <w:noWrap/>
            <w:vAlign w:val="bottom"/>
            <w:hideMark/>
          </w:tcPr>
          <w:p w14:paraId="60400A5E"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(388.054)</w:t>
            </w:r>
          </w:p>
        </w:tc>
        <w:tc>
          <w:tcPr>
            <w:tcW w:w="561" w:type="pct"/>
            <w:tcBorders>
              <w:top w:val="nil"/>
              <w:left w:val="nil"/>
              <w:bottom w:val="nil"/>
              <w:right w:val="nil"/>
            </w:tcBorders>
            <w:shd w:val="clear" w:color="auto" w:fill="auto"/>
            <w:noWrap/>
            <w:vAlign w:val="bottom"/>
            <w:hideMark/>
          </w:tcPr>
          <w:p w14:paraId="13DA90F1"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(193.033)</w:t>
            </w:r>
          </w:p>
        </w:tc>
        <w:tc>
          <w:tcPr>
            <w:tcW w:w="574" w:type="pct"/>
            <w:tcBorders>
              <w:top w:val="nil"/>
              <w:left w:val="nil"/>
              <w:bottom w:val="nil"/>
              <w:right w:val="nil"/>
            </w:tcBorders>
            <w:shd w:val="clear" w:color="auto" w:fill="auto"/>
            <w:noWrap/>
            <w:vAlign w:val="bottom"/>
            <w:hideMark/>
          </w:tcPr>
          <w:p w14:paraId="42F72A6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(786.018)</w:t>
            </w:r>
          </w:p>
        </w:tc>
      </w:tr>
      <w:tr w:rsidR="00B71171" w:rsidRPr="00BE24FE" w14:paraId="44A2E38F" w14:textId="77777777" w:rsidTr="00B71171">
        <w:trPr>
          <w:trHeight w:val="280"/>
        </w:trPr>
        <w:tc>
          <w:tcPr>
            <w:tcW w:w="1587" w:type="pct"/>
            <w:tcBorders>
              <w:top w:val="single" w:sz="4" w:space="0" w:color="auto"/>
              <w:left w:val="nil"/>
              <w:bottom w:val="nil"/>
              <w:right w:val="nil"/>
            </w:tcBorders>
            <w:shd w:val="clear" w:color="auto" w:fill="auto"/>
            <w:noWrap/>
            <w:vAlign w:val="bottom"/>
            <w:hideMark/>
          </w:tcPr>
          <w:p w14:paraId="43493F9D" w14:textId="77777777" w:rsidR="00B71171" w:rsidRPr="00BE24FE" w:rsidRDefault="00B71171" w:rsidP="00B71171">
            <w:pPr>
              <w:pStyle w:val="NoSpacing"/>
              <w:rPr>
                <w:rFonts w:cs="Times New Roman"/>
                <w:sz w:val="20"/>
                <w:szCs w:val="20"/>
              </w:rPr>
            </w:pPr>
            <w:r w:rsidRPr="00BE24FE">
              <w:rPr>
                <w:rFonts w:cs="Times New Roman"/>
                <w:sz w:val="20"/>
                <w:szCs w:val="20"/>
              </w:rPr>
              <w:t>Observations</w:t>
            </w:r>
          </w:p>
        </w:tc>
        <w:tc>
          <w:tcPr>
            <w:tcW w:w="594" w:type="pct"/>
            <w:tcBorders>
              <w:top w:val="single" w:sz="4" w:space="0" w:color="auto"/>
              <w:left w:val="nil"/>
              <w:bottom w:val="nil"/>
              <w:right w:val="nil"/>
            </w:tcBorders>
            <w:shd w:val="clear" w:color="auto" w:fill="auto"/>
            <w:noWrap/>
            <w:vAlign w:val="bottom"/>
            <w:hideMark/>
          </w:tcPr>
          <w:p w14:paraId="6C1A37A9" w14:textId="6AA1964E" w:rsidR="00B71171" w:rsidRPr="00BE24FE" w:rsidRDefault="00B71171" w:rsidP="00B71171">
            <w:pPr>
              <w:pStyle w:val="NoSpacing"/>
              <w:jc w:val="center"/>
              <w:rPr>
                <w:rFonts w:cs="Times New Roman"/>
                <w:sz w:val="20"/>
                <w:szCs w:val="20"/>
              </w:rPr>
            </w:pPr>
            <w:r w:rsidRPr="00BE24FE">
              <w:rPr>
                <w:rFonts w:cs="Times New Roman"/>
                <w:sz w:val="20"/>
                <w:szCs w:val="20"/>
              </w:rPr>
              <w:t>306</w:t>
            </w:r>
          </w:p>
        </w:tc>
        <w:tc>
          <w:tcPr>
            <w:tcW w:w="481" w:type="pct"/>
            <w:tcBorders>
              <w:top w:val="single" w:sz="4" w:space="0" w:color="auto"/>
              <w:left w:val="nil"/>
              <w:bottom w:val="nil"/>
              <w:right w:val="nil"/>
            </w:tcBorders>
            <w:shd w:val="clear" w:color="auto" w:fill="auto"/>
            <w:noWrap/>
            <w:vAlign w:val="bottom"/>
            <w:hideMark/>
          </w:tcPr>
          <w:p w14:paraId="44D62F21" w14:textId="08DC7814" w:rsidR="00B71171" w:rsidRPr="00BE24FE" w:rsidRDefault="00B71171" w:rsidP="00B71171">
            <w:pPr>
              <w:pStyle w:val="NoSpacing"/>
              <w:jc w:val="center"/>
              <w:rPr>
                <w:rFonts w:cs="Times New Roman"/>
                <w:sz w:val="20"/>
                <w:szCs w:val="20"/>
              </w:rPr>
            </w:pPr>
            <w:r w:rsidRPr="00BE24FE">
              <w:rPr>
                <w:rFonts w:cs="Times New Roman"/>
                <w:sz w:val="20"/>
                <w:szCs w:val="20"/>
              </w:rPr>
              <w:t>626</w:t>
            </w:r>
          </w:p>
        </w:tc>
        <w:tc>
          <w:tcPr>
            <w:tcW w:w="625" w:type="pct"/>
            <w:tcBorders>
              <w:top w:val="single" w:sz="4" w:space="0" w:color="auto"/>
              <w:left w:val="nil"/>
              <w:bottom w:val="nil"/>
              <w:right w:val="nil"/>
            </w:tcBorders>
            <w:shd w:val="clear" w:color="auto" w:fill="auto"/>
            <w:noWrap/>
            <w:vAlign w:val="bottom"/>
            <w:hideMark/>
          </w:tcPr>
          <w:p w14:paraId="67DACBA5"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307</w:t>
            </w:r>
          </w:p>
        </w:tc>
        <w:tc>
          <w:tcPr>
            <w:tcW w:w="578" w:type="pct"/>
            <w:tcBorders>
              <w:top w:val="single" w:sz="4" w:space="0" w:color="auto"/>
              <w:left w:val="nil"/>
              <w:bottom w:val="nil"/>
              <w:right w:val="nil"/>
            </w:tcBorders>
            <w:shd w:val="clear" w:color="auto" w:fill="auto"/>
            <w:noWrap/>
            <w:vAlign w:val="bottom"/>
            <w:hideMark/>
          </w:tcPr>
          <w:p w14:paraId="4FC35DCB"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629</w:t>
            </w:r>
          </w:p>
        </w:tc>
        <w:tc>
          <w:tcPr>
            <w:tcW w:w="561" w:type="pct"/>
            <w:tcBorders>
              <w:top w:val="single" w:sz="4" w:space="0" w:color="auto"/>
              <w:left w:val="nil"/>
              <w:bottom w:val="nil"/>
              <w:right w:val="nil"/>
            </w:tcBorders>
            <w:shd w:val="clear" w:color="auto" w:fill="auto"/>
            <w:noWrap/>
            <w:vAlign w:val="bottom"/>
            <w:hideMark/>
          </w:tcPr>
          <w:p w14:paraId="14F2215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307</w:t>
            </w:r>
          </w:p>
        </w:tc>
        <w:tc>
          <w:tcPr>
            <w:tcW w:w="574" w:type="pct"/>
            <w:tcBorders>
              <w:top w:val="single" w:sz="4" w:space="0" w:color="auto"/>
              <w:left w:val="nil"/>
              <w:bottom w:val="nil"/>
              <w:right w:val="nil"/>
            </w:tcBorders>
            <w:shd w:val="clear" w:color="auto" w:fill="auto"/>
            <w:noWrap/>
            <w:vAlign w:val="bottom"/>
            <w:hideMark/>
          </w:tcPr>
          <w:p w14:paraId="27F501D6" w14:textId="77777777" w:rsidR="00B71171" w:rsidRPr="00BE24FE" w:rsidRDefault="00B71171" w:rsidP="00B71171">
            <w:pPr>
              <w:pStyle w:val="NoSpacing"/>
              <w:jc w:val="center"/>
              <w:rPr>
                <w:rFonts w:cs="Times New Roman"/>
                <w:sz w:val="20"/>
                <w:szCs w:val="20"/>
              </w:rPr>
            </w:pPr>
            <w:r w:rsidRPr="00BE24FE">
              <w:rPr>
                <w:rFonts w:cs="Times New Roman"/>
                <w:sz w:val="20"/>
                <w:szCs w:val="20"/>
              </w:rPr>
              <w:t>628</w:t>
            </w:r>
          </w:p>
        </w:tc>
      </w:tr>
      <w:tr w:rsidR="00B71171" w:rsidRPr="00BE24FE" w14:paraId="7BE1CE46" w14:textId="77777777" w:rsidTr="00B71171">
        <w:trPr>
          <w:trHeight w:val="280"/>
        </w:trPr>
        <w:tc>
          <w:tcPr>
            <w:tcW w:w="1587" w:type="pct"/>
            <w:tcBorders>
              <w:top w:val="nil"/>
              <w:left w:val="nil"/>
              <w:bottom w:val="single" w:sz="4" w:space="0" w:color="000000"/>
              <w:right w:val="nil"/>
            </w:tcBorders>
            <w:shd w:val="clear" w:color="auto" w:fill="auto"/>
            <w:noWrap/>
            <w:vAlign w:val="bottom"/>
            <w:hideMark/>
          </w:tcPr>
          <w:p w14:paraId="3800B439" w14:textId="77777777" w:rsidR="00B71171" w:rsidRPr="00BE24FE" w:rsidRDefault="00B71171" w:rsidP="00B71171">
            <w:pPr>
              <w:pStyle w:val="NoSpacing"/>
              <w:rPr>
                <w:rFonts w:cs="Times New Roman"/>
                <w:sz w:val="20"/>
                <w:szCs w:val="20"/>
              </w:rPr>
            </w:pPr>
            <w:r w:rsidRPr="00BE24FE">
              <w:rPr>
                <w:rFonts w:cs="Times New Roman"/>
                <w:sz w:val="20"/>
                <w:szCs w:val="20"/>
              </w:rPr>
              <w:t xml:space="preserve">Number of </w:t>
            </w:r>
            <w:proofErr w:type="spellStart"/>
            <w:r w:rsidRPr="00BE24FE">
              <w:rPr>
                <w:rFonts w:cs="Times New Roman"/>
                <w:sz w:val="20"/>
                <w:szCs w:val="20"/>
              </w:rPr>
              <w:t>citycode</w:t>
            </w:r>
            <w:proofErr w:type="spellEnd"/>
          </w:p>
        </w:tc>
        <w:tc>
          <w:tcPr>
            <w:tcW w:w="594" w:type="pct"/>
            <w:tcBorders>
              <w:top w:val="nil"/>
              <w:left w:val="nil"/>
              <w:bottom w:val="single" w:sz="4" w:space="0" w:color="000000"/>
              <w:right w:val="nil"/>
            </w:tcBorders>
            <w:shd w:val="clear" w:color="auto" w:fill="auto"/>
            <w:noWrap/>
            <w:vAlign w:val="bottom"/>
            <w:hideMark/>
          </w:tcPr>
          <w:p w14:paraId="0E0ECF4B" w14:textId="0898EE91" w:rsidR="00B71171" w:rsidRPr="00BE24FE" w:rsidRDefault="00B71171" w:rsidP="00B71171">
            <w:pPr>
              <w:pStyle w:val="NoSpacing"/>
              <w:jc w:val="center"/>
              <w:rPr>
                <w:rFonts w:cs="Times New Roman"/>
                <w:sz w:val="20"/>
                <w:szCs w:val="20"/>
              </w:rPr>
            </w:pPr>
            <w:r w:rsidRPr="00BE24FE">
              <w:rPr>
                <w:rFonts w:cs="Times New Roman"/>
                <w:sz w:val="20"/>
                <w:szCs w:val="20"/>
              </w:rPr>
              <w:t>0.576</w:t>
            </w:r>
          </w:p>
        </w:tc>
        <w:tc>
          <w:tcPr>
            <w:tcW w:w="481" w:type="pct"/>
            <w:tcBorders>
              <w:top w:val="nil"/>
              <w:left w:val="nil"/>
              <w:bottom w:val="single" w:sz="4" w:space="0" w:color="000000"/>
              <w:right w:val="nil"/>
            </w:tcBorders>
            <w:shd w:val="clear" w:color="auto" w:fill="auto"/>
            <w:noWrap/>
            <w:vAlign w:val="bottom"/>
            <w:hideMark/>
          </w:tcPr>
          <w:p w14:paraId="693328E4" w14:textId="4C75208E" w:rsidR="00B71171" w:rsidRPr="00BE24FE" w:rsidRDefault="00B71171" w:rsidP="00B71171">
            <w:pPr>
              <w:pStyle w:val="NoSpacing"/>
              <w:jc w:val="center"/>
              <w:rPr>
                <w:rFonts w:cs="Times New Roman"/>
                <w:sz w:val="20"/>
                <w:szCs w:val="20"/>
              </w:rPr>
            </w:pPr>
            <w:r w:rsidRPr="00BE24FE">
              <w:rPr>
                <w:rFonts w:cs="Times New Roman"/>
                <w:sz w:val="20"/>
                <w:szCs w:val="20"/>
              </w:rPr>
              <w:t>0.308</w:t>
            </w:r>
          </w:p>
        </w:tc>
        <w:tc>
          <w:tcPr>
            <w:tcW w:w="625" w:type="pct"/>
            <w:tcBorders>
              <w:top w:val="nil"/>
              <w:left w:val="nil"/>
              <w:bottom w:val="single" w:sz="4" w:space="0" w:color="000000"/>
              <w:right w:val="nil"/>
            </w:tcBorders>
            <w:shd w:val="clear" w:color="auto" w:fill="auto"/>
            <w:noWrap/>
            <w:vAlign w:val="bottom"/>
            <w:hideMark/>
          </w:tcPr>
          <w:p w14:paraId="6AB498F4" w14:textId="77777777" w:rsidR="00B71171" w:rsidRPr="00BE24FE" w:rsidRDefault="00B71171" w:rsidP="00B71171">
            <w:pPr>
              <w:pStyle w:val="NoSpacing"/>
              <w:jc w:val="center"/>
              <w:rPr>
                <w:rFonts w:cs="Times New Roman"/>
                <w:sz w:val="20"/>
                <w:szCs w:val="20"/>
              </w:rPr>
            </w:pPr>
            <w:r w:rsidRPr="00BE24FE">
              <w:rPr>
                <w:rFonts w:cs="Times New Roman"/>
                <w:sz w:val="20"/>
                <w:szCs w:val="20"/>
              </w:rPr>
              <w:t>88</w:t>
            </w:r>
          </w:p>
        </w:tc>
        <w:tc>
          <w:tcPr>
            <w:tcW w:w="578" w:type="pct"/>
            <w:tcBorders>
              <w:top w:val="nil"/>
              <w:left w:val="nil"/>
              <w:bottom w:val="single" w:sz="4" w:space="0" w:color="000000"/>
              <w:right w:val="nil"/>
            </w:tcBorders>
            <w:shd w:val="clear" w:color="auto" w:fill="auto"/>
            <w:noWrap/>
            <w:vAlign w:val="bottom"/>
            <w:hideMark/>
          </w:tcPr>
          <w:p w14:paraId="2D5CB896"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175</w:t>
            </w:r>
          </w:p>
        </w:tc>
        <w:tc>
          <w:tcPr>
            <w:tcW w:w="561" w:type="pct"/>
            <w:tcBorders>
              <w:top w:val="nil"/>
              <w:left w:val="nil"/>
              <w:bottom w:val="single" w:sz="4" w:space="0" w:color="000000"/>
              <w:right w:val="nil"/>
            </w:tcBorders>
            <w:shd w:val="clear" w:color="auto" w:fill="auto"/>
            <w:noWrap/>
            <w:vAlign w:val="bottom"/>
            <w:hideMark/>
          </w:tcPr>
          <w:p w14:paraId="59221434" w14:textId="77777777" w:rsidR="00B71171" w:rsidRPr="00BE24FE" w:rsidRDefault="00B71171" w:rsidP="00B71171">
            <w:pPr>
              <w:pStyle w:val="NoSpacing"/>
              <w:jc w:val="center"/>
              <w:rPr>
                <w:rFonts w:cs="Times New Roman"/>
                <w:sz w:val="20"/>
                <w:szCs w:val="20"/>
              </w:rPr>
            </w:pPr>
            <w:r w:rsidRPr="00BE24FE">
              <w:rPr>
                <w:rFonts w:cs="Times New Roman"/>
                <w:sz w:val="20"/>
                <w:szCs w:val="20"/>
              </w:rPr>
              <w:t>88</w:t>
            </w:r>
          </w:p>
        </w:tc>
        <w:tc>
          <w:tcPr>
            <w:tcW w:w="574" w:type="pct"/>
            <w:tcBorders>
              <w:top w:val="nil"/>
              <w:left w:val="nil"/>
              <w:bottom w:val="single" w:sz="4" w:space="0" w:color="000000"/>
              <w:right w:val="nil"/>
            </w:tcBorders>
            <w:shd w:val="clear" w:color="auto" w:fill="auto"/>
            <w:noWrap/>
            <w:vAlign w:val="bottom"/>
            <w:hideMark/>
          </w:tcPr>
          <w:p w14:paraId="0B6DF432" w14:textId="77777777" w:rsidR="00B71171" w:rsidRPr="00BE24FE" w:rsidRDefault="00B71171" w:rsidP="00B71171">
            <w:pPr>
              <w:pStyle w:val="NoSpacing"/>
              <w:jc w:val="center"/>
              <w:rPr>
                <w:rFonts w:cs="Times New Roman"/>
                <w:sz w:val="20"/>
                <w:szCs w:val="20"/>
              </w:rPr>
            </w:pPr>
            <w:r w:rsidRPr="00BE24FE">
              <w:rPr>
                <w:rFonts w:cs="Times New Roman"/>
                <w:sz w:val="20"/>
                <w:szCs w:val="20"/>
              </w:rPr>
              <w:t>175</w:t>
            </w:r>
          </w:p>
        </w:tc>
      </w:tr>
    </w:tbl>
    <w:p w14:paraId="377ADCDC" w14:textId="046BC6FC" w:rsidR="003C7DBB" w:rsidRPr="00BE24FE" w:rsidRDefault="00B71171" w:rsidP="009D2694">
      <w:pPr>
        <w:jc w:val="both"/>
        <w:sectPr w:rsidR="003C7DBB" w:rsidRPr="00BE24FE" w:rsidSect="00971E88">
          <w:pgSz w:w="16840" w:h="11900" w:orient="landscape"/>
          <w:pgMar w:top="1440" w:right="1440" w:bottom="1440" w:left="1440" w:header="708" w:footer="708" w:gutter="0"/>
          <w:cols w:space="708"/>
          <w:docGrid w:linePitch="360"/>
        </w:sectPr>
      </w:pPr>
      <w:r w:rsidRPr="00BE24FE">
        <w:rPr>
          <w:color w:val="000000"/>
          <w:sz w:val="20"/>
          <w:szCs w:val="20"/>
        </w:rPr>
        <w:t>Total Investigation numbers also include investigations with detention and criminal prosecution.</w:t>
      </w:r>
      <w:r w:rsidR="00E8394F">
        <w:rPr>
          <w:rFonts w:hint="eastAsia"/>
          <w:color w:val="000000"/>
          <w:sz w:val="20"/>
          <w:szCs w:val="20"/>
        </w:rPr>
        <w:t xml:space="preserve"> We separate our sample into cities bordering other provinces and cities not bordering other provinces.</w:t>
      </w:r>
      <w:r w:rsidRPr="00BE24FE">
        <w:rPr>
          <w:color w:val="000000"/>
          <w:sz w:val="20"/>
          <w:szCs w:val="20"/>
        </w:rPr>
        <w:t xml:space="preserve"> Robust standard errors in parentheses. </w:t>
      </w:r>
      <w:r w:rsidRPr="00BE24FE">
        <w:rPr>
          <w:sz w:val="20"/>
          <w:szCs w:val="20"/>
        </w:rPr>
        <w:t>Robust standard errors in parentheses. *** p&lt;0.01, ** p&lt;0.05, * p&lt;0.</w:t>
      </w:r>
      <w:r w:rsidR="00A3378D">
        <w:rPr>
          <w:sz w:val="20"/>
          <w:szCs w:val="20"/>
        </w:rPr>
        <w:t>1</w:t>
      </w:r>
    </w:p>
    <w:p w14:paraId="6A4CB3C3" w14:textId="6109AB69" w:rsidR="00A211D4" w:rsidRPr="000C7F61" w:rsidRDefault="00A211D4" w:rsidP="000C7F61">
      <w:pPr>
        <w:pStyle w:val="Heading3"/>
        <w:rPr>
          <w:rFonts w:cs="Times New Roman"/>
        </w:rPr>
      </w:pPr>
      <w:bookmarkStart w:id="23" w:name="_Toc159945558"/>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A3378D">
        <w:rPr>
          <w:rFonts w:cs="Times New Roman"/>
          <w:noProof/>
        </w:rPr>
        <w:t>4</w:t>
      </w:r>
      <w:r w:rsidRPr="00BE24FE">
        <w:rPr>
          <w:rFonts w:cs="Times New Roman"/>
          <w:noProof/>
        </w:rPr>
        <w:fldChar w:fldCharType="end"/>
      </w:r>
      <w:r w:rsidRPr="00BE24FE">
        <w:rPr>
          <w:rFonts w:cs="Times New Roman"/>
        </w:rPr>
        <w:t xml:space="preserve">: </w:t>
      </w:r>
      <w:r>
        <w:rPr>
          <w:rFonts w:cs="Times New Roman"/>
        </w:rPr>
        <w:t>Lagged Outcome Regression Results</w:t>
      </w:r>
      <w:bookmarkEnd w:id="23"/>
    </w:p>
    <w:tbl>
      <w:tblPr>
        <w:tblW w:w="5000" w:type="pct"/>
        <w:tblLook w:val="04A0" w:firstRow="1" w:lastRow="0" w:firstColumn="1" w:lastColumn="0" w:noHBand="0" w:noVBand="1"/>
      </w:tblPr>
      <w:tblGrid>
        <w:gridCol w:w="4824"/>
        <w:gridCol w:w="2094"/>
        <w:gridCol w:w="2102"/>
      </w:tblGrid>
      <w:tr w:rsidR="00A211D4" w:rsidRPr="00A211D4" w14:paraId="6F2B48F9" w14:textId="77777777" w:rsidTr="00A211D4">
        <w:trPr>
          <w:trHeight w:val="260"/>
        </w:trPr>
        <w:tc>
          <w:tcPr>
            <w:tcW w:w="2674" w:type="pct"/>
            <w:tcBorders>
              <w:top w:val="single" w:sz="4" w:space="0" w:color="auto"/>
              <w:left w:val="nil"/>
              <w:bottom w:val="single" w:sz="4" w:space="0" w:color="auto"/>
              <w:right w:val="nil"/>
            </w:tcBorders>
            <w:shd w:val="clear" w:color="auto" w:fill="auto"/>
            <w:noWrap/>
            <w:vAlign w:val="bottom"/>
            <w:hideMark/>
          </w:tcPr>
          <w:p w14:paraId="5EF70459" w14:textId="77777777" w:rsidR="00A211D4" w:rsidRPr="00A211D4" w:rsidRDefault="00A211D4" w:rsidP="00D41E66">
            <w:pPr>
              <w:jc w:val="both"/>
              <w:rPr>
                <w:color w:val="000000"/>
                <w:sz w:val="18"/>
                <w:szCs w:val="18"/>
              </w:rPr>
            </w:pPr>
            <w:r w:rsidRPr="00A211D4">
              <w:rPr>
                <w:color w:val="000000"/>
                <w:sz w:val="18"/>
                <w:szCs w:val="18"/>
              </w:rPr>
              <w:t>DV</w:t>
            </w:r>
          </w:p>
        </w:tc>
        <w:tc>
          <w:tcPr>
            <w:tcW w:w="1161" w:type="pct"/>
            <w:tcBorders>
              <w:top w:val="single" w:sz="4" w:space="0" w:color="auto"/>
              <w:left w:val="nil"/>
              <w:bottom w:val="single" w:sz="4" w:space="0" w:color="auto"/>
              <w:right w:val="nil"/>
            </w:tcBorders>
            <w:shd w:val="clear" w:color="auto" w:fill="auto"/>
            <w:noWrap/>
            <w:vAlign w:val="center"/>
            <w:hideMark/>
          </w:tcPr>
          <w:p w14:paraId="456EB22F" w14:textId="77777777" w:rsidR="00A211D4" w:rsidRPr="00A211D4" w:rsidRDefault="00A211D4" w:rsidP="00D41E66">
            <w:pPr>
              <w:jc w:val="center"/>
              <w:rPr>
                <w:color w:val="000000"/>
                <w:sz w:val="18"/>
                <w:szCs w:val="18"/>
              </w:rPr>
            </w:pPr>
            <w:r w:rsidRPr="00A211D4">
              <w:rPr>
                <w:color w:val="000000"/>
                <w:sz w:val="18"/>
                <w:szCs w:val="18"/>
              </w:rPr>
              <w:t>SO2</w:t>
            </w:r>
          </w:p>
        </w:tc>
        <w:tc>
          <w:tcPr>
            <w:tcW w:w="1165" w:type="pct"/>
            <w:tcBorders>
              <w:top w:val="single" w:sz="4" w:space="0" w:color="auto"/>
              <w:left w:val="nil"/>
              <w:bottom w:val="single" w:sz="4" w:space="0" w:color="auto"/>
              <w:right w:val="nil"/>
            </w:tcBorders>
            <w:shd w:val="clear" w:color="auto" w:fill="auto"/>
            <w:noWrap/>
            <w:vAlign w:val="center"/>
            <w:hideMark/>
          </w:tcPr>
          <w:p w14:paraId="42B68579" w14:textId="77777777" w:rsidR="00A211D4" w:rsidRPr="00A211D4" w:rsidRDefault="00A211D4" w:rsidP="00D41E66">
            <w:pPr>
              <w:jc w:val="center"/>
              <w:rPr>
                <w:color w:val="000000"/>
                <w:sz w:val="18"/>
                <w:szCs w:val="18"/>
              </w:rPr>
            </w:pPr>
            <w:r w:rsidRPr="00A211D4">
              <w:rPr>
                <w:color w:val="000000"/>
                <w:sz w:val="18"/>
                <w:szCs w:val="18"/>
              </w:rPr>
              <w:t>Dust</w:t>
            </w:r>
          </w:p>
        </w:tc>
      </w:tr>
      <w:tr w:rsidR="00A211D4" w:rsidRPr="00A211D4" w14:paraId="0A4F9752" w14:textId="77777777" w:rsidTr="00A211D4">
        <w:trPr>
          <w:trHeight w:val="260"/>
        </w:trPr>
        <w:tc>
          <w:tcPr>
            <w:tcW w:w="2674" w:type="pct"/>
            <w:tcBorders>
              <w:top w:val="nil"/>
              <w:left w:val="nil"/>
              <w:bottom w:val="nil"/>
              <w:right w:val="nil"/>
            </w:tcBorders>
            <w:shd w:val="clear" w:color="auto" w:fill="auto"/>
            <w:noWrap/>
            <w:vAlign w:val="bottom"/>
            <w:hideMark/>
          </w:tcPr>
          <w:p w14:paraId="6A9B6660" w14:textId="77777777" w:rsidR="00A211D4" w:rsidRPr="00A211D4" w:rsidRDefault="00A211D4" w:rsidP="00A211D4">
            <w:pPr>
              <w:jc w:val="both"/>
              <w:rPr>
                <w:color w:val="000000"/>
                <w:sz w:val="18"/>
                <w:szCs w:val="18"/>
              </w:rPr>
            </w:pPr>
            <w:r w:rsidRPr="00A211D4">
              <w:rPr>
                <w:color w:val="000000"/>
                <w:sz w:val="18"/>
                <w:szCs w:val="18"/>
              </w:rPr>
              <w:t>Reform</w:t>
            </w:r>
          </w:p>
        </w:tc>
        <w:tc>
          <w:tcPr>
            <w:tcW w:w="1161" w:type="pct"/>
            <w:tcBorders>
              <w:top w:val="nil"/>
              <w:left w:val="nil"/>
              <w:bottom w:val="nil"/>
              <w:right w:val="nil"/>
            </w:tcBorders>
            <w:shd w:val="clear" w:color="auto" w:fill="auto"/>
            <w:noWrap/>
            <w:vAlign w:val="bottom"/>
            <w:hideMark/>
          </w:tcPr>
          <w:p w14:paraId="66B35CB2" w14:textId="2898EA6B" w:rsidR="00A211D4" w:rsidRPr="00A211D4" w:rsidRDefault="00A211D4" w:rsidP="00A211D4">
            <w:pPr>
              <w:jc w:val="center"/>
              <w:rPr>
                <w:color w:val="000000"/>
                <w:sz w:val="18"/>
                <w:szCs w:val="18"/>
              </w:rPr>
            </w:pPr>
            <w:r w:rsidRPr="00A211D4">
              <w:rPr>
                <w:sz w:val="20"/>
                <w:szCs w:val="20"/>
              </w:rPr>
              <w:t>-4.943**</w:t>
            </w:r>
          </w:p>
        </w:tc>
        <w:tc>
          <w:tcPr>
            <w:tcW w:w="1165" w:type="pct"/>
            <w:tcBorders>
              <w:top w:val="nil"/>
              <w:left w:val="nil"/>
              <w:bottom w:val="nil"/>
              <w:right w:val="nil"/>
            </w:tcBorders>
            <w:shd w:val="clear" w:color="auto" w:fill="auto"/>
            <w:noWrap/>
            <w:vAlign w:val="bottom"/>
            <w:hideMark/>
          </w:tcPr>
          <w:p w14:paraId="09F8011E" w14:textId="18999094" w:rsidR="00A211D4" w:rsidRPr="00A211D4" w:rsidRDefault="00A211D4" w:rsidP="00A211D4">
            <w:pPr>
              <w:jc w:val="center"/>
              <w:rPr>
                <w:color w:val="000000"/>
                <w:sz w:val="18"/>
                <w:szCs w:val="18"/>
              </w:rPr>
            </w:pPr>
            <w:r w:rsidRPr="00A211D4">
              <w:rPr>
                <w:sz w:val="20"/>
                <w:szCs w:val="20"/>
              </w:rPr>
              <w:t>-7.609**</w:t>
            </w:r>
          </w:p>
        </w:tc>
      </w:tr>
      <w:tr w:rsidR="00A211D4" w:rsidRPr="00A211D4" w14:paraId="6891292F" w14:textId="77777777" w:rsidTr="00A211D4">
        <w:trPr>
          <w:trHeight w:val="260"/>
        </w:trPr>
        <w:tc>
          <w:tcPr>
            <w:tcW w:w="2674" w:type="pct"/>
            <w:tcBorders>
              <w:top w:val="nil"/>
              <w:left w:val="nil"/>
              <w:bottom w:val="nil"/>
              <w:right w:val="nil"/>
            </w:tcBorders>
            <w:shd w:val="clear" w:color="auto" w:fill="auto"/>
            <w:noWrap/>
            <w:vAlign w:val="bottom"/>
            <w:hideMark/>
          </w:tcPr>
          <w:p w14:paraId="2A6CD9D7"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2CEDD7A9" w14:textId="43D34BA7" w:rsidR="00A211D4" w:rsidRPr="00A211D4" w:rsidRDefault="00A211D4" w:rsidP="00A211D4">
            <w:pPr>
              <w:jc w:val="center"/>
              <w:rPr>
                <w:color w:val="000000"/>
                <w:sz w:val="18"/>
                <w:szCs w:val="18"/>
              </w:rPr>
            </w:pPr>
            <w:r w:rsidRPr="00A211D4">
              <w:rPr>
                <w:sz w:val="20"/>
                <w:szCs w:val="20"/>
              </w:rPr>
              <w:t>(1.795)</w:t>
            </w:r>
          </w:p>
        </w:tc>
        <w:tc>
          <w:tcPr>
            <w:tcW w:w="1165" w:type="pct"/>
            <w:tcBorders>
              <w:top w:val="nil"/>
              <w:left w:val="nil"/>
              <w:bottom w:val="nil"/>
              <w:right w:val="nil"/>
            </w:tcBorders>
            <w:shd w:val="clear" w:color="auto" w:fill="auto"/>
            <w:noWrap/>
            <w:vAlign w:val="bottom"/>
            <w:hideMark/>
          </w:tcPr>
          <w:p w14:paraId="3B773DF8" w14:textId="4B92ADF5" w:rsidR="00A211D4" w:rsidRPr="00A211D4" w:rsidRDefault="00A211D4" w:rsidP="00A211D4">
            <w:pPr>
              <w:jc w:val="center"/>
              <w:rPr>
                <w:color w:val="000000"/>
                <w:sz w:val="18"/>
                <w:szCs w:val="18"/>
              </w:rPr>
            </w:pPr>
            <w:r w:rsidRPr="00A211D4">
              <w:rPr>
                <w:sz w:val="20"/>
                <w:szCs w:val="20"/>
              </w:rPr>
              <w:t>(2.881)</w:t>
            </w:r>
          </w:p>
        </w:tc>
      </w:tr>
      <w:tr w:rsidR="00A211D4" w:rsidRPr="00A211D4" w14:paraId="6C06C4C2" w14:textId="77777777" w:rsidTr="00A211D4">
        <w:trPr>
          <w:trHeight w:val="260"/>
        </w:trPr>
        <w:tc>
          <w:tcPr>
            <w:tcW w:w="2674" w:type="pct"/>
            <w:tcBorders>
              <w:top w:val="nil"/>
              <w:left w:val="nil"/>
              <w:bottom w:val="nil"/>
              <w:right w:val="nil"/>
            </w:tcBorders>
            <w:shd w:val="clear" w:color="auto" w:fill="auto"/>
            <w:noWrap/>
            <w:vAlign w:val="bottom"/>
          </w:tcPr>
          <w:p w14:paraId="5CF0B8C3" w14:textId="0B60776E" w:rsidR="00A211D4" w:rsidRPr="00A211D4" w:rsidRDefault="00A211D4" w:rsidP="00A211D4">
            <w:pPr>
              <w:jc w:val="both"/>
              <w:rPr>
                <w:color w:val="000000"/>
                <w:sz w:val="18"/>
                <w:szCs w:val="18"/>
              </w:rPr>
            </w:pPr>
            <w:r w:rsidRPr="00A211D4">
              <w:rPr>
                <w:color w:val="000000"/>
                <w:sz w:val="18"/>
                <w:szCs w:val="18"/>
              </w:rPr>
              <w:t>SO2 (one-year lagged)</w:t>
            </w:r>
          </w:p>
        </w:tc>
        <w:tc>
          <w:tcPr>
            <w:tcW w:w="1161" w:type="pct"/>
            <w:tcBorders>
              <w:top w:val="nil"/>
              <w:left w:val="nil"/>
              <w:bottom w:val="nil"/>
              <w:right w:val="nil"/>
            </w:tcBorders>
            <w:shd w:val="clear" w:color="auto" w:fill="auto"/>
            <w:noWrap/>
            <w:vAlign w:val="bottom"/>
          </w:tcPr>
          <w:p w14:paraId="19ECEE21" w14:textId="5AA3AAE7" w:rsidR="00A211D4" w:rsidRPr="00A211D4" w:rsidRDefault="00A211D4" w:rsidP="00A211D4">
            <w:pPr>
              <w:jc w:val="center"/>
              <w:rPr>
                <w:sz w:val="20"/>
                <w:szCs w:val="20"/>
              </w:rPr>
            </w:pPr>
            <w:r w:rsidRPr="00A211D4">
              <w:rPr>
                <w:sz w:val="20"/>
                <w:szCs w:val="20"/>
              </w:rPr>
              <w:t>0.129***</w:t>
            </w:r>
          </w:p>
        </w:tc>
        <w:tc>
          <w:tcPr>
            <w:tcW w:w="1165" w:type="pct"/>
            <w:tcBorders>
              <w:top w:val="nil"/>
              <w:left w:val="nil"/>
              <w:bottom w:val="nil"/>
              <w:right w:val="nil"/>
            </w:tcBorders>
            <w:shd w:val="clear" w:color="auto" w:fill="auto"/>
            <w:noWrap/>
            <w:vAlign w:val="bottom"/>
          </w:tcPr>
          <w:p w14:paraId="317837F0" w14:textId="77777777" w:rsidR="00A211D4" w:rsidRPr="00A211D4" w:rsidRDefault="00A211D4" w:rsidP="00A211D4">
            <w:pPr>
              <w:jc w:val="center"/>
              <w:rPr>
                <w:sz w:val="20"/>
                <w:szCs w:val="20"/>
              </w:rPr>
            </w:pPr>
          </w:p>
        </w:tc>
      </w:tr>
      <w:tr w:rsidR="00A211D4" w:rsidRPr="00A211D4" w14:paraId="4D895905" w14:textId="77777777" w:rsidTr="00A211D4">
        <w:trPr>
          <w:trHeight w:val="260"/>
        </w:trPr>
        <w:tc>
          <w:tcPr>
            <w:tcW w:w="2674" w:type="pct"/>
            <w:tcBorders>
              <w:top w:val="nil"/>
              <w:left w:val="nil"/>
              <w:bottom w:val="nil"/>
              <w:right w:val="nil"/>
            </w:tcBorders>
            <w:shd w:val="clear" w:color="auto" w:fill="auto"/>
            <w:noWrap/>
            <w:vAlign w:val="bottom"/>
          </w:tcPr>
          <w:p w14:paraId="474A7619"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tcPr>
          <w:p w14:paraId="0EA17E91" w14:textId="53E04B84" w:rsidR="00A211D4" w:rsidRPr="00A211D4" w:rsidRDefault="00A211D4" w:rsidP="00A211D4">
            <w:pPr>
              <w:jc w:val="center"/>
              <w:rPr>
                <w:sz w:val="20"/>
                <w:szCs w:val="20"/>
              </w:rPr>
            </w:pPr>
            <w:r w:rsidRPr="00A211D4">
              <w:rPr>
                <w:sz w:val="20"/>
                <w:szCs w:val="20"/>
              </w:rPr>
              <w:t>(0.035)</w:t>
            </w:r>
          </w:p>
        </w:tc>
        <w:tc>
          <w:tcPr>
            <w:tcW w:w="1165" w:type="pct"/>
            <w:tcBorders>
              <w:top w:val="nil"/>
              <w:left w:val="nil"/>
              <w:bottom w:val="nil"/>
              <w:right w:val="nil"/>
            </w:tcBorders>
            <w:shd w:val="clear" w:color="auto" w:fill="auto"/>
            <w:noWrap/>
            <w:vAlign w:val="bottom"/>
          </w:tcPr>
          <w:p w14:paraId="64814037" w14:textId="77777777" w:rsidR="00A211D4" w:rsidRPr="00A211D4" w:rsidRDefault="00A211D4" w:rsidP="00A211D4">
            <w:pPr>
              <w:jc w:val="center"/>
              <w:rPr>
                <w:sz w:val="20"/>
                <w:szCs w:val="20"/>
              </w:rPr>
            </w:pPr>
          </w:p>
        </w:tc>
      </w:tr>
      <w:tr w:rsidR="00A211D4" w:rsidRPr="00A211D4" w14:paraId="57D82C88" w14:textId="77777777" w:rsidTr="00A211D4">
        <w:trPr>
          <w:trHeight w:val="260"/>
        </w:trPr>
        <w:tc>
          <w:tcPr>
            <w:tcW w:w="2674" w:type="pct"/>
            <w:tcBorders>
              <w:top w:val="nil"/>
              <w:left w:val="nil"/>
              <w:bottom w:val="nil"/>
              <w:right w:val="nil"/>
            </w:tcBorders>
            <w:shd w:val="clear" w:color="auto" w:fill="auto"/>
            <w:noWrap/>
            <w:vAlign w:val="bottom"/>
          </w:tcPr>
          <w:p w14:paraId="46B4E238" w14:textId="555AD7E3" w:rsidR="00A211D4" w:rsidRPr="00A211D4" w:rsidRDefault="00A211D4" w:rsidP="00A211D4">
            <w:pPr>
              <w:jc w:val="both"/>
              <w:rPr>
                <w:color w:val="000000"/>
                <w:sz w:val="18"/>
                <w:szCs w:val="18"/>
              </w:rPr>
            </w:pPr>
            <w:r w:rsidRPr="00A211D4">
              <w:rPr>
                <w:color w:val="000000"/>
                <w:sz w:val="18"/>
                <w:szCs w:val="18"/>
              </w:rPr>
              <w:t>Dust (one-year lagged)</w:t>
            </w:r>
          </w:p>
        </w:tc>
        <w:tc>
          <w:tcPr>
            <w:tcW w:w="1161" w:type="pct"/>
            <w:tcBorders>
              <w:top w:val="nil"/>
              <w:left w:val="nil"/>
              <w:bottom w:val="nil"/>
              <w:right w:val="nil"/>
            </w:tcBorders>
            <w:shd w:val="clear" w:color="auto" w:fill="auto"/>
            <w:noWrap/>
            <w:vAlign w:val="bottom"/>
          </w:tcPr>
          <w:p w14:paraId="24574946" w14:textId="77777777" w:rsidR="00A211D4" w:rsidRPr="00A211D4" w:rsidRDefault="00A211D4" w:rsidP="00A211D4">
            <w:pPr>
              <w:jc w:val="center"/>
              <w:rPr>
                <w:sz w:val="20"/>
                <w:szCs w:val="20"/>
              </w:rPr>
            </w:pPr>
          </w:p>
        </w:tc>
        <w:tc>
          <w:tcPr>
            <w:tcW w:w="1165" w:type="pct"/>
            <w:tcBorders>
              <w:top w:val="nil"/>
              <w:left w:val="nil"/>
              <w:bottom w:val="nil"/>
              <w:right w:val="nil"/>
            </w:tcBorders>
            <w:shd w:val="clear" w:color="auto" w:fill="auto"/>
            <w:noWrap/>
            <w:vAlign w:val="bottom"/>
          </w:tcPr>
          <w:p w14:paraId="43A2CE7B" w14:textId="075F915D" w:rsidR="00A211D4" w:rsidRPr="00A211D4" w:rsidRDefault="00A211D4" w:rsidP="00A211D4">
            <w:pPr>
              <w:jc w:val="center"/>
              <w:rPr>
                <w:sz w:val="20"/>
                <w:szCs w:val="20"/>
              </w:rPr>
            </w:pPr>
            <w:r w:rsidRPr="00A211D4">
              <w:rPr>
                <w:sz w:val="20"/>
                <w:szCs w:val="20"/>
              </w:rPr>
              <w:t>0.010*</w:t>
            </w:r>
          </w:p>
        </w:tc>
      </w:tr>
      <w:tr w:rsidR="00A211D4" w:rsidRPr="00A211D4" w14:paraId="37B13A3D" w14:textId="77777777" w:rsidTr="00A211D4">
        <w:trPr>
          <w:trHeight w:val="260"/>
        </w:trPr>
        <w:tc>
          <w:tcPr>
            <w:tcW w:w="2674" w:type="pct"/>
            <w:tcBorders>
              <w:top w:val="nil"/>
              <w:left w:val="nil"/>
              <w:bottom w:val="nil"/>
              <w:right w:val="nil"/>
            </w:tcBorders>
            <w:shd w:val="clear" w:color="auto" w:fill="auto"/>
            <w:noWrap/>
            <w:vAlign w:val="bottom"/>
          </w:tcPr>
          <w:p w14:paraId="25AC8083"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tcPr>
          <w:p w14:paraId="65CAF1D6" w14:textId="77777777" w:rsidR="00A211D4" w:rsidRPr="00A211D4" w:rsidRDefault="00A211D4" w:rsidP="00A211D4">
            <w:pPr>
              <w:jc w:val="center"/>
              <w:rPr>
                <w:sz w:val="20"/>
                <w:szCs w:val="20"/>
              </w:rPr>
            </w:pPr>
          </w:p>
        </w:tc>
        <w:tc>
          <w:tcPr>
            <w:tcW w:w="1165" w:type="pct"/>
            <w:tcBorders>
              <w:top w:val="nil"/>
              <w:left w:val="nil"/>
              <w:bottom w:val="nil"/>
              <w:right w:val="nil"/>
            </w:tcBorders>
            <w:shd w:val="clear" w:color="auto" w:fill="auto"/>
            <w:noWrap/>
            <w:vAlign w:val="bottom"/>
          </w:tcPr>
          <w:p w14:paraId="35AC8D30" w14:textId="785848D7" w:rsidR="00A211D4" w:rsidRPr="00A211D4" w:rsidRDefault="00A211D4" w:rsidP="00A211D4">
            <w:pPr>
              <w:jc w:val="center"/>
              <w:rPr>
                <w:sz w:val="20"/>
                <w:szCs w:val="20"/>
              </w:rPr>
            </w:pPr>
            <w:r w:rsidRPr="00A211D4">
              <w:rPr>
                <w:sz w:val="20"/>
                <w:szCs w:val="20"/>
              </w:rPr>
              <w:t>(0.005)</w:t>
            </w:r>
          </w:p>
        </w:tc>
      </w:tr>
      <w:tr w:rsidR="00A211D4" w:rsidRPr="00A211D4" w14:paraId="19E4165F" w14:textId="77777777" w:rsidTr="00A211D4">
        <w:trPr>
          <w:trHeight w:val="260"/>
        </w:trPr>
        <w:tc>
          <w:tcPr>
            <w:tcW w:w="2674" w:type="pct"/>
            <w:tcBorders>
              <w:top w:val="nil"/>
              <w:left w:val="nil"/>
              <w:bottom w:val="nil"/>
              <w:right w:val="nil"/>
            </w:tcBorders>
            <w:shd w:val="clear" w:color="auto" w:fill="auto"/>
            <w:noWrap/>
            <w:vAlign w:val="bottom"/>
            <w:hideMark/>
          </w:tcPr>
          <w:p w14:paraId="23E5E4F7" w14:textId="77777777" w:rsidR="00A211D4" w:rsidRPr="00A211D4" w:rsidRDefault="00A211D4" w:rsidP="00A211D4">
            <w:pPr>
              <w:jc w:val="both"/>
              <w:rPr>
                <w:color w:val="000000"/>
                <w:sz w:val="18"/>
                <w:szCs w:val="18"/>
              </w:rPr>
            </w:pPr>
            <w:r w:rsidRPr="00A211D4">
              <w:rPr>
                <w:color w:val="000000"/>
                <w:sz w:val="18"/>
                <w:szCs w:val="18"/>
              </w:rPr>
              <w:t>GDP of City (Log)</w:t>
            </w:r>
          </w:p>
        </w:tc>
        <w:tc>
          <w:tcPr>
            <w:tcW w:w="1161" w:type="pct"/>
            <w:tcBorders>
              <w:top w:val="nil"/>
              <w:left w:val="nil"/>
              <w:bottom w:val="nil"/>
              <w:right w:val="nil"/>
            </w:tcBorders>
            <w:shd w:val="clear" w:color="auto" w:fill="auto"/>
            <w:noWrap/>
            <w:vAlign w:val="bottom"/>
            <w:hideMark/>
          </w:tcPr>
          <w:p w14:paraId="458D98FE" w14:textId="0C9C1C2F" w:rsidR="00A211D4" w:rsidRPr="00A211D4" w:rsidRDefault="00A211D4" w:rsidP="00A211D4">
            <w:pPr>
              <w:jc w:val="center"/>
              <w:rPr>
                <w:color w:val="000000"/>
                <w:sz w:val="18"/>
                <w:szCs w:val="18"/>
              </w:rPr>
            </w:pPr>
            <w:r w:rsidRPr="00A211D4">
              <w:rPr>
                <w:sz w:val="20"/>
                <w:szCs w:val="20"/>
              </w:rPr>
              <w:t>-15.252</w:t>
            </w:r>
          </w:p>
        </w:tc>
        <w:tc>
          <w:tcPr>
            <w:tcW w:w="1165" w:type="pct"/>
            <w:tcBorders>
              <w:top w:val="nil"/>
              <w:left w:val="nil"/>
              <w:bottom w:val="nil"/>
              <w:right w:val="nil"/>
            </w:tcBorders>
            <w:shd w:val="clear" w:color="auto" w:fill="auto"/>
            <w:noWrap/>
            <w:vAlign w:val="bottom"/>
            <w:hideMark/>
          </w:tcPr>
          <w:p w14:paraId="64332A21" w14:textId="6C3883F3" w:rsidR="00A211D4" w:rsidRPr="00A211D4" w:rsidRDefault="00A211D4" w:rsidP="00A211D4">
            <w:pPr>
              <w:jc w:val="center"/>
              <w:rPr>
                <w:color w:val="000000"/>
                <w:sz w:val="18"/>
                <w:szCs w:val="18"/>
              </w:rPr>
            </w:pPr>
            <w:r w:rsidRPr="00A211D4">
              <w:rPr>
                <w:sz w:val="20"/>
                <w:szCs w:val="20"/>
              </w:rPr>
              <w:t>-8.076</w:t>
            </w:r>
          </w:p>
        </w:tc>
      </w:tr>
      <w:tr w:rsidR="00A211D4" w:rsidRPr="00A211D4" w14:paraId="7D33CCD7" w14:textId="77777777" w:rsidTr="00A211D4">
        <w:trPr>
          <w:trHeight w:val="260"/>
        </w:trPr>
        <w:tc>
          <w:tcPr>
            <w:tcW w:w="2674" w:type="pct"/>
            <w:tcBorders>
              <w:top w:val="nil"/>
              <w:left w:val="nil"/>
              <w:bottom w:val="nil"/>
              <w:right w:val="nil"/>
            </w:tcBorders>
            <w:shd w:val="clear" w:color="auto" w:fill="auto"/>
            <w:noWrap/>
            <w:vAlign w:val="bottom"/>
            <w:hideMark/>
          </w:tcPr>
          <w:p w14:paraId="5E3B00F1" w14:textId="77777777" w:rsidR="00A211D4" w:rsidRPr="00A211D4" w:rsidRDefault="00A211D4" w:rsidP="00A211D4">
            <w:pPr>
              <w:jc w:val="both"/>
              <w:rPr>
                <w:sz w:val="18"/>
                <w:szCs w:val="18"/>
              </w:rPr>
            </w:pPr>
          </w:p>
        </w:tc>
        <w:tc>
          <w:tcPr>
            <w:tcW w:w="1161" w:type="pct"/>
            <w:tcBorders>
              <w:top w:val="nil"/>
              <w:left w:val="nil"/>
              <w:bottom w:val="nil"/>
              <w:right w:val="nil"/>
            </w:tcBorders>
            <w:shd w:val="clear" w:color="auto" w:fill="auto"/>
            <w:noWrap/>
            <w:vAlign w:val="bottom"/>
            <w:hideMark/>
          </w:tcPr>
          <w:p w14:paraId="18A013DE" w14:textId="3F6902EB" w:rsidR="00A211D4" w:rsidRPr="00A211D4" w:rsidRDefault="00A211D4" w:rsidP="00A211D4">
            <w:pPr>
              <w:jc w:val="center"/>
              <w:rPr>
                <w:color w:val="000000"/>
                <w:sz w:val="18"/>
                <w:szCs w:val="18"/>
              </w:rPr>
            </w:pPr>
            <w:r w:rsidRPr="00A211D4">
              <w:rPr>
                <w:sz w:val="20"/>
                <w:szCs w:val="20"/>
              </w:rPr>
              <w:t>(10.004)</w:t>
            </w:r>
          </w:p>
        </w:tc>
        <w:tc>
          <w:tcPr>
            <w:tcW w:w="1165" w:type="pct"/>
            <w:tcBorders>
              <w:top w:val="nil"/>
              <w:left w:val="nil"/>
              <w:bottom w:val="nil"/>
              <w:right w:val="nil"/>
            </w:tcBorders>
            <w:shd w:val="clear" w:color="auto" w:fill="auto"/>
            <w:noWrap/>
            <w:vAlign w:val="bottom"/>
            <w:hideMark/>
          </w:tcPr>
          <w:p w14:paraId="5026D7DB" w14:textId="69BBE248" w:rsidR="00A211D4" w:rsidRPr="00A211D4" w:rsidRDefault="00A211D4" w:rsidP="00A211D4">
            <w:pPr>
              <w:jc w:val="center"/>
              <w:rPr>
                <w:color w:val="000000"/>
                <w:sz w:val="18"/>
                <w:szCs w:val="18"/>
              </w:rPr>
            </w:pPr>
            <w:r w:rsidRPr="00A211D4">
              <w:rPr>
                <w:sz w:val="20"/>
                <w:szCs w:val="20"/>
              </w:rPr>
              <w:t>(12.287)</w:t>
            </w:r>
          </w:p>
        </w:tc>
      </w:tr>
      <w:tr w:rsidR="00A211D4" w:rsidRPr="00A211D4" w14:paraId="7634ABDA" w14:textId="77777777" w:rsidTr="00A211D4">
        <w:trPr>
          <w:trHeight w:val="260"/>
        </w:trPr>
        <w:tc>
          <w:tcPr>
            <w:tcW w:w="2674" w:type="pct"/>
            <w:tcBorders>
              <w:top w:val="nil"/>
              <w:left w:val="nil"/>
              <w:bottom w:val="nil"/>
              <w:right w:val="nil"/>
            </w:tcBorders>
            <w:shd w:val="clear" w:color="auto" w:fill="auto"/>
            <w:noWrap/>
            <w:vAlign w:val="bottom"/>
            <w:hideMark/>
          </w:tcPr>
          <w:p w14:paraId="47463D9B" w14:textId="77777777" w:rsidR="00A211D4" w:rsidRPr="00A211D4" w:rsidRDefault="00A211D4" w:rsidP="00A211D4">
            <w:pPr>
              <w:jc w:val="both"/>
              <w:rPr>
                <w:sz w:val="18"/>
                <w:szCs w:val="18"/>
              </w:rPr>
            </w:pPr>
            <w:r w:rsidRPr="00A211D4">
              <w:rPr>
                <w:sz w:val="18"/>
                <w:szCs w:val="18"/>
              </w:rPr>
              <w:t>GDP per Capita (Log)</w:t>
            </w:r>
          </w:p>
        </w:tc>
        <w:tc>
          <w:tcPr>
            <w:tcW w:w="1161" w:type="pct"/>
            <w:tcBorders>
              <w:top w:val="nil"/>
              <w:left w:val="nil"/>
              <w:bottom w:val="nil"/>
              <w:right w:val="nil"/>
            </w:tcBorders>
            <w:shd w:val="clear" w:color="auto" w:fill="auto"/>
            <w:noWrap/>
            <w:vAlign w:val="bottom"/>
            <w:hideMark/>
          </w:tcPr>
          <w:p w14:paraId="6CB6338E" w14:textId="67E4D43F" w:rsidR="00A211D4" w:rsidRPr="00A211D4" w:rsidRDefault="00A211D4" w:rsidP="00A211D4">
            <w:pPr>
              <w:jc w:val="center"/>
              <w:rPr>
                <w:sz w:val="18"/>
                <w:szCs w:val="18"/>
              </w:rPr>
            </w:pPr>
            <w:r w:rsidRPr="00A211D4">
              <w:rPr>
                <w:sz w:val="20"/>
                <w:szCs w:val="20"/>
              </w:rPr>
              <w:t>-15.907</w:t>
            </w:r>
          </w:p>
        </w:tc>
        <w:tc>
          <w:tcPr>
            <w:tcW w:w="1165" w:type="pct"/>
            <w:tcBorders>
              <w:top w:val="nil"/>
              <w:left w:val="nil"/>
              <w:bottom w:val="nil"/>
              <w:right w:val="nil"/>
            </w:tcBorders>
            <w:shd w:val="clear" w:color="auto" w:fill="auto"/>
            <w:noWrap/>
            <w:vAlign w:val="bottom"/>
            <w:hideMark/>
          </w:tcPr>
          <w:p w14:paraId="24E4BD08" w14:textId="50AF6AE6" w:rsidR="00A211D4" w:rsidRPr="00A211D4" w:rsidRDefault="00A211D4" w:rsidP="00A211D4">
            <w:pPr>
              <w:jc w:val="center"/>
              <w:rPr>
                <w:sz w:val="18"/>
                <w:szCs w:val="18"/>
              </w:rPr>
            </w:pPr>
            <w:r w:rsidRPr="00A211D4">
              <w:rPr>
                <w:sz w:val="20"/>
                <w:szCs w:val="20"/>
              </w:rPr>
              <w:t>-73.046</w:t>
            </w:r>
          </w:p>
        </w:tc>
      </w:tr>
      <w:tr w:rsidR="00A211D4" w:rsidRPr="00A211D4" w14:paraId="477A4FB5" w14:textId="77777777" w:rsidTr="00A211D4">
        <w:trPr>
          <w:trHeight w:val="260"/>
        </w:trPr>
        <w:tc>
          <w:tcPr>
            <w:tcW w:w="2674" w:type="pct"/>
            <w:tcBorders>
              <w:top w:val="nil"/>
              <w:left w:val="nil"/>
              <w:bottom w:val="nil"/>
              <w:right w:val="nil"/>
            </w:tcBorders>
            <w:shd w:val="clear" w:color="auto" w:fill="auto"/>
            <w:noWrap/>
            <w:vAlign w:val="bottom"/>
            <w:hideMark/>
          </w:tcPr>
          <w:p w14:paraId="5DB1C321"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0797A96D" w14:textId="74A4D69D" w:rsidR="00A211D4" w:rsidRPr="00A211D4" w:rsidRDefault="00A211D4" w:rsidP="00A211D4">
            <w:pPr>
              <w:jc w:val="center"/>
              <w:rPr>
                <w:sz w:val="18"/>
                <w:szCs w:val="18"/>
              </w:rPr>
            </w:pPr>
            <w:r w:rsidRPr="00A211D4">
              <w:rPr>
                <w:sz w:val="20"/>
                <w:szCs w:val="20"/>
              </w:rPr>
              <w:t>(33.662)</w:t>
            </w:r>
          </w:p>
        </w:tc>
        <w:tc>
          <w:tcPr>
            <w:tcW w:w="1165" w:type="pct"/>
            <w:tcBorders>
              <w:top w:val="nil"/>
              <w:left w:val="nil"/>
              <w:bottom w:val="nil"/>
              <w:right w:val="nil"/>
            </w:tcBorders>
            <w:shd w:val="clear" w:color="auto" w:fill="auto"/>
            <w:noWrap/>
            <w:vAlign w:val="bottom"/>
            <w:hideMark/>
          </w:tcPr>
          <w:p w14:paraId="604B654E" w14:textId="72CA35CD" w:rsidR="00A211D4" w:rsidRPr="00A211D4" w:rsidRDefault="00A211D4" w:rsidP="00A211D4">
            <w:pPr>
              <w:jc w:val="center"/>
              <w:rPr>
                <w:sz w:val="18"/>
                <w:szCs w:val="18"/>
              </w:rPr>
            </w:pPr>
            <w:r w:rsidRPr="00A211D4">
              <w:rPr>
                <w:sz w:val="20"/>
                <w:szCs w:val="20"/>
              </w:rPr>
              <w:t>(66.971)</w:t>
            </w:r>
          </w:p>
        </w:tc>
      </w:tr>
      <w:tr w:rsidR="00A211D4" w:rsidRPr="00A211D4" w14:paraId="75343C8A" w14:textId="77777777" w:rsidTr="00A211D4">
        <w:trPr>
          <w:trHeight w:val="260"/>
        </w:trPr>
        <w:tc>
          <w:tcPr>
            <w:tcW w:w="2674" w:type="pct"/>
            <w:tcBorders>
              <w:top w:val="nil"/>
              <w:left w:val="nil"/>
              <w:bottom w:val="nil"/>
              <w:right w:val="nil"/>
            </w:tcBorders>
            <w:shd w:val="clear" w:color="auto" w:fill="auto"/>
            <w:noWrap/>
            <w:vAlign w:val="bottom"/>
            <w:hideMark/>
          </w:tcPr>
          <w:p w14:paraId="3A509B96" w14:textId="77777777" w:rsidR="00A211D4" w:rsidRPr="00A211D4" w:rsidRDefault="00A211D4" w:rsidP="00A211D4">
            <w:pPr>
              <w:jc w:val="both"/>
              <w:rPr>
                <w:color w:val="000000"/>
                <w:sz w:val="18"/>
                <w:szCs w:val="18"/>
              </w:rPr>
            </w:pPr>
            <w:r w:rsidRPr="00A211D4">
              <w:rPr>
                <w:color w:val="000000"/>
                <w:sz w:val="18"/>
                <w:szCs w:val="18"/>
              </w:rPr>
              <w:t>Area of City (Log)</w:t>
            </w:r>
          </w:p>
        </w:tc>
        <w:tc>
          <w:tcPr>
            <w:tcW w:w="1161" w:type="pct"/>
            <w:tcBorders>
              <w:top w:val="nil"/>
              <w:left w:val="nil"/>
              <w:bottom w:val="nil"/>
              <w:right w:val="nil"/>
            </w:tcBorders>
            <w:shd w:val="clear" w:color="auto" w:fill="auto"/>
            <w:noWrap/>
            <w:vAlign w:val="bottom"/>
            <w:hideMark/>
          </w:tcPr>
          <w:p w14:paraId="416D923F" w14:textId="689F9D3C" w:rsidR="00A211D4" w:rsidRPr="00A211D4" w:rsidRDefault="00A211D4" w:rsidP="00A211D4">
            <w:pPr>
              <w:jc w:val="center"/>
              <w:rPr>
                <w:color w:val="000000"/>
                <w:sz w:val="18"/>
                <w:szCs w:val="18"/>
              </w:rPr>
            </w:pPr>
            <w:r w:rsidRPr="00A211D4">
              <w:rPr>
                <w:sz w:val="20"/>
                <w:szCs w:val="20"/>
              </w:rPr>
              <w:t>13.878</w:t>
            </w:r>
          </w:p>
        </w:tc>
        <w:tc>
          <w:tcPr>
            <w:tcW w:w="1165" w:type="pct"/>
            <w:tcBorders>
              <w:top w:val="nil"/>
              <w:left w:val="nil"/>
              <w:bottom w:val="nil"/>
              <w:right w:val="nil"/>
            </w:tcBorders>
            <w:shd w:val="clear" w:color="auto" w:fill="auto"/>
            <w:noWrap/>
            <w:vAlign w:val="bottom"/>
            <w:hideMark/>
          </w:tcPr>
          <w:p w14:paraId="2390630A" w14:textId="5397CC94" w:rsidR="00A211D4" w:rsidRPr="00A211D4" w:rsidRDefault="00A211D4" w:rsidP="00A211D4">
            <w:pPr>
              <w:jc w:val="center"/>
              <w:rPr>
                <w:color w:val="000000"/>
                <w:sz w:val="18"/>
                <w:szCs w:val="18"/>
              </w:rPr>
            </w:pPr>
            <w:r w:rsidRPr="00A211D4">
              <w:rPr>
                <w:sz w:val="20"/>
                <w:szCs w:val="20"/>
              </w:rPr>
              <w:t>3.730</w:t>
            </w:r>
          </w:p>
        </w:tc>
      </w:tr>
      <w:tr w:rsidR="00A211D4" w:rsidRPr="00A211D4" w14:paraId="1CEDC834" w14:textId="77777777" w:rsidTr="00A211D4">
        <w:trPr>
          <w:trHeight w:val="260"/>
        </w:trPr>
        <w:tc>
          <w:tcPr>
            <w:tcW w:w="2674" w:type="pct"/>
            <w:tcBorders>
              <w:top w:val="nil"/>
              <w:left w:val="nil"/>
              <w:bottom w:val="nil"/>
              <w:right w:val="nil"/>
            </w:tcBorders>
            <w:shd w:val="clear" w:color="auto" w:fill="auto"/>
            <w:noWrap/>
            <w:vAlign w:val="bottom"/>
            <w:hideMark/>
          </w:tcPr>
          <w:p w14:paraId="70036607"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4D6E09F6" w14:textId="12DAD5AA" w:rsidR="00A211D4" w:rsidRPr="00A211D4" w:rsidRDefault="00A211D4" w:rsidP="00A211D4">
            <w:pPr>
              <w:jc w:val="center"/>
              <w:rPr>
                <w:color w:val="000000"/>
                <w:sz w:val="18"/>
                <w:szCs w:val="18"/>
              </w:rPr>
            </w:pPr>
            <w:r w:rsidRPr="00A211D4">
              <w:rPr>
                <w:sz w:val="20"/>
                <w:szCs w:val="20"/>
              </w:rPr>
              <w:t>(18.014)</w:t>
            </w:r>
          </w:p>
        </w:tc>
        <w:tc>
          <w:tcPr>
            <w:tcW w:w="1165" w:type="pct"/>
            <w:tcBorders>
              <w:top w:val="nil"/>
              <w:left w:val="nil"/>
              <w:bottom w:val="nil"/>
              <w:right w:val="nil"/>
            </w:tcBorders>
            <w:shd w:val="clear" w:color="auto" w:fill="auto"/>
            <w:noWrap/>
            <w:vAlign w:val="bottom"/>
            <w:hideMark/>
          </w:tcPr>
          <w:p w14:paraId="1181001B" w14:textId="6A445603" w:rsidR="00A211D4" w:rsidRPr="00A211D4" w:rsidRDefault="00A211D4" w:rsidP="00A211D4">
            <w:pPr>
              <w:jc w:val="center"/>
              <w:rPr>
                <w:color w:val="000000"/>
                <w:sz w:val="18"/>
                <w:szCs w:val="18"/>
              </w:rPr>
            </w:pPr>
            <w:r w:rsidRPr="00A211D4">
              <w:rPr>
                <w:sz w:val="20"/>
                <w:szCs w:val="20"/>
              </w:rPr>
              <w:t>(15.991)</w:t>
            </w:r>
          </w:p>
        </w:tc>
      </w:tr>
      <w:tr w:rsidR="00A211D4" w:rsidRPr="00A211D4" w14:paraId="60C7F547" w14:textId="77777777" w:rsidTr="00A211D4">
        <w:trPr>
          <w:trHeight w:val="260"/>
        </w:trPr>
        <w:tc>
          <w:tcPr>
            <w:tcW w:w="2674" w:type="pct"/>
            <w:tcBorders>
              <w:top w:val="nil"/>
              <w:left w:val="nil"/>
              <w:bottom w:val="nil"/>
              <w:right w:val="nil"/>
            </w:tcBorders>
            <w:shd w:val="clear" w:color="auto" w:fill="auto"/>
            <w:noWrap/>
            <w:vAlign w:val="bottom"/>
            <w:hideMark/>
          </w:tcPr>
          <w:p w14:paraId="692635CD" w14:textId="77777777" w:rsidR="00A211D4" w:rsidRPr="00A211D4" w:rsidRDefault="00A211D4" w:rsidP="00A211D4">
            <w:pPr>
              <w:jc w:val="both"/>
              <w:rPr>
                <w:color w:val="000000"/>
                <w:sz w:val="18"/>
                <w:szCs w:val="18"/>
              </w:rPr>
            </w:pPr>
            <w:r w:rsidRPr="00A211D4">
              <w:rPr>
                <w:color w:val="000000"/>
                <w:sz w:val="18"/>
                <w:szCs w:val="18"/>
              </w:rPr>
              <w:t>Population of City (Log)</w:t>
            </w:r>
          </w:p>
        </w:tc>
        <w:tc>
          <w:tcPr>
            <w:tcW w:w="1161" w:type="pct"/>
            <w:tcBorders>
              <w:top w:val="nil"/>
              <w:left w:val="nil"/>
              <w:bottom w:val="nil"/>
              <w:right w:val="nil"/>
            </w:tcBorders>
            <w:shd w:val="clear" w:color="auto" w:fill="auto"/>
            <w:noWrap/>
            <w:vAlign w:val="bottom"/>
            <w:hideMark/>
          </w:tcPr>
          <w:p w14:paraId="79EADB2D" w14:textId="78AE78E2" w:rsidR="00A211D4" w:rsidRPr="00A211D4" w:rsidRDefault="00A211D4" w:rsidP="00A211D4">
            <w:pPr>
              <w:jc w:val="center"/>
              <w:rPr>
                <w:color w:val="000000"/>
                <w:sz w:val="18"/>
                <w:szCs w:val="18"/>
              </w:rPr>
            </w:pPr>
            <w:r w:rsidRPr="00A211D4">
              <w:rPr>
                <w:sz w:val="20"/>
                <w:szCs w:val="20"/>
              </w:rPr>
              <w:t>-3.000</w:t>
            </w:r>
          </w:p>
        </w:tc>
        <w:tc>
          <w:tcPr>
            <w:tcW w:w="1165" w:type="pct"/>
            <w:tcBorders>
              <w:top w:val="nil"/>
              <w:left w:val="nil"/>
              <w:bottom w:val="nil"/>
              <w:right w:val="nil"/>
            </w:tcBorders>
            <w:shd w:val="clear" w:color="auto" w:fill="auto"/>
            <w:noWrap/>
            <w:vAlign w:val="bottom"/>
            <w:hideMark/>
          </w:tcPr>
          <w:p w14:paraId="41E74828" w14:textId="07F21CB9" w:rsidR="00A211D4" w:rsidRPr="00A211D4" w:rsidRDefault="00A211D4" w:rsidP="00A211D4">
            <w:pPr>
              <w:jc w:val="center"/>
              <w:rPr>
                <w:color w:val="000000"/>
                <w:sz w:val="18"/>
                <w:szCs w:val="18"/>
              </w:rPr>
            </w:pPr>
            <w:r w:rsidRPr="00A211D4">
              <w:rPr>
                <w:sz w:val="20"/>
                <w:szCs w:val="20"/>
              </w:rPr>
              <w:t>-9.825</w:t>
            </w:r>
          </w:p>
        </w:tc>
      </w:tr>
      <w:tr w:rsidR="00A211D4" w:rsidRPr="00A211D4" w14:paraId="6A293283" w14:textId="77777777" w:rsidTr="00A211D4">
        <w:trPr>
          <w:trHeight w:val="260"/>
        </w:trPr>
        <w:tc>
          <w:tcPr>
            <w:tcW w:w="2674" w:type="pct"/>
            <w:tcBorders>
              <w:top w:val="nil"/>
              <w:left w:val="nil"/>
              <w:bottom w:val="nil"/>
              <w:right w:val="nil"/>
            </w:tcBorders>
            <w:shd w:val="clear" w:color="auto" w:fill="auto"/>
            <w:noWrap/>
            <w:vAlign w:val="bottom"/>
            <w:hideMark/>
          </w:tcPr>
          <w:p w14:paraId="7219A152"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5C4EC2A5" w14:textId="5ACD0A49" w:rsidR="00A211D4" w:rsidRPr="00A211D4" w:rsidRDefault="00A211D4" w:rsidP="00A211D4">
            <w:pPr>
              <w:jc w:val="center"/>
              <w:rPr>
                <w:color w:val="000000"/>
                <w:sz w:val="18"/>
                <w:szCs w:val="18"/>
              </w:rPr>
            </w:pPr>
            <w:r w:rsidRPr="00A211D4">
              <w:rPr>
                <w:sz w:val="20"/>
                <w:szCs w:val="20"/>
              </w:rPr>
              <w:t>(6.775)</w:t>
            </w:r>
          </w:p>
        </w:tc>
        <w:tc>
          <w:tcPr>
            <w:tcW w:w="1165" w:type="pct"/>
            <w:tcBorders>
              <w:top w:val="nil"/>
              <w:left w:val="nil"/>
              <w:bottom w:val="nil"/>
              <w:right w:val="nil"/>
            </w:tcBorders>
            <w:shd w:val="clear" w:color="auto" w:fill="auto"/>
            <w:noWrap/>
            <w:vAlign w:val="bottom"/>
            <w:hideMark/>
          </w:tcPr>
          <w:p w14:paraId="548E1785" w14:textId="1D954606" w:rsidR="00A211D4" w:rsidRPr="00A211D4" w:rsidRDefault="00A211D4" w:rsidP="00A211D4">
            <w:pPr>
              <w:jc w:val="center"/>
              <w:rPr>
                <w:color w:val="000000"/>
                <w:sz w:val="18"/>
                <w:szCs w:val="18"/>
              </w:rPr>
            </w:pPr>
            <w:r w:rsidRPr="00A211D4">
              <w:rPr>
                <w:sz w:val="20"/>
                <w:szCs w:val="20"/>
              </w:rPr>
              <w:t>(7.393)</w:t>
            </w:r>
          </w:p>
        </w:tc>
      </w:tr>
      <w:tr w:rsidR="00A211D4" w:rsidRPr="00A211D4" w14:paraId="60DB90FF" w14:textId="77777777" w:rsidTr="00A211D4">
        <w:trPr>
          <w:trHeight w:val="260"/>
        </w:trPr>
        <w:tc>
          <w:tcPr>
            <w:tcW w:w="2674" w:type="pct"/>
            <w:tcBorders>
              <w:top w:val="nil"/>
              <w:left w:val="nil"/>
              <w:bottom w:val="nil"/>
              <w:right w:val="nil"/>
            </w:tcBorders>
            <w:shd w:val="clear" w:color="auto" w:fill="auto"/>
            <w:noWrap/>
            <w:vAlign w:val="bottom"/>
            <w:hideMark/>
          </w:tcPr>
          <w:p w14:paraId="4983CCB1" w14:textId="77777777" w:rsidR="00A211D4" w:rsidRPr="00A211D4" w:rsidRDefault="00A211D4" w:rsidP="00A211D4">
            <w:pPr>
              <w:jc w:val="both"/>
              <w:rPr>
                <w:color w:val="000000"/>
                <w:sz w:val="18"/>
                <w:szCs w:val="18"/>
              </w:rPr>
            </w:pPr>
            <w:r w:rsidRPr="00A211D4">
              <w:rPr>
                <w:color w:val="000000"/>
                <w:sz w:val="18"/>
                <w:szCs w:val="18"/>
              </w:rPr>
              <w:t>Total Expenditure of City (Log)</w:t>
            </w:r>
          </w:p>
        </w:tc>
        <w:tc>
          <w:tcPr>
            <w:tcW w:w="1161" w:type="pct"/>
            <w:tcBorders>
              <w:top w:val="nil"/>
              <w:left w:val="nil"/>
              <w:bottom w:val="nil"/>
              <w:right w:val="nil"/>
            </w:tcBorders>
            <w:shd w:val="clear" w:color="auto" w:fill="auto"/>
            <w:noWrap/>
            <w:vAlign w:val="bottom"/>
            <w:hideMark/>
          </w:tcPr>
          <w:p w14:paraId="60507ADD" w14:textId="2154942A" w:rsidR="00A211D4" w:rsidRPr="00A211D4" w:rsidRDefault="00A211D4" w:rsidP="00A211D4">
            <w:pPr>
              <w:jc w:val="center"/>
              <w:rPr>
                <w:color w:val="000000"/>
                <w:sz w:val="18"/>
                <w:szCs w:val="18"/>
              </w:rPr>
            </w:pPr>
            <w:r w:rsidRPr="00A211D4">
              <w:rPr>
                <w:sz w:val="20"/>
                <w:szCs w:val="20"/>
              </w:rPr>
              <w:t>1.607*</w:t>
            </w:r>
          </w:p>
        </w:tc>
        <w:tc>
          <w:tcPr>
            <w:tcW w:w="1165" w:type="pct"/>
            <w:tcBorders>
              <w:top w:val="nil"/>
              <w:left w:val="nil"/>
              <w:bottom w:val="nil"/>
              <w:right w:val="nil"/>
            </w:tcBorders>
            <w:shd w:val="clear" w:color="auto" w:fill="auto"/>
            <w:noWrap/>
            <w:vAlign w:val="bottom"/>
            <w:hideMark/>
          </w:tcPr>
          <w:p w14:paraId="0A8664F4" w14:textId="4E666CD4" w:rsidR="00A211D4" w:rsidRPr="00A211D4" w:rsidRDefault="00A211D4" w:rsidP="00A211D4">
            <w:pPr>
              <w:jc w:val="center"/>
              <w:rPr>
                <w:color w:val="000000"/>
                <w:sz w:val="18"/>
                <w:szCs w:val="18"/>
              </w:rPr>
            </w:pPr>
            <w:r w:rsidRPr="00A211D4">
              <w:rPr>
                <w:sz w:val="20"/>
                <w:szCs w:val="20"/>
              </w:rPr>
              <w:t>3.625</w:t>
            </w:r>
          </w:p>
        </w:tc>
      </w:tr>
      <w:tr w:rsidR="00A211D4" w:rsidRPr="00A211D4" w14:paraId="7ADFA522" w14:textId="77777777" w:rsidTr="00A211D4">
        <w:trPr>
          <w:trHeight w:val="260"/>
        </w:trPr>
        <w:tc>
          <w:tcPr>
            <w:tcW w:w="2674" w:type="pct"/>
            <w:tcBorders>
              <w:top w:val="nil"/>
              <w:left w:val="nil"/>
              <w:bottom w:val="nil"/>
              <w:right w:val="nil"/>
            </w:tcBorders>
            <w:shd w:val="clear" w:color="auto" w:fill="auto"/>
            <w:noWrap/>
            <w:vAlign w:val="bottom"/>
            <w:hideMark/>
          </w:tcPr>
          <w:p w14:paraId="625674DB"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29CDD6D1" w14:textId="5C3F9B3C" w:rsidR="00A211D4" w:rsidRPr="00A211D4" w:rsidRDefault="00A211D4" w:rsidP="00A211D4">
            <w:pPr>
              <w:jc w:val="center"/>
              <w:rPr>
                <w:color w:val="000000"/>
                <w:sz w:val="18"/>
                <w:szCs w:val="18"/>
              </w:rPr>
            </w:pPr>
            <w:r w:rsidRPr="00A211D4">
              <w:rPr>
                <w:sz w:val="20"/>
                <w:szCs w:val="20"/>
              </w:rPr>
              <w:t>(0.810)</w:t>
            </w:r>
          </w:p>
        </w:tc>
        <w:tc>
          <w:tcPr>
            <w:tcW w:w="1165" w:type="pct"/>
            <w:tcBorders>
              <w:top w:val="nil"/>
              <w:left w:val="nil"/>
              <w:bottom w:val="nil"/>
              <w:right w:val="nil"/>
            </w:tcBorders>
            <w:shd w:val="clear" w:color="auto" w:fill="auto"/>
            <w:noWrap/>
            <w:vAlign w:val="bottom"/>
            <w:hideMark/>
          </w:tcPr>
          <w:p w14:paraId="58B6E0EC" w14:textId="3AA592A2" w:rsidR="00A211D4" w:rsidRPr="00A211D4" w:rsidRDefault="00A211D4" w:rsidP="00A211D4">
            <w:pPr>
              <w:jc w:val="center"/>
              <w:rPr>
                <w:color w:val="000000"/>
                <w:sz w:val="18"/>
                <w:szCs w:val="18"/>
              </w:rPr>
            </w:pPr>
            <w:r w:rsidRPr="00A211D4">
              <w:rPr>
                <w:sz w:val="20"/>
                <w:szCs w:val="20"/>
              </w:rPr>
              <w:t>(2.983)</w:t>
            </w:r>
          </w:p>
        </w:tc>
      </w:tr>
      <w:tr w:rsidR="00A211D4" w:rsidRPr="00A211D4" w14:paraId="08BCC243" w14:textId="77777777" w:rsidTr="00A211D4">
        <w:trPr>
          <w:trHeight w:val="260"/>
        </w:trPr>
        <w:tc>
          <w:tcPr>
            <w:tcW w:w="2674" w:type="pct"/>
            <w:tcBorders>
              <w:top w:val="nil"/>
              <w:left w:val="nil"/>
              <w:bottom w:val="nil"/>
              <w:right w:val="nil"/>
            </w:tcBorders>
            <w:shd w:val="clear" w:color="auto" w:fill="auto"/>
            <w:noWrap/>
            <w:vAlign w:val="bottom"/>
            <w:hideMark/>
          </w:tcPr>
          <w:p w14:paraId="70CEFCAA" w14:textId="77777777" w:rsidR="00A211D4" w:rsidRPr="00A211D4" w:rsidRDefault="00A211D4" w:rsidP="00A211D4">
            <w:pPr>
              <w:jc w:val="both"/>
              <w:rPr>
                <w:color w:val="000000"/>
                <w:sz w:val="18"/>
                <w:szCs w:val="18"/>
              </w:rPr>
            </w:pPr>
            <w:r w:rsidRPr="00A211D4">
              <w:rPr>
                <w:color w:val="000000"/>
                <w:sz w:val="18"/>
                <w:szCs w:val="18"/>
              </w:rPr>
              <w:t>Urbanization rate</w:t>
            </w:r>
          </w:p>
        </w:tc>
        <w:tc>
          <w:tcPr>
            <w:tcW w:w="1161" w:type="pct"/>
            <w:tcBorders>
              <w:top w:val="nil"/>
              <w:left w:val="nil"/>
              <w:bottom w:val="nil"/>
              <w:right w:val="nil"/>
            </w:tcBorders>
            <w:shd w:val="clear" w:color="auto" w:fill="auto"/>
            <w:noWrap/>
            <w:vAlign w:val="bottom"/>
            <w:hideMark/>
          </w:tcPr>
          <w:p w14:paraId="4FBFF493" w14:textId="3238EDF2" w:rsidR="00A211D4" w:rsidRPr="00A211D4" w:rsidRDefault="00A211D4" w:rsidP="00A211D4">
            <w:pPr>
              <w:jc w:val="center"/>
              <w:rPr>
                <w:color w:val="000000"/>
                <w:sz w:val="18"/>
                <w:szCs w:val="18"/>
              </w:rPr>
            </w:pPr>
            <w:r w:rsidRPr="00A211D4">
              <w:rPr>
                <w:sz w:val="20"/>
                <w:szCs w:val="20"/>
              </w:rPr>
              <w:t>-0.022</w:t>
            </w:r>
          </w:p>
        </w:tc>
        <w:tc>
          <w:tcPr>
            <w:tcW w:w="1165" w:type="pct"/>
            <w:tcBorders>
              <w:top w:val="nil"/>
              <w:left w:val="nil"/>
              <w:bottom w:val="nil"/>
              <w:right w:val="nil"/>
            </w:tcBorders>
            <w:shd w:val="clear" w:color="auto" w:fill="auto"/>
            <w:noWrap/>
            <w:vAlign w:val="bottom"/>
            <w:hideMark/>
          </w:tcPr>
          <w:p w14:paraId="12169E1F" w14:textId="0EFA5BCA" w:rsidR="00A211D4" w:rsidRPr="00A211D4" w:rsidRDefault="00A211D4" w:rsidP="00A211D4">
            <w:pPr>
              <w:jc w:val="center"/>
              <w:rPr>
                <w:color w:val="000000"/>
                <w:sz w:val="18"/>
                <w:szCs w:val="18"/>
              </w:rPr>
            </w:pPr>
            <w:r w:rsidRPr="00A211D4">
              <w:rPr>
                <w:sz w:val="20"/>
                <w:szCs w:val="20"/>
              </w:rPr>
              <w:t>-1.235</w:t>
            </w:r>
          </w:p>
        </w:tc>
      </w:tr>
      <w:tr w:rsidR="00A211D4" w:rsidRPr="00A211D4" w14:paraId="58D19C57" w14:textId="77777777" w:rsidTr="00A211D4">
        <w:trPr>
          <w:trHeight w:val="260"/>
        </w:trPr>
        <w:tc>
          <w:tcPr>
            <w:tcW w:w="2674" w:type="pct"/>
            <w:tcBorders>
              <w:top w:val="nil"/>
              <w:left w:val="nil"/>
              <w:bottom w:val="nil"/>
              <w:right w:val="nil"/>
            </w:tcBorders>
            <w:shd w:val="clear" w:color="auto" w:fill="auto"/>
            <w:noWrap/>
            <w:vAlign w:val="bottom"/>
            <w:hideMark/>
          </w:tcPr>
          <w:p w14:paraId="4C754441"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49C84921" w14:textId="5749155E" w:rsidR="00A211D4" w:rsidRPr="00A211D4" w:rsidRDefault="00A211D4" w:rsidP="00A211D4">
            <w:pPr>
              <w:jc w:val="center"/>
              <w:rPr>
                <w:color w:val="000000"/>
                <w:sz w:val="18"/>
                <w:szCs w:val="18"/>
              </w:rPr>
            </w:pPr>
            <w:r w:rsidRPr="00A211D4">
              <w:rPr>
                <w:sz w:val="20"/>
                <w:szCs w:val="20"/>
              </w:rPr>
              <w:t>(0.845)</w:t>
            </w:r>
          </w:p>
        </w:tc>
        <w:tc>
          <w:tcPr>
            <w:tcW w:w="1165" w:type="pct"/>
            <w:tcBorders>
              <w:top w:val="nil"/>
              <w:left w:val="nil"/>
              <w:bottom w:val="nil"/>
              <w:right w:val="nil"/>
            </w:tcBorders>
            <w:shd w:val="clear" w:color="auto" w:fill="auto"/>
            <w:noWrap/>
            <w:vAlign w:val="bottom"/>
            <w:hideMark/>
          </w:tcPr>
          <w:p w14:paraId="23AA56D3" w14:textId="1EFB61AF" w:rsidR="00A211D4" w:rsidRPr="00A211D4" w:rsidRDefault="00A211D4" w:rsidP="00A211D4">
            <w:pPr>
              <w:jc w:val="center"/>
              <w:rPr>
                <w:color w:val="000000"/>
                <w:sz w:val="18"/>
                <w:szCs w:val="18"/>
              </w:rPr>
            </w:pPr>
            <w:r w:rsidRPr="00A211D4">
              <w:rPr>
                <w:sz w:val="20"/>
                <w:szCs w:val="20"/>
              </w:rPr>
              <w:t>(2.114)</w:t>
            </w:r>
          </w:p>
        </w:tc>
      </w:tr>
      <w:tr w:rsidR="00A211D4" w:rsidRPr="00A211D4" w14:paraId="597161C9" w14:textId="77777777" w:rsidTr="00A211D4">
        <w:trPr>
          <w:trHeight w:val="260"/>
        </w:trPr>
        <w:tc>
          <w:tcPr>
            <w:tcW w:w="2674" w:type="pct"/>
            <w:tcBorders>
              <w:top w:val="nil"/>
              <w:left w:val="nil"/>
              <w:bottom w:val="nil"/>
              <w:right w:val="nil"/>
            </w:tcBorders>
            <w:shd w:val="clear" w:color="auto" w:fill="auto"/>
            <w:noWrap/>
            <w:vAlign w:val="bottom"/>
            <w:hideMark/>
          </w:tcPr>
          <w:p w14:paraId="7C679E94" w14:textId="77777777" w:rsidR="00A211D4" w:rsidRPr="00A211D4" w:rsidRDefault="00A211D4" w:rsidP="00A211D4">
            <w:pPr>
              <w:jc w:val="both"/>
              <w:rPr>
                <w:color w:val="000000"/>
                <w:sz w:val="18"/>
                <w:szCs w:val="18"/>
              </w:rPr>
            </w:pPr>
            <w:r w:rsidRPr="00A211D4">
              <w:rPr>
                <w:color w:val="000000"/>
                <w:sz w:val="18"/>
                <w:szCs w:val="18"/>
              </w:rPr>
              <w:t>FDI/GDP ratio</w:t>
            </w:r>
          </w:p>
        </w:tc>
        <w:tc>
          <w:tcPr>
            <w:tcW w:w="1161" w:type="pct"/>
            <w:tcBorders>
              <w:top w:val="nil"/>
              <w:left w:val="nil"/>
              <w:bottom w:val="nil"/>
              <w:right w:val="nil"/>
            </w:tcBorders>
            <w:shd w:val="clear" w:color="auto" w:fill="auto"/>
            <w:noWrap/>
            <w:vAlign w:val="bottom"/>
            <w:hideMark/>
          </w:tcPr>
          <w:p w14:paraId="2E3B7FF7" w14:textId="2CDF3118" w:rsidR="00A211D4" w:rsidRPr="00A211D4" w:rsidRDefault="00A211D4" w:rsidP="00A211D4">
            <w:pPr>
              <w:jc w:val="center"/>
              <w:rPr>
                <w:color w:val="000000"/>
                <w:sz w:val="18"/>
                <w:szCs w:val="18"/>
              </w:rPr>
            </w:pPr>
            <w:r w:rsidRPr="00A211D4">
              <w:rPr>
                <w:sz w:val="20"/>
                <w:szCs w:val="20"/>
              </w:rPr>
              <w:t>0.127</w:t>
            </w:r>
          </w:p>
        </w:tc>
        <w:tc>
          <w:tcPr>
            <w:tcW w:w="1165" w:type="pct"/>
            <w:tcBorders>
              <w:top w:val="nil"/>
              <w:left w:val="nil"/>
              <w:bottom w:val="nil"/>
              <w:right w:val="nil"/>
            </w:tcBorders>
            <w:shd w:val="clear" w:color="auto" w:fill="auto"/>
            <w:noWrap/>
            <w:vAlign w:val="bottom"/>
            <w:hideMark/>
          </w:tcPr>
          <w:p w14:paraId="3BA8E54C" w14:textId="096B3A3E" w:rsidR="00A211D4" w:rsidRPr="00A211D4" w:rsidRDefault="00A211D4" w:rsidP="00A211D4">
            <w:pPr>
              <w:jc w:val="center"/>
              <w:rPr>
                <w:sz w:val="18"/>
                <w:szCs w:val="18"/>
              </w:rPr>
            </w:pPr>
            <w:r w:rsidRPr="00A211D4">
              <w:rPr>
                <w:sz w:val="20"/>
                <w:szCs w:val="20"/>
              </w:rPr>
              <w:t>-0.303</w:t>
            </w:r>
          </w:p>
        </w:tc>
      </w:tr>
      <w:tr w:rsidR="00A211D4" w:rsidRPr="00A211D4" w14:paraId="3911923A" w14:textId="77777777" w:rsidTr="00A211D4">
        <w:trPr>
          <w:trHeight w:val="260"/>
        </w:trPr>
        <w:tc>
          <w:tcPr>
            <w:tcW w:w="2674" w:type="pct"/>
            <w:tcBorders>
              <w:top w:val="nil"/>
              <w:left w:val="nil"/>
              <w:bottom w:val="nil"/>
              <w:right w:val="nil"/>
            </w:tcBorders>
            <w:shd w:val="clear" w:color="auto" w:fill="auto"/>
            <w:noWrap/>
            <w:vAlign w:val="bottom"/>
            <w:hideMark/>
          </w:tcPr>
          <w:p w14:paraId="6DC1394E"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28C044A5" w14:textId="71A60BCD" w:rsidR="00A211D4" w:rsidRPr="00A211D4" w:rsidRDefault="00A211D4" w:rsidP="00A211D4">
            <w:pPr>
              <w:jc w:val="center"/>
              <w:rPr>
                <w:sz w:val="18"/>
                <w:szCs w:val="18"/>
              </w:rPr>
            </w:pPr>
            <w:r w:rsidRPr="00A211D4">
              <w:rPr>
                <w:sz w:val="20"/>
                <w:szCs w:val="20"/>
              </w:rPr>
              <w:t>(0.264)</w:t>
            </w:r>
          </w:p>
        </w:tc>
        <w:tc>
          <w:tcPr>
            <w:tcW w:w="1165" w:type="pct"/>
            <w:tcBorders>
              <w:top w:val="nil"/>
              <w:left w:val="nil"/>
              <w:bottom w:val="nil"/>
              <w:right w:val="nil"/>
            </w:tcBorders>
            <w:shd w:val="clear" w:color="auto" w:fill="auto"/>
            <w:noWrap/>
            <w:vAlign w:val="bottom"/>
            <w:hideMark/>
          </w:tcPr>
          <w:p w14:paraId="73164993" w14:textId="0A1FA8EB" w:rsidR="00A211D4" w:rsidRPr="00A211D4" w:rsidRDefault="00A211D4" w:rsidP="00A211D4">
            <w:pPr>
              <w:jc w:val="center"/>
              <w:rPr>
                <w:sz w:val="18"/>
                <w:szCs w:val="18"/>
              </w:rPr>
            </w:pPr>
            <w:r w:rsidRPr="00A211D4">
              <w:rPr>
                <w:sz w:val="20"/>
                <w:szCs w:val="20"/>
              </w:rPr>
              <w:t>(0.347)</w:t>
            </w:r>
          </w:p>
        </w:tc>
      </w:tr>
      <w:tr w:rsidR="00A211D4" w:rsidRPr="00A211D4" w14:paraId="27D7EF10" w14:textId="77777777" w:rsidTr="00A211D4">
        <w:trPr>
          <w:trHeight w:val="260"/>
        </w:trPr>
        <w:tc>
          <w:tcPr>
            <w:tcW w:w="2674" w:type="pct"/>
            <w:tcBorders>
              <w:top w:val="nil"/>
              <w:left w:val="nil"/>
              <w:bottom w:val="nil"/>
              <w:right w:val="nil"/>
            </w:tcBorders>
            <w:shd w:val="clear" w:color="auto" w:fill="auto"/>
            <w:noWrap/>
            <w:vAlign w:val="bottom"/>
            <w:hideMark/>
          </w:tcPr>
          <w:p w14:paraId="72237E6E" w14:textId="77777777" w:rsidR="00A211D4" w:rsidRPr="00A211D4" w:rsidRDefault="00A211D4" w:rsidP="00A211D4">
            <w:pPr>
              <w:jc w:val="both"/>
              <w:rPr>
                <w:color w:val="000000"/>
                <w:sz w:val="18"/>
                <w:szCs w:val="18"/>
              </w:rPr>
            </w:pPr>
            <w:r w:rsidRPr="00A211D4">
              <w:rPr>
                <w:color w:val="000000"/>
                <w:sz w:val="18"/>
                <w:szCs w:val="18"/>
              </w:rPr>
              <w:t>Ratio of the Industrial Sector</w:t>
            </w:r>
          </w:p>
        </w:tc>
        <w:tc>
          <w:tcPr>
            <w:tcW w:w="1161" w:type="pct"/>
            <w:tcBorders>
              <w:top w:val="nil"/>
              <w:left w:val="nil"/>
              <w:bottom w:val="nil"/>
              <w:right w:val="nil"/>
            </w:tcBorders>
            <w:shd w:val="clear" w:color="auto" w:fill="auto"/>
            <w:noWrap/>
            <w:vAlign w:val="bottom"/>
            <w:hideMark/>
          </w:tcPr>
          <w:p w14:paraId="56B6271D" w14:textId="7B9FF325" w:rsidR="00A211D4" w:rsidRPr="00A211D4" w:rsidRDefault="00A211D4" w:rsidP="00A211D4">
            <w:pPr>
              <w:jc w:val="center"/>
              <w:rPr>
                <w:color w:val="000000"/>
                <w:sz w:val="18"/>
                <w:szCs w:val="18"/>
              </w:rPr>
            </w:pPr>
            <w:r w:rsidRPr="00A211D4">
              <w:rPr>
                <w:sz w:val="20"/>
                <w:szCs w:val="20"/>
              </w:rPr>
              <w:t>-4.943**</w:t>
            </w:r>
          </w:p>
        </w:tc>
        <w:tc>
          <w:tcPr>
            <w:tcW w:w="1165" w:type="pct"/>
            <w:tcBorders>
              <w:top w:val="nil"/>
              <w:left w:val="nil"/>
              <w:bottom w:val="nil"/>
              <w:right w:val="nil"/>
            </w:tcBorders>
            <w:shd w:val="clear" w:color="auto" w:fill="auto"/>
            <w:noWrap/>
            <w:vAlign w:val="bottom"/>
            <w:hideMark/>
          </w:tcPr>
          <w:p w14:paraId="250765C5" w14:textId="423FBFFD" w:rsidR="00A211D4" w:rsidRPr="00A211D4" w:rsidRDefault="00A211D4" w:rsidP="00A211D4">
            <w:pPr>
              <w:jc w:val="center"/>
              <w:rPr>
                <w:sz w:val="18"/>
                <w:szCs w:val="18"/>
              </w:rPr>
            </w:pPr>
            <w:r w:rsidRPr="00A211D4">
              <w:rPr>
                <w:sz w:val="20"/>
                <w:szCs w:val="20"/>
              </w:rPr>
              <w:t>-7.609**</w:t>
            </w:r>
          </w:p>
        </w:tc>
      </w:tr>
      <w:tr w:rsidR="00A211D4" w:rsidRPr="00A211D4" w14:paraId="11BD2C67" w14:textId="77777777" w:rsidTr="00A211D4">
        <w:trPr>
          <w:trHeight w:val="260"/>
        </w:trPr>
        <w:tc>
          <w:tcPr>
            <w:tcW w:w="2674" w:type="pct"/>
            <w:tcBorders>
              <w:top w:val="nil"/>
              <w:left w:val="nil"/>
              <w:bottom w:val="nil"/>
              <w:right w:val="nil"/>
            </w:tcBorders>
            <w:shd w:val="clear" w:color="auto" w:fill="auto"/>
            <w:noWrap/>
            <w:vAlign w:val="bottom"/>
            <w:hideMark/>
          </w:tcPr>
          <w:p w14:paraId="21FB1101"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37C82530" w14:textId="22B515F8" w:rsidR="00A211D4" w:rsidRPr="00A211D4" w:rsidRDefault="00A211D4" w:rsidP="00A211D4">
            <w:pPr>
              <w:jc w:val="center"/>
              <w:rPr>
                <w:sz w:val="18"/>
                <w:szCs w:val="18"/>
              </w:rPr>
            </w:pPr>
            <w:r w:rsidRPr="00A211D4">
              <w:rPr>
                <w:sz w:val="20"/>
                <w:szCs w:val="20"/>
              </w:rPr>
              <w:t>(1.795)</w:t>
            </w:r>
          </w:p>
        </w:tc>
        <w:tc>
          <w:tcPr>
            <w:tcW w:w="1165" w:type="pct"/>
            <w:tcBorders>
              <w:top w:val="nil"/>
              <w:left w:val="nil"/>
              <w:bottom w:val="nil"/>
              <w:right w:val="nil"/>
            </w:tcBorders>
            <w:shd w:val="clear" w:color="auto" w:fill="auto"/>
            <w:noWrap/>
            <w:vAlign w:val="bottom"/>
            <w:hideMark/>
          </w:tcPr>
          <w:p w14:paraId="14476367" w14:textId="18188265" w:rsidR="00A211D4" w:rsidRPr="00A211D4" w:rsidRDefault="00A211D4" w:rsidP="00A211D4">
            <w:pPr>
              <w:jc w:val="center"/>
              <w:rPr>
                <w:sz w:val="18"/>
                <w:szCs w:val="18"/>
              </w:rPr>
            </w:pPr>
            <w:r w:rsidRPr="00A211D4">
              <w:rPr>
                <w:sz w:val="20"/>
                <w:szCs w:val="20"/>
              </w:rPr>
              <w:t>(2.881)</w:t>
            </w:r>
          </w:p>
        </w:tc>
      </w:tr>
      <w:tr w:rsidR="00A211D4" w:rsidRPr="00A211D4" w14:paraId="3D7161CC" w14:textId="77777777" w:rsidTr="00A211D4">
        <w:trPr>
          <w:trHeight w:val="260"/>
        </w:trPr>
        <w:tc>
          <w:tcPr>
            <w:tcW w:w="2674" w:type="pct"/>
            <w:tcBorders>
              <w:top w:val="nil"/>
              <w:left w:val="nil"/>
              <w:bottom w:val="nil"/>
              <w:right w:val="nil"/>
            </w:tcBorders>
            <w:shd w:val="clear" w:color="auto" w:fill="auto"/>
            <w:noWrap/>
            <w:vAlign w:val="bottom"/>
            <w:hideMark/>
          </w:tcPr>
          <w:p w14:paraId="215D37EC" w14:textId="77777777" w:rsidR="00A211D4" w:rsidRPr="00A211D4" w:rsidRDefault="00A211D4" w:rsidP="00A211D4">
            <w:pPr>
              <w:jc w:val="both"/>
              <w:rPr>
                <w:color w:val="000000"/>
                <w:sz w:val="18"/>
                <w:szCs w:val="18"/>
              </w:rPr>
            </w:pPr>
            <w:r w:rsidRPr="00A211D4">
              <w:rPr>
                <w:color w:val="000000"/>
                <w:sz w:val="18"/>
                <w:szCs w:val="18"/>
              </w:rPr>
              <w:t>Constant</w:t>
            </w:r>
          </w:p>
        </w:tc>
        <w:tc>
          <w:tcPr>
            <w:tcW w:w="1161" w:type="pct"/>
            <w:tcBorders>
              <w:top w:val="nil"/>
              <w:left w:val="nil"/>
              <w:bottom w:val="nil"/>
              <w:right w:val="nil"/>
            </w:tcBorders>
            <w:shd w:val="clear" w:color="auto" w:fill="auto"/>
            <w:noWrap/>
            <w:vAlign w:val="bottom"/>
            <w:hideMark/>
          </w:tcPr>
          <w:p w14:paraId="10371DAC" w14:textId="076D591F" w:rsidR="00A211D4" w:rsidRPr="00A211D4" w:rsidRDefault="00A211D4" w:rsidP="00A211D4">
            <w:pPr>
              <w:jc w:val="center"/>
              <w:rPr>
                <w:color w:val="000000"/>
                <w:sz w:val="18"/>
                <w:szCs w:val="18"/>
              </w:rPr>
            </w:pPr>
            <w:r w:rsidRPr="00A211D4">
              <w:rPr>
                <w:sz w:val="20"/>
                <w:szCs w:val="20"/>
              </w:rPr>
              <w:t>377.233</w:t>
            </w:r>
          </w:p>
        </w:tc>
        <w:tc>
          <w:tcPr>
            <w:tcW w:w="1165" w:type="pct"/>
            <w:tcBorders>
              <w:top w:val="nil"/>
              <w:left w:val="nil"/>
              <w:bottom w:val="nil"/>
              <w:right w:val="nil"/>
            </w:tcBorders>
            <w:shd w:val="clear" w:color="auto" w:fill="auto"/>
            <w:noWrap/>
            <w:vAlign w:val="bottom"/>
            <w:hideMark/>
          </w:tcPr>
          <w:p w14:paraId="2D7A0728" w14:textId="77D15774" w:rsidR="00A211D4" w:rsidRPr="00A211D4" w:rsidRDefault="00A211D4" w:rsidP="00A211D4">
            <w:pPr>
              <w:jc w:val="center"/>
              <w:rPr>
                <w:color w:val="000000"/>
                <w:sz w:val="18"/>
                <w:szCs w:val="18"/>
              </w:rPr>
            </w:pPr>
            <w:r w:rsidRPr="00A211D4">
              <w:rPr>
                <w:sz w:val="20"/>
                <w:szCs w:val="20"/>
              </w:rPr>
              <w:t>975.517*</w:t>
            </w:r>
          </w:p>
        </w:tc>
      </w:tr>
      <w:tr w:rsidR="00A211D4" w:rsidRPr="00A211D4" w14:paraId="610FFD81" w14:textId="77777777" w:rsidTr="00A211D4">
        <w:trPr>
          <w:trHeight w:val="260"/>
        </w:trPr>
        <w:tc>
          <w:tcPr>
            <w:tcW w:w="2674" w:type="pct"/>
            <w:tcBorders>
              <w:top w:val="nil"/>
              <w:left w:val="nil"/>
              <w:bottom w:val="nil"/>
              <w:right w:val="nil"/>
            </w:tcBorders>
            <w:shd w:val="clear" w:color="auto" w:fill="auto"/>
            <w:noWrap/>
            <w:vAlign w:val="bottom"/>
            <w:hideMark/>
          </w:tcPr>
          <w:p w14:paraId="41C1A7E6" w14:textId="77777777" w:rsidR="00A211D4" w:rsidRPr="00A211D4" w:rsidRDefault="00A211D4" w:rsidP="00A211D4">
            <w:pPr>
              <w:jc w:val="both"/>
              <w:rPr>
                <w:color w:val="000000"/>
                <w:sz w:val="18"/>
                <w:szCs w:val="18"/>
              </w:rPr>
            </w:pPr>
          </w:p>
        </w:tc>
        <w:tc>
          <w:tcPr>
            <w:tcW w:w="1161" w:type="pct"/>
            <w:tcBorders>
              <w:top w:val="nil"/>
              <w:left w:val="nil"/>
              <w:bottom w:val="nil"/>
              <w:right w:val="nil"/>
            </w:tcBorders>
            <w:shd w:val="clear" w:color="auto" w:fill="auto"/>
            <w:noWrap/>
            <w:vAlign w:val="bottom"/>
            <w:hideMark/>
          </w:tcPr>
          <w:p w14:paraId="3D5305C3" w14:textId="7F7BFF67" w:rsidR="00A211D4" w:rsidRPr="00A211D4" w:rsidRDefault="00A211D4" w:rsidP="00A211D4">
            <w:pPr>
              <w:jc w:val="center"/>
              <w:rPr>
                <w:color w:val="000000"/>
                <w:sz w:val="18"/>
                <w:szCs w:val="18"/>
              </w:rPr>
            </w:pPr>
            <w:r w:rsidRPr="00A211D4">
              <w:rPr>
                <w:sz w:val="20"/>
                <w:szCs w:val="20"/>
              </w:rPr>
              <w:t>(349.171)</w:t>
            </w:r>
          </w:p>
        </w:tc>
        <w:tc>
          <w:tcPr>
            <w:tcW w:w="1165" w:type="pct"/>
            <w:tcBorders>
              <w:top w:val="nil"/>
              <w:left w:val="nil"/>
              <w:bottom w:val="nil"/>
              <w:right w:val="nil"/>
            </w:tcBorders>
            <w:shd w:val="clear" w:color="auto" w:fill="auto"/>
            <w:noWrap/>
            <w:vAlign w:val="bottom"/>
            <w:hideMark/>
          </w:tcPr>
          <w:p w14:paraId="3510D033" w14:textId="139F37EB" w:rsidR="00A211D4" w:rsidRPr="00A211D4" w:rsidRDefault="00A211D4" w:rsidP="00A211D4">
            <w:pPr>
              <w:jc w:val="center"/>
              <w:rPr>
                <w:color w:val="000000"/>
                <w:sz w:val="18"/>
                <w:szCs w:val="18"/>
              </w:rPr>
            </w:pPr>
            <w:r w:rsidRPr="00A211D4">
              <w:rPr>
                <w:sz w:val="20"/>
                <w:szCs w:val="20"/>
              </w:rPr>
              <w:t>(555.283)</w:t>
            </w:r>
          </w:p>
        </w:tc>
      </w:tr>
      <w:tr w:rsidR="00A211D4" w:rsidRPr="00A211D4" w14:paraId="4B9A916A" w14:textId="77777777" w:rsidTr="00A211D4">
        <w:trPr>
          <w:trHeight w:val="260"/>
        </w:trPr>
        <w:tc>
          <w:tcPr>
            <w:tcW w:w="2674" w:type="pct"/>
            <w:tcBorders>
              <w:top w:val="nil"/>
              <w:left w:val="nil"/>
              <w:bottom w:val="nil"/>
              <w:right w:val="nil"/>
            </w:tcBorders>
            <w:shd w:val="clear" w:color="auto" w:fill="auto"/>
            <w:noWrap/>
            <w:vAlign w:val="bottom"/>
            <w:hideMark/>
          </w:tcPr>
          <w:p w14:paraId="3D7D3AEB" w14:textId="77777777" w:rsidR="00A211D4" w:rsidRPr="00A211D4" w:rsidRDefault="00A211D4" w:rsidP="00D41E66">
            <w:pPr>
              <w:jc w:val="both"/>
              <w:rPr>
                <w:color w:val="000000"/>
                <w:sz w:val="18"/>
                <w:szCs w:val="18"/>
              </w:rPr>
            </w:pPr>
            <w:r w:rsidRPr="00A211D4">
              <w:rPr>
                <w:color w:val="000000"/>
                <w:sz w:val="18"/>
                <w:szCs w:val="18"/>
              </w:rPr>
              <w:t>City Fixed Effect</w:t>
            </w:r>
          </w:p>
        </w:tc>
        <w:tc>
          <w:tcPr>
            <w:tcW w:w="1161" w:type="pct"/>
            <w:tcBorders>
              <w:top w:val="nil"/>
              <w:left w:val="nil"/>
              <w:bottom w:val="nil"/>
              <w:right w:val="nil"/>
            </w:tcBorders>
            <w:shd w:val="clear" w:color="auto" w:fill="auto"/>
            <w:noWrap/>
            <w:vAlign w:val="center"/>
            <w:hideMark/>
          </w:tcPr>
          <w:p w14:paraId="084A2948" w14:textId="77777777" w:rsidR="00A211D4" w:rsidRPr="00A211D4" w:rsidRDefault="00A211D4" w:rsidP="00D41E66">
            <w:pPr>
              <w:jc w:val="center"/>
              <w:rPr>
                <w:color w:val="000000"/>
                <w:sz w:val="18"/>
                <w:szCs w:val="18"/>
              </w:rPr>
            </w:pPr>
            <w:r w:rsidRPr="00A211D4">
              <w:rPr>
                <w:color w:val="000000"/>
                <w:sz w:val="18"/>
                <w:szCs w:val="18"/>
              </w:rPr>
              <w:t>Yes</w:t>
            </w:r>
          </w:p>
        </w:tc>
        <w:tc>
          <w:tcPr>
            <w:tcW w:w="1165" w:type="pct"/>
            <w:tcBorders>
              <w:top w:val="nil"/>
              <w:left w:val="nil"/>
              <w:bottom w:val="nil"/>
              <w:right w:val="nil"/>
            </w:tcBorders>
            <w:shd w:val="clear" w:color="auto" w:fill="auto"/>
            <w:noWrap/>
            <w:vAlign w:val="center"/>
            <w:hideMark/>
          </w:tcPr>
          <w:p w14:paraId="201E75D1" w14:textId="77777777" w:rsidR="00A211D4" w:rsidRPr="00A211D4" w:rsidRDefault="00A211D4" w:rsidP="00D41E66">
            <w:pPr>
              <w:jc w:val="center"/>
              <w:rPr>
                <w:color w:val="000000"/>
                <w:sz w:val="18"/>
                <w:szCs w:val="18"/>
              </w:rPr>
            </w:pPr>
            <w:r w:rsidRPr="00A211D4">
              <w:rPr>
                <w:color w:val="000000"/>
                <w:sz w:val="18"/>
                <w:szCs w:val="18"/>
              </w:rPr>
              <w:t>Yes</w:t>
            </w:r>
          </w:p>
        </w:tc>
      </w:tr>
      <w:tr w:rsidR="00A211D4" w:rsidRPr="00A211D4" w14:paraId="7C4B2507" w14:textId="77777777" w:rsidTr="00A211D4">
        <w:trPr>
          <w:trHeight w:val="260"/>
        </w:trPr>
        <w:tc>
          <w:tcPr>
            <w:tcW w:w="2674" w:type="pct"/>
            <w:tcBorders>
              <w:top w:val="nil"/>
              <w:left w:val="nil"/>
              <w:bottom w:val="nil"/>
              <w:right w:val="nil"/>
            </w:tcBorders>
            <w:shd w:val="clear" w:color="auto" w:fill="auto"/>
            <w:noWrap/>
            <w:vAlign w:val="bottom"/>
            <w:hideMark/>
          </w:tcPr>
          <w:p w14:paraId="03C97C15" w14:textId="77777777" w:rsidR="00A211D4" w:rsidRPr="00A211D4" w:rsidRDefault="00A211D4" w:rsidP="00D41E66">
            <w:pPr>
              <w:jc w:val="both"/>
              <w:rPr>
                <w:color w:val="000000"/>
                <w:sz w:val="18"/>
                <w:szCs w:val="18"/>
              </w:rPr>
            </w:pPr>
            <w:r w:rsidRPr="00A211D4">
              <w:rPr>
                <w:color w:val="000000"/>
                <w:sz w:val="18"/>
                <w:szCs w:val="18"/>
              </w:rPr>
              <w:t>Year Fixed Effect</w:t>
            </w:r>
          </w:p>
        </w:tc>
        <w:tc>
          <w:tcPr>
            <w:tcW w:w="1161" w:type="pct"/>
            <w:tcBorders>
              <w:top w:val="nil"/>
              <w:left w:val="nil"/>
              <w:bottom w:val="nil"/>
              <w:right w:val="nil"/>
            </w:tcBorders>
            <w:shd w:val="clear" w:color="auto" w:fill="auto"/>
            <w:noWrap/>
            <w:vAlign w:val="center"/>
            <w:hideMark/>
          </w:tcPr>
          <w:p w14:paraId="63A9ECAC" w14:textId="77777777" w:rsidR="00A211D4" w:rsidRPr="00A211D4" w:rsidRDefault="00A211D4" w:rsidP="00D41E66">
            <w:pPr>
              <w:jc w:val="center"/>
              <w:rPr>
                <w:color w:val="000000"/>
                <w:sz w:val="18"/>
                <w:szCs w:val="18"/>
              </w:rPr>
            </w:pPr>
            <w:r w:rsidRPr="00A211D4">
              <w:rPr>
                <w:color w:val="000000"/>
                <w:sz w:val="18"/>
                <w:szCs w:val="18"/>
              </w:rPr>
              <w:t>Yes</w:t>
            </w:r>
          </w:p>
        </w:tc>
        <w:tc>
          <w:tcPr>
            <w:tcW w:w="1165" w:type="pct"/>
            <w:tcBorders>
              <w:top w:val="nil"/>
              <w:left w:val="nil"/>
              <w:bottom w:val="nil"/>
              <w:right w:val="nil"/>
            </w:tcBorders>
            <w:shd w:val="clear" w:color="auto" w:fill="auto"/>
            <w:noWrap/>
            <w:vAlign w:val="center"/>
            <w:hideMark/>
          </w:tcPr>
          <w:p w14:paraId="08E9616C" w14:textId="77777777" w:rsidR="00A211D4" w:rsidRPr="00A211D4" w:rsidRDefault="00A211D4" w:rsidP="00D41E66">
            <w:pPr>
              <w:jc w:val="center"/>
              <w:rPr>
                <w:color w:val="000000"/>
                <w:sz w:val="18"/>
                <w:szCs w:val="18"/>
              </w:rPr>
            </w:pPr>
            <w:r w:rsidRPr="00A211D4">
              <w:rPr>
                <w:color w:val="000000"/>
                <w:sz w:val="18"/>
                <w:szCs w:val="18"/>
              </w:rPr>
              <w:t>Yes</w:t>
            </w:r>
          </w:p>
        </w:tc>
      </w:tr>
      <w:tr w:rsidR="00A211D4" w:rsidRPr="00A211D4" w14:paraId="7A0D915F" w14:textId="77777777" w:rsidTr="006359F5">
        <w:trPr>
          <w:trHeight w:val="260"/>
        </w:trPr>
        <w:tc>
          <w:tcPr>
            <w:tcW w:w="2674" w:type="pct"/>
            <w:tcBorders>
              <w:top w:val="single" w:sz="4" w:space="0" w:color="auto"/>
              <w:left w:val="nil"/>
              <w:bottom w:val="nil"/>
              <w:right w:val="nil"/>
            </w:tcBorders>
            <w:shd w:val="clear" w:color="auto" w:fill="auto"/>
            <w:noWrap/>
            <w:vAlign w:val="bottom"/>
            <w:hideMark/>
          </w:tcPr>
          <w:p w14:paraId="69D8719B" w14:textId="77777777" w:rsidR="00A211D4" w:rsidRPr="00A211D4" w:rsidRDefault="00A211D4" w:rsidP="00A211D4">
            <w:pPr>
              <w:jc w:val="both"/>
              <w:rPr>
                <w:color w:val="000000"/>
                <w:sz w:val="18"/>
                <w:szCs w:val="18"/>
              </w:rPr>
            </w:pPr>
            <w:r w:rsidRPr="00A211D4">
              <w:rPr>
                <w:color w:val="000000"/>
                <w:sz w:val="18"/>
                <w:szCs w:val="18"/>
              </w:rPr>
              <w:t>Observations</w:t>
            </w:r>
          </w:p>
        </w:tc>
        <w:tc>
          <w:tcPr>
            <w:tcW w:w="1161" w:type="pct"/>
            <w:tcBorders>
              <w:top w:val="single" w:sz="4" w:space="0" w:color="auto"/>
              <w:left w:val="nil"/>
              <w:bottom w:val="nil"/>
              <w:right w:val="nil"/>
            </w:tcBorders>
            <w:shd w:val="clear" w:color="auto" w:fill="auto"/>
            <w:noWrap/>
            <w:vAlign w:val="bottom"/>
            <w:hideMark/>
          </w:tcPr>
          <w:p w14:paraId="2F8B2F16" w14:textId="58741286" w:rsidR="00A211D4" w:rsidRPr="00A211D4" w:rsidRDefault="00A211D4" w:rsidP="00A211D4">
            <w:pPr>
              <w:jc w:val="center"/>
              <w:rPr>
                <w:color w:val="000000"/>
                <w:sz w:val="18"/>
                <w:szCs w:val="18"/>
              </w:rPr>
            </w:pPr>
            <w:r w:rsidRPr="00A211D4">
              <w:rPr>
                <w:sz w:val="20"/>
                <w:szCs w:val="20"/>
              </w:rPr>
              <w:t>648</w:t>
            </w:r>
          </w:p>
        </w:tc>
        <w:tc>
          <w:tcPr>
            <w:tcW w:w="1165" w:type="pct"/>
            <w:tcBorders>
              <w:top w:val="single" w:sz="4" w:space="0" w:color="auto"/>
              <w:left w:val="nil"/>
              <w:bottom w:val="nil"/>
              <w:right w:val="nil"/>
            </w:tcBorders>
            <w:shd w:val="clear" w:color="auto" w:fill="auto"/>
            <w:noWrap/>
            <w:vAlign w:val="bottom"/>
            <w:hideMark/>
          </w:tcPr>
          <w:p w14:paraId="099A286D" w14:textId="6E0ABEA3" w:rsidR="00A211D4" w:rsidRPr="00A211D4" w:rsidRDefault="00A211D4" w:rsidP="00A211D4">
            <w:pPr>
              <w:jc w:val="center"/>
              <w:rPr>
                <w:color w:val="000000"/>
                <w:sz w:val="18"/>
                <w:szCs w:val="18"/>
              </w:rPr>
            </w:pPr>
            <w:r w:rsidRPr="00A211D4">
              <w:rPr>
                <w:sz w:val="20"/>
                <w:szCs w:val="20"/>
              </w:rPr>
              <w:t>649</w:t>
            </w:r>
          </w:p>
        </w:tc>
      </w:tr>
      <w:tr w:rsidR="00A211D4" w:rsidRPr="00A211D4" w14:paraId="25B97557" w14:textId="77777777" w:rsidTr="00A211D4">
        <w:trPr>
          <w:trHeight w:val="260"/>
        </w:trPr>
        <w:tc>
          <w:tcPr>
            <w:tcW w:w="2674" w:type="pct"/>
            <w:tcBorders>
              <w:top w:val="nil"/>
              <w:left w:val="nil"/>
              <w:bottom w:val="single" w:sz="4" w:space="0" w:color="auto"/>
              <w:right w:val="nil"/>
            </w:tcBorders>
            <w:shd w:val="clear" w:color="auto" w:fill="auto"/>
            <w:noWrap/>
            <w:vAlign w:val="bottom"/>
            <w:hideMark/>
          </w:tcPr>
          <w:p w14:paraId="758ED70E" w14:textId="77777777" w:rsidR="00A211D4" w:rsidRPr="00A211D4" w:rsidRDefault="00A211D4" w:rsidP="00D41E66">
            <w:pPr>
              <w:jc w:val="both"/>
              <w:rPr>
                <w:color w:val="000000"/>
                <w:sz w:val="18"/>
                <w:szCs w:val="18"/>
              </w:rPr>
            </w:pPr>
            <w:r w:rsidRPr="00A211D4">
              <w:rPr>
                <w:color w:val="000000"/>
                <w:sz w:val="18"/>
                <w:szCs w:val="18"/>
              </w:rPr>
              <w:t xml:space="preserve">Number of </w:t>
            </w:r>
            <w:proofErr w:type="gramStart"/>
            <w:r w:rsidRPr="00A211D4">
              <w:rPr>
                <w:color w:val="000000"/>
                <w:sz w:val="18"/>
                <w:szCs w:val="18"/>
              </w:rPr>
              <w:t>city</w:t>
            </w:r>
            <w:proofErr w:type="gramEnd"/>
          </w:p>
        </w:tc>
        <w:tc>
          <w:tcPr>
            <w:tcW w:w="1161" w:type="pct"/>
            <w:tcBorders>
              <w:top w:val="nil"/>
              <w:left w:val="nil"/>
              <w:bottom w:val="single" w:sz="4" w:space="0" w:color="auto"/>
              <w:right w:val="nil"/>
            </w:tcBorders>
            <w:shd w:val="clear" w:color="auto" w:fill="auto"/>
            <w:noWrap/>
            <w:vAlign w:val="center"/>
            <w:hideMark/>
          </w:tcPr>
          <w:p w14:paraId="03DD2382" w14:textId="178CD8EF" w:rsidR="00A211D4" w:rsidRPr="00A211D4" w:rsidRDefault="00A211D4" w:rsidP="00D41E66">
            <w:pPr>
              <w:jc w:val="center"/>
              <w:rPr>
                <w:color w:val="000000"/>
                <w:sz w:val="18"/>
                <w:szCs w:val="18"/>
              </w:rPr>
            </w:pPr>
            <w:r w:rsidRPr="00A211D4">
              <w:rPr>
                <w:color w:val="000000"/>
                <w:sz w:val="18"/>
                <w:szCs w:val="18"/>
              </w:rPr>
              <w:t>250</w:t>
            </w:r>
          </w:p>
        </w:tc>
        <w:tc>
          <w:tcPr>
            <w:tcW w:w="1165" w:type="pct"/>
            <w:tcBorders>
              <w:top w:val="nil"/>
              <w:left w:val="nil"/>
              <w:bottom w:val="single" w:sz="4" w:space="0" w:color="auto"/>
              <w:right w:val="nil"/>
            </w:tcBorders>
            <w:shd w:val="clear" w:color="auto" w:fill="auto"/>
            <w:noWrap/>
            <w:vAlign w:val="center"/>
            <w:hideMark/>
          </w:tcPr>
          <w:p w14:paraId="55A7E999" w14:textId="506BA8A0" w:rsidR="00A211D4" w:rsidRPr="00A211D4" w:rsidRDefault="00A211D4" w:rsidP="00D41E66">
            <w:pPr>
              <w:jc w:val="center"/>
              <w:rPr>
                <w:color w:val="000000"/>
                <w:sz w:val="18"/>
                <w:szCs w:val="18"/>
              </w:rPr>
            </w:pPr>
            <w:r w:rsidRPr="00A211D4">
              <w:rPr>
                <w:color w:val="000000"/>
                <w:sz w:val="18"/>
                <w:szCs w:val="18"/>
              </w:rPr>
              <w:t>251</w:t>
            </w:r>
          </w:p>
        </w:tc>
      </w:tr>
    </w:tbl>
    <w:p w14:paraId="508D7CBB" w14:textId="15A88A05" w:rsidR="00A211D4" w:rsidRPr="00BE24FE" w:rsidRDefault="00A211D4" w:rsidP="00A211D4">
      <w:pPr>
        <w:jc w:val="both"/>
      </w:pPr>
      <w:r w:rsidRPr="00BE24FE">
        <w:rPr>
          <w:color w:val="000000"/>
          <w:sz w:val="18"/>
          <w:szCs w:val="18"/>
        </w:rPr>
        <w:t xml:space="preserve">Seven cities are dropped because of their missing data in </w:t>
      </w:r>
      <w:proofErr w:type="gramStart"/>
      <w:r w:rsidRPr="00BE24FE">
        <w:rPr>
          <w:color w:val="000000"/>
          <w:sz w:val="18"/>
          <w:szCs w:val="18"/>
        </w:rPr>
        <w:t>FDI</w:t>
      </w:r>
      <w:proofErr w:type="gramEnd"/>
      <w:r w:rsidRPr="00BE24FE">
        <w:rPr>
          <w:color w:val="000000"/>
          <w:sz w:val="18"/>
          <w:szCs w:val="18"/>
        </w:rPr>
        <w:t xml:space="preserve"> and one is dropped for missing data in the Industrial sector. Total Investigation numbers also include investigations with detention and criminal prosecution. Robust standard errors in parentheses. *** p&lt;0.01, ** p&lt;0.05, * p&lt;0.1</w:t>
      </w:r>
    </w:p>
    <w:p w14:paraId="1A3AA6A4" w14:textId="77777777" w:rsidR="00472A0C" w:rsidRDefault="00472A0C" w:rsidP="000C7F61">
      <w:pPr>
        <w:pStyle w:val="NoSpacing"/>
        <w:spacing w:line="480" w:lineRule="auto"/>
        <w:rPr>
          <w:rFonts w:cs="Times New Roman"/>
          <w:lang w:val="en-US"/>
        </w:rPr>
      </w:pPr>
    </w:p>
    <w:p w14:paraId="07EEA177" w14:textId="77777777" w:rsidR="000C7F61" w:rsidRDefault="000C7F61" w:rsidP="000C7F61">
      <w:pPr>
        <w:pStyle w:val="NoSpacing"/>
        <w:spacing w:line="480" w:lineRule="auto"/>
        <w:rPr>
          <w:rFonts w:cs="Times New Roman"/>
          <w:lang w:val="en-US"/>
        </w:rPr>
        <w:sectPr w:rsidR="000C7F61" w:rsidSect="00971E88">
          <w:pgSz w:w="11900" w:h="16840"/>
          <w:pgMar w:top="1440" w:right="1440" w:bottom="1440" w:left="1440" w:header="708" w:footer="708" w:gutter="0"/>
          <w:cols w:space="708"/>
          <w:docGrid w:linePitch="360"/>
        </w:sectPr>
      </w:pPr>
    </w:p>
    <w:p w14:paraId="055DAEC6" w14:textId="3CAD4330" w:rsidR="000C7F61" w:rsidRDefault="000C7F61" w:rsidP="000C7F61">
      <w:pPr>
        <w:pStyle w:val="Heading3"/>
        <w:rPr>
          <w:rFonts w:cs="Times New Roman"/>
        </w:rPr>
      </w:pPr>
      <w:bookmarkStart w:id="24" w:name="_Toc159945559"/>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A3378D">
        <w:rPr>
          <w:rFonts w:cs="Times New Roman"/>
          <w:noProof/>
        </w:rPr>
        <w:t>5</w:t>
      </w:r>
      <w:r w:rsidRPr="00BE24FE">
        <w:rPr>
          <w:rFonts w:cs="Times New Roman"/>
          <w:noProof/>
        </w:rPr>
        <w:fldChar w:fldCharType="end"/>
      </w:r>
      <w:r w:rsidRPr="00BE24FE">
        <w:rPr>
          <w:rFonts w:cs="Times New Roman"/>
        </w:rPr>
        <w:t xml:space="preserve">: </w:t>
      </w:r>
      <w:r>
        <w:rPr>
          <w:rFonts w:cs="Times New Roman"/>
        </w:rPr>
        <w:t xml:space="preserve">Marginal Effect Investigation on </w:t>
      </w:r>
      <w:r>
        <w:rPr>
          <w:rFonts w:cs="Times New Roman" w:hint="eastAsia"/>
        </w:rPr>
        <w:t>Pollution</w:t>
      </w:r>
      <w:bookmarkEnd w:id="24"/>
      <w:r>
        <w:rPr>
          <w:rFonts w:cs="Times New Roman"/>
        </w:rPr>
        <w:t xml:space="preserve"> </w:t>
      </w:r>
    </w:p>
    <w:tbl>
      <w:tblPr>
        <w:tblW w:w="5000" w:type="pct"/>
        <w:tblLook w:val="04A0" w:firstRow="1" w:lastRow="0" w:firstColumn="1" w:lastColumn="0" w:noHBand="0" w:noVBand="1"/>
      </w:tblPr>
      <w:tblGrid>
        <w:gridCol w:w="4302"/>
        <w:gridCol w:w="1611"/>
        <w:gridCol w:w="1611"/>
        <w:gridCol w:w="1611"/>
        <w:gridCol w:w="1611"/>
        <w:gridCol w:w="1611"/>
        <w:gridCol w:w="1603"/>
      </w:tblGrid>
      <w:tr w:rsidR="000C7F61" w:rsidRPr="000C7F61" w14:paraId="56F22A94" w14:textId="77777777" w:rsidTr="00817DCB">
        <w:trPr>
          <w:trHeight w:val="280"/>
        </w:trPr>
        <w:tc>
          <w:tcPr>
            <w:tcW w:w="1541" w:type="pct"/>
            <w:tcBorders>
              <w:top w:val="single" w:sz="4" w:space="0" w:color="000000"/>
              <w:left w:val="nil"/>
              <w:right w:val="nil"/>
            </w:tcBorders>
            <w:shd w:val="clear" w:color="auto" w:fill="auto"/>
            <w:noWrap/>
            <w:vAlign w:val="bottom"/>
            <w:hideMark/>
          </w:tcPr>
          <w:p w14:paraId="5FE4BE67" w14:textId="77777777" w:rsidR="000C7F61" w:rsidRPr="000C7F61" w:rsidRDefault="000C7F61">
            <w:r w:rsidRPr="000C7F61">
              <w:t> </w:t>
            </w:r>
          </w:p>
        </w:tc>
        <w:tc>
          <w:tcPr>
            <w:tcW w:w="577" w:type="pct"/>
            <w:tcBorders>
              <w:top w:val="single" w:sz="4" w:space="0" w:color="000000"/>
              <w:left w:val="nil"/>
              <w:right w:val="nil"/>
            </w:tcBorders>
            <w:shd w:val="clear" w:color="auto" w:fill="auto"/>
            <w:noWrap/>
            <w:vAlign w:val="bottom"/>
            <w:hideMark/>
          </w:tcPr>
          <w:p w14:paraId="656970AC" w14:textId="77777777" w:rsidR="000C7F61" w:rsidRPr="000C7F61" w:rsidRDefault="000C7F61" w:rsidP="001C1C9C">
            <w:pPr>
              <w:jc w:val="center"/>
            </w:pPr>
            <w:r w:rsidRPr="000C7F61">
              <w:t>(1)</w:t>
            </w:r>
          </w:p>
        </w:tc>
        <w:tc>
          <w:tcPr>
            <w:tcW w:w="577" w:type="pct"/>
            <w:tcBorders>
              <w:top w:val="single" w:sz="4" w:space="0" w:color="000000"/>
              <w:left w:val="nil"/>
              <w:right w:val="nil"/>
            </w:tcBorders>
            <w:shd w:val="clear" w:color="auto" w:fill="auto"/>
            <w:noWrap/>
            <w:vAlign w:val="bottom"/>
            <w:hideMark/>
          </w:tcPr>
          <w:p w14:paraId="19146EF9" w14:textId="77777777" w:rsidR="000C7F61" w:rsidRPr="000C7F61" w:rsidRDefault="000C7F61" w:rsidP="001C1C9C">
            <w:pPr>
              <w:jc w:val="center"/>
            </w:pPr>
            <w:r w:rsidRPr="000C7F61">
              <w:t>(2)</w:t>
            </w:r>
          </w:p>
        </w:tc>
        <w:tc>
          <w:tcPr>
            <w:tcW w:w="577" w:type="pct"/>
            <w:tcBorders>
              <w:top w:val="single" w:sz="4" w:space="0" w:color="000000"/>
              <w:left w:val="nil"/>
              <w:right w:val="nil"/>
            </w:tcBorders>
            <w:shd w:val="clear" w:color="auto" w:fill="auto"/>
            <w:noWrap/>
            <w:vAlign w:val="bottom"/>
            <w:hideMark/>
          </w:tcPr>
          <w:p w14:paraId="3FF1FCEE" w14:textId="77777777" w:rsidR="000C7F61" w:rsidRPr="000C7F61" w:rsidRDefault="000C7F61" w:rsidP="001C1C9C">
            <w:pPr>
              <w:jc w:val="center"/>
            </w:pPr>
            <w:r w:rsidRPr="000C7F61">
              <w:t>(3)</w:t>
            </w:r>
          </w:p>
        </w:tc>
        <w:tc>
          <w:tcPr>
            <w:tcW w:w="577" w:type="pct"/>
            <w:tcBorders>
              <w:top w:val="single" w:sz="4" w:space="0" w:color="000000"/>
              <w:left w:val="nil"/>
              <w:right w:val="nil"/>
            </w:tcBorders>
            <w:shd w:val="clear" w:color="auto" w:fill="auto"/>
            <w:noWrap/>
            <w:vAlign w:val="bottom"/>
            <w:hideMark/>
          </w:tcPr>
          <w:p w14:paraId="41811253" w14:textId="77777777" w:rsidR="000C7F61" w:rsidRPr="000C7F61" w:rsidRDefault="000C7F61" w:rsidP="001C1C9C">
            <w:pPr>
              <w:jc w:val="center"/>
            </w:pPr>
            <w:r w:rsidRPr="000C7F61">
              <w:t>(4)</w:t>
            </w:r>
          </w:p>
        </w:tc>
        <w:tc>
          <w:tcPr>
            <w:tcW w:w="577" w:type="pct"/>
            <w:tcBorders>
              <w:top w:val="single" w:sz="4" w:space="0" w:color="000000"/>
              <w:left w:val="nil"/>
              <w:right w:val="nil"/>
            </w:tcBorders>
            <w:shd w:val="clear" w:color="auto" w:fill="auto"/>
            <w:noWrap/>
            <w:vAlign w:val="bottom"/>
            <w:hideMark/>
          </w:tcPr>
          <w:p w14:paraId="0FA8C828" w14:textId="77777777" w:rsidR="000C7F61" w:rsidRPr="000C7F61" w:rsidRDefault="000C7F61" w:rsidP="001C1C9C">
            <w:pPr>
              <w:jc w:val="center"/>
            </w:pPr>
            <w:r w:rsidRPr="000C7F61">
              <w:t>(5)</w:t>
            </w:r>
          </w:p>
        </w:tc>
        <w:tc>
          <w:tcPr>
            <w:tcW w:w="574" w:type="pct"/>
            <w:tcBorders>
              <w:top w:val="single" w:sz="4" w:space="0" w:color="000000"/>
              <w:left w:val="nil"/>
              <w:right w:val="nil"/>
            </w:tcBorders>
            <w:shd w:val="clear" w:color="auto" w:fill="auto"/>
            <w:noWrap/>
            <w:vAlign w:val="bottom"/>
            <w:hideMark/>
          </w:tcPr>
          <w:p w14:paraId="59135D61" w14:textId="77777777" w:rsidR="000C7F61" w:rsidRPr="000C7F61" w:rsidRDefault="000C7F61" w:rsidP="001C1C9C">
            <w:pPr>
              <w:jc w:val="center"/>
            </w:pPr>
            <w:r w:rsidRPr="000C7F61">
              <w:t>(6)</w:t>
            </w:r>
          </w:p>
        </w:tc>
      </w:tr>
      <w:tr w:rsidR="000C7F61" w:rsidRPr="000C7F61" w14:paraId="25C83CD4" w14:textId="77777777" w:rsidTr="00817DCB">
        <w:trPr>
          <w:trHeight w:val="280"/>
        </w:trPr>
        <w:tc>
          <w:tcPr>
            <w:tcW w:w="1541" w:type="pct"/>
            <w:tcBorders>
              <w:top w:val="nil"/>
              <w:left w:val="nil"/>
              <w:bottom w:val="single" w:sz="4" w:space="0" w:color="auto"/>
              <w:right w:val="nil"/>
            </w:tcBorders>
            <w:shd w:val="clear" w:color="auto" w:fill="auto"/>
            <w:noWrap/>
            <w:vAlign w:val="bottom"/>
            <w:hideMark/>
          </w:tcPr>
          <w:p w14:paraId="23584F87" w14:textId="77777777" w:rsidR="000C7F61" w:rsidRPr="000C7F61" w:rsidRDefault="000C7F61">
            <w:r w:rsidRPr="000C7F61">
              <w:t>DV</w:t>
            </w:r>
          </w:p>
        </w:tc>
        <w:tc>
          <w:tcPr>
            <w:tcW w:w="577" w:type="pct"/>
            <w:tcBorders>
              <w:top w:val="nil"/>
              <w:left w:val="nil"/>
              <w:bottom w:val="single" w:sz="4" w:space="0" w:color="auto"/>
              <w:right w:val="nil"/>
            </w:tcBorders>
            <w:shd w:val="clear" w:color="auto" w:fill="auto"/>
            <w:noWrap/>
            <w:vAlign w:val="bottom"/>
            <w:hideMark/>
          </w:tcPr>
          <w:p w14:paraId="0DEFA6C4" w14:textId="77777777" w:rsidR="000C7F61" w:rsidRPr="000C7F61" w:rsidRDefault="000C7F61" w:rsidP="001C1C9C">
            <w:pPr>
              <w:jc w:val="center"/>
            </w:pPr>
            <w:r w:rsidRPr="000C7F61">
              <w:t>so2</w:t>
            </w:r>
          </w:p>
        </w:tc>
        <w:tc>
          <w:tcPr>
            <w:tcW w:w="577" w:type="pct"/>
            <w:tcBorders>
              <w:top w:val="nil"/>
              <w:left w:val="nil"/>
              <w:bottom w:val="single" w:sz="4" w:space="0" w:color="auto"/>
              <w:right w:val="nil"/>
            </w:tcBorders>
            <w:shd w:val="clear" w:color="auto" w:fill="auto"/>
            <w:noWrap/>
            <w:vAlign w:val="bottom"/>
            <w:hideMark/>
          </w:tcPr>
          <w:p w14:paraId="3DDD73F0" w14:textId="77777777" w:rsidR="000C7F61" w:rsidRPr="000C7F61" w:rsidRDefault="000C7F61" w:rsidP="001C1C9C">
            <w:pPr>
              <w:jc w:val="center"/>
            </w:pPr>
            <w:r w:rsidRPr="000C7F61">
              <w:t>dust</w:t>
            </w:r>
          </w:p>
        </w:tc>
        <w:tc>
          <w:tcPr>
            <w:tcW w:w="577" w:type="pct"/>
            <w:tcBorders>
              <w:top w:val="nil"/>
              <w:left w:val="nil"/>
              <w:bottom w:val="single" w:sz="4" w:space="0" w:color="auto"/>
              <w:right w:val="nil"/>
            </w:tcBorders>
            <w:shd w:val="clear" w:color="auto" w:fill="auto"/>
            <w:noWrap/>
            <w:vAlign w:val="bottom"/>
            <w:hideMark/>
          </w:tcPr>
          <w:p w14:paraId="73B583A5" w14:textId="77777777" w:rsidR="000C7F61" w:rsidRPr="000C7F61" w:rsidRDefault="000C7F61" w:rsidP="001C1C9C">
            <w:pPr>
              <w:jc w:val="center"/>
            </w:pPr>
            <w:r w:rsidRPr="000C7F61">
              <w:t>Pollution</w:t>
            </w:r>
          </w:p>
        </w:tc>
        <w:tc>
          <w:tcPr>
            <w:tcW w:w="577" w:type="pct"/>
            <w:tcBorders>
              <w:top w:val="nil"/>
              <w:left w:val="nil"/>
              <w:bottom w:val="single" w:sz="4" w:space="0" w:color="auto"/>
              <w:right w:val="nil"/>
            </w:tcBorders>
            <w:shd w:val="clear" w:color="auto" w:fill="auto"/>
            <w:noWrap/>
            <w:vAlign w:val="bottom"/>
            <w:hideMark/>
          </w:tcPr>
          <w:p w14:paraId="15883965" w14:textId="77777777" w:rsidR="000C7F61" w:rsidRPr="000C7F61" w:rsidRDefault="000C7F61" w:rsidP="001C1C9C">
            <w:pPr>
              <w:jc w:val="center"/>
            </w:pPr>
            <w:r w:rsidRPr="000C7F61">
              <w:t>so2</w:t>
            </w:r>
          </w:p>
        </w:tc>
        <w:tc>
          <w:tcPr>
            <w:tcW w:w="577" w:type="pct"/>
            <w:tcBorders>
              <w:top w:val="nil"/>
              <w:left w:val="nil"/>
              <w:bottom w:val="single" w:sz="4" w:space="0" w:color="auto"/>
              <w:right w:val="nil"/>
            </w:tcBorders>
            <w:shd w:val="clear" w:color="auto" w:fill="auto"/>
            <w:noWrap/>
            <w:vAlign w:val="bottom"/>
            <w:hideMark/>
          </w:tcPr>
          <w:p w14:paraId="260E9343" w14:textId="77777777" w:rsidR="000C7F61" w:rsidRPr="000C7F61" w:rsidRDefault="000C7F61" w:rsidP="001C1C9C">
            <w:pPr>
              <w:jc w:val="center"/>
            </w:pPr>
            <w:r w:rsidRPr="000C7F61">
              <w:t>dust</w:t>
            </w:r>
          </w:p>
        </w:tc>
        <w:tc>
          <w:tcPr>
            <w:tcW w:w="574" w:type="pct"/>
            <w:tcBorders>
              <w:top w:val="nil"/>
              <w:left w:val="nil"/>
              <w:bottom w:val="single" w:sz="4" w:space="0" w:color="auto"/>
              <w:right w:val="nil"/>
            </w:tcBorders>
            <w:shd w:val="clear" w:color="auto" w:fill="auto"/>
            <w:noWrap/>
            <w:vAlign w:val="bottom"/>
            <w:hideMark/>
          </w:tcPr>
          <w:p w14:paraId="18343454" w14:textId="77777777" w:rsidR="000C7F61" w:rsidRPr="000C7F61" w:rsidRDefault="000C7F61" w:rsidP="001C1C9C">
            <w:pPr>
              <w:jc w:val="center"/>
            </w:pPr>
            <w:r w:rsidRPr="000C7F61">
              <w:t>Pollution</w:t>
            </w:r>
          </w:p>
        </w:tc>
      </w:tr>
      <w:tr w:rsidR="000C7F61" w:rsidRPr="000C7F61" w14:paraId="5A4F73CB" w14:textId="77777777" w:rsidTr="00817DCB">
        <w:trPr>
          <w:trHeight w:val="280"/>
        </w:trPr>
        <w:tc>
          <w:tcPr>
            <w:tcW w:w="1541" w:type="pct"/>
            <w:tcBorders>
              <w:top w:val="single" w:sz="4" w:space="0" w:color="auto"/>
              <w:left w:val="nil"/>
              <w:bottom w:val="nil"/>
              <w:right w:val="nil"/>
            </w:tcBorders>
            <w:shd w:val="clear" w:color="auto" w:fill="auto"/>
            <w:noWrap/>
            <w:vAlign w:val="bottom"/>
            <w:hideMark/>
          </w:tcPr>
          <w:p w14:paraId="3E95CB72" w14:textId="77777777" w:rsidR="000C7F61" w:rsidRPr="000C7F61" w:rsidRDefault="000C7F61">
            <w:r w:rsidRPr="000C7F61">
              <w:t>Investigation (Penalty)</w:t>
            </w:r>
          </w:p>
        </w:tc>
        <w:tc>
          <w:tcPr>
            <w:tcW w:w="577" w:type="pct"/>
            <w:tcBorders>
              <w:top w:val="single" w:sz="4" w:space="0" w:color="auto"/>
              <w:left w:val="nil"/>
              <w:bottom w:val="nil"/>
              <w:right w:val="nil"/>
            </w:tcBorders>
            <w:shd w:val="clear" w:color="auto" w:fill="auto"/>
            <w:noWrap/>
            <w:vAlign w:val="bottom"/>
            <w:hideMark/>
          </w:tcPr>
          <w:p w14:paraId="13AAA531" w14:textId="77777777" w:rsidR="000C7F61" w:rsidRPr="000C7F61" w:rsidRDefault="000C7F61" w:rsidP="001C1C9C">
            <w:pPr>
              <w:jc w:val="center"/>
            </w:pPr>
            <w:r w:rsidRPr="000C7F61">
              <w:t>0.217</w:t>
            </w:r>
          </w:p>
        </w:tc>
        <w:tc>
          <w:tcPr>
            <w:tcW w:w="577" w:type="pct"/>
            <w:tcBorders>
              <w:top w:val="single" w:sz="4" w:space="0" w:color="auto"/>
              <w:left w:val="nil"/>
              <w:bottom w:val="nil"/>
              <w:right w:val="nil"/>
            </w:tcBorders>
            <w:shd w:val="clear" w:color="auto" w:fill="auto"/>
            <w:noWrap/>
            <w:vAlign w:val="bottom"/>
            <w:hideMark/>
          </w:tcPr>
          <w:p w14:paraId="148FF4F0" w14:textId="77777777" w:rsidR="000C7F61" w:rsidRPr="000C7F61" w:rsidRDefault="000C7F61" w:rsidP="001C1C9C">
            <w:pPr>
              <w:jc w:val="center"/>
            </w:pPr>
            <w:r w:rsidRPr="000C7F61">
              <w:t>-0.239</w:t>
            </w:r>
          </w:p>
        </w:tc>
        <w:tc>
          <w:tcPr>
            <w:tcW w:w="577" w:type="pct"/>
            <w:tcBorders>
              <w:top w:val="single" w:sz="4" w:space="0" w:color="auto"/>
              <w:left w:val="nil"/>
              <w:bottom w:val="nil"/>
              <w:right w:val="nil"/>
            </w:tcBorders>
            <w:shd w:val="clear" w:color="auto" w:fill="auto"/>
            <w:noWrap/>
            <w:vAlign w:val="bottom"/>
            <w:hideMark/>
          </w:tcPr>
          <w:p w14:paraId="71B44E23" w14:textId="77777777" w:rsidR="000C7F61" w:rsidRPr="000C7F61" w:rsidRDefault="000C7F61" w:rsidP="001C1C9C">
            <w:pPr>
              <w:jc w:val="center"/>
            </w:pPr>
            <w:r w:rsidRPr="000C7F61">
              <w:t>0.001</w:t>
            </w:r>
          </w:p>
        </w:tc>
        <w:tc>
          <w:tcPr>
            <w:tcW w:w="577" w:type="pct"/>
            <w:tcBorders>
              <w:top w:val="single" w:sz="4" w:space="0" w:color="auto"/>
              <w:left w:val="nil"/>
              <w:bottom w:val="nil"/>
              <w:right w:val="nil"/>
            </w:tcBorders>
            <w:shd w:val="clear" w:color="auto" w:fill="auto"/>
            <w:noWrap/>
            <w:vAlign w:val="bottom"/>
            <w:hideMark/>
          </w:tcPr>
          <w:p w14:paraId="2D268256" w14:textId="77777777" w:rsidR="000C7F61" w:rsidRPr="000C7F61" w:rsidRDefault="000C7F61" w:rsidP="001C1C9C">
            <w:pPr>
              <w:jc w:val="center"/>
            </w:pPr>
            <w:r w:rsidRPr="000C7F61">
              <w:t>0.171</w:t>
            </w:r>
          </w:p>
        </w:tc>
        <w:tc>
          <w:tcPr>
            <w:tcW w:w="577" w:type="pct"/>
            <w:tcBorders>
              <w:top w:val="single" w:sz="4" w:space="0" w:color="auto"/>
              <w:left w:val="nil"/>
              <w:bottom w:val="nil"/>
              <w:right w:val="nil"/>
            </w:tcBorders>
            <w:shd w:val="clear" w:color="auto" w:fill="auto"/>
            <w:noWrap/>
            <w:vAlign w:val="bottom"/>
            <w:hideMark/>
          </w:tcPr>
          <w:p w14:paraId="3962ED31" w14:textId="77777777" w:rsidR="000C7F61" w:rsidRPr="000C7F61" w:rsidRDefault="000C7F61" w:rsidP="001C1C9C">
            <w:pPr>
              <w:jc w:val="center"/>
            </w:pPr>
            <w:r w:rsidRPr="000C7F61">
              <w:t>-0.223</w:t>
            </w:r>
          </w:p>
        </w:tc>
        <w:tc>
          <w:tcPr>
            <w:tcW w:w="574" w:type="pct"/>
            <w:tcBorders>
              <w:top w:val="single" w:sz="4" w:space="0" w:color="auto"/>
              <w:left w:val="nil"/>
              <w:bottom w:val="nil"/>
              <w:right w:val="nil"/>
            </w:tcBorders>
            <w:shd w:val="clear" w:color="auto" w:fill="auto"/>
            <w:noWrap/>
            <w:vAlign w:val="bottom"/>
            <w:hideMark/>
          </w:tcPr>
          <w:p w14:paraId="23324360" w14:textId="77777777" w:rsidR="000C7F61" w:rsidRPr="000C7F61" w:rsidRDefault="000C7F61" w:rsidP="001C1C9C">
            <w:pPr>
              <w:jc w:val="center"/>
            </w:pPr>
            <w:r w:rsidRPr="000C7F61">
              <w:t>0.001</w:t>
            </w:r>
          </w:p>
        </w:tc>
      </w:tr>
      <w:tr w:rsidR="000C7F61" w:rsidRPr="000C7F61" w14:paraId="57C1ACA3" w14:textId="77777777" w:rsidTr="00817DCB">
        <w:trPr>
          <w:trHeight w:val="280"/>
        </w:trPr>
        <w:tc>
          <w:tcPr>
            <w:tcW w:w="1541" w:type="pct"/>
            <w:tcBorders>
              <w:top w:val="nil"/>
              <w:left w:val="nil"/>
              <w:bottom w:val="nil"/>
              <w:right w:val="nil"/>
            </w:tcBorders>
            <w:shd w:val="clear" w:color="auto" w:fill="auto"/>
            <w:noWrap/>
            <w:vAlign w:val="bottom"/>
            <w:hideMark/>
          </w:tcPr>
          <w:p w14:paraId="351A1C3F"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45BA6D23" w14:textId="77777777" w:rsidR="000C7F61" w:rsidRPr="000C7F61" w:rsidRDefault="000C7F61" w:rsidP="001C1C9C">
            <w:pPr>
              <w:jc w:val="center"/>
            </w:pPr>
            <w:r w:rsidRPr="000C7F61">
              <w:t>(0.452)</w:t>
            </w:r>
          </w:p>
        </w:tc>
        <w:tc>
          <w:tcPr>
            <w:tcW w:w="577" w:type="pct"/>
            <w:tcBorders>
              <w:top w:val="nil"/>
              <w:left w:val="nil"/>
              <w:bottom w:val="nil"/>
              <w:right w:val="nil"/>
            </w:tcBorders>
            <w:shd w:val="clear" w:color="auto" w:fill="auto"/>
            <w:noWrap/>
            <w:vAlign w:val="bottom"/>
            <w:hideMark/>
          </w:tcPr>
          <w:p w14:paraId="1BF99FCC" w14:textId="77777777" w:rsidR="000C7F61" w:rsidRPr="000C7F61" w:rsidRDefault="000C7F61" w:rsidP="001C1C9C">
            <w:pPr>
              <w:jc w:val="center"/>
            </w:pPr>
            <w:r w:rsidRPr="000C7F61">
              <w:t>(0.211)</w:t>
            </w:r>
          </w:p>
        </w:tc>
        <w:tc>
          <w:tcPr>
            <w:tcW w:w="577" w:type="pct"/>
            <w:tcBorders>
              <w:top w:val="nil"/>
              <w:left w:val="nil"/>
              <w:bottom w:val="nil"/>
              <w:right w:val="nil"/>
            </w:tcBorders>
            <w:shd w:val="clear" w:color="auto" w:fill="auto"/>
            <w:noWrap/>
            <w:vAlign w:val="bottom"/>
            <w:hideMark/>
          </w:tcPr>
          <w:p w14:paraId="527424E8" w14:textId="77777777" w:rsidR="000C7F61" w:rsidRPr="000C7F61" w:rsidRDefault="000C7F61" w:rsidP="001C1C9C">
            <w:pPr>
              <w:jc w:val="center"/>
            </w:pPr>
            <w:r w:rsidRPr="000C7F61">
              <w:t>(0.001)</w:t>
            </w:r>
          </w:p>
        </w:tc>
        <w:tc>
          <w:tcPr>
            <w:tcW w:w="577" w:type="pct"/>
            <w:tcBorders>
              <w:top w:val="nil"/>
              <w:left w:val="nil"/>
              <w:bottom w:val="nil"/>
              <w:right w:val="nil"/>
            </w:tcBorders>
            <w:shd w:val="clear" w:color="auto" w:fill="auto"/>
            <w:noWrap/>
            <w:vAlign w:val="bottom"/>
            <w:hideMark/>
          </w:tcPr>
          <w:p w14:paraId="4CB8C347" w14:textId="77777777" w:rsidR="000C7F61" w:rsidRPr="000C7F61" w:rsidRDefault="000C7F61" w:rsidP="001C1C9C">
            <w:pPr>
              <w:jc w:val="center"/>
            </w:pPr>
            <w:r w:rsidRPr="000C7F61">
              <w:t>(0.457)</w:t>
            </w:r>
          </w:p>
        </w:tc>
        <w:tc>
          <w:tcPr>
            <w:tcW w:w="577" w:type="pct"/>
            <w:tcBorders>
              <w:top w:val="nil"/>
              <w:left w:val="nil"/>
              <w:bottom w:val="nil"/>
              <w:right w:val="nil"/>
            </w:tcBorders>
            <w:shd w:val="clear" w:color="auto" w:fill="auto"/>
            <w:noWrap/>
            <w:vAlign w:val="bottom"/>
            <w:hideMark/>
          </w:tcPr>
          <w:p w14:paraId="67286351" w14:textId="77777777" w:rsidR="000C7F61" w:rsidRPr="000C7F61" w:rsidRDefault="000C7F61" w:rsidP="001C1C9C">
            <w:pPr>
              <w:jc w:val="center"/>
            </w:pPr>
            <w:r w:rsidRPr="000C7F61">
              <w:t>(0.208)</w:t>
            </w:r>
          </w:p>
        </w:tc>
        <w:tc>
          <w:tcPr>
            <w:tcW w:w="574" w:type="pct"/>
            <w:tcBorders>
              <w:top w:val="nil"/>
              <w:left w:val="nil"/>
              <w:bottom w:val="nil"/>
              <w:right w:val="nil"/>
            </w:tcBorders>
            <w:shd w:val="clear" w:color="auto" w:fill="auto"/>
            <w:noWrap/>
            <w:vAlign w:val="bottom"/>
            <w:hideMark/>
          </w:tcPr>
          <w:p w14:paraId="1377032E" w14:textId="77777777" w:rsidR="000C7F61" w:rsidRPr="000C7F61" w:rsidRDefault="000C7F61" w:rsidP="001C1C9C">
            <w:pPr>
              <w:jc w:val="center"/>
            </w:pPr>
            <w:r w:rsidRPr="000C7F61">
              <w:t>(0.001)</w:t>
            </w:r>
          </w:p>
        </w:tc>
      </w:tr>
      <w:tr w:rsidR="000C7F61" w:rsidRPr="000C7F61" w14:paraId="0606CC5C" w14:textId="77777777" w:rsidTr="00817DCB">
        <w:trPr>
          <w:trHeight w:val="280"/>
        </w:trPr>
        <w:tc>
          <w:tcPr>
            <w:tcW w:w="1541" w:type="pct"/>
            <w:tcBorders>
              <w:top w:val="nil"/>
              <w:left w:val="nil"/>
              <w:bottom w:val="nil"/>
              <w:right w:val="nil"/>
            </w:tcBorders>
            <w:shd w:val="clear" w:color="auto" w:fill="auto"/>
            <w:noWrap/>
            <w:vAlign w:val="bottom"/>
            <w:hideMark/>
          </w:tcPr>
          <w:p w14:paraId="3C08DA82" w14:textId="77777777" w:rsidR="000C7F61" w:rsidRPr="000C7F61" w:rsidRDefault="000C7F61">
            <w:r w:rsidRPr="000C7F61">
              <w:t>Reform</w:t>
            </w:r>
          </w:p>
        </w:tc>
        <w:tc>
          <w:tcPr>
            <w:tcW w:w="577" w:type="pct"/>
            <w:tcBorders>
              <w:top w:val="nil"/>
              <w:left w:val="nil"/>
              <w:bottom w:val="nil"/>
              <w:right w:val="nil"/>
            </w:tcBorders>
            <w:shd w:val="clear" w:color="auto" w:fill="auto"/>
            <w:noWrap/>
            <w:vAlign w:val="bottom"/>
            <w:hideMark/>
          </w:tcPr>
          <w:p w14:paraId="3AB37948" w14:textId="77777777" w:rsidR="000C7F61" w:rsidRPr="000C7F61" w:rsidRDefault="000C7F61" w:rsidP="001C1C9C">
            <w:pPr>
              <w:jc w:val="center"/>
            </w:pPr>
            <w:r w:rsidRPr="000C7F61">
              <w:t>-8.521***</w:t>
            </w:r>
          </w:p>
        </w:tc>
        <w:tc>
          <w:tcPr>
            <w:tcW w:w="577" w:type="pct"/>
            <w:tcBorders>
              <w:top w:val="nil"/>
              <w:left w:val="nil"/>
              <w:bottom w:val="nil"/>
              <w:right w:val="nil"/>
            </w:tcBorders>
            <w:shd w:val="clear" w:color="auto" w:fill="auto"/>
            <w:noWrap/>
            <w:vAlign w:val="bottom"/>
            <w:hideMark/>
          </w:tcPr>
          <w:p w14:paraId="124080A6" w14:textId="77777777" w:rsidR="000C7F61" w:rsidRPr="000C7F61" w:rsidRDefault="000C7F61" w:rsidP="001C1C9C">
            <w:pPr>
              <w:jc w:val="center"/>
            </w:pPr>
            <w:r w:rsidRPr="000C7F61">
              <w:t>-24.754</w:t>
            </w:r>
          </w:p>
        </w:tc>
        <w:tc>
          <w:tcPr>
            <w:tcW w:w="577" w:type="pct"/>
            <w:tcBorders>
              <w:top w:val="nil"/>
              <w:left w:val="nil"/>
              <w:bottom w:val="nil"/>
              <w:right w:val="nil"/>
            </w:tcBorders>
            <w:shd w:val="clear" w:color="auto" w:fill="auto"/>
            <w:noWrap/>
            <w:vAlign w:val="bottom"/>
            <w:hideMark/>
          </w:tcPr>
          <w:p w14:paraId="4F940A57" w14:textId="77777777" w:rsidR="000C7F61" w:rsidRPr="000C7F61" w:rsidRDefault="000C7F61" w:rsidP="001C1C9C">
            <w:pPr>
              <w:jc w:val="center"/>
            </w:pPr>
            <w:r w:rsidRPr="000C7F61">
              <w:t>-0.021*</w:t>
            </w:r>
          </w:p>
        </w:tc>
        <w:tc>
          <w:tcPr>
            <w:tcW w:w="577" w:type="pct"/>
            <w:tcBorders>
              <w:top w:val="nil"/>
              <w:left w:val="nil"/>
              <w:bottom w:val="nil"/>
              <w:right w:val="nil"/>
            </w:tcBorders>
            <w:shd w:val="clear" w:color="auto" w:fill="auto"/>
            <w:noWrap/>
            <w:vAlign w:val="bottom"/>
            <w:hideMark/>
          </w:tcPr>
          <w:p w14:paraId="7D5D819F" w14:textId="77777777" w:rsidR="000C7F61" w:rsidRPr="000C7F61" w:rsidRDefault="000C7F61" w:rsidP="001C1C9C">
            <w:pPr>
              <w:jc w:val="center"/>
            </w:pPr>
            <w:r w:rsidRPr="000C7F61">
              <w:t>-8.717***</w:t>
            </w:r>
          </w:p>
        </w:tc>
        <w:tc>
          <w:tcPr>
            <w:tcW w:w="577" w:type="pct"/>
            <w:tcBorders>
              <w:top w:val="nil"/>
              <w:left w:val="nil"/>
              <w:bottom w:val="nil"/>
              <w:right w:val="nil"/>
            </w:tcBorders>
            <w:shd w:val="clear" w:color="auto" w:fill="auto"/>
            <w:noWrap/>
            <w:vAlign w:val="bottom"/>
            <w:hideMark/>
          </w:tcPr>
          <w:p w14:paraId="07429EAF" w14:textId="77777777" w:rsidR="000C7F61" w:rsidRPr="000C7F61" w:rsidRDefault="000C7F61" w:rsidP="001C1C9C">
            <w:pPr>
              <w:jc w:val="center"/>
            </w:pPr>
            <w:r w:rsidRPr="000C7F61">
              <w:t>-25.690</w:t>
            </w:r>
          </w:p>
        </w:tc>
        <w:tc>
          <w:tcPr>
            <w:tcW w:w="574" w:type="pct"/>
            <w:tcBorders>
              <w:top w:val="nil"/>
              <w:left w:val="nil"/>
              <w:bottom w:val="nil"/>
              <w:right w:val="nil"/>
            </w:tcBorders>
            <w:shd w:val="clear" w:color="auto" w:fill="auto"/>
            <w:noWrap/>
            <w:vAlign w:val="bottom"/>
            <w:hideMark/>
          </w:tcPr>
          <w:p w14:paraId="21CE6509" w14:textId="77777777" w:rsidR="000C7F61" w:rsidRPr="000C7F61" w:rsidRDefault="000C7F61" w:rsidP="001C1C9C">
            <w:pPr>
              <w:jc w:val="center"/>
            </w:pPr>
            <w:r w:rsidRPr="000C7F61">
              <w:t>-0.021*</w:t>
            </w:r>
          </w:p>
        </w:tc>
      </w:tr>
      <w:tr w:rsidR="000C7F61" w:rsidRPr="000C7F61" w14:paraId="0F8B5797" w14:textId="77777777" w:rsidTr="00817DCB">
        <w:trPr>
          <w:trHeight w:val="280"/>
        </w:trPr>
        <w:tc>
          <w:tcPr>
            <w:tcW w:w="1541" w:type="pct"/>
            <w:tcBorders>
              <w:top w:val="nil"/>
              <w:left w:val="nil"/>
              <w:bottom w:val="nil"/>
              <w:right w:val="nil"/>
            </w:tcBorders>
            <w:shd w:val="clear" w:color="auto" w:fill="auto"/>
            <w:noWrap/>
            <w:vAlign w:val="bottom"/>
            <w:hideMark/>
          </w:tcPr>
          <w:p w14:paraId="4DDAA0D7"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57593384" w14:textId="77777777" w:rsidR="000C7F61" w:rsidRPr="000C7F61" w:rsidRDefault="000C7F61" w:rsidP="001C1C9C">
            <w:pPr>
              <w:jc w:val="center"/>
            </w:pPr>
            <w:r w:rsidRPr="000C7F61">
              <w:t>(2.614)</w:t>
            </w:r>
          </w:p>
        </w:tc>
        <w:tc>
          <w:tcPr>
            <w:tcW w:w="577" w:type="pct"/>
            <w:tcBorders>
              <w:top w:val="nil"/>
              <w:left w:val="nil"/>
              <w:bottom w:val="nil"/>
              <w:right w:val="nil"/>
            </w:tcBorders>
            <w:shd w:val="clear" w:color="auto" w:fill="auto"/>
            <w:noWrap/>
            <w:vAlign w:val="bottom"/>
            <w:hideMark/>
          </w:tcPr>
          <w:p w14:paraId="141A3FE0" w14:textId="77777777" w:rsidR="000C7F61" w:rsidRPr="000C7F61" w:rsidRDefault="000C7F61" w:rsidP="001C1C9C">
            <w:pPr>
              <w:jc w:val="center"/>
            </w:pPr>
            <w:r w:rsidRPr="000C7F61">
              <w:t>(18.501)</w:t>
            </w:r>
          </w:p>
        </w:tc>
        <w:tc>
          <w:tcPr>
            <w:tcW w:w="577" w:type="pct"/>
            <w:tcBorders>
              <w:top w:val="nil"/>
              <w:left w:val="nil"/>
              <w:bottom w:val="nil"/>
              <w:right w:val="nil"/>
            </w:tcBorders>
            <w:shd w:val="clear" w:color="auto" w:fill="auto"/>
            <w:noWrap/>
            <w:vAlign w:val="bottom"/>
            <w:hideMark/>
          </w:tcPr>
          <w:p w14:paraId="4E111D96" w14:textId="77777777" w:rsidR="000C7F61" w:rsidRPr="000C7F61" w:rsidRDefault="000C7F61" w:rsidP="001C1C9C">
            <w:pPr>
              <w:jc w:val="center"/>
            </w:pPr>
            <w:r w:rsidRPr="000C7F61">
              <w:t>(0.010)</w:t>
            </w:r>
          </w:p>
        </w:tc>
        <w:tc>
          <w:tcPr>
            <w:tcW w:w="577" w:type="pct"/>
            <w:tcBorders>
              <w:top w:val="nil"/>
              <w:left w:val="nil"/>
              <w:bottom w:val="nil"/>
              <w:right w:val="nil"/>
            </w:tcBorders>
            <w:shd w:val="clear" w:color="auto" w:fill="auto"/>
            <w:noWrap/>
            <w:vAlign w:val="bottom"/>
            <w:hideMark/>
          </w:tcPr>
          <w:p w14:paraId="01A8D997" w14:textId="77777777" w:rsidR="000C7F61" w:rsidRPr="000C7F61" w:rsidRDefault="000C7F61" w:rsidP="001C1C9C">
            <w:pPr>
              <w:jc w:val="center"/>
            </w:pPr>
            <w:r w:rsidRPr="000C7F61">
              <w:t>(2.690)</w:t>
            </w:r>
          </w:p>
        </w:tc>
        <w:tc>
          <w:tcPr>
            <w:tcW w:w="577" w:type="pct"/>
            <w:tcBorders>
              <w:top w:val="nil"/>
              <w:left w:val="nil"/>
              <w:bottom w:val="nil"/>
              <w:right w:val="nil"/>
            </w:tcBorders>
            <w:shd w:val="clear" w:color="auto" w:fill="auto"/>
            <w:noWrap/>
            <w:vAlign w:val="bottom"/>
            <w:hideMark/>
          </w:tcPr>
          <w:p w14:paraId="45B01E04" w14:textId="77777777" w:rsidR="000C7F61" w:rsidRPr="000C7F61" w:rsidRDefault="000C7F61" w:rsidP="001C1C9C">
            <w:pPr>
              <w:jc w:val="center"/>
            </w:pPr>
            <w:r w:rsidRPr="000C7F61">
              <w:t>(18.596)</w:t>
            </w:r>
          </w:p>
        </w:tc>
        <w:tc>
          <w:tcPr>
            <w:tcW w:w="574" w:type="pct"/>
            <w:tcBorders>
              <w:top w:val="nil"/>
              <w:left w:val="nil"/>
              <w:bottom w:val="nil"/>
              <w:right w:val="nil"/>
            </w:tcBorders>
            <w:shd w:val="clear" w:color="auto" w:fill="auto"/>
            <w:noWrap/>
            <w:vAlign w:val="bottom"/>
            <w:hideMark/>
          </w:tcPr>
          <w:p w14:paraId="107C6715" w14:textId="77777777" w:rsidR="000C7F61" w:rsidRPr="000C7F61" w:rsidRDefault="000C7F61" w:rsidP="001C1C9C">
            <w:pPr>
              <w:jc w:val="center"/>
            </w:pPr>
            <w:r w:rsidRPr="000C7F61">
              <w:t>(0.010)</w:t>
            </w:r>
          </w:p>
        </w:tc>
      </w:tr>
      <w:tr w:rsidR="000C7F61" w:rsidRPr="000C7F61" w14:paraId="2F3A07BF" w14:textId="77777777" w:rsidTr="00817DCB">
        <w:trPr>
          <w:trHeight w:val="280"/>
        </w:trPr>
        <w:tc>
          <w:tcPr>
            <w:tcW w:w="1541" w:type="pct"/>
            <w:tcBorders>
              <w:top w:val="nil"/>
              <w:left w:val="nil"/>
              <w:bottom w:val="nil"/>
              <w:right w:val="nil"/>
            </w:tcBorders>
            <w:shd w:val="clear" w:color="auto" w:fill="auto"/>
            <w:noWrap/>
            <w:vAlign w:val="bottom"/>
            <w:hideMark/>
          </w:tcPr>
          <w:p w14:paraId="6FABEFDA" w14:textId="750E34E3" w:rsidR="000C7F61" w:rsidRPr="000C7F61" w:rsidRDefault="000C7F61">
            <w:r w:rsidRPr="000C7F61">
              <w:t>Reform##Investigation</w:t>
            </w:r>
          </w:p>
        </w:tc>
        <w:tc>
          <w:tcPr>
            <w:tcW w:w="577" w:type="pct"/>
            <w:tcBorders>
              <w:top w:val="nil"/>
              <w:left w:val="nil"/>
              <w:bottom w:val="nil"/>
              <w:right w:val="nil"/>
            </w:tcBorders>
            <w:shd w:val="clear" w:color="auto" w:fill="auto"/>
            <w:noWrap/>
            <w:vAlign w:val="bottom"/>
            <w:hideMark/>
          </w:tcPr>
          <w:p w14:paraId="321D80A6" w14:textId="77777777" w:rsidR="000C7F61" w:rsidRPr="000C7F61" w:rsidRDefault="000C7F61" w:rsidP="001C1C9C">
            <w:pPr>
              <w:jc w:val="center"/>
            </w:pPr>
            <w:r w:rsidRPr="000C7F61">
              <w:t>-0.905*</w:t>
            </w:r>
          </w:p>
        </w:tc>
        <w:tc>
          <w:tcPr>
            <w:tcW w:w="577" w:type="pct"/>
            <w:tcBorders>
              <w:top w:val="nil"/>
              <w:left w:val="nil"/>
              <w:bottom w:val="nil"/>
              <w:right w:val="nil"/>
            </w:tcBorders>
            <w:shd w:val="clear" w:color="auto" w:fill="auto"/>
            <w:noWrap/>
            <w:vAlign w:val="bottom"/>
            <w:hideMark/>
          </w:tcPr>
          <w:p w14:paraId="30DD1CEC" w14:textId="77777777" w:rsidR="000C7F61" w:rsidRPr="000C7F61" w:rsidRDefault="000C7F61" w:rsidP="001C1C9C">
            <w:pPr>
              <w:jc w:val="center"/>
            </w:pPr>
            <w:r w:rsidRPr="000C7F61">
              <w:t>-1.639***</w:t>
            </w:r>
          </w:p>
        </w:tc>
        <w:tc>
          <w:tcPr>
            <w:tcW w:w="577" w:type="pct"/>
            <w:tcBorders>
              <w:top w:val="nil"/>
              <w:left w:val="nil"/>
              <w:bottom w:val="nil"/>
              <w:right w:val="nil"/>
            </w:tcBorders>
            <w:shd w:val="clear" w:color="auto" w:fill="auto"/>
            <w:noWrap/>
            <w:vAlign w:val="bottom"/>
            <w:hideMark/>
          </w:tcPr>
          <w:p w14:paraId="2DAB618D" w14:textId="77777777" w:rsidR="000C7F61" w:rsidRPr="000C7F61" w:rsidRDefault="000C7F61" w:rsidP="001C1C9C">
            <w:pPr>
              <w:jc w:val="center"/>
            </w:pPr>
            <w:r w:rsidRPr="000C7F61">
              <w:t>-0.003***</w:t>
            </w:r>
          </w:p>
        </w:tc>
        <w:tc>
          <w:tcPr>
            <w:tcW w:w="577" w:type="pct"/>
            <w:tcBorders>
              <w:top w:val="nil"/>
              <w:left w:val="nil"/>
              <w:bottom w:val="nil"/>
              <w:right w:val="nil"/>
            </w:tcBorders>
            <w:shd w:val="clear" w:color="auto" w:fill="auto"/>
            <w:noWrap/>
            <w:vAlign w:val="bottom"/>
            <w:hideMark/>
          </w:tcPr>
          <w:p w14:paraId="22CA3391" w14:textId="77777777" w:rsidR="000C7F61" w:rsidRPr="000C7F61" w:rsidRDefault="000C7F61" w:rsidP="001C1C9C">
            <w:pPr>
              <w:jc w:val="center"/>
            </w:pPr>
            <w:r w:rsidRPr="000C7F61">
              <w:t>-0.852*</w:t>
            </w:r>
          </w:p>
        </w:tc>
        <w:tc>
          <w:tcPr>
            <w:tcW w:w="577" w:type="pct"/>
            <w:tcBorders>
              <w:top w:val="nil"/>
              <w:left w:val="nil"/>
              <w:bottom w:val="nil"/>
              <w:right w:val="nil"/>
            </w:tcBorders>
            <w:shd w:val="clear" w:color="auto" w:fill="auto"/>
            <w:noWrap/>
            <w:vAlign w:val="bottom"/>
            <w:hideMark/>
          </w:tcPr>
          <w:p w14:paraId="4229173E" w14:textId="77777777" w:rsidR="000C7F61" w:rsidRPr="000C7F61" w:rsidRDefault="000C7F61" w:rsidP="001C1C9C">
            <w:pPr>
              <w:jc w:val="center"/>
            </w:pPr>
            <w:r w:rsidRPr="000C7F61">
              <w:t>-1.672***</w:t>
            </w:r>
          </w:p>
        </w:tc>
        <w:tc>
          <w:tcPr>
            <w:tcW w:w="574" w:type="pct"/>
            <w:tcBorders>
              <w:top w:val="nil"/>
              <w:left w:val="nil"/>
              <w:bottom w:val="nil"/>
              <w:right w:val="nil"/>
            </w:tcBorders>
            <w:shd w:val="clear" w:color="auto" w:fill="auto"/>
            <w:noWrap/>
            <w:vAlign w:val="bottom"/>
            <w:hideMark/>
          </w:tcPr>
          <w:p w14:paraId="3D6D8FFF" w14:textId="77777777" w:rsidR="000C7F61" w:rsidRPr="000C7F61" w:rsidRDefault="000C7F61" w:rsidP="001C1C9C">
            <w:pPr>
              <w:jc w:val="center"/>
            </w:pPr>
            <w:r w:rsidRPr="000C7F61">
              <w:t>-0.003***</w:t>
            </w:r>
          </w:p>
        </w:tc>
      </w:tr>
      <w:tr w:rsidR="000C7F61" w:rsidRPr="000C7F61" w14:paraId="7C8F0EA0" w14:textId="77777777" w:rsidTr="00817DCB">
        <w:trPr>
          <w:trHeight w:val="280"/>
        </w:trPr>
        <w:tc>
          <w:tcPr>
            <w:tcW w:w="1541" w:type="pct"/>
            <w:tcBorders>
              <w:top w:val="nil"/>
              <w:left w:val="nil"/>
              <w:bottom w:val="nil"/>
              <w:right w:val="nil"/>
            </w:tcBorders>
            <w:shd w:val="clear" w:color="auto" w:fill="auto"/>
            <w:noWrap/>
            <w:vAlign w:val="bottom"/>
            <w:hideMark/>
          </w:tcPr>
          <w:p w14:paraId="6048099E"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46A5ED6E" w14:textId="77777777" w:rsidR="000C7F61" w:rsidRPr="000C7F61" w:rsidRDefault="000C7F61" w:rsidP="001C1C9C">
            <w:pPr>
              <w:jc w:val="center"/>
            </w:pPr>
            <w:r w:rsidRPr="000C7F61">
              <w:t>(0.487)</w:t>
            </w:r>
          </w:p>
        </w:tc>
        <w:tc>
          <w:tcPr>
            <w:tcW w:w="577" w:type="pct"/>
            <w:tcBorders>
              <w:top w:val="nil"/>
              <w:left w:val="nil"/>
              <w:bottom w:val="nil"/>
              <w:right w:val="nil"/>
            </w:tcBorders>
            <w:shd w:val="clear" w:color="auto" w:fill="auto"/>
            <w:noWrap/>
            <w:vAlign w:val="bottom"/>
            <w:hideMark/>
          </w:tcPr>
          <w:p w14:paraId="6692788A" w14:textId="77777777" w:rsidR="000C7F61" w:rsidRPr="000C7F61" w:rsidRDefault="000C7F61" w:rsidP="001C1C9C">
            <w:pPr>
              <w:jc w:val="center"/>
            </w:pPr>
            <w:r w:rsidRPr="000C7F61">
              <w:t>(0.279)</w:t>
            </w:r>
          </w:p>
        </w:tc>
        <w:tc>
          <w:tcPr>
            <w:tcW w:w="577" w:type="pct"/>
            <w:tcBorders>
              <w:top w:val="nil"/>
              <w:left w:val="nil"/>
              <w:bottom w:val="nil"/>
              <w:right w:val="nil"/>
            </w:tcBorders>
            <w:shd w:val="clear" w:color="auto" w:fill="auto"/>
            <w:noWrap/>
            <w:vAlign w:val="bottom"/>
            <w:hideMark/>
          </w:tcPr>
          <w:p w14:paraId="1C272F56" w14:textId="77777777" w:rsidR="000C7F61" w:rsidRPr="000C7F61" w:rsidRDefault="000C7F61" w:rsidP="001C1C9C">
            <w:pPr>
              <w:jc w:val="center"/>
            </w:pPr>
            <w:r w:rsidRPr="000C7F61">
              <w:t>(0.001)</w:t>
            </w:r>
          </w:p>
        </w:tc>
        <w:tc>
          <w:tcPr>
            <w:tcW w:w="577" w:type="pct"/>
            <w:tcBorders>
              <w:top w:val="nil"/>
              <w:left w:val="nil"/>
              <w:bottom w:val="nil"/>
              <w:right w:val="nil"/>
            </w:tcBorders>
            <w:shd w:val="clear" w:color="auto" w:fill="auto"/>
            <w:noWrap/>
            <w:vAlign w:val="bottom"/>
            <w:hideMark/>
          </w:tcPr>
          <w:p w14:paraId="264FAA9E" w14:textId="77777777" w:rsidR="000C7F61" w:rsidRPr="000C7F61" w:rsidRDefault="000C7F61" w:rsidP="001C1C9C">
            <w:pPr>
              <w:jc w:val="center"/>
            </w:pPr>
            <w:r w:rsidRPr="000C7F61">
              <w:t>(0.493)</w:t>
            </w:r>
          </w:p>
        </w:tc>
        <w:tc>
          <w:tcPr>
            <w:tcW w:w="577" w:type="pct"/>
            <w:tcBorders>
              <w:top w:val="nil"/>
              <w:left w:val="nil"/>
              <w:bottom w:val="nil"/>
              <w:right w:val="nil"/>
            </w:tcBorders>
            <w:shd w:val="clear" w:color="auto" w:fill="auto"/>
            <w:noWrap/>
            <w:vAlign w:val="bottom"/>
            <w:hideMark/>
          </w:tcPr>
          <w:p w14:paraId="595147F6" w14:textId="77777777" w:rsidR="000C7F61" w:rsidRPr="000C7F61" w:rsidRDefault="000C7F61" w:rsidP="001C1C9C">
            <w:pPr>
              <w:jc w:val="center"/>
            </w:pPr>
            <w:r w:rsidRPr="000C7F61">
              <w:t>(0.275)</w:t>
            </w:r>
          </w:p>
        </w:tc>
        <w:tc>
          <w:tcPr>
            <w:tcW w:w="574" w:type="pct"/>
            <w:tcBorders>
              <w:top w:val="nil"/>
              <w:left w:val="nil"/>
              <w:bottom w:val="nil"/>
              <w:right w:val="nil"/>
            </w:tcBorders>
            <w:shd w:val="clear" w:color="auto" w:fill="auto"/>
            <w:noWrap/>
            <w:vAlign w:val="bottom"/>
            <w:hideMark/>
          </w:tcPr>
          <w:p w14:paraId="1E429D08" w14:textId="77777777" w:rsidR="000C7F61" w:rsidRPr="000C7F61" w:rsidRDefault="000C7F61" w:rsidP="001C1C9C">
            <w:pPr>
              <w:jc w:val="center"/>
            </w:pPr>
            <w:r w:rsidRPr="000C7F61">
              <w:t>(0.001)</w:t>
            </w:r>
          </w:p>
        </w:tc>
      </w:tr>
      <w:tr w:rsidR="000C7F61" w:rsidRPr="000C7F61" w14:paraId="1F63130F" w14:textId="77777777" w:rsidTr="00817DCB">
        <w:trPr>
          <w:trHeight w:val="280"/>
        </w:trPr>
        <w:tc>
          <w:tcPr>
            <w:tcW w:w="1541" w:type="pct"/>
            <w:tcBorders>
              <w:top w:val="nil"/>
              <w:left w:val="nil"/>
              <w:bottom w:val="nil"/>
              <w:right w:val="nil"/>
            </w:tcBorders>
            <w:shd w:val="clear" w:color="auto" w:fill="auto"/>
            <w:noWrap/>
            <w:vAlign w:val="bottom"/>
            <w:hideMark/>
          </w:tcPr>
          <w:p w14:paraId="1730FE59" w14:textId="77777777" w:rsidR="000C7F61" w:rsidRPr="000C7F61" w:rsidRDefault="000C7F61">
            <w:r w:rsidRPr="000C7F61">
              <w:t>GDP of City (Log)</w:t>
            </w:r>
          </w:p>
        </w:tc>
        <w:tc>
          <w:tcPr>
            <w:tcW w:w="577" w:type="pct"/>
            <w:tcBorders>
              <w:top w:val="nil"/>
              <w:left w:val="nil"/>
              <w:bottom w:val="nil"/>
              <w:right w:val="nil"/>
            </w:tcBorders>
            <w:shd w:val="clear" w:color="auto" w:fill="auto"/>
            <w:noWrap/>
            <w:vAlign w:val="bottom"/>
            <w:hideMark/>
          </w:tcPr>
          <w:p w14:paraId="4D9A574D" w14:textId="77777777" w:rsidR="000C7F61" w:rsidRPr="000C7F61" w:rsidRDefault="000C7F61" w:rsidP="001C1C9C">
            <w:pPr>
              <w:jc w:val="center"/>
            </w:pPr>
            <w:r w:rsidRPr="000C7F61">
              <w:t>17.449*</w:t>
            </w:r>
          </w:p>
        </w:tc>
        <w:tc>
          <w:tcPr>
            <w:tcW w:w="577" w:type="pct"/>
            <w:tcBorders>
              <w:top w:val="nil"/>
              <w:left w:val="nil"/>
              <w:bottom w:val="nil"/>
              <w:right w:val="nil"/>
            </w:tcBorders>
            <w:shd w:val="clear" w:color="auto" w:fill="auto"/>
            <w:noWrap/>
            <w:vAlign w:val="bottom"/>
            <w:hideMark/>
          </w:tcPr>
          <w:p w14:paraId="3513FCF1" w14:textId="77777777" w:rsidR="000C7F61" w:rsidRPr="000C7F61" w:rsidRDefault="000C7F61" w:rsidP="001C1C9C">
            <w:pPr>
              <w:jc w:val="center"/>
            </w:pPr>
            <w:r w:rsidRPr="000C7F61">
              <w:t>-6.343</w:t>
            </w:r>
          </w:p>
        </w:tc>
        <w:tc>
          <w:tcPr>
            <w:tcW w:w="577" w:type="pct"/>
            <w:tcBorders>
              <w:top w:val="nil"/>
              <w:left w:val="nil"/>
              <w:bottom w:val="nil"/>
              <w:right w:val="nil"/>
            </w:tcBorders>
            <w:shd w:val="clear" w:color="auto" w:fill="auto"/>
            <w:noWrap/>
            <w:vAlign w:val="bottom"/>
            <w:hideMark/>
          </w:tcPr>
          <w:p w14:paraId="5ADB6677" w14:textId="77777777" w:rsidR="000C7F61" w:rsidRPr="000C7F61" w:rsidRDefault="000C7F61" w:rsidP="001C1C9C">
            <w:pPr>
              <w:jc w:val="center"/>
            </w:pPr>
            <w:r w:rsidRPr="000C7F61">
              <w:t>0.017</w:t>
            </w:r>
          </w:p>
        </w:tc>
        <w:tc>
          <w:tcPr>
            <w:tcW w:w="577" w:type="pct"/>
            <w:tcBorders>
              <w:top w:val="nil"/>
              <w:left w:val="nil"/>
              <w:bottom w:val="nil"/>
              <w:right w:val="nil"/>
            </w:tcBorders>
            <w:shd w:val="clear" w:color="auto" w:fill="auto"/>
            <w:noWrap/>
            <w:vAlign w:val="bottom"/>
            <w:hideMark/>
          </w:tcPr>
          <w:p w14:paraId="2DF6D6EC" w14:textId="77777777" w:rsidR="000C7F61" w:rsidRPr="000C7F61" w:rsidRDefault="000C7F61" w:rsidP="001C1C9C">
            <w:pPr>
              <w:jc w:val="center"/>
            </w:pPr>
            <w:r w:rsidRPr="000C7F61">
              <w:t>21.147*</w:t>
            </w:r>
          </w:p>
        </w:tc>
        <w:tc>
          <w:tcPr>
            <w:tcW w:w="577" w:type="pct"/>
            <w:tcBorders>
              <w:top w:val="nil"/>
              <w:left w:val="nil"/>
              <w:bottom w:val="nil"/>
              <w:right w:val="nil"/>
            </w:tcBorders>
            <w:shd w:val="clear" w:color="auto" w:fill="auto"/>
            <w:noWrap/>
            <w:vAlign w:val="bottom"/>
            <w:hideMark/>
          </w:tcPr>
          <w:p w14:paraId="719FE097" w14:textId="77777777" w:rsidR="000C7F61" w:rsidRPr="000C7F61" w:rsidRDefault="000C7F61" w:rsidP="001C1C9C">
            <w:pPr>
              <w:jc w:val="center"/>
            </w:pPr>
            <w:r w:rsidRPr="000C7F61">
              <w:t>-13.827</w:t>
            </w:r>
          </w:p>
        </w:tc>
        <w:tc>
          <w:tcPr>
            <w:tcW w:w="574" w:type="pct"/>
            <w:tcBorders>
              <w:top w:val="nil"/>
              <w:left w:val="nil"/>
              <w:bottom w:val="nil"/>
              <w:right w:val="nil"/>
            </w:tcBorders>
            <w:shd w:val="clear" w:color="auto" w:fill="auto"/>
            <w:noWrap/>
            <w:vAlign w:val="bottom"/>
            <w:hideMark/>
          </w:tcPr>
          <w:p w14:paraId="1D77FE4A" w14:textId="77777777" w:rsidR="000C7F61" w:rsidRPr="000C7F61" w:rsidRDefault="000C7F61" w:rsidP="001C1C9C">
            <w:pPr>
              <w:jc w:val="center"/>
            </w:pPr>
            <w:r w:rsidRPr="000C7F61">
              <w:t>0.018</w:t>
            </w:r>
          </w:p>
        </w:tc>
      </w:tr>
      <w:tr w:rsidR="000C7F61" w:rsidRPr="000C7F61" w14:paraId="0231FF02" w14:textId="77777777" w:rsidTr="00817DCB">
        <w:trPr>
          <w:trHeight w:val="280"/>
        </w:trPr>
        <w:tc>
          <w:tcPr>
            <w:tcW w:w="1541" w:type="pct"/>
            <w:tcBorders>
              <w:top w:val="nil"/>
              <w:left w:val="nil"/>
              <w:bottom w:val="nil"/>
              <w:right w:val="nil"/>
            </w:tcBorders>
            <w:shd w:val="clear" w:color="auto" w:fill="auto"/>
            <w:noWrap/>
            <w:vAlign w:val="bottom"/>
            <w:hideMark/>
          </w:tcPr>
          <w:p w14:paraId="36DEE670"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203B352D" w14:textId="77777777" w:rsidR="000C7F61" w:rsidRPr="000C7F61" w:rsidRDefault="000C7F61" w:rsidP="001C1C9C">
            <w:pPr>
              <w:jc w:val="center"/>
            </w:pPr>
            <w:r w:rsidRPr="000C7F61">
              <w:t>(9.628)</w:t>
            </w:r>
          </w:p>
        </w:tc>
        <w:tc>
          <w:tcPr>
            <w:tcW w:w="577" w:type="pct"/>
            <w:tcBorders>
              <w:top w:val="nil"/>
              <w:left w:val="nil"/>
              <w:bottom w:val="nil"/>
              <w:right w:val="nil"/>
            </w:tcBorders>
            <w:shd w:val="clear" w:color="auto" w:fill="auto"/>
            <w:noWrap/>
            <w:vAlign w:val="bottom"/>
            <w:hideMark/>
          </w:tcPr>
          <w:p w14:paraId="1A73B4B3" w14:textId="77777777" w:rsidR="000C7F61" w:rsidRPr="000C7F61" w:rsidRDefault="000C7F61" w:rsidP="001C1C9C">
            <w:pPr>
              <w:jc w:val="center"/>
            </w:pPr>
            <w:r w:rsidRPr="000C7F61">
              <w:t>(28.027)</w:t>
            </w:r>
          </w:p>
        </w:tc>
        <w:tc>
          <w:tcPr>
            <w:tcW w:w="577" w:type="pct"/>
            <w:tcBorders>
              <w:top w:val="nil"/>
              <w:left w:val="nil"/>
              <w:bottom w:val="nil"/>
              <w:right w:val="nil"/>
            </w:tcBorders>
            <w:shd w:val="clear" w:color="auto" w:fill="auto"/>
            <w:noWrap/>
            <w:vAlign w:val="bottom"/>
            <w:hideMark/>
          </w:tcPr>
          <w:p w14:paraId="63E7F717" w14:textId="77777777" w:rsidR="000C7F61" w:rsidRPr="000C7F61" w:rsidRDefault="000C7F61" w:rsidP="001C1C9C">
            <w:pPr>
              <w:jc w:val="center"/>
            </w:pPr>
            <w:r w:rsidRPr="000C7F61">
              <w:t>(0.023)</w:t>
            </w:r>
          </w:p>
        </w:tc>
        <w:tc>
          <w:tcPr>
            <w:tcW w:w="577" w:type="pct"/>
            <w:tcBorders>
              <w:top w:val="nil"/>
              <w:left w:val="nil"/>
              <w:bottom w:val="nil"/>
              <w:right w:val="nil"/>
            </w:tcBorders>
            <w:shd w:val="clear" w:color="auto" w:fill="auto"/>
            <w:noWrap/>
            <w:vAlign w:val="bottom"/>
            <w:hideMark/>
          </w:tcPr>
          <w:p w14:paraId="54FF12CF" w14:textId="77777777" w:rsidR="000C7F61" w:rsidRPr="000C7F61" w:rsidRDefault="000C7F61" w:rsidP="001C1C9C">
            <w:pPr>
              <w:jc w:val="center"/>
            </w:pPr>
            <w:r w:rsidRPr="000C7F61">
              <w:t>(11.002)</w:t>
            </w:r>
          </w:p>
        </w:tc>
        <w:tc>
          <w:tcPr>
            <w:tcW w:w="577" w:type="pct"/>
            <w:tcBorders>
              <w:top w:val="nil"/>
              <w:left w:val="nil"/>
              <w:bottom w:val="nil"/>
              <w:right w:val="nil"/>
            </w:tcBorders>
            <w:shd w:val="clear" w:color="auto" w:fill="auto"/>
            <w:noWrap/>
            <w:vAlign w:val="bottom"/>
            <w:hideMark/>
          </w:tcPr>
          <w:p w14:paraId="588166CA" w14:textId="77777777" w:rsidR="000C7F61" w:rsidRPr="000C7F61" w:rsidRDefault="000C7F61" w:rsidP="001C1C9C">
            <w:pPr>
              <w:jc w:val="center"/>
            </w:pPr>
            <w:r w:rsidRPr="000C7F61">
              <w:t>(27.652)</w:t>
            </w:r>
          </w:p>
        </w:tc>
        <w:tc>
          <w:tcPr>
            <w:tcW w:w="574" w:type="pct"/>
            <w:tcBorders>
              <w:top w:val="nil"/>
              <w:left w:val="nil"/>
              <w:bottom w:val="nil"/>
              <w:right w:val="nil"/>
            </w:tcBorders>
            <w:shd w:val="clear" w:color="auto" w:fill="auto"/>
            <w:noWrap/>
            <w:vAlign w:val="bottom"/>
            <w:hideMark/>
          </w:tcPr>
          <w:p w14:paraId="77513A2E" w14:textId="77777777" w:rsidR="000C7F61" w:rsidRPr="000C7F61" w:rsidRDefault="000C7F61" w:rsidP="001C1C9C">
            <w:pPr>
              <w:jc w:val="center"/>
            </w:pPr>
            <w:r w:rsidRPr="000C7F61">
              <w:t>(0.023)</w:t>
            </w:r>
          </w:p>
        </w:tc>
      </w:tr>
      <w:tr w:rsidR="000C7F61" w:rsidRPr="000C7F61" w14:paraId="0A0958F5" w14:textId="77777777" w:rsidTr="00817DCB">
        <w:trPr>
          <w:trHeight w:val="280"/>
        </w:trPr>
        <w:tc>
          <w:tcPr>
            <w:tcW w:w="1541" w:type="pct"/>
            <w:tcBorders>
              <w:top w:val="nil"/>
              <w:left w:val="nil"/>
              <w:bottom w:val="nil"/>
              <w:right w:val="nil"/>
            </w:tcBorders>
            <w:shd w:val="clear" w:color="auto" w:fill="auto"/>
            <w:noWrap/>
            <w:vAlign w:val="bottom"/>
            <w:hideMark/>
          </w:tcPr>
          <w:p w14:paraId="5310B2C9" w14:textId="77777777" w:rsidR="000C7F61" w:rsidRPr="000C7F61" w:rsidRDefault="000C7F61">
            <w:r w:rsidRPr="000C7F61">
              <w:t>Area of City (Log)</w:t>
            </w:r>
          </w:p>
        </w:tc>
        <w:tc>
          <w:tcPr>
            <w:tcW w:w="577" w:type="pct"/>
            <w:tcBorders>
              <w:top w:val="nil"/>
              <w:left w:val="nil"/>
              <w:bottom w:val="nil"/>
              <w:right w:val="nil"/>
            </w:tcBorders>
            <w:shd w:val="clear" w:color="auto" w:fill="auto"/>
            <w:noWrap/>
            <w:vAlign w:val="bottom"/>
            <w:hideMark/>
          </w:tcPr>
          <w:p w14:paraId="42A7B8AA" w14:textId="77777777" w:rsidR="000C7F61" w:rsidRPr="000C7F61" w:rsidRDefault="000C7F61" w:rsidP="001C1C9C">
            <w:pPr>
              <w:jc w:val="center"/>
            </w:pPr>
            <w:r w:rsidRPr="000C7F61">
              <w:t>7.358</w:t>
            </w:r>
          </w:p>
        </w:tc>
        <w:tc>
          <w:tcPr>
            <w:tcW w:w="577" w:type="pct"/>
            <w:tcBorders>
              <w:top w:val="nil"/>
              <w:left w:val="nil"/>
              <w:bottom w:val="nil"/>
              <w:right w:val="nil"/>
            </w:tcBorders>
            <w:shd w:val="clear" w:color="auto" w:fill="auto"/>
            <w:noWrap/>
            <w:vAlign w:val="bottom"/>
            <w:hideMark/>
          </w:tcPr>
          <w:p w14:paraId="376434F7" w14:textId="77777777" w:rsidR="000C7F61" w:rsidRPr="000C7F61" w:rsidRDefault="000C7F61" w:rsidP="001C1C9C">
            <w:pPr>
              <w:jc w:val="center"/>
            </w:pPr>
            <w:r w:rsidRPr="000C7F61">
              <w:t>16.836</w:t>
            </w:r>
          </w:p>
        </w:tc>
        <w:tc>
          <w:tcPr>
            <w:tcW w:w="577" w:type="pct"/>
            <w:tcBorders>
              <w:top w:val="nil"/>
              <w:left w:val="nil"/>
              <w:bottom w:val="nil"/>
              <w:right w:val="nil"/>
            </w:tcBorders>
            <w:shd w:val="clear" w:color="auto" w:fill="auto"/>
            <w:noWrap/>
            <w:vAlign w:val="bottom"/>
            <w:hideMark/>
          </w:tcPr>
          <w:p w14:paraId="1A50AE17" w14:textId="77777777" w:rsidR="000C7F61" w:rsidRPr="000C7F61" w:rsidRDefault="000C7F61" w:rsidP="001C1C9C">
            <w:pPr>
              <w:jc w:val="center"/>
            </w:pPr>
            <w:r w:rsidRPr="000C7F61">
              <w:t>0.018</w:t>
            </w:r>
          </w:p>
        </w:tc>
        <w:tc>
          <w:tcPr>
            <w:tcW w:w="577" w:type="pct"/>
            <w:tcBorders>
              <w:top w:val="nil"/>
              <w:left w:val="nil"/>
              <w:bottom w:val="nil"/>
              <w:right w:val="nil"/>
            </w:tcBorders>
            <w:shd w:val="clear" w:color="auto" w:fill="auto"/>
            <w:noWrap/>
            <w:vAlign w:val="bottom"/>
            <w:hideMark/>
          </w:tcPr>
          <w:p w14:paraId="24337156" w14:textId="77777777" w:rsidR="000C7F61" w:rsidRPr="000C7F61" w:rsidRDefault="000C7F61" w:rsidP="001C1C9C">
            <w:pPr>
              <w:jc w:val="center"/>
            </w:pPr>
            <w:r w:rsidRPr="000C7F61">
              <w:t>14.881</w:t>
            </w:r>
          </w:p>
        </w:tc>
        <w:tc>
          <w:tcPr>
            <w:tcW w:w="577" w:type="pct"/>
            <w:tcBorders>
              <w:top w:val="nil"/>
              <w:left w:val="nil"/>
              <w:bottom w:val="nil"/>
              <w:right w:val="nil"/>
            </w:tcBorders>
            <w:shd w:val="clear" w:color="auto" w:fill="auto"/>
            <w:noWrap/>
            <w:vAlign w:val="bottom"/>
            <w:hideMark/>
          </w:tcPr>
          <w:p w14:paraId="648FC6EF" w14:textId="77777777" w:rsidR="000C7F61" w:rsidRPr="000C7F61" w:rsidRDefault="000C7F61" w:rsidP="001C1C9C">
            <w:pPr>
              <w:jc w:val="center"/>
            </w:pPr>
            <w:r w:rsidRPr="000C7F61">
              <w:t>22.484</w:t>
            </w:r>
          </w:p>
        </w:tc>
        <w:tc>
          <w:tcPr>
            <w:tcW w:w="574" w:type="pct"/>
            <w:tcBorders>
              <w:top w:val="nil"/>
              <w:left w:val="nil"/>
              <w:bottom w:val="nil"/>
              <w:right w:val="nil"/>
            </w:tcBorders>
            <w:shd w:val="clear" w:color="auto" w:fill="auto"/>
            <w:noWrap/>
            <w:vAlign w:val="bottom"/>
            <w:hideMark/>
          </w:tcPr>
          <w:p w14:paraId="7ACF9EBB" w14:textId="77777777" w:rsidR="000C7F61" w:rsidRPr="000C7F61" w:rsidRDefault="000C7F61" w:rsidP="001C1C9C">
            <w:pPr>
              <w:jc w:val="center"/>
            </w:pPr>
            <w:r w:rsidRPr="000C7F61">
              <w:t>0.030</w:t>
            </w:r>
          </w:p>
        </w:tc>
      </w:tr>
      <w:tr w:rsidR="000C7F61" w:rsidRPr="000C7F61" w14:paraId="748A2F1D" w14:textId="77777777" w:rsidTr="00817DCB">
        <w:trPr>
          <w:trHeight w:val="280"/>
        </w:trPr>
        <w:tc>
          <w:tcPr>
            <w:tcW w:w="1541" w:type="pct"/>
            <w:tcBorders>
              <w:top w:val="nil"/>
              <w:left w:val="nil"/>
              <w:bottom w:val="nil"/>
              <w:right w:val="nil"/>
            </w:tcBorders>
            <w:shd w:val="clear" w:color="auto" w:fill="auto"/>
            <w:noWrap/>
            <w:vAlign w:val="bottom"/>
            <w:hideMark/>
          </w:tcPr>
          <w:p w14:paraId="23A66D92"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42C64737" w14:textId="77777777" w:rsidR="000C7F61" w:rsidRPr="000C7F61" w:rsidRDefault="000C7F61" w:rsidP="001C1C9C">
            <w:pPr>
              <w:jc w:val="center"/>
            </w:pPr>
            <w:r w:rsidRPr="000C7F61">
              <w:t>(24.425)</w:t>
            </w:r>
          </w:p>
        </w:tc>
        <w:tc>
          <w:tcPr>
            <w:tcW w:w="577" w:type="pct"/>
            <w:tcBorders>
              <w:top w:val="nil"/>
              <w:left w:val="nil"/>
              <w:bottom w:val="nil"/>
              <w:right w:val="nil"/>
            </w:tcBorders>
            <w:shd w:val="clear" w:color="auto" w:fill="auto"/>
            <w:noWrap/>
            <w:vAlign w:val="bottom"/>
            <w:hideMark/>
          </w:tcPr>
          <w:p w14:paraId="4BA6E644" w14:textId="77777777" w:rsidR="000C7F61" w:rsidRPr="000C7F61" w:rsidRDefault="000C7F61" w:rsidP="001C1C9C">
            <w:pPr>
              <w:jc w:val="center"/>
            </w:pPr>
            <w:r w:rsidRPr="000C7F61">
              <w:t>(25.578)</w:t>
            </w:r>
          </w:p>
        </w:tc>
        <w:tc>
          <w:tcPr>
            <w:tcW w:w="577" w:type="pct"/>
            <w:tcBorders>
              <w:top w:val="nil"/>
              <w:left w:val="nil"/>
              <w:bottom w:val="nil"/>
              <w:right w:val="nil"/>
            </w:tcBorders>
            <w:shd w:val="clear" w:color="auto" w:fill="auto"/>
            <w:noWrap/>
            <w:vAlign w:val="bottom"/>
            <w:hideMark/>
          </w:tcPr>
          <w:p w14:paraId="5CDC9E03" w14:textId="77777777" w:rsidR="000C7F61" w:rsidRPr="000C7F61" w:rsidRDefault="000C7F61" w:rsidP="001C1C9C">
            <w:pPr>
              <w:jc w:val="center"/>
            </w:pPr>
            <w:r w:rsidRPr="000C7F61">
              <w:t>(0.043)</w:t>
            </w:r>
          </w:p>
        </w:tc>
        <w:tc>
          <w:tcPr>
            <w:tcW w:w="577" w:type="pct"/>
            <w:tcBorders>
              <w:top w:val="nil"/>
              <w:left w:val="nil"/>
              <w:bottom w:val="nil"/>
              <w:right w:val="nil"/>
            </w:tcBorders>
            <w:shd w:val="clear" w:color="auto" w:fill="auto"/>
            <w:noWrap/>
            <w:vAlign w:val="bottom"/>
            <w:hideMark/>
          </w:tcPr>
          <w:p w14:paraId="16A6B4BB" w14:textId="77777777" w:rsidR="000C7F61" w:rsidRPr="000C7F61" w:rsidRDefault="000C7F61" w:rsidP="001C1C9C">
            <w:pPr>
              <w:jc w:val="center"/>
            </w:pPr>
            <w:r w:rsidRPr="000C7F61">
              <w:t>(26.993)</w:t>
            </w:r>
          </w:p>
        </w:tc>
        <w:tc>
          <w:tcPr>
            <w:tcW w:w="577" w:type="pct"/>
            <w:tcBorders>
              <w:top w:val="nil"/>
              <w:left w:val="nil"/>
              <w:bottom w:val="nil"/>
              <w:right w:val="nil"/>
            </w:tcBorders>
            <w:shd w:val="clear" w:color="auto" w:fill="auto"/>
            <w:noWrap/>
            <w:vAlign w:val="bottom"/>
            <w:hideMark/>
          </w:tcPr>
          <w:p w14:paraId="14702308" w14:textId="77777777" w:rsidR="000C7F61" w:rsidRPr="000C7F61" w:rsidRDefault="000C7F61" w:rsidP="001C1C9C">
            <w:pPr>
              <w:jc w:val="center"/>
            </w:pPr>
            <w:r w:rsidRPr="000C7F61">
              <w:t>(29.872)</w:t>
            </w:r>
          </w:p>
        </w:tc>
        <w:tc>
          <w:tcPr>
            <w:tcW w:w="574" w:type="pct"/>
            <w:tcBorders>
              <w:top w:val="nil"/>
              <w:left w:val="nil"/>
              <w:bottom w:val="nil"/>
              <w:right w:val="nil"/>
            </w:tcBorders>
            <w:shd w:val="clear" w:color="auto" w:fill="auto"/>
            <w:noWrap/>
            <w:vAlign w:val="bottom"/>
            <w:hideMark/>
          </w:tcPr>
          <w:p w14:paraId="2CFCAD1E" w14:textId="77777777" w:rsidR="000C7F61" w:rsidRPr="000C7F61" w:rsidRDefault="000C7F61" w:rsidP="001C1C9C">
            <w:pPr>
              <w:jc w:val="center"/>
            </w:pPr>
            <w:r w:rsidRPr="000C7F61">
              <w:t>(0.047)</w:t>
            </w:r>
          </w:p>
        </w:tc>
      </w:tr>
      <w:tr w:rsidR="000C7F61" w:rsidRPr="000C7F61" w14:paraId="7600BCE7" w14:textId="77777777" w:rsidTr="00817DCB">
        <w:trPr>
          <w:trHeight w:val="280"/>
        </w:trPr>
        <w:tc>
          <w:tcPr>
            <w:tcW w:w="1541" w:type="pct"/>
            <w:tcBorders>
              <w:top w:val="nil"/>
              <w:left w:val="nil"/>
              <w:bottom w:val="nil"/>
              <w:right w:val="nil"/>
            </w:tcBorders>
            <w:shd w:val="clear" w:color="auto" w:fill="auto"/>
            <w:noWrap/>
            <w:vAlign w:val="bottom"/>
            <w:hideMark/>
          </w:tcPr>
          <w:p w14:paraId="743E55DB" w14:textId="77777777" w:rsidR="000C7F61" w:rsidRPr="000C7F61" w:rsidRDefault="000C7F61">
            <w:r w:rsidRPr="000C7F61">
              <w:t>Population of City (Log)</w:t>
            </w:r>
          </w:p>
        </w:tc>
        <w:tc>
          <w:tcPr>
            <w:tcW w:w="577" w:type="pct"/>
            <w:tcBorders>
              <w:top w:val="nil"/>
              <w:left w:val="nil"/>
              <w:bottom w:val="nil"/>
              <w:right w:val="nil"/>
            </w:tcBorders>
            <w:shd w:val="clear" w:color="auto" w:fill="auto"/>
            <w:noWrap/>
            <w:vAlign w:val="bottom"/>
            <w:hideMark/>
          </w:tcPr>
          <w:p w14:paraId="1670A92C" w14:textId="77777777" w:rsidR="000C7F61" w:rsidRPr="000C7F61" w:rsidRDefault="000C7F61" w:rsidP="001C1C9C">
            <w:pPr>
              <w:jc w:val="center"/>
            </w:pPr>
            <w:r w:rsidRPr="000C7F61">
              <w:t>-19.011</w:t>
            </w:r>
          </w:p>
        </w:tc>
        <w:tc>
          <w:tcPr>
            <w:tcW w:w="577" w:type="pct"/>
            <w:tcBorders>
              <w:top w:val="nil"/>
              <w:left w:val="nil"/>
              <w:bottom w:val="nil"/>
              <w:right w:val="nil"/>
            </w:tcBorders>
            <w:shd w:val="clear" w:color="auto" w:fill="auto"/>
            <w:noWrap/>
            <w:vAlign w:val="bottom"/>
            <w:hideMark/>
          </w:tcPr>
          <w:p w14:paraId="7B16C523" w14:textId="77777777" w:rsidR="000C7F61" w:rsidRPr="000C7F61" w:rsidRDefault="000C7F61" w:rsidP="001C1C9C">
            <w:pPr>
              <w:jc w:val="center"/>
            </w:pPr>
            <w:r w:rsidRPr="000C7F61">
              <w:t>21.112</w:t>
            </w:r>
          </w:p>
        </w:tc>
        <w:tc>
          <w:tcPr>
            <w:tcW w:w="577" w:type="pct"/>
            <w:tcBorders>
              <w:top w:val="nil"/>
              <w:left w:val="nil"/>
              <w:bottom w:val="nil"/>
              <w:right w:val="nil"/>
            </w:tcBorders>
            <w:shd w:val="clear" w:color="auto" w:fill="auto"/>
            <w:noWrap/>
            <w:vAlign w:val="bottom"/>
            <w:hideMark/>
          </w:tcPr>
          <w:p w14:paraId="3395CCD9" w14:textId="77777777" w:rsidR="000C7F61" w:rsidRPr="000C7F61" w:rsidRDefault="000C7F61" w:rsidP="001C1C9C">
            <w:pPr>
              <w:jc w:val="center"/>
            </w:pPr>
            <w:r w:rsidRPr="000C7F61">
              <w:t>-0.012</w:t>
            </w:r>
          </w:p>
        </w:tc>
        <w:tc>
          <w:tcPr>
            <w:tcW w:w="577" w:type="pct"/>
            <w:tcBorders>
              <w:top w:val="nil"/>
              <w:left w:val="nil"/>
              <w:bottom w:val="nil"/>
              <w:right w:val="nil"/>
            </w:tcBorders>
            <w:shd w:val="clear" w:color="auto" w:fill="auto"/>
            <w:noWrap/>
            <w:vAlign w:val="bottom"/>
            <w:hideMark/>
          </w:tcPr>
          <w:p w14:paraId="14E06180" w14:textId="77777777" w:rsidR="000C7F61" w:rsidRPr="000C7F61" w:rsidRDefault="000C7F61" w:rsidP="001C1C9C">
            <w:pPr>
              <w:jc w:val="center"/>
            </w:pPr>
            <w:r w:rsidRPr="000C7F61">
              <w:t>-25.132</w:t>
            </w:r>
          </w:p>
        </w:tc>
        <w:tc>
          <w:tcPr>
            <w:tcW w:w="577" w:type="pct"/>
            <w:tcBorders>
              <w:top w:val="nil"/>
              <w:left w:val="nil"/>
              <w:bottom w:val="nil"/>
              <w:right w:val="nil"/>
            </w:tcBorders>
            <w:shd w:val="clear" w:color="auto" w:fill="auto"/>
            <w:noWrap/>
            <w:vAlign w:val="bottom"/>
            <w:hideMark/>
          </w:tcPr>
          <w:p w14:paraId="7F09159B" w14:textId="77777777" w:rsidR="000C7F61" w:rsidRPr="000C7F61" w:rsidRDefault="000C7F61" w:rsidP="001C1C9C">
            <w:pPr>
              <w:jc w:val="center"/>
            </w:pPr>
            <w:r w:rsidRPr="000C7F61">
              <w:t>18.563</w:t>
            </w:r>
          </w:p>
        </w:tc>
        <w:tc>
          <w:tcPr>
            <w:tcW w:w="574" w:type="pct"/>
            <w:tcBorders>
              <w:top w:val="nil"/>
              <w:left w:val="nil"/>
              <w:bottom w:val="nil"/>
              <w:right w:val="nil"/>
            </w:tcBorders>
            <w:shd w:val="clear" w:color="auto" w:fill="auto"/>
            <w:noWrap/>
            <w:vAlign w:val="bottom"/>
            <w:hideMark/>
          </w:tcPr>
          <w:p w14:paraId="1A8EDEA9" w14:textId="77777777" w:rsidR="000C7F61" w:rsidRPr="000C7F61" w:rsidRDefault="000C7F61" w:rsidP="001C1C9C">
            <w:pPr>
              <w:jc w:val="center"/>
            </w:pPr>
            <w:r w:rsidRPr="000C7F61">
              <w:t>-0.020</w:t>
            </w:r>
          </w:p>
        </w:tc>
      </w:tr>
      <w:tr w:rsidR="000C7F61" w:rsidRPr="000C7F61" w14:paraId="27BEE457" w14:textId="77777777" w:rsidTr="00817DCB">
        <w:trPr>
          <w:trHeight w:val="280"/>
        </w:trPr>
        <w:tc>
          <w:tcPr>
            <w:tcW w:w="1541" w:type="pct"/>
            <w:tcBorders>
              <w:top w:val="nil"/>
              <w:left w:val="nil"/>
              <w:bottom w:val="nil"/>
              <w:right w:val="nil"/>
            </w:tcBorders>
            <w:shd w:val="clear" w:color="auto" w:fill="auto"/>
            <w:noWrap/>
            <w:vAlign w:val="bottom"/>
            <w:hideMark/>
          </w:tcPr>
          <w:p w14:paraId="155BDD03"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003A6F92" w14:textId="77777777" w:rsidR="000C7F61" w:rsidRPr="000C7F61" w:rsidRDefault="000C7F61" w:rsidP="001C1C9C">
            <w:pPr>
              <w:jc w:val="center"/>
            </w:pPr>
            <w:r w:rsidRPr="000C7F61">
              <w:t>(27.679)</w:t>
            </w:r>
          </w:p>
        </w:tc>
        <w:tc>
          <w:tcPr>
            <w:tcW w:w="577" w:type="pct"/>
            <w:tcBorders>
              <w:top w:val="nil"/>
              <w:left w:val="nil"/>
              <w:bottom w:val="nil"/>
              <w:right w:val="nil"/>
            </w:tcBorders>
            <w:shd w:val="clear" w:color="auto" w:fill="auto"/>
            <w:noWrap/>
            <w:vAlign w:val="bottom"/>
            <w:hideMark/>
          </w:tcPr>
          <w:p w14:paraId="5CD6DF59" w14:textId="77777777" w:rsidR="000C7F61" w:rsidRPr="000C7F61" w:rsidRDefault="000C7F61" w:rsidP="001C1C9C">
            <w:pPr>
              <w:jc w:val="center"/>
            </w:pPr>
            <w:r w:rsidRPr="000C7F61">
              <w:t>(37.314)</w:t>
            </w:r>
          </w:p>
        </w:tc>
        <w:tc>
          <w:tcPr>
            <w:tcW w:w="577" w:type="pct"/>
            <w:tcBorders>
              <w:top w:val="nil"/>
              <w:left w:val="nil"/>
              <w:bottom w:val="nil"/>
              <w:right w:val="nil"/>
            </w:tcBorders>
            <w:shd w:val="clear" w:color="auto" w:fill="auto"/>
            <w:noWrap/>
            <w:vAlign w:val="bottom"/>
            <w:hideMark/>
          </w:tcPr>
          <w:p w14:paraId="3A4332B9" w14:textId="77777777" w:rsidR="000C7F61" w:rsidRPr="000C7F61" w:rsidRDefault="000C7F61" w:rsidP="001C1C9C">
            <w:pPr>
              <w:jc w:val="center"/>
            </w:pPr>
            <w:r w:rsidRPr="000C7F61">
              <w:t>(0.056)</w:t>
            </w:r>
          </w:p>
        </w:tc>
        <w:tc>
          <w:tcPr>
            <w:tcW w:w="577" w:type="pct"/>
            <w:tcBorders>
              <w:top w:val="nil"/>
              <w:left w:val="nil"/>
              <w:bottom w:val="nil"/>
              <w:right w:val="nil"/>
            </w:tcBorders>
            <w:shd w:val="clear" w:color="auto" w:fill="auto"/>
            <w:noWrap/>
            <w:vAlign w:val="bottom"/>
            <w:hideMark/>
          </w:tcPr>
          <w:p w14:paraId="3EFDBFD2" w14:textId="77777777" w:rsidR="000C7F61" w:rsidRPr="000C7F61" w:rsidRDefault="000C7F61" w:rsidP="001C1C9C">
            <w:pPr>
              <w:jc w:val="center"/>
            </w:pPr>
            <w:r w:rsidRPr="000C7F61">
              <w:t>(32.315)</w:t>
            </w:r>
          </w:p>
        </w:tc>
        <w:tc>
          <w:tcPr>
            <w:tcW w:w="577" w:type="pct"/>
            <w:tcBorders>
              <w:top w:val="nil"/>
              <w:left w:val="nil"/>
              <w:bottom w:val="nil"/>
              <w:right w:val="nil"/>
            </w:tcBorders>
            <w:shd w:val="clear" w:color="auto" w:fill="auto"/>
            <w:noWrap/>
            <w:vAlign w:val="bottom"/>
            <w:hideMark/>
          </w:tcPr>
          <w:p w14:paraId="27B4A23F" w14:textId="77777777" w:rsidR="000C7F61" w:rsidRPr="000C7F61" w:rsidRDefault="000C7F61" w:rsidP="001C1C9C">
            <w:pPr>
              <w:jc w:val="center"/>
            </w:pPr>
            <w:r w:rsidRPr="000C7F61">
              <w:t>(44.502)</w:t>
            </w:r>
          </w:p>
        </w:tc>
        <w:tc>
          <w:tcPr>
            <w:tcW w:w="574" w:type="pct"/>
            <w:tcBorders>
              <w:top w:val="nil"/>
              <w:left w:val="nil"/>
              <w:bottom w:val="nil"/>
              <w:right w:val="nil"/>
            </w:tcBorders>
            <w:shd w:val="clear" w:color="auto" w:fill="auto"/>
            <w:noWrap/>
            <w:vAlign w:val="bottom"/>
            <w:hideMark/>
          </w:tcPr>
          <w:p w14:paraId="57C12540" w14:textId="77777777" w:rsidR="000C7F61" w:rsidRPr="000C7F61" w:rsidRDefault="000C7F61" w:rsidP="001C1C9C">
            <w:pPr>
              <w:jc w:val="center"/>
            </w:pPr>
            <w:r w:rsidRPr="000C7F61">
              <w:t>(0.063)</w:t>
            </w:r>
          </w:p>
        </w:tc>
      </w:tr>
      <w:tr w:rsidR="000C7F61" w:rsidRPr="000C7F61" w14:paraId="39BC4AD3" w14:textId="77777777" w:rsidTr="00817DCB">
        <w:trPr>
          <w:trHeight w:val="280"/>
        </w:trPr>
        <w:tc>
          <w:tcPr>
            <w:tcW w:w="1541" w:type="pct"/>
            <w:tcBorders>
              <w:top w:val="nil"/>
              <w:left w:val="nil"/>
              <w:bottom w:val="nil"/>
              <w:right w:val="nil"/>
            </w:tcBorders>
            <w:shd w:val="clear" w:color="auto" w:fill="auto"/>
            <w:noWrap/>
            <w:vAlign w:val="bottom"/>
            <w:hideMark/>
          </w:tcPr>
          <w:p w14:paraId="614A9A25" w14:textId="77777777" w:rsidR="000C7F61" w:rsidRPr="000C7F61" w:rsidRDefault="000C7F61">
            <w:r w:rsidRPr="000C7F61">
              <w:t>Total Public Expenditure of City (Log)</w:t>
            </w:r>
          </w:p>
        </w:tc>
        <w:tc>
          <w:tcPr>
            <w:tcW w:w="577" w:type="pct"/>
            <w:tcBorders>
              <w:top w:val="nil"/>
              <w:left w:val="nil"/>
              <w:bottom w:val="nil"/>
              <w:right w:val="nil"/>
            </w:tcBorders>
            <w:shd w:val="clear" w:color="auto" w:fill="auto"/>
            <w:noWrap/>
            <w:vAlign w:val="bottom"/>
            <w:hideMark/>
          </w:tcPr>
          <w:p w14:paraId="060874A8" w14:textId="77777777" w:rsidR="000C7F61" w:rsidRPr="000C7F61" w:rsidRDefault="000C7F61" w:rsidP="001C1C9C">
            <w:pPr>
              <w:jc w:val="center"/>
            </w:pPr>
            <w:r w:rsidRPr="000C7F61">
              <w:t>0.880</w:t>
            </w:r>
          </w:p>
        </w:tc>
        <w:tc>
          <w:tcPr>
            <w:tcW w:w="577" w:type="pct"/>
            <w:tcBorders>
              <w:top w:val="nil"/>
              <w:left w:val="nil"/>
              <w:bottom w:val="nil"/>
              <w:right w:val="nil"/>
            </w:tcBorders>
            <w:shd w:val="clear" w:color="auto" w:fill="auto"/>
            <w:noWrap/>
            <w:vAlign w:val="bottom"/>
            <w:hideMark/>
          </w:tcPr>
          <w:p w14:paraId="0D700423" w14:textId="77777777" w:rsidR="000C7F61" w:rsidRPr="000C7F61" w:rsidRDefault="000C7F61" w:rsidP="001C1C9C">
            <w:pPr>
              <w:jc w:val="center"/>
            </w:pPr>
            <w:r w:rsidRPr="000C7F61">
              <w:t>-42.653</w:t>
            </w:r>
          </w:p>
        </w:tc>
        <w:tc>
          <w:tcPr>
            <w:tcW w:w="577" w:type="pct"/>
            <w:tcBorders>
              <w:top w:val="nil"/>
              <w:left w:val="nil"/>
              <w:bottom w:val="nil"/>
              <w:right w:val="nil"/>
            </w:tcBorders>
            <w:shd w:val="clear" w:color="auto" w:fill="auto"/>
            <w:noWrap/>
            <w:vAlign w:val="bottom"/>
            <w:hideMark/>
          </w:tcPr>
          <w:p w14:paraId="1D5B618C" w14:textId="77777777" w:rsidR="000C7F61" w:rsidRPr="000C7F61" w:rsidRDefault="000C7F61" w:rsidP="001C1C9C">
            <w:pPr>
              <w:jc w:val="center"/>
            </w:pPr>
            <w:r w:rsidRPr="000C7F61">
              <w:t>-0.023</w:t>
            </w:r>
          </w:p>
        </w:tc>
        <w:tc>
          <w:tcPr>
            <w:tcW w:w="577" w:type="pct"/>
            <w:tcBorders>
              <w:top w:val="nil"/>
              <w:left w:val="nil"/>
              <w:bottom w:val="nil"/>
              <w:right w:val="nil"/>
            </w:tcBorders>
            <w:shd w:val="clear" w:color="auto" w:fill="auto"/>
            <w:noWrap/>
            <w:vAlign w:val="bottom"/>
            <w:hideMark/>
          </w:tcPr>
          <w:p w14:paraId="55B9FF7D" w14:textId="77777777" w:rsidR="000C7F61" w:rsidRPr="000C7F61" w:rsidRDefault="000C7F61" w:rsidP="001C1C9C">
            <w:pPr>
              <w:jc w:val="center"/>
            </w:pPr>
            <w:r w:rsidRPr="000C7F61">
              <w:t>-0.444</w:t>
            </w:r>
          </w:p>
        </w:tc>
        <w:tc>
          <w:tcPr>
            <w:tcW w:w="577" w:type="pct"/>
            <w:tcBorders>
              <w:top w:val="nil"/>
              <w:left w:val="nil"/>
              <w:bottom w:val="nil"/>
              <w:right w:val="nil"/>
            </w:tcBorders>
            <w:shd w:val="clear" w:color="auto" w:fill="auto"/>
            <w:noWrap/>
            <w:vAlign w:val="bottom"/>
            <w:hideMark/>
          </w:tcPr>
          <w:p w14:paraId="5B8B5120" w14:textId="77777777" w:rsidR="000C7F61" w:rsidRPr="000C7F61" w:rsidRDefault="000C7F61" w:rsidP="001C1C9C">
            <w:pPr>
              <w:jc w:val="center"/>
            </w:pPr>
            <w:r w:rsidRPr="000C7F61">
              <w:t>-41.421*</w:t>
            </w:r>
          </w:p>
        </w:tc>
        <w:tc>
          <w:tcPr>
            <w:tcW w:w="574" w:type="pct"/>
            <w:tcBorders>
              <w:top w:val="nil"/>
              <w:left w:val="nil"/>
              <w:bottom w:val="nil"/>
              <w:right w:val="nil"/>
            </w:tcBorders>
            <w:shd w:val="clear" w:color="auto" w:fill="auto"/>
            <w:noWrap/>
            <w:vAlign w:val="bottom"/>
            <w:hideMark/>
          </w:tcPr>
          <w:p w14:paraId="0AB415FD" w14:textId="77777777" w:rsidR="000C7F61" w:rsidRPr="000C7F61" w:rsidRDefault="000C7F61" w:rsidP="001C1C9C">
            <w:pPr>
              <w:jc w:val="center"/>
            </w:pPr>
            <w:r w:rsidRPr="000C7F61">
              <w:t>-0.023</w:t>
            </w:r>
          </w:p>
        </w:tc>
      </w:tr>
      <w:tr w:rsidR="000C7F61" w:rsidRPr="000C7F61" w14:paraId="0BB98B21" w14:textId="77777777" w:rsidTr="00817DCB">
        <w:trPr>
          <w:trHeight w:val="280"/>
        </w:trPr>
        <w:tc>
          <w:tcPr>
            <w:tcW w:w="1541" w:type="pct"/>
            <w:tcBorders>
              <w:top w:val="nil"/>
              <w:left w:val="nil"/>
              <w:bottom w:val="nil"/>
              <w:right w:val="nil"/>
            </w:tcBorders>
            <w:shd w:val="clear" w:color="auto" w:fill="auto"/>
            <w:noWrap/>
            <w:vAlign w:val="bottom"/>
            <w:hideMark/>
          </w:tcPr>
          <w:p w14:paraId="078F582C"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21364975" w14:textId="77777777" w:rsidR="000C7F61" w:rsidRPr="000C7F61" w:rsidRDefault="000C7F61" w:rsidP="001C1C9C">
            <w:pPr>
              <w:jc w:val="center"/>
            </w:pPr>
            <w:r w:rsidRPr="000C7F61">
              <w:t>(11.519)</w:t>
            </w:r>
          </w:p>
        </w:tc>
        <w:tc>
          <w:tcPr>
            <w:tcW w:w="577" w:type="pct"/>
            <w:tcBorders>
              <w:top w:val="nil"/>
              <w:left w:val="nil"/>
              <w:bottom w:val="nil"/>
              <w:right w:val="nil"/>
            </w:tcBorders>
            <w:shd w:val="clear" w:color="auto" w:fill="auto"/>
            <w:noWrap/>
            <w:vAlign w:val="bottom"/>
            <w:hideMark/>
          </w:tcPr>
          <w:p w14:paraId="3AACCD32" w14:textId="77777777" w:rsidR="000C7F61" w:rsidRPr="000C7F61" w:rsidRDefault="000C7F61" w:rsidP="001C1C9C">
            <w:pPr>
              <w:jc w:val="center"/>
            </w:pPr>
            <w:r w:rsidRPr="000C7F61">
              <w:t>(27.269)</w:t>
            </w:r>
          </w:p>
        </w:tc>
        <w:tc>
          <w:tcPr>
            <w:tcW w:w="577" w:type="pct"/>
            <w:tcBorders>
              <w:top w:val="nil"/>
              <w:left w:val="nil"/>
              <w:bottom w:val="nil"/>
              <w:right w:val="nil"/>
            </w:tcBorders>
            <w:shd w:val="clear" w:color="auto" w:fill="auto"/>
            <w:noWrap/>
            <w:vAlign w:val="bottom"/>
            <w:hideMark/>
          </w:tcPr>
          <w:p w14:paraId="1248B9C7" w14:textId="77777777" w:rsidR="000C7F61" w:rsidRPr="000C7F61" w:rsidRDefault="000C7F61" w:rsidP="001C1C9C">
            <w:pPr>
              <w:jc w:val="center"/>
            </w:pPr>
            <w:r w:rsidRPr="000C7F61">
              <w:t>(0.021)</w:t>
            </w:r>
          </w:p>
        </w:tc>
        <w:tc>
          <w:tcPr>
            <w:tcW w:w="577" w:type="pct"/>
            <w:tcBorders>
              <w:top w:val="nil"/>
              <w:left w:val="nil"/>
              <w:bottom w:val="nil"/>
              <w:right w:val="nil"/>
            </w:tcBorders>
            <w:shd w:val="clear" w:color="auto" w:fill="auto"/>
            <w:noWrap/>
            <w:vAlign w:val="bottom"/>
            <w:hideMark/>
          </w:tcPr>
          <w:p w14:paraId="0B0BCD21" w14:textId="77777777" w:rsidR="000C7F61" w:rsidRPr="000C7F61" w:rsidRDefault="000C7F61" w:rsidP="001C1C9C">
            <w:pPr>
              <w:jc w:val="center"/>
            </w:pPr>
            <w:r w:rsidRPr="000C7F61">
              <w:t>(12.054)</w:t>
            </w:r>
          </w:p>
        </w:tc>
        <w:tc>
          <w:tcPr>
            <w:tcW w:w="577" w:type="pct"/>
            <w:tcBorders>
              <w:top w:val="nil"/>
              <w:left w:val="nil"/>
              <w:bottom w:val="nil"/>
              <w:right w:val="nil"/>
            </w:tcBorders>
            <w:shd w:val="clear" w:color="auto" w:fill="auto"/>
            <w:noWrap/>
            <w:vAlign w:val="bottom"/>
            <w:hideMark/>
          </w:tcPr>
          <w:p w14:paraId="5EC9298D" w14:textId="77777777" w:rsidR="000C7F61" w:rsidRPr="000C7F61" w:rsidRDefault="000C7F61" w:rsidP="001C1C9C">
            <w:pPr>
              <w:jc w:val="center"/>
            </w:pPr>
            <w:r w:rsidRPr="000C7F61">
              <w:t>(23.242)</w:t>
            </w:r>
          </w:p>
        </w:tc>
        <w:tc>
          <w:tcPr>
            <w:tcW w:w="574" w:type="pct"/>
            <w:tcBorders>
              <w:top w:val="nil"/>
              <w:left w:val="nil"/>
              <w:bottom w:val="nil"/>
              <w:right w:val="nil"/>
            </w:tcBorders>
            <w:shd w:val="clear" w:color="auto" w:fill="auto"/>
            <w:noWrap/>
            <w:vAlign w:val="bottom"/>
            <w:hideMark/>
          </w:tcPr>
          <w:p w14:paraId="664BF9C3" w14:textId="77777777" w:rsidR="000C7F61" w:rsidRPr="000C7F61" w:rsidRDefault="000C7F61" w:rsidP="001C1C9C">
            <w:pPr>
              <w:jc w:val="center"/>
            </w:pPr>
            <w:r w:rsidRPr="000C7F61">
              <w:t>(0.021)</w:t>
            </w:r>
          </w:p>
        </w:tc>
      </w:tr>
      <w:tr w:rsidR="000C7F61" w:rsidRPr="000C7F61" w14:paraId="03A4E24C" w14:textId="77777777" w:rsidTr="00817DCB">
        <w:trPr>
          <w:trHeight w:val="280"/>
        </w:trPr>
        <w:tc>
          <w:tcPr>
            <w:tcW w:w="1541" w:type="pct"/>
            <w:tcBorders>
              <w:top w:val="nil"/>
              <w:left w:val="nil"/>
              <w:bottom w:val="nil"/>
              <w:right w:val="nil"/>
            </w:tcBorders>
            <w:shd w:val="clear" w:color="auto" w:fill="auto"/>
            <w:noWrap/>
            <w:vAlign w:val="bottom"/>
            <w:hideMark/>
          </w:tcPr>
          <w:p w14:paraId="681B29EF" w14:textId="77777777" w:rsidR="000C7F61" w:rsidRPr="000C7F61" w:rsidRDefault="000C7F61">
            <w:r w:rsidRPr="000C7F61">
              <w:t>Urbanization rate</w:t>
            </w:r>
          </w:p>
        </w:tc>
        <w:tc>
          <w:tcPr>
            <w:tcW w:w="577" w:type="pct"/>
            <w:tcBorders>
              <w:top w:val="nil"/>
              <w:left w:val="nil"/>
              <w:bottom w:val="nil"/>
              <w:right w:val="nil"/>
            </w:tcBorders>
            <w:shd w:val="clear" w:color="auto" w:fill="auto"/>
            <w:noWrap/>
            <w:vAlign w:val="bottom"/>
            <w:hideMark/>
          </w:tcPr>
          <w:p w14:paraId="75249175" w14:textId="77777777" w:rsidR="000C7F61" w:rsidRPr="000C7F61" w:rsidRDefault="000C7F61" w:rsidP="001C1C9C">
            <w:pPr>
              <w:jc w:val="center"/>
            </w:pPr>
            <w:r w:rsidRPr="000C7F61">
              <w:t>1.155***</w:t>
            </w:r>
          </w:p>
        </w:tc>
        <w:tc>
          <w:tcPr>
            <w:tcW w:w="577" w:type="pct"/>
            <w:tcBorders>
              <w:top w:val="nil"/>
              <w:left w:val="nil"/>
              <w:bottom w:val="nil"/>
              <w:right w:val="nil"/>
            </w:tcBorders>
            <w:shd w:val="clear" w:color="auto" w:fill="auto"/>
            <w:noWrap/>
            <w:vAlign w:val="bottom"/>
            <w:hideMark/>
          </w:tcPr>
          <w:p w14:paraId="16ED3B54" w14:textId="77777777" w:rsidR="000C7F61" w:rsidRPr="000C7F61" w:rsidRDefault="000C7F61" w:rsidP="001C1C9C">
            <w:pPr>
              <w:jc w:val="center"/>
            </w:pPr>
            <w:r w:rsidRPr="000C7F61">
              <w:t>-0.191</w:t>
            </w:r>
          </w:p>
        </w:tc>
        <w:tc>
          <w:tcPr>
            <w:tcW w:w="577" w:type="pct"/>
            <w:tcBorders>
              <w:top w:val="nil"/>
              <w:left w:val="nil"/>
              <w:bottom w:val="nil"/>
              <w:right w:val="nil"/>
            </w:tcBorders>
            <w:shd w:val="clear" w:color="auto" w:fill="auto"/>
            <w:noWrap/>
            <w:vAlign w:val="bottom"/>
            <w:hideMark/>
          </w:tcPr>
          <w:p w14:paraId="2609C8E1" w14:textId="77777777" w:rsidR="000C7F61" w:rsidRPr="000C7F61" w:rsidRDefault="000C7F61" w:rsidP="001C1C9C">
            <w:pPr>
              <w:jc w:val="center"/>
            </w:pPr>
            <w:r w:rsidRPr="000C7F61">
              <w:t>0.002***</w:t>
            </w:r>
          </w:p>
        </w:tc>
        <w:tc>
          <w:tcPr>
            <w:tcW w:w="577" w:type="pct"/>
            <w:tcBorders>
              <w:top w:val="nil"/>
              <w:left w:val="nil"/>
              <w:bottom w:val="nil"/>
              <w:right w:val="nil"/>
            </w:tcBorders>
            <w:shd w:val="clear" w:color="auto" w:fill="auto"/>
            <w:noWrap/>
            <w:vAlign w:val="bottom"/>
            <w:hideMark/>
          </w:tcPr>
          <w:p w14:paraId="606C1E87" w14:textId="77777777" w:rsidR="000C7F61" w:rsidRPr="000C7F61" w:rsidRDefault="000C7F61" w:rsidP="001C1C9C">
            <w:pPr>
              <w:jc w:val="center"/>
            </w:pPr>
            <w:r w:rsidRPr="000C7F61">
              <w:t>1.184***</w:t>
            </w:r>
          </w:p>
        </w:tc>
        <w:tc>
          <w:tcPr>
            <w:tcW w:w="577" w:type="pct"/>
            <w:tcBorders>
              <w:top w:val="nil"/>
              <w:left w:val="nil"/>
              <w:bottom w:val="nil"/>
              <w:right w:val="nil"/>
            </w:tcBorders>
            <w:shd w:val="clear" w:color="auto" w:fill="auto"/>
            <w:noWrap/>
            <w:vAlign w:val="bottom"/>
            <w:hideMark/>
          </w:tcPr>
          <w:p w14:paraId="2EDC0320" w14:textId="77777777" w:rsidR="000C7F61" w:rsidRPr="000C7F61" w:rsidRDefault="000C7F61" w:rsidP="001C1C9C">
            <w:pPr>
              <w:jc w:val="center"/>
            </w:pPr>
            <w:r w:rsidRPr="000C7F61">
              <w:t>-0.023</w:t>
            </w:r>
          </w:p>
        </w:tc>
        <w:tc>
          <w:tcPr>
            <w:tcW w:w="574" w:type="pct"/>
            <w:tcBorders>
              <w:top w:val="nil"/>
              <w:left w:val="nil"/>
              <w:bottom w:val="nil"/>
              <w:right w:val="nil"/>
            </w:tcBorders>
            <w:shd w:val="clear" w:color="auto" w:fill="auto"/>
            <w:noWrap/>
            <w:vAlign w:val="bottom"/>
            <w:hideMark/>
          </w:tcPr>
          <w:p w14:paraId="4970B38C" w14:textId="77777777" w:rsidR="000C7F61" w:rsidRPr="000C7F61" w:rsidRDefault="000C7F61" w:rsidP="001C1C9C">
            <w:pPr>
              <w:jc w:val="center"/>
            </w:pPr>
            <w:r w:rsidRPr="000C7F61">
              <w:t>0.002***</w:t>
            </w:r>
          </w:p>
        </w:tc>
      </w:tr>
      <w:tr w:rsidR="000C7F61" w:rsidRPr="000C7F61" w14:paraId="4044D614" w14:textId="77777777" w:rsidTr="00817DCB">
        <w:trPr>
          <w:trHeight w:val="280"/>
        </w:trPr>
        <w:tc>
          <w:tcPr>
            <w:tcW w:w="1541" w:type="pct"/>
            <w:tcBorders>
              <w:top w:val="nil"/>
              <w:left w:val="nil"/>
              <w:bottom w:val="nil"/>
              <w:right w:val="nil"/>
            </w:tcBorders>
            <w:shd w:val="clear" w:color="auto" w:fill="auto"/>
            <w:noWrap/>
            <w:vAlign w:val="bottom"/>
            <w:hideMark/>
          </w:tcPr>
          <w:p w14:paraId="678A2851"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3A3999CC" w14:textId="77777777" w:rsidR="000C7F61" w:rsidRPr="000C7F61" w:rsidRDefault="000C7F61" w:rsidP="001C1C9C">
            <w:pPr>
              <w:jc w:val="center"/>
            </w:pPr>
            <w:r w:rsidRPr="000C7F61">
              <w:t>(0.169)</w:t>
            </w:r>
          </w:p>
        </w:tc>
        <w:tc>
          <w:tcPr>
            <w:tcW w:w="577" w:type="pct"/>
            <w:tcBorders>
              <w:top w:val="nil"/>
              <w:left w:val="nil"/>
              <w:bottom w:val="nil"/>
              <w:right w:val="nil"/>
            </w:tcBorders>
            <w:shd w:val="clear" w:color="auto" w:fill="auto"/>
            <w:noWrap/>
            <w:vAlign w:val="bottom"/>
            <w:hideMark/>
          </w:tcPr>
          <w:p w14:paraId="4ECDEFF0" w14:textId="77777777" w:rsidR="000C7F61" w:rsidRPr="000C7F61" w:rsidRDefault="000C7F61" w:rsidP="001C1C9C">
            <w:pPr>
              <w:jc w:val="center"/>
            </w:pPr>
            <w:r w:rsidRPr="000C7F61">
              <w:t>(0.338)</w:t>
            </w:r>
          </w:p>
        </w:tc>
        <w:tc>
          <w:tcPr>
            <w:tcW w:w="577" w:type="pct"/>
            <w:tcBorders>
              <w:top w:val="nil"/>
              <w:left w:val="nil"/>
              <w:bottom w:val="nil"/>
              <w:right w:val="nil"/>
            </w:tcBorders>
            <w:shd w:val="clear" w:color="auto" w:fill="auto"/>
            <w:noWrap/>
            <w:vAlign w:val="bottom"/>
            <w:hideMark/>
          </w:tcPr>
          <w:p w14:paraId="4D7AB94E" w14:textId="77777777" w:rsidR="000C7F61" w:rsidRPr="000C7F61" w:rsidRDefault="000C7F61" w:rsidP="001C1C9C">
            <w:pPr>
              <w:jc w:val="center"/>
            </w:pPr>
            <w:r w:rsidRPr="000C7F61">
              <w:t>(0.000)</w:t>
            </w:r>
          </w:p>
        </w:tc>
        <w:tc>
          <w:tcPr>
            <w:tcW w:w="577" w:type="pct"/>
            <w:tcBorders>
              <w:top w:val="nil"/>
              <w:left w:val="nil"/>
              <w:bottom w:val="nil"/>
              <w:right w:val="nil"/>
            </w:tcBorders>
            <w:shd w:val="clear" w:color="auto" w:fill="auto"/>
            <w:noWrap/>
            <w:vAlign w:val="bottom"/>
            <w:hideMark/>
          </w:tcPr>
          <w:p w14:paraId="7823CD7C" w14:textId="77777777" w:rsidR="000C7F61" w:rsidRPr="000C7F61" w:rsidRDefault="000C7F61" w:rsidP="001C1C9C">
            <w:pPr>
              <w:jc w:val="center"/>
            </w:pPr>
            <w:r w:rsidRPr="000C7F61">
              <w:t>(0.181)</w:t>
            </w:r>
          </w:p>
        </w:tc>
        <w:tc>
          <w:tcPr>
            <w:tcW w:w="577" w:type="pct"/>
            <w:tcBorders>
              <w:top w:val="nil"/>
              <w:left w:val="nil"/>
              <w:bottom w:val="nil"/>
              <w:right w:val="nil"/>
            </w:tcBorders>
            <w:shd w:val="clear" w:color="auto" w:fill="auto"/>
            <w:noWrap/>
            <w:vAlign w:val="bottom"/>
            <w:hideMark/>
          </w:tcPr>
          <w:p w14:paraId="108EFA52" w14:textId="77777777" w:rsidR="000C7F61" w:rsidRPr="000C7F61" w:rsidRDefault="000C7F61" w:rsidP="001C1C9C">
            <w:pPr>
              <w:jc w:val="center"/>
            </w:pPr>
            <w:r w:rsidRPr="000C7F61">
              <w:t>(0.410)</w:t>
            </w:r>
          </w:p>
        </w:tc>
        <w:tc>
          <w:tcPr>
            <w:tcW w:w="574" w:type="pct"/>
            <w:tcBorders>
              <w:top w:val="nil"/>
              <w:left w:val="nil"/>
              <w:bottom w:val="nil"/>
              <w:right w:val="nil"/>
            </w:tcBorders>
            <w:shd w:val="clear" w:color="auto" w:fill="auto"/>
            <w:noWrap/>
            <w:vAlign w:val="bottom"/>
            <w:hideMark/>
          </w:tcPr>
          <w:p w14:paraId="5825E165" w14:textId="77777777" w:rsidR="000C7F61" w:rsidRPr="000C7F61" w:rsidRDefault="000C7F61" w:rsidP="001C1C9C">
            <w:pPr>
              <w:jc w:val="center"/>
            </w:pPr>
            <w:r w:rsidRPr="000C7F61">
              <w:t>(0.000)</w:t>
            </w:r>
          </w:p>
        </w:tc>
      </w:tr>
      <w:tr w:rsidR="000C7F61" w:rsidRPr="000C7F61" w14:paraId="105833EE" w14:textId="77777777" w:rsidTr="00817DCB">
        <w:trPr>
          <w:trHeight w:val="280"/>
        </w:trPr>
        <w:tc>
          <w:tcPr>
            <w:tcW w:w="1541" w:type="pct"/>
            <w:tcBorders>
              <w:top w:val="nil"/>
              <w:left w:val="nil"/>
              <w:bottom w:val="nil"/>
              <w:right w:val="nil"/>
            </w:tcBorders>
            <w:shd w:val="clear" w:color="auto" w:fill="auto"/>
            <w:noWrap/>
            <w:vAlign w:val="bottom"/>
            <w:hideMark/>
          </w:tcPr>
          <w:p w14:paraId="2BD596CE" w14:textId="77777777" w:rsidR="000C7F61" w:rsidRPr="000C7F61" w:rsidRDefault="000C7F61">
            <w:r w:rsidRPr="000C7F61">
              <w:t>FDI/GDP ratio</w:t>
            </w:r>
          </w:p>
        </w:tc>
        <w:tc>
          <w:tcPr>
            <w:tcW w:w="577" w:type="pct"/>
            <w:tcBorders>
              <w:top w:val="nil"/>
              <w:left w:val="nil"/>
              <w:bottom w:val="nil"/>
              <w:right w:val="nil"/>
            </w:tcBorders>
            <w:shd w:val="clear" w:color="auto" w:fill="auto"/>
            <w:noWrap/>
            <w:vAlign w:val="bottom"/>
            <w:hideMark/>
          </w:tcPr>
          <w:p w14:paraId="3C073900"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7C227882"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51760651"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37DD2B44" w14:textId="77777777" w:rsidR="000C7F61" w:rsidRPr="000C7F61" w:rsidRDefault="000C7F61" w:rsidP="001C1C9C">
            <w:pPr>
              <w:jc w:val="center"/>
            </w:pPr>
            <w:r w:rsidRPr="000C7F61">
              <w:t>-1.145</w:t>
            </w:r>
          </w:p>
        </w:tc>
        <w:tc>
          <w:tcPr>
            <w:tcW w:w="577" w:type="pct"/>
            <w:tcBorders>
              <w:top w:val="nil"/>
              <w:left w:val="nil"/>
              <w:bottom w:val="nil"/>
              <w:right w:val="nil"/>
            </w:tcBorders>
            <w:shd w:val="clear" w:color="auto" w:fill="auto"/>
            <w:noWrap/>
            <w:vAlign w:val="bottom"/>
            <w:hideMark/>
          </w:tcPr>
          <w:p w14:paraId="3AD1A160" w14:textId="77777777" w:rsidR="000C7F61" w:rsidRPr="000C7F61" w:rsidRDefault="000C7F61" w:rsidP="001C1C9C">
            <w:pPr>
              <w:jc w:val="center"/>
            </w:pPr>
            <w:r w:rsidRPr="000C7F61">
              <w:t>-4.748</w:t>
            </w:r>
          </w:p>
        </w:tc>
        <w:tc>
          <w:tcPr>
            <w:tcW w:w="574" w:type="pct"/>
            <w:tcBorders>
              <w:top w:val="nil"/>
              <w:left w:val="nil"/>
              <w:bottom w:val="nil"/>
              <w:right w:val="nil"/>
            </w:tcBorders>
            <w:shd w:val="clear" w:color="auto" w:fill="auto"/>
            <w:noWrap/>
            <w:vAlign w:val="bottom"/>
            <w:hideMark/>
          </w:tcPr>
          <w:p w14:paraId="1728B944" w14:textId="77777777" w:rsidR="000C7F61" w:rsidRPr="000C7F61" w:rsidRDefault="000C7F61" w:rsidP="001C1C9C">
            <w:pPr>
              <w:jc w:val="center"/>
            </w:pPr>
            <w:r w:rsidRPr="000C7F61">
              <w:t>-0.005</w:t>
            </w:r>
          </w:p>
        </w:tc>
      </w:tr>
      <w:tr w:rsidR="000C7F61" w:rsidRPr="000C7F61" w14:paraId="57419FEB" w14:textId="77777777" w:rsidTr="00817DCB">
        <w:trPr>
          <w:trHeight w:val="280"/>
        </w:trPr>
        <w:tc>
          <w:tcPr>
            <w:tcW w:w="1541" w:type="pct"/>
            <w:tcBorders>
              <w:top w:val="nil"/>
              <w:left w:val="nil"/>
              <w:bottom w:val="nil"/>
              <w:right w:val="nil"/>
            </w:tcBorders>
            <w:shd w:val="clear" w:color="auto" w:fill="auto"/>
            <w:noWrap/>
            <w:vAlign w:val="bottom"/>
            <w:hideMark/>
          </w:tcPr>
          <w:p w14:paraId="22CCFD37"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2D1AF2F6"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7DE781E2"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356EB5FC"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73485A30" w14:textId="77777777" w:rsidR="000C7F61" w:rsidRPr="000C7F61" w:rsidRDefault="000C7F61" w:rsidP="001C1C9C">
            <w:pPr>
              <w:jc w:val="center"/>
            </w:pPr>
            <w:r w:rsidRPr="000C7F61">
              <w:t>(2.667)</w:t>
            </w:r>
          </w:p>
        </w:tc>
        <w:tc>
          <w:tcPr>
            <w:tcW w:w="577" w:type="pct"/>
            <w:tcBorders>
              <w:top w:val="nil"/>
              <w:left w:val="nil"/>
              <w:bottom w:val="nil"/>
              <w:right w:val="nil"/>
            </w:tcBorders>
            <w:shd w:val="clear" w:color="auto" w:fill="auto"/>
            <w:noWrap/>
            <w:vAlign w:val="bottom"/>
            <w:hideMark/>
          </w:tcPr>
          <w:p w14:paraId="39B8D4E1" w14:textId="77777777" w:rsidR="000C7F61" w:rsidRPr="000C7F61" w:rsidRDefault="000C7F61" w:rsidP="001C1C9C">
            <w:pPr>
              <w:jc w:val="center"/>
            </w:pPr>
            <w:r w:rsidRPr="000C7F61">
              <w:t>(8.213)</w:t>
            </w:r>
          </w:p>
        </w:tc>
        <w:tc>
          <w:tcPr>
            <w:tcW w:w="574" w:type="pct"/>
            <w:tcBorders>
              <w:top w:val="nil"/>
              <w:left w:val="nil"/>
              <w:bottom w:val="nil"/>
              <w:right w:val="nil"/>
            </w:tcBorders>
            <w:shd w:val="clear" w:color="auto" w:fill="auto"/>
            <w:noWrap/>
            <w:vAlign w:val="bottom"/>
            <w:hideMark/>
          </w:tcPr>
          <w:p w14:paraId="02CB95E2" w14:textId="77777777" w:rsidR="000C7F61" w:rsidRPr="000C7F61" w:rsidRDefault="000C7F61" w:rsidP="001C1C9C">
            <w:pPr>
              <w:jc w:val="center"/>
            </w:pPr>
            <w:r w:rsidRPr="000C7F61">
              <w:t>(0.007)</w:t>
            </w:r>
          </w:p>
        </w:tc>
      </w:tr>
      <w:tr w:rsidR="000C7F61" w:rsidRPr="000C7F61" w14:paraId="2603DF43" w14:textId="77777777" w:rsidTr="00817DCB">
        <w:trPr>
          <w:trHeight w:val="280"/>
        </w:trPr>
        <w:tc>
          <w:tcPr>
            <w:tcW w:w="1541" w:type="pct"/>
            <w:tcBorders>
              <w:top w:val="nil"/>
              <w:left w:val="nil"/>
              <w:bottom w:val="nil"/>
              <w:right w:val="nil"/>
            </w:tcBorders>
            <w:shd w:val="clear" w:color="auto" w:fill="auto"/>
            <w:noWrap/>
            <w:vAlign w:val="bottom"/>
            <w:hideMark/>
          </w:tcPr>
          <w:p w14:paraId="0BA0E9A5" w14:textId="77777777" w:rsidR="000C7F61" w:rsidRPr="000C7F61" w:rsidRDefault="000C7F61">
            <w:r w:rsidRPr="000C7F61">
              <w:t>Ratio of the Industrial Sector</w:t>
            </w:r>
          </w:p>
        </w:tc>
        <w:tc>
          <w:tcPr>
            <w:tcW w:w="577" w:type="pct"/>
            <w:tcBorders>
              <w:top w:val="nil"/>
              <w:left w:val="nil"/>
              <w:bottom w:val="nil"/>
              <w:right w:val="nil"/>
            </w:tcBorders>
            <w:shd w:val="clear" w:color="auto" w:fill="auto"/>
            <w:noWrap/>
            <w:vAlign w:val="bottom"/>
            <w:hideMark/>
          </w:tcPr>
          <w:p w14:paraId="37301F4E"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4C2DCE4C"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14502715"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61F81290" w14:textId="77777777" w:rsidR="000C7F61" w:rsidRPr="000C7F61" w:rsidRDefault="000C7F61" w:rsidP="001C1C9C">
            <w:pPr>
              <w:jc w:val="center"/>
            </w:pPr>
            <w:r w:rsidRPr="000C7F61">
              <w:t>-0.089</w:t>
            </w:r>
          </w:p>
        </w:tc>
        <w:tc>
          <w:tcPr>
            <w:tcW w:w="577" w:type="pct"/>
            <w:tcBorders>
              <w:top w:val="nil"/>
              <w:left w:val="nil"/>
              <w:bottom w:val="nil"/>
              <w:right w:val="nil"/>
            </w:tcBorders>
            <w:shd w:val="clear" w:color="auto" w:fill="auto"/>
            <w:noWrap/>
            <w:vAlign w:val="bottom"/>
            <w:hideMark/>
          </w:tcPr>
          <w:p w14:paraId="04ED1886" w14:textId="77777777" w:rsidR="000C7F61" w:rsidRPr="000C7F61" w:rsidRDefault="000C7F61" w:rsidP="001C1C9C">
            <w:pPr>
              <w:jc w:val="center"/>
            </w:pPr>
            <w:r w:rsidRPr="000C7F61">
              <w:t>0.584</w:t>
            </w:r>
          </w:p>
        </w:tc>
        <w:tc>
          <w:tcPr>
            <w:tcW w:w="574" w:type="pct"/>
            <w:tcBorders>
              <w:top w:val="nil"/>
              <w:left w:val="nil"/>
              <w:bottom w:val="nil"/>
              <w:right w:val="nil"/>
            </w:tcBorders>
            <w:shd w:val="clear" w:color="auto" w:fill="auto"/>
            <w:noWrap/>
            <w:vAlign w:val="bottom"/>
            <w:hideMark/>
          </w:tcPr>
          <w:p w14:paraId="16D289F9" w14:textId="77777777" w:rsidR="000C7F61" w:rsidRPr="000C7F61" w:rsidRDefault="000C7F61" w:rsidP="001C1C9C">
            <w:pPr>
              <w:jc w:val="center"/>
            </w:pPr>
            <w:r w:rsidRPr="000C7F61">
              <w:t>0.000</w:t>
            </w:r>
          </w:p>
        </w:tc>
      </w:tr>
      <w:tr w:rsidR="000C7F61" w:rsidRPr="000C7F61" w14:paraId="7F3764C2" w14:textId="77777777" w:rsidTr="00817DCB">
        <w:trPr>
          <w:trHeight w:val="280"/>
        </w:trPr>
        <w:tc>
          <w:tcPr>
            <w:tcW w:w="1541" w:type="pct"/>
            <w:tcBorders>
              <w:top w:val="nil"/>
              <w:left w:val="nil"/>
              <w:bottom w:val="nil"/>
              <w:right w:val="nil"/>
            </w:tcBorders>
            <w:shd w:val="clear" w:color="auto" w:fill="auto"/>
            <w:noWrap/>
            <w:vAlign w:val="bottom"/>
            <w:hideMark/>
          </w:tcPr>
          <w:p w14:paraId="7D98E3F4"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6D6E06F1"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310D3CC5"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63E116B9" w14:textId="77777777" w:rsidR="000C7F61" w:rsidRPr="000C7F61" w:rsidRDefault="000C7F61" w:rsidP="001C1C9C">
            <w:pPr>
              <w:jc w:val="center"/>
            </w:pPr>
          </w:p>
        </w:tc>
        <w:tc>
          <w:tcPr>
            <w:tcW w:w="577" w:type="pct"/>
            <w:tcBorders>
              <w:top w:val="nil"/>
              <w:left w:val="nil"/>
              <w:bottom w:val="nil"/>
              <w:right w:val="nil"/>
            </w:tcBorders>
            <w:shd w:val="clear" w:color="auto" w:fill="auto"/>
            <w:noWrap/>
            <w:vAlign w:val="bottom"/>
            <w:hideMark/>
          </w:tcPr>
          <w:p w14:paraId="4D31AA26" w14:textId="77777777" w:rsidR="000C7F61" w:rsidRPr="000C7F61" w:rsidRDefault="000C7F61" w:rsidP="001C1C9C">
            <w:pPr>
              <w:jc w:val="center"/>
            </w:pPr>
            <w:r w:rsidRPr="000C7F61">
              <w:t>(0.289)</w:t>
            </w:r>
          </w:p>
        </w:tc>
        <w:tc>
          <w:tcPr>
            <w:tcW w:w="577" w:type="pct"/>
            <w:tcBorders>
              <w:top w:val="nil"/>
              <w:left w:val="nil"/>
              <w:bottom w:val="nil"/>
              <w:right w:val="nil"/>
            </w:tcBorders>
            <w:shd w:val="clear" w:color="auto" w:fill="auto"/>
            <w:noWrap/>
            <w:vAlign w:val="bottom"/>
            <w:hideMark/>
          </w:tcPr>
          <w:p w14:paraId="05593FB6" w14:textId="77777777" w:rsidR="000C7F61" w:rsidRPr="000C7F61" w:rsidRDefault="000C7F61" w:rsidP="001C1C9C">
            <w:pPr>
              <w:jc w:val="center"/>
            </w:pPr>
            <w:r w:rsidRPr="000C7F61">
              <w:t>(1.039)</w:t>
            </w:r>
          </w:p>
        </w:tc>
        <w:tc>
          <w:tcPr>
            <w:tcW w:w="574" w:type="pct"/>
            <w:tcBorders>
              <w:top w:val="nil"/>
              <w:left w:val="nil"/>
              <w:bottom w:val="nil"/>
              <w:right w:val="nil"/>
            </w:tcBorders>
            <w:shd w:val="clear" w:color="auto" w:fill="auto"/>
            <w:noWrap/>
            <w:vAlign w:val="bottom"/>
            <w:hideMark/>
          </w:tcPr>
          <w:p w14:paraId="4BEDDCAB" w14:textId="77777777" w:rsidR="000C7F61" w:rsidRPr="000C7F61" w:rsidRDefault="000C7F61" w:rsidP="001C1C9C">
            <w:pPr>
              <w:jc w:val="center"/>
            </w:pPr>
            <w:r w:rsidRPr="000C7F61">
              <w:t>(0.001)</w:t>
            </w:r>
          </w:p>
        </w:tc>
      </w:tr>
      <w:tr w:rsidR="001C1C9C" w:rsidRPr="000C7F61" w14:paraId="3B99502A" w14:textId="77777777" w:rsidTr="00817DCB">
        <w:trPr>
          <w:trHeight w:val="280"/>
        </w:trPr>
        <w:tc>
          <w:tcPr>
            <w:tcW w:w="1541" w:type="pct"/>
            <w:tcBorders>
              <w:top w:val="nil"/>
              <w:left w:val="nil"/>
              <w:bottom w:val="nil"/>
              <w:right w:val="nil"/>
            </w:tcBorders>
            <w:shd w:val="clear" w:color="auto" w:fill="auto"/>
            <w:noWrap/>
            <w:vAlign w:val="bottom"/>
          </w:tcPr>
          <w:p w14:paraId="17B08F21" w14:textId="54D2E357" w:rsidR="001C1C9C" w:rsidRPr="000C7F61" w:rsidRDefault="001C1C9C" w:rsidP="001C1C9C">
            <w:r>
              <w:t>Year Fixed Effect</w:t>
            </w:r>
          </w:p>
        </w:tc>
        <w:tc>
          <w:tcPr>
            <w:tcW w:w="577" w:type="pct"/>
            <w:tcBorders>
              <w:top w:val="nil"/>
              <w:left w:val="nil"/>
              <w:bottom w:val="nil"/>
              <w:right w:val="nil"/>
            </w:tcBorders>
            <w:shd w:val="clear" w:color="auto" w:fill="auto"/>
            <w:noWrap/>
            <w:vAlign w:val="bottom"/>
          </w:tcPr>
          <w:p w14:paraId="6B6F9B29" w14:textId="051A7602"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33A05A3F" w14:textId="73B4CB69"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29B30186" w14:textId="79EC7221"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534E34F7" w14:textId="7EE346E8"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7A52C5E9" w14:textId="70243A46" w:rsidR="001C1C9C" w:rsidRPr="000C7F61" w:rsidRDefault="001C1C9C" w:rsidP="001C1C9C">
            <w:pPr>
              <w:jc w:val="center"/>
            </w:pPr>
            <w:r>
              <w:t>Yes</w:t>
            </w:r>
          </w:p>
        </w:tc>
        <w:tc>
          <w:tcPr>
            <w:tcW w:w="574" w:type="pct"/>
            <w:tcBorders>
              <w:top w:val="nil"/>
              <w:left w:val="nil"/>
              <w:bottom w:val="nil"/>
              <w:right w:val="nil"/>
            </w:tcBorders>
            <w:shd w:val="clear" w:color="auto" w:fill="auto"/>
            <w:noWrap/>
            <w:vAlign w:val="bottom"/>
          </w:tcPr>
          <w:p w14:paraId="547F8836" w14:textId="38DC8358" w:rsidR="001C1C9C" w:rsidRPr="000C7F61" w:rsidRDefault="001C1C9C" w:rsidP="001C1C9C">
            <w:pPr>
              <w:jc w:val="center"/>
            </w:pPr>
            <w:r>
              <w:t>Yes</w:t>
            </w:r>
          </w:p>
        </w:tc>
      </w:tr>
      <w:tr w:rsidR="001C1C9C" w:rsidRPr="000C7F61" w14:paraId="10EB7CBB" w14:textId="77777777" w:rsidTr="00817DCB">
        <w:trPr>
          <w:trHeight w:val="280"/>
        </w:trPr>
        <w:tc>
          <w:tcPr>
            <w:tcW w:w="1541" w:type="pct"/>
            <w:tcBorders>
              <w:top w:val="nil"/>
              <w:left w:val="nil"/>
              <w:bottom w:val="nil"/>
              <w:right w:val="nil"/>
            </w:tcBorders>
            <w:shd w:val="clear" w:color="auto" w:fill="auto"/>
            <w:noWrap/>
            <w:vAlign w:val="bottom"/>
          </w:tcPr>
          <w:p w14:paraId="50B96525" w14:textId="1536C50C" w:rsidR="001C1C9C" w:rsidRPr="000C7F61" w:rsidRDefault="001C1C9C" w:rsidP="001C1C9C">
            <w:r>
              <w:t>City Fixed Effect</w:t>
            </w:r>
          </w:p>
        </w:tc>
        <w:tc>
          <w:tcPr>
            <w:tcW w:w="577" w:type="pct"/>
            <w:tcBorders>
              <w:top w:val="nil"/>
              <w:left w:val="nil"/>
              <w:bottom w:val="nil"/>
              <w:right w:val="nil"/>
            </w:tcBorders>
            <w:shd w:val="clear" w:color="auto" w:fill="auto"/>
            <w:noWrap/>
            <w:vAlign w:val="bottom"/>
          </w:tcPr>
          <w:p w14:paraId="736A2244" w14:textId="3A32FEBF"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49B18523" w14:textId="248C6CB4"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3A4D6210" w14:textId="6E99FD04"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45B7CB31" w14:textId="5CBA3542" w:rsidR="001C1C9C" w:rsidRPr="000C7F61" w:rsidRDefault="001C1C9C" w:rsidP="001C1C9C">
            <w:pPr>
              <w:jc w:val="center"/>
            </w:pPr>
            <w:r>
              <w:t>Yes</w:t>
            </w:r>
          </w:p>
        </w:tc>
        <w:tc>
          <w:tcPr>
            <w:tcW w:w="577" w:type="pct"/>
            <w:tcBorders>
              <w:top w:val="nil"/>
              <w:left w:val="nil"/>
              <w:bottom w:val="nil"/>
              <w:right w:val="nil"/>
            </w:tcBorders>
            <w:shd w:val="clear" w:color="auto" w:fill="auto"/>
            <w:noWrap/>
            <w:vAlign w:val="bottom"/>
          </w:tcPr>
          <w:p w14:paraId="36FAE64D" w14:textId="39CBDBC0" w:rsidR="001C1C9C" w:rsidRPr="000C7F61" w:rsidRDefault="001C1C9C" w:rsidP="001C1C9C">
            <w:pPr>
              <w:jc w:val="center"/>
            </w:pPr>
            <w:r>
              <w:t>Yes</w:t>
            </w:r>
          </w:p>
        </w:tc>
        <w:tc>
          <w:tcPr>
            <w:tcW w:w="574" w:type="pct"/>
            <w:tcBorders>
              <w:top w:val="nil"/>
              <w:left w:val="nil"/>
              <w:bottom w:val="nil"/>
              <w:right w:val="nil"/>
            </w:tcBorders>
            <w:shd w:val="clear" w:color="auto" w:fill="auto"/>
            <w:noWrap/>
            <w:vAlign w:val="bottom"/>
          </w:tcPr>
          <w:p w14:paraId="5261E719" w14:textId="3CAC51D3" w:rsidR="001C1C9C" w:rsidRPr="000C7F61" w:rsidRDefault="001C1C9C" w:rsidP="001C1C9C">
            <w:pPr>
              <w:jc w:val="center"/>
            </w:pPr>
            <w:r>
              <w:t>Yes</w:t>
            </w:r>
          </w:p>
        </w:tc>
      </w:tr>
      <w:tr w:rsidR="000C7F61" w:rsidRPr="000C7F61" w14:paraId="61896054" w14:textId="77777777" w:rsidTr="00817DCB">
        <w:trPr>
          <w:trHeight w:val="280"/>
        </w:trPr>
        <w:tc>
          <w:tcPr>
            <w:tcW w:w="1541" w:type="pct"/>
            <w:tcBorders>
              <w:top w:val="nil"/>
              <w:left w:val="nil"/>
              <w:bottom w:val="nil"/>
              <w:right w:val="nil"/>
            </w:tcBorders>
            <w:shd w:val="clear" w:color="auto" w:fill="auto"/>
            <w:noWrap/>
            <w:vAlign w:val="bottom"/>
            <w:hideMark/>
          </w:tcPr>
          <w:p w14:paraId="0B21621D" w14:textId="77777777" w:rsidR="000C7F61" w:rsidRPr="000C7F61" w:rsidRDefault="000C7F61">
            <w:r w:rsidRPr="000C7F61">
              <w:t>Constant</w:t>
            </w:r>
          </w:p>
        </w:tc>
        <w:tc>
          <w:tcPr>
            <w:tcW w:w="577" w:type="pct"/>
            <w:tcBorders>
              <w:top w:val="nil"/>
              <w:left w:val="nil"/>
              <w:bottom w:val="nil"/>
              <w:right w:val="nil"/>
            </w:tcBorders>
            <w:shd w:val="clear" w:color="auto" w:fill="auto"/>
            <w:noWrap/>
            <w:vAlign w:val="bottom"/>
            <w:hideMark/>
          </w:tcPr>
          <w:p w14:paraId="1ABD9AED" w14:textId="77777777" w:rsidR="000C7F61" w:rsidRPr="000C7F61" w:rsidRDefault="000C7F61" w:rsidP="001C1C9C">
            <w:pPr>
              <w:jc w:val="center"/>
            </w:pPr>
            <w:r w:rsidRPr="000C7F61">
              <w:t>-214.240</w:t>
            </w:r>
          </w:p>
        </w:tc>
        <w:tc>
          <w:tcPr>
            <w:tcW w:w="577" w:type="pct"/>
            <w:tcBorders>
              <w:top w:val="nil"/>
              <w:left w:val="nil"/>
              <w:bottom w:val="nil"/>
              <w:right w:val="nil"/>
            </w:tcBorders>
            <w:shd w:val="clear" w:color="auto" w:fill="auto"/>
            <w:noWrap/>
            <w:vAlign w:val="bottom"/>
            <w:hideMark/>
          </w:tcPr>
          <w:p w14:paraId="76ED25E6" w14:textId="77777777" w:rsidR="000C7F61" w:rsidRPr="000C7F61" w:rsidRDefault="000C7F61" w:rsidP="001C1C9C">
            <w:pPr>
              <w:jc w:val="center"/>
            </w:pPr>
            <w:r w:rsidRPr="000C7F61">
              <w:t>508.600</w:t>
            </w:r>
          </w:p>
        </w:tc>
        <w:tc>
          <w:tcPr>
            <w:tcW w:w="577" w:type="pct"/>
            <w:tcBorders>
              <w:top w:val="nil"/>
              <w:left w:val="nil"/>
              <w:bottom w:val="nil"/>
              <w:right w:val="nil"/>
            </w:tcBorders>
            <w:shd w:val="clear" w:color="auto" w:fill="auto"/>
            <w:noWrap/>
            <w:vAlign w:val="bottom"/>
            <w:hideMark/>
          </w:tcPr>
          <w:p w14:paraId="02D3E46A" w14:textId="77777777" w:rsidR="000C7F61" w:rsidRPr="000C7F61" w:rsidRDefault="000C7F61" w:rsidP="001C1C9C">
            <w:pPr>
              <w:jc w:val="center"/>
            </w:pPr>
            <w:r w:rsidRPr="000C7F61">
              <w:t>0.032</w:t>
            </w:r>
          </w:p>
        </w:tc>
        <w:tc>
          <w:tcPr>
            <w:tcW w:w="577" w:type="pct"/>
            <w:tcBorders>
              <w:top w:val="nil"/>
              <w:left w:val="nil"/>
              <w:bottom w:val="nil"/>
              <w:right w:val="nil"/>
            </w:tcBorders>
            <w:shd w:val="clear" w:color="auto" w:fill="auto"/>
            <w:noWrap/>
            <w:vAlign w:val="bottom"/>
            <w:hideMark/>
          </w:tcPr>
          <w:p w14:paraId="15EE73BA" w14:textId="77777777" w:rsidR="000C7F61" w:rsidRPr="000C7F61" w:rsidRDefault="000C7F61" w:rsidP="001C1C9C">
            <w:pPr>
              <w:jc w:val="center"/>
            </w:pPr>
            <w:r w:rsidRPr="000C7F61">
              <w:t>-285.234</w:t>
            </w:r>
          </w:p>
        </w:tc>
        <w:tc>
          <w:tcPr>
            <w:tcW w:w="577" w:type="pct"/>
            <w:tcBorders>
              <w:top w:val="nil"/>
              <w:left w:val="nil"/>
              <w:bottom w:val="nil"/>
              <w:right w:val="nil"/>
            </w:tcBorders>
            <w:shd w:val="clear" w:color="auto" w:fill="auto"/>
            <w:noWrap/>
            <w:vAlign w:val="bottom"/>
            <w:hideMark/>
          </w:tcPr>
          <w:p w14:paraId="77DA6968" w14:textId="77777777" w:rsidR="000C7F61" w:rsidRPr="000C7F61" w:rsidRDefault="000C7F61" w:rsidP="001C1C9C">
            <w:pPr>
              <w:jc w:val="center"/>
            </w:pPr>
            <w:r w:rsidRPr="000C7F61">
              <w:t>552.802</w:t>
            </w:r>
          </w:p>
        </w:tc>
        <w:tc>
          <w:tcPr>
            <w:tcW w:w="574" w:type="pct"/>
            <w:tcBorders>
              <w:top w:val="nil"/>
              <w:left w:val="nil"/>
              <w:bottom w:val="nil"/>
              <w:right w:val="nil"/>
            </w:tcBorders>
            <w:shd w:val="clear" w:color="auto" w:fill="auto"/>
            <w:noWrap/>
            <w:vAlign w:val="bottom"/>
            <w:hideMark/>
          </w:tcPr>
          <w:p w14:paraId="110AAC87" w14:textId="77777777" w:rsidR="000C7F61" w:rsidRPr="000C7F61" w:rsidRDefault="000C7F61" w:rsidP="001C1C9C">
            <w:pPr>
              <w:jc w:val="center"/>
            </w:pPr>
            <w:r w:rsidRPr="000C7F61">
              <w:t>-0.034</w:t>
            </w:r>
          </w:p>
        </w:tc>
      </w:tr>
      <w:tr w:rsidR="000C7F61" w:rsidRPr="000C7F61" w14:paraId="31A02879" w14:textId="77777777" w:rsidTr="00817DCB">
        <w:trPr>
          <w:trHeight w:val="280"/>
        </w:trPr>
        <w:tc>
          <w:tcPr>
            <w:tcW w:w="1541" w:type="pct"/>
            <w:tcBorders>
              <w:top w:val="nil"/>
              <w:left w:val="nil"/>
              <w:bottom w:val="nil"/>
              <w:right w:val="nil"/>
            </w:tcBorders>
            <w:shd w:val="clear" w:color="auto" w:fill="auto"/>
            <w:noWrap/>
            <w:vAlign w:val="bottom"/>
            <w:hideMark/>
          </w:tcPr>
          <w:p w14:paraId="6E415393" w14:textId="77777777" w:rsidR="000C7F61" w:rsidRPr="000C7F61" w:rsidRDefault="000C7F61">
            <w:pPr>
              <w:jc w:val="center"/>
            </w:pPr>
          </w:p>
        </w:tc>
        <w:tc>
          <w:tcPr>
            <w:tcW w:w="577" w:type="pct"/>
            <w:tcBorders>
              <w:top w:val="nil"/>
              <w:left w:val="nil"/>
              <w:bottom w:val="nil"/>
              <w:right w:val="nil"/>
            </w:tcBorders>
            <w:shd w:val="clear" w:color="auto" w:fill="auto"/>
            <w:noWrap/>
            <w:vAlign w:val="bottom"/>
            <w:hideMark/>
          </w:tcPr>
          <w:p w14:paraId="5B301F2B" w14:textId="77777777" w:rsidR="000C7F61" w:rsidRPr="000C7F61" w:rsidRDefault="000C7F61" w:rsidP="001C1C9C">
            <w:pPr>
              <w:jc w:val="center"/>
            </w:pPr>
            <w:r w:rsidRPr="000C7F61">
              <w:t>(257.750)</w:t>
            </w:r>
          </w:p>
        </w:tc>
        <w:tc>
          <w:tcPr>
            <w:tcW w:w="577" w:type="pct"/>
            <w:tcBorders>
              <w:top w:val="nil"/>
              <w:left w:val="nil"/>
              <w:bottom w:val="nil"/>
              <w:right w:val="nil"/>
            </w:tcBorders>
            <w:shd w:val="clear" w:color="auto" w:fill="auto"/>
            <w:noWrap/>
            <w:vAlign w:val="bottom"/>
            <w:hideMark/>
          </w:tcPr>
          <w:p w14:paraId="60289CB2" w14:textId="77777777" w:rsidR="000C7F61" w:rsidRPr="000C7F61" w:rsidRDefault="000C7F61" w:rsidP="001C1C9C">
            <w:pPr>
              <w:jc w:val="center"/>
            </w:pPr>
            <w:r w:rsidRPr="000C7F61">
              <w:t>(399.106)</w:t>
            </w:r>
          </w:p>
        </w:tc>
        <w:tc>
          <w:tcPr>
            <w:tcW w:w="577" w:type="pct"/>
            <w:tcBorders>
              <w:top w:val="nil"/>
              <w:left w:val="nil"/>
              <w:bottom w:val="nil"/>
              <w:right w:val="nil"/>
            </w:tcBorders>
            <w:shd w:val="clear" w:color="auto" w:fill="auto"/>
            <w:noWrap/>
            <w:vAlign w:val="bottom"/>
            <w:hideMark/>
          </w:tcPr>
          <w:p w14:paraId="11103DF8" w14:textId="77777777" w:rsidR="000C7F61" w:rsidRPr="000C7F61" w:rsidRDefault="000C7F61" w:rsidP="001C1C9C">
            <w:pPr>
              <w:jc w:val="center"/>
            </w:pPr>
            <w:r w:rsidRPr="000C7F61">
              <w:t>(0.480)</w:t>
            </w:r>
          </w:p>
        </w:tc>
        <w:tc>
          <w:tcPr>
            <w:tcW w:w="577" w:type="pct"/>
            <w:tcBorders>
              <w:top w:val="nil"/>
              <w:left w:val="nil"/>
              <w:bottom w:val="nil"/>
              <w:right w:val="nil"/>
            </w:tcBorders>
            <w:shd w:val="clear" w:color="auto" w:fill="auto"/>
            <w:noWrap/>
            <w:vAlign w:val="bottom"/>
            <w:hideMark/>
          </w:tcPr>
          <w:p w14:paraId="37261CC0" w14:textId="77777777" w:rsidR="000C7F61" w:rsidRPr="000C7F61" w:rsidRDefault="000C7F61" w:rsidP="001C1C9C">
            <w:pPr>
              <w:jc w:val="center"/>
            </w:pPr>
            <w:r w:rsidRPr="000C7F61">
              <w:t>(268.187)</w:t>
            </w:r>
          </w:p>
        </w:tc>
        <w:tc>
          <w:tcPr>
            <w:tcW w:w="577" w:type="pct"/>
            <w:tcBorders>
              <w:top w:val="nil"/>
              <w:left w:val="nil"/>
              <w:bottom w:val="nil"/>
              <w:right w:val="nil"/>
            </w:tcBorders>
            <w:shd w:val="clear" w:color="auto" w:fill="auto"/>
            <w:noWrap/>
            <w:vAlign w:val="bottom"/>
            <w:hideMark/>
          </w:tcPr>
          <w:p w14:paraId="4C29BA6E" w14:textId="77777777" w:rsidR="000C7F61" w:rsidRPr="000C7F61" w:rsidRDefault="000C7F61" w:rsidP="001C1C9C">
            <w:pPr>
              <w:jc w:val="center"/>
            </w:pPr>
            <w:r w:rsidRPr="000C7F61">
              <w:t>(456.977)</w:t>
            </w:r>
          </w:p>
        </w:tc>
        <w:tc>
          <w:tcPr>
            <w:tcW w:w="574" w:type="pct"/>
            <w:tcBorders>
              <w:top w:val="nil"/>
              <w:left w:val="nil"/>
              <w:bottom w:val="nil"/>
              <w:right w:val="nil"/>
            </w:tcBorders>
            <w:shd w:val="clear" w:color="auto" w:fill="auto"/>
            <w:noWrap/>
            <w:vAlign w:val="bottom"/>
            <w:hideMark/>
          </w:tcPr>
          <w:p w14:paraId="77E1EF24" w14:textId="77777777" w:rsidR="000C7F61" w:rsidRPr="000C7F61" w:rsidRDefault="000C7F61" w:rsidP="001C1C9C">
            <w:pPr>
              <w:jc w:val="center"/>
            </w:pPr>
            <w:r w:rsidRPr="000C7F61">
              <w:t>(0.470)</w:t>
            </w:r>
          </w:p>
        </w:tc>
      </w:tr>
      <w:tr w:rsidR="000C7F61" w:rsidRPr="000C7F61" w14:paraId="07C1825E" w14:textId="77777777" w:rsidTr="00817DCB">
        <w:trPr>
          <w:trHeight w:val="280"/>
        </w:trPr>
        <w:tc>
          <w:tcPr>
            <w:tcW w:w="1541" w:type="pct"/>
            <w:tcBorders>
              <w:top w:val="single" w:sz="4" w:space="0" w:color="auto"/>
              <w:left w:val="nil"/>
              <w:bottom w:val="nil"/>
              <w:right w:val="nil"/>
            </w:tcBorders>
            <w:shd w:val="clear" w:color="auto" w:fill="auto"/>
            <w:noWrap/>
            <w:vAlign w:val="bottom"/>
            <w:hideMark/>
          </w:tcPr>
          <w:p w14:paraId="683D6F1D" w14:textId="77777777" w:rsidR="000C7F61" w:rsidRPr="000C7F61" w:rsidRDefault="000C7F61">
            <w:r w:rsidRPr="000C7F61">
              <w:t>Observations</w:t>
            </w:r>
          </w:p>
        </w:tc>
        <w:tc>
          <w:tcPr>
            <w:tcW w:w="577" w:type="pct"/>
            <w:tcBorders>
              <w:top w:val="single" w:sz="4" w:space="0" w:color="auto"/>
              <w:left w:val="nil"/>
              <w:bottom w:val="nil"/>
              <w:right w:val="nil"/>
            </w:tcBorders>
            <w:shd w:val="clear" w:color="auto" w:fill="auto"/>
            <w:noWrap/>
            <w:vAlign w:val="bottom"/>
            <w:hideMark/>
          </w:tcPr>
          <w:p w14:paraId="17DC9E7A" w14:textId="77777777" w:rsidR="000C7F61" w:rsidRPr="000C7F61" w:rsidRDefault="000C7F61" w:rsidP="001C1C9C">
            <w:pPr>
              <w:jc w:val="center"/>
            </w:pPr>
            <w:r w:rsidRPr="000C7F61">
              <w:t>988</w:t>
            </w:r>
          </w:p>
        </w:tc>
        <w:tc>
          <w:tcPr>
            <w:tcW w:w="577" w:type="pct"/>
            <w:tcBorders>
              <w:top w:val="single" w:sz="4" w:space="0" w:color="auto"/>
              <w:left w:val="nil"/>
              <w:bottom w:val="nil"/>
              <w:right w:val="nil"/>
            </w:tcBorders>
            <w:shd w:val="clear" w:color="auto" w:fill="auto"/>
            <w:noWrap/>
            <w:vAlign w:val="bottom"/>
            <w:hideMark/>
          </w:tcPr>
          <w:p w14:paraId="05B87A3A" w14:textId="77777777" w:rsidR="000C7F61" w:rsidRPr="000C7F61" w:rsidRDefault="000C7F61" w:rsidP="001C1C9C">
            <w:pPr>
              <w:jc w:val="center"/>
            </w:pPr>
            <w:r w:rsidRPr="000C7F61">
              <w:t>986</w:t>
            </w:r>
          </w:p>
        </w:tc>
        <w:tc>
          <w:tcPr>
            <w:tcW w:w="577" w:type="pct"/>
            <w:tcBorders>
              <w:top w:val="single" w:sz="4" w:space="0" w:color="auto"/>
              <w:left w:val="nil"/>
              <w:bottom w:val="nil"/>
              <w:right w:val="nil"/>
            </w:tcBorders>
            <w:shd w:val="clear" w:color="auto" w:fill="auto"/>
            <w:noWrap/>
            <w:vAlign w:val="bottom"/>
            <w:hideMark/>
          </w:tcPr>
          <w:p w14:paraId="1135B6A0" w14:textId="77777777" w:rsidR="000C7F61" w:rsidRPr="000C7F61" w:rsidRDefault="000C7F61" w:rsidP="001C1C9C">
            <w:pPr>
              <w:jc w:val="center"/>
            </w:pPr>
            <w:r w:rsidRPr="000C7F61">
              <w:t>983</w:t>
            </w:r>
          </w:p>
        </w:tc>
        <w:tc>
          <w:tcPr>
            <w:tcW w:w="577" w:type="pct"/>
            <w:tcBorders>
              <w:top w:val="single" w:sz="4" w:space="0" w:color="auto"/>
              <w:left w:val="nil"/>
              <w:bottom w:val="nil"/>
              <w:right w:val="nil"/>
            </w:tcBorders>
            <w:shd w:val="clear" w:color="auto" w:fill="auto"/>
            <w:noWrap/>
            <w:vAlign w:val="bottom"/>
            <w:hideMark/>
          </w:tcPr>
          <w:p w14:paraId="54ABCA67" w14:textId="77777777" w:rsidR="000C7F61" w:rsidRPr="000C7F61" w:rsidRDefault="000C7F61" w:rsidP="001C1C9C">
            <w:pPr>
              <w:jc w:val="center"/>
            </w:pPr>
            <w:r w:rsidRPr="000C7F61">
              <w:t>936</w:t>
            </w:r>
          </w:p>
        </w:tc>
        <w:tc>
          <w:tcPr>
            <w:tcW w:w="577" w:type="pct"/>
            <w:tcBorders>
              <w:top w:val="single" w:sz="4" w:space="0" w:color="auto"/>
              <w:left w:val="nil"/>
              <w:bottom w:val="nil"/>
              <w:right w:val="nil"/>
            </w:tcBorders>
            <w:shd w:val="clear" w:color="auto" w:fill="auto"/>
            <w:noWrap/>
            <w:vAlign w:val="bottom"/>
            <w:hideMark/>
          </w:tcPr>
          <w:p w14:paraId="5D80A6AF" w14:textId="77777777" w:rsidR="000C7F61" w:rsidRPr="000C7F61" w:rsidRDefault="000C7F61" w:rsidP="001C1C9C">
            <w:pPr>
              <w:jc w:val="center"/>
            </w:pPr>
            <w:r w:rsidRPr="000C7F61">
              <w:t>935</w:t>
            </w:r>
          </w:p>
        </w:tc>
        <w:tc>
          <w:tcPr>
            <w:tcW w:w="574" w:type="pct"/>
            <w:tcBorders>
              <w:top w:val="single" w:sz="4" w:space="0" w:color="auto"/>
              <w:left w:val="nil"/>
              <w:bottom w:val="nil"/>
              <w:right w:val="nil"/>
            </w:tcBorders>
            <w:shd w:val="clear" w:color="auto" w:fill="auto"/>
            <w:noWrap/>
            <w:vAlign w:val="bottom"/>
            <w:hideMark/>
          </w:tcPr>
          <w:p w14:paraId="2B877C8A" w14:textId="77777777" w:rsidR="000C7F61" w:rsidRPr="000C7F61" w:rsidRDefault="000C7F61" w:rsidP="001C1C9C">
            <w:pPr>
              <w:jc w:val="center"/>
            </w:pPr>
            <w:r w:rsidRPr="000C7F61">
              <w:t>932</w:t>
            </w:r>
          </w:p>
        </w:tc>
      </w:tr>
      <w:tr w:rsidR="000C7F61" w:rsidRPr="000C7F61" w14:paraId="1D3095C8" w14:textId="77777777" w:rsidTr="00817DCB">
        <w:trPr>
          <w:trHeight w:val="280"/>
        </w:trPr>
        <w:tc>
          <w:tcPr>
            <w:tcW w:w="1541" w:type="pct"/>
            <w:tcBorders>
              <w:top w:val="nil"/>
              <w:left w:val="nil"/>
              <w:bottom w:val="single" w:sz="4" w:space="0" w:color="000000"/>
              <w:right w:val="nil"/>
            </w:tcBorders>
            <w:shd w:val="clear" w:color="auto" w:fill="auto"/>
            <w:noWrap/>
            <w:vAlign w:val="bottom"/>
            <w:hideMark/>
          </w:tcPr>
          <w:p w14:paraId="442DB989" w14:textId="77777777" w:rsidR="000C7F61" w:rsidRPr="000C7F61" w:rsidRDefault="000C7F61">
            <w:r w:rsidRPr="000C7F61">
              <w:t xml:space="preserve">Number of </w:t>
            </w:r>
            <w:proofErr w:type="spellStart"/>
            <w:r w:rsidRPr="000C7F61">
              <w:t>citycode</w:t>
            </w:r>
            <w:proofErr w:type="spellEnd"/>
          </w:p>
        </w:tc>
        <w:tc>
          <w:tcPr>
            <w:tcW w:w="577" w:type="pct"/>
            <w:tcBorders>
              <w:top w:val="nil"/>
              <w:left w:val="nil"/>
              <w:bottom w:val="single" w:sz="4" w:space="0" w:color="000000"/>
              <w:right w:val="nil"/>
            </w:tcBorders>
            <w:shd w:val="clear" w:color="auto" w:fill="auto"/>
            <w:noWrap/>
            <w:vAlign w:val="bottom"/>
            <w:hideMark/>
          </w:tcPr>
          <w:p w14:paraId="2933A286" w14:textId="77777777" w:rsidR="000C7F61" w:rsidRPr="000C7F61" w:rsidRDefault="000C7F61" w:rsidP="001C1C9C">
            <w:pPr>
              <w:jc w:val="center"/>
            </w:pPr>
            <w:r w:rsidRPr="000C7F61">
              <w:t>271</w:t>
            </w:r>
          </w:p>
        </w:tc>
        <w:tc>
          <w:tcPr>
            <w:tcW w:w="577" w:type="pct"/>
            <w:tcBorders>
              <w:top w:val="nil"/>
              <w:left w:val="nil"/>
              <w:bottom w:val="single" w:sz="4" w:space="0" w:color="000000"/>
              <w:right w:val="nil"/>
            </w:tcBorders>
            <w:shd w:val="clear" w:color="auto" w:fill="auto"/>
            <w:noWrap/>
            <w:vAlign w:val="bottom"/>
            <w:hideMark/>
          </w:tcPr>
          <w:p w14:paraId="3CEEBBC8" w14:textId="77777777" w:rsidR="000C7F61" w:rsidRPr="000C7F61" w:rsidRDefault="000C7F61" w:rsidP="001C1C9C">
            <w:pPr>
              <w:jc w:val="center"/>
            </w:pPr>
            <w:r w:rsidRPr="000C7F61">
              <w:t>271</w:t>
            </w:r>
          </w:p>
        </w:tc>
        <w:tc>
          <w:tcPr>
            <w:tcW w:w="577" w:type="pct"/>
            <w:tcBorders>
              <w:top w:val="nil"/>
              <w:left w:val="nil"/>
              <w:bottom w:val="single" w:sz="4" w:space="0" w:color="000000"/>
              <w:right w:val="nil"/>
            </w:tcBorders>
            <w:shd w:val="clear" w:color="auto" w:fill="auto"/>
            <w:noWrap/>
            <w:vAlign w:val="bottom"/>
            <w:hideMark/>
          </w:tcPr>
          <w:p w14:paraId="2DA6BDFA" w14:textId="77777777" w:rsidR="000C7F61" w:rsidRPr="000C7F61" w:rsidRDefault="000C7F61" w:rsidP="001C1C9C">
            <w:pPr>
              <w:jc w:val="center"/>
            </w:pPr>
            <w:r w:rsidRPr="000C7F61">
              <w:t>271</w:t>
            </w:r>
          </w:p>
        </w:tc>
        <w:tc>
          <w:tcPr>
            <w:tcW w:w="577" w:type="pct"/>
            <w:tcBorders>
              <w:top w:val="nil"/>
              <w:left w:val="nil"/>
              <w:bottom w:val="single" w:sz="4" w:space="0" w:color="000000"/>
              <w:right w:val="nil"/>
            </w:tcBorders>
            <w:shd w:val="clear" w:color="auto" w:fill="auto"/>
            <w:noWrap/>
            <w:vAlign w:val="bottom"/>
            <w:hideMark/>
          </w:tcPr>
          <w:p w14:paraId="70D2DCE2" w14:textId="77777777" w:rsidR="000C7F61" w:rsidRPr="000C7F61" w:rsidRDefault="000C7F61" w:rsidP="001C1C9C">
            <w:pPr>
              <w:jc w:val="center"/>
            </w:pPr>
            <w:r w:rsidRPr="000C7F61">
              <w:t>263</w:t>
            </w:r>
          </w:p>
        </w:tc>
        <w:tc>
          <w:tcPr>
            <w:tcW w:w="577" w:type="pct"/>
            <w:tcBorders>
              <w:top w:val="nil"/>
              <w:left w:val="nil"/>
              <w:bottom w:val="single" w:sz="4" w:space="0" w:color="000000"/>
              <w:right w:val="nil"/>
            </w:tcBorders>
            <w:shd w:val="clear" w:color="auto" w:fill="auto"/>
            <w:noWrap/>
            <w:vAlign w:val="bottom"/>
            <w:hideMark/>
          </w:tcPr>
          <w:p w14:paraId="6470CBBA" w14:textId="77777777" w:rsidR="000C7F61" w:rsidRPr="000C7F61" w:rsidRDefault="000C7F61" w:rsidP="001C1C9C">
            <w:pPr>
              <w:jc w:val="center"/>
            </w:pPr>
            <w:r w:rsidRPr="000C7F61">
              <w:t>263</w:t>
            </w:r>
          </w:p>
        </w:tc>
        <w:tc>
          <w:tcPr>
            <w:tcW w:w="574" w:type="pct"/>
            <w:tcBorders>
              <w:top w:val="nil"/>
              <w:left w:val="nil"/>
              <w:bottom w:val="single" w:sz="4" w:space="0" w:color="000000"/>
              <w:right w:val="nil"/>
            </w:tcBorders>
            <w:shd w:val="clear" w:color="auto" w:fill="auto"/>
            <w:noWrap/>
            <w:vAlign w:val="bottom"/>
            <w:hideMark/>
          </w:tcPr>
          <w:p w14:paraId="564481B3" w14:textId="77777777" w:rsidR="000C7F61" w:rsidRPr="000C7F61" w:rsidRDefault="000C7F61" w:rsidP="001C1C9C">
            <w:pPr>
              <w:jc w:val="center"/>
            </w:pPr>
            <w:r w:rsidRPr="000C7F61">
              <w:t>263</w:t>
            </w:r>
          </w:p>
        </w:tc>
      </w:tr>
      <w:tr w:rsidR="000C7F61" w:rsidRPr="000C7F61" w14:paraId="471776CB" w14:textId="77777777" w:rsidTr="000C7F61">
        <w:trPr>
          <w:trHeight w:val="600"/>
        </w:trPr>
        <w:tc>
          <w:tcPr>
            <w:tcW w:w="5000" w:type="pct"/>
            <w:gridSpan w:val="7"/>
            <w:tcBorders>
              <w:top w:val="single" w:sz="4" w:space="0" w:color="000000"/>
              <w:left w:val="nil"/>
              <w:bottom w:val="nil"/>
              <w:right w:val="nil"/>
            </w:tcBorders>
            <w:shd w:val="clear" w:color="auto" w:fill="auto"/>
            <w:hideMark/>
          </w:tcPr>
          <w:p w14:paraId="002D1A23" w14:textId="77777777" w:rsidR="000C7F61" w:rsidRDefault="000C7F61">
            <w:r w:rsidRPr="000C7F61">
              <w:t xml:space="preserve">Investigation for Model 1,2,4, and 5 are for air-related cases only; Investigation for </w:t>
            </w:r>
            <w:proofErr w:type="gramStart"/>
            <w:r w:rsidRPr="000C7F61">
              <w:t>Model</w:t>
            </w:r>
            <w:proofErr w:type="gramEnd"/>
            <w:r w:rsidRPr="000C7F61">
              <w:t xml:space="preserve"> 3 and 6 are for all cases. Robust standard errors in parentheses: *** p&lt;0.01, ** p&lt;0.05, * p&lt;0.1</w:t>
            </w:r>
          </w:p>
          <w:p w14:paraId="6BEEE6C1" w14:textId="77777777" w:rsidR="00AD07F6" w:rsidRPr="000C7F61" w:rsidRDefault="00AD07F6"/>
        </w:tc>
      </w:tr>
    </w:tbl>
    <w:p w14:paraId="16BD5DDA" w14:textId="77777777" w:rsidR="00AD07F6" w:rsidRDefault="00AD07F6" w:rsidP="000C7F61">
      <w:pPr>
        <w:pStyle w:val="NoSpacing"/>
        <w:spacing w:line="480" w:lineRule="auto"/>
        <w:rPr>
          <w:rFonts w:cs="Times New Roman"/>
          <w:lang w:val="en-US"/>
        </w:rPr>
        <w:sectPr w:rsidR="00AD07F6" w:rsidSect="00971E88">
          <w:pgSz w:w="16840" w:h="11900" w:orient="landscape"/>
          <w:pgMar w:top="1440" w:right="1440" w:bottom="1440" w:left="1440" w:header="708" w:footer="708" w:gutter="0"/>
          <w:cols w:space="708"/>
          <w:docGrid w:linePitch="360"/>
        </w:sectPr>
      </w:pPr>
    </w:p>
    <w:p w14:paraId="79C62006" w14:textId="014BC16A" w:rsidR="00AD07F6" w:rsidRPr="00BE24FE" w:rsidRDefault="00AD07F6" w:rsidP="00AD07F6">
      <w:pPr>
        <w:pStyle w:val="Heading1"/>
        <w:rPr>
          <w:rFonts w:cs="Times New Roman"/>
        </w:rPr>
      </w:pPr>
      <w:bookmarkStart w:id="25" w:name="_Toc159945560"/>
      <w:r w:rsidRPr="00BE24FE">
        <w:rPr>
          <w:rFonts w:cs="Times New Roman"/>
        </w:rPr>
        <w:lastRenderedPageBreak/>
        <w:t xml:space="preserve">Section </w:t>
      </w:r>
      <w:r>
        <w:rPr>
          <w:rFonts w:cs="Times New Roman"/>
        </w:rPr>
        <w:t>III</w:t>
      </w:r>
      <w:r w:rsidRPr="00BE24FE">
        <w:rPr>
          <w:rFonts w:cs="Times New Roman"/>
        </w:rPr>
        <w:t xml:space="preserve">: </w:t>
      </w:r>
      <w:r>
        <w:rPr>
          <w:rFonts w:cs="Times New Roman"/>
        </w:rPr>
        <w:t>Extended Analysis</w:t>
      </w:r>
      <w:bookmarkEnd w:id="25"/>
    </w:p>
    <w:p w14:paraId="76E9F1D0" w14:textId="7E8C861F" w:rsidR="000C7F61" w:rsidRDefault="00525387" w:rsidP="00AD07F6">
      <w:pPr>
        <w:pStyle w:val="Heading2"/>
        <w:ind w:firstLineChars="0" w:firstLine="0"/>
      </w:pPr>
      <w:bookmarkStart w:id="26" w:name="_Toc159945561"/>
      <w:r>
        <w:rPr>
          <w:rFonts w:hint="eastAsia"/>
        </w:rPr>
        <w:t xml:space="preserve">3-1: </w:t>
      </w:r>
      <w:r w:rsidR="00AD07F6">
        <w:t>DID Setup</w:t>
      </w:r>
      <w:r w:rsidR="00F571BE">
        <w:rPr>
          <w:rFonts w:hint="eastAsia"/>
        </w:rPr>
        <w:t xml:space="preserve"> and Robustness Check</w:t>
      </w:r>
      <w:bookmarkEnd w:id="26"/>
    </w:p>
    <w:p w14:paraId="15D9E573" w14:textId="67C50C7B" w:rsidR="00077572" w:rsidRDefault="00077572" w:rsidP="00B4367B">
      <w:pPr>
        <w:spacing w:line="480" w:lineRule="auto"/>
        <w:ind w:firstLine="475"/>
        <w:jc w:val="both"/>
      </w:pPr>
      <w:r>
        <w:t xml:space="preserve">In this study, we use a generalized DID model following </w:t>
      </w:r>
      <w:r>
        <w:fldChar w:fldCharType="begin"/>
      </w:r>
      <w:r>
        <w:instrText xml:space="preserve"> ADDIN EN.CITE &lt;EndNote&gt;&lt;Cite AuthorYear="1"&gt;&lt;Author&gt;Angrist&lt;/Author&gt;&lt;Year&gt;2008&lt;/Year&gt;&lt;RecNum&gt;1066&lt;/RecNum&gt;&lt;DisplayText&gt;Angrist and Pischke (2008)&lt;/DisplayText&gt;&lt;record&gt;&lt;rec-number&gt;1066&lt;/rec-number&gt;&lt;foreign-keys&gt;&lt;key app="EN" db-id="d0afvwed6505vwer0f4v20e2erpfppv9fvxd" timestamp="1609074924" guid="e06414b4-0e16-454a-b96a-2aec4e1f9836"&gt;1066&lt;/key&gt;&lt;/foreign-keys&gt;&lt;ref-type name="Book"&gt;6&lt;/ref-type&gt;&lt;contributors&gt;&lt;authors&gt;&lt;author&gt;Angrist, Joshua D&lt;/author&gt;&lt;author&gt;Pischke, Jörn-Steffen&lt;/author&gt;&lt;/authors&gt;&lt;/contributors&gt;&lt;titles&gt;&lt;title&gt;Mostly harmless econometrics: An empiricist&amp;apos;s companion&lt;/title&gt;&lt;/titles&gt;&lt;dates&gt;&lt;year&gt;2008&lt;/year&gt;&lt;/dates&gt;&lt;publisher&gt;Princeton university press&lt;/publisher&gt;&lt;isbn&gt;1400829828&lt;/isbn&gt;&lt;urls&gt;&lt;/urls&gt;&lt;/record&gt;&lt;/Cite&gt;&lt;/EndNote&gt;</w:instrText>
      </w:r>
      <w:r>
        <w:fldChar w:fldCharType="separate"/>
      </w:r>
      <w:r>
        <w:rPr>
          <w:noProof/>
        </w:rPr>
        <w:t>Angrist and Pischke (2008)</w:t>
      </w:r>
      <w:r>
        <w:fldChar w:fldCharType="end"/>
      </w:r>
      <w:r>
        <w:t xml:space="preserve"> in our analysis. We have cities from one province (Hebei) receiving the treatment (the reform) in 2017 and 98 cities from seven other provinces receiving treatment in 2018. We acknowledge that our DID data is not ideal because it has too few post-treatment years and is not very balanced. Also, we understand that readers may be concerned that the cities that started the reform in 2018 may not have received the treatment sufficiently to be regarded as the “treatment group”. We attempt to address these concerns regarding our DID setup in this section.</w:t>
      </w:r>
    </w:p>
    <w:p w14:paraId="4B33C5A4" w14:textId="0D7CBE87" w:rsidR="00077572" w:rsidRDefault="00077572" w:rsidP="00B4367B">
      <w:pPr>
        <w:spacing w:line="480" w:lineRule="auto"/>
        <w:ind w:firstLine="475"/>
        <w:jc w:val="both"/>
      </w:pPr>
      <w:r>
        <w:t>First, we conducted a parallel trend assumption test and showed the results in Table A6. Note that the parallel trend assumption test can only be conducted when all treatments happened at the same time. In our case, cities from Hebei received the treatment one year earlier than other cities. We, therefore, excluded Hebei in our test. The results indicate that the parallel trend assumption is likely to hold.</w:t>
      </w:r>
    </w:p>
    <w:p w14:paraId="47448629" w14:textId="4B2174A7" w:rsidR="00077572" w:rsidRDefault="00077572" w:rsidP="00B4367B">
      <w:pPr>
        <w:spacing w:line="480" w:lineRule="auto"/>
        <w:ind w:firstLine="475"/>
        <w:jc w:val="both"/>
      </w:pPr>
      <w:r>
        <w:t xml:space="preserve">Second, we try to address the data imbalance problem. Our data covers the period of 2015-2018, mostly due to data availability. We believe data from 2020 is not directly comparable because of the impacts of COVID-19. Therefore, we conducted an additional DID analysis repeating the main analysis we have in the main manuscript but adding the data from 2019 </w:t>
      </w:r>
      <w:proofErr w:type="gramStart"/>
      <w:r>
        <w:t>in order to</w:t>
      </w:r>
      <w:proofErr w:type="gramEnd"/>
      <w:r>
        <w:t xml:space="preserve"> have one more post-treatment year. The results are shown in Table A7-A9, and our main conclusions still hold. However, we would like to note that having data from 2019 would not completely solve the problems because we would have 13 provinces starting their vertical reform in 2019. Although adding the data from 2019 would give one more “post-treatment” year for the cities with original treatment, the cities in these 13 provinces would become new observations that have only one post-treatment year. However, the fact that our main </w:t>
      </w:r>
      <w:r>
        <w:lastRenderedPageBreak/>
        <w:t>conclusions remain the same after having the data from 2019 can make us more confident that our findings are robust and not subject to the unbalanced data.</w:t>
      </w:r>
    </w:p>
    <w:p w14:paraId="75369F03" w14:textId="2ADBAF95" w:rsidR="00882DE8" w:rsidRDefault="00077572" w:rsidP="00B4367B">
      <w:pPr>
        <w:spacing w:line="480" w:lineRule="auto"/>
        <w:ind w:firstLine="475"/>
        <w:jc w:val="both"/>
      </w:pPr>
      <w:r>
        <w:t>In addition, we would like to note that, although some of the cities received the reform in 2018, they all started the reform in early 2018. Thus, we expect that they still received the treatment effect in the year of 2018, giving us one post-treatment year for our generalized DID. Therefore, we have cities from Hebei covered by the treatment for 2017 and 2018 (11 cities) and cities from seven other provinces (98 cities) covered by the treatment in 2018. It is possible that cities starting the reform in 2018 received a weaker treatment in 2018 because the reform just started. However, we believe this constitutes a conservative estimation because the treatment effect is weaker than it should have been if the full reform was launched.</w:t>
      </w:r>
    </w:p>
    <w:p w14:paraId="689800E8" w14:textId="77777777" w:rsidR="00882DE8" w:rsidRPr="00882DE8" w:rsidRDefault="00882DE8" w:rsidP="00882DE8">
      <w:pPr>
        <w:spacing w:line="480" w:lineRule="auto"/>
        <w:jc w:val="both"/>
      </w:pPr>
    </w:p>
    <w:p w14:paraId="00B920B6" w14:textId="7BE30D28" w:rsidR="00DA1ED8" w:rsidRDefault="00DA1ED8" w:rsidP="00663102">
      <w:pPr>
        <w:spacing w:line="480" w:lineRule="auto"/>
        <w:jc w:val="both"/>
      </w:pPr>
    </w:p>
    <w:p w14:paraId="4D3632BB" w14:textId="77777777" w:rsidR="00AD07F6" w:rsidRDefault="00AD07F6" w:rsidP="00AD07F6">
      <w:pPr>
        <w:spacing w:line="480" w:lineRule="auto"/>
      </w:pPr>
    </w:p>
    <w:p w14:paraId="301D4B13" w14:textId="77777777" w:rsidR="00AD07F6" w:rsidRDefault="00AD07F6" w:rsidP="00AD07F6">
      <w:pPr>
        <w:spacing w:line="480" w:lineRule="auto"/>
        <w:sectPr w:rsidR="00AD07F6" w:rsidSect="00971E88">
          <w:pgSz w:w="11900" w:h="16840"/>
          <w:pgMar w:top="1440" w:right="1440" w:bottom="1440" w:left="1440" w:header="708" w:footer="708" w:gutter="0"/>
          <w:cols w:space="708"/>
          <w:docGrid w:linePitch="360"/>
        </w:sectPr>
      </w:pPr>
    </w:p>
    <w:p w14:paraId="02DB6DF9" w14:textId="0912D772" w:rsidR="00A3378D" w:rsidRPr="00BE24FE" w:rsidRDefault="00A3378D" w:rsidP="00A3378D">
      <w:pPr>
        <w:pStyle w:val="Heading3"/>
        <w:rPr>
          <w:rFonts w:cs="Times New Roman"/>
        </w:rPr>
      </w:pPr>
      <w:bookmarkStart w:id="27" w:name="_Toc96612743"/>
      <w:bookmarkStart w:id="28" w:name="_Toc159945562"/>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Pr>
          <w:rFonts w:cs="Times New Roman"/>
          <w:noProof/>
        </w:rPr>
        <w:t>6</w:t>
      </w:r>
      <w:r w:rsidRPr="00BE24FE">
        <w:rPr>
          <w:rFonts w:cs="Times New Roman"/>
          <w:noProof/>
        </w:rPr>
        <w:fldChar w:fldCharType="end"/>
      </w:r>
      <w:r w:rsidRPr="00BE24FE">
        <w:rPr>
          <w:rFonts w:cs="Times New Roman"/>
        </w:rPr>
        <w:t>: DID analysis and Parallel Assumption Test</w:t>
      </w:r>
      <w:bookmarkEnd w:id="27"/>
      <w:bookmarkEnd w:id="28"/>
    </w:p>
    <w:tbl>
      <w:tblPr>
        <w:tblW w:w="5000" w:type="pct"/>
        <w:tblLook w:val="04A0" w:firstRow="1" w:lastRow="0" w:firstColumn="1" w:lastColumn="0" w:noHBand="0" w:noVBand="1"/>
      </w:tblPr>
      <w:tblGrid>
        <w:gridCol w:w="4202"/>
        <w:gridCol w:w="1606"/>
        <w:gridCol w:w="1606"/>
        <w:gridCol w:w="1606"/>
      </w:tblGrid>
      <w:tr w:rsidR="00A3378D" w:rsidRPr="00BE24FE" w14:paraId="22E4B767" w14:textId="77777777" w:rsidTr="00D41E66">
        <w:trPr>
          <w:trHeight w:val="320"/>
        </w:trPr>
        <w:tc>
          <w:tcPr>
            <w:tcW w:w="2329" w:type="pct"/>
            <w:tcBorders>
              <w:top w:val="single" w:sz="4" w:space="0" w:color="auto"/>
              <w:left w:val="nil"/>
              <w:bottom w:val="single" w:sz="4" w:space="0" w:color="auto"/>
              <w:right w:val="nil"/>
            </w:tcBorders>
            <w:shd w:val="clear" w:color="auto" w:fill="auto"/>
            <w:noWrap/>
            <w:vAlign w:val="bottom"/>
            <w:hideMark/>
          </w:tcPr>
          <w:p w14:paraId="371694D7" w14:textId="77777777" w:rsidR="00A3378D" w:rsidRPr="00BE24FE" w:rsidRDefault="00A3378D" w:rsidP="00D41E66">
            <w:pPr>
              <w:jc w:val="both"/>
              <w:rPr>
                <w:color w:val="000000"/>
              </w:rPr>
            </w:pPr>
            <w:r w:rsidRPr="00BE24FE">
              <w:rPr>
                <w:color w:val="000000"/>
              </w:rPr>
              <w:t> </w:t>
            </w:r>
          </w:p>
        </w:tc>
        <w:tc>
          <w:tcPr>
            <w:tcW w:w="890" w:type="pct"/>
            <w:tcBorders>
              <w:top w:val="single" w:sz="4" w:space="0" w:color="auto"/>
              <w:left w:val="nil"/>
              <w:bottom w:val="single" w:sz="4" w:space="0" w:color="auto"/>
              <w:right w:val="nil"/>
            </w:tcBorders>
            <w:shd w:val="clear" w:color="auto" w:fill="auto"/>
            <w:noWrap/>
            <w:vAlign w:val="center"/>
            <w:hideMark/>
          </w:tcPr>
          <w:p w14:paraId="7858DC76" w14:textId="77777777" w:rsidR="00A3378D" w:rsidRPr="00BE24FE" w:rsidRDefault="00A3378D" w:rsidP="00D41E66">
            <w:pPr>
              <w:jc w:val="center"/>
              <w:rPr>
                <w:color w:val="000000"/>
              </w:rPr>
            </w:pPr>
            <w:r w:rsidRPr="00BE24FE">
              <w:rPr>
                <w:color w:val="000000"/>
              </w:rPr>
              <w:t>Pollution</w:t>
            </w:r>
          </w:p>
        </w:tc>
        <w:tc>
          <w:tcPr>
            <w:tcW w:w="890" w:type="pct"/>
            <w:tcBorders>
              <w:top w:val="single" w:sz="4" w:space="0" w:color="auto"/>
              <w:left w:val="nil"/>
              <w:bottom w:val="single" w:sz="4" w:space="0" w:color="auto"/>
              <w:right w:val="nil"/>
            </w:tcBorders>
            <w:shd w:val="clear" w:color="auto" w:fill="auto"/>
            <w:noWrap/>
            <w:vAlign w:val="center"/>
            <w:hideMark/>
          </w:tcPr>
          <w:p w14:paraId="040EA257" w14:textId="77777777" w:rsidR="00A3378D" w:rsidRPr="00BE24FE" w:rsidRDefault="00A3378D" w:rsidP="00D41E66">
            <w:pPr>
              <w:jc w:val="center"/>
              <w:rPr>
                <w:color w:val="000000"/>
              </w:rPr>
            </w:pPr>
            <w:r w:rsidRPr="00BE24FE">
              <w:rPr>
                <w:color w:val="000000"/>
              </w:rPr>
              <w:t>SO2</w:t>
            </w:r>
          </w:p>
        </w:tc>
        <w:tc>
          <w:tcPr>
            <w:tcW w:w="890" w:type="pct"/>
            <w:tcBorders>
              <w:top w:val="single" w:sz="4" w:space="0" w:color="auto"/>
              <w:left w:val="nil"/>
              <w:bottom w:val="single" w:sz="4" w:space="0" w:color="auto"/>
              <w:right w:val="nil"/>
            </w:tcBorders>
            <w:shd w:val="clear" w:color="auto" w:fill="auto"/>
            <w:noWrap/>
            <w:vAlign w:val="center"/>
            <w:hideMark/>
          </w:tcPr>
          <w:p w14:paraId="4076A6AB" w14:textId="77777777" w:rsidR="00A3378D" w:rsidRPr="00BE24FE" w:rsidRDefault="00A3378D" w:rsidP="00D41E66">
            <w:pPr>
              <w:jc w:val="center"/>
              <w:rPr>
                <w:color w:val="000000"/>
              </w:rPr>
            </w:pPr>
            <w:r w:rsidRPr="00BE24FE">
              <w:rPr>
                <w:color w:val="000000"/>
              </w:rPr>
              <w:t>Dust</w:t>
            </w:r>
          </w:p>
        </w:tc>
      </w:tr>
      <w:tr w:rsidR="00A3378D" w:rsidRPr="00BE24FE" w14:paraId="0CF0D94C" w14:textId="77777777" w:rsidTr="00D41E66">
        <w:trPr>
          <w:trHeight w:val="320"/>
        </w:trPr>
        <w:tc>
          <w:tcPr>
            <w:tcW w:w="2329" w:type="pct"/>
            <w:tcBorders>
              <w:top w:val="nil"/>
              <w:left w:val="nil"/>
              <w:bottom w:val="nil"/>
              <w:right w:val="nil"/>
            </w:tcBorders>
            <w:shd w:val="clear" w:color="auto" w:fill="auto"/>
            <w:noWrap/>
            <w:vAlign w:val="bottom"/>
            <w:hideMark/>
          </w:tcPr>
          <w:p w14:paraId="3B5CB69F" w14:textId="77777777" w:rsidR="00A3378D" w:rsidRPr="00BE24FE" w:rsidRDefault="00A3378D" w:rsidP="00D41E66">
            <w:pPr>
              <w:jc w:val="both"/>
              <w:rPr>
                <w:color w:val="000000"/>
              </w:rPr>
            </w:pPr>
            <w:r w:rsidRPr="00BE24FE">
              <w:rPr>
                <w:color w:val="000000"/>
              </w:rPr>
              <w:t>Reform DID Effect</w:t>
            </w:r>
          </w:p>
        </w:tc>
        <w:tc>
          <w:tcPr>
            <w:tcW w:w="890" w:type="pct"/>
            <w:tcBorders>
              <w:top w:val="nil"/>
              <w:left w:val="nil"/>
              <w:bottom w:val="nil"/>
              <w:right w:val="nil"/>
            </w:tcBorders>
            <w:shd w:val="clear" w:color="auto" w:fill="auto"/>
            <w:noWrap/>
            <w:vAlign w:val="center"/>
            <w:hideMark/>
          </w:tcPr>
          <w:p w14:paraId="6ED6C12F" w14:textId="77777777" w:rsidR="00A3378D" w:rsidRPr="00BE24FE" w:rsidRDefault="00A3378D" w:rsidP="00D41E66">
            <w:pPr>
              <w:jc w:val="center"/>
              <w:rPr>
                <w:color w:val="000000"/>
              </w:rPr>
            </w:pPr>
            <w:r w:rsidRPr="00BE24FE">
              <w:rPr>
                <w:color w:val="000000"/>
              </w:rPr>
              <w:t>-0.013**</w:t>
            </w:r>
          </w:p>
        </w:tc>
        <w:tc>
          <w:tcPr>
            <w:tcW w:w="890" w:type="pct"/>
            <w:tcBorders>
              <w:top w:val="nil"/>
              <w:left w:val="nil"/>
              <w:bottom w:val="nil"/>
              <w:right w:val="nil"/>
            </w:tcBorders>
            <w:shd w:val="clear" w:color="auto" w:fill="auto"/>
            <w:noWrap/>
            <w:vAlign w:val="center"/>
            <w:hideMark/>
          </w:tcPr>
          <w:p w14:paraId="3FBE1698" w14:textId="77777777" w:rsidR="00A3378D" w:rsidRPr="00BE24FE" w:rsidRDefault="00A3378D" w:rsidP="00D41E66">
            <w:pPr>
              <w:jc w:val="center"/>
              <w:rPr>
                <w:color w:val="000000"/>
              </w:rPr>
            </w:pPr>
            <w:r w:rsidRPr="00BE24FE">
              <w:rPr>
                <w:color w:val="000000"/>
              </w:rPr>
              <w:t>-8.737**</w:t>
            </w:r>
          </w:p>
        </w:tc>
        <w:tc>
          <w:tcPr>
            <w:tcW w:w="890" w:type="pct"/>
            <w:tcBorders>
              <w:top w:val="nil"/>
              <w:left w:val="nil"/>
              <w:bottom w:val="nil"/>
              <w:right w:val="nil"/>
            </w:tcBorders>
            <w:shd w:val="clear" w:color="auto" w:fill="auto"/>
            <w:noWrap/>
            <w:vAlign w:val="center"/>
            <w:hideMark/>
          </w:tcPr>
          <w:p w14:paraId="7A759C0F" w14:textId="77777777" w:rsidR="00A3378D" w:rsidRPr="00BE24FE" w:rsidRDefault="00A3378D" w:rsidP="00D41E66">
            <w:pPr>
              <w:jc w:val="center"/>
              <w:rPr>
                <w:color w:val="000000"/>
              </w:rPr>
            </w:pPr>
            <w:r w:rsidRPr="00BE24FE">
              <w:rPr>
                <w:color w:val="000000"/>
              </w:rPr>
              <w:t>-4.717+</w:t>
            </w:r>
          </w:p>
        </w:tc>
      </w:tr>
      <w:tr w:rsidR="00A3378D" w:rsidRPr="00BE24FE" w14:paraId="1B5A6946" w14:textId="77777777" w:rsidTr="00D41E66">
        <w:trPr>
          <w:trHeight w:val="320"/>
        </w:trPr>
        <w:tc>
          <w:tcPr>
            <w:tcW w:w="2329" w:type="pct"/>
            <w:tcBorders>
              <w:top w:val="nil"/>
              <w:left w:val="nil"/>
              <w:bottom w:val="nil"/>
              <w:right w:val="nil"/>
            </w:tcBorders>
            <w:shd w:val="clear" w:color="auto" w:fill="auto"/>
            <w:noWrap/>
            <w:vAlign w:val="bottom"/>
            <w:hideMark/>
          </w:tcPr>
          <w:p w14:paraId="0ECCF72E" w14:textId="77777777" w:rsidR="00A3378D" w:rsidRPr="0061112B" w:rsidRDefault="00A3378D" w:rsidP="00D41E66">
            <w:pPr>
              <w:jc w:val="both"/>
              <w:rPr>
                <w:b/>
                <w:bCs/>
                <w:color w:val="000000"/>
              </w:rPr>
            </w:pPr>
            <w:r w:rsidRPr="0061112B">
              <w:rPr>
                <w:b/>
                <w:bCs/>
                <w:color w:val="000000"/>
              </w:rPr>
              <w:t>Parallel Assumption (F-test)</w:t>
            </w:r>
          </w:p>
        </w:tc>
        <w:tc>
          <w:tcPr>
            <w:tcW w:w="890" w:type="pct"/>
            <w:tcBorders>
              <w:top w:val="nil"/>
              <w:left w:val="nil"/>
              <w:bottom w:val="nil"/>
              <w:right w:val="nil"/>
            </w:tcBorders>
            <w:shd w:val="clear" w:color="auto" w:fill="auto"/>
            <w:noWrap/>
            <w:vAlign w:val="center"/>
            <w:hideMark/>
          </w:tcPr>
          <w:p w14:paraId="68334686" w14:textId="77777777" w:rsidR="00A3378D" w:rsidRPr="00BE24FE" w:rsidRDefault="00A3378D" w:rsidP="00D41E66">
            <w:pPr>
              <w:jc w:val="center"/>
              <w:rPr>
                <w:color w:val="000000"/>
              </w:rPr>
            </w:pPr>
            <w:r w:rsidRPr="00BE24FE">
              <w:rPr>
                <w:color w:val="000000"/>
              </w:rPr>
              <w:t>1.50</w:t>
            </w:r>
          </w:p>
        </w:tc>
        <w:tc>
          <w:tcPr>
            <w:tcW w:w="890" w:type="pct"/>
            <w:tcBorders>
              <w:top w:val="nil"/>
              <w:left w:val="nil"/>
              <w:bottom w:val="nil"/>
              <w:right w:val="nil"/>
            </w:tcBorders>
            <w:shd w:val="clear" w:color="auto" w:fill="auto"/>
            <w:noWrap/>
            <w:vAlign w:val="center"/>
            <w:hideMark/>
          </w:tcPr>
          <w:p w14:paraId="12255FF8" w14:textId="77777777" w:rsidR="00A3378D" w:rsidRPr="00BE24FE" w:rsidRDefault="00A3378D" w:rsidP="00D41E66">
            <w:pPr>
              <w:jc w:val="center"/>
              <w:rPr>
                <w:color w:val="000000"/>
              </w:rPr>
            </w:pPr>
            <w:r w:rsidRPr="00BE24FE">
              <w:rPr>
                <w:color w:val="000000"/>
              </w:rPr>
              <w:t>1.54</w:t>
            </w:r>
          </w:p>
        </w:tc>
        <w:tc>
          <w:tcPr>
            <w:tcW w:w="890" w:type="pct"/>
            <w:tcBorders>
              <w:top w:val="nil"/>
              <w:left w:val="nil"/>
              <w:bottom w:val="nil"/>
              <w:right w:val="nil"/>
            </w:tcBorders>
            <w:shd w:val="clear" w:color="auto" w:fill="auto"/>
            <w:noWrap/>
            <w:vAlign w:val="center"/>
            <w:hideMark/>
          </w:tcPr>
          <w:p w14:paraId="3EDF660A" w14:textId="77777777" w:rsidR="00A3378D" w:rsidRPr="00BE24FE" w:rsidRDefault="00A3378D" w:rsidP="00D41E66">
            <w:pPr>
              <w:jc w:val="center"/>
              <w:rPr>
                <w:color w:val="000000"/>
              </w:rPr>
            </w:pPr>
            <w:r w:rsidRPr="00BE24FE">
              <w:rPr>
                <w:color w:val="000000"/>
              </w:rPr>
              <w:t>0.31</w:t>
            </w:r>
          </w:p>
        </w:tc>
      </w:tr>
      <w:tr w:rsidR="00A3378D" w:rsidRPr="00BE24FE" w14:paraId="59282B8A" w14:textId="77777777" w:rsidTr="00D41E66">
        <w:trPr>
          <w:trHeight w:val="320"/>
        </w:trPr>
        <w:tc>
          <w:tcPr>
            <w:tcW w:w="2329" w:type="pct"/>
            <w:tcBorders>
              <w:top w:val="single" w:sz="4" w:space="0" w:color="auto"/>
              <w:left w:val="nil"/>
              <w:right w:val="nil"/>
            </w:tcBorders>
            <w:shd w:val="clear" w:color="auto" w:fill="auto"/>
            <w:noWrap/>
            <w:vAlign w:val="bottom"/>
            <w:hideMark/>
          </w:tcPr>
          <w:p w14:paraId="76855B86" w14:textId="77777777" w:rsidR="00A3378D" w:rsidRPr="00BE24FE" w:rsidRDefault="00A3378D" w:rsidP="00D41E66">
            <w:pPr>
              <w:jc w:val="both"/>
              <w:rPr>
                <w:color w:val="000000"/>
              </w:rPr>
            </w:pPr>
            <w:r w:rsidRPr="00BE24FE">
              <w:rPr>
                <w:color w:val="000000"/>
              </w:rPr>
              <w:t>No. of Cities in Control</w:t>
            </w:r>
          </w:p>
        </w:tc>
        <w:tc>
          <w:tcPr>
            <w:tcW w:w="890" w:type="pct"/>
            <w:tcBorders>
              <w:top w:val="single" w:sz="4" w:space="0" w:color="auto"/>
              <w:left w:val="nil"/>
              <w:right w:val="nil"/>
            </w:tcBorders>
            <w:shd w:val="clear" w:color="auto" w:fill="auto"/>
            <w:noWrap/>
            <w:vAlign w:val="center"/>
            <w:hideMark/>
          </w:tcPr>
          <w:p w14:paraId="75150D40" w14:textId="77777777" w:rsidR="00A3378D" w:rsidRPr="00BE24FE" w:rsidRDefault="00A3378D" w:rsidP="00D41E66">
            <w:pPr>
              <w:jc w:val="center"/>
              <w:rPr>
                <w:color w:val="000000"/>
              </w:rPr>
            </w:pPr>
            <w:r w:rsidRPr="00BE24FE">
              <w:rPr>
                <w:color w:val="000000"/>
              </w:rPr>
              <w:t>166</w:t>
            </w:r>
          </w:p>
        </w:tc>
        <w:tc>
          <w:tcPr>
            <w:tcW w:w="890" w:type="pct"/>
            <w:tcBorders>
              <w:top w:val="single" w:sz="4" w:space="0" w:color="auto"/>
              <w:left w:val="nil"/>
              <w:right w:val="nil"/>
            </w:tcBorders>
            <w:shd w:val="clear" w:color="auto" w:fill="auto"/>
            <w:noWrap/>
            <w:vAlign w:val="center"/>
            <w:hideMark/>
          </w:tcPr>
          <w:p w14:paraId="43AA4DE8" w14:textId="77777777" w:rsidR="00A3378D" w:rsidRPr="00BE24FE" w:rsidRDefault="00A3378D" w:rsidP="00D41E66">
            <w:pPr>
              <w:jc w:val="center"/>
              <w:rPr>
                <w:color w:val="000000"/>
              </w:rPr>
            </w:pPr>
            <w:r w:rsidRPr="00BE24FE">
              <w:rPr>
                <w:color w:val="000000"/>
              </w:rPr>
              <w:t>166</w:t>
            </w:r>
          </w:p>
        </w:tc>
        <w:tc>
          <w:tcPr>
            <w:tcW w:w="890" w:type="pct"/>
            <w:tcBorders>
              <w:top w:val="single" w:sz="4" w:space="0" w:color="auto"/>
              <w:left w:val="nil"/>
              <w:right w:val="nil"/>
            </w:tcBorders>
            <w:shd w:val="clear" w:color="auto" w:fill="auto"/>
            <w:noWrap/>
            <w:vAlign w:val="center"/>
            <w:hideMark/>
          </w:tcPr>
          <w:p w14:paraId="777B8848" w14:textId="77777777" w:rsidR="00A3378D" w:rsidRPr="00BE24FE" w:rsidRDefault="00A3378D" w:rsidP="00D41E66">
            <w:pPr>
              <w:jc w:val="center"/>
              <w:rPr>
                <w:color w:val="000000"/>
              </w:rPr>
            </w:pPr>
            <w:r w:rsidRPr="00BE24FE">
              <w:rPr>
                <w:color w:val="000000"/>
              </w:rPr>
              <w:t>166</w:t>
            </w:r>
          </w:p>
        </w:tc>
      </w:tr>
      <w:tr w:rsidR="00A3378D" w:rsidRPr="00BE24FE" w14:paraId="23492F79" w14:textId="77777777" w:rsidTr="00D41E66">
        <w:trPr>
          <w:trHeight w:val="320"/>
        </w:trPr>
        <w:tc>
          <w:tcPr>
            <w:tcW w:w="2329" w:type="pct"/>
            <w:tcBorders>
              <w:top w:val="nil"/>
              <w:left w:val="nil"/>
              <w:bottom w:val="single" w:sz="4" w:space="0" w:color="auto"/>
              <w:right w:val="nil"/>
            </w:tcBorders>
            <w:shd w:val="clear" w:color="auto" w:fill="auto"/>
            <w:noWrap/>
            <w:vAlign w:val="bottom"/>
            <w:hideMark/>
          </w:tcPr>
          <w:p w14:paraId="751B30DC" w14:textId="77777777" w:rsidR="00A3378D" w:rsidRPr="00BE24FE" w:rsidRDefault="00A3378D" w:rsidP="00D41E66">
            <w:pPr>
              <w:jc w:val="both"/>
              <w:rPr>
                <w:color w:val="000000"/>
              </w:rPr>
            </w:pPr>
            <w:r w:rsidRPr="00BE24FE">
              <w:rPr>
                <w:color w:val="000000"/>
              </w:rPr>
              <w:t>No. of Cities in Treatment</w:t>
            </w:r>
          </w:p>
        </w:tc>
        <w:tc>
          <w:tcPr>
            <w:tcW w:w="890" w:type="pct"/>
            <w:tcBorders>
              <w:top w:val="nil"/>
              <w:left w:val="nil"/>
              <w:bottom w:val="single" w:sz="4" w:space="0" w:color="auto"/>
              <w:right w:val="nil"/>
            </w:tcBorders>
            <w:shd w:val="clear" w:color="auto" w:fill="auto"/>
            <w:noWrap/>
            <w:vAlign w:val="center"/>
            <w:hideMark/>
          </w:tcPr>
          <w:p w14:paraId="2F2E5F0F" w14:textId="59D64E21" w:rsidR="00A3378D" w:rsidRPr="00BE24FE" w:rsidRDefault="00882DE8" w:rsidP="00D41E66">
            <w:pPr>
              <w:jc w:val="center"/>
              <w:rPr>
                <w:color w:val="000000"/>
              </w:rPr>
            </w:pPr>
            <w:r>
              <w:rPr>
                <w:color w:val="000000"/>
              </w:rPr>
              <w:t>98</w:t>
            </w:r>
          </w:p>
        </w:tc>
        <w:tc>
          <w:tcPr>
            <w:tcW w:w="890" w:type="pct"/>
            <w:tcBorders>
              <w:top w:val="nil"/>
              <w:left w:val="nil"/>
              <w:bottom w:val="single" w:sz="4" w:space="0" w:color="auto"/>
              <w:right w:val="nil"/>
            </w:tcBorders>
            <w:shd w:val="clear" w:color="auto" w:fill="auto"/>
            <w:noWrap/>
            <w:vAlign w:val="center"/>
            <w:hideMark/>
          </w:tcPr>
          <w:p w14:paraId="21019519" w14:textId="402E8DB4" w:rsidR="00A3378D" w:rsidRPr="00BE24FE" w:rsidRDefault="00882DE8" w:rsidP="00D41E66">
            <w:pPr>
              <w:jc w:val="center"/>
              <w:rPr>
                <w:color w:val="000000"/>
              </w:rPr>
            </w:pPr>
            <w:r>
              <w:rPr>
                <w:color w:val="000000"/>
              </w:rPr>
              <w:t>98</w:t>
            </w:r>
          </w:p>
        </w:tc>
        <w:tc>
          <w:tcPr>
            <w:tcW w:w="890" w:type="pct"/>
            <w:tcBorders>
              <w:top w:val="nil"/>
              <w:left w:val="nil"/>
              <w:bottom w:val="single" w:sz="4" w:space="0" w:color="auto"/>
              <w:right w:val="nil"/>
            </w:tcBorders>
            <w:shd w:val="clear" w:color="auto" w:fill="auto"/>
            <w:noWrap/>
            <w:vAlign w:val="center"/>
            <w:hideMark/>
          </w:tcPr>
          <w:p w14:paraId="54C1A0F8" w14:textId="11813C07" w:rsidR="00A3378D" w:rsidRPr="00BE24FE" w:rsidRDefault="00882DE8" w:rsidP="00D41E66">
            <w:pPr>
              <w:jc w:val="center"/>
              <w:rPr>
                <w:color w:val="000000"/>
              </w:rPr>
            </w:pPr>
            <w:r>
              <w:rPr>
                <w:color w:val="000000"/>
              </w:rPr>
              <w:t>98</w:t>
            </w:r>
          </w:p>
        </w:tc>
      </w:tr>
    </w:tbl>
    <w:p w14:paraId="49AF0594" w14:textId="77777777" w:rsidR="00A3378D" w:rsidRPr="00BE24FE" w:rsidRDefault="00A3378D" w:rsidP="00A3378D">
      <w:pPr>
        <w:jc w:val="both"/>
      </w:pPr>
      <w:r w:rsidRPr="00BE24FE">
        <w:rPr>
          <w:color w:val="000000"/>
          <w:sz w:val="21"/>
          <w:szCs w:val="21"/>
        </w:rPr>
        <w:t>For the parallel Assumption Test, the null hypothesis is "the linear trends are parallel," and thus none of the analyses presented can reject the null hypothesis. +p&lt;0.1 (one-tailed) * p&lt;0.1 **p&lt;0.05 ***p&lt;0.01</w:t>
      </w:r>
    </w:p>
    <w:p w14:paraId="3915C661" w14:textId="77777777" w:rsidR="00A3378D" w:rsidRDefault="00A3378D" w:rsidP="00AD07F6">
      <w:pPr>
        <w:pStyle w:val="Heading3"/>
        <w:rPr>
          <w:rFonts w:cs="Times New Roman"/>
        </w:rPr>
      </w:pPr>
      <w:r>
        <w:rPr>
          <w:rFonts w:cs="Times New Roman"/>
        </w:rPr>
        <w:br w:type="page"/>
      </w:r>
    </w:p>
    <w:p w14:paraId="05C34AE8" w14:textId="7B1F2341" w:rsidR="00AD07F6" w:rsidRPr="00AD07F6" w:rsidRDefault="00AD07F6" w:rsidP="00AD07F6">
      <w:pPr>
        <w:pStyle w:val="Heading3"/>
        <w:rPr>
          <w:rFonts w:cs="Times New Roman"/>
        </w:rPr>
      </w:pPr>
      <w:bookmarkStart w:id="29" w:name="_Toc159945563"/>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A3378D">
        <w:rPr>
          <w:rFonts w:cs="Times New Roman"/>
          <w:noProof/>
        </w:rPr>
        <w:t>7</w:t>
      </w:r>
      <w:r w:rsidRPr="00BE24FE">
        <w:rPr>
          <w:rFonts w:cs="Times New Roman"/>
          <w:noProof/>
        </w:rPr>
        <w:fldChar w:fldCharType="end"/>
      </w:r>
      <w:r w:rsidRPr="00BE24FE">
        <w:rPr>
          <w:rFonts w:cs="Times New Roman"/>
        </w:rPr>
        <w:t xml:space="preserve">: </w:t>
      </w:r>
      <w:r w:rsidR="001C1C9C">
        <w:rPr>
          <w:rFonts w:cs="Times New Roman"/>
        </w:rPr>
        <w:t>Effect of Reform on Pollution (with 2019 Data)</w:t>
      </w:r>
      <w:bookmarkEnd w:id="29"/>
      <w:r>
        <w:rPr>
          <w:rFonts w:cs="Times New Roman"/>
        </w:rPr>
        <w:t xml:space="preserve"> </w:t>
      </w:r>
    </w:p>
    <w:tbl>
      <w:tblPr>
        <w:tblW w:w="5000" w:type="pct"/>
        <w:tblLook w:val="04A0" w:firstRow="1" w:lastRow="0" w:firstColumn="1" w:lastColumn="0" w:noHBand="0" w:noVBand="1"/>
      </w:tblPr>
      <w:tblGrid>
        <w:gridCol w:w="3344"/>
        <w:gridCol w:w="1134"/>
        <w:gridCol w:w="1135"/>
        <w:gridCol w:w="1135"/>
        <w:gridCol w:w="1135"/>
        <w:gridCol w:w="1137"/>
      </w:tblGrid>
      <w:tr w:rsidR="00AD07F6" w:rsidRPr="00AD07F6" w14:paraId="0174C359" w14:textId="77777777" w:rsidTr="00AD07F6">
        <w:trPr>
          <w:trHeight w:val="280"/>
        </w:trPr>
        <w:tc>
          <w:tcPr>
            <w:tcW w:w="1734" w:type="pct"/>
            <w:tcBorders>
              <w:top w:val="single" w:sz="4" w:space="0" w:color="000000"/>
              <w:left w:val="nil"/>
              <w:bottom w:val="nil"/>
              <w:right w:val="nil"/>
            </w:tcBorders>
            <w:shd w:val="clear" w:color="auto" w:fill="auto"/>
            <w:noWrap/>
            <w:vAlign w:val="bottom"/>
            <w:hideMark/>
          </w:tcPr>
          <w:p w14:paraId="4439FE22" w14:textId="77777777" w:rsidR="00AD07F6" w:rsidRPr="00AD07F6" w:rsidRDefault="00AD07F6">
            <w:pPr>
              <w:rPr>
                <w:sz w:val="20"/>
                <w:szCs w:val="20"/>
              </w:rPr>
            </w:pPr>
            <w:r w:rsidRPr="00AD07F6">
              <w:rPr>
                <w:sz w:val="20"/>
                <w:szCs w:val="20"/>
              </w:rPr>
              <w:t> </w:t>
            </w:r>
          </w:p>
        </w:tc>
        <w:tc>
          <w:tcPr>
            <w:tcW w:w="653" w:type="pct"/>
            <w:tcBorders>
              <w:top w:val="single" w:sz="4" w:space="0" w:color="000000"/>
              <w:left w:val="nil"/>
              <w:bottom w:val="nil"/>
              <w:right w:val="nil"/>
            </w:tcBorders>
            <w:shd w:val="clear" w:color="auto" w:fill="auto"/>
            <w:noWrap/>
            <w:vAlign w:val="bottom"/>
            <w:hideMark/>
          </w:tcPr>
          <w:p w14:paraId="7FD73770" w14:textId="77777777" w:rsidR="00AD07F6" w:rsidRPr="00AD07F6" w:rsidRDefault="00AD07F6">
            <w:pPr>
              <w:jc w:val="center"/>
              <w:rPr>
                <w:sz w:val="20"/>
                <w:szCs w:val="20"/>
              </w:rPr>
            </w:pPr>
            <w:r w:rsidRPr="00AD07F6">
              <w:rPr>
                <w:sz w:val="20"/>
                <w:szCs w:val="20"/>
              </w:rPr>
              <w:t>(1)</w:t>
            </w:r>
          </w:p>
        </w:tc>
        <w:tc>
          <w:tcPr>
            <w:tcW w:w="653" w:type="pct"/>
            <w:tcBorders>
              <w:top w:val="single" w:sz="4" w:space="0" w:color="000000"/>
              <w:left w:val="nil"/>
              <w:bottom w:val="nil"/>
              <w:right w:val="nil"/>
            </w:tcBorders>
            <w:shd w:val="clear" w:color="auto" w:fill="auto"/>
            <w:noWrap/>
            <w:vAlign w:val="bottom"/>
            <w:hideMark/>
          </w:tcPr>
          <w:p w14:paraId="7E76C2C3" w14:textId="77777777" w:rsidR="00AD07F6" w:rsidRPr="00AD07F6" w:rsidRDefault="00AD07F6">
            <w:pPr>
              <w:jc w:val="center"/>
              <w:rPr>
                <w:sz w:val="20"/>
                <w:szCs w:val="20"/>
              </w:rPr>
            </w:pPr>
            <w:r w:rsidRPr="00AD07F6">
              <w:rPr>
                <w:sz w:val="20"/>
                <w:szCs w:val="20"/>
              </w:rPr>
              <w:t>(2)</w:t>
            </w:r>
          </w:p>
        </w:tc>
        <w:tc>
          <w:tcPr>
            <w:tcW w:w="653" w:type="pct"/>
            <w:tcBorders>
              <w:top w:val="single" w:sz="4" w:space="0" w:color="000000"/>
              <w:left w:val="nil"/>
              <w:bottom w:val="nil"/>
              <w:right w:val="nil"/>
            </w:tcBorders>
            <w:shd w:val="clear" w:color="auto" w:fill="auto"/>
            <w:noWrap/>
            <w:vAlign w:val="bottom"/>
            <w:hideMark/>
          </w:tcPr>
          <w:p w14:paraId="2D1AB571" w14:textId="77777777" w:rsidR="00AD07F6" w:rsidRPr="00AD07F6" w:rsidRDefault="00AD07F6">
            <w:pPr>
              <w:jc w:val="center"/>
              <w:rPr>
                <w:sz w:val="20"/>
                <w:szCs w:val="20"/>
              </w:rPr>
            </w:pPr>
            <w:r w:rsidRPr="00AD07F6">
              <w:rPr>
                <w:sz w:val="20"/>
                <w:szCs w:val="20"/>
              </w:rPr>
              <w:t>(3)</w:t>
            </w:r>
          </w:p>
        </w:tc>
        <w:tc>
          <w:tcPr>
            <w:tcW w:w="653" w:type="pct"/>
            <w:tcBorders>
              <w:top w:val="single" w:sz="4" w:space="0" w:color="000000"/>
              <w:left w:val="nil"/>
              <w:bottom w:val="nil"/>
              <w:right w:val="nil"/>
            </w:tcBorders>
            <w:shd w:val="clear" w:color="auto" w:fill="auto"/>
            <w:noWrap/>
            <w:vAlign w:val="bottom"/>
            <w:hideMark/>
          </w:tcPr>
          <w:p w14:paraId="74AF7A9A" w14:textId="77777777" w:rsidR="00AD07F6" w:rsidRPr="00AD07F6" w:rsidRDefault="00AD07F6">
            <w:pPr>
              <w:jc w:val="center"/>
              <w:rPr>
                <w:sz w:val="20"/>
                <w:szCs w:val="20"/>
              </w:rPr>
            </w:pPr>
            <w:r w:rsidRPr="00AD07F6">
              <w:rPr>
                <w:sz w:val="20"/>
                <w:szCs w:val="20"/>
              </w:rPr>
              <w:t>(4)</w:t>
            </w:r>
          </w:p>
        </w:tc>
        <w:tc>
          <w:tcPr>
            <w:tcW w:w="653" w:type="pct"/>
            <w:tcBorders>
              <w:top w:val="single" w:sz="4" w:space="0" w:color="000000"/>
              <w:left w:val="nil"/>
              <w:bottom w:val="nil"/>
              <w:right w:val="nil"/>
            </w:tcBorders>
            <w:shd w:val="clear" w:color="auto" w:fill="auto"/>
            <w:noWrap/>
            <w:vAlign w:val="bottom"/>
            <w:hideMark/>
          </w:tcPr>
          <w:p w14:paraId="0AFF5BE3" w14:textId="77777777" w:rsidR="00AD07F6" w:rsidRPr="00AD07F6" w:rsidRDefault="00AD07F6">
            <w:pPr>
              <w:jc w:val="center"/>
              <w:rPr>
                <w:sz w:val="20"/>
                <w:szCs w:val="20"/>
              </w:rPr>
            </w:pPr>
            <w:r w:rsidRPr="00AD07F6">
              <w:rPr>
                <w:sz w:val="20"/>
                <w:szCs w:val="20"/>
              </w:rPr>
              <w:t>(5)</w:t>
            </w:r>
          </w:p>
        </w:tc>
      </w:tr>
      <w:tr w:rsidR="00AD07F6" w:rsidRPr="00AD07F6" w14:paraId="03DDB7EF" w14:textId="77777777" w:rsidTr="00AD07F6">
        <w:trPr>
          <w:trHeight w:val="280"/>
        </w:trPr>
        <w:tc>
          <w:tcPr>
            <w:tcW w:w="1734" w:type="pct"/>
            <w:tcBorders>
              <w:top w:val="nil"/>
              <w:left w:val="nil"/>
              <w:bottom w:val="nil"/>
              <w:right w:val="nil"/>
            </w:tcBorders>
            <w:shd w:val="clear" w:color="auto" w:fill="auto"/>
            <w:noWrap/>
            <w:vAlign w:val="bottom"/>
            <w:hideMark/>
          </w:tcPr>
          <w:p w14:paraId="7776E36D" w14:textId="01A44F52" w:rsidR="00AD07F6" w:rsidRPr="00AD07F6" w:rsidRDefault="001C1C9C">
            <w:pPr>
              <w:rPr>
                <w:sz w:val="20"/>
                <w:szCs w:val="20"/>
              </w:rPr>
            </w:pPr>
            <w:r>
              <w:rPr>
                <w:sz w:val="20"/>
                <w:szCs w:val="20"/>
              </w:rPr>
              <w:t>DV</w:t>
            </w:r>
          </w:p>
        </w:tc>
        <w:tc>
          <w:tcPr>
            <w:tcW w:w="653" w:type="pct"/>
            <w:tcBorders>
              <w:top w:val="nil"/>
              <w:left w:val="nil"/>
              <w:bottom w:val="nil"/>
              <w:right w:val="nil"/>
            </w:tcBorders>
            <w:shd w:val="clear" w:color="auto" w:fill="auto"/>
            <w:noWrap/>
            <w:vAlign w:val="bottom"/>
            <w:hideMark/>
          </w:tcPr>
          <w:p w14:paraId="26FFD259" w14:textId="77777777" w:rsidR="00AD07F6" w:rsidRPr="00AD07F6" w:rsidRDefault="00AD07F6">
            <w:pPr>
              <w:jc w:val="center"/>
              <w:rPr>
                <w:sz w:val="20"/>
                <w:szCs w:val="20"/>
              </w:rPr>
            </w:pPr>
            <w:r w:rsidRPr="00AD07F6">
              <w:rPr>
                <w:sz w:val="20"/>
                <w:szCs w:val="20"/>
              </w:rPr>
              <w:t>Pollution</w:t>
            </w:r>
          </w:p>
        </w:tc>
        <w:tc>
          <w:tcPr>
            <w:tcW w:w="653" w:type="pct"/>
            <w:tcBorders>
              <w:top w:val="nil"/>
              <w:left w:val="nil"/>
              <w:bottom w:val="nil"/>
              <w:right w:val="nil"/>
            </w:tcBorders>
            <w:shd w:val="clear" w:color="auto" w:fill="auto"/>
            <w:noWrap/>
            <w:vAlign w:val="bottom"/>
            <w:hideMark/>
          </w:tcPr>
          <w:p w14:paraId="3F356830" w14:textId="77777777" w:rsidR="00AD07F6" w:rsidRPr="00AD07F6" w:rsidRDefault="00AD07F6">
            <w:pPr>
              <w:jc w:val="center"/>
              <w:rPr>
                <w:sz w:val="20"/>
                <w:szCs w:val="20"/>
              </w:rPr>
            </w:pPr>
            <w:r w:rsidRPr="00AD07F6">
              <w:rPr>
                <w:sz w:val="20"/>
                <w:szCs w:val="20"/>
              </w:rPr>
              <w:t>Pollution</w:t>
            </w:r>
          </w:p>
        </w:tc>
        <w:tc>
          <w:tcPr>
            <w:tcW w:w="653" w:type="pct"/>
            <w:tcBorders>
              <w:top w:val="nil"/>
              <w:left w:val="nil"/>
              <w:bottom w:val="nil"/>
              <w:right w:val="nil"/>
            </w:tcBorders>
            <w:shd w:val="clear" w:color="auto" w:fill="auto"/>
            <w:noWrap/>
            <w:vAlign w:val="bottom"/>
            <w:hideMark/>
          </w:tcPr>
          <w:p w14:paraId="7EEADAB1" w14:textId="77777777" w:rsidR="00AD07F6" w:rsidRPr="00AD07F6" w:rsidRDefault="00AD07F6">
            <w:pPr>
              <w:jc w:val="center"/>
              <w:rPr>
                <w:sz w:val="20"/>
                <w:szCs w:val="20"/>
              </w:rPr>
            </w:pPr>
            <w:r w:rsidRPr="00AD07F6">
              <w:rPr>
                <w:sz w:val="20"/>
                <w:szCs w:val="20"/>
              </w:rPr>
              <w:t>Pollution</w:t>
            </w:r>
          </w:p>
        </w:tc>
        <w:tc>
          <w:tcPr>
            <w:tcW w:w="653" w:type="pct"/>
            <w:tcBorders>
              <w:top w:val="nil"/>
              <w:left w:val="nil"/>
              <w:bottom w:val="nil"/>
              <w:right w:val="nil"/>
            </w:tcBorders>
            <w:shd w:val="clear" w:color="auto" w:fill="auto"/>
            <w:noWrap/>
            <w:vAlign w:val="bottom"/>
            <w:hideMark/>
          </w:tcPr>
          <w:p w14:paraId="12D4AFAA" w14:textId="77777777" w:rsidR="00AD07F6" w:rsidRPr="00AD07F6" w:rsidRDefault="00AD07F6">
            <w:pPr>
              <w:jc w:val="center"/>
              <w:rPr>
                <w:sz w:val="20"/>
                <w:szCs w:val="20"/>
              </w:rPr>
            </w:pPr>
            <w:r w:rsidRPr="00AD07F6">
              <w:rPr>
                <w:sz w:val="20"/>
                <w:szCs w:val="20"/>
              </w:rPr>
              <w:t>so2</w:t>
            </w:r>
          </w:p>
        </w:tc>
        <w:tc>
          <w:tcPr>
            <w:tcW w:w="653" w:type="pct"/>
            <w:tcBorders>
              <w:top w:val="nil"/>
              <w:left w:val="nil"/>
              <w:bottom w:val="nil"/>
              <w:right w:val="nil"/>
            </w:tcBorders>
            <w:shd w:val="clear" w:color="auto" w:fill="auto"/>
            <w:noWrap/>
            <w:vAlign w:val="bottom"/>
            <w:hideMark/>
          </w:tcPr>
          <w:p w14:paraId="0463CDE0" w14:textId="77777777" w:rsidR="00AD07F6" w:rsidRPr="00AD07F6" w:rsidRDefault="00AD07F6">
            <w:pPr>
              <w:jc w:val="center"/>
              <w:rPr>
                <w:sz w:val="20"/>
                <w:szCs w:val="20"/>
              </w:rPr>
            </w:pPr>
            <w:r w:rsidRPr="00AD07F6">
              <w:rPr>
                <w:sz w:val="20"/>
                <w:szCs w:val="20"/>
              </w:rPr>
              <w:t>dust</w:t>
            </w:r>
          </w:p>
        </w:tc>
      </w:tr>
      <w:tr w:rsidR="00AD07F6" w:rsidRPr="00AD07F6" w14:paraId="566EA84E" w14:textId="77777777" w:rsidTr="00AD07F6">
        <w:trPr>
          <w:trHeight w:val="280"/>
        </w:trPr>
        <w:tc>
          <w:tcPr>
            <w:tcW w:w="1734" w:type="pct"/>
            <w:tcBorders>
              <w:top w:val="single" w:sz="4" w:space="0" w:color="000000"/>
              <w:left w:val="nil"/>
              <w:bottom w:val="nil"/>
              <w:right w:val="nil"/>
            </w:tcBorders>
            <w:shd w:val="clear" w:color="auto" w:fill="auto"/>
            <w:noWrap/>
            <w:vAlign w:val="bottom"/>
            <w:hideMark/>
          </w:tcPr>
          <w:p w14:paraId="6BE61015" w14:textId="77777777" w:rsidR="00AD07F6" w:rsidRPr="00AD07F6" w:rsidRDefault="00AD07F6">
            <w:pPr>
              <w:rPr>
                <w:sz w:val="20"/>
                <w:szCs w:val="20"/>
              </w:rPr>
            </w:pPr>
            <w:r w:rsidRPr="00AD07F6">
              <w:rPr>
                <w:sz w:val="20"/>
                <w:szCs w:val="20"/>
              </w:rPr>
              <w:t> </w:t>
            </w:r>
          </w:p>
        </w:tc>
        <w:tc>
          <w:tcPr>
            <w:tcW w:w="653" w:type="pct"/>
            <w:tcBorders>
              <w:top w:val="single" w:sz="4" w:space="0" w:color="000000"/>
              <w:left w:val="nil"/>
              <w:bottom w:val="nil"/>
              <w:right w:val="nil"/>
            </w:tcBorders>
            <w:shd w:val="clear" w:color="auto" w:fill="auto"/>
            <w:noWrap/>
            <w:vAlign w:val="bottom"/>
            <w:hideMark/>
          </w:tcPr>
          <w:p w14:paraId="7403E1AC" w14:textId="77777777" w:rsidR="00AD07F6" w:rsidRPr="00AD07F6" w:rsidRDefault="00AD07F6">
            <w:pPr>
              <w:jc w:val="center"/>
              <w:rPr>
                <w:sz w:val="20"/>
                <w:szCs w:val="20"/>
              </w:rPr>
            </w:pPr>
            <w:r w:rsidRPr="00AD07F6">
              <w:rPr>
                <w:sz w:val="20"/>
                <w:szCs w:val="20"/>
              </w:rPr>
              <w:t> </w:t>
            </w:r>
          </w:p>
        </w:tc>
        <w:tc>
          <w:tcPr>
            <w:tcW w:w="653" w:type="pct"/>
            <w:tcBorders>
              <w:top w:val="single" w:sz="4" w:space="0" w:color="000000"/>
              <w:left w:val="nil"/>
              <w:bottom w:val="nil"/>
              <w:right w:val="nil"/>
            </w:tcBorders>
            <w:shd w:val="clear" w:color="auto" w:fill="auto"/>
            <w:noWrap/>
            <w:vAlign w:val="bottom"/>
            <w:hideMark/>
          </w:tcPr>
          <w:p w14:paraId="53F580FD" w14:textId="77777777" w:rsidR="00AD07F6" w:rsidRPr="00AD07F6" w:rsidRDefault="00AD07F6">
            <w:pPr>
              <w:jc w:val="center"/>
              <w:rPr>
                <w:sz w:val="20"/>
                <w:szCs w:val="20"/>
              </w:rPr>
            </w:pPr>
            <w:r w:rsidRPr="00AD07F6">
              <w:rPr>
                <w:sz w:val="20"/>
                <w:szCs w:val="20"/>
              </w:rPr>
              <w:t> </w:t>
            </w:r>
          </w:p>
        </w:tc>
        <w:tc>
          <w:tcPr>
            <w:tcW w:w="653" w:type="pct"/>
            <w:tcBorders>
              <w:top w:val="single" w:sz="4" w:space="0" w:color="000000"/>
              <w:left w:val="nil"/>
              <w:bottom w:val="nil"/>
              <w:right w:val="nil"/>
            </w:tcBorders>
            <w:shd w:val="clear" w:color="auto" w:fill="auto"/>
            <w:noWrap/>
            <w:vAlign w:val="bottom"/>
            <w:hideMark/>
          </w:tcPr>
          <w:p w14:paraId="0C624D58" w14:textId="77777777" w:rsidR="00AD07F6" w:rsidRPr="00AD07F6" w:rsidRDefault="00AD07F6">
            <w:pPr>
              <w:jc w:val="center"/>
              <w:rPr>
                <w:sz w:val="20"/>
                <w:szCs w:val="20"/>
              </w:rPr>
            </w:pPr>
            <w:r w:rsidRPr="00AD07F6">
              <w:rPr>
                <w:sz w:val="20"/>
                <w:szCs w:val="20"/>
              </w:rPr>
              <w:t> </w:t>
            </w:r>
          </w:p>
        </w:tc>
        <w:tc>
          <w:tcPr>
            <w:tcW w:w="653" w:type="pct"/>
            <w:tcBorders>
              <w:top w:val="single" w:sz="4" w:space="0" w:color="000000"/>
              <w:left w:val="nil"/>
              <w:bottom w:val="nil"/>
              <w:right w:val="nil"/>
            </w:tcBorders>
            <w:shd w:val="clear" w:color="auto" w:fill="auto"/>
            <w:noWrap/>
            <w:vAlign w:val="bottom"/>
            <w:hideMark/>
          </w:tcPr>
          <w:p w14:paraId="323DDDDF" w14:textId="77777777" w:rsidR="00AD07F6" w:rsidRPr="00AD07F6" w:rsidRDefault="00AD07F6">
            <w:pPr>
              <w:jc w:val="center"/>
              <w:rPr>
                <w:sz w:val="20"/>
                <w:szCs w:val="20"/>
              </w:rPr>
            </w:pPr>
            <w:r w:rsidRPr="00AD07F6">
              <w:rPr>
                <w:sz w:val="20"/>
                <w:szCs w:val="20"/>
              </w:rPr>
              <w:t> </w:t>
            </w:r>
          </w:p>
        </w:tc>
        <w:tc>
          <w:tcPr>
            <w:tcW w:w="653" w:type="pct"/>
            <w:tcBorders>
              <w:top w:val="single" w:sz="4" w:space="0" w:color="000000"/>
              <w:left w:val="nil"/>
              <w:bottom w:val="nil"/>
              <w:right w:val="nil"/>
            </w:tcBorders>
            <w:shd w:val="clear" w:color="auto" w:fill="auto"/>
            <w:noWrap/>
            <w:vAlign w:val="bottom"/>
            <w:hideMark/>
          </w:tcPr>
          <w:p w14:paraId="0A7570A2" w14:textId="77777777" w:rsidR="00AD07F6" w:rsidRPr="00AD07F6" w:rsidRDefault="00AD07F6">
            <w:pPr>
              <w:jc w:val="center"/>
              <w:rPr>
                <w:sz w:val="20"/>
                <w:szCs w:val="20"/>
              </w:rPr>
            </w:pPr>
            <w:r w:rsidRPr="00AD07F6">
              <w:rPr>
                <w:sz w:val="20"/>
                <w:szCs w:val="20"/>
              </w:rPr>
              <w:t> </w:t>
            </w:r>
          </w:p>
        </w:tc>
      </w:tr>
      <w:tr w:rsidR="00AD07F6" w:rsidRPr="00AD07F6" w14:paraId="49C13E5B" w14:textId="77777777" w:rsidTr="00AD07F6">
        <w:trPr>
          <w:trHeight w:val="280"/>
        </w:trPr>
        <w:tc>
          <w:tcPr>
            <w:tcW w:w="1734" w:type="pct"/>
            <w:tcBorders>
              <w:top w:val="nil"/>
              <w:left w:val="nil"/>
              <w:bottom w:val="nil"/>
              <w:right w:val="nil"/>
            </w:tcBorders>
            <w:shd w:val="clear" w:color="auto" w:fill="auto"/>
            <w:noWrap/>
            <w:vAlign w:val="bottom"/>
            <w:hideMark/>
          </w:tcPr>
          <w:p w14:paraId="6E3B8DAD" w14:textId="77777777" w:rsidR="00AD07F6" w:rsidRPr="00AD07F6" w:rsidRDefault="00AD07F6">
            <w:pPr>
              <w:rPr>
                <w:sz w:val="20"/>
                <w:szCs w:val="20"/>
              </w:rPr>
            </w:pPr>
            <w:r w:rsidRPr="00AD07F6">
              <w:rPr>
                <w:sz w:val="20"/>
                <w:szCs w:val="20"/>
              </w:rPr>
              <w:t>Reform</w:t>
            </w:r>
          </w:p>
        </w:tc>
        <w:tc>
          <w:tcPr>
            <w:tcW w:w="653" w:type="pct"/>
            <w:tcBorders>
              <w:top w:val="nil"/>
              <w:left w:val="nil"/>
              <w:bottom w:val="nil"/>
              <w:right w:val="nil"/>
            </w:tcBorders>
            <w:shd w:val="clear" w:color="auto" w:fill="auto"/>
            <w:noWrap/>
            <w:vAlign w:val="bottom"/>
            <w:hideMark/>
          </w:tcPr>
          <w:p w14:paraId="7DB721C7" w14:textId="77777777" w:rsidR="00AD07F6" w:rsidRPr="00AD07F6" w:rsidRDefault="00AD07F6">
            <w:pPr>
              <w:jc w:val="center"/>
              <w:rPr>
                <w:sz w:val="20"/>
                <w:szCs w:val="20"/>
              </w:rPr>
            </w:pPr>
            <w:r w:rsidRPr="00AD07F6">
              <w:rPr>
                <w:sz w:val="20"/>
                <w:szCs w:val="20"/>
              </w:rPr>
              <w:t>-0.018**</w:t>
            </w:r>
          </w:p>
        </w:tc>
        <w:tc>
          <w:tcPr>
            <w:tcW w:w="653" w:type="pct"/>
            <w:tcBorders>
              <w:top w:val="nil"/>
              <w:left w:val="nil"/>
              <w:bottom w:val="nil"/>
              <w:right w:val="nil"/>
            </w:tcBorders>
            <w:shd w:val="clear" w:color="auto" w:fill="auto"/>
            <w:noWrap/>
            <w:vAlign w:val="bottom"/>
            <w:hideMark/>
          </w:tcPr>
          <w:p w14:paraId="7597B9EA" w14:textId="77777777" w:rsidR="00AD07F6" w:rsidRPr="00AD07F6" w:rsidRDefault="00AD07F6">
            <w:pPr>
              <w:jc w:val="center"/>
              <w:rPr>
                <w:sz w:val="20"/>
                <w:szCs w:val="20"/>
              </w:rPr>
            </w:pPr>
            <w:r w:rsidRPr="00AD07F6">
              <w:rPr>
                <w:sz w:val="20"/>
                <w:szCs w:val="20"/>
              </w:rPr>
              <w:t>-0.018**</w:t>
            </w:r>
          </w:p>
        </w:tc>
        <w:tc>
          <w:tcPr>
            <w:tcW w:w="653" w:type="pct"/>
            <w:tcBorders>
              <w:top w:val="nil"/>
              <w:left w:val="nil"/>
              <w:bottom w:val="nil"/>
              <w:right w:val="nil"/>
            </w:tcBorders>
            <w:shd w:val="clear" w:color="auto" w:fill="auto"/>
            <w:noWrap/>
            <w:vAlign w:val="bottom"/>
            <w:hideMark/>
          </w:tcPr>
          <w:p w14:paraId="58C43221" w14:textId="77777777" w:rsidR="00AD07F6" w:rsidRPr="00AD07F6" w:rsidRDefault="00AD07F6">
            <w:pPr>
              <w:jc w:val="center"/>
              <w:rPr>
                <w:sz w:val="20"/>
                <w:szCs w:val="20"/>
              </w:rPr>
            </w:pPr>
            <w:r w:rsidRPr="00AD07F6">
              <w:rPr>
                <w:sz w:val="20"/>
                <w:szCs w:val="20"/>
              </w:rPr>
              <w:t>-0.019**</w:t>
            </w:r>
          </w:p>
        </w:tc>
        <w:tc>
          <w:tcPr>
            <w:tcW w:w="653" w:type="pct"/>
            <w:tcBorders>
              <w:top w:val="nil"/>
              <w:left w:val="nil"/>
              <w:bottom w:val="nil"/>
              <w:right w:val="nil"/>
            </w:tcBorders>
            <w:shd w:val="clear" w:color="auto" w:fill="auto"/>
            <w:noWrap/>
            <w:vAlign w:val="bottom"/>
            <w:hideMark/>
          </w:tcPr>
          <w:p w14:paraId="79C3FA05" w14:textId="77777777" w:rsidR="00AD07F6" w:rsidRPr="00AD07F6" w:rsidRDefault="00AD07F6">
            <w:pPr>
              <w:jc w:val="center"/>
              <w:rPr>
                <w:sz w:val="20"/>
                <w:szCs w:val="20"/>
              </w:rPr>
            </w:pPr>
            <w:r w:rsidRPr="00AD07F6">
              <w:rPr>
                <w:sz w:val="20"/>
                <w:szCs w:val="20"/>
              </w:rPr>
              <w:t>-7.218***</w:t>
            </w:r>
          </w:p>
        </w:tc>
        <w:tc>
          <w:tcPr>
            <w:tcW w:w="653" w:type="pct"/>
            <w:tcBorders>
              <w:top w:val="nil"/>
              <w:left w:val="nil"/>
              <w:bottom w:val="nil"/>
              <w:right w:val="nil"/>
            </w:tcBorders>
            <w:shd w:val="clear" w:color="auto" w:fill="auto"/>
            <w:noWrap/>
            <w:vAlign w:val="bottom"/>
            <w:hideMark/>
          </w:tcPr>
          <w:p w14:paraId="6E5B9071" w14:textId="77777777" w:rsidR="00AD07F6" w:rsidRPr="00AD07F6" w:rsidRDefault="00AD07F6">
            <w:pPr>
              <w:jc w:val="center"/>
              <w:rPr>
                <w:sz w:val="20"/>
                <w:szCs w:val="20"/>
              </w:rPr>
            </w:pPr>
            <w:r w:rsidRPr="00AD07F6">
              <w:rPr>
                <w:sz w:val="20"/>
                <w:szCs w:val="20"/>
              </w:rPr>
              <w:t>-18.118</w:t>
            </w:r>
          </w:p>
        </w:tc>
      </w:tr>
      <w:tr w:rsidR="00AD07F6" w:rsidRPr="00AD07F6" w14:paraId="092AF1B0" w14:textId="77777777" w:rsidTr="00AD07F6">
        <w:trPr>
          <w:trHeight w:val="280"/>
        </w:trPr>
        <w:tc>
          <w:tcPr>
            <w:tcW w:w="1734" w:type="pct"/>
            <w:tcBorders>
              <w:top w:val="nil"/>
              <w:left w:val="nil"/>
              <w:bottom w:val="nil"/>
              <w:right w:val="nil"/>
            </w:tcBorders>
            <w:shd w:val="clear" w:color="auto" w:fill="auto"/>
            <w:noWrap/>
            <w:vAlign w:val="bottom"/>
            <w:hideMark/>
          </w:tcPr>
          <w:p w14:paraId="1581F3EA"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35771D18" w14:textId="77777777" w:rsidR="00AD07F6" w:rsidRPr="00AD07F6" w:rsidRDefault="00AD07F6">
            <w:pPr>
              <w:jc w:val="center"/>
              <w:rPr>
                <w:sz w:val="20"/>
                <w:szCs w:val="20"/>
              </w:rPr>
            </w:pPr>
            <w:r w:rsidRPr="00AD07F6">
              <w:rPr>
                <w:sz w:val="20"/>
                <w:szCs w:val="20"/>
              </w:rPr>
              <w:t>(0.007)</w:t>
            </w:r>
          </w:p>
        </w:tc>
        <w:tc>
          <w:tcPr>
            <w:tcW w:w="653" w:type="pct"/>
            <w:tcBorders>
              <w:top w:val="nil"/>
              <w:left w:val="nil"/>
              <w:bottom w:val="nil"/>
              <w:right w:val="nil"/>
            </w:tcBorders>
            <w:shd w:val="clear" w:color="auto" w:fill="auto"/>
            <w:noWrap/>
            <w:vAlign w:val="bottom"/>
            <w:hideMark/>
          </w:tcPr>
          <w:p w14:paraId="35A3E754" w14:textId="77777777" w:rsidR="00AD07F6" w:rsidRPr="00AD07F6" w:rsidRDefault="00AD07F6">
            <w:pPr>
              <w:jc w:val="center"/>
              <w:rPr>
                <w:sz w:val="20"/>
                <w:szCs w:val="20"/>
              </w:rPr>
            </w:pPr>
            <w:r w:rsidRPr="00AD07F6">
              <w:rPr>
                <w:sz w:val="20"/>
                <w:szCs w:val="20"/>
              </w:rPr>
              <w:t>(0.007)</w:t>
            </w:r>
          </w:p>
        </w:tc>
        <w:tc>
          <w:tcPr>
            <w:tcW w:w="653" w:type="pct"/>
            <w:tcBorders>
              <w:top w:val="nil"/>
              <w:left w:val="nil"/>
              <w:bottom w:val="nil"/>
              <w:right w:val="nil"/>
            </w:tcBorders>
            <w:shd w:val="clear" w:color="auto" w:fill="auto"/>
            <w:noWrap/>
            <w:vAlign w:val="bottom"/>
            <w:hideMark/>
          </w:tcPr>
          <w:p w14:paraId="6BEE5189" w14:textId="77777777" w:rsidR="00AD07F6" w:rsidRPr="00AD07F6" w:rsidRDefault="00AD07F6">
            <w:pPr>
              <w:jc w:val="center"/>
              <w:rPr>
                <w:sz w:val="20"/>
                <w:szCs w:val="20"/>
              </w:rPr>
            </w:pPr>
            <w:r w:rsidRPr="00AD07F6">
              <w:rPr>
                <w:sz w:val="20"/>
                <w:szCs w:val="20"/>
              </w:rPr>
              <w:t>(0.008)</w:t>
            </w:r>
          </w:p>
        </w:tc>
        <w:tc>
          <w:tcPr>
            <w:tcW w:w="653" w:type="pct"/>
            <w:tcBorders>
              <w:top w:val="nil"/>
              <w:left w:val="nil"/>
              <w:bottom w:val="nil"/>
              <w:right w:val="nil"/>
            </w:tcBorders>
            <w:shd w:val="clear" w:color="auto" w:fill="auto"/>
            <w:noWrap/>
            <w:vAlign w:val="bottom"/>
            <w:hideMark/>
          </w:tcPr>
          <w:p w14:paraId="30BAF4AC" w14:textId="77777777" w:rsidR="00AD07F6" w:rsidRPr="00AD07F6" w:rsidRDefault="00AD07F6">
            <w:pPr>
              <w:jc w:val="center"/>
              <w:rPr>
                <w:sz w:val="20"/>
                <w:szCs w:val="20"/>
              </w:rPr>
            </w:pPr>
            <w:r w:rsidRPr="00AD07F6">
              <w:rPr>
                <w:sz w:val="20"/>
                <w:szCs w:val="20"/>
              </w:rPr>
              <w:t>(1.741)</w:t>
            </w:r>
          </w:p>
        </w:tc>
        <w:tc>
          <w:tcPr>
            <w:tcW w:w="653" w:type="pct"/>
            <w:tcBorders>
              <w:top w:val="nil"/>
              <w:left w:val="nil"/>
              <w:bottom w:val="nil"/>
              <w:right w:val="nil"/>
            </w:tcBorders>
            <w:shd w:val="clear" w:color="auto" w:fill="auto"/>
            <w:noWrap/>
            <w:vAlign w:val="bottom"/>
            <w:hideMark/>
          </w:tcPr>
          <w:p w14:paraId="0F4946B9" w14:textId="77777777" w:rsidR="00AD07F6" w:rsidRPr="00AD07F6" w:rsidRDefault="00AD07F6">
            <w:pPr>
              <w:jc w:val="center"/>
              <w:rPr>
                <w:sz w:val="20"/>
                <w:szCs w:val="20"/>
              </w:rPr>
            </w:pPr>
            <w:r w:rsidRPr="00AD07F6">
              <w:rPr>
                <w:sz w:val="20"/>
                <w:szCs w:val="20"/>
              </w:rPr>
              <w:t>(12.322)</w:t>
            </w:r>
          </w:p>
        </w:tc>
      </w:tr>
      <w:tr w:rsidR="00AD07F6" w:rsidRPr="00AD07F6" w14:paraId="3988CE5C" w14:textId="77777777" w:rsidTr="00AD07F6">
        <w:trPr>
          <w:trHeight w:val="280"/>
        </w:trPr>
        <w:tc>
          <w:tcPr>
            <w:tcW w:w="1734" w:type="pct"/>
            <w:tcBorders>
              <w:top w:val="nil"/>
              <w:left w:val="nil"/>
              <w:bottom w:val="nil"/>
              <w:right w:val="nil"/>
            </w:tcBorders>
            <w:shd w:val="clear" w:color="auto" w:fill="auto"/>
            <w:noWrap/>
            <w:vAlign w:val="bottom"/>
            <w:hideMark/>
          </w:tcPr>
          <w:p w14:paraId="4F86B58B" w14:textId="77777777" w:rsidR="00AD07F6" w:rsidRPr="00AD07F6" w:rsidRDefault="00AD07F6">
            <w:pPr>
              <w:rPr>
                <w:sz w:val="20"/>
                <w:szCs w:val="20"/>
              </w:rPr>
            </w:pPr>
            <w:r w:rsidRPr="00AD07F6">
              <w:rPr>
                <w:sz w:val="20"/>
                <w:szCs w:val="20"/>
              </w:rPr>
              <w:t>GDP of City (Log)</w:t>
            </w:r>
          </w:p>
        </w:tc>
        <w:tc>
          <w:tcPr>
            <w:tcW w:w="653" w:type="pct"/>
            <w:tcBorders>
              <w:top w:val="nil"/>
              <w:left w:val="nil"/>
              <w:bottom w:val="nil"/>
              <w:right w:val="nil"/>
            </w:tcBorders>
            <w:shd w:val="clear" w:color="auto" w:fill="auto"/>
            <w:noWrap/>
            <w:vAlign w:val="bottom"/>
            <w:hideMark/>
          </w:tcPr>
          <w:p w14:paraId="7DEF6FB5"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659D6744" w14:textId="77777777" w:rsidR="00AD07F6" w:rsidRPr="00AD07F6" w:rsidRDefault="00AD07F6">
            <w:pPr>
              <w:jc w:val="center"/>
              <w:rPr>
                <w:sz w:val="20"/>
                <w:szCs w:val="20"/>
              </w:rPr>
            </w:pPr>
            <w:r w:rsidRPr="00AD07F6">
              <w:rPr>
                <w:sz w:val="20"/>
                <w:szCs w:val="20"/>
              </w:rPr>
              <w:t>0.022</w:t>
            </w:r>
          </w:p>
        </w:tc>
        <w:tc>
          <w:tcPr>
            <w:tcW w:w="653" w:type="pct"/>
            <w:tcBorders>
              <w:top w:val="nil"/>
              <w:left w:val="nil"/>
              <w:bottom w:val="nil"/>
              <w:right w:val="nil"/>
            </w:tcBorders>
            <w:shd w:val="clear" w:color="auto" w:fill="auto"/>
            <w:noWrap/>
            <w:vAlign w:val="bottom"/>
            <w:hideMark/>
          </w:tcPr>
          <w:p w14:paraId="628F86EC" w14:textId="77777777" w:rsidR="00AD07F6" w:rsidRPr="00AD07F6" w:rsidRDefault="00AD07F6">
            <w:pPr>
              <w:jc w:val="center"/>
              <w:rPr>
                <w:sz w:val="20"/>
                <w:szCs w:val="20"/>
              </w:rPr>
            </w:pPr>
            <w:r w:rsidRPr="00AD07F6">
              <w:rPr>
                <w:sz w:val="20"/>
                <w:szCs w:val="20"/>
              </w:rPr>
              <w:t>0.042***</w:t>
            </w:r>
          </w:p>
        </w:tc>
        <w:tc>
          <w:tcPr>
            <w:tcW w:w="653" w:type="pct"/>
            <w:tcBorders>
              <w:top w:val="nil"/>
              <w:left w:val="nil"/>
              <w:bottom w:val="nil"/>
              <w:right w:val="nil"/>
            </w:tcBorders>
            <w:shd w:val="clear" w:color="auto" w:fill="auto"/>
            <w:noWrap/>
            <w:vAlign w:val="bottom"/>
            <w:hideMark/>
          </w:tcPr>
          <w:p w14:paraId="3738092A" w14:textId="77777777" w:rsidR="00AD07F6" w:rsidRPr="00AD07F6" w:rsidRDefault="00AD07F6">
            <w:pPr>
              <w:jc w:val="center"/>
              <w:rPr>
                <w:sz w:val="20"/>
                <w:szCs w:val="20"/>
              </w:rPr>
            </w:pPr>
            <w:r w:rsidRPr="00AD07F6">
              <w:rPr>
                <w:sz w:val="20"/>
                <w:szCs w:val="20"/>
              </w:rPr>
              <w:t>14.263</w:t>
            </w:r>
          </w:p>
        </w:tc>
        <w:tc>
          <w:tcPr>
            <w:tcW w:w="653" w:type="pct"/>
            <w:tcBorders>
              <w:top w:val="nil"/>
              <w:left w:val="nil"/>
              <w:bottom w:val="nil"/>
              <w:right w:val="nil"/>
            </w:tcBorders>
            <w:shd w:val="clear" w:color="auto" w:fill="auto"/>
            <w:noWrap/>
            <w:vAlign w:val="bottom"/>
            <w:hideMark/>
          </w:tcPr>
          <w:p w14:paraId="7BC46CA4" w14:textId="77777777" w:rsidR="00AD07F6" w:rsidRPr="00AD07F6" w:rsidRDefault="00AD07F6">
            <w:pPr>
              <w:jc w:val="center"/>
              <w:rPr>
                <w:sz w:val="20"/>
                <w:szCs w:val="20"/>
              </w:rPr>
            </w:pPr>
            <w:r w:rsidRPr="00AD07F6">
              <w:rPr>
                <w:sz w:val="20"/>
                <w:szCs w:val="20"/>
              </w:rPr>
              <w:t>6.570</w:t>
            </w:r>
          </w:p>
        </w:tc>
      </w:tr>
      <w:tr w:rsidR="00AD07F6" w:rsidRPr="00AD07F6" w14:paraId="241E1B46" w14:textId="77777777" w:rsidTr="00AD07F6">
        <w:trPr>
          <w:trHeight w:val="280"/>
        </w:trPr>
        <w:tc>
          <w:tcPr>
            <w:tcW w:w="1734" w:type="pct"/>
            <w:tcBorders>
              <w:top w:val="nil"/>
              <w:left w:val="nil"/>
              <w:bottom w:val="nil"/>
              <w:right w:val="nil"/>
            </w:tcBorders>
            <w:shd w:val="clear" w:color="auto" w:fill="auto"/>
            <w:noWrap/>
            <w:vAlign w:val="bottom"/>
            <w:hideMark/>
          </w:tcPr>
          <w:p w14:paraId="50615FC9"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42A47CFC"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3B5B96A8" w14:textId="77777777" w:rsidR="00AD07F6" w:rsidRPr="00AD07F6" w:rsidRDefault="00AD07F6">
            <w:pPr>
              <w:jc w:val="center"/>
              <w:rPr>
                <w:sz w:val="20"/>
                <w:szCs w:val="20"/>
              </w:rPr>
            </w:pPr>
            <w:r w:rsidRPr="00AD07F6">
              <w:rPr>
                <w:sz w:val="20"/>
                <w:szCs w:val="20"/>
              </w:rPr>
              <w:t>(0.016)</w:t>
            </w:r>
          </w:p>
        </w:tc>
        <w:tc>
          <w:tcPr>
            <w:tcW w:w="653" w:type="pct"/>
            <w:tcBorders>
              <w:top w:val="nil"/>
              <w:left w:val="nil"/>
              <w:bottom w:val="nil"/>
              <w:right w:val="nil"/>
            </w:tcBorders>
            <w:shd w:val="clear" w:color="auto" w:fill="auto"/>
            <w:noWrap/>
            <w:vAlign w:val="bottom"/>
            <w:hideMark/>
          </w:tcPr>
          <w:p w14:paraId="43AF6CF8" w14:textId="77777777" w:rsidR="00AD07F6" w:rsidRPr="00AD07F6" w:rsidRDefault="00AD07F6">
            <w:pPr>
              <w:jc w:val="center"/>
              <w:rPr>
                <w:sz w:val="20"/>
                <w:szCs w:val="20"/>
              </w:rPr>
            </w:pPr>
            <w:r w:rsidRPr="00AD07F6">
              <w:rPr>
                <w:sz w:val="20"/>
                <w:szCs w:val="20"/>
              </w:rPr>
              <w:t>(0.014)</w:t>
            </w:r>
          </w:p>
        </w:tc>
        <w:tc>
          <w:tcPr>
            <w:tcW w:w="653" w:type="pct"/>
            <w:tcBorders>
              <w:top w:val="nil"/>
              <w:left w:val="nil"/>
              <w:bottom w:val="nil"/>
              <w:right w:val="nil"/>
            </w:tcBorders>
            <w:shd w:val="clear" w:color="auto" w:fill="auto"/>
            <w:noWrap/>
            <w:vAlign w:val="bottom"/>
            <w:hideMark/>
          </w:tcPr>
          <w:p w14:paraId="3BF439F0" w14:textId="77777777" w:rsidR="00AD07F6" w:rsidRPr="00AD07F6" w:rsidRDefault="00AD07F6">
            <w:pPr>
              <w:jc w:val="center"/>
              <w:rPr>
                <w:sz w:val="20"/>
                <w:szCs w:val="20"/>
              </w:rPr>
            </w:pPr>
            <w:r w:rsidRPr="00AD07F6">
              <w:rPr>
                <w:sz w:val="20"/>
                <w:szCs w:val="20"/>
              </w:rPr>
              <w:t>(9.468)</w:t>
            </w:r>
          </w:p>
        </w:tc>
        <w:tc>
          <w:tcPr>
            <w:tcW w:w="653" w:type="pct"/>
            <w:tcBorders>
              <w:top w:val="nil"/>
              <w:left w:val="nil"/>
              <w:bottom w:val="nil"/>
              <w:right w:val="nil"/>
            </w:tcBorders>
            <w:shd w:val="clear" w:color="auto" w:fill="auto"/>
            <w:noWrap/>
            <w:vAlign w:val="bottom"/>
            <w:hideMark/>
          </w:tcPr>
          <w:p w14:paraId="235F8FD8" w14:textId="77777777" w:rsidR="00AD07F6" w:rsidRPr="00AD07F6" w:rsidRDefault="00AD07F6">
            <w:pPr>
              <w:jc w:val="center"/>
              <w:rPr>
                <w:sz w:val="20"/>
                <w:szCs w:val="20"/>
              </w:rPr>
            </w:pPr>
            <w:r w:rsidRPr="00AD07F6">
              <w:rPr>
                <w:sz w:val="20"/>
                <w:szCs w:val="20"/>
              </w:rPr>
              <w:t>(12.614)</w:t>
            </w:r>
          </w:p>
        </w:tc>
      </w:tr>
      <w:tr w:rsidR="00AD07F6" w:rsidRPr="00AD07F6" w14:paraId="2F2C8E6B" w14:textId="77777777" w:rsidTr="00AD07F6">
        <w:trPr>
          <w:trHeight w:val="280"/>
        </w:trPr>
        <w:tc>
          <w:tcPr>
            <w:tcW w:w="1734" w:type="pct"/>
            <w:tcBorders>
              <w:top w:val="nil"/>
              <w:left w:val="nil"/>
              <w:bottom w:val="nil"/>
              <w:right w:val="nil"/>
            </w:tcBorders>
            <w:shd w:val="clear" w:color="auto" w:fill="auto"/>
            <w:noWrap/>
            <w:vAlign w:val="bottom"/>
            <w:hideMark/>
          </w:tcPr>
          <w:p w14:paraId="3209230C" w14:textId="77777777" w:rsidR="00AD07F6" w:rsidRPr="00AD07F6" w:rsidRDefault="00AD07F6">
            <w:pPr>
              <w:rPr>
                <w:sz w:val="20"/>
                <w:szCs w:val="20"/>
              </w:rPr>
            </w:pPr>
            <w:r w:rsidRPr="00AD07F6">
              <w:rPr>
                <w:sz w:val="20"/>
                <w:szCs w:val="20"/>
              </w:rPr>
              <w:t>Area of City (Log)</w:t>
            </w:r>
          </w:p>
        </w:tc>
        <w:tc>
          <w:tcPr>
            <w:tcW w:w="653" w:type="pct"/>
            <w:tcBorders>
              <w:top w:val="nil"/>
              <w:left w:val="nil"/>
              <w:bottom w:val="nil"/>
              <w:right w:val="nil"/>
            </w:tcBorders>
            <w:shd w:val="clear" w:color="auto" w:fill="auto"/>
            <w:noWrap/>
            <w:vAlign w:val="bottom"/>
            <w:hideMark/>
          </w:tcPr>
          <w:p w14:paraId="23925C4D"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40EBC0C0" w14:textId="77777777" w:rsidR="00AD07F6" w:rsidRPr="00AD07F6" w:rsidRDefault="00AD07F6">
            <w:pPr>
              <w:jc w:val="center"/>
              <w:rPr>
                <w:sz w:val="20"/>
                <w:szCs w:val="20"/>
              </w:rPr>
            </w:pPr>
            <w:r w:rsidRPr="00AD07F6">
              <w:rPr>
                <w:sz w:val="20"/>
                <w:szCs w:val="20"/>
              </w:rPr>
              <w:t>0.007</w:t>
            </w:r>
          </w:p>
        </w:tc>
        <w:tc>
          <w:tcPr>
            <w:tcW w:w="653" w:type="pct"/>
            <w:tcBorders>
              <w:top w:val="nil"/>
              <w:left w:val="nil"/>
              <w:bottom w:val="nil"/>
              <w:right w:val="nil"/>
            </w:tcBorders>
            <w:shd w:val="clear" w:color="auto" w:fill="auto"/>
            <w:noWrap/>
            <w:vAlign w:val="bottom"/>
            <w:hideMark/>
          </w:tcPr>
          <w:p w14:paraId="2F4E6A3B" w14:textId="77777777" w:rsidR="00AD07F6" w:rsidRPr="00AD07F6" w:rsidRDefault="00AD07F6">
            <w:pPr>
              <w:jc w:val="center"/>
              <w:rPr>
                <w:sz w:val="20"/>
                <w:szCs w:val="20"/>
              </w:rPr>
            </w:pPr>
            <w:r w:rsidRPr="00AD07F6">
              <w:rPr>
                <w:sz w:val="20"/>
                <w:szCs w:val="20"/>
              </w:rPr>
              <w:t>0.011</w:t>
            </w:r>
          </w:p>
        </w:tc>
        <w:tc>
          <w:tcPr>
            <w:tcW w:w="653" w:type="pct"/>
            <w:tcBorders>
              <w:top w:val="nil"/>
              <w:left w:val="nil"/>
              <w:bottom w:val="nil"/>
              <w:right w:val="nil"/>
            </w:tcBorders>
            <w:shd w:val="clear" w:color="auto" w:fill="auto"/>
            <w:noWrap/>
            <w:vAlign w:val="bottom"/>
            <w:hideMark/>
          </w:tcPr>
          <w:p w14:paraId="6E4E2329" w14:textId="77777777" w:rsidR="00AD07F6" w:rsidRPr="00AD07F6" w:rsidRDefault="00AD07F6">
            <w:pPr>
              <w:jc w:val="center"/>
              <w:rPr>
                <w:sz w:val="20"/>
                <w:szCs w:val="20"/>
              </w:rPr>
            </w:pPr>
            <w:r w:rsidRPr="00AD07F6">
              <w:rPr>
                <w:sz w:val="20"/>
                <w:szCs w:val="20"/>
              </w:rPr>
              <w:t>5.678</w:t>
            </w:r>
          </w:p>
        </w:tc>
        <w:tc>
          <w:tcPr>
            <w:tcW w:w="653" w:type="pct"/>
            <w:tcBorders>
              <w:top w:val="nil"/>
              <w:left w:val="nil"/>
              <w:bottom w:val="nil"/>
              <w:right w:val="nil"/>
            </w:tcBorders>
            <w:shd w:val="clear" w:color="auto" w:fill="auto"/>
            <w:noWrap/>
            <w:vAlign w:val="bottom"/>
            <w:hideMark/>
          </w:tcPr>
          <w:p w14:paraId="46A7D1E8" w14:textId="77777777" w:rsidR="00AD07F6" w:rsidRPr="00AD07F6" w:rsidRDefault="00AD07F6">
            <w:pPr>
              <w:jc w:val="center"/>
              <w:rPr>
                <w:sz w:val="20"/>
                <w:szCs w:val="20"/>
              </w:rPr>
            </w:pPr>
            <w:r w:rsidRPr="00AD07F6">
              <w:rPr>
                <w:sz w:val="20"/>
                <w:szCs w:val="20"/>
              </w:rPr>
              <w:t>-5.094</w:t>
            </w:r>
          </w:p>
        </w:tc>
      </w:tr>
      <w:tr w:rsidR="00AD07F6" w:rsidRPr="00AD07F6" w14:paraId="64B7E090" w14:textId="77777777" w:rsidTr="00AD07F6">
        <w:trPr>
          <w:trHeight w:val="280"/>
        </w:trPr>
        <w:tc>
          <w:tcPr>
            <w:tcW w:w="1734" w:type="pct"/>
            <w:tcBorders>
              <w:top w:val="nil"/>
              <w:left w:val="nil"/>
              <w:bottom w:val="nil"/>
              <w:right w:val="nil"/>
            </w:tcBorders>
            <w:shd w:val="clear" w:color="auto" w:fill="auto"/>
            <w:noWrap/>
            <w:vAlign w:val="bottom"/>
            <w:hideMark/>
          </w:tcPr>
          <w:p w14:paraId="5B60703E"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1DBEDE68"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3E66F421" w14:textId="77777777" w:rsidR="00AD07F6" w:rsidRPr="00AD07F6" w:rsidRDefault="00AD07F6">
            <w:pPr>
              <w:jc w:val="center"/>
              <w:rPr>
                <w:sz w:val="20"/>
                <w:szCs w:val="20"/>
              </w:rPr>
            </w:pPr>
            <w:r w:rsidRPr="00AD07F6">
              <w:rPr>
                <w:sz w:val="20"/>
                <w:szCs w:val="20"/>
              </w:rPr>
              <w:t>(0.052)</w:t>
            </w:r>
          </w:p>
        </w:tc>
        <w:tc>
          <w:tcPr>
            <w:tcW w:w="653" w:type="pct"/>
            <w:tcBorders>
              <w:top w:val="nil"/>
              <w:left w:val="nil"/>
              <w:bottom w:val="nil"/>
              <w:right w:val="nil"/>
            </w:tcBorders>
            <w:shd w:val="clear" w:color="auto" w:fill="auto"/>
            <w:noWrap/>
            <w:vAlign w:val="bottom"/>
            <w:hideMark/>
          </w:tcPr>
          <w:p w14:paraId="0EB0603F" w14:textId="77777777" w:rsidR="00AD07F6" w:rsidRPr="00AD07F6" w:rsidRDefault="00AD07F6">
            <w:pPr>
              <w:jc w:val="center"/>
              <w:rPr>
                <w:sz w:val="20"/>
                <w:szCs w:val="20"/>
              </w:rPr>
            </w:pPr>
            <w:r w:rsidRPr="00AD07F6">
              <w:rPr>
                <w:sz w:val="20"/>
                <w:szCs w:val="20"/>
              </w:rPr>
              <w:t>(0.060)</w:t>
            </w:r>
          </w:p>
        </w:tc>
        <w:tc>
          <w:tcPr>
            <w:tcW w:w="653" w:type="pct"/>
            <w:tcBorders>
              <w:top w:val="nil"/>
              <w:left w:val="nil"/>
              <w:bottom w:val="nil"/>
              <w:right w:val="nil"/>
            </w:tcBorders>
            <w:shd w:val="clear" w:color="auto" w:fill="auto"/>
            <w:noWrap/>
            <w:vAlign w:val="bottom"/>
            <w:hideMark/>
          </w:tcPr>
          <w:p w14:paraId="1F690497" w14:textId="77777777" w:rsidR="00AD07F6" w:rsidRPr="00AD07F6" w:rsidRDefault="00AD07F6">
            <w:pPr>
              <w:jc w:val="center"/>
              <w:rPr>
                <w:sz w:val="20"/>
                <w:szCs w:val="20"/>
              </w:rPr>
            </w:pPr>
            <w:r w:rsidRPr="00AD07F6">
              <w:rPr>
                <w:sz w:val="20"/>
                <w:szCs w:val="20"/>
              </w:rPr>
              <w:t>(29.445)</w:t>
            </w:r>
          </w:p>
        </w:tc>
        <w:tc>
          <w:tcPr>
            <w:tcW w:w="653" w:type="pct"/>
            <w:tcBorders>
              <w:top w:val="nil"/>
              <w:left w:val="nil"/>
              <w:bottom w:val="nil"/>
              <w:right w:val="nil"/>
            </w:tcBorders>
            <w:shd w:val="clear" w:color="auto" w:fill="auto"/>
            <w:noWrap/>
            <w:vAlign w:val="bottom"/>
            <w:hideMark/>
          </w:tcPr>
          <w:p w14:paraId="1AE1D512" w14:textId="77777777" w:rsidR="00AD07F6" w:rsidRPr="00AD07F6" w:rsidRDefault="00AD07F6">
            <w:pPr>
              <w:jc w:val="center"/>
              <w:rPr>
                <w:sz w:val="20"/>
                <w:szCs w:val="20"/>
              </w:rPr>
            </w:pPr>
            <w:r w:rsidRPr="00AD07F6">
              <w:rPr>
                <w:sz w:val="20"/>
                <w:szCs w:val="20"/>
              </w:rPr>
              <w:t>(33.505)</w:t>
            </w:r>
          </w:p>
        </w:tc>
      </w:tr>
      <w:tr w:rsidR="00AD07F6" w:rsidRPr="00AD07F6" w14:paraId="5F1D9608" w14:textId="77777777" w:rsidTr="00AD07F6">
        <w:trPr>
          <w:trHeight w:val="280"/>
        </w:trPr>
        <w:tc>
          <w:tcPr>
            <w:tcW w:w="1734" w:type="pct"/>
            <w:tcBorders>
              <w:top w:val="nil"/>
              <w:left w:val="nil"/>
              <w:bottom w:val="nil"/>
              <w:right w:val="nil"/>
            </w:tcBorders>
            <w:shd w:val="clear" w:color="auto" w:fill="auto"/>
            <w:noWrap/>
            <w:vAlign w:val="bottom"/>
            <w:hideMark/>
          </w:tcPr>
          <w:p w14:paraId="7D2EEA05" w14:textId="77777777" w:rsidR="00AD07F6" w:rsidRPr="00AD07F6" w:rsidRDefault="00AD07F6">
            <w:pPr>
              <w:rPr>
                <w:sz w:val="20"/>
                <w:szCs w:val="20"/>
              </w:rPr>
            </w:pPr>
            <w:r w:rsidRPr="00AD07F6">
              <w:rPr>
                <w:sz w:val="20"/>
                <w:szCs w:val="20"/>
              </w:rPr>
              <w:t>Population of City (Log)</w:t>
            </w:r>
          </w:p>
        </w:tc>
        <w:tc>
          <w:tcPr>
            <w:tcW w:w="653" w:type="pct"/>
            <w:tcBorders>
              <w:top w:val="nil"/>
              <w:left w:val="nil"/>
              <w:bottom w:val="nil"/>
              <w:right w:val="nil"/>
            </w:tcBorders>
            <w:shd w:val="clear" w:color="auto" w:fill="auto"/>
            <w:noWrap/>
            <w:vAlign w:val="bottom"/>
            <w:hideMark/>
          </w:tcPr>
          <w:p w14:paraId="0BD4CFBC"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7E3213F8" w14:textId="77777777" w:rsidR="00AD07F6" w:rsidRPr="00AD07F6" w:rsidRDefault="00AD07F6">
            <w:pPr>
              <w:jc w:val="center"/>
              <w:rPr>
                <w:sz w:val="20"/>
                <w:szCs w:val="20"/>
              </w:rPr>
            </w:pPr>
            <w:r w:rsidRPr="00AD07F6">
              <w:rPr>
                <w:sz w:val="20"/>
                <w:szCs w:val="20"/>
              </w:rPr>
              <w:t>-0.015</w:t>
            </w:r>
          </w:p>
        </w:tc>
        <w:tc>
          <w:tcPr>
            <w:tcW w:w="653" w:type="pct"/>
            <w:tcBorders>
              <w:top w:val="nil"/>
              <w:left w:val="nil"/>
              <w:bottom w:val="nil"/>
              <w:right w:val="nil"/>
            </w:tcBorders>
            <w:shd w:val="clear" w:color="auto" w:fill="auto"/>
            <w:noWrap/>
            <w:vAlign w:val="bottom"/>
            <w:hideMark/>
          </w:tcPr>
          <w:p w14:paraId="62350588" w14:textId="77777777" w:rsidR="00AD07F6" w:rsidRPr="00AD07F6" w:rsidRDefault="00AD07F6">
            <w:pPr>
              <w:jc w:val="center"/>
              <w:rPr>
                <w:sz w:val="20"/>
                <w:szCs w:val="20"/>
              </w:rPr>
            </w:pPr>
            <w:r w:rsidRPr="00AD07F6">
              <w:rPr>
                <w:sz w:val="20"/>
                <w:szCs w:val="20"/>
              </w:rPr>
              <w:t>-0.018</w:t>
            </w:r>
          </w:p>
        </w:tc>
        <w:tc>
          <w:tcPr>
            <w:tcW w:w="653" w:type="pct"/>
            <w:tcBorders>
              <w:top w:val="nil"/>
              <w:left w:val="nil"/>
              <w:bottom w:val="nil"/>
              <w:right w:val="nil"/>
            </w:tcBorders>
            <w:shd w:val="clear" w:color="auto" w:fill="auto"/>
            <w:noWrap/>
            <w:vAlign w:val="bottom"/>
            <w:hideMark/>
          </w:tcPr>
          <w:p w14:paraId="272216BD" w14:textId="77777777" w:rsidR="00AD07F6" w:rsidRPr="00AD07F6" w:rsidRDefault="00AD07F6">
            <w:pPr>
              <w:jc w:val="center"/>
              <w:rPr>
                <w:sz w:val="20"/>
                <w:szCs w:val="20"/>
              </w:rPr>
            </w:pPr>
            <w:r w:rsidRPr="00AD07F6">
              <w:rPr>
                <w:sz w:val="20"/>
                <w:szCs w:val="20"/>
              </w:rPr>
              <w:t>-24.405</w:t>
            </w:r>
          </w:p>
        </w:tc>
        <w:tc>
          <w:tcPr>
            <w:tcW w:w="653" w:type="pct"/>
            <w:tcBorders>
              <w:top w:val="nil"/>
              <w:left w:val="nil"/>
              <w:bottom w:val="nil"/>
              <w:right w:val="nil"/>
            </w:tcBorders>
            <w:shd w:val="clear" w:color="auto" w:fill="auto"/>
            <w:noWrap/>
            <w:vAlign w:val="bottom"/>
            <w:hideMark/>
          </w:tcPr>
          <w:p w14:paraId="61CF0C74" w14:textId="77777777" w:rsidR="00AD07F6" w:rsidRPr="00AD07F6" w:rsidRDefault="00AD07F6">
            <w:pPr>
              <w:jc w:val="center"/>
              <w:rPr>
                <w:sz w:val="20"/>
                <w:szCs w:val="20"/>
              </w:rPr>
            </w:pPr>
            <w:r w:rsidRPr="00AD07F6">
              <w:rPr>
                <w:sz w:val="20"/>
                <w:szCs w:val="20"/>
              </w:rPr>
              <w:t>38.027</w:t>
            </w:r>
          </w:p>
        </w:tc>
      </w:tr>
      <w:tr w:rsidR="00AD07F6" w:rsidRPr="00AD07F6" w14:paraId="643746AF" w14:textId="77777777" w:rsidTr="00AD07F6">
        <w:trPr>
          <w:trHeight w:val="280"/>
        </w:trPr>
        <w:tc>
          <w:tcPr>
            <w:tcW w:w="1734" w:type="pct"/>
            <w:tcBorders>
              <w:top w:val="nil"/>
              <w:left w:val="nil"/>
              <w:bottom w:val="nil"/>
              <w:right w:val="nil"/>
            </w:tcBorders>
            <w:shd w:val="clear" w:color="auto" w:fill="auto"/>
            <w:noWrap/>
            <w:vAlign w:val="bottom"/>
            <w:hideMark/>
          </w:tcPr>
          <w:p w14:paraId="0D118D39"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75636ECA"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029E263C" w14:textId="77777777" w:rsidR="00AD07F6" w:rsidRPr="00AD07F6" w:rsidRDefault="00AD07F6">
            <w:pPr>
              <w:jc w:val="center"/>
              <w:rPr>
                <w:sz w:val="20"/>
                <w:szCs w:val="20"/>
              </w:rPr>
            </w:pPr>
            <w:r w:rsidRPr="00AD07F6">
              <w:rPr>
                <w:sz w:val="20"/>
                <w:szCs w:val="20"/>
              </w:rPr>
              <w:t>(0.057)</w:t>
            </w:r>
          </w:p>
        </w:tc>
        <w:tc>
          <w:tcPr>
            <w:tcW w:w="653" w:type="pct"/>
            <w:tcBorders>
              <w:top w:val="nil"/>
              <w:left w:val="nil"/>
              <w:bottom w:val="nil"/>
              <w:right w:val="nil"/>
            </w:tcBorders>
            <w:shd w:val="clear" w:color="auto" w:fill="auto"/>
            <w:noWrap/>
            <w:vAlign w:val="bottom"/>
            <w:hideMark/>
          </w:tcPr>
          <w:p w14:paraId="082D802D" w14:textId="77777777" w:rsidR="00AD07F6" w:rsidRPr="00AD07F6" w:rsidRDefault="00AD07F6">
            <w:pPr>
              <w:jc w:val="center"/>
              <w:rPr>
                <w:sz w:val="20"/>
                <w:szCs w:val="20"/>
              </w:rPr>
            </w:pPr>
            <w:r w:rsidRPr="00AD07F6">
              <w:rPr>
                <w:sz w:val="20"/>
                <w:szCs w:val="20"/>
              </w:rPr>
              <w:t>(0.068)</w:t>
            </w:r>
          </w:p>
        </w:tc>
        <w:tc>
          <w:tcPr>
            <w:tcW w:w="653" w:type="pct"/>
            <w:tcBorders>
              <w:top w:val="nil"/>
              <w:left w:val="nil"/>
              <w:bottom w:val="nil"/>
              <w:right w:val="nil"/>
            </w:tcBorders>
            <w:shd w:val="clear" w:color="auto" w:fill="auto"/>
            <w:noWrap/>
            <w:vAlign w:val="bottom"/>
            <w:hideMark/>
          </w:tcPr>
          <w:p w14:paraId="549AF08D" w14:textId="77777777" w:rsidR="00AD07F6" w:rsidRPr="00AD07F6" w:rsidRDefault="00AD07F6">
            <w:pPr>
              <w:jc w:val="center"/>
              <w:rPr>
                <w:sz w:val="20"/>
                <w:szCs w:val="20"/>
              </w:rPr>
            </w:pPr>
            <w:r w:rsidRPr="00AD07F6">
              <w:rPr>
                <w:sz w:val="20"/>
                <w:szCs w:val="20"/>
              </w:rPr>
              <w:t>(29.354)</w:t>
            </w:r>
          </w:p>
        </w:tc>
        <w:tc>
          <w:tcPr>
            <w:tcW w:w="653" w:type="pct"/>
            <w:tcBorders>
              <w:top w:val="nil"/>
              <w:left w:val="nil"/>
              <w:bottom w:val="nil"/>
              <w:right w:val="nil"/>
            </w:tcBorders>
            <w:shd w:val="clear" w:color="auto" w:fill="auto"/>
            <w:noWrap/>
            <w:vAlign w:val="bottom"/>
            <w:hideMark/>
          </w:tcPr>
          <w:p w14:paraId="570B3684" w14:textId="77777777" w:rsidR="00AD07F6" w:rsidRPr="00AD07F6" w:rsidRDefault="00AD07F6">
            <w:pPr>
              <w:jc w:val="center"/>
              <w:rPr>
                <w:sz w:val="20"/>
                <w:szCs w:val="20"/>
              </w:rPr>
            </w:pPr>
            <w:r w:rsidRPr="00AD07F6">
              <w:rPr>
                <w:sz w:val="20"/>
                <w:szCs w:val="20"/>
              </w:rPr>
              <w:t>(46.422)</w:t>
            </w:r>
          </w:p>
        </w:tc>
      </w:tr>
      <w:tr w:rsidR="00AD07F6" w:rsidRPr="00AD07F6" w14:paraId="67597B15" w14:textId="77777777" w:rsidTr="00AD07F6">
        <w:trPr>
          <w:trHeight w:val="280"/>
        </w:trPr>
        <w:tc>
          <w:tcPr>
            <w:tcW w:w="1734" w:type="pct"/>
            <w:tcBorders>
              <w:top w:val="nil"/>
              <w:left w:val="nil"/>
              <w:bottom w:val="nil"/>
              <w:right w:val="nil"/>
            </w:tcBorders>
            <w:shd w:val="clear" w:color="auto" w:fill="auto"/>
            <w:noWrap/>
            <w:vAlign w:val="bottom"/>
            <w:hideMark/>
          </w:tcPr>
          <w:p w14:paraId="379F9485" w14:textId="77777777" w:rsidR="00AD07F6" w:rsidRPr="00AD07F6" w:rsidRDefault="00AD07F6">
            <w:pPr>
              <w:rPr>
                <w:sz w:val="20"/>
                <w:szCs w:val="20"/>
              </w:rPr>
            </w:pPr>
            <w:r w:rsidRPr="00AD07F6">
              <w:rPr>
                <w:sz w:val="20"/>
                <w:szCs w:val="20"/>
              </w:rPr>
              <w:t>Total Public Expenditure of City (Log)</w:t>
            </w:r>
          </w:p>
        </w:tc>
        <w:tc>
          <w:tcPr>
            <w:tcW w:w="653" w:type="pct"/>
            <w:tcBorders>
              <w:top w:val="nil"/>
              <w:left w:val="nil"/>
              <w:bottom w:val="nil"/>
              <w:right w:val="nil"/>
            </w:tcBorders>
            <w:shd w:val="clear" w:color="auto" w:fill="auto"/>
            <w:noWrap/>
            <w:vAlign w:val="bottom"/>
            <w:hideMark/>
          </w:tcPr>
          <w:p w14:paraId="00119035"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3CD5E538" w14:textId="77777777" w:rsidR="00AD07F6" w:rsidRPr="00AD07F6" w:rsidRDefault="00AD07F6">
            <w:pPr>
              <w:jc w:val="center"/>
              <w:rPr>
                <w:sz w:val="20"/>
                <w:szCs w:val="20"/>
              </w:rPr>
            </w:pPr>
            <w:r w:rsidRPr="00AD07F6">
              <w:rPr>
                <w:sz w:val="20"/>
                <w:szCs w:val="20"/>
              </w:rPr>
              <w:t>-0.017</w:t>
            </w:r>
          </w:p>
        </w:tc>
        <w:tc>
          <w:tcPr>
            <w:tcW w:w="653" w:type="pct"/>
            <w:tcBorders>
              <w:top w:val="nil"/>
              <w:left w:val="nil"/>
              <w:bottom w:val="nil"/>
              <w:right w:val="nil"/>
            </w:tcBorders>
            <w:shd w:val="clear" w:color="auto" w:fill="auto"/>
            <w:noWrap/>
            <w:vAlign w:val="bottom"/>
            <w:hideMark/>
          </w:tcPr>
          <w:p w14:paraId="74C77660" w14:textId="77777777" w:rsidR="00AD07F6" w:rsidRPr="00AD07F6" w:rsidRDefault="00AD07F6">
            <w:pPr>
              <w:jc w:val="center"/>
              <w:rPr>
                <w:sz w:val="20"/>
                <w:szCs w:val="20"/>
              </w:rPr>
            </w:pPr>
            <w:r w:rsidRPr="00AD07F6">
              <w:rPr>
                <w:sz w:val="20"/>
                <w:szCs w:val="20"/>
              </w:rPr>
              <w:t>-0.021</w:t>
            </w:r>
          </w:p>
        </w:tc>
        <w:tc>
          <w:tcPr>
            <w:tcW w:w="653" w:type="pct"/>
            <w:tcBorders>
              <w:top w:val="nil"/>
              <w:left w:val="nil"/>
              <w:bottom w:val="nil"/>
              <w:right w:val="nil"/>
            </w:tcBorders>
            <w:shd w:val="clear" w:color="auto" w:fill="auto"/>
            <w:noWrap/>
            <w:vAlign w:val="bottom"/>
            <w:hideMark/>
          </w:tcPr>
          <w:p w14:paraId="231530F8" w14:textId="77777777" w:rsidR="00AD07F6" w:rsidRPr="00AD07F6" w:rsidRDefault="00AD07F6">
            <w:pPr>
              <w:jc w:val="center"/>
              <w:rPr>
                <w:sz w:val="20"/>
                <w:szCs w:val="20"/>
              </w:rPr>
            </w:pPr>
            <w:r w:rsidRPr="00AD07F6">
              <w:rPr>
                <w:sz w:val="20"/>
                <w:szCs w:val="20"/>
              </w:rPr>
              <w:t>-1.010</w:t>
            </w:r>
          </w:p>
        </w:tc>
        <w:tc>
          <w:tcPr>
            <w:tcW w:w="653" w:type="pct"/>
            <w:tcBorders>
              <w:top w:val="nil"/>
              <w:left w:val="nil"/>
              <w:bottom w:val="nil"/>
              <w:right w:val="nil"/>
            </w:tcBorders>
            <w:shd w:val="clear" w:color="auto" w:fill="auto"/>
            <w:noWrap/>
            <w:vAlign w:val="bottom"/>
            <w:hideMark/>
          </w:tcPr>
          <w:p w14:paraId="7F0469BD" w14:textId="77777777" w:rsidR="00AD07F6" w:rsidRPr="00AD07F6" w:rsidRDefault="00AD07F6">
            <w:pPr>
              <w:jc w:val="center"/>
              <w:rPr>
                <w:sz w:val="20"/>
                <w:szCs w:val="20"/>
              </w:rPr>
            </w:pPr>
            <w:r w:rsidRPr="00AD07F6">
              <w:rPr>
                <w:sz w:val="20"/>
                <w:szCs w:val="20"/>
              </w:rPr>
              <w:t>-31.508</w:t>
            </w:r>
          </w:p>
        </w:tc>
      </w:tr>
      <w:tr w:rsidR="00AD07F6" w:rsidRPr="00AD07F6" w14:paraId="62D17046" w14:textId="77777777" w:rsidTr="00AD07F6">
        <w:trPr>
          <w:trHeight w:val="280"/>
        </w:trPr>
        <w:tc>
          <w:tcPr>
            <w:tcW w:w="1734" w:type="pct"/>
            <w:tcBorders>
              <w:top w:val="nil"/>
              <w:left w:val="nil"/>
              <w:bottom w:val="nil"/>
              <w:right w:val="nil"/>
            </w:tcBorders>
            <w:shd w:val="clear" w:color="auto" w:fill="auto"/>
            <w:noWrap/>
            <w:vAlign w:val="bottom"/>
            <w:hideMark/>
          </w:tcPr>
          <w:p w14:paraId="6ED3C58B"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4D4E5B6F"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52168791" w14:textId="77777777" w:rsidR="00AD07F6" w:rsidRPr="00AD07F6" w:rsidRDefault="00AD07F6">
            <w:pPr>
              <w:jc w:val="center"/>
              <w:rPr>
                <w:sz w:val="20"/>
                <w:szCs w:val="20"/>
              </w:rPr>
            </w:pPr>
            <w:r w:rsidRPr="00AD07F6">
              <w:rPr>
                <w:sz w:val="20"/>
                <w:szCs w:val="20"/>
              </w:rPr>
              <w:t>(0.017)</w:t>
            </w:r>
          </w:p>
        </w:tc>
        <w:tc>
          <w:tcPr>
            <w:tcW w:w="653" w:type="pct"/>
            <w:tcBorders>
              <w:top w:val="nil"/>
              <w:left w:val="nil"/>
              <w:bottom w:val="nil"/>
              <w:right w:val="nil"/>
            </w:tcBorders>
            <w:shd w:val="clear" w:color="auto" w:fill="auto"/>
            <w:noWrap/>
            <w:vAlign w:val="bottom"/>
            <w:hideMark/>
          </w:tcPr>
          <w:p w14:paraId="455BA223" w14:textId="77777777" w:rsidR="00AD07F6" w:rsidRPr="00AD07F6" w:rsidRDefault="00AD07F6">
            <w:pPr>
              <w:jc w:val="center"/>
              <w:rPr>
                <w:sz w:val="20"/>
                <w:szCs w:val="20"/>
              </w:rPr>
            </w:pPr>
            <w:r w:rsidRPr="00AD07F6">
              <w:rPr>
                <w:sz w:val="20"/>
                <w:szCs w:val="20"/>
              </w:rPr>
              <w:t>(0.017)</w:t>
            </w:r>
          </w:p>
        </w:tc>
        <w:tc>
          <w:tcPr>
            <w:tcW w:w="653" w:type="pct"/>
            <w:tcBorders>
              <w:top w:val="nil"/>
              <w:left w:val="nil"/>
              <w:bottom w:val="nil"/>
              <w:right w:val="nil"/>
            </w:tcBorders>
            <w:shd w:val="clear" w:color="auto" w:fill="auto"/>
            <w:noWrap/>
            <w:vAlign w:val="bottom"/>
            <w:hideMark/>
          </w:tcPr>
          <w:p w14:paraId="6767F819" w14:textId="77777777" w:rsidR="00AD07F6" w:rsidRPr="00AD07F6" w:rsidRDefault="00AD07F6">
            <w:pPr>
              <w:jc w:val="center"/>
              <w:rPr>
                <w:sz w:val="20"/>
                <w:szCs w:val="20"/>
              </w:rPr>
            </w:pPr>
            <w:r w:rsidRPr="00AD07F6">
              <w:rPr>
                <w:sz w:val="20"/>
                <w:szCs w:val="20"/>
              </w:rPr>
              <w:t>(9.479)</w:t>
            </w:r>
          </w:p>
        </w:tc>
        <w:tc>
          <w:tcPr>
            <w:tcW w:w="653" w:type="pct"/>
            <w:tcBorders>
              <w:top w:val="nil"/>
              <w:left w:val="nil"/>
              <w:bottom w:val="nil"/>
              <w:right w:val="nil"/>
            </w:tcBorders>
            <w:shd w:val="clear" w:color="auto" w:fill="auto"/>
            <w:noWrap/>
            <w:vAlign w:val="bottom"/>
            <w:hideMark/>
          </w:tcPr>
          <w:p w14:paraId="1AA5B9B1" w14:textId="77777777" w:rsidR="00AD07F6" w:rsidRPr="00AD07F6" w:rsidRDefault="00AD07F6">
            <w:pPr>
              <w:jc w:val="center"/>
              <w:rPr>
                <w:sz w:val="20"/>
                <w:szCs w:val="20"/>
              </w:rPr>
            </w:pPr>
            <w:r w:rsidRPr="00AD07F6">
              <w:rPr>
                <w:sz w:val="20"/>
                <w:szCs w:val="20"/>
              </w:rPr>
              <w:t>(21.836)</w:t>
            </w:r>
          </w:p>
        </w:tc>
      </w:tr>
      <w:tr w:rsidR="00AD07F6" w:rsidRPr="00AD07F6" w14:paraId="360CEEEF" w14:textId="77777777" w:rsidTr="00AD07F6">
        <w:trPr>
          <w:trHeight w:val="280"/>
        </w:trPr>
        <w:tc>
          <w:tcPr>
            <w:tcW w:w="1734" w:type="pct"/>
            <w:tcBorders>
              <w:top w:val="nil"/>
              <w:left w:val="nil"/>
              <w:bottom w:val="nil"/>
              <w:right w:val="nil"/>
            </w:tcBorders>
            <w:shd w:val="clear" w:color="auto" w:fill="auto"/>
            <w:noWrap/>
            <w:vAlign w:val="bottom"/>
            <w:hideMark/>
          </w:tcPr>
          <w:p w14:paraId="17CD1762" w14:textId="77777777" w:rsidR="00AD07F6" w:rsidRPr="00AD07F6" w:rsidRDefault="00AD07F6">
            <w:pPr>
              <w:rPr>
                <w:sz w:val="20"/>
                <w:szCs w:val="20"/>
              </w:rPr>
            </w:pPr>
            <w:r w:rsidRPr="00AD07F6">
              <w:rPr>
                <w:sz w:val="20"/>
                <w:szCs w:val="20"/>
              </w:rPr>
              <w:t>Urbanization rate</w:t>
            </w:r>
          </w:p>
        </w:tc>
        <w:tc>
          <w:tcPr>
            <w:tcW w:w="653" w:type="pct"/>
            <w:tcBorders>
              <w:top w:val="nil"/>
              <w:left w:val="nil"/>
              <w:bottom w:val="nil"/>
              <w:right w:val="nil"/>
            </w:tcBorders>
            <w:shd w:val="clear" w:color="auto" w:fill="auto"/>
            <w:noWrap/>
            <w:vAlign w:val="bottom"/>
            <w:hideMark/>
          </w:tcPr>
          <w:p w14:paraId="3206B7EF"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46CB218B" w14:textId="77777777" w:rsidR="00AD07F6" w:rsidRPr="00AD07F6" w:rsidRDefault="00AD07F6">
            <w:pPr>
              <w:jc w:val="center"/>
              <w:rPr>
                <w:sz w:val="20"/>
                <w:szCs w:val="20"/>
              </w:rPr>
            </w:pPr>
            <w:r w:rsidRPr="00AD07F6">
              <w:rPr>
                <w:sz w:val="20"/>
                <w:szCs w:val="20"/>
              </w:rPr>
              <w:t>0.002***</w:t>
            </w:r>
          </w:p>
        </w:tc>
        <w:tc>
          <w:tcPr>
            <w:tcW w:w="653" w:type="pct"/>
            <w:tcBorders>
              <w:top w:val="nil"/>
              <w:left w:val="nil"/>
              <w:bottom w:val="nil"/>
              <w:right w:val="nil"/>
            </w:tcBorders>
            <w:shd w:val="clear" w:color="auto" w:fill="auto"/>
            <w:noWrap/>
            <w:vAlign w:val="bottom"/>
            <w:hideMark/>
          </w:tcPr>
          <w:p w14:paraId="79D2A38A" w14:textId="77777777" w:rsidR="00AD07F6" w:rsidRPr="00AD07F6" w:rsidRDefault="00AD07F6">
            <w:pPr>
              <w:jc w:val="center"/>
              <w:rPr>
                <w:sz w:val="20"/>
                <w:szCs w:val="20"/>
              </w:rPr>
            </w:pPr>
            <w:r w:rsidRPr="00AD07F6">
              <w:rPr>
                <w:sz w:val="20"/>
                <w:szCs w:val="20"/>
              </w:rPr>
              <w:t>0.002***</w:t>
            </w:r>
          </w:p>
        </w:tc>
        <w:tc>
          <w:tcPr>
            <w:tcW w:w="653" w:type="pct"/>
            <w:tcBorders>
              <w:top w:val="nil"/>
              <w:left w:val="nil"/>
              <w:bottom w:val="nil"/>
              <w:right w:val="nil"/>
            </w:tcBorders>
            <w:shd w:val="clear" w:color="auto" w:fill="auto"/>
            <w:noWrap/>
            <w:vAlign w:val="bottom"/>
            <w:hideMark/>
          </w:tcPr>
          <w:p w14:paraId="20D8E15E" w14:textId="77777777" w:rsidR="00AD07F6" w:rsidRPr="00AD07F6" w:rsidRDefault="00AD07F6">
            <w:pPr>
              <w:jc w:val="center"/>
              <w:rPr>
                <w:sz w:val="20"/>
                <w:szCs w:val="20"/>
              </w:rPr>
            </w:pPr>
            <w:r w:rsidRPr="00AD07F6">
              <w:rPr>
                <w:sz w:val="20"/>
                <w:szCs w:val="20"/>
              </w:rPr>
              <w:t>1.075***</w:t>
            </w:r>
          </w:p>
        </w:tc>
        <w:tc>
          <w:tcPr>
            <w:tcW w:w="653" w:type="pct"/>
            <w:tcBorders>
              <w:top w:val="nil"/>
              <w:left w:val="nil"/>
              <w:bottom w:val="nil"/>
              <w:right w:val="nil"/>
            </w:tcBorders>
            <w:shd w:val="clear" w:color="auto" w:fill="auto"/>
            <w:noWrap/>
            <w:vAlign w:val="bottom"/>
            <w:hideMark/>
          </w:tcPr>
          <w:p w14:paraId="3B4A8CEB" w14:textId="77777777" w:rsidR="00AD07F6" w:rsidRPr="00AD07F6" w:rsidRDefault="00AD07F6">
            <w:pPr>
              <w:jc w:val="center"/>
              <w:rPr>
                <w:sz w:val="20"/>
                <w:szCs w:val="20"/>
              </w:rPr>
            </w:pPr>
            <w:r w:rsidRPr="00AD07F6">
              <w:rPr>
                <w:sz w:val="20"/>
                <w:szCs w:val="20"/>
              </w:rPr>
              <w:t>0.228</w:t>
            </w:r>
          </w:p>
        </w:tc>
      </w:tr>
      <w:tr w:rsidR="00AD07F6" w:rsidRPr="00AD07F6" w14:paraId="459BD611" w14:textId="77777777" w:rsidTr="00AD07F6">
        <w:trPr>
          <w:trHeight w:val="280"/>
        </w:trPr>
        <w:tc>
          <w:tcPr>
            <w:tcW w:w="1734" w:type="pct"/>
            <w:tcBorders>
              <w:top w:val="nil"/>
              <w:left w:val="nil"/>
              <w:bottom w:val="nil"/>
              <w:right w:val="nil"/>
            </w:tcBorders>
            <w:shd w:val="clear" w:color="auto" w:fill="auto"/>
            <w:noWrap/>
            <w:vAlign w:val="bottom"/>
            <w:hideMark/>
          </w:tcPr>
          <w:p w14:paraId="29371F51"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42B92DC2"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551D4251" w14:textId="77777777" w:rsidR="00AD07F6" w:rsidRPr="00AD07F6" w:rsidRDefault="00AD07F6">
            <w:pPr>
              <w:jc w:val="center"/>
              <w:rPr>
                <w:sz w:val="20"/>
                <w:szCs w:val="20"/>
              </w:rPr>
            </w:pPr>
            <w:r w:rsidRPr="00AD07F6">
              <w:rPr>
                <w:sz w:val="20"/>
                <w:szCs w:val="20"/>
              </w:rPr>
              <w:t>(0.000)</w:t>
            </w:r>
          </w:p>
        </w:tc>
        <w:tc>
          <w:tcPr>
            <w:tcW w:w="653" w:type="pct"/>
            <w:tcBorders>
              <w:top w:val="nil"/>
              <w:left w:val="nil"/>
              <w:bottom w:val="nil"/>
              <w:right w:val="nil"/>
            </w:tcBorders>
            <w:shd w:val="clear" w:color="auto" w:fill="auto"/>
            <w:noWrap/>
            <w:vAlign w:val="bottom"/>
            <w:hideMark/>
          </w:tcPr>
          <w:p w14:paraId="5E860B45" w14:textId="77777777" w:rsidR="00AD07F6" w:rsidRPr="00AD07F6" w:rsidRDefault="00AD07F6">
            <w:pPr>
              <w:jc w:val="center"/>
              <w:rPr>
                <w:sz w:val="20"/>
                <w:szCs w:val="20"/>
              </w:rPr>
            </w:pPr>
            <w:r w:rsidRPr="00AD07F6">
              <w:rPr>
                <w:sz w:val="20"/>
                <w:szCs w:val="20"/>
              </w:rPr>
              <w:t>(0.000)</w:t>
            </w:r>
          </w:p>
        </w:tc>
        <w:tc>
          <w:tcPr>
            <w:tcW w:w="653" w:type="pct"/>
            <w:tcBorders>
              <w:top w:val="nil"/>
              <w:left w:val="nil"/>
              <w:bottom w:val="nil"/>
              <w:right w:val="nil"/>
            </w:tcBorders>
            <w:shd w:val="clear" w:color="auto" w:fill="auto"/>
            <w:noWrap/>
            <w:vAlign w:val="bottom"/>
            <w:hideMark/>
          </w:tcPr>
          <w:p w14:paraId="576B3AD8" w14:textId="77777777" w:rsidR="00AD07F6" w:rsidRPr="00AD07F6" w:rsidRDefault="00AD07F6">
            <w:pPr>
              <w:jc w:val="center"/>
              <w:rPr>
                <w:sz w:val="20"/>
                <w:szCs w:val="20"/>
              </w:rPr>
            </w:pPr>
            <w:r w:rsidRPr="00AD07F6">
              <w:rPr>
                <w:sz w:val="20"/>
                <w:szCs w:val="20"/>
              </w:rPr>
              <w:t>(0.210)</w:t>
            </w:r>
          </w:p>
        </w:tc>
        <w:tc>
          <w:tcPr>
            <w:tcW w:w="653" w:type="pct"/>
            <w:tcBorders>
              <w:top w:val="nil"/>
              <w:left w:val="nil"/>
              <w:bottom w:val="nil"/>
              <w:right w:val="nil"/>
            </w:tcBorders>
            <w:shd w:val="clear" w:color="auto" w:fill="auto"/>
            <w:noWrap/>
            <w:vAlign w:val="bottom"/>
            <w:hideMark/>
          </w:tcPr>
          <w:p w14:paraId="47BD5612" w14:textId="77777777" w:rsidR="00AD07F6" w:rsidRPr="00AD07F6" w:rsidRDefault="00AD07F6">
            <w:pPr>
              <w:jc w:val="center"/>
              <w:rPr>
                <w:sz w:val="20"/>
                <w:szCs w:val="20"/>
              </w:rPr>
            </w:pPr>
            <w:r w:rsidRPr="00AD07F6">
              <w:rPr>
                <w:sz w:val="20"/>
                <w:szCs w:val="20"/>
              </w:rPr>
              <w:t>(0.684)</w:t>
            </w:r>
          </w:p>
        </w:tc>
      </w:tr>
      <w:tr w:rsidR="00AD07F6" w:rsidRPr="00AD07F6" w14:paraId="1A39165F" w14:textId="77777777" w:rsidTr="00AD07F6">
        <w:trPr>
          <w:trHeight w:val="280"/>
        </w:trPr>
        <w:tc>
          <w:tcPr>
            <w:tcW w:w="1734" w:type="pct"/>
            <w:tcBorders>
              <w:top w:val="nil"/>
              <w:left w:val="nil"/>
              <w:bottom w:val="nil"/>
              <w:right w:val="nil"/>
            </w:tcBorders>
            <w:shd w:val="clear" w:color="auto" w:fill="auto"/>
            <w:noWrap/>
            <w:vAlign w:val="bottom"/>
            <w:hideMark/>
          </w:tcPr>
          <w:p w14:paraId="067028BD" w14:textId="77777777" w:rsidR="00AD07F6" w:rsidRPr="00AD07F6" w:rsidRDefault="00AD07F6">
            <w:pPr>
              <w:rPr>
                <w:sz w:val="20"/>
                <w:szCs w:val="20"/>
              </w:rPr>
            </w:pPr>
            <w:r w:rsidRPr="00AD07F6">
              <w:rPr>
                <w:sz w:val="20"/>
                <w:szCs w:val="20"/>
              </w:rPr>
              <w:t>FDI/GDP ratio</w:t>
            </w:r>
          </w:p>
        </w:tc>
        <w:tc>
          <w:tcPr>
            <w:tcW w:w="653" w:type="pct"/>
            <w:tcBorders>
              <w:top w:val="nil"/>
              <w:left w:val="nil"/>
              <w:bottom w:val="nil"/>
              <w:right w:val="nil"/>
            </w:tcBorders>
            <w:shd w:val="clear" w:color="auto" w:fill="auto"/>
            <w:noWrap/>
            <w:vAlign w:val="bottom"/>
            <w:hideMark/>
          </w:tcPr>
          <w:p w14:paraId="17D796FB"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44C7D720"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4194CC74" w14:textId="77777777" w:rsidR="00AD07F6" w:rsidRPr="00AD07F6" w:rsidRDefault="00AD07F6">
            <w:pPr>
              <w:jc w:val="center"/>
              <w:rPr>
                <w:sz w:val="20"/>
                <w:szCs w:val="20"/>
              </w:rPr>
            </w:pPr>
            <w:r w:rsidRPr="00AD07F6">
              <w:rPr>
                <w:sz w:val="20"/>
                <w:szCs w:val="20"/>
              </w:rPr>
              <w:t>-0.000</w:t>
            </w:r>
          </w:p>
        </w:tc>
        <w:tc>
          <w:tcPr>
            <w:tcW w:w="653" w:type="pct"/>
            <w:tcBorders>
              <w:top w:val="nil"/>
              <w:left w:val="nil"/>
              <w:bottom w:val="nil"/>
              <w:right w:val="nil"/>
            </w:tcBorders>
            <w:shd w:val="clear" w:color="auto" w:fill="auto"/>
            <w:noWrap/>
            <w:vAlign w:val="bottom"/>
            <w:hideMark/>
          </w:tcPr>
          <w:p w14:paraId="04745237"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7D82B3CF" w14:textId="77777777" w:rsidR="00AD07F6" w:rsidRPr="00AD07F6" w:rsidRDefault="00AD07F6">
            <w:pPr>
              <w:jc w:val="center"/>
              <w:rPr>
                <w:sz w:val="20"/>
                <w:szCs w:val="20"/>
              </w:rPr>
            </w:pPr>
          </w:p>
        </w:tc>
      </w:tr>
      <w:tr w:rsidR="00AD07F6" w:rsidRPr="00AD07F6" w14:paraId="4D16D1A1" w14:textId="77777777" w:rsidTr="00AD07F6">
        <w:trPr>
          <w:trHeight w:val="280"/>
        </w:trPr>
        <w:tc>
          <w:tcPr>
            <w:tcW w:w="1734" w:type="pct"/>
            <w:tcBorders>
              <w:top w:val="nil"/>
              <w:left w:val="nil"/>
              <w:bottom w:val="nil"/>
              <w:right w:val="nil"/>
            </w:tcBorders>
            <w:shd w:val="clear" w:color="auto" w:fill="auto"/>
            <w:noWrap/>
            <w:vAlign w:val="bottom"/>
            <w:hideMark/>
          </w:tcPr>
          <w:p w14:paraId="1B1BEBE4"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19355835"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2E859C95"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56D4C3DD" w14:textId="77777777" w:rsidR="00AD07F6" w:rsidRPr="00AD07F6" w:rsidRDefault="00AD07F6">
            <w:pPr>
              <w:jc w:val="center"/>
              <w:rPr>
                <w:sz w:val="20"/>
                <w:szCs w:val="20"/>
              </w:rPr>
            </w:pPr>
            <w:r w:rsidRPr="00AD07F6">
              <w:rPr>
                <w:sz w:val="20"/>
                <w:szCs w:val="20"/>
              </w:rPr>
              <w:t>(0.000)</w:t>
            </w:r>
          </w:p>
        </w:tc>
        <w:tc>
          <w:tcPr>
            <w:tcW w:w="653" w:type="pct"/>
            <w:tcBorders>
              <w:top w:val="nil"/>
              <w:left w:val="nil"/>
              <w:bottom w:val="nil"/>
              <w:right w:val="nil"/>
            </w:tcBorders>
            <w:shd w:val="clear" w:color="auto" w:fill="auto"/>
            <w:noWrap/>
            <w:vAlign w:val="bottom"/>
            <w:hideMark/>
          </w:tcPr>
          <w:p w14:paraId="3B6AD6EB"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0CC3C2DA" w14:textId="77777777" w:rsidR="00AD07F6" w:rsidRPr="00AD07F6" w:rsidRDefault="00AD07F6">
            <w:pPr>
              <w:jc w:val="center"/>
              <w:rPr>
                <w:sz w:val="20"/>
                <w:szCs w:val="20"/>
              </w:rPr>
            </w:pPr>
          </w:p>
        </w:tc>
      </w:tr>
      <w:tr w:rsidR="00AD07F6" w:rsidRPr="00AD07F6" w14:paraId="128C601E" w14:textId="77777777" w:rsidTr="00AD07F6">
        <w:trPr>
          <w:trHeight w:val="280"/>
        </w:trPr>
        <w:tc>
          <w:tcPr>
            <w:tcW w:w="1734" w:type="pct"/>
            <w:tcBorders>
              <w:top w:val="nil"/>
              <w:left w:val="nil"/>
              <w:bottom w:val="nil"/>
              <w:right w:val="nil"/>
            </w:tcBorders>
            <w:shd w:val="clear" w:color="auto" w:fill="auto"/>
            <w:noWrap/>
            <w:vAlign w:val="bottom"/>
            <w:hideMark/>
          </w:tcPr>
          <w:p w14:paraId="7F74DC4F" w14:textId="77777777" w:rsidR="00AD07F6" w:rsidRPr="00AD07F6" w:rsidRDefault="00AD07F6">
            <w:pPr>
              <w:rPr>
                <w:sz w:val="20"/>
                <w:szCs w:val="20"/>
              </w:rPr>
            </w:pPr>
            <w:r w:rsidRPr="00AD07F6">
              <w:rPr>
                <w:sz w:val="20"/>
                <w:szCs w:val="20"/>
              </w:rPr>
              <w:t>Ratio of the Industrial Sector</w:t>
            </w:r>
          </w:p>
        </w:tc>
        <w:tc>
          <w:tcPr>
            <w:tcW w:w="653" w:type="pct"/>
            <w:tcBorders>
              <w:top w:val="nil"/>
              <w:left w:val="nil"/>
              <w:bottom w:val="nil"/>
              <w:right w:val="nil"/>
            </w:tcBorders>
            <w:shd w:val="clear" w:color="auto" w:fill="auto"/>
            <w:noWrap/>
            <w:vAlign w:val="bottom"/>
            <w:hideMark/>
          </w:tcPr>
          <w:p w14:paraId="4134C633"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20A463FA"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5D9C324E" w14:textId="77777777" w:rsidR="00AD07F6" w:rsidRPr="00AD07F6" w:rsidRDefault="00AD07F6">
            <w:pPr>
              <w:jc w:val="center"/>
              <w:rPr>
                <w:sz w:val="20"/>
                <w:szCs w:val="20"/>
              </w:rPr>
            </w:pPr>
            <w:r w:rsidRPr="00AD07F6">
              <w:rPr>
                <w:sz w:val="20"/>
                <w:szCs w:val="20"/>
              </w:rPr>
              <w:t>-0.001</w:t>
            </w:r>
          </w:p>
        </w:tc>
        <w:tc>
          <w:tcPr>
            <w:tcW w:w="653" w:type="pct"/>
            <w:tcBorders>
              <w:top w:val="nil"/>
              <w:left w:val="nil"/>
              <w:bottom w:val="nil"/>
              <w:right w:val="nil"/>
            </w:tcBorders>
            <w:shd w:val="clear" w:color="auto" w:fill="auto"/>
            <w:noWrap/>
            <w:vAlign w:val="bottom"/>
            <w:hideMark/>
          </w:tcPr>
          <w:p w14:paraId="4C42B4EC"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3623B2BA" w14:textId="77777777" w:rsidR="00AD07F6" w:rsidRPr="00AD07F6" w:rsidRDefault="00AD07F6">
            <w:pPr>
              <w:jc w:val="center"/>
              <w:rPr>
                <w:sz w:val="20"/>
                <w:szCs w:val="20"/>
              </w:rPr>
            </w:pPr>
          </w:p>
        </w:tc>
      </w:tr>
      <w:tr w:rsidR="00AD07F6" w:rsidRPr="00AD07F6" w14:paraId="50F0037A" w14:textId="77777777" w:rsidTr="00AD07F6">
        <w:trPr>
          <w:trHeight w:val="280"/>
        </w:trPr>
        <w:tc>
          <w:tcPr>
            <w:tcW w:w="1734" w:type="pct"/>
            <w:tcBorders>
              <w:top w:val="nil"/>
              <w:left w:val="nil"/>
              <w:bottom w:val="nil"/>
              <w:right w:val="nil"/>
            </w:tcBorders>
            <w:shd w:val="clear" w:color="auto" w:fill="auto"/>
            <w:noWrap/>
            <w:vAlign w:val="bottom"/>
            <w:hideMark/>
          </w:tcPr>
          <w:p w14:paraId="2E500A82"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4FAFEC20" w14:textId="77777777" w:rsidR="00AD07F6" w:rsidRPr="00AD07F6" w:rsidRDefault="00AD07F6">
            <w:pPr>
              <w:rPr>
                <w:sz w:val="20"/>
                <w:szCs w:val="20"/>
              </w:rPr>
            </w:pPr>
          </w:p>
        </w:tc>
        <w:tc>
          <w:tcPr>
            <w:tcW w:w="653" w:type="pct"/>
            <w:tcBorders>
              <w:top w:val="nil"/>
              <w:left w:val="nil"/>
              <w:bottom w:val="nil"/>
              <w:right w:val="nil"/>
            </w:tcBorders>
            <w:shd w:val="clear" w:color="auto" w:fill="auto"/>
            <w:noWrap/>
            <w:vAlign w:val="bottom"/>
            <w:hideMark/>
          </w:tcPr>
          <w:p w14:paraId="2B026BBB"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16EBB230" w14:textId="77777777" w:rsidR="00AD07F6" w:rsidRPr="00AD07F6" w:rsidRDefault="00AD07F6">
            <w:pPr>
              <w:jc w:val="center"/>
              <w:rPr>
                <w:sz w:val="20"/>
                <w:szCs w:val="20"/>
              </w:rPr>
            </w:pPr>
            <w:r w:rsidRPr="00AD07F6">
              <w:rPr>
                <w:sz w:val="20"/>
                <w:szCs w:val="20"/>
              </w:rPr>
              <w:t>(0.001)</w:t>
            </w:r>
          </w:p>
        </w:tc>
        <w:tc>
          <w:tcPr>
            <w:tcW w:w="653" w:type="pct"/>
            <w:tcBorders>
              <w:top w:val="nil"/>
              <w:left w:val="nil"/>
              <w:bottom w:val="nil"/>
              <w:right w:val="nil"/>
            </w:tcBorders>
            <w:shd w:val="clear" w:color="auto" w:fill="auto"/>
            <w:noWrap/>
            <w:vAlign w:val="bottom"/>
            <w:hideMark/>
          </w:tcPr>
          <w:p w14:paraId="6B1F9953"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364A06B4" w14:textId="77777777" w:rsidR="00AD07F6" w:rsidRPr="00AD07F6" w:rsidRDefault="00AD07F6">
            <w:pPr>
              <w:jc w:val="center"/>
              <w:rPr>
                <w:sz w:val="20"/>
                <w:szCs w:val="20"/>
              </w:rPr>
            </w:pPr>
          </w:p>
        </w:tc>
      </w:tr>
      <w:tr w:rsidR="00AD07F6" w:rsidRPr="00AD07F6" w14:paraId="6A57BFF0" w14:textId="77777777" w:rsidTr="00AD07F6">
        <w:trPr>
          <w:trHeight w:val="280"/>
        </w:trPr>
        <w:tc>
          <w:tcPr>
            <w:tcW w:w="1734" w:type="pct"/>
            <w:tcBorders>
              <w:top w:val="nil"/>
              <w:left w:val="nil"/>
              <w:bottom w:val="nil"/>
              <w:right w:val="nil"/>
            </w:tcBorders>
            <w:shd w:val="clear" w:color="auto" w:fill="auto"/>
            <w:noWrap/>
            <w:vAlign w:val="bottom"/>
            <w:hideMark/>
          </w:tcPr>
          <w:p w14:paraId="22C2423A" w14:textId="77777777" w:rsidR="00AD07F6" w:rsidRPr="00AD07F6" w:rsidRDefault="00AD07F6">
            <w:pPr>
              <w:rPr>
                <w:sz w:val="20"/>
                <w:szCs w:val="20"/>
              </w:rPr>
            </w:pPr>
            <w:r w:rsidRPr="00AD07F6">
              <w:rPr>
                <w:sz w:val="20"/>
                <w:szCs w:val="20"/>
              </w:rPr>
              <w:t>Year Fixed Effect</w:t>
            </w:r>
          </w:p>
        </w:tc>
        <w:tc>
          <w:tcPr>
            <w:tcW w:w="653" w:type="pct"/>
            <w:tcBorders>
              <w:top w:val="nil"/>
              <w:left w:val="nil"/>
              <w:bottom w:val="nil"/>
              <w:right w:val="nil"/>
            </w:tcBorders>
            <w:shd w:val="clear" w:color="auto" w:fill="auto"/>
            <w:noWrap/>
            <w:vAlign w:val="bottom"/>
            <w:hideMark/>
          </w:tcPr>
          <w:p w14:paraId="11737BEC"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1665BFD7"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587D49EF"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598A43D1"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28589BA5" w14:textId="77777777" w:rsidR="00AD07F6" w:rsidRPr="00AD07F6" w:rsidRDefault="00AD07F6">
            <w:pPr>
              <w:jc w:val="center"/>
              <w:rPr>
                <w:sz w:val="20"/>
                <w:szCs w:val="20"/>
              </w:rPr>
            </w:pPr>
            <w:r w:rsidRPr="00AD07F6">
              <w:rPr>
                <w:sz w:val="20"/>
                <w:szCs w:val="20"/>
              </w:rPr>
              <w:t>Yes</w:t>
            </w:r>
          </w:p>
        </w:tc>
      </w:tr>
      <w:tr w:rsidR="00AD07F6" w:rsidRPr="00AD07F6" w14:paraId="46A86692" w14:textId="77777777" w:rsidTr="00AD07F6">
        <w:trPr>
          <w:trHeight w:val="280"/>
        </w:trPr>
        <w:tc>
          <w:tcPr>
            <w:tcW w:w="1734" w:type="pct"/>
            <w:tcBorders>
              <w:top w:val="nil"/>
              <w:left w:val="nil"/>
              <w:bottom w:val="nil"/>
              <w:right w:val="nil"/>
            </w:tcBorders>
            <w:shd w:val="clear" w:color="auto" w:fill="auto"/>
            <w:noWrap/>
            <w:vAlign w:val="bottom"/>
            <w:hideMark/>
          </w:tcPr>
          <w:p w14:paraId="436B4077" w14:textId="77777777" w:rsidR="00AD07F6" w:rsidRPr="00AD07F6" w:rsidRDefault="00AD07F6">
            <w:pPr>
              <w:rPr>
                <w:sz w:val="20"/>
                <w:szCs w:val="20"/>
              </w:rPr>
            </w:pPr>
            <w:r w:rsidRPr="00AD07F6">
              <w:rPr>
                <w:sz w:val="20"/>
                <w:szCs w:val="20"/>
              </w:rPr>
              <w:t>City Fixed Effect</w:t>
            </w:r>
          </w:p>
        </w:tc>
        <w:tc>
          <w:tcPr>
            <w:tcW w:w="653" w:type="pct"/>
            <w:tcBorders>
              <w:top w:val="nil"/>
              <w:left w:val="nil"/>
              <w:bottom w:val="nil"/>
              <w:right w:val="nil"/>
            </w:tcBorders>
            <w:shd w:val="clear" w:color="auto" w:fill="auto"/>
            <w:noWrap/>
            <w:vAlign w:val="bottom"/>
            <w:hideMark/>
          </w:tcPr>
          <w:p w14:paraId="0494ECC0"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604B3B38"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412BB965"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457440AA" w14:textId="77777777" w:rsidR="00AD07F6" w:rsidRPr="00AD07F6" w:rsidRDefault="00AD07F6">
            <w:pPr>
              <w:jc w:val="center"/>
              <w:rPr>
                <w:sz w:val="20"/>
                <w:szCs w:val="20"/>
              </w:rPr>
            </w:pPr>
            <w:r w:rsidRPr="00AD07F6">
              <w:rPr>
                <w:sz w:val="20"/>
                <w:szCs w:val="20"/>
              </w:rPr>
              <w:t>Yes</w:t>
            </w:r>
          </w:p>
        </w:tc>
        <w:tc>
          <w:tcPr>
            <w:tcW w:w="653" w:type="pct"/>
            <w:tcBorders>
              <w:top w:val="nil"/>
              <w:left w:val="nil"/>
              <w:bottom w:val="nil"/>
              <w:right w:val="nil"/>
            </w:tcBorders>
            <w:shd w:val="clear" w:color="auto" w:fill="auto"/>
            <w:noWrap/>
            <w:vAlign w:val="bottom"/>
            <w:hideMark/>
          </w:tcPr>
          <w:p w14:paraId="17E1A5F5" w14:textId="77777777" w:rsidR="00AD07F6" w:rsidRPr="00AD07F6" w:rsidRDefault="00AD07F6">
            <w:pPr>
              <w:jc w:val="center"/>
              <w:rPr>
                <w:sz w:val="20"/>
                <w:szCs w:val="20"/>
              </w:rPr>
            </w:pPr>
            <w:r w:rsidRPr="00AD07F6">
              <w:rPr>
                <w:sz w:val="20"/>
                <w:szCs w:val="20"/>
              </w:rPr>
              <w:t>Yes</w:t>
            </w:r>
          </w:p>
        </w:tc>
      </w:tr>
      <w:tr w:rsidR="00AD07F6" w:rsidRPr="00AD07F6" w14:paraId="6F8A9C1D" w14:textId="77777777" w:rsidTr="00AD07F6">
        <w:trPr>
          <w:trHeight w:val="280"/>
        </w:trPr>
        <w:tc>
          <w:tcPr>
            <w:tcW w:w="1734" w:type="pct"/>
            <w:tcBorders>
              <w:top w:val="nil"/>
              <w:left w:val="nil"/>
              <w:bottom w:val="nil"/>
              <w:right w:val="nil"/>
            </w:tcBorders>
            <w:shd w:val="clear" w:color="auto" w:fill="auto"/>
            <w:noWrap/>
            <w:vAlign w:val="bottom"/>
            <w:hideMark/>
          </w:tcPr>
          <w:p w14:paraId="4573BC37" w14:textId="77777777" w:rsidR="00AD07F6" w:rsidRPr="00AD07F6" w:rsidRDefault="00AD07F6">
            <w:pPr>
              <w:rPr>
                <w:sz w:val="20"/>
                <w:szCs w:val="20"/>
              </w:rPr>
            </w:pPr>
            <w:r w:rsidRPr="00AD07F6">
              <w:rPr>
                <w:sz w:val="20"/>
                <w:szCs w:val="20"/>
              </w:rPr>
              <w:t>Constant</w:t>
            </w:r>
          </w:p>
        </w:tc>
        <w:tc>
          <w:tcPr>
            <w:tcW w:w="653" w:type="pct"/>
            <w:tcBorders>
              <w:top w:val="nil"/>
              <w:left w:val="nil"/>
              <w:bottom w:val="nil"/>
              <w:right w:val="nil"/>
            </w:tcBorders>
            <w:shd w:val="clear" w:color="auto" w:fill="auto"/>
            <w:noWrap/>
            <w:vAlign w:val="bottom"/>
            <w:hideMark/>
          </w:tcPr>
          <w:p w14:paraId="04086745" w14:textId="77777777" w:rsidR="00AD07F6" w:rsidRPr="00AD07F6" w:rsidRDefault="00AD07F6">
            <w:pPr>
              <w:jc w:val="center"/>
              <w:rPr>
                <w:sz w:val="20"/>
                <w:szCs w:val="20"/>
              </w:rPr>
            </w:pPr>
            <w:r w:rsidRPr="00AD07F6">
              <w:rPr>
                <w:sz w:val="20"/>
                <w:szCs w:val="20"/>
              </w:rPr>
              <w:t>0.087***</w:t>
            </w:r>
          </w:p>
        </w:tc>
        <w:tc>
          <w:tcPr>
            <w:tcW w:w="653" w:type="pct"/>
            <w:tcBorders>
              <w:top w:val="nil"/>
              <w:left w:val="nil"/>
              <w:bottom w:val="nil"/>
              <w:right w:val="nil"/>
            </w:tcBorders>
            <w:shd w:val="clear" w:color="auto" w:fill="auto"/>
            <w:noWrap/>
            <w:vAlign w:val="bottom"/>
            <w:hideMark/>
          </w:tcPr>
          <w:p w14:paraId="516E7B03" w14:textId="77777777" w:rsidR="00AD07F6" w:rsidRPr="00AD07F6" w:rsidRDefault="00AD07F6">
            <w:pPr>
              <w:jc w:val="center"/>
              <w:rPr>
                <w:sz w:val="20"/>
                <w:szCs w:val="20"/>
              </w:rPr>
            </w:pPr>
            <w:r w:rsidRPr="00AD07F6">
              <w:rPr>
                <w:sz w:val="20"/>
                <w:szCs w:val="20"/>
              </w:rPr>
              <w:t>-0.003</w:t>
            </w:r>
          </w:p>
        </w:tc>
        <w:tc>
          <w:tcPr>
            <w:tcW w:w="653" w:type="pct"/>
            <w:tcBorders>
              <w:top w:val="nil"/>
              <w:left w:val="nil"/>
              <w:bottom w:val="nil"/>
              <w:right w:val="nil"/>
            </w:tcBorders>
            <w:shd w:val="clear" w:color="auto" w:fill="auto"/>
            <w:noWrap/>
            <w:vAlign w:val="bottom"/>
            <w:hideMark/>
          </w:tcPr>
          <w:p w14:paraId="1671FDBB" w14:textId="77777777" w:rsidR="00AD07F6" w:rsidRPr="00AD07F6" w:rsidRDefault="00AD07F6">
            <w:pPr>
              <w:jc w:val="center"/>
              <w:rPr>
                <w:sz w:val="20"/>
                <w:szCs w:val="20"/>
              </w:rPr>
            </w:pPr>
            <w:r w:rsidRPr="00AD07F6">
              <w:rPr>
                <w:sz w:val="20"/>
                <w:szCs w:val="20"/>
              </w:rPr>
              <w:t>-0.258</w:t>
            </w:r>
          </w:p>
        </w:tc>
        <w:tc>
          <w:tcPr>
            <w:tcW w:w="653" w:type="pct"/>
            <w:tcBorders>
              <w:top w:val="nil"/>
              <w:left w:val="nil"/>
              <w:bottom w:val="nil"/>
              <w:right w:val="nil"/>
            </w:tcBorders>
            <w:shd w:val="clear" w:color="auto" w:fill="auto"/>
            <w:noWrap/>
            <w:vAlign w:val="bottom"/>
            <w:hideMark/>
          </w:tcPr>
          <w:p w14:paraId="2E1FA808" w14:textId="77777777" w:rsidR="00AD07F6" w:rsidRPr="00AD07F6" w:rsidRDefault="00AD07F6">
            <w:pPr>
              <w:jc w:val="center"/>
              <w:rPr>
                <w:sz w:val="20"/>
                <w:szCs w:val="20"/>
              </w:rPr>
            </w:pPr>
            <w:r w:rsidRPr="00AD07F6">
              <w:rPr>
                <w:sz w:val="20"/>
                <w:szCs w:val="20"/>
              </w:rPr>
              <w:t>-85.618</w:t>
            </w:r>
          </w:p>
        </w:tc>
        <w:tc>
          <w:tcPr>
            <w:tcW w:w="653" w:type="pct"/>
            <w:tcBorders>
              <w:top w:val="nil"/>
              <w:left w:val="nil"/>
              <w:bottom w:val="nil"/>
              <w:right w:val="nil"/>
            </w:tcBorders>
            <w:shd w:val="clear" w:color="auto" w:fill="auto"/>
            <w:noWrap/>
            <w:vAlign w:val="bottom"/>
            <w:hideMark/>
          </w:tcPr>
          <w:p w14:paraId="0F7DFE1F" w14:textId="77777777" w:rsidR="00AD07F6" w:rsidRPr="00AD07F6" w:rsidRDefault="00AD07F6">
            <w:pPr>
              <w:jc w:val="center"/>
              <w:rPr>
                <w:sz w:val="20"/>
                <w:szCs w:val="20"/>
              </w:rPr>
            </w:pPr>
            <w:r w:rsidRPr="00AD07F6">
              <w:rPr>
                <w:sz w:val="20"/>
                <w:szCs w:val="20"/>
              </w:rPr>
              <w:t>233.167</w:t>
            </w:r>
          </w:p>
        </w:tc>
      </w:tr>
      <w:tr w:rsidR="00AD07F6" w:rsidRPr="00AD07F6" w14:paraId="700D2494" w14:textId="77777777" w:rsidTr="00AD07F6">
        <w:trPr>
          <w:trHeight w:val="280"/>
        </w:trPr>
        <w:tc>
          <w:tcPr>
            <w:tcW w:w="1734" w:type="pct"/>
            <w:tcBorders>
              <w:top w:val="nil"/>
              <w:left w:val="nil"/>
              <w:bottom w:val="nil"/>
              <w:right w:val="nil"/>
            </w:tcBorders>
            <w:shd w:val="clear" w:color="auto" w:fill="auto"/>
            <w:noWrap/>
            <w:vAlign w:val="bottom"/>
            <w:hideMark/>
          </w:tcPr>
          <w:p w14:paraId="3393EEDC" w14:textId="77777777" w:rsidR="00AD07F6" w:rsidRPr="00AD07F6" w:rsidRDefault="00AD07F6">
            <w:pPr>
              <w:jc w:val="center"/>
              <w:rPr>
                <w:sz w:val="20"/>
                <w:szCs w:val="20"/>
              </w:rPr>
            </w:pPr>
          </w:p>
        </w:tc>
        <w:tc>
          <w:tcPr>
            <w:tcW w:w="653" w:type="pct"/>
            <w:tcBorders>
              <w:top w:val="nil"/>
              <w:left w:val="nil"/>
              <w:bottom w:val="nil"/>
              <w:right w:val="nil"/>
            </w:tcBorders>
            <w:shd w:val="clear" w:color="auto" w:fill="auto"/>
            <w:noWrap/>
            <w:vAlign w:val="bottom"/>
            <w:hideMark/>
          </w:tcPr>
          <w:p w14:paraId="4D3F3E2B" w14:textId="77777777" w:rsidR="00AD07F6" w:rsidRPr="00AD07F6" w:rsidRDefault="00AD07F6">
            <w:pPr>
              <w:jc w:val="center"/>
              <w:rPr>
                <w:sz w:val="20"/>
                <w:szCs w:val="20"/>
              </w:rPr>
            </w:pPr>
            <w:r w:rsidRPr="00AD07F6">
              <w:rPr>
                <w:sz w:val="20"/>
                <w:szCs w:val="20"/>
              </w:rPr>
              <w:t>(0.005)</w:t>
            </w:r>
          </w:p>
        </w:tc>
        <w:tc>
          <w:tcPr>
            <w:tcW w:w="653" w:type="pct"/>
            <w:tcBorders>
              <w:top w:val="nil"/>
              <w:left w:val="nil"/>
              <w:bottom w:val="nil"/>
              <w:right w:val="nil"/>
            </w:tcBorders>
            <w:shd w:val="clear" w:color="auto" w:fill="auto"/>
            <w:noWrap/>
            <w:vAlign w:val="bottom"/>
            <w:hideMark/>
          </w:tcPr>
          <w:p w14:paraId="0E40E612" w14:textId="77777777" w:rsidR="00AD07F6" w:rsidRPr="00AD07F6" w:rsidRDefault="00AD07F6">
            <w:pPr>
              <w:jc w:val="center"/>
              <w:rPr>
                <w:sz w:val="20"/>
                <w:szCs w:val="20"/>
              </w:rPr>
            </w:pPr>
            <w:r w:rsidRPr="00AD07F6">
              <w:rPr>
                <w:sz w:val="20"/>
                <w:szCs w:val="20"/>
              </w:rPr>
              <w:t>(0.420)</w:t>
            </w:r>
          </w:p>
        </w:tc>
        <w:tc>
          <w:tcPr>
            <w:tcW w:w="653" w:type="pct"/>
            <w:tcBorders>
              <w:top w:val="nil"/>
              <w:left w:val="nil"/>
              <w:bottom w:val="nil"/>
              <w:right w:val="nil"/>
            </w:tcBorders>
            <w:shd w:val="clear" w:color="auto" w:fill="auto"/>
            <w:noWrap/>
            <w:vAlign w:val="bottom"/>
            <w:hideMark/>
          </w:tcPr>
          <w:p w14:paraId="6AC6E9F9" w14:textId="77777777" w:rsidR="00AD07F6" w:rsidRPr="00AD07F6" w:rsidRDefault="00AD07F6">
            <w:pPr>
              <w:jc w:val="center"/>
              <w:rPr>
                <w:sz w:val="20"/>
                <w:szCs w:val="20"/>
              </w:rPr>
            </w:pPr>
            <w:r w:rsidRPr="00AD07F6">
              <w:rPr>
                <w:sz w:val="20"/>
                <w:szCs w:val="20"/>
              </w:rPr>
              <w:t>(0.392)</w:t>
            </w:r>
          </w:p>
        </w:tc>
        <w:tc>
          <w:tcPr>
            <w:tcW w:w="653" w:type="pct"/>
            <w:tcBorders>
              <w:top w:val="nil"/>
              <w:left w:val="nil"/>
              <w:bottom w:val="nil"/>
              <w:right w:val="nil"/>
            </w:tcBorders>
            <w:shd w:val="clear" w:color="auto" w:fill="auto"/>
            <w:noWrap/>
            <w:vAlign w:val="bottom"/>
            <w:hideMark/>
          </w:tcPr>
          <w:p w14:paraId="6C0AE074" w14:textId="77777777" w:rsidR="00AD07F6" w:rsidRPr="00AD07F6" w:rsidRDefault="00AD07F6">
            <w:pPr>
              <w:jc w:val="center"/>
              <w:rPr>
                <w:sz w:val="20"/>
                <w:szCs w:val="20"/>
              </w:rPr>
            </w:pPr>
            <w:r w:rsidRPr="00AD07F6">
              <w:rPr>
                <w:sz w:val="20"/>
                <w:szCs w:val="20"/>
              </w:rPr>
              <w:t>(258.306)</w:t>
            </w:r>
          </w:p>
        </w:tc>
        <w:tc>
          <w:tcPr>
            <w:tcW w:w="653" w:type="pct"/>
            <w:tcBorders>
              <w:top w:val="nil"/>
              <w:left w:val="nil"/>
              <w:bottom w:val="nil"/>
              <w:right w:val="nil"/>
            </w:tcBorders>
            <w:shd w:val="clear" w:color="auto" w:fill="auto"/>
            <w:noWrap/>
            <w:vAlign w:val="bottom"/>
            <w:hideMark/>
          </w:tcPr>
          <w:p w14:paraId="7851AAAA" w14:textId="77777777" w:rsidR="00AD07F6" w:rsidRPr="00AD07F6" w:rsidRDefault="00AD07F6">
            <w:pPr>
              <w:jc w:val="center"/>
              <w:rPr>
                <w:sz w:val="20"/>
                <w:szCs w:val="20"/>
              </w:rPr>
            </w:pPr>
            <w:r w:rsidRPr="00AD07F6">
              <w:rPr>
                <w:sz w:val="20"/>
                <w:szCs w:val="20"/>
              </w:rPr>
              <w:t>(302.937)</w:t>
            </w:r>
          </w:p>
        </w:tc>
      </w:tr>
      <w:tr w:rsidR="00AD07F6" w:rsidRPr="00AD07F6" w14:paraId="49E745A3" w14:textId="77777777" w:rsidTr="00AD07F6">
        <w:trPr>
          <w:trHeight w:val="280"/>
        </w:trPr>
        <w:tc>
          <w:tcPr>
            <w:tcW w:w="1734" w:type="pct"/>
            <w:tcBorders>
              <w:top w:val="single" w:sz="4" w:space="0" w:color="auto"/>
              <w:left w:val="nil"/>
              <w:bottom w:val="nil"/>
              <w:right w:val="nil"/>
            </w:tcBorders>
            <w:shd w:val="clear" w:color="auto" w:fill="auto"/>
            <w:noWrap/>
            <w:vAlign w:val="bottom"/>
            <w:hideMark/>
          </w:tcPr>
          <w:p w14:paraId="43414677" w14:textId="77777777" w:rsidR="00AD07F6" w:rsidRPr="00AD07F6" w:rsidRDefault="00AD07F6">
            <w:pPr>
              <w:rPr>
                <w:sz w:val="20"/>
                <w:szCs w:val="20"/>
              </w:rPr>
            </w:pPr>
            <w:r w:rsidRPr="00AD07F6">
              <w:rPr>
                <w:sz w:val="20"/>
                <w:szCs w:val="20"/>
              </w:rPr>
              <w:t>Observations</w:t>
            </w:r>
          </w:p>
        </w:tc>
        <w:tc>
          <w:tcPr>
            <w:tcW w:w="653" w:type="pct"/>
            <w:tcBorders>
              <w:top w:val="single" w:sz="4" w:space="0" w:color="auto"/>
              <w:left w:val="nil"/>
              <w:bottom w:val="nil"/>
              <w:right w:val="nil"/>
            </w:tcBorders>
            <w:shd w:val="clear" w:color="auto" w:fill="auto"/>
            <w:noWrap/>
            <w:vAlign w:val="bottom"/>
            <w:hideMark/>
          </w:tcPr>
          <w:p w14:paraId="3A391115" w14:textId="77777777" w:rsidR="00AD07F6" w:rsidRPr="00AD07F6" w:rsidRDefault="00AD07F6">
            <w:pPr>
              <w:jc w:val="center"/>
              <w:rPr>
                <w:sz w:val="20"/>
                <w:szCs w:val="20"/>
              </w:rPr>
            </w:pPr>
            <w:r w:rsidRPr="00AD07F6">
              <w:rPr>
                <w:sz w:val="20"/>
                <w:szCs w:val="20"/>
              </w:rPr>
              <w:t>1,201</w:t>
            </w:r>
          </w:p>
        </w:tc>
        <w:tc>
          <w:tcPr>
            <w:tcW w:w="653" w:type="pct"/>
            <w:tcBorders>
              <w:top w:val="single" w:sz="4" w:space="0" w:color="auto"/>
              <w:left w:val="nil"/>
              <w:bottom w:val="nil"/>
              <w:right w:val="nil"/>
            </w:tcBorders>
            <w:shd w:val="clear" w:color="auto" w:fill="auto"/>
            <w:noWrap/>
            <w:vAlign w:val="bottom"/>
            <w:hideMark/>
          </w:tcPr>
          <w:p w14:paraId="3A5121E7" w14:textId="77777777" w:rsidR="00AD07F6" w:rsidRPr="00AD07F6" w:rsidRDefault="00AD07F6">
            <w:pPr>
              <w:jc w:val="center"/>
              <w:rPr>
                <w:sz w:val="20"/>
                <w:szCs w:val="20"/>
              </w:rPr>
            </w:pPr>
            <w:r w:rsidRPr="00AD07F6">
              <w:rPr>
                <w:sz w:val="20"/>
                <w:szCs w:val="20"/>
              </w:rPr>
              <w:t>1,197</w:t>
            </w:r>
          </w:p>
        </w:tc>
        <w:tc>
          <w:tcPr>
            <w:tcW w:w="653" w:type="pct"/>
            <w:tcBorders>
              <w:top w:val="single" w:sz="4" w:space="0" w:color="auto"/>
              <w:left w:val="nil"/>
              <w:bottom w:val="nil"/>
              <w:right w:val="nil"/>
            </w:tcBorders>
            <w:shd w:val="clear" w:color="auto" w:fill="auto"/>
            <w:noWrap/>
            <w:vAlign w:val="bottom"/>
            <w:hideMark/>
          </w:tcPr>
          <w:p w14:paraId="558E7B80" w14:textId="77777777" w:rsidR="00AD07F6" w:rsidRPr="00AD07F6" w:rsidRDefault="00AD07F6">
            <w:pPr>
              <w:jc w:val="center"/>
              <w:rPr>
                <w:sz w:val="20"/>
                <w:szCs w:val="20"/>
              </w:rPr>
            </w:pPr>
            <w:r w:rsidRPr="00AD07F6">
              <w:rPr>
                <w:sz w:val="20"/>
                <w:szCs w:val="20"/>
              </w:rPr>
              <w:t>1,128</w:t>
            </w:r>
          </w:p>
        </w:tc>
        <w:tc>
          <w:tcPr>
            <w:tcW w:w="653" w:type="pct"/>
            <w:tcBorders>
              <w:top w:val="single" w:sz="4" w:space="0" w:color="auto"/>
              <w:left w:val="nil"/>
              <w:bottom w:val="nil"/>
              <w:right w:val="nil"/>
            </w:tcBorders>
            <w:shd w:val="clear" w:color="auto" w:fill="auto"/>
            <w:noWrap/>
            <w:vAlign w:val="bottom"/>
            <w:hideMark/>
          </w:tcPr>
          <w:p w14:paraId="5624BC82" w14:textId="77777777" w:rsidR="00AD07F6" w:rsidRPr="00AD07F6" w:rsidRDefault="00AD07F6">
            <w:pPr>
              <w:jc w:val="center"/>
              <w:rPr>
                <w:sz w:val="20"/>
                <w:szCs w:val="20"/>
              </w:rPr>
            </w:pPr>
            <w:r w:rsidRPr="00AD07F6">
              <w:rPr>
                <w:sz w:val="20"/>
                <w:szCs w:val="20"/>
              </w:rPr>
              <w:t>1,202</w:t>
            </w:r>
          </w:p>
        </w:tc>
        <w:tc>
          <w:tcPr>
            <w:tcW w:w="653" w:type="pct"/>
            <w:tcBorders>
              <w:top w:val="single" w:sz="4" w:space="0" w:color="auto"/>
              <w:left w:val="nil"/>
              <w:bottom w:val="nil"/>
              <w:right w:val="nil"/>
            </w:tcBorders>
            <w:shd w:val="clear" w:color="auto" w:fill="auto"/>
            <w:noWrap/>
            <w:vAlign w:val="bottom"/>
            <w:hideMark/>
          </w:tcPr>
          <w:p w14:paraId="5A60AD5A" w14:textId="77777777" w:rsidR="00AD07F6" w:rsidRPr="00AD07F6" w:rsidRDefault="00AD07F6">
            <w:pPr>
              <w:jc w:val="center"/>
              <w:rPr>
                <w:sz w:val="20"/>
                <w:szCs w:val="20"/>
              </w:rPr>
            </w:pPr>
            <w:r w:rsidRPr="00AD07F6">
              <w:rPr>
                <w:sz w:val="20"/>
                <w:szCs w:val="20"/>
              </w:rPr>
              <w:t>1,200</w:t>
            </w:r>
          </w:p>
        </w:tc>
      </w:tr>
      <w:tr w:rsidR="00AD07F6" w:rsidRPr="00AD07F6" w14:paraId="76229EF5" w14:textId="77777777" w:rsidTr="00AD07F6">
        <w:trPr>
          <w:trHeight w:val="280"/>
        </w:trPr>
        <w:tc>
          <w:tcPr>
            <w:tcW w:w="1734" w:type="pct"/>
            <w:tcBorders>
              <w:top w:val="nil"/>
              <w:left w:val="nil"/>
              <w:bottom w:val="nil"/>
              <w:right w:val="nil"/>
            </w:tcBorders>
            <w:shd w:val="clear" w:color="auto" w:fill="auto"/>
            <w:noWrap/>
            <w:vAlign w:val="bottom"/>
            <w:hideMark/>
          </w:tcPr>
          <w:p w14:paraId="4867664A" w14:textId="77777777" w:rsidR="00AD07F6" w:rsidRPr="00AD07F6" w:rsidRDefault="00AD07F6">
            <w:pPr>
              <w:rPr>
                <w:sz w:val="20"/>
                <w:szCs w:val="20"/>
              </w:rPr>
            </w:pPr>
            <w:r w:rsidRPr="00AD07F6">
              <w:rPr>
                <w:sz w:val="20"/>
                <w:szCs w:val="20"/>
              </w:rPr>
              <w:t>R-squared</w:t>
            </w:r>
          </w:p>
        </w:tc>
        <w:tc>
          <w:tcPr>
            <w:tcW w:w="653" w:type="pct"/>
            <w:tcBorders>
              <w:top w:val="nil"/>
              <w:left w:val="nil"/>
              <w:bottom w:val="nil"/>
              <w:right w:val="nil"/>
            </w:tcBorders>
            <w:shd w:val="clear" w:color="auto" w:fill="auto"/>
            <w:noWrap/>
            <w:vAlign w:val="bottom"/>
            <w:hideMark/>
          </w:tcPr>
          <w:p w14:paraId="41CC0A30" w14:textId="77777777" w:rsidR="00AD07F6" w:rsidRPr="00AD07F6" w:rsidRDefault="00AD07F6">
            <w:pPr>
              <w:jc w:val="center"/>
              <w:rPr>
                <w:sz w:val="20"/>
                <w:szCs w:val="20"/>
              </w:rPr>
            </w:pPr>
            <w:r w:rsidRPr="00AD07F6">
              <w:rPr>
                <w:sz w:val="20"/>
                <w:szCs w:val="20"/>
              </w:rPr>
              <w:t>0.332</w:t>
            </w:r>
          </w:p>
        </w:tc>
        <w:tc>
          <w:tcPr>
            <w:tcW w:w="653" w:type="pct"/>
            <w:tcBorders>
              <w:top w:val="nil"/>
              <w:left w:val="nil"/>
              <w:bottom w:val="nil"/>
              <w:right w:val="nil"/>
            </w:tcBorders>
            <w:shd w:val="clear" w:color="auto" w:fill="auto"/>
            <w:noWrap/>
            <w:vAlign w:val="bottom"/>
            <w:hideMark/>
          </w:tcPr>
          <w:p w14:paraId="4BAF9D17" w14:textId="77777777" w:rsidR="00AD07F6" w:rsidRPr="00AD07F6" w:rsidRDefault="00AD07F6">
            <w:pPr>
              <w:jc w:val="center"/>
              <w:rPr>
                <w:sz w:val="20"/>
                <w:szCs w:val="20"/>
              </w:rPr>
            </w:pPr>
            <w:r w:rsidRPr="00AD07F6">
              <w:rPr>
                <w:sz w:val="20"/>
                <w:szCs w:val="20"/>
              </w:rPr>
              <w:t>0.335</w:t>
            </w:r>
          </w:p>
        </w:tc>
        <w:tc>
          <w:tcPr>
            <w:tcW w:w="653" w:type="pct"/>
            <w:tcBorders>
              <w:top w:val="nil"/>
              <w:left w:val="nil"/>
              <w:bottom w:val="nil"/>
              <w:right w:val="nil"/>
            </w:tcBorders>
            <w:shd w:val="clear" w:color="auto" w:fill="auto"/>
            <w:noWrap/>
            <w:vAlign w:val="bottom"/>
            <w:hideMark/>
          </w:tcPr>
          <w:p w14:paraId="2B2A6A67" w14:textId="77777777" w:rsidR="00AD07F6" w:rsidRPr="00AD07F6" w:rsidRDefault="00AD07F6">
            <w:pPr>
              <w:jc w:val="center"/>
              <w:rPr>
                <w:sz w:val="20"/>
                <w:szCs w:val="20"/>
              </w:rPr>
            </w:pPr>
            <w:r w:rsidRPr="00AD07F6">
              <w:rPr>
                <w:sz w:val="20"/>
                <w:szCs w:val="20"/>
              </w:rPr>
              <w:t>0.340</w:t>
            </w:r>
          </w:p>
        </w:tc>
        <w:tc>
          <w:tcPr>
            <w:tcW w:w="653" w:type="pct"/>
            <w:tcBorders>
              <w:top w:val="nil"/>
              <w:left w:val="nil"/>
              <w:bottom w:val="nil"/>
              <w:right w:val="nil"/>
            </w:tcBorders>
            <w:shd w:val="clear" w:color="auto" w:fill="auto"/>
            <w:noWrap/>
            <w:vAlign w:val="bottom"/>
            <w:hideMark/>
          </w:tcPr>
          <w:p w14:paraId="1540AC3D" w14:textId="77777777" w:rsidR="00AD07F6" w:rsidRPr="00AD07F6" w:rsidRDefault="00AD07F6">
            <w:pPr>
              <w:jc w:val="center"/>
              <w:rPr>
                <w:sz w:val="20"/>
                <w:szCs w:val="20"/>
              </w:rPr>
            </w:pPr>
            <w:r w:rsidRPr="00AD07F6">
              <w:rPr>
                <w:sz w:val="20"/>
                <w:szCs w:val="20"/>
              </w:rPr>
              <w:t>0.577</w:t>
            </w:r>
          </w:p>
        </w:tc>
        <w:tc>
          <w:tcPr>
            <w:tcW w:w="653" w:type="pct"/>
            <w:tcBorders>
              <w:top w:val="nil"/>
              <w:left w:val="nil"/>
              <w:bottom w:val="nil"/>
              <w:right w:val="nil"/>
            </w:tcBorders>
            <w:shd w:val="clear" w:color="auto" w:fill="auto"/>
            <w:noWrap/>
            <w:vAlign w:val="bottom"/>
            <w:hideMark/>
          </w:tcPr>
          <w:p w14:paraId="6D1C6A30" w14:textId="77777777" w:rsidR="00AD07F6" w:rsidRPr="00AD07F6" w:rsidRDefault="00AD07F6">
            <w:pPr>
              <w:jc w:val="center"/>
              <w:rPr>
                <w:sz w:val="20"/>
                <w:szCs w:val="20"/>
              </w:rPr>
            </w:pPr>
            <w:r w:rsidRPr="00AD07F6">
              <w:rPr>
                <w:sz w:val="20"/>
                <w:szCs w:val="20"/>
              </w:rPr>
              <w:t>0.053</w:t>
            </w:r>
          </w:p>
        </w:tc>
      </w:tr>
      <w:tr w:rsidR="00AD07F6" w:rsidRPr="00AD07F6" w14:paraId="2CCD1A38" w14:textId="77777777" w:rsidTr="00AD07F6">
        <w:trPr>
          <w:trHeight w:val="280"/>
        </w:trPr>
        <w:tc>
          <w:tcPr>
            <w:tcW w:w="1734" w:type="pct"/>
            <w:tcBorders>
              <w:top w:val="nil"/>
              <w:left w:val="nil"/>
              <w:bottom w:val="single" w:sz="4" w:space="0" w:color="000000"/>
              <w:right w:val="nil"/>
            </w:tcBorders>
            <w:shd w:val="clear" w:color="auto" w:fill="auto"/>
            <w:noWrap/>
            <w:vAlign w:val="bottom"/>
            <w:hideMark/>
          </w:tcPr>
          <w:p w14:paraId="29391005" w14:textId="77777777" w:rsidR="00AD07F6" w:rsidRPr="00AD07F6" w:rsidRDefault="00AD07F6">
            <w:pPr>
              <w:rPr>
                <w:sz w:val="20"/>
                <w:szCs w:val="20"/>
              </w:rPr>
            </w:pPr>
            <w:r w:rsidRPr="00AD07F6">
              <w:rPr>
                <w:sz w:val="20"/>
                <w:szCs w:val="20"/>
              </w:rPr>
              <w:t xml:space="preserve">Number of </w:t>
            </w:r>
            <w:proofErr w:type="spellStart"/>
            <w:r w:rsidRPr="00AD07F6">
              <w:rPr>
                <w:sz w:val="20"/>
                <w:szCs w:val="20"/>
              </w:rPr>
              <w:t>citycode</w:t>
            </w:r>
            <w:proofErr w:type="spellEnd"/>
          </w:p>
        </w:tc>
        <w:tc>
          <w:tcPr>
            <w:tcW w:w="653" w:type="pct"/>
            <w:tcBorders>
              <w:top w:val="nil"/>
              <w:left w:val="nil"/>
              <w:bottom w:val="single" w:sz="4" w:space="0" w:color="000000"/>
              <w:right w:val="nil"/>
            </w:tcBorders>
            <w:shd w:val="clear" w:color="auto" w:fill="auto"/>
            <w:noWrap/>
            <w:vAlign w:val="bottom"/>
            <w:hideMark/>
          </w:tcPr>
          <w:p w14:paraId="0D2862C4" w14:textId="77777777" w:rsidR="00AD07F6" w:rsidRPr="00AD07F6" w:rsidRDefault="00AD07F6">
            <w:pPr>
              <w:jc w:val="center"/>
              <w:rPr>
                <w:sz w:val="20"/>
                <w:szCs w:val="20"/>
              </w:rPr>
            </w:pPr>
            <w:r w:rsidRPr="00AD07F6">
              <w:rPr>
                <w:sz w:val="20"/>
                <w:szCs w:val="20"/>
              </w:rPr>
              <w:t>283</w:t>
            </w:r>
          </w:p>
        </w:tc>
        <w:tc>
          <w:tcPr>
            <w:tcW w:w="653" w:type="pct"/>
            <w:tcBorders>
              <w:top w:val="nil"/>
              <w:left w:val="nil"/>
              <w:bottom w:val="single" w:sz="4" w:space="0" w:color="000000"/>
              <w:right w:val="nil"/>
            </w:tcBorders>
            <w:shd w:val="clear" w:color="auto" w:fill="auto"/>
            <w:noWrap/>
            <w:vAlign w:val="bottom"/>
            <w:hideMark/>
          </w:tcPr>
          <w:p w14:paraId="6161AF99" w14:textId="77777777" w:rsidR="00AD07F6" w:rsidRPr="00AD07F6" w:rsidRDefault="00AD07F6">
            <w:pPr>
              <w:jc w:val="center"/>
              <w:rPr>
                <w:sz w:val="20"/>
                <w:szCs w:val="20"/>
              </w:rPr>
            </w:pPr>
            <w:r w:rsidRPr="00AD07F6">
              <w:rPr>
                <w:sz w:val="20"/>
                <w:szCs w:val="20"/>
              </w:rPr>
              <w:t>283</w:t>
            </w:r>
          </w:p>
        </w:tc>
        <w:tc>
          <w:tcPr>
            <w:tcW w:w="653" w:type="pct"/>
            <w:tcBorders>
              <w:top w:val="nil"/>
              <w:left w:val="nil"/>
              <w:bottom w:val="single" w:sz="4" w:space="0" w:color="000000"/>
              <w:right w:val="nil"/>
            </w:tcBorders>
            <w:shd w:val="clear" w:color="auto" w:fill="auto"/>
            <w:noWrap/>
            <w:vAlign w:val="bottom"/>
            <w:hideMark/>
          </w:tcPr>
          <w:p w14:paraId="7B9A7BD6" w14:textId="77777777" w:rsidR="00AD07F6" w:rsidRPr="00AD07F6" w:rsidRDefault="00AD07F6">
            <w:pPr>
              <w:jc w:val="center"/>
              <w:rPr>
                <w:sz w:val="20"/>
                <w:szCs w:val="20"/>
              </w:rPr>
            </w:pPr>
            <w:r w:rsidRPr="00AD07F6">
              <w:rPr>
                <w:sz w:val="20"/>
                <w:szCs w:val="20"/>
              </w:rPr>
              <w:t>271</w:t>
            </w:r>
          </w:p>
        </w:tc>
        <w:tc>
          <w:tcPr>
            <w:tcW w:w="653" w:type="pct"/>
            <w:tcBorders>
              <w:top w:val="nil"/>
              <w:left w:val="nil"/>
              <w:bottom w:val="single" w:sz="4" w:space="0" w:color="000000"/>
              <w:right w:val="nil"/>
            </w:tcBorders>
            <w:shd w:val="clear" w:color="auto" w:fill="auto"/>
            <w:noWrap/>
            <w:vAlign w:val="bottom"/>
            <w:hideMark/>
          </w:tcPr>
          <w:p w14:paraId="708DB939" w14:textId="77777777" w:rsidR="00AD07F6" w:rsidRPr="00AD07F6" w:rsidRDefault="00AD07F6">
            <w:pPr>
              <w:jc w:val="center"/>
              <w:rPr>
                <w:sz w:val="20"/>
                <w:szCs w:val="20"/>
              </w:rPr>
            </w:pPr>
            <w:r w:rsidRPr="00AD07F6">
              <w:rPr>
                <w:sz w:val="20"/>
                <w:szCs w:val="20"/>
              </w:rPr>
              <w:t>283</w:t>
            </w:r>
          </w:p>
        </w:tc>
        <w:tc>
          <w:tcPr>
            <w:tcW w:w="653" w:type="pct"/>
            <w:tcBorders>
              <w:top w:val="nil"/>
              <w:left w:val="nil"/>
              <w:bottom w:val="single" w:sz="4" w:space="0" w:color="000000"/>
              <w:right w:val="nil"/>
            </w:tcBorders>
            <w:shd w:val="clear" w:color="auto" w:fill="auto"/>
            <w:noWrap/>
            <w:vAlign w:val="bottom"/>
            <w:hideMark/>
          </w:tcPr>
          <w:p w14:paraId="0807C2E9" w14:textId="77777777" w:rsidR="00AD07F6" w:rsidRPr="00AD07F6" w:rsidRDefault="00AD07F6">
            <w:pPr>
              <w:jc w:val="center"/>
              <w:rPr>
                <w:sz w:val="20"/>
                <w:szCs w:val="20"/>
              </w:rPr>
            </w:pPr>
            <w:r w:rsidRPr="00AD07F6">
              <w:rPr>
                <w:sz w:val="20"/>
                <w:szCs w:val="20"/>
              </w:rPr>
              <w:t>283</w:t>
            </w:r>
          </w:p>
        </w:tc>
      </w:tr>
      <w:tr w:rsidR="00AD07F6" w:rsidRPr="00AD07F6" w14:paraId="177FF528" w14:textId="77777777" w:rsidTr="00AD07F6">
        <w:trPr>
          <w:trHeight w:val="280"/>
        </w:trPr>
        <w:tc>
          <w:tcPr>
            <w:tcW w:w="5000" w:type="pct"/>
            <w:gridSpan w:val="6"/>
            <w:tcBorders>
              <w:top w:val="single" w:sz="4" w:space="0" w:color="000000"/>
              <w:left w:val="nil"/>
              <w:bottom w:val="nil"/>
              <w:right w:val="nil"/>
            </w:tcBorders>
            <w:shd w:val="clear" w:color="auto" w:fill="auto"/>
            <w:hideMark/>
          </w:tcPr>
          <w:p w14:paraId="5373AB50" w14:textId="77777777" w:rsidR="00AD07F6" w:rsidRPr="00AD07F6" w:rsidRDefault="00AD07F6">
            <w:pPr>
              <w:rPr>
                <w:sz w:val="20"/>
                <w:szCs w:val="20"/>
              </w:rPr>
            </w:pPr>
            <w:r w:rsidRPr="00AD07F6">
              <w:rPr>
                <w:sz w:val="20"/>
                <w:szCs w:val="20"/>
              </w:rPr>
              <w:t>Robust standard errors in parentheses*** p&lt;0.01, ** p&lt;0.05, * p&lt;0.1</w:t>
            </w:r>
          </w:p>
        </w:tc>
      </w:tr>
    </w:tbl>
    <w:p w14:paraId="1BF92DA0" w14:textId="77777777" w:rsidR="00AD07F6" w:rsidRDefault="00AD07F6" w:rsidP="00AD07F6"/>
    <w:p w14:paraId="64BAD653" w14:textId="77777777" w:rsidR="001C1C9C" w:rsidRDefault="001C1C9C" w:rsidP="00AD07F6">
      <w:pPr>
        <w:sectPr w:rsidR="001C1C9C" w:rsidSect="00971E88">
          <w:pgSz w:w="11900" w:h="16840"/>
          <w:pgMar w:top="1440" w:right="1440" w:bottom="1440" w:left="1440" w:header="708" w:footer="708" w:gutter="0"/>
          <w:cols w:space="708"/>
          <w:docGrid w:linePitch="360"/>
        </w:sectPr>
      </w:pPr>
    </w:p>
    <w:p w14:paraId="5660F0E5" w14:textId="3BA9CEDC" w:rsidR="001C1C9C" w:rsidRPr="00AD07F6" w:rsidRDefault="001C1C9C" w:rsidP="001C1C9C">
      <w:pPr>
        <w:pStyle w:val="Heading3"/>
        <w:rPr>
          <w:rFonts w:cs="Times New Roman"/>
        </w:rPr>
      </w:pPr>
      <w:bookmarkStart w:id="30" w:name="_Toc159945564"/>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A3378D">
        <w:rPr>
          <w:rFonts w:cs="Times New Roman"/>
          <w:noProof/>
        </w:rPr>
        <w:t>8</w:t>
      </w:r>
      <w:r w:rsidRPr="00BE24FE">
        <w:rPr>
          <w:rFonts w:cs="Times New Roman"/>
          <w:noProof/>
        </w:rPr>
        <w:fldChar w:fldCharType="end"/>
      </w:r>
      <w:r w:rsidRPr="00BE24FE">
        <w:rPr>
          <w:rFonts w:cs="Times New Roman"/>
        </w:rPr>
        <w:t xml:space="preserve">: </w:t>
      </w:r>
      <w:r>
        <w:rPr>
          <w:rFonts w:cs="Times New Roman"/>
        </w:rPr>
        <w:t>Effect of Reform on Pollution Investigation (with 2019 Data)</w:t>
      </w:r>
      <w:bookmarkEnd w:id="30"/>
      <w:r>
        <w:rPr>
          <w:rFonts w:cs="Times New Roman"/>
        </w:rPr>
        <w:t xml:space="preserve"> </w:t>
      </w:r>
    </w:p>
    <w:tbl>
      <w:tblPr>
        <w:tblW w:w="5000" w:type="pct"/>
        <w:tblLook w:val="04A0" w:firstRow="1" w:lastRow="0" w:firstColumn="1" w:lastColumn="0" w:noHBand="0" w:noVBand="1"/>
      </w:tblPr>
      <w:tblGrid>
        <w:gridCol w:w="4276"/>
        <w:gridCol w:w="1614"/>
        <w:gridCol w:w="1614"/>
        <w:gridCol w:w="1614"/>
        <w:gridCol w:w="1614"/>
        <w:gridCol w:w="1614"/>
        <w:gridCol w:w="1614"/>
      </w:tblGrid>
      <w:tr w:rsidR="001C1C9C" w14:paraId="43EC9D89" w14:textId="77777777" w:rsidTr="001C1C9C">
        <w:trPr>
          <w:trHeight w:val="260"/>
        </w:trPr>
        <w:tc>
          <w:tcPr>
            <w:tcW w:w="1532" w:type="pct"/>
            <w:tcBorders>
              <w:top w:val="single" w:sz="4" w:space="0" w:color="000000"/>
              <w:left w:val="nil"/>
              <w:bottom w:val="nil"/>
              <w:right w:val="nil"/>
            </w:tcBorders>
            <w:shd w:val="clear" w:color="auto" w:fill="auto"/>
            <w:noWrap/>
            <w:vAlign w:val="bottom"/>
            <w:hideMark/>
          </w:tcPr>
          <w:p w14:paraId="4676027E" w14:textId="77777777" w:rsidR="001C1C9C" w:rsidRDefault="001C1C9C">
            <w:pP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384A79F6" w14:textId="77777777" w:rsidR="001C1C9C" w:rsidRDefault="001C1C9C">
            <w:pPr>
              <w:jc w:val="center"/>
              <w:rPr>
                <w:sz w:val="20"/>
                <w:szCs w:val="20"/>
              </w:rPr>
            </w:pPr>
            <w:r>
              <w:rPr>
                <w:sz w:val="20"/>
                <w:szCs w:val="20"/>
              </w:rPr>
              <w:t>(1)</w:t>
            </w:r>
          </w:p>
        </w:tc>
        <w:tc>
          <w:tcPr>
            <w:tcW w:w="578" w:type="pct"/>
            <w:tcBorders>
              <w:top w:val="single" w:sz="4" w:space="0" w:color="000000"/>
              <w:left w:val="nil"/>
              <w:bottom w:val="nil"/>
              <w:right w:val="nil"/>
            </w:tcBorders>
            <w:shd w:val="clear" w:color="auto" w:fill="auto"/>
            <w:noWrap/>
            <w:vAlign w:val="bottom"/>
            <w:hideMark/>
          </w:tcPr>
          <w:p w14:paraId="1C359235" w14:textId="77777777" w:rsidR="001C1C9C" w:rsidRDefault="001C1C9C">
            <w:pPr>
              <w:jc w:val="center"/>
              <w:rPr>
                <w:sz w:val="20"/>
                <w:szCs w:val="20"/>
              </w:rPr>
            </w:pPr>
            <w:r>
              <w:rPr>
                <w:sz w:val="20"/>
                <w:szCs w:val="20"/>
              </w:rPr>
              <w:t>(2)</w:t>
            </w:r>
          </w:p>
        </w:tc>
        <w:tc>
          <w:tcPr>
            <w:tcW w:w="578" w:type="pct"/>
            <w:tcBorders>
              <w:top w:val="single" w:sz="4" w:space="0" w:color="000000"/>
              <w:left w:val="nil"/>
              <w:bottom w:val="nil"/>
              <w:right w:val="nil"/>
            </w:tcBorders>
            <w:shd w:val="clear" w:color="auto" w:fill="auto"/>
            <w:noWrap/>
            <w:vAlign w:val="bottom"/>
            <w:hideMark/>
          </w:tcPr>
          <w:p w14:paraId="4E36CBCD" w14:textId="77777777" w:rsidR="001C1C9C" w:rsidRDefault="001C1C9C">
            <w:pPr>
              <w:jc w:val="center"/>
              <w:rPr>
                <w:sz w:val="20"/>
                <w:szCs w:val="20"/>
              </w:rPr>
            </w:pPr>
            <w:r>
              <w:rPr>
                <w:sz w:val="20"/>
                <w:szCs w:val="20"/>
              </w:rPr>
              <w:t>(3)</w:t>
            </w:r>
          </w:p>
        </w:tc>
        <w:tc>
          <w:tcPr>
            <w:tcW w:w="578" w:type="pct"/>
            <w:tcBorders>
              <w:top w:val="single" w:sz="4" w:space="0" w:color="000000"/>
              <w:left w:val="nil"/>
              <w:bottom w:val="nil"/>
              <w:right w:val="nil"/>
            </w:tcBorders>
            <w:shd w:val="clear" w:color="auto" w:fill="auto"/>
            <w:noWrap/>
            <w:vAlign w:val="bottom"/>
            <w:hideMark/>
          </w:tcPr>
          <w:p w14:paraId="27355B6E" w14:textId="77777777" w:rsidR="001C1C9C" w:rsidRDefault="001C1C9C">
            <w:pPr>
              <w:jc w:val="center"/>
              <w:rPr>
                <w:sz w:val="20"/>
                <w:szCs w:val="20"/>
              </w:rPr>
            </w:pPr>
            <w:r>
              <w:rPr>
                <w:sz w:val="20"/>
                <w:szCs w:val="20"/>
              </w:rPr>
              <w:t>(4)</w:t>
            </w:r>
          </w:p>
        </w:tc>
        <w:tc>
          <w:tcPr>
            <w:tcW w:w="578" w:type="pct"/>
            <w:tcBorders>
              <w:top w:val="single" w:sz="4" w:space="0" w:color="000000"/>
              <w:left w:val="nil"/>
              <w:bottom w:val="nil"/>
              <w:right w:val="nil"/>
            </w:tcBorders>
            <w:shd w:val="clear" w:color="auto" w:fill="auto"/>
            <w:noWrap/>
            <w:vAlign w:val="bottom"/>
            <w:hideMark/>
          </w:tcPr>
          <w:p w14:paraId="45014A46" w14:textId="77777777" w:rsidR="001C1C9C" w:rsidRDefault="001C1C9C">
            <w:pPr>
              <w:jc w:val="center"/>
              <w:rPr>
                <w:sz w:val="20"/>
                <w:szCs w:val="20"/>
              </w:rPr>
            </w:pPr>
            <w:r>
              <w:rPr>
                <w:sz w:val="20"/>
                <w:szCs w:val="20"/>
              </w:rPr>
              <w:t>(5)</w:t>
            </w:r>
          </w:p>
        </w:tc>
        <w:tc>
          <w:tcPr>
            <w:tcW w:w="578" w:type="pct"/>
            <w:tcBorders>
              <w:top w:val="single" w:sz="4" w:space="0" w:color="000000"/>
              <w:left w:val="nil"/>
              <w:bottom w:val="nil"/>
              <w:right w:val="nil"/>
            </w:tcBorders>
            <w:shd w:val="clear" w:color="auto" w:fill="auto"/>
            <w:noWrap/>
            <w:vAlign w:val="bottom"/>
            <w:hideMark/>
          </w:tcPr>
          <w:p w14:paraId="5D8B4BED" w14:textId="77777777" w:rsidR="001C1C9C" w:rsidRDefault="001C1C9C">
            <w:pPr>
              <w:jc w:val="center"/>
              <w:rPr>
                <w:sz w:val="20"/>
                <w:szCs w:val="20"/>
              </w:rPr>
            </w:pPr>
            <w:r>
              <w:rPr>
                <w:sz w:val="20"/>
                <w:szCs w:val="20"/>
              </w:rPr>
              <w:t>(6)</w:t>
            </w:r>
          </w:p>
        </w:tc>
      </w:tr>
      <w:tr w:rsidR="001C1C9C" w14:paraId="2C9B25BF" w14:textId="77777777" w:rsidTr="001C1C9C">
        <w:trPr>
          <w:trHeight w:val="840"/>
        </w:trPr>
        <w:tc>
          <w:tcPr>
            <w:tcW w:w="1532" w:type="pct"/>
            <w:tcBorders>
              <w:top w:val="nil"/>
              <w:left w:val="nil"/>
              <w:bottom w:val="nil"/>
              <w:right w:val="nil"/>
            </w:tcBorders>
            <w:shd w:val="clear" w:color="auto" w:fill="auto"/>
            <w:vAlign w:val="bottom"/>
            <w:hideMark/>
          </w:tcPr>
          <w:p w14:paraId="676473D3" w14:textId="77777777" w:rsidR="001C1C9C" w:rsidRDefault="001C1C9C">
            <w:pPr>
              <w:rPr>
                <w:sz w:val="20"/>
                <w:szCs w:val="20"/>
              </w:rPr>
            </w:pPr>
            <w:r>
              <w:rPr>
                <w:sz w:val="20"/>
                <w:szCs w:val="20"/>
              </w:rPr>
              <w:t>VARIABLES</w:t>
            </w:r>
          </w:p>
        </w:tc>
        <w:tc>
          <w:tcPr>
            <w:tcW w:w="578" w:type="pct"/>
            <w:tcBorders>
              <w:top w:val="nil"/>
              <w:left w:val="nil"/>
              <w:bottom w:val="nil"/>
              <w:right w:val="nil"/>
            </w:tcBorders>
            <w:shd w:val="clear" w:color="auto" w:fill="auto"/>
            <w:vAlign w:val="bottom"/>
            <w:hideMark/>
          </w:tcPr>
          <w:p w14:paraId="13BC4471" w14:textId="77777777" w:rsidR="001C1C9C" w:rsidRDefault="001C1C9C">
            <w:pPr>
              <w:jc w:val="center"/>
              <w:rPr>
                <w:sz w:val="20"/>
                <w:szCs w:val="20"/>
              </w:rPr>
            </w:pPr>
            <w:r>
              <w:rPr>
                <w:sz w:val="20"/>
                <w:szCs w:val="20"/>
              </w:rPr>
              <w:t>No. of Environment Investigation</w:t>
            </w:r>
          </w:p>
        </w:tc>
        <w:tc>
          <w:tcPr>
            <w:tcW w:w="578" w:type="pct"/>
            <w:tcBorders>
              <w:top w:val="nil"/>
              <w:left w:val="nil"/>
              <w:bottom w:val="nil"/>
              <w:right w:val="nil"/>
            </w:tcBorders>
            <w:shd w:val="clear" w:color="auto" w:fill="auto"/>
            <w:vAlign w:val="bottom"/>
            <w:hideMark/>
          </w:tcPr>
          <w:p w14:paraId="389A4DE9" w14:textId="77777777" w:rsidR="001C1C9C" w:rsidRDefault="001C1C9C">
            <w:pPr>
              <w:jc w:val="center"/>
              <w:rPr>
                <w:sz w:val="20"/>
                <w:szCs w:val="20"/>
              </w:rPr>
            </w:pPr>
            <w:r>
              <w:rPr>
                <w:sz w:val="20"/>
                <w:szCs w:val="20"/>
              </w:rPr>
              <w:t>Investigation (Penalty)</w:t>
            </w:r>
          </w:p>
        </w:tc>
        <w:tc>
          <w:tcPr>
            <w:tcW w:w="578" w:type="pct"/>
            <w:tcBorders>
              <w:top w:val="nil"/>
              <w:left w:val="nil"/>
              <w:bottom w:val="nil"/>
              <w:right w:val="nil"/>
            </w:tcBorders>
            <w:shd w:val="clear" w:color="auto" w:fill="auto"/>
            <w:vAlign w:val="bottom"/>
            <w:hideMark/>
          </w:tcPr>
          <w:p w14:paraId="12ABB997" w14:textId="77777777" w:rsidR="001C1C9C" w:rsidRDefault="001C1C9C">
            <w:pPr>
              <w:jc w:val="center"/>
              <w:rPr>
                <w:sz w:val="20"/>
                <w:szCs w:val="20"/>
              </w:rPr>
            </w:pPr>
            <w:r>
              <w:rPr>
                <w:sz w:val="20"/>
                <w:szCs w:val="20"/>
              </w:rPr>
              <w:t>Investigation (Impound)</w:t>
            </w:r>
          </w:p>
        </w:tc>
        <w:tc>
          <w:tcPr>
            <w:tcW w:w="578" w:type="pct"/>
            <w:tcBorders>
              <w:top w:val="nil"/>
              <w:left w:val="nil"/>
              <w:bottom w:val="nil"/>
              <w:right w:val="nil"/>
            </w:tcBorders>
            <w:shd w:val="clear" w:color="auto" w:fill="auto"/>
            <w:vAlign w:val="bottom"/>
            <w:hideMark/>
          </w:tcPr>
          <w:p w14:paraId="60FB9671" w14:textId="77777777" w:rsidR="001C1C9C" w:rsidRDefault="001C1C9C">
            <w:pPr>
              <w:jc w:val="center"/>
              <w:rPr>
                <w:sz w:val="20"/>
                <w:szCs w:val="20"/>
              </w:rPr>
            </w:pPr>
            <w:r>
              <w:rPr>
                <w:sz w:val="20"/>
                <w:szCs w:val="20"/>
              </w:rPr>
              <w:t>Investigation (Limits)</w:t>
            </w:r>
          </w:p>
        </w:tc>
        <w:tc>
          <w:tcPr>
            <w:tcW w:w="578" w:type="pct"/>
            <w:tcBorders>
              <w:top w:val="nil"/>
              <w:left w:val="nil"/>
              <w:bottom w:val="nil"/>
              <w:right w:val="nil"/>
            </w:tcBorders>
            <w:shd w:val="clear" w:color="auto" w:fill="auto"/>
            <w:vAlign w:val="bottom"/>
            <w:hideMark/>
          </w:tcPr>
          <w:p w14:paraId="2EC75CEC" w14:textId="77777777" w:rsidR="001C1C9C" w:rsidRDefault="001C1C9C">
            <w:pPr>
              <w:jc w:val="center"/>
              <w:rPr>
                <w:sz w:val="20"/>
                <w:szCs w:val="20"/>
              </w:rPr>
            </w:pPr>
            <w:r>
              <w:rPr>
                <w:sz w:val="20"/>
                <w:szCs w:val="20"/>
              </w:rPr>
              <w:t>Investigation (Detention)</w:t>
            </w:r>
          </w:p>
        </w:tc>
        <w:tc>
          <w:tcPr>
            <w:tcW w:w="578" w:type="pct"/>
            <w:tcBorders>
              <w:top w:val="nil"/>
              <w:left w:val="nil"/>
              <w:bottom w:val="nil"/>
              <w:right w:val="nil"/>
            </w:tcBorders>
            <w:shd w:val="clear" w:color="auto" w:fill="auto"/>
            <w:vAlign w:val="bottom"/>
            <w:hideMark/>
          </w:tcPr>
          <w:p w14:paraId="3144847B" w14:textId="77777777" w:rsidR="001C1C9C" w:rsidRDefault="001C1C9C">
            <w:pPr>
              <w:jc w:val="center"/>
              <w:rPr>
                <w:sz w:val="20"/>
                <w:szCs w:val="20"/>
              </w:rPr>
            </w:pPr>
            <w:r>
              <w:rPr>
                <w:sz w:val="20"/>
                <w:szCs w:val="20"/>
              </w:rPr>
              <w:t>Investigation (Prosecution)</w:t>
            </w:r>
          </w:p>
        </w:tc>
      </w:tr>
      <w:tr w:rsidR="001C1C9C" w14:paraId="4D020228" w14:textId="77777777" w:rsidTr="001C1C9C">
        <w:trPr>
          <w:trHeight w:val="260"/>
        </w:trPr>
        <w:tc>
          <w:tcPr>
            <w:tcW w:w="1532" w:type="pct"/>
            <w:tcBorders>
              <w:top w:val="single" w:sz="4" w:space="0" w:color="000000"/>
              <w:left w:val="nil"/>
              <w:bottom w:val="nil"/>
              <w:right w:val="nil"/>
            </w:tcBorders>
            <w:shd w:val="clear" w:color="auto" w:fill="auto"/>
            <w:noWrap/>
            <w:vAlign w:val="bottom"/>
            <w:hideMark/>
          </w:tcPr>
          <w:p w14:paraId="5703D9AA" w14:textId="77777777" w:rsidR="001C1C9C" w:rsidRDefault="001C1C9C">
            <w:pP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49C24153" w14:textId="77777777" w:rsidR="001C1C9C" w:rsidRDefault="001C1C9C">
            <w:pPr>
              <w:jc w:val="cente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3C50DC94" w14:textId="77777777" w:rsidR="001C1C9C" w:rsidRDefault="001C1C9C">
            <w:pPr>
              <w:jc w:val="cente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052AE1ED" w14:textId="77777777" w:rsidR="001C1C9C" w:rsidRDefault="001C1C9C">
            <w:pPr>
              <w:jc w:val="cente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5929F180" w14:textId="77777777" w:rsidR="001C1C9C" w:rsidRDefault="001C1C9C">
            <w:pPr>
              <w:jc w:val="cente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3922A261" w14:textId="77777777" w:rsidR="001C1C9C" w:rsidRDefault="001C1C9C">
            <w:pPr>
              <w:jc w:val="center"/>
              <w:rPr>
                <w:sz w:val="20"/>
                <w:szCs w:val="20"/>
              </w:rPr>
            </w:pPr>
            <w:r>
              <w:rPr>
                <w:sz w:val="20"/>
                <w:szCs w:val="20"/>
              </w:rPr>
              <w:t> </w:t>
            </w:r>
          </w:p>
        </w:tc>
        <w:tc>
          <w:tcPr>
            <w:tcW w:w="578" w:type="pct"/>
            <w:tcBorders>
              <w:top w:val="single" w:sz="4" w:space="0" w:color="000000"/>
              <w:left w:val="nil"/>
              <w:bottom w:val="nil"/>
              <w:right w:val="nil"/>
            </w:tcBorders>
            <w:shd w:val="clear" w:color="auto" w:fill="auto"/>
            <w:noWrap/>
            <w:vAlign w:val="bottom"/>
            <w:hideMark/>
          </w:tcPr>
          <w:p w14:paraId="00BC25C7" w14:textId="77777777" w:rsidR="001C1C9C" w:rsidRDefault="001C1C9C">
            <w:pPr>
              <w:jc w:val="center"/>
              <w:rPr>
                <w:sz w:val="20"/>
                <w:szCs w:val="20"/>
              </w:rPr>
            </w:pPr>
            <w:r>
              <w:rPr>
                <w:sz w:val="20"/>
                <w:szCs w:val="20"/>
              </w:rPr>
              <w:t> </w:t>
            </w:r>
          </w:p>
        </w:tc>
      </w:tr>
      <w:tr w:rsidR="001C1C9C" w14:paraId="30897739" w14:textId="77777777" w:rsidTr="001C1C9C">
        <w:trPr>
          <w:trHeight w:val="260"/>
        </w:trPr>
        <w:tc>
          <w:tcPr>
            <w:tcW w:w="1532" w:type="pct"/>
            <w:tcBorders>
              <w:top w:val="nil"/>
              <w:left w:val="nil"/>
              <w:bottom w:val="nil"/>
              <w:right w:val="nil"/>
            </w:tcBorders>
            <w:shd w:val="clear" w:color="auto" w:fill="auto"/>
            <w:noWrap/>
            <w:vAlign w:val="bottom"/>
            <w:hideMark/>
          </w:tcPr>
          <w:p w14:paraId="6119A195" w14:textId="77777777" w:rsidR="001C1C9C" w:rsidRDefault="001C1C9C">
            <w:pPr>
              <w:rPr>
                <w:sz w:val="20"/>
                <w:szCs w:val="20"/>
              </w:rPr>
            </w:pPr>
            <w:r>
              <w:rPr>
                <w:sz w:val="20"/>
                <w:szCs w:val="20"/>
              </w:rPr>
              <w:t>Reform</w:t>
            </w:r>
          </w:p>
        </w:tc>
        <w:tc>
          <w:tcPr>
            <w:tcW w:w="578" w:type="pct"/>
            <w:tcBorders>
              <w:top w:val="nil"/>
              <w:left w:val="nil"/>
              <w:bottom w:val="nil"/>
              <w:right w:val="nil"/>
            </w:tcBorders>
            <w:shd w:val="clear" w:color="auto" w:fill="auto"/>
            <w:noWrap/>
            <w:vAlign w:val="bottom"/>
            <w:hideMark/>
          </w:tcPr>
          <w:p w14:paraId="2F58A965" w14:textId="77777777" w:rsidR="001C1C9C" w:rsidRDefault="001C1C9C">
            <w:pPr>
              <w:jc w:val="center"/>
              <w:rPr>
                <w:sz w:val="20"/>
                <w:szCs w:val="20"/>
              </w:rPr>
            </w:pPr>
            <w:r>
              <w:rPr>
                <w:sz w:val="20"/>
                <w:szCs w:val="20"/>
              </w:rPr>
              <w:t>-14.761</w:t>
            </w:r>
          </w:p>
        </w:tc>
        <w:tc>
          <w:tcPr>
            <w:tcW w:w="578" w:type="pct"/>
            <w:tcBorders>
              <w:top w:val="nil"/>
              <w:left w:val="nil"/>
              <w:bottom w:val="nil"/>
              <w:right w:val="nil"/>
            </w:tcBorders>
            <w:shd w:val="clear" w:color="auto" w:fill="auto"/>
            <w:noWrap/>
            <w:vAlign w:val="bottom"/>
            <w:hideMark/>
          </w:tcPr>
          <w:p w14:paraId="7767607A" w14:textId="77777777" w:rsidR="001C1C9C" w:rsidRDefault="001C1C9C">
            <w:pPr>
              <w:jc w:val="center"/>
              <w:rPr>
                <w:sz w:val="20"/>
                <w:szCs w:val="20"/>
              </w:rPr>
            </w:pPr>
            <w:r>
              <w:rPr>
                <w:sz w:val="20"/>
                <w:szCs w:val="20"/>
              </w:rPr>
              <w:t>-0.864</w:t>
            </w:r>
          </w:p>
        </w:tc>
        <w:tc>
          <w:tcPr>
            <w:tcW w:w="578" w:type="pct"/>
            <w:tcBorders>
              <w:top w:val="nil"/>
              <w:left w:val="nil"/>
              <w:bottom w:val="nil"/>
              <w:right w:val="nil"/>
            </w:tcBorders>
            <w:shd w:val="clear" w:color="auto" w:fill="auto"/>
            <w:noWrap/>
            <w:vAlign w:val="bottom"/>
            <w:hideMark/>
          </w:tcPr>
          <w:p w14:paraId="53ED31E3" w14:textId="77777777" w:rsidR="001C1C9C" w:rsidRDefault="001C1C9C">
            <w:pPr>
              <w:jc w:val="center"/>
              <w:rPr>
                <w:sz w:val="20"/>
                <w:szCs w:val="20"/>
              </w:rPr>
            </w:pPr>
            <w:r>
              <w:rPr>
                <w:sz w:val="20"/>
                <w:szCs w:val="20"/>
              </w:rPr>
              <w:t>-3.227</w:t>
            </w:r>
          </w:p>
        </w:tc>
        <w:tc>
          <w:tcPr>
            <w:tcW w:w="578" w:type="pct"/>
            <w:tcBorders>
              <w:top w:val="nil"/>
              <w:left w:val="nil"/>
              <w:bottom w:val="nil"/>
              <w:right w:val="nil"/>
            </w:tcBorders>
            <w:shd w:val="clear" w:color="auto" w:fill="auto"/>
            <w:noWrap/>
            <w:vAlign w:val="bottom"/>
            <w:hideMark/>
          </w:tcPr>
          <w:p w14:paraId="4D9FBE2F" w14:textId="77777777" w:rsidR="001C1C9C" w:rsidRDefault="001C1C9C">
            <w:pPr>
              <w:jc w:val="center"/>
              <w:rPr>
                <w:sz w:val="20"/>
                <w:szCs w:val="20"/>
              </w:rPr>
            </w:pPr>
            <w:r>
              <w:rPr>
                <w:sz w:val="20"/>
                <w:szCs w:val="20"/>
              </w:rPr>
              <w:t>-7.900**</w:t>
            </w:r>
          </w:p>
        </w:tc>
        <w:tc>
          <w:tcPr>
            <w:tcW w:w="578" w:type="pct"/>
            <w:tcBorders>
              <w:top w:val="nil"/>
              <w:left w:val="nil"/>
              <w:bottom w:val="nil"/>
              <w:right w:val="nil"/>
            </w:tcBorders>
            <w:shd w:val="clear" w:color="auto" w:fill="auto"/>
            <w:noWrap/>
            <w:vAlign w:val="bottom"/>
            <w:hideMark/>
          </w:tcPr>
          <w:p w14:paraId="0450006C" w14:textId="77777777" w:rsidR="001C1C9C" w:rsidRDefault="001C1C9C">
            <w:pPr>
              <w:jc w:val="center"/>
              <w:rPr>
                <w:sz w:val="20"/>
                <w:szCs w:val="20"/>
              </w:rPr>
            </w:pPr>
            <w:r>
              <w:rPr>
                <w:sz w:val="20"/>
                <w:szCs w:val="20"/>
              </w:rPr>
              <w:t>-2.592</w:t>
            </w:r>
          </w:p>
        </w:tc>
        <w:tc>
          <w:tcPr>
            <w:tcW w:w="578" w:type="pct"/>
            <w:tcBorders>
              <w:top w:val="nil"/>
              <w:left w:val="nil"/>
              <w:bottom w:val="nil"/>
              <w:right w:val="nil"/>
            </w:tcBorders>
            <w:shd w:val="clear" w:color="auto" w:fill="auto"/>
            <w:noWrap/>
            <w:vAlign w:val="bottom"/>
            <w:hideMark/>
          </w:tcPr>
          <w:p w14:paraId="0C2CDF91" w14:textId="77777777" w:rsidR="001C1C9C" w:rsidRDefault="001C1C9C">
            <w:pPr>
              <w:jc w:val="center"/>
              <w:rPr>
                <w:sz w:val="20"/>
                <w:szCs w:val="20"/>
              </w:rPr>
            </w:pPr>
            <w:r>
              <w:rPr>
                <w:sz w:val="20"/>
                <w:szCs w:val="20"/>
              </w:rPr>
              <w:t>-0.178</w:t>
            </w:r>
          </w:p>
        </w:tc>
      </w:tr>
      <w:tr w:rsidR="001C1C9C" w14:paraId="378B42D1" w14:textId="77777777" w:rsidTr="001C1C9C">
        <w:trPr>
          <w:trHeight w:val="260"/>
        </w:trPr>
        <w:tc>
          <w:tcPr>
            <w:tcW w:w="1532" w:type="pct"/>
            <w:tcBorders>
              <w:top w:val="nil"/>
              <w:left w:val="nil"/>
              <w:bottom w:val="nil"/>
              <w:right w:val="nil"/>
            </w:tcBorders>
            <w:shd w:val="clear" w:color="auto" w:fill="auto"/>
            <w:noWrap/>
            <w:vAlign w:val="bottom"/>
            <w:hideMark/>
          </w:tcPr>
          <w:p w14:paraId="24AF8C5E"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7DA8B0A3" w14:textId="77777777" w:rsidR="001C1C9C" w:rsidRDefault="001C1C9C">
            <w:pPr>
              <w:jc w:val="center"/>
              <w:rPr>
                <w:sz w:val="20"/>
                <w:szCs w:val="20"/>
              </w:rPr>
            </w:pPr>
            <w:r>
              <w:rPr>
                <w:sz w:val="20"/>
                <w:szCs w:val="20"/>
              </w:rPr>
              <w:t>(13.414)</w:t>
            </w:r>
          </w:p>
        </w:tc>
        <w:tc>
          <w:tcPr>
            <w:tcW w:w="578" w:type="pct"/>
            <w:tcBorders>
              <w:top w:val="nil"/>
              <w:left w:val="nil"/>
              <w:bottom w:val="nil"/>
              <w:right w:val="nil"/>
            </w:tcBorders>
            <w:shd w:val="clear" w:color="auto" w:fill="auto"/>
            <w:noWrap/>
            <w:vAlign w:val="bottom"/>
            <w:hideMark/>
          </w:tcPr>
          <w:p w14:paraId="4B8D49C9" w14:textId="77777777" w:rsidR="001C1C9C" w:rsidRDefault="001C1C9C">
            <w:pPr>
              <w:jc w:val="center"/>
              <w:rPr>
                <w:sz w:val="20"/>
                <w:szCs w:val="20"/>
              </w:rPr>
            </w:pPr>
            <w:r>
              <w:rPr>
                <w:sz w:val="20"/>
                <w:szCs w:val="20"/>
              </w:rPr>
              <w:t>(0.595)</w:t>
            </w:r>
          </w:p>
        </w:tc>
        <w:tc>
          <w:tcPr>
            <w:tcW w:w="578" w:type="pct"/>
            <w:tcBorders>
              <w:top w:val="nil"/>
              <w:left w:val="nil"/>
              <w:bottom w:val="nil"/>
              <w:right w:val="nil"/>
            </w:tcBorders>
            <w:shd w:val="clear" w:color="auto" w:fill="auto"/>
            <w:noWrap/>
            <w:vAlign w:val="bottom"/>
            <w:hideMark/>
          </w:tcPr>
          <w:p w14:paraId="06548581" w14:textId="77777777" w:rsidR="001C1C9C" w:rsidRDefault="001C1C9C">
            <w:pPr>
              <w:jc w:val="center"/>
              <w:rPr>
                <w:sz w:val="20"/>
                <w:szCs w:val="20"/>
              </w:rPr>
            </w:pPr>
            <w:r>
              <w:rPr>
                <w:sz w:val="20"/>
                <w:szCs w:val="20"/>
              </w:rPr>
              <w:t>(13.442)</w:t>
            </w:r>
          </w:p>
        </w:tc>
        <w:tc>
          <w:tcPr>
            <w:tcW w:w="578" w:type="pct"/>
            <w:tcBorders>
              <w:top w:val="nil"/>
              <w:left w:val="nil"/>
              <w:bottom w:val="nil"/>
              <w:right w:val="nil"/>
            </w:tcBorders>
            <w:shd w:val="clear" w:color="auto" w:fill="auto"/>
            <w:noWrap/>
            <w:vAlign w:val="bottom"/>
            <w:hideMark/>
          </w:tcPr>
          <w:p w14:paraId="73926566" w14:textId="77777777" w:rsidR="001C1C9C" w:rsidRDefault="001C1C9C">
            <w:pPr>
              <w:jc w:val="center"/>
              <w:rPr>
                <w:sz w:val="20"/>
                <w:szCs w:val="20"/>
              </w:rPr>
            </w:pPr>
            <w:r>
              <w:rPr>
                <w:sz w:val="20"/>
                <w:szCs w:val="20"/>
              </w:rPr>
              <w:t>(2.881)</w:t>
            </w:r>
          </w:p>
        </w:tc>
        <w:tc>
          <w:tcPr>
            <w:tcW w:w="578" w:type="pct"/>
            <w:tcBorders>
              <w:top w:val="nil"/>
              <w:left w:val="nil"/>
              <w:bottom w:val="nil"/>
              <w:right w:val="nil"/>
            </w:tcBorders>
            <w:shd w:val="clear" w:color="auto" w:fill="auto"/>
            <w:noWrap/>
            <w:vAlign w:val="bottom"/>
            <w:hideMark/>
          </w:tcPr>
          <w:p w14:paraId="5248FB74" w14:textId="77777777" w:rsidR="001C1C9C" w:rsidRDefault="001C1C9C">
            <w:pPr>
              <w:jc w:val="center"/>
              <w:rPr>
                <w:sz w:val="20"/>
                <w:szCs w:val="20"/>
              </w:rPr>
            </w:pPr>
            <w:r>
              <w:rPr>
                <w:sz w:val="20"/>
                <w:szCs w:val="20"/>
              </w:rPr>
              <w:t>(1.612)</w:t>
            </w:r>
          </w:p>
        </w:tc>
        <w:tc>
          <w:tcPr>
            <w:tcW w:w="578" w:type="pct"/>
            <w:tcBorders>
              <w:top w:val="nil"/>
              <w:left w:val="nil"/>
              <w:bottom w:val="nil"/>
              <w:right w:val="nil"/>
            </w:tcBorders>
            <w:shd w:val="clear" w:color="auto" w:fill="auto"/>
            <w:noWrap/>
            <w:vAlign w:val="bottom"/>
            <w:hideMark/>
          </w:tcPr>
          <w:p w14:paraId="54E385A7" w14:textId="77777777" w:rsidR="001C1C9C" w:rsidRDefault="001C1C9C">
            <w:pPr>
              <w:jc w:val="center"/>
              <w:rPr>
                <w:sz w:val="20"/>
                <w:szCs w:val="20"/>
              </w:rPr>
            </w:pPr>
            <w:r>
              <w:rPr>
                <w:sz w:val="20"/>
                <w:szCs w:val="20"/>
              </w:rPr>
              <w:t>(1.176)</w:t>
            </w:r>
          </w:p>
        </w:tc>
      </w:tr>
      <w:tr w:rsidR="001C1C9C" w14:paraId="3E5FF27B" w14:textId="77777777" w:rsidTr="001C1C9C">
        <w:trPr>
          <w:trHeight w:val="260"/>
        </w:trPr>
        <w:tc>
          <w:tcPr>
            <w:tcW w:w="1532" w:type="pct"/>
            <w:tcBorders>
              <w:top w:val="nil"/>
              <w:left w:val="nil"/>
              <w:bottom w:val="nil"/>
              <w:right w:val="nil"/>
            </w:tcBorders>
            <w:shd w:val="clear" w:color="auto" w:fill="auto"/>
            <w:noWrap/>
            <w:vAlign w:val="bottom"/>
            <w:hideMark/>
          </w:tcPr>
          <w:p w14:paraId="748F1C05" w14:textId="77777777" w:rsidR="001C1C9C" w:rsidRDefault="001C1C9C">
            <w:pPr>
              <w:rPr>
                <w:sz w:val="20"/>
                <w:szCs w:val="20"/>
              </w:rPr>
            </w:pPr>
            <w:r>
              <w:rPr>
                <w:sz w:val="20"/>
                <w:szCs w:val="20"/>
              </w:rPr>
              <w:t>GDP of City (Log)</w:t>
            </w:r>
          </w:p>
        </w:tc>
        <w:tc>
          <w:tcPr>
            <w:tcW w:w="578" w:type="pct"/>
            <w:tcBorders>
              <w:top w:val="nil"/>
              <w:left w:val="nil"/>
              <w:bottom w:val="nil"/>
              <w:right w:val="nil"/>
            </w:tcBorders>
            <w:shd w:val="clear" w:color="auto" w:fill="auto"/>
            <w:noWrap/>
            <w:vAlign w:val="bottom"/>
            <w:hideMark/>
          </w:tcPr>
          <w:p w14:paraId="3132F2B0" w14:textId="77777777" w:rsidR="001C1C9C" w:rsidRDefault="001C1C9C">
            <w:pPr>
              <w:jc w:val="center"/>
              <w:rPr>
                <w:sz w:val="20"/>
                <w:szCs w:val="20"/>
              </w:rPr>
            </w:pPr>
            <w:r>
              <w:rPr>
                <w:sz w:val="20"/>
                <w:szCs w:val="20"/>
              </w:rPr>
              <w:t>73.546**</w:t>
            </w:r>
          </w:p>
        </w:tc>
        <w:tc>
          <w:tcPr>
            <w:tcW w:w="578" w:type="pct"/>
            <w:tcBorders>
              <w:top w:val="nil"/>
              <w:left w:val="nil"/>
              <w:bottom w:val="nil"/>
              <w:right w:val="nil"/>
            </w:tcBorders>
            <w:shd w:val="clear" w:color="auto" w:fill="auto"/>
            <w:noWrap/>
            <w:vAlign w:val="bottom"/>
            <w:hideMark/>
          </w:tcPr>
          <w:p w14:paraId="0A9521FB" w14:textId="77777777" w:rsidR="001C1C9C" w:rsidRDefault="001C1C9C">
            <w:pPr>
              <w:jc w:val="center"/>
              <w:rPr>
                <w:sz w:val="20"/>
                <w:szCs w:val="20"/>
              </w:rPr>
            </w:pPr>
            <w:r>
              <w:rPr>
                <w:sz w:val="20"/>
                <w:szCs w:val="20"/>
              </w:rPr>
              <w:t>4.502*</w:t>
            </w:r>
          </w:p>
        </w:tc>
        <w:tc>
          <w:tcPr>
            <w:tcW w:w="578" w:type="pct"/>
            <w:tcBorders>
              <w:top w:val="nil"/>
              <w:left w:val="nil"/>
              <w:bottom w:val="nil"/>
              <w:right w:val="nil"/>
            </w:tcBorders>
            <w:shd w:val="clear" w:color="auto" w:fill="auto"/>
            <w:noWrap/>
            <w:vAlign w:val="bottom"/>
            <w:hideMark/>
          </w:tcPr>
          <w:p w14:paraId="16455E12" w14:textId="77777777" w:rsidR="001C1C9C" w:rsidRDefault="001C1C9C">
            <w:pPr>
              <w:jc w:val="center"/>
              <w:rPr>
                <w:sz w:val="20"/>
                <w:szCs w:val="20"/>
              </w:rPr>
            </w:pPr>
            <w:r>
              <w:rPr>
                <w:sz w:val="20"/>
                <w:szCs w:val="20"/>
              </w:rPr>
              <w:t>38.134</w:t>
            </w:r>
          </w:p>
        </w:tc>
        <w:tc>
          <w:tcPr>
            <w:tcW w:w="578" w:type="pct"/>
            <w:tcBorders>
              <w:top w:val="nil"/>
              <w:left w:val="nil"/>
              <w:bottom w:val="nil"/>
              <w:right w:val="nil"/>
            </w:tcBorders>
            <w:shd w:val="clear" w:color="auto" w:fill="auto"/>
            <w:noWrap/>
            <w:vAlign w:val="bottom"/>
            <w:hideMark/>
          </w:tcPr>
          <w:p w14:paraId="7E36A1BE" w14:textId="77777777" w:rsidR="001C1C9C" w:rsidRDefault="001C1C9C">
            <w:pPr>
              <w:jc w:val="center"/>
              <w:rPr>
                <w:sz w:val="20"/>
                <w:szCs w:val="20"/>
              </w:rPr>
            </w:pPr>
            <w:r>
              <w:rPr>
                <w:sz w:val="20"/>
                <w:szCs w:val="20"/>
              </w:rPr>
              <w:t>13.795</w:t>
            </w:r>
          </w:p>
        </w:tc>
        <w:tc>
          <w:tcPr>
            <w:tcW w:w="578" w:type="pct"/>
            <w:tcBorders>
              <w:top w:val="nil"/>
              <w:left w:val="nil"/>
              <w:bottom w:val="nil"/>
              <w:right w:val="nil"/>
            </w:tcBorders>
            <w:shd w:val="clear" w:color="auto" w:fill="auto"/>
            <w:noWrap/>
            <w:vAlign w:val="bottom"/>
            <w:hideMark/>
          </w:tcPr>
          <w:p w14:paraId="10E7E1A0" w14:textId="77777777" w:rsidR="001C1C9C" w:rsidRDefault="001C1C9C">
            <w:pPr>
              <w:jc w:val="center"/>
              <w:rPr>
                <w:sz w:val="20"/>
                <w:szCs w:val="20"/>
              </w:rPr>
            </w:pPr>
            <w:r>
              <w:rPr>
                <w:sz w:val="20"/>
                <w:szCs w:val="20"/>
              </w:rPr>
              <w:t>14.048**</w:t>
            </w:r>
          </w:p>
        </w:tc>
        <w:tc>
          <w:tcPr>
            <w:tcW w:w="578" w:type="pct"/>
            <w:tcBorders>
              <w:top w:val="nil"/>
              <w:left w:val="nil"/>
              <w:bottom w:val="nil"/>
              <w:right w:val="nil"/>
            </w:tcBorders>
            <w:shd w:val="clear" w:color="auto" w:fill="auto"/>
            <w:noWrap/>
            <w:vAlign w:val="bottom"/>
            <w:hideMark/>
          </w:tcPr>
          <w:p w14:paraId="2AC7644F" w14:textId="77777777" w:rsidR="001C1C9C" w:rsidRDefault="001C1C9C">
            <w:pPr>
              <w:jc w:val="center"/>
              <w:rPr>
                <w:sz w:val="20"/>
                <w:szCs w:val="20"/>
              </w:rPr>
            </w:pPr>
            <w:r>
              <w:rPr>
                <w:sz w:val="20"/>
                <w:szCs w:val="20"/>
              </w:rPr>
              <w:t>3.066</w:t>
            </w:r>
          </w:p>
        </w:tc>
      </w:tr>
      <w:tr w:rsidR="001C1C9C" w14:paraId="79AA005D" w14:textId="77777777" w:rsidTr="001C1C9C">
        <w:trPr>
          <w:trHeight w:val="260"/>
        </w:trPr>
        <w:tc>
          <w:tcPr>
            <w:tcW w:w="1532" w:type="pct"/>
            <w:tcBorders>
              <w:top w:val="nil"/>
              <w:left w:val="nil"/>
              <w:bottom w:val="nil"/>
              <w:right w:val="nil"/>
            </w:tcBorders>
            <w:shd w:val="clear" w:color="auto" w:fill="auto"/>
            <w:noWrap/>
            <w:vAlign w:val="bottom"/>
            <w:hideMark/>
          </w:tcPr>
          <w:p w14:paraId="01E632FA"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773E4F93" w14:textId="77777777" w:rsidR="001C1C9C" w:rsidRDefault="001C1C9C">
            <w:pPr>
              <w:jc w:val="center"/>
              <w:rPr>
                <w:sz w:val="20"/>
                <w:szCs w:val="20"/>
              </w:rPr>
            </w:pPr>
            <w:r>
              <w:rPr>
                <w:sz w:val="20"/>
                <w:szCs w:val="20"/>
              </w:rPr>
              <w:t>(34.664)</w:t>
            </w:r>
          </w:p>
        </w:tc>
        <w:tc>
          <w:tcPr>
            <w:tcW w:w="578" w:type="pct"/>
            <w:tcBorders>
              <w:top w:val="nil"/>
              <w:left w:val="nil"/>
              <w:bottom w:val="nil"/>
              <w:right w:val="nil"/>
            </w:tcBorders>
            <w:shd w:val="clear" w:color="auto" w:fill="auto"/>
            <w:noWrap/>
            <w:vAlign w:val="bottom"/>
            <w:hideMark/>
          </w:tcPr>
          <w:p w14:paraId="2C7FA16F" w14:textId="77777777" w:rsidR="001C1C9C" w:rsidRDefault="001C1C9C">
            <w:pPr>
              <w:jc w:val="center"/>
              <w:rPr>
                <w:sz w:val="20"/>
                <w:szCs w:val="20"/>
              </w:rPr>
            </w:pPr>
            <w:r>
              <w:rPr>
                <w:sz w:val="20"/>
                <w:szCs w:val="20"/>
              </w:rPr>
              <w:t>(2.198)</w:t>
            </w:r>
          </w:p>
        </w:tc>
        <w:tc>
          <w:tcPr>
            <w:tcW w:w="578" w:type="pct"/>
            <w:tcBorders>
              <w:top w:val="nil"/>
              <w:left w:val="nil"/>
              <w:bottom w:val="nil"/>
              <w:right w:val="nil"/>
            </w:tcBorders>
            <w:shd w:val="clear" w:color="auto" w:fill="auto"/>
            <w:noWrap/>
            <w:vAlign w:val="bottom"/>
            <w:hideMark/>
          </w:tcPr>
          <w:p w14:paraId="3760E070" w14:textId="77777777" w:rsidR="001C1C9C" w:rsidRDefault="001C1C9C">
            <w:pPr>
              <w:jc w:val="center"/>
              <w:rPr>
                <w:sz w:val="20"/>
                <w:szCs w:val="20"/>
              </w:rPr>
            </w:pPr>
            <w:r>
              <w:rPr>
                <w:sz w:val="20"/>
                <w:szCs w:val="20"/>
              </w:rPr>
              <w:t>(25.437)</w:t>
            </w:r>
          </w:p>
        </w:tc>
        <w:tc>
          <w:tcPr>
            <w:tcW w:w="578" w:type="pct"/>
            <w:tcBorders>
              <w:top w:val="nil"/>
              <w:left w:val="nil"/>
              <w:bottom w:val="nil"/>
              <w:right w:val="nil"/>
            </w:tcBorders>
            <w:shd w:val="clear" w:color="auto" w:fill="auto"/>
            <w:noWrap/>
            <w:vAlign w:val="bottom"/>
            <w:hideMark/>
          </w:tcPr>
          <w:p w14:paraId="1A8EFC9C" w14:textId="77777777" w:rsidR="001C1C9C" w:rsidRDefault="001C1C9C">
            <w:pPr>
              <w:jc w:val="center"/>
              <w:rPr>
                <w:sz w:val="20"/>
                <w:szCs w:val="20"/>
              </w:rPr>
            </w:pPr>
            <w:r>
              <w:rPr>
                <w:sz w:val="20"/>
                <w:szCs w:val="20"/>
              </w:rPr>
              <w:t>(9.278)</w:t>
            </w:r>
          </w:p>
        </w:tc>
        <w:tc>
          <w:tcPr>
            <w:tcW w:w="578" w:type="pct"/>
            <w:tcBorders>
              <w:top w:val="nil"/>
              <w:left w:val="nil"/>
              <w:bottom w:val="nil"/>
              <w:right w:val="nil"/>
            </w:tcBorders>
            <w:shd w:val="clear" w:color="auto" w:fill="auto"/>
            <w:noWrap/>
            <w:vAlign w:val="bottom"/>
            <w:hideMark/>
          </w:tcPr>
          <w:p w14:paraId="7A7DB0EE" w14:textId="77777777" w:rsidR="001C1C9C" w:rsidRDefault="001C1C9C">
            <w:pPr>
              <w:jc w:val="center"/>
              <w:rPr>
                <w:sz w:val="20"/>
                <w:szCs w:val="20"/>
              </w:rPr>
            </w:pPr>
            <w:r>
              <w:rPr>
                <w:sz w:val="20"/>
                <w:szCs w:val="20"/>
              </w:rPr>
              <w:t>(6.269)</w:t>
            </w:r>
          </w:p>
        </w:tc>
        <w:tc>
          <w:tcPr>
            <w:tcW w:w="578" w:type="pct"/>
            <w:tcBorders>
              <w:top w:val="nil"/>
              <w:left w:val="nil"/>
              <w:bottom w:val="nil"/>
              <w:right w:val="nil"/>
            </w:tcBorders>
            <w:shd w:val="clear" w:color="auto" w:fill="auto"/>
            <w:noWrap/>
            <w:vAlign w:val="bottom"/>
            <w:hideMark/>
          </w:tcPr>
          <w:p w14:paraId="42F98682" w14:textId="77777777" w:rsidR="001C1C9C" w:rsidRDefault="001C1C9C">
            <w:pPr>
              <w:jc w:val="center"/>
              <w:rPr>
                <w:sz w:val="20"/>
                <w:szCs w:val="20"/>
              </w:rPr>
            </w:pPr>
            <w:r>
              <w:rPr>
                <w:sz w:val="20"/>
                <w:szCs w:val="20"/>
              </w:rPr>
              <w:t>(2.577)</w:t>
            </w:r>
          </w:p>
        </w:tc>
      </w:tr>
      <w:tr w:rsidR="001C1C9C" w14:paraId="1AD0E872" w14:textId="77777777" w:rsidTr="001C1C9C">
        <w:trPr>
          <w:trHeight w:val="260"/>
        </w:trPr>
        <w:tc>
          <w:tcPr>
            <w:tcW w:w="1532" w:type="pct"/>
            <w:tcBorders>
              <w:top w:val="nil"/>
              <w:left w:val="nil"/>
              <w:bottom w:val="nil"/>
              <w:right w:val="nil"/>
            </w:tcBorders>
            <w:shd w:val="clear" w:color="auto" w:fill="auto"/>
            <w:noWrap/>
            <w:vAlign w:val="bottom"/>
            <w:hideMark/>
          </w:tcPr>
          <w:p w14:paraId="09DCF982" w14:textId="77777777" w:rsidR="001C1C9C" w:rsidRDefault="001C1C9C">
            <w:pPr>
              <w:rPr>
                <w:sz w:val="20"/>
                <w:szCs w:val="20"/>
              </w:rPr>
            </w:pPr>
            <w:r>
              <w:rPr>
                <w:sz w:val="20"/>
                <w:szCs w:val="20"/>
              </w:rPr>
              <w:t>Area of City (Log)</w:t>
            </w:r>
          </w:p>
        </w:tc>
        <w:tc>
          <w:tcPr>
            <w:tcW w:w="578" w:type="pct"/>
            <w:tcBorders>
              <w:top w:val="nil"/>
              <w:left w:val="nil"/>
              <w:bottom w:val="nil"/>
              <w:right w:val="nil"/>
            </w:tcBorders>
            <w:shd w:val="clear" w:color="auto" w:fill="auto"/>
            <w:noWrap/>
            <w:vAlign w:val="bottom"/>
            <w:hideMark/>
          </w:tcPr>
          <w:p w14:paraId="7D5C9E4E" w14:textId="77777777" w:rsidR="001C1C9C" w:rsidRDefault="001C1C9C">
            <w:pPr>
              <w:jc w:val="center"/>
              <w:rPr>
                <w:sz w:val="20"/>
                <w:szCs w:val="20"/>
              </w:rPr>
            </w:pPr>
            <w:r>
              <w:rPr>
                <w:sz w:val="20"/>
                <w:szCs w:val="20"/>
              </w:rPr>
              <w:t>69.587</w:t>
            </w:r>
          </w:p>
        </w:tc>
        <w:tc>
          <w:tcPr>
            <w:tcW w:w="578" w:type="pct"/>
            <w:tcBorders>
              <w:top w:val="nil"/>
              <w:left w:val="nil"/>
              <w:bottom w:val="nil"/>
              <w:right w:val="nil"/>
            </w:tcBorders>
            <w:shd w:val="clear" w:color="auto" w:fill="auto"/>
            <w:noWrap/>
            <w:vAlign w:val="bottom"/>
            <w:hideMark/>
          </w:tcPr>
          <w:p w14:paraId="65320B5F" w14:textId="77777777" w:rsidR="001C1C9C" w:rsidRDefault="001C1C9C">
            <w:pPr>
              <w:jc w:val="center"/>
              <w:rPr>
                <w:sz w:val="20"/>
                <w:szCs w:val="20"/>
              </w:rPr>
            </w:pPr>
            <w:r>
              <w:rPr>
                <w:sz w:val="20"/>
                <w:szCs w:val="20"/>
              </w:rPr>
              <w:t>7.636</w:t>
            </w:r>
          </w:p>
        </w:tc>
        <w:tc>
          <w:tcPr>
            <w:tcW w:w="578" w:type="pct"/>
            <w:tcBorders>
              <w:top w:val="nil"/>
              <w:left w:val="nil"/>
              <w:bottom w:val="nil"/>
              <w:right w:val="nil"/>
            </w:tcBorders>
            <w:shd w:val="clear" w:color="auto" w:fill="auto"/>
            <w:noWrap/>
            <w:vAlign w:val="bottom"/>
            <w:hideMark/>
          </w:tcPr>
          <w:p w14:paraId="4BEB3139" w14:textId="77777777" w:rsidR="001C1C9C" w:rsidRDefault="001C1C9C">
            <w:pPr>
              <w:jc w:val="center"/>
              <w:rPr>
                <w:sz w:val="20"/>
                <w:szCs w:val="20"/>
              </w:rPr>
            </w:pPr>
            <w:r>
              <w:rPr>
                <w:sz w:val="20"/>
                <w:szCs w:val="20"/>
              </w:rPr>
              <w:t>-66.057</w:t>
            </w:r>
          </w:p>
        </w:tc>
        <w:tc>
          <w:tcPr>
            <w:tcW w:w="578" w:type="pct"/>
            <w:tcBorders>
              <w:top w:val="nil"/>
              <w:left w:val="nil"/>
              <w:bottom w:val="nil"/>
              <w:right w:val="nil"/>
            </w:tcBorders>
            <w:shd w:val="clear" w:color="auto" w:fill="auto"/>
            <w:noWrap/>
            <w:vAlign w:val="bottom"/>
            <w:hideMark/>
          </w:tcPr>
          <w:p w14:paraId="18CC3F43" w14:textId="77777777" w:rsidR="001C1C9C" w:rsidRDefault="001C1C9C">
            <w:pPr>
              <w:jc w:val="center"/>
              <w:rPr>
                <w:sz w:val="20"/>
                <w:szCs w:val="20"/>
              </w:rPr>
            </w:pPr>
            <w:r>
              <w:rPr>
                <w:sz w:val="20"/>
                <w:szCs w:val="20"/>
              </w:rPr>
              <w:t>43.588*</w:t>
            </w:r>
          </w:p>
        </w:tc>
        <w:tc>
          <w:tcPr>
            <w:tcW w:w="578" w:type="pct"/>
            <w:tcBorders>
              <w:top w:val="nil"/>
              <w:left w:val="nil"/>
              <w:bottom w:val="nil"/>
              <w:right w:val="nil"/>
            </w:tcBorders>
            <w:shd w:val="clear" w:color="auto" w:fill="auto"/>
            <w:noWrap/>
            <w:vAlign w:val="bottom"/>
            <w:hideMark/>
          </w:tcPr>
          <w:p w14:paraId="6EA3A1DD" w14:textId="77777777" w:rsidR="001C1C9C" w:rsidRDefault="001C1C9C">
            <w:pPr>
              <w:jc w:val="center"/>
              <w:rPr>
                <w:sz w:val="20"/>
                <w:szCs w:val="20"/>
              </w:rPr>
            </w:pPr>
            <w:r>
              <w:rPr>
                <w:sz w:val="20"/>
                <w:szCs w:val="20"/>
              </w:rPr>
              <w:t>65.697</w:t>
            </w:r>
          </w:p>
        </w:tc>
        <w:tc>
          <w:tcPr>
            <w:tcW w:w="578" w:type="pct"/>
            <w:tcBorders>
              <w:top w:val="nil"/>
              <w:left w:val="nil"/>
              <w:bottom w:val="nil"/>
              <w:right w:val="nil"/>
            </w:tcBorders>
            <w:shd w:val="clear" w:color="auto" w:fill="auto"/>
            <w:noWrap/>
            <w:vAlign w:val="bottom"/>
            <w:hideMark/>
          </w:tcPr>
          <w:p w14:paraId="168581CA" w14:textId="77777777" w:rsidR="001C1C9C" w:rsidRDefault="001C1C9C">
            <w:pPr>
              <w:jc w:val="center"/>
              <w:rPr>
                <w:sz w:val="20"/>
                <w:szCs w:val="20"/>
              </w:rPr>
            </w:pPr>
            <w:r>
              <w:rPr>
                <w:sz w:val="20"/>
                <w:szCs w:val="20"/>
              </w:rPr>
              <w:t>18.724</w:t>
            </w:r>
          </w:p>
        </w:tc>
      </w:tr>
      <w:tr w:rsidR="001C1C9C" w14:paraId="174D81A6" w14:textId="77777777" w:rsidTr="001C1C9C">
        <w:trPr>
          <w:trHeight w:val="260"/>
        </w:trPr>
        <w:tc>
          <w:tcPr>
            <w:tcW w:w="1532" w:type="pct"/>
            <w:tcBorders>
              <w:top w:val="nil"/>
              <w:left w:val="nil"/>
              <w:bottom w:val="nil"/>
              <w:right w:val="nil"/>
            </w:tcBorders>
            <w:shd w:val="clear" w:color="auto" w:fill="auto"/>
            <w:noWrap/>
            <w:vAlign w:val="bottom"/>
            <w:hideMark/>
          </w:tcPr>
          <w:p w14:paraId="5B720A85"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410A777E" w14:textId="77777777" w:rsidR="001C1C9C" w:rsidRDefault="001C1C9C">
            <w:pPr>
              <w:jc w:val="center"/>
              <w:rPr>
                <w:sz w:val="20"/>
                <w:szCs w:val="20"/>
              </w:rPr>
            </w:pPr>
            <w:r>
              <w:rPr>
                <w:sz w:val="20"/>
                <w:szCs w:val="20"/>
              </w:rPr>
              <w:t>(181.768)</w:t>
            </w:r>
          </w:p>
        </w:tc>
        <w:tc>
          <w:tcPr>
            <w:tcW w:w="578" w:type="pct"/>
            <w:tcBorders>
              <w:top w:val="nil"/>
              <w:left w:val="nil"/>
              <w:bottom w:val="nil"/>
              <w:right w:val="nil"/>
            </w:tcBorders>
            <w:shd w:val="clear" w:color="auto" w:fill="auto"/>
            <w:noWrap/>
            <w:vAlign w:val="bottom"/>
            <w:hideMark/>
          </w:tcPr>
          <w:p w14:paraId="4996FB2F" w14:textId="77777777" w:rsidR="001C1C9C" w:rsidRDefault="001C1C9C">
            <w:pPr>
              <w:jc w:val="center"/>
              <w:rPr>
                <w:sz w:val="20"/>
                <w:szCs w:val="20"/>
              </w:rPr>
            </w:pPr>
            <w:r>
              <w:rPr>
                <w:sz w:val="20"/>
                <w:szCs w:val="20"/>
              </w:rPr>
              <w:t>(7.323)</w:t>
            </w:r>
          </w:p>
        </w:tc>
        <w:tc>
          <w:tcPr>
            <w:tcW w:w="578" w:type="pct"/>
            <w:tcBorders>
              <w:top w:val="nil"/>
              <w:left w:val="nil"/>
              <w:bottom w:val="nil"/>
              <w:right w:val="nil"/>
            </w:tcBorders>
            <w:shd w:val="clear" w:color="auto" w:fill="auto"/>
            <w:noWrap/>
            <w:vAlign w:val="bottom"/>
            <w:hideMark/>
          </w:tcPr>
          <w:p w14:paraId="402F0ED2" w14:textId="77777777" w:rsidR="001C1C9C" w:rsidRDefault="001C1C9C">
            <w:pPr>
              <w:jc w:val="center"/>
              <w:rPr>
                <w:sz w:val="20"/>
                <w:szCs w:val="20"/>
              </w:rPr>
            </w:pPr>
            <w:r>
              <w:rPr>
                <w:sz w:val="20"/>
                <w:szCs w:val="20"/>
              </w:rPr>
              <w:t>(77.333)</w:t>
            </w:r>
          </w:p>
        </w:tc>
        <w:tc>
          <w:tcPr>
            <w:tcW w:w="578" w:type="pct"/>
            <w:tcBorders>
              <w:top w:val="nil"/>
              <w:left w:val="nil"/>
              <w:bottom w:val="nil"/>
              <w:right w:val="nil"/>
            </w:tcBorders>
            <w:shd w:val="clear" w:color="auto" w:fill="auto"/>
            <w:noWrap/>
            <w:vAlign w:val="bottom"/>
            <w:hideMark/>
          </w:tcPr>
          <w:p w14:paraId="68585279" w14:textId="77777777" w:rsidR="001C1C9C" w:rsidRDefault="001C1C9C">
            <w:pPr>
              <w:jc w:val="center"/>
              <w:rPr>
                <w:sz w:val="20"/>
                <w:szCs w:val="20"/>
              </w:rPr>
            </w:pPr>
            <w:r>
              <w:rPr>
                <w:sz w:val="20"/>
                <w:szCs w:val="20"/>
              </w:rPr>
              <w:t>(21.431)</w:t>
            </w:r>
          </w:p>
        </w:tc>
        <w:tc>
          <w:tcPr>
            <w:tcW w:w="578" w:type="pct"/>
            <w:tcBorders>
              <w:top w:val="nil"/>
              <w:left w:val="nil"/>
              <w:bottom w:val="nil"/>
              <w:right w:val="nil"/>
            </w:tcBorders>
            <w:shd w:val="clear" w:color="auto" w:fill="auto"/>
            <w:noWrap/>
            <w:vAlign w:val="bottom"/>
            <w:hideMark/>
          </w:tcPr>
          <w:p w14:paraId="1F60D10A" w14:textId="77777777" w:rsidR="001C1C9C" w:rsidRDefault="001C1C9C">
            <w:pPr>
              <w:jc w:val="center"/>
              <w:rPr>
                <w:sz w:val="20"/>
                <w:szCs w:val="20"/>
              </w:rPr>
            </w:pPr>
            <w:r>
              <w:rPr>
                <w:sz w:val="20"/>
                <w:szCs w:val="20"/>
              </w:rPr>
              <w:t>(130.609)</w:t>
            </w:r>
          </w:p>
        </w:tc>
        <w:tc>
          <w:tcPr>
            <w:tcW w:w="578" w:type="pct"/>
            <w:tcBorders>
              <w:top w:val="nil"/>
              <w:left w:val="nil"/>
              <w:bottom w:val="nil"/>
              <w:right w:val="nil"/>
            </w:tcBorders>
            <w:shd w:val="clear" w:color="auto" w:fill="auto"/>
            <w:noWrap/>
            <w:vAlign w:val="bottom"/>
            <w:hideMark/>
          </w:tcPr>
          <w:p w14:paraId="60402161" w14:textId="77777777" w:rsidR="001C1C9C" w:rsidRDefault="001C1C9C">
            <w:pPr>
              <w:jc w:val="center"/>
              <w:rPr>
                <w:sz w:val="20"/>
                <w:szCs w:val="20"/>
              </w:rPr>
            </w:pPr>
            <w:r>
              <w:rPr>
                <w:sz w:val="20"/>
                <w:szCs w:val="20"/>
              </w:rPr>
              <w:t>(13.818)</w:t>
            </w:r>
          </w:p>
        </w:tc>
      </w:tr>
      <w:tr w:rsidR="001C1C9C" w14:paraId="544B366E" w14:textId="77777777" w:rsidTr="001C1C9C">
        <w:trPr>
          <w:trHeight w:val="260"/>
        </w:trPr>
        <w:tc>
          <w:tcPr>
            <w:tcW w:w="1532" w:type="pct"/>
            <w:tcBorders>
              <w:top w:val="nil"/>
              <w:left w:val="nil"/>
              <w:bottom w:val="nil"/>
              <w:right w:val="nil"/>
            </w:tcBorders>
            <w:shd w:val="clear" w:color="auto" w:fill="auto"/>
            <w:noWrap/>
            <w:vAlign w:val="bottom"/>
            <w:hideMark/>
          </w:tcPr>
          <w:p w14:paraId="13737701" w14:textId="77777777" w:rsidR="001C1C9C" w:rsidRDefault="001C1C9C">
            <w:pPr>
              <w:rPr>
                <w:sz w:val="20"/>
                <w:szCs w:val="20"/>
              </w:rPr>
            </w:pPr>
            <w:r>
              <w:rPr>
                <w:sz w:val="20"/>
                <w:szCs w:val="20"/>
              </w:rPr>
              <w:t>Population of City (Log)</w:t>
            </w:r>
          </w:p>
        </w:tc>
        <w:tc>
          <w:tcPr>
            <w:tcW w:w="578" w:type="pct"/>
            <w:tcBorders>
              <w:top w:val="nil"/>
              <w:left w:val="nil"/>
              <w:bottom w:val="nil"/>
              <w:right w:val="nil"/>
            </w:tcBorders>
            <w:shd w:val="clear" w:color="auto" w:fill="auto"/>
            <w:noWrap/>
            <w:vAlign w:val="bottom"/>
            <w:hideMark/>
          </w:tcPr>
          <w:p w14:paraId="4FA90F98" w14:textId="77777777" w:rsidR="001C1C9C" w:rsidRDefault="001C1C9C">
            <w:pPr>
              <w:jc w:val="center"/>
              <w:rPr>
                <w:sz w:val="20"/>
                <w:szCs w:val="20"/>
              </w:rPr>
            </w:pPr>
            <w:r>
              <w:rPr>
                <w:sz w:val="20"/>
                <w:szCs w:val="20"/>
              </w:rPr>
              <w:t>55.023</w:t>
            </w:r>
          </w:p>
        </w:tc>
        <w:tc>
          <w:tcPr>
            <w:tcW w:w="578" w:type="pct"/>
            <w:tcBorders>
              <w:top w:val="nil"/>
              <w:left w:val="nil"/>
              <w:bottom w:val="nil"/>
              <w:right w:val="nil"/>
            </w:tcBorders>
            <w:shd w:val="clear" w:color="auto" w:fill="auto"/>
            <w:noWrap/>
            <w:vAlign w:val="bottom"/>
            <w:hideMark/>
          </w:tcPr>
          <w:p w14:paraId="23C816D5" w14:textId="77777777" w:rsidR="001C1C9C" w:rsidRDefault="001C1C9C">
            <w:pPr>
              <w:jc w:val="center"/>
              <w:rPr>
                <w:sz w:val="20"/>
                <w:szCs w:val="20"/>
              </w:rPr>
            </w:pPr>
            <w:r>
              <w:rPr>
                <w:sz w:val="20"/>
                <w:szCs w:val="20"/>
              </w:rPr>
              <w:t>-13.522*</w:t>
            </w:r>
          </w:p>
        </w:tc>
        <w:tc>
          <w:tcPr>
            <w:tcW w:w="578" w:type="pct"/>
            <w:tcBorders>
              <w:top w:val="nil"/>
              <w:left w:val="nil"/>
              <w:bottom w:val="nil"/>
              <w:right w:val="nil"/>
            </w:tcBorders>
            <w:shd w:val="clear" w:color="auto" w:fill="auto"/>
            <w:noWrap/>
            <w:vAlign w:val="bottom"/>
            <w:hideMark/>
          </w:tcPr>
          <w:p w14:paraId="4E20B056" w14:textId="77777777" w:rsidR="001C1C9C" w:rsidRDefault="001C1C9C">
            <w:pPr>
              <w:jc w:val="center"/>
              <w:rPr>
                <w:sz w:val="20"/>
                <w:szCs w:val="20"/>
              </w:rPr>
            </w:pPr>
            <w:r>
              <w:rPr>
                <w:sz w:val="20"/>
                <w:szCs w:val="20"/>
              </w:rPr>
              <w:t>153.670*</w:t>
            </w:r>
          </w:p>
        </w:tc>
        <w:tc>
          <w:tcPr>
            <w:tcW w:w="578" w:type="pct"/>
            <w:tcBorders>
              <w:top w:val="nil"/>
              <w:left w:val="nil"/>
              <w:bottom w:val="nil"/>
              <w:right w:val="nil"/>
            </w:tcBorders>
            <w:shd w:val="clear" w:color="auto" w:fill="auto"/>
            <w:noWrap/>
            <w:vAlign w:val="bottom"/>
            <w:hideMark/>
          </w:tcPr>
          <w:p w14:paraId="5719AD9B" w14:textId="77777777" w:rsidR="001C1C9C" w:rsidRDefault="001C1C9C">
            <w:pPr>
              <w:jc w:val="center"/>
              <w:rPr>
                <w:sz w:val="20"/>
                <w:szCs w:val="20"/>
              </w:rPr>
            </w:pPr>
            <w:r>
              <w:rPr>
                <w:sz w:val="20"/>
                <w:szCs w:val="20"/>
              </w:rPr>
              <w:t>-26.284</w:t>
            </w:r>
          </w:p>
        </w:tc>
        <w:tc>
          <w:tcPr>
            <w:tcW w:w="578" w:type="pct"/>
            <w:tcBorders>
              <w:top w:val="nil"/>
              <w:left w:val="nil"/>
              <w:bottom w:val="nil"/>
              <w:right w:val="nil"/>
            </w:tcBorders>
            <w:shd w:val="clear" w:color="auto" w:fill="auto"/>
            <w:noWrap/>
            <w:vAlign w:val="bottom"/>
            <w:hideMark/>
          </w:tcPr>
          <w:p w14:paraId="0F25EF66" w14:textId="77777777" w:rsidR="001C1C9C" w:rsidRDefault="001C1C9C">
            <w:pPr>
              <w:jc w:val="center"/>
              <w:rPr>
                <w:sz w:val="20"/>
                <w:szCs w:val="20"/>
              </w:rPr>
            </w:pPr>
            <w:r>
              <w:rPr>
                <w:sz w:val="20"/>
                <w:szCs w:val="20"/>
              </w:rPr>
              <w:t>-40.853</w:t>
            </w:r>
          </w:p>
        </w:tc>
        <w:tc>
          <w:tcPr>
            <w:tcW w:w="578" w:type="pct"/>
            <w:tcBorders>
              <w:top w:val="nil"/>
              <w:left w:val="nil"/>
              <w:bottom w:val="nil"/>
              <w:right w:val="nil"/>
            </w:tcBorders>
            <w:shd w:val="clear" w:color="auto" w:fill="auto"/>
            <w:noWrap/>
            <w:vAlign w:val="bottom"/>
            <w:hideMark/>
          </w:tcPr>
          <w:p w14:paraId="3D5DD899" w14:textId="77777777" w:rsidR="001C1C9C" w:rsidRDefault="001C1C9C">
            <w:pPr>
              <w:jc w:val="center"/>
              <w:rPr>
                <w:sz w:val="20"/>
                <w:szCs w:val="20"/>
              </w:rPr>
            </w:pPr>
            <w:r>
              <w:rPr>
                <w:sz w:val="20"/>
                <w:szCs w:val="20"/>
              </w:rPr>
              <w:t>-17.988</w:t>
            </w:r>
          </w:p>
        </w:tc>
      </w:tr>
      <w:tr w:rsidR="001C1C9C" w14:paraId="23E10F9C" w14:textId="77777777" w:rsidTr="001C1C9C">
        <w:trPr>
          <w:trHeight w:val="260"/>
        </w:trPr>
        <w:tc>
          <w:tcPr>
            <w:tcW w:w="1532" w:type="pct"/>
            <w:tcBorders>
              <w:top w:val="nil"/>
              <w:left w:val="nil"/>
              <w:bottom w:val="nil"/>
              <w:right w:val="nil"/>
            </w:tcBorders>
            <w:shd w:val="clear" w:color="auto" w:fill="auto"/>
            <w:noWrap/>
            <w:vAlign w:val="bottom"/>
            <w:hideMark/>
          </w:tcPr>
          <w:p w14:paraId="6473F36C"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4F4E71CA" w14:textId="77777777" w:rsidR="001C1C9C" w:rsidRDefault="001C1C9C">
            <w:pPr>
              <w:jc w:val="center"/>
              <w:rPr>
                <w:sz w:val="20"/>
                <w:szCs w:val="20"/>
              </w:rPr>
            </w:pPr>
            <w:r>
              <w:rPr>
                <w:sz w:val="20"/>
                <w:szCs w:val="20"/>
              </w:rPr>
              <w:t>(164.600)</w:t>
            </w:r>
          </w:p>
        </w:tc>
        <w:tc>
          <w:tcPr>
            <w:tcW w:w="578" w:type="pct"/>
            <w:tcBorders>
              <w:top w:val="nil"/>
              <w:left w:val="nil"/>
              <w:bottom w:val="nil"/>
              <w:right w:val="nil"/>
            </w:tcBorders>
            <w:shd w:val="clear" w:color="auto" w:fill="auto"/>
            <w:noWrap/>
            <w:vAlign w:val="bottom"/>
            <w:hideMark/>
          </w:tcPr>
          <w:p w14:paraId="0F704061" w14:textId="77777777" w:rsidR="001C1C9C" w:rsidRDefault="001C1C9C">
            <w:pPr>
              <w:jc w:val="center"/>
              <w:rPr>
                <w:sz w:val="20"/>
                <w:szCs w:val="20"/>
              </w:rPr>
            </w:pPr>
            <w:r>
              <w:rPr>
                <w:sz w:val="20"/>
                <w:szCs w:val="20"/>
              </w:rPr>
              <w:t>(7.893)</w:t>
            </w:r>
          </w:p>
        </w:tc>
        <w:tc>
          <w:tcPr>
            <w:tcW w:w="578" w:type="pct"/>
            <w:tcBorders>
              <w:top w:val="nil"/>
              <w:left w:val="nil"/>
              <w:bottom w:val="nil"/>
              <w:right w:val="nil"/>
            </w:tcBorders>
            <w:shd w:val="clear" w:color="auto" w:fill="auto"/>
            <w:noWrap/>
            <w:vAlign w:val="bottom"/>
            <w:hideMark/>
          </w:tcPr>
          <w:p w14:paraId="60629597" w14:textId="77777777" w:rsidR="001C1C9C" w:rsidRDefault="001C1C9C">
            <w:pPr>
              <w:jc w:val="center"/>
              <w:rPr>
                <w:sz w:val="20"/>
                <w:szCs w:val="20"/>
              </w:rPr>
            </w:pPr>
            <w:r>
              <w:rPr>
                <w:sz w:val="20"/>
                <w:szCs w:val="20"/>
              </w:rPr>
              <w:t>(81.794)</w:t>
            </w:r>
          </w:p>
        </w:tc>
        <w:tc>
          <w:tcPr>
            <w:tcW w:w="578" w:type="pct"/>
            <w:tcBorders>
              <w:top w:val="nil"/>
              <w:left w:val="nil"/>
              <w:bottom w:val="nil"/>
              <w:right w:val="nil"/>
            </w:tcBorders>
            <w:shd w:val="clear" w:color="auto" w:fill="auto"/>
            <w:noWrap/>
            <w:vAlign w:val="bottom"/>
            <w:hideMark/>
          </w:tcPr>
          <w:p w14:paraId="41119F37" w14:textId="77777777" w:rsidR="001C1C9C" w:rsidRDefault="001C1C9C">
            <w:pPr>
              <w:jc w:val="center"/>
              <w:rPr>
                <w:sz w:val="20"/>
                <w:szCs w:val="20"/>
              </w:rPr>
            </w:pPr>
            <w:r>
              <w:rPr>
                <w:sz w:val="20"/>
                <w:szCs w:val="20"/>
              </w:rPr>
              <w:t>(23.752)</w:t>
            </w:r>
          </w:p>
        </w:tc>
        <w:tc>
          <w:tcPr>
            <w:tcW w:w="578" w:type="pct"/>
            <w:tcBorders>
              <w:top w:val="nil"/>
              <w:left w:val="nil"/>
              <w:bottom w:val="nil"/>
              <w:right w:val="nil"/>
            </w:tcBorders>
            <w:shd w:val="clear" w:color="auto" w:fill="auto"/>
            <w:noWrap/>
            <w:vAlign w:val="bottom"/>
            <w:hideMark/>
          </w:tcPr>
          <w:p w14:paraId="5C15E742" w14:textId="77777777" w:rsidR="001C1C9C" w:rsidRDefault="001C1C9C">
            <w:pPr>
              <w:jc w:val="center"/>
              <w:rPr>
                <w:sz w:val="20"/>
                <w:szCs w:val="20"/>
              </w:rPr>
            </w:pPr>
            <w:r>
              <w:rPr>
                <w:sz w:val="20"/>
                <w:szCs w:val="20"/>
              </w:rPr>
              <w:t>(117.523)</w:t>
            </w:r>
          </w:p>
        </w:tc>
        <w:tc>
          <w:tcPr>
            <w:tcW w:w="578" w:type="pct"/>
            <w:tcBorders>
              <w:top w:val="nil"/>
              <w:left w:val="nil"/>
              <w:bottom w:val="nil"/>
              <w:right w:val="nil"/>
            </w:tcBorders>
            <w:shd w:val="clear" w:color="auto" w:fill="auto"/>
            <w:noWrap/>
            <w:vAlign w:val="bottom"/>
            <w:hideMark/>
          </w:tcPr>
          <w:p w14:paraId="4F55A67E" w14:textId="77777777" w:rsidR="001C1C9C" w:rsidRDefault="001C1C9C">
            <w:pPr>
              <w:jc w:val="center"/>
              <w:rPr>
                <w:sz w:val="20"/>
                <w:szCs w:val="20"/>
              </w:rPr>
            </w:pPr>
            <w:r>
              <w:rPr>
                <w:sz w:val="20"/>
                <w:szCs w:val="20"/>
              </w:rPr>
              <w:t>(14.724)</w:t>
            </w:r>
          </w:p>
        </w:tc>
      </w:tr>
      <w:tr w:rsidR="001C1C9C" w14:paraId="564B17FD" w14:textId="77777777" w:rsidTr="001C1C9C">
        <w:trPr>
          <w:trHeight w:val="260"/>
        </w:trPr>
        <w:tc>
          <w:tcPr>
            <w:tcW w:w="1532" w:type="pct"/>
            <w:tcBorders>
              <w:top w:val="nil"/>
              <w:left w:val="nil"/>
              <w:bottom w:val="nil"/>
              <w:right w:val="nil"/>
            </w:tcBorders>
            <w:shd w:val="clear" w:color="auto" w:fill="auto"/>
            <w:noWrap/>
            <w:vAlign w:val="bottom"/>
            <w:hideMark/>
          </w:tcPr>
          <w:p w14:paraId="0C20935D" w14:textId="77777777" w:rsidR="001C1C9C" w:rsidRDefault="001C1C9C">
            <w:pPr>
              <w:rPr>
                <w:sz w:val="20"/>
                <w:szCs w:val="20"/>
              </w:rPr>
            </w:pPr>
            <w:r>
              <w:rPr>
                <w:sz w:val="20"/>
                <w:szCs w:val="20"/>
              </w:rPr>
              <w:t>Total Public Expenditure of City (Log)</w:t>
            </w:r>
          </w:p>
        </w:tc>
        <w:tc>
          <w:tcPr>
            <w:tcW w:w="578" w:type="pct"/>
            <w:tcBorders>
              <w:top w:val="nil"/>
              <w:left w:val="nil"/>
              <w:bottom w:val="nil"/>
              <w:right w:val="nil"/>
            </w:tcBorders>
            <w:shd w:val="clear" w:color="auto" w:fill="auto"/>
            <w:noWrap/>
            <w:vAlign w:val="bottom"/>
            <w:hideMark/>
          </w:tcPr>
          <w:p w14:paraId="58C21965" w14:textId="77777777" w:rsidR="001C1C9C" w:rsidRDefault="001C1C9C">
            <w:pPr>
              <w:jc w:val="center"/>
              <w:rPr>
                <w:sz w:val="20"/>
                <w:szCs w:val="20"/>
              </w:rPr>
            </w:pPr>
            <w:r>
              <w:rPr>
                <w:sz w:val="20"/>
                <w:szCs w:val="20"/>
              </w:rPr>
              <w:t>-37.237</w:t>
            </w:r>
          </w:p>
        </w:tc>
        <w:tc>
          <w:tcPr>
            <w:tcW w:w="578" w:type="pct"/>
            <w:tcBorders>
              <w:top w:val="nil"/>
              <w:left w:val="nil"/>
              <w:bottom w:val="nil"/>
              <w:right w:val="nil"/>
            </w:tcBorders>
            <w:shd w:val="clear" w:color="auto" w:fill="auto"/>
            <w:noWrap/>
            <w:vAlign w:val="bottom"/>
            <w:hideMark/>
          </w:tcPr>
          <w:p w14:paraId="295523E4" w14:textId="77777777" w:rsidR="001C1C9C" w:rsidRDefault="001C1C9C">
            <w:pPr>
              <w:jc w:val="center"/>
              <w:rPr>
                <w:sz w:val="20"/>
                <w:szCs w:val="20"/>
              </w:rPr>
            </w:pPr>
            <w:r>
              <w:rPr>
                <w:sz w:val="20"/>
                <w:szCs w:val="20"/>
              </w:rPr>
              <w:t>1.837</w:t>
            </w:r>
          </w:p>
        </w:tc>
        <w:tc>
          <w:tcPr>
            <w:tcW w:w="578" w:type="pct"/>
            <w:tcBorders>
              <w:top w:val="nil"/>
              <w:left w:val="nil"/>
              <w:bottom w:val="nil"/>
              <w:right w:val="nil"/>
            </w:tcBorders>
            <w:shd w:val="clear" w:color="auto" w:fill="auto"/>
            <w:noWrap/>
            <w:vAlign w:val="bottom"/>
            <w:hideMark/>
          </w:tcPr>
          <w:p w14:paraId="424EA065" w14:textId="77777777" w:rsidR="001C1C9C" w:rsidRDefault="001C1C9C">
            <w:pPr>
              <w:jc w:val="center"/>
              <w:rPr>
                <w:sz w:val="20"/>
                <w:szCs w:val="20"/>
              </w:rPr>
            </w:pPr>
            <w:r>
              <w:rPr>
                <w:sz w:val="20"/>
                <w:szCs w:val="20"/>
              </w:rPr>
              <w:t>2.201</w:t>
            </w:r>
          </w:p>
        </w:tc>
        <w:tc>
          <w:tcPr>
            <w:tcW w:w="578" w:type="pct"/>
            <w:tcBorders>
              <w:top w:val="nil"/>
              <w:left w:val="nil"/>
              <w:bottom w:val="nil"/>
              <w:right w:val="nil"/>
            </w:tcBorders>
            <w:shd w:val="clear" w:color="auto" w:fill="auto"/>
            <w:noWrap/>
            <w:vAlign w:val="bottom"/>
            <w:hideMark/>
          </w:tcPr>
          <w:p w14:paraId="5D6C0FDE" w14:textId="77777777" w:rsidR="001C1C9C" w:rsidRDefault="001C1C9C">
            <w:pPr>
              <w:jc w:val="center"/>
              <w:rPr>
                <w:sz w:val="20"/>
                <w:szCs w:val="20"/>
              </w:rPr>
            </w:pPr>
            <w:r>
              <w:rPr>
                <w:sz w:val="20"/>
                <w:szCs w:val="20"/>
              </w:rPr>
              <w:t>-25.467</w:t>
            </w:r>
          </w:p>
        </w:tc>
        <w:tc>
          <w:tcPr>
            <w:tcW w:w="578" w:type="pct"/>
            <w:tcBorders>
              <w:top w:val="nil"/>
              <w:left w:val="nil"/>
              <w:bottom w:val="nil"/>
              <w:right w:val="nil"/>
            </w:tcBorders>
            <w:shd w:val="clear" w:color="auto" w:fill="auto"/>
            <w:noWrap/>
            <w:vAlign w:val="bottom"/>
            <w:hideMark/>
          </w:tcPr>
          <w:p w14:paraId="15A994F0" w14:textId="77777777" w:rsidR="001C1C9C" w:rsidRDefault="001C1C9C">
            <w:pPr>
              <w:jc w:val="center"/>
              <w:rPr>
                <w:sz w:val="20"/>
                <w:szCs w:val="20"/>
              </w:rPr>
            </w:pPr>
            <w:r>
              <w:rPr>
                <w:sz w:val="20"/>
                <w:szCs w:val="20"/>
              </w:rPr>
              <w:t>-1.324</w:t>
            </w:r>
          </w:p>
        </w:tc>
        <w:tc>
          <w:tcPr>
            <w:tcW w:w="578" w:type="pct"/>
            <w:tcBorders>
              <w:top w:val="nil"/>
              <w:left w:val="nil"/>
              <w:bottom w:val="nil"/>
              <w:right w:val="nil"/>
            </w:tcBorders>
            <w:shd w:val="clear" w:color="auto" w:fill="auto"/>
            <w:noWrap/>
            <w:vAlign w:val="bottom"/>
            <w:hideMark/>
          </w:tcPr>
          <w:p w14:paraId="25C37423" w14:textId="77777777" w:rsidR="001C1C9C" w:rsidRDefault="001C1C9C">
            <w:pPr>
              <w:jc w:val="center"/>
              <w:rPr>
                <w:sz w:val="20"/>
                <w:szCs w:val="20"/>
              </w:rPr>
            </w:pPr>
            <w:r>
              <w:rPr>
                <w:sz w:val="20"/>
                <w:szCs w:val="20"/>
              </w:rPr>
              <w:t>-14.484</w:t>
            </w:r>
          </w:p>
        </w:tc>
      </w:tr>
      <w:tr w:rsidR="001C1C9C" w14:paraId="7CBB9C63" w14:textId="77777777" w:rsidTr="001C1C9C">
        <w:trPr>
          <w:trHeight w:val="260"/>
        </w:trPr>
        <w:tc>
          <w:tcPr>
            <w:tcW w:w="1532" w:type="pct"/>
            <w:tcBorders>
              <w:top w:val="nil"/>
              <w:left w:val="nil"/>
              <w:bottom w:val="nil"/>
              <w:right w:val="nil"/>
            </w:tcBorders>
            <w:shd w:val="clear" w:color="auto" w:fill="auto"/>
            <w:noWrap/>
            <w:vAlign w:val="bottom"/>
            <w:hideMark/>
          </w:tcPr>
          <w:p w14:paraId="19E4245F"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605413B9" w14:textId="77777777" w:rsidR="001C1C9C" w:rsidRDefault="001C1C9C">
            <w:pPr>
              <w:jc w:val="center"/>
              <w:rPr>
                <w:sz w:val="20"/>
                <w:szCs w:val="20"/>
              </w:rPr>
            </w:pPr>
            <w:r>
              <w:rPr>
                <w:sz w:val="20"/>
                <w:szCs w:val="20"/>
              </w:rPr>
              <w:t>(41.554)</w:t>
            </w:r>
          </w:p>
        </w:tc>
        <w:tc>
          <w:tcPr>
            <w:tcW w:w="578" w:type="pct"/>
            <w:tcBorders>
              <w:top w:val="nil"/>
              <w:left w:val="nil"/>
              <w:bottom w:val="nil"/>
              <w:right w:val="nil"/>
            </w:tcBorders>
            <w:shd w:val="clear" w:color="auto" w:fill="auto"/>
            <w:noWrap/>
            <w:vAlign w:val="bottom"/>
            <w:hideMark/>
          </w:tcPr>
          <w:p w14:paraId="1485776D" w14:textId="77777777" w:rsidR="001C1C9C" w:rsidRDefault="001C1C9C">
            <w:pPr>
              <w:jc w:val="center"/>
              <w:rPr>
                <w:sz w:val="20"/>
                <w:szCs w:val="20"/>
              </w:rPr>
            </w:pPr>
            <w:r>
              <w:rPr>
                <w:sz w:val="20"/>
                <w:szCs w:val="20"/>
              </w:rPr>
              <w:t>(2.873)</w:t>
            </w:r>
          </w:p>
        </w:tc>
        <w:tc>
          <w:tcPr>
            <w:tcW w:w="578" w:type="pct"/>
            <w:tcBorders>
              <w:top w:val="nil"/>
              <w:left w:val="nil"/>
              <w:bottom w:val="nil"/>
              <w:right w:val="nil"/>
            </w:tcBorders>
            <w:shd w:val="clear" w:color="auto" w:fill="auto"/>
            <w:noWrap/>
            <w:vAlign w:val="bottom"/>
            <w:hideMark/>
          </w:tcPr>
          <w:p w14:paraId="5F43548E" w14:textId="77777777" w:rsidR="001C1C9C" w:rsidRDefault="001C1C9C">
            <w:pPr>
              <w:jc w:val="center"/>
              <w:rPr>
                <w:sz w:val="20"/>
                <w:szCs w:val="20"/>
              </w:rPr>
            </w:pPr>
            <w:r>
              <w:rPr>
                <w:sz w:val="20"/>
                <w:szCs w:val="20"/>
              </w:rPr>
              <w:t>(15.696)</w:t>
            </w:r>
          </w:p>
        </w:tc>
        <w:tc>
          <w:tcPr>
            <w:tcW w:w="578" w:type="pct"/>
            <w:tcBorders>
              <w:top w:val="nil"/>
              <w:left w:val="nil"/>
              <w:bottom w:val="nil"/>
              <w:right w:val="nil"/>
            </w:tcBorders>
            <w:shd w:val="clear" w:color="auto" w:fill="auto"/>
            <w:noWrap/>
            <w:vAlign w:val="bottom"/>
            <w:hideMark/>
          </w:tcPr>
          <w:p w14:paraId="350FC220" w14:textId="77777777" w:rsidR="001C1C9C" w:rsidRDefault="001C1C9C">
            <w:pPr>
              <w:jc w:val="center"/>
              <w:rPr>
                <w:sz w:val="20"/>
                <w:szCs w:val="20"/>
              </w:rPr>
            </w:pPr>
            <w:r>
              <w:rPr>
                <w:sz w:val="20"/>
                <w:szCs w:val="20"/>
              </w:rPr>
              <w:t>(15.010)</w:t>
            </w:r>
          </w:p>
        </w:tc>
        <w:tc>
          <w:tcPr>
            <w:tcW w:w="578" w:type="pct"/>
            <w:tcBorders>
              <w:top w:val="nil"/>
              <w:left w:val="nil"/>
              <w:bottom w:val="nil"/>
              <w:right w:val="nil"/>
            </w:tcBorders>
            <w:shd w:val="clear" w:color="auto" w:fill="auto"/>
            <w:noWrap/>
            <w:vAlign w:val="bottom"/>
            <w:hideMark/>
          </w:tcPr>
          <w:p w14:paraId="389706BD" w14:textId="77777777" w:rsidR="001C1C9C" w:rsidRDefault="001C1C9C">
            <w:pPr>
              <w:jc w:val="center"/>
              <w:rPr>
                <w:sz w:val="20"/>
                <w:szCs w:val="20"/>
              </w:rPr>
            </w:pPr>
            <w:r>
              <w:rPr>
                <w:sz w:val="20"/>
                <w:szCs w:val="20"/>
              </w:rPr>
              <w:t>(8.251)</w:t>
            </w:r>
          </w:p>
        </w:tc>
        <w:tc>
          <w:tcPr>
            <w:tcW w:w="578" w:type="pct"/>
            <w:tcBorders>
              <w:top w:val="nil"/>
              <w:left w:val="nil"/>
              <w:bottom w:val="nil"/>
              <w:right w:val="nil"/>
            </w:tcBorders>
            <w:shd w:val="clear" w:color="auto" w:fill="auto"/>
            <w:noWrap/>
            <w:vAlign w:val="bottom"/>
            <w:hideMark/>
          </w:tcPr>
          <w:p w14:paraId="14EA5495" w14:textId="77777777" w:rsidR="001C1C9C" w:rsidRDefault="001C1C9C">
            <w:pPr>
              <w:jc w:val="center"/>
              <w:rPr>
                <w:sz w:val="20"/>
                <w:szCs w:val="20"/>
              </w:rPr>
            </w:pPr>
            <w:r>
              <w:rPr>
                <w:sz w:val="20"/>
                <w:szCs w:val="20"/>
              </w:rPr>
              <w:t>(11.803)</w:t>
            </w:r>
          </w:p>
        </w:tc>
      </w:tr>
      <w:tr w:rsidR="001C1C9C" w14:paraId="718EE85C" w14:textId="77777777" w:rsidTr="001C1C9C">
        <w:trPr>
          <w:trHeight w:val="260"/>
        </w:trPr>
        <w:tc>
          <w:tcPr>
            <w:tcW w:w="1532" w:type="pct"/>
            <w:tcBorders>
              <w:top w:val="nil"/>
              <w:left w:val="nil"/>
              <w:bottom w:val="nil"/>
              <w:right w:val="nil"/>
            </w:tcBorders>
            <w:shd w:val="clear" w:color="auto" w:fill="auto"/>
            <w:noWrap/>
            <w:vAlign w:val="bottom"/>
            <w:hideMark/>
          </w:tcPr>
          <w:p w14:paraId="446B6E03" w14:textId="77777777" w:rsidR="001C1C9C" w:rsidRDefault="001C1C9C">
            <w:pPr>
              <w:rPr>
                <w:sz w:val="20"/>
                <w:szCs w:val="20"/>
              </w:rPr>
            </w:pPr>
            <w:r>
              <w:rPr>
                <w:sz w:val="20"/>
                <w:szCs w:val="20"/>
              </w:rPr>
              <w:t>Pollution Level Index (0-1)</w:t>
            </w:r>
          </w:p>
        </w:tc>
        <w:tc>
          <w:tcPr>
            <w:tcW w:w="578" w:type="pct"/>
            <w:tcBorders>
              <w:top w:val="nil"/>
              <w:left w:val="nil"/>
              <w:bottom w:val="nil"/>
              <w:right w:val="nil"/>
            </w:tcBorders>
            <w:shd w:val="clear" w:color="auto" w:fill="auto"/>
            <w:noWrap/>
            <w:vAlign w:val="bottom"/>
            <w:hideMark/>
          </w:tcPr>
          <w:p w14:paraId="6868403B" w14:textId="77777777" w:rsidR="001C1C9C" w:rsidRDefault="001C1C9C">
            <w:pPr>
              <w:jc w:val="center"/>
              <w:rPr>
                <w:sz w:val="20"/>
                <w:szCs w:val="20"/>
              </w:rPr>
            </w:pPr>
            <w:r>
              <w:rPr>
                <w:sz w:val="20"/>
                <w:szCs w:val="20"/>
              </w:rPr>
              <w:t>-42.145</w:t>
            </w:r>
          </w:p>
        </w:tc>
        <w:tc>
          <w:tcPr>
            <w:tcW w:w="578" w:type="pct"/>
            <w:tcBorders>
              <w:top w:val="nil"/>
              <w:left w:val="nil"/>
              <w:bottom w:val="nil"/>
              <w:right w:val="nil"/>
            </w:tcBorders>
            <w:shd w:val="clear" w:color="auto" w:fill="auto"/>
            <w:noWrap/>
            <w:vAlign w:val="bottom"/>
            <w:hideMark/>
          </w:tcPr>
          <w:p w14:paraId="0274FACB" w14:textId="77777777" w:rsidR="001C1C9C" w:rsidRDefault="001C1C9C">
            <w:pPr>
              <w:jc w:val="center"/>
              <w:rPr>
                <w:sz w:val="20"/>
                <w:szCs w:val="20"/>
              </w:rPr>
            </w:pPr>
            <w:r>
              <w:rPr>
                <w:sz w:val="20"/>
                <w:szCs w:val="20"/>
              </w:rPr>
              <w:t>1.694</w:t>
            </w:r>
          </w:p>
        </w:tc>
        <w:tc>
          <w:tcPr>
            <w:tcW w:w="578" w:type="pct"/>
            <w:tcBorders>
              <w:top w:val="nil"/>
              <w:left w:val="nil"/>
              <w:bottom w:val="nil"/>
              <w:right w:val="nil"/>
            </w:tcBorders>
            <w:shd w:val="clear" w:color="auto" w:fill="auto"/>
            <w:noWrap/>
            <w:vAlign w:val="bottom"/>
            <w:hideMark/>
          </w:tcPr>
          <w:p w14:paraId="5CC5EBAD" w14:textId="77777777" w:rsidR="001C1C9C" w:rsidRDefault="001C1C9C">
            <w:pPr>
              <w:jc w:val="center"/>
              <w:rPr>
                <w:sz w:val="20"/>
                <w:szCs w:val="20"/>
              </w:rPr>
            </w:pPr>
            <w:r>
              <w:rPr>
                <w:sz w:val="20"/>
                <w:szCs w:val="20"/>
              </w:rPr>
              <w:t>-12.471</w:t>
            </w:r>
          </w:p>
        </w:tc>
        <w:tc>
          <w:tcPr>
            <w:tcW w:w="578" w:type="pct"/>
            <w:tcBorders>
              <w:top w:val="nil"/>
              <w:left w:val="nil"/>
              <w:bottom w:val="nil"/>
              <w:right w:val="nil"/>
            </w:tcBorders>
            <w:shd w:val="clear" w:color="auto" w:fill="auto"/>
            <w:noWrap/>
            <w:vAlign w:val="bottom"/>
            <w:hideMark/>
          </w:tcPr>
          <w:p w14:paraId="2FEF32F4" w14:textId="77777777" w:rsidR="001C1C9C" w:rsidRDefault="001C1C9C">
            <w:pPr>
              <w:jc w:val="center"/>
              <w:rPr>
                <w:sz w:val="20"/>
                <w:szCs w:val="20"/>
              </w:rPr>
            </w:pPr>
            <w:r>
              <w:rPr>
                <w:sz w:val="20"/>
                <w:szCs w:val="20"/>
              </w:rPr>
              <w:t>5.612</w:t>
            </w:r>
          </w:p>
        </w:tc>
        <w:tc>
          <w:tcPr>
            <w:tcW w:w="578" w:type="pct"/>
            <w:tcBorders>
              <w:top w:val="nil"/>
              <w:left w:val="nil"/>
              <w:bottom w:val="nil"/>
              <w:right w:val="nil"/>
            </w:tcBorders>
            <w:shd w:val="clear" w:color="auto" w:fill="auto"/>
            <w:noWrap/>
            <w:vAlign w:val="bottom"/>
            <w:hideMark/>
          </w:tcPr>
          <w:p w14:paraId="068282BA" w14:textId="77777777" w:rsidR="001C1C9C" w:rsidRDefault="001C1C9C">
            <w:pPr>
              <w:jc w:val="center"/>
              <w:rPr>
                <w:sz w:val="20"/>
                <w:szCs w:val="20"/>
              </w:rPr>
            </w:pPr>
            <w:r>
              <w:rPr>
                <w:sz w:val="20"/>
                <w:szCs w:val="20"/>
              </w:rPr>
              <w:t>-33.054**</w:t>
            </w:r>
          </w:p>
        </w:tc>
        <w:tc>
          <w:tcPr>
            <w:tcW w:w="578" w:type="pct"/>
            <w:tcBorders>
              <w:top w:val="nil"/>
              <w:left w:val="nil"/>
              <w:bottom w:val="nil"/>
              <w:right w:val="nil"/>
            </w:tcBorders>
            <w:shd w:val="clear" w:color="auto" w:fill="auto"/>
            <w:noWrap/>
            <w:vAlign w:val="bottom"/>
            <w:hideMark/>
          </w:tcPr>
          <w:p w14:paraId="57DDC301" w14:textId="77777777" w:rsidR="001C1C9C" w:rsidRDefault="001C1C9C">
            <w:pPr>
              <w:jc w:val="center"/>
              <w:rPr>
                <w:sz w:val="20"/>
                <w:szCs w:val="20"/>
              </w:rPr>
            </w:pPr>
            <w:r>
              <w:rPr>
                <w:sz w:val="20"/>
                <w:szCs w:val="20"/>
              </w:rPr>
              <w:t>-3.926</w:t>
            </w:r>
          </w:p>
        </w:tc>
      </w:tr>
      <w:tr w:rsidR="001C1C9C" w14:paraId="41B64BFC" w14:textId="77777777" w:rsidTr="001C1C9C">
        <w:trPr>
          <w:trHeight w:val="260"/>
        </w:trPr>
        <w:tc>
          <w:tcPr>
            <w:tcW w:w="1532" w:type="pct"/>
            <w:tcBorders>
              <w:top w:val="nil"/>
              <w:left w:val="nil"/>
              <w:bottom w:val="nil"/>
              <w:right w:val="nil"/>
            </w:tcBorders>
            <w:shd w:val="clear" w:color="auto" w:fill="auto"/>
            <w:noWrap/>
            <w:vAlign w:val="bottom"/>
            <w:hideMark/>
          </w:tcPr>
          <w:p w14:paraId="1274F9F3"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2CA5A1BE" w14:textId="77777777" w:rsidR="001C1C9C" w:rsidRDefault="001C1C9C">
            <w:pPr>
              <w:jc w:val="center"/>
              <w:rPr>
                <w:sz w:val="20"/>
                <w:szCs w:val="20"/>
              </w:rPr>
            </w:pPr>
            <w:r>
              <w:rPr>
                <w:sz w:val="20"/>
                <w:szCs w:val="20"/>
              </w:rPr>
              <w:t>(38.180)</w:t>
            </w:r>
          </w:p>
        </w:tc>
        <w:tc>
          <w:tcPr>
            <w:tcW w:w="578" w:type="pct"/>
            <w:tcBorders>
              <w:top w:val="nil"/>
              <w:left w:val="nil"/>
              <w:bottom w:val="nil"/>
              <w:right w:val="nil"/>
            </w:tcBorders>
            <w:shd w:val="clear" w:color="auto" w:fill="auto"/>
            <w:noWrap/>
            <w:vAlign w:val="bottom"/>
            <w:hideMark/>
          </w:tcPr>
          <w:p w14:paraId="693AADEB" w14:textId="77777777" w:rsidR="001C1C9C" w:rsidRDefault="001C1C9C">
            <w:pPr>
              <w:jc w:val="center"/>
              <w:rPr>
                <w:sz w:val="20"/>
                <w:szCs w:val="20"/>
              </w:rPr>
            </w:pPr>
            <w:r>
              <w:rPr>
                <w:sz w:val="20"/>
                <w:szCs w:val="20"/>
              </w:rPr>
              <w:t>(4.508)</w:t>
            </w:r>
          </w:p>
        </w:tc>
        <w:tc>
          <w:tcPr>
            <w:tcW w:w="578" w:type="pct"/>
            <w:tcBorders>
              <w:top w:val="nil"/>
              <w:left w:val="nil"/>
              <w:bottom w:val="nil"/>
              <w:right w:val="nil"/>
            </w:tcBorders>
            <w:shd w:val="clear" w:color="auto" w:fill="auto"/>
            <w:noWrap/>
            <w:vAlign w:val="bottom"/>
            <w:hideMark/>
          </w:tcPr>
          <w:p w14:paraId="0B2EFD8C" w14:textId="77777777" w:rsidR="001C1C9C" w:rsidRDefault="001C1C9C">
            <w:pPr>
              <w:jc w:val="center"/>
              <w:rPr>
                <w:sz w:val="20"/>
                <w:szCs w:val="20"/>
              </w:rPr>
            </w:pPr>
            <w:r>
              <w:rPr>
                <w:sz w:val="20"/>
                <w:szCs w:val="20"/>
              </w:rPr>
              <w:t>(26.251)</w:t>
            </w:r>
          </w:p>
        </w:tc>
        <w:tc>
          <w:tcPr>
            <w:tcW w:w="578" w:type="pct"/>
            <w:tcBorders>
              <w:top w:val="nil"/>
              <w:left w:val="nil"/>
              <w:bottom w:val="nil"/>
              <w:right w:val="nil"/>
            </w:tcBorders>
            <w:shd w:val="clear" w:color="auto" w:fill="auto"/>
            <w:noWrap/>
            <w:vAlign w:val="bottom"/>
            <w:hideMark/>
          </w:tcPr>
          <w:p w14:paraId="24C189ED" w14:textId="77777777" w:rsidR="001C1C9C" w:rsidRDefault="001C1C9C">
            <w:pPr>
              <w:jc w:val="center"/>
              <w:rPr>
                <w:sz w:val="20"/>
                <w:szCs w:val="20"/>
              </w:rPr>
            </w:pPr>
            <w:r>
              <w:rPr>
                <w:sz w:val="20"/>
                <w:szCs w:val="20"/>
              </w:rPr>
              <w:t>(10.556)</w:t>
            </w:r>
          </w:p>
        </w:tc>
        <w:tc>
          <w:tcPr>
            <w:tcW w:w="578" w:type="pct"/>
            <w:tcBorders>
              <w:top w:val="nil"/>
              <w:left w:val="nil"/>
              <w:bottom w:val="nil"/>
              <w:right w:val="nil"/>
            </w:tcBorders>
            <w:shd w:val="clear" w:color="auto" w:fill="auto"/>
            <w:noWrap/>
            <w:vAlign w:val="bottom"/>
            <w:hideMark/>
          </w:tcPr>
          <w:p w14:paraId="2FD50711" w14:textId="77777777" w:rsidR="001C1C9C" w:rsidRDefault="001C1C9C">
            <w:pPr>
              <w:jc w:val="center"/>
              <w:rPr>
                <w:sz w:val="20"/>
                <w:szCs w:val="20"/>
              </w:rPr>
            </w:pPr>
            <w:r>
              <w:rPr>
                <w:sz w:val="20"/>
                <w:szCs w:val="20"/>
              </w:rPr>
              <w:t>(14.187)</w:t>
            </w:r>
          </w:p>
        </w:tc>
        <w:tc>
          <w:tcPr>
            <w:tcW w:w="578" w:type="pct"/>
            <w:tcBorders>
              <w:top w:val="nil"/>
              <w:left w:val="nil"/>
              <w:bottom w:val="nil"/>
              <w:right w:val="nil"/>
            </w:tcBorders>
            <w:shd w:val="clear" w:color="auto" w:fill="auto"/>
            <w:noWrap/>
            <w:vAlign w:val="bottom"/>
            <w:hideMark/>
          </w:tcPr>
          <w:p w14:paraId="1A7CD2F9" w14:textId="77777777" w:rsidR="001C1C9C" w:rsidRDefault="001C1C9C">
            <w:pPr>
              <w:jc w:val="center"/>
              <w:rPr>
                <w:sz w:val="20"/>
                <w:szCs w:val="20"/>
              </w:rPr>
            </w:pPr>
            <w:r>
              <w:rPr>
                <w:sz w:val="20"/>
                <w:szCs w:val="20"/>
              </w:rPr>
              <w:t>(2.695)</w:t>
            </w:r>
          </w:p>
        </w:tc>
      </w:tr>
      <w:tr w:rsidR="001C1C9C" w14:paraId="231B18FE" w14:textId="77777777" w:rsidTr="001C1C9C">
        <w:trPr>
          <w:trHeight w:val="260"/>
        </w:trPr>
        <w:tc>
          <w:tcPr>
            <w:tcW w:w="1532" w:type="pct"/>
            <w:tcBorders>
              <w:top w:val="nil"/>
              <w:left w:val="nil"/>
              <w:bottom w:val="nil"/>
              <w:right w:val="nil"/>
            </w:tcBorders>
            <w:shd w:val="clear" w:color="auto" w:fill="auto"/>
            <w:noWrap/>
            <w:vAlign w:val="bottom"/>
            <w:hideMark/>
          </w:tcPr>
          <w:p w14:paraId="098DDEDD" w14:textId="77777777" w:rsidR="001C1C9C" w:rsidRDefault="001C1C9C">
            <w:pPr>
              <w:rPr>
                <w:sz w:val="20"/>
                <w:szCs w:val="20"/>
              </w:rPr>
            </w:pPr>
            <w:r>
              <w:rPr>
                <w:sz w:val="20"/>
                <w:szCs w:val="20"/>
              </w:rPr>
              <w:t>Urbanization rate</w:t>
            </w:r>
          </w:p>
        </w:tc>
        <w:tc>
          <w:tcPr>
            <w:tcW w:w="578" w:type="pct"/>
            <w:tcBorders>
              <w:top w:val="nil"/>
              <w:left w:val="nil"/>
              <w:bottom w:val="nil"/>
              <w:right w:val="nil"/>
            </w:tcBorders>
            <w:shd w:val="clear" w:color="auto" w:fill="auto"/>
            <w:noWrap/>
            <w:vAlign w:val="bottom"/>
            <w:hideMark/>
          </w:tcPr>
          <w:p w14:paraId="22AB6F5F" w14:textId="77777777" w:rsidR="001C1C9C" w:rsidRDefault="001C1C9C">
            <w:pPr>
              <w:jc w:val="center"/>
              <w:rPr>
                <w:sz w:val="20"/>
                <w:szCs w:val="20"/>
              </w:rPr>
            </w:pPr>
            <w:r>
              <w:rPr>
                <w:sz w:val="20"/>
                <w:szCs w:val="20"/>
              </w:rPr>
              <w:t>1.980**</w:t>
            </w:r>
          </w:p>
        </w:tc>
        <w:tc>
          <w:tcPr>
            <w:tcW w:w="578" w:type="pct"/>
            <w:tcBorders>
              <w:top w:val="nil"/>
              <w:left w:val="nil"/>
              <w:bottom w:val="nil"/>
              <w:right w:val="nil"/>
            </w:tcBorders>
            <w:shd w:val="clear" w:color="auto" w:fill="auto"/>
            <w:noWrap/>
            <w:vAlign w:val="bottom"/>
            <w:hideMark/>
          </w:tcPr>
          <w:p w14:paraId="25DC5400" w14:textId="77777777" w:rsidR="001C1C9C" w:rsidRDefault="001C1C9C">
            <w:pPr>
              <w:jc w:val="center"/>
              <w:rPr>
                <w:sz w:val="20"/>
                <w:szCs w:val="20"/>
              </w:rPr>
            </w:pPr>
            <w:r>
              <w:rPr>
                <w:sz w:val="20"/>
                <w:szCs w:val="20"/>
              </w:rPr>
              <w:t>-0.093</w:t>
            </w:r>
          </w:p>
        </w:tc>
        <w:tc>
          <w:tcPr>
            <w:tcW w:w="578" w:type="pct"/>
            <w:tcBorders>
              <w:top w:val="nil"/>
              <w:left w:val="nil"/>
              <w:bottom w:val="nil"/>
              <w:right w:val="nil"/>
            </w:tcBorders>
            <w:shd w:val="clear" w:color="auto" w:fill="auto"/>
            <w:noWrap/>
            <w:vAlign w:val="bottom"/>
            <w:hideMark/>
          </w:tcPr>
          <w:p w14:paraId="108F383A" w14:textId="77777777" w:rsidR="001C1C9C" w:rsidRDefault="001C1C9C">
            <w:pPr>
              <w:jc w:val="center"/>
              <w:rPr>
                <w:sz w:val="20"/>
                <w:szCs w:val="20"/>
              </w:rPr>
            </w:pPr>
            <w:r>
              <w:rPr>
                <w:sz w:val="20"/>
                <w:szCs w:val="20"/>
              </w:rPr>
              <w:t>0.023</w:t>
            </w:r>
          </w:p>
        </w:tc>
        <w:tc>
          <w:tcPr>
            <w:tcW w:w="578" w:type="pct"/>
            <w:tcBorders>
              <w:top w:val="nil"/>
              <w:left w:val="nil"/>
              <w:bottom w:val="nil"/>
              <w:right w:val="nil"/>
            </w:tcBorders>
            <w:shd w:val="clear" w:color="auto" w:fill="auto"/>
            <w:noWrap/>
            <w:vAlign w:val="bottom"/>
            <w:hideMark/>
          </w:tcPr>
          <w:p w14:paraId="616CD3B2" w14:textId="77777777" w:rsidR="001C1C9C" w:rsidRDefault="001C1C9C">
            <w:pPr>
              <w:jc w:val="center"/>
              <w:rPr>
                <w:sz w:val="20"/>
                <w:szCs w:val="20"/>
              </w:rPr>
            </w:pPr>
            <w:r>
              <w:rPr>
                <w:sz w:val="20"/>
                <w:szCs w:val="20"/>
              </w:rPr>
              <w:t>1.087**</w:t>
            </w:r>
          </w:p>
        </w:tc>
        <w:tc>
          <w:tcPr>
            <w:tcW w:w="578" w:type="pct"/>
            <w:tcBorders>
              <w:top w:val="nil"/>
              <w:left w:val="nil"/>
              <w:bottom w:val="nil"/>
              <w:right w:val="nil"/>
            </w:tcBorders>
            <w:shd w:val="clear" w:color="auto" w:fill="auto"/>
            <w:noWrap/>
            <w:vAlign w:val="bottom"/>
            <w:hideMark/>
          </w:tcPr>
          <w:p w14:paraId="27025092" w14:textId="77777777" w:rsidR="001C1C9C" w:rsidRDefault="001C1C9C">
            <w:pPr>
              <w:jc w:val="center"/>
              <w:rPr>
                <w:sz w:val="20"/>
                <w:szCs w:val="20"/>
              </w:rPr>
            </w:pPr>
            <w:r>
              <w:rPr>
                <w:sz w:val="20"/>
                <w:szCs w:val="20"/>
              </w:rPr>
              <w:t>0.383</w:t>
            </w:r>
          </w:p>
        </w:tc>
        <w:tc>
          <w:tcPr>
            <w:tcW w:w="578" w:type="pct"/>
            <w:tcBorders>
              <w:top w:val="nil"/>
              <w:left w:val="nil"/>
              <w:bottom w:val="nil"/>
              <w:right w:val="nil"/>
            </w:tcBorders>
            <w:shd w:val="clear" w:color="auto" w:fill="auto"/>
            <w:noWrap/>
            <w:vAlign w:val="bottom"/>
            <w:hideMark/>
          </w:tcPr>
          <w:p w14:paraId="1ED9C303" w14:textId="77777777" w:rsidR="001C1C9C" w:rsidRDefault="001C1C9C">
            <w:pPr>
              <w:jc w:val="center"/>
              <w:rPr>
                <w:sz w:val="20"/>
                <w:szCs w:val="20"/>
              </w:rPr>
            </w:pPr>
            <w:r>
              <w:rPr>
                <w:sz w:val="20"/>
                <w:szCs w:val="20"/>
              </w:rPr>
              <w:t>0.579***</w:t>
            </w:r>
          </w:p>
        </w:tc>
      </w:tr>
      <w:tr w:rsidR="001C1C9C" w14:paraId="2B712387" w14:textId="77777777" w:rsidTr="001C1C9C">
        <w:trPr>
          <w:trHeight w:val="260"/>
        </w:trPr>
        <w:tc>
          <w:tcPr>
            <w:tcW w:w="1532" w:type="pct"/>
            <w:tcBorders>
              <w:top w:val="nil"/>
              <w:left w:val="nil"/>
              <w:bottom w:val="nil"/>
              <w:right w:val="nil"/>
            </w:tcBorders>
            <w:shd w:val="clear" w:color="auto" w:fill="auto"/>
            <w:noWrap/>
            <w:vAlign w:val="bottom"/>
            <w:hideMark/>
          </w:tcPr>
          <w:p w14:paraId="619A8603"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001414B5" w14:textId="77777777" w:rsidR="001C1C9C" w:rsidRDefault="001C1C9C">
            <w:pPr>
              <w:jc w:val="center"/>
              <w:rPr>
                <w:sz w:val="20"/>
                <w:szCs w:val="20"/>
              </w:rPr>
            </w:pPr>
            <w:r>
              <w:rPr>
                <w:sz w:val="20"/>
                <w:szCs w:val="20"/>
              </w:rPr>
              <w:t>(0.725)</w:t>
            </w:r>
          </w:p>
        </w:tc>
        <w:tc>
          <w:tcPr>
            <w:tcW w:w="578" w:type="pct"/>
            <w:tcBorders>
              <w:top w:val="nil"/>
              <w:left w:val="nil"/>
              <w:bottom w:val="nil"/>
              <w:right w:val="nil"/>
            </w:tcBorders>
            <w:shd w:val="clear" w:color="auto" w:fill="auto"/>
            <w:noWrap/>
            <w:vAlign w:val="bottom"/>
            <w:hideMark/>
          </w:tcPr>
          <w:p w14:paraId="1D6B21A6" w14:textId="77777777" w:rsidR="001C1C9C" w:rsidRDefault="001C1C9C">
            <w:pPr>
              <w:jc w:val="center"/>
              <w:rPr>
                <w:sz w:val="20"/>
                <w:szCs w:val="20"/>
              </w:rPr>
            </w:pPr>
            <w:r>
              <w:rPr>
                <w:sz w:val="20"/>
                <w:szCs w:val="20"/>
              </w:rPr>
              <w:t>(0.107)</w:t>
            </w:r>
          </w:p>
        </w:tc>
        <w:tc>
          <w:tcPr>
            <w:tcW w:w="578" w:type="pct"/>
            <w:tcBorders>
              <w:top w:val="nil"/>
              <w:left w:val="nil"/>
              <w:bottom w:val="nil"/>
              <w:right w:val="nil"/>
            </w:tcBorders>
            <w:shd w:val="clear" w:color="auto" w:fill="auto"/>
            <w:noWrap/>
            <w:vAlign w:val="bottom"/>
            <w:hideMark/>
          </w:tcPr>
          <w:p w14:paraId="31F69222" w14:textId="77777777" w:rsidR="001C1C9C" w:rsidRDefault="001C1C9C">
            <w:pPr>
              <w:jc w:val="center"/>
              <w:rPr>
                <w:sz w:val="20"/>
                <w:szCs w:val="20"/>
              </w:rPr>
            </w:pPr>
            <w:r>
              <w:rPr>
                <w:sz w:val="20"/>
                <w:szCs w:val="20"/>
              </w:rPr>
              <w:t>(0.729)</w:t>
            </w:r>
          </w:p>
        </w:tc>
        <w:tc>
          <w:tcPr>
            <w:tcW w:w="578" w:type="pct"/>
            <w:tcBorders>
              <w:top w:val="nil"/>
              <w:left w:val="nil"/>
              <w:bottom w:val="nil"/>
              <w:right w:val="nil"/>
            </w:tcBorders>
            <w:shd w:val="clear" w:color="auto" w:fill="auto"/>
            <w:noWrap/>
            <w:vAlign w:val="bottom"/>
            <w:hideMark/>
          </w:tcPr>
          <w:p w14:paraId="5B50E5A3" w14:textId="77777777" w:rsidR="001C1C9C" w:rsidRDefault="001C1C9C">
            <w:pPr>
              <w:jc w:val="center"/>
              <w:rPr>
                <w:sz w:val="20"/>
                <w:szCs w:val="20"/>
              </w:rPr>
            </w:pPr>
            <w:r>
              <w:rPr>
                <w:sz w:val="20"/>
                <w:szCs w:val="20"/>
              </w:rPr>
              <w:t>(0.453)</w:t>
            </w:r>
          </w:p>
        </w:tc>
        <w:tc>
          <w:tcPr>
            <w:tcW w:w="578" w:type="pct"/>
            <w:tcBorders>
              <w:top w:val="nil"/>
              <w:left w:val="nil"/>
              <w:bottom w:val="nil"/>
              <w:right w:val="nil"/>
            </w:tcBorders>
            <w:shd w:val="clear" w:color="auto" w:fill="auto"/>
            <w:noWrap/>
            <w:vAlign w:val="bottom"/>
            <w:hideMark/>
          </w:tcPr>
          <w:p w14:paraId="49867C66" w14:textId="77777777" w:rsidR="001C1C9C" w:rsidRDefault="001C1C9C">
            <w:pPr>
              <w:jc w:val="center"/>
              <w:rPr>
                <w:sz w:val="20"/>
                <w:szCs w:val="20"/>
              </w:rPr>
            </w:pPr>
            <w:r>
              <w:rPr>
                <w:sz w:val="20"/>
                <w:szCs w:val="20"/>
              </w:rPr>
              <w:t>(0.252)</w:t>
            </w:r>
          </w:p>
        </w:tc>
        <w:tc>
          <w:tcPr>
            <w:tcW w:w="578" w:type="pct"/>
            <w:tcBorders>
              <w:top w:val="nil"/>
              <w:left w:val="nil"/>
              <w:bottom w:val="nil"/>
              <w:right w:val="nil"/>
            </w:tcBorders>
            <w:shd w:val="clear" w:color="auto" w:fill="auto"/>
            <w:noWrap/>
            <w:vAlign w:val="bottom"/>
            <w:hideMark/>
          </w:tcPr>
          <w:p w14:paraId="475F3B42" w14:textId="77777777" w:rsidR="001C1C9C" w:rsidRDefault="001C1C9C">
            <w:pPr>
              <w:jc w:val="center"/>
              <w:rPr>
                <w:sz w:val="20"/>
                <w:szCs w:val="20"/>
              </w:rPr>
            </w:pPr>
            <w:r>
              <w:rPr>
                <w:sz w:val="20"/>
                <w:szCs w:val="20"/>
              </w:rPr>
              <w:t>(0.104)</w:t>
            </w:r>
          </w:p>
        </w:tc>
      </w:tr>
      <w:tr w:rsidR="001C1C9C" w14:paraId="54B1FCEF" w14:textId="77777777" w:rsidTr="001C1C9C">
        <w:trPr>
          <w:trHeight w:val="260"/>
        </w:trPr>
        <w:tc>
          <w:tcPr>
            <w:tcW w:w="1532" w:type="pct"/>
            <w:tcBorders>
              <w:top w:val="nil"/>
              <w:left w:val="nil"/>
              <w:bottom w:val="nil"/>
              <w:right w:val="nil"/>
            </w:tcBorders>
            <w:shd w:val="clear" w:color="auto" w:fill="auto"/>
            <w:noWrap/>
            <w:vAlign w:val="bottom"/>
            <w:hideMark/>
          </w:tcPr>
          <w:p w14:paraId="2E6CAFA3" w14:textId="77777777" w:rsidR="001C1C9C" w:rsidRDefault="001C1C9C">
            <w:pPr>
              <w:rPr>
                <w:sz w:val="20"/>
                <w:szCs w:val="20"/>
              </w:rPr>
            </w:pPr>
            <w:r>
              <w:rPr>
                <w:sz w:val="20"/>
                <w:szCs w:val="20"/>
              </w:rPr>
              <w:t>FDI/GDP ratio</w:t>
            </w:r>
          </w:p>
        </w:tc>
        <w:tc>
          <w:tcPr>
            <w:tcW w:w="578" w:type="pct"/>
            <w:tcBorders>
              <w:top w:val="nil"/>
              <w:left w:val="nil"/>
              <w:bottom w:val="nil"/>
              <w:right w:val="nil"/>
            </w:tcBorders>
            <w:shd w:val="clear" w:color="auto" w:fill="auto"/>
            <w:noWrap/>
            <w:vAlign w:val="bottom"/>
            <w:hideMark/>
          </w:tcPr>
          <w:p w14:paraId="1A9ABF88" w14:textId="77777777" w:rsidR="001C1C9C" w:rsidRDefault="001C1C9C">
            <w:pPr>
              <w:jc w:val="center"/>
              <w:rPr>
                <w:sz w:val="20"/>
                <w:szCs w:val="20"/>
              </w:rPr>
            </w:pPr>
            <w:r>
              <w:rPr>
                <w:sz w:val="20"/>
                <w:szCs w:val="20"/>
              </w:rPr>
              <w:t>-0.004</w:t>
            </w:r>
          </w:p>
        </w:tc>
        <w:tc>
          <w:tcPr>
            <w:tcW w:w="578" w:type="pct"/>
            <w:tcBorders>
              <w:top w:val="nil"/>
              <w:left w:val="nil"/>
              <w:bottom w:val="nil"/>
              <w:right w:val="nil"/>
            </w:tcBorders>
            <w:shd w:val="clear" w:color="auto" w:fill="auto"/>
            <w:noWrap/>
            <w:vAlign w:val="bottom"/>
            <w:hideMark/>
          </w:tcPr>
          <w:p w14:paraId="3DB28A8A" w14:textId="77777777" w:rsidR="001C1C9C" w:rsidRDefault="001C1C9C">
            <w:pPr>
              <w:jc w:val="center"/>
              <w:rPr>
                <w:sz w:val="20"/>
                <w:szCs w:val="20"/>
              </w:rPr>
            </w:pPr>
            <w:r>
              <w:rPr>
                <w:sz w:val="20"/>
                <w:szCs w:val="20"/>
              </w:rPr>
              <w:t>0.000</w:t>
            </w:r>
          </w:p>
        </w:tc>
        <w:tc>
          <w:tcPr>
            <w:tcW w:w="578" w:type="pct"/>
            <w:tcBorders>
              <w:top w:val="nil"/>
              <w:left w:val="nil"/>
              <w:bottom w:val="nil"/>
              <w:right w:val="nil"/>
            </w:tcBorders>
            <w:shd w:val="clear" w:color="auto" w:fill="auto"/>
            <w:noWrap/>
            <w:vAlign w:val="bottom"/>
            <w:hideMark/>
          </w:tcPr>
          <w:p w14:paraId="0579AA93" w14:textId="77777777" w:rsidR="001C1C9C" w:rsidRDefault="001C1C9C">
            <w:pPr>
              <w:jc w:val="center"/>
              <w:rPr>
                <w:sz w:val="20"/>
                <w:szCs w:val="20"/>
              </w:rPr>
            </w:pPr>
            <w:r>
              <w:rPr>
                <w:sz w:val="20"/>
                <w:szCs w:val="20"/>
              </w:rPr>
              <w:t>-0.002*</w:t>
            </w:r>
          </w:p>
        </w:tc>
        <w:tc>
          <w:tcPr>
            <w:tcW w:w="578" w:type="pct"/>
            <w:tcBorders>
              <w:top w:val="nil"/>
              <w:left w:val="nil"/>
              <w:bottom w:val="nil"/>
              <w:right w:val="nil"/>
            </w:tcBorders>
            <w:shd w:val="clear" w:color="auto" w:fill="auto"/>
            <w:noWrap/>
            <w:vAlign w:val="bottom"/>
            <w:hideMark/>
          </w:tcPr>
          <w:p w14:paraId="27918619" w14:textId="77777777" w:rsidR="001C1C9C" w:rsidRDefault="001C1C9C">
            <w:pPr>
              <w:jc w:val="center"/>
              <w:rPr>
                <w:sz w:val="20"/>
                <w:szCs w:val="20"/>
              </w:rPr>
            </w:pPr>
            <w:r>
              <w:rPr>
                <w:sz w:val="20"/>
                <w:szCs w:val="20"/>
              </w:rPr>
              <w:t>-0.001</w:t>
            </w:r>
          </w:p>
        </w:tc>
        <w:tc>
          <w:tcPr>
            <w:tcW w:w="578" w:type="pct"/>
            <w:tcBorders>
              <w:top w:val="nil"/>
              <w:left w:val="nil"/>
              <w:bottom w:val="nil"/>
              <w:right w:val="nil"/>
            </w:tcBorders>
            <w:shd w:val="clear" w:color="auto" w:fill="auto"/>
            <w:noWrap/>
            <w:vAlign w:val="bottom"/>
            <w:hideMark/>
          </w:tcPr>
          <w:p w14:paraId="14D22582" w14:textId="77777777" w:rsidR="001C1C9C" w:rsidRDefault="001C1C9C">
            <w:pPr>
              <w:jc w:val="center"/>
              <w:rPr>
                <w:sz w:val="20"/>
                <w:szCs w:val="20"/>
              </w:rPr>
            </w:pPr>
            <w:r>
              <w:rPr>
                <w:sz w:val="20"/>
                <w:szCs w:val="20"/>
              </w:rPr>
              <w:t>-0.000</w:t>
            </w:r>
          </w:p>
        </w:tc>
        <w:tc>
          <w:tcPr>
            <w:tcW w:w="578" w:type="pct"/>
            <w:tcBorders>
              <w:top w:val="nil"/>
              <w:left w:val="nil"/>
              <w:bottom w:val="nil"/>
              <w:right w:val="nil"/>
            </w:tcBorders>
            <w:shd w:val="clear" w:color="auto" w:fill="auto"/>
            <w:noWrap/>
            <w:vAlign w:val="bottom"/>
            <w:hideMark/>
          </w:tcPr>
          <w:p w14:paraId="5CF59716" w14:textId="77777777" w:rsidR="001C1C9C" w:rsidRDefault="001C1C9C">
            <w:pPr>
              <w:jc w:val="center"/>
              <w:rPr>
                <w:sz w:val="20"/>
                <w:szCs w:val="20"/>
              </w:rPr>
            </w:pPr>
            <w:r>
              <w:rPr>
                <w:sz w:val="20"/>
                <w:szCs w:val="20"/>
              </w:rPr>
              <w:t>0.000</w:t>
            </w:r>
          </w:p>
        </w:tc>
      </w:tr>
      <w:tr w:rsidR="001C1C9C" w14:paraId="04E234C5" w14:textId="77777777" w:rsidTr="001C1C9C">
        <w:trPr>
          <w:trHeight w:val="260"/>
        </w:trPr>
        <w:tc>
          <w:tcPr>
            <w:tcW w:w="1532" w:type="pct"/>
            <w:tcBorders>
              <w:top w:val="nil"/>
              <w:left w:val="nil"/>
              <w:bottom w:val="nil"/>
              <w:right w:val="nil"/>
            </w:tcBorders>
            <w:shd w:val="clear" w:color="auto" w:fill="auto"/>
            <w:noWrap/>
            <w:vAlign w:val="bottom"/>
            <w:hideMark/>
          </w:tcPr>
          <w:p w14:paraId="4B4143C6"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21D1F2CD" w14:textId="77777777" w:rsidR="001C1C9C" w:rsidRDefault="001C1C9C">
            <w:pPr>
              <w:jc w:val="center"/>
              <w:rPr>
                <w:sz w:val="20"/>
                <w:szCs w:val="20"/>
              </w:rPr>
            </w:pPr>
            <w:r>
              <w:rPr>
                <w:sz w:val="20"/>
                <w:szCs w:val="20"/>
              </w:rPr>
              <w:t>(0.002)</w:t>
            </w:r>
          </w:p>
        </w:tc>
        <w:tc>
          <w:tcPr>
            <w:tcW w:w="578" w:type="pct"/>
            <w:tcBorders>
              <w:top w:val="nil"/>
              <w:left w:val="nil"/>
              <w:bottom w:val="nil"/>
              <w:right w:val="nil"/>
            </w:tcBorders>
            <w:shd w:val="clear" w:color="auto" w:fill="auto"/>
            <w:noWrap/>
            <w:vAlign w:val="bottom"/>
            <w:hideMark/>
          </w:tcPr>
          <w:p w14:paraId="0E5C5D38" w14:textId="77777777" w:rsidR="001C1C9C" w:rsidRDefault="001C1C9C">
            <w:pPr>
              <w:jc w:val="center"/>
              <w:rPr>
                <w:sz w:val="20"/>
                <w:szCs w:val="20"/>
              </w:rPr>
            </w:pPr>
            <w:r>
              <w:rPr>
                <w:sz w:val="20"/>
                <w:szCs w:val="20"/>
              </w:rPr>
              <w:t>(0.000)</w:t>
            </w:r>
          </w:p>
        </w:tc>
        <w:tc>
          <w:tcPr>
            <w:tcW w:w="578" w:type="pct"/>
            <w:tcBorders>
              <w:top w:val="nil"/>
              <w:left w:val="nil"/>
              <w:bottom w:val="nil"/>
              <w:right w:val="nil"/>
            </w:tcBorders>
            <w:shd w:val="clear" w:color="auto" w:fill="auto"/>
            <w:noWrap/>
            <w:vAlign w:val="bottom"/>
            <w:hideMark/>
          </w:tcPr>
          <w:p w14:paraId="0870F069" w14:textId="77777777" w:rsidR="001C1C9C" w:rsidRDefault="001C1C9C">
            <w:pPr>
              <w:jc w:val="center"/>
              <w:rPr>
                <w:sz w:val="20"/>
                <w:szCs w:val="20"/>
              </w:rPr>
            </w:pPr>
            <w:r>
              <w:rPr>
                <w:sz w:val="20"/>
                <w:szCs w:val="20"/>
              </w:rPr>
              <w:t>(0.001)</w:t>
            </w:r>
          </w:p>
        </w:tc>
        <w:tc>
          <w:tcPr>
            <w:tcW w:w="578" w:type="pct"/>
            <w:tcBorders>
              <w:top w:val="nil"/>
              <w:left w:val="nil"/>
              <w:bottom w:val="nil"/>
              <w:right w:val="nil"/>
            </w:tcBorders>
            <w:shd w:val="clear" w:color="auto" w:fill="auto"/>
            <w:noWrap/>
            <w:vAlign w:val="bottom"/>
            <w:hideMark/>
          </w:tcPr>
          <w:p w14:paraId="6FC38F0F" w14:textId="77777777" w:rsidR="001C1C9C" w:rsidRDefault="001C1C9C">
            <w:pPr>
              <w:jc w:val="center"/>
              <w:rPr>
                <w:sz w:val="20"/>
                <w:szCs w:val="20"/>
              </w:rPr>
            </w:pPr>
            <w:r>
              <w:rPr>
                <w:sz w:val="20"/>
                <w:szCs w:val="20"/>
              </w:rPr>
              <w:t>(0.001)</w:t>
            </w:r>
          </w:p>
        </w:tc>
        <w:tc>
          <w:tcPr>
            <w:tcW w:w="578" w:type="pct"/>
            <w:tcBorders>
              <w:top w:val="nil"/>
              <w:left w:val="nil"/>
              <w:bottom w:val="nil"/>
              <w:right w:val="nil"/>
            </w:tcBorders>
            <w:shd w:val="clear" w:color="auto" w:fill="auto"/>
            <w:noWrap/>
            <w:vAlign w:val="bottom"/>
            <w:hideMark/>
          </w:tcPr>
          <w:p w14:paraId="3C542504" w14:textId="77777777" w:rsidR="001C1C9C" w:rsidRDefault="001C1C9C">
            <w:pPr>
              <w:jc w:val="center"/>
              <w:rPr>
                <w:sz w:val="20"/>
                <w:szCs w:val="20"/>
              </w:rPr>
            </w:pPr>
            <w:r>
              <w:rPr>
                <w:sz w:val="20"/>
                <w:szCs w:val="20"/>
              </w:rPr>
              <w:t>(0.001)</w:t>
            </w:r>
          </w:p>
        </w:tc>
        <w:tc>
          <w:tcPr>
            <w:tcW w:w="578" w:type="pct"/>
            <w:tcBorders>
              <w:top w:val="nil"/>
              <w:left w:val="nil"/>
              <w:bottom w:val="nil"/>
              <w:right w:val="nil"/>
            </w:tcBorders>
            <w:shd w:val="clear" w:color="auto" w:fill="auto"/>
            <w:noWrap/>
            <w:vAlign w:val="bottom"/>
            <w:hideMark/>
          </w:tcPr>
          <w:p w14:paraId="031CD9F5" w14:textId="77777777" w:rsidR="001C1C9C" w:rsidRDefault="001C1C9C">
            <w:pPr>
              <w:jc w:val="center"/>
              <w:rPr>
                <w:sz w:val="20"/>
                <w:szCs w:val="20"/>
              </w:rPr>
            </w:pPr>
            <w:r>
              <w:rPr>
                <w:sz w:val="20"/>
                <w:szCs w:val="20"/>
              </w:rPr>
              <w:t>(0.000)</w:t>
            </w:r>
          </w:p>
        </w:tc>
      </w:tr>
      <w:tr w:rsidR="001C1C9C" w14:paraId="5882DCE8" w14:textId="77777777" w:rsidTr="001C1C9C">
        <w:trPr>
          <w:trHeight w:val="260"/>
        </w:trPr>
        <w:tc>
          <w:tcPr>
            <w:tcW w:w="1532" w:type="pct"/>
            <w:tcBorders>
              <w:top w:val="nil"/>
              <w:left w:val="nil"/>
              <w:bottom w:val="nil"/>
              <w:right w:val="nil"/>
            </w:tcBorders>
            <w:shd w:val="clear" w:color="auto" w:fill="auto"/>
            <w:noWrap/>
            <w:vAlign w:val="bottom"/>
            <w:hideMark/>
          </w:tcPr>
          <w:p w14:paraId="750F15D9" w14:textId="77777777" w:rsidR="001C1C9C" w:rsidRDefault="001C1C9C">
            <w:pPr>
              <w:rPr>
                <w:sz w:val="20"/>
                <w:szCs w:val="20"/>
              </w:rPr>
            </w:pPr>
            <w:r>
              <w:rPr>
                <w:sz w:val="20"/>
                <w:szCs w:val="20"/>
              </w:rPr>
              <w:t>Ratio of the Industrial Sector</w:t>
            </w:r>
          </w:p>
        </w:tc>
        <w:tc>
          <w:tcPr>
            <w:tcW w:w="578" w:type="pct"/>
            <w:tcBorders>
              <w:top w:val="nil"/>
              <w:left w:val="nil"/>
              <w:bottom w:val="nil"/>
              <w:right w:val="nil"/>
            </w:tcBorders>
            <w:shd w:val="clear" w:color="auto" w:fill="auto"/>
            <w:noWrap/>
            <w:vAlign w:val="bottom"/>
            <w:hideMark/>
          </w:tcPr>
          <w:p w14:paraId="5EC62413" w14:textId="77777777" w:rsidR="001C1C9C" w:rsidRDefault="001C1C9C">
            <w:pPr>
              <w:jc w:val="center"/>
              <w:rPr>
                <w:sz w:val="20"/>
                <w:szCs w:val="20"/>
              </w:rPr>
            </w:pPr>
            <w:r>
              <w:rPr>
                <w:sz w:val="20"/>
                <w:szCs w:val="20"/>
              </w:rPr>
              <w:t>-1.297**</w:t>
            </w:r>
          </w:p>
        </w:tc>
        <w:tc>
          <w:tcPr>
            <w:tcW w:w="578" w:type="pct"/>
            <w:tcBorders>
              <w:top w:val="nil"/>
              <w:left w:val="nil"/>
              <w:bottom w:val="nil"/>
              <w:right w:val="nil"/>
            </w:tcBorders>
            <w:shd w:val="clear" w:color="auto" w:fill="auto"/>
            <w:noWrap/>
            <w:vAlign w:val="bottom"/>
            <w:hideMark/>
          </w:tcPr>
          <w:p w14:paraId="7262E05D" w14:textId="77777777" w:rsidR="001C1C9C" w:rsidRDefault="001C1C9C">
            <w:pPr>
              <w:jc w:val="center"/>
              <w:rPr>
                <w:sz w:val="20"/>
                <w:szCs w:val="20"/>
              </w:rPr>
            </w:pPr>
            <w:r>
              <w:rPr>
                <w:sz w:val="20"/>
                <w:szCs w:val="20"/>
              </w:rPr>
              <w:t>-0.065</w:t>
            </w:r>
          </w:p>
        </w:tc>
        <w:tc>
          <w:tcPr>
            <w:tcW w:w="578" w:type="pct"/>
            <w:tcBorders>
              <w:top w:val="nil"/>
              <w:left w:val="nil"/>
              <w:bottom w:val="nil"/>
              <w:right w:val="nil"/>
            </w:tcBorders>
            <w:shd w:val="clear" w:color="auto" w:fill="auto"/>
            <w:noWrap/>
            <w:vAlign w:val="bottom"/>
            <w:hideMark/>
          </w:tcPr>
          <w:p w14:paraId="56464C77" w14:textId="77777777" w:rsidR="001C1C9C" w:rsidRDefault="001C1C9C">
            <w:pPr>
              <w:jc w:val="center"/>
              <w:rPr>
                <w:sz w:val="20"/>
                <w:szCs w:val="20"/>
              </w:rPr>
            </w:pPr>
            <w:r>
              <w:rPr>
                <w:sz w:val="20"/>
                <w:szCs w:val="20"/>
              </w:rPr>
              <w:t>-0.192</w:t>
            </w:r>
          </w:p>
        </w:tc>
        <w:tc>
          <w:tcPr>
            <w:tcW w:w="578" w:type="pct"/>
            <w:tcBorders>
              <w:top w:val="nil"/>
              <w:left w:val="nil"/>
              <w:bottom w:val="nil"/>
              <w:right w:val="nil"/>
            </w:tcBorders>
            <w:shd w:val="clear" w:color="auto" w:fill="auto"/>
            <w:noWrap/>
            <w:vAlign w:val="bottom"/>
            <w:hideMark/>
          </w:tcPr>
          <w:p w14:paraId="61F054A9" w14:textId="77777777" w:rsidR="001C1C9C" w:rsidRDefault="001C1C9C">
            <w:pPr>
              <w:jc w:val="center"/>
              <w:rPr>
                <w:sz w:val="20"/>
                <w:szCs w:val="20"/>
              </w:rPr>
            </w:pPr>
            <w:r>
              <w:rPr>
                <w:sz w:val="20"/>
                <w:szCs w:val="20"/>
              </w:rPr>
              <w:t>-0.575***</w:t>
            </w:r>
          </w:p>
        </w:tc>
        <w:tc>
          <w:tcPr>
            <w:tcW w:w="578" w:type="pct"/>
            <w:tcBorders>
              <w:top w:val="nil"/>
              <w:left w:val="nil"/>
              <w:bottom w:val="nil"/>
              <w:right w:val="nil"/>
            </w:tcBorders>
            <w:shd w:val="clear" w:color="auto" w:fill="auto"/>
            <w:noWrap/>
            <w:vAlign w:val="bottom"/>
            <w:hideMark/>
          </w:tcPr>
          <w:p w14:paraId="5BECB2A8" w14:textId="77777777" w:rsidR="001C1C9C" w:rsidRDefault="001C1C9C">
            <w:pPr>
              <w:jc w:val="center"/>
              <w:rPr>
                <w:sz w:val="20"/>
                <w:szCs w:val="20"/>
              </w:rPr>
            </w:pPr>
            <w:r>
              <w:rPr>
                <w:sz w:val="20"/>
                <w:szCs w:val="20"/>
              </w:rPr>
              <w:t>-0.247</w:t>
            </w:r>
          </w:p>
        </w:tc>
        <w:tc>
          <w:tcPr>
            <w:tcW w:w="578" w:type="pct"/>
            <w:tcBorders>
              <w:top w:val="nil"/>
              <w:left w:val="nil"/>
              <w:bottom w:val="nil"/>
              <w:right w:val="nil"/>
            </w:tcBorders>
            <w:shd w:val="clear" w:color="auto" w:fill="auto"/>
            <w:noWrap/>
            <w:vAlign w:val="bottom"/>
            <w:hideMark/>
          </w:tcPr>
          <w:p w14:paraId="228EBA03" w14:textId="77777777" w:rsidR="001C1C9C" w:rsidRDefault="001C1C9C">
            <w:pPr>
              <w:jc w:val="center"/>
              <w:rPr>
                <w:sz w:val="20"/>
                <w:szCs w:val="20"/>
              </w:rPr>
            </w:pPr>
            <w:r>
              <w:rPr>
                <w:sz w:val="20"/>
                <w:szCs w:val="20"/>
              </w:rPr>
              <w:t>-0.219</w:t>
            </w:r>
          </w:p>
        </w:tc>
      </w:tr>
      <w:tr w:rsidR="001C1C9C" w14:paraId="33A9F574" w14:textId="77777777" w:rsidTr="001C1C9C">
        <w:trPr>
          <w:trHeight w:val="260"/>
        </w:trPr>
        <w:tc>
          <w:tcPr>
            <w:tcW w:w="1532" w:type="pct"/>
            <w:tcBorders>
              <w:top w:val="nil"/>
              <w:left w:val="nil"/>
              <w:bottom w:val="nil"/>
              <w:right w:val="nil"/>
            </w:tcBorders>
            <w:shd w:val="clear" w:color="auto" w:fill="auto"/>
            <w:noWrap/>
            <w:vAlign w:val="bottom"/>
            <w:hideMark/>
          </w:tcPr>
          <w:p w14:paraId="2F6185A0"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4B5020B1" w14:textId="77777777" w:rsidR="001C1C9C" w:rsidRDefault="001C1C9C">
            <w:pPr>
              <w:jc w:val="center"/>
              <w:rPr>
                <w:sz w:val="20"/>
                <w:szCs w:val="20"/>
              </w:rPr>
            </w:pPr>
            <w:r>
              <w:rPr>
                <w:sz w:val="20"/>
                <w:szCs w:val="20"/>
              </w:rPr>
              <w:t>(0.555)</w:t>
            </w:r>
          </w:p>
        </w:tc>
        <w:tc>
          <w:tcPr>
            <w:tcW w:w="578" w:type="pct"/>
            <w:tcBorders>
              <w:top w:val="nil"/>
              <w:left w:val="nil"/>
              <w:bottom w:val="nil"/>
              <w:right w:val="nil"/>
            </w:tcBorders>
            <w:shd w:val="clear" w:color="auto" w:fill="auto"/>
            <w:noWrap/>
            <w:vAlign w:val="bottom"/>
            <w:hideMark/>
          </w:tcPr>
          <w:p w14:paraId="5C0310C6" w14:textId="77777777" w:rsidR="001C1C9C" w:rsidRDefault="001C1C9C">
            <w:pPr>
              <w:jc w:val="center"/>
              <w:rPr>
                <w:sz w:val="20"/>
                <w:szCs w:val="20"/>
              </w:rPr>
            </w:pPr>
            <w:r>
              <w:rPr>
                <w:sz w:val="20"/>
                <w:szCs w:val="20"/>
              </w:rPr>
              <w:t>(0.050)</w:t>
            </w:r>
          </w:p>
        </w:tc>
        <w:tc>
          <w:tcPr>
            <w:tcW w:w="578" w:type="pct"/>
            <w:tcBorders>
              <w:top w:val="nil"/>
              <w:left w:val="nil"/>
              <w:bottom w:val="nil"/>
              <w:right w:val="nil"/>
            </w:tcBorders>
            <w:shd w:val="clear" w:color="auto" w:fill="auto"/>
            <w:noWrap/>
            <w:vAlign w:val="bottom"/>
            <w:hideMark/>
          </w:tcPr>
          <w:p w14:paraId="7CA75A09" w14:textId="77777777" w:rsidR="001C1C9C" w:rsidRDefault="001C1C9C">
            <w:pPr>
              <w:jc w:val="center"/>
              <w:rPr>
                <w:sz w:val="20"/>
                <w:szCs w:val="20"/>
              </w:rPr>
            </w:pPr>
            <w:r>
              <w:rPr>
                <w:sz w:val="20"/>
                <w:szCs w:val="20"/>
              </w:rPr>
              <w:t>(0.376)</w:t>
            </w:r>
          </w:p>
        </w:tc>
        <w:tc>
          <w:tcPr>
            <w:tcW w:w="578" w:type="pct"/>
            <w:tcBorders>
              <w:top w:val="nil"/>
              <w:left w:val="nil"/>
              <w:bottom w:val="nil"/>
              <w:right w:val="nil"/>
            </w:tcBorders>
            <w:shd w:val="clear" w:color="auto" w:fill="auto"/>
            <w:noWrap/>
            <w:vAlign w:val="bottom"/>
            <w:hideMark/>
          </w:tcPr>
          <w:p w14:paraId="3B3610DE" w14:textId="77777777" w:rsidR="001C1C9C" w:rsidRDefault="001C1C9C">
            <w:pPr>
              <w:jc w:val="center"/>
              <w:rPr>
                <w:sz w:val="20"/>
                <w:szCs w:val="20"/>
              </w:rPr>
            </w:pPr>
            <w:r>
              <w:rPr>
                <w:sz w:val="20"/>
                <w:szCs w:val="20"/>
              </w:rPr>
              <w:t>(0.194)</w:t>
            </w:r>
          </w:p>
        </w:tc>
        <w:tc>
          <w:tcPr>
            <w:tcW w:w="578" w:type="pct"/>
            <w:tcBorders>
              <w:top w:val="nil"/>
              <w:left w:val="nil"/>
              <w:bottom w:val="nil"/>
              <w:right w:val="nil"/>
            </w:tcBorders>
            <w:shd w:val="clear" w:color="auto" w:fill="auto"/>
            <w:noWrap/>
            <w:vAlign w:val="bottom"/>
            <w:hideMark/>
          </w:tcPr>
          <w:p w14:paraId="2431E965" w14:textId="77777777" w:rsidR="001C1C9C" w:rsidRDefault="001C1C9C">
            <w:pPr>
              <w:jc w:val="center"/>
              <w:rPr>
                <w:sz w:val="20"/>
                <w:szCs w:val="20"/>
              </w:rPr>
            </w:pPr>
            <w:r>
              <w:rPr>
                <w:sz w:val="20"/>
                <w:szCs w:val="20"/>
              </w:rPr>
              <w:t>(0.171)</w:t>
            </w:r>
          </w:p>
        </w:tc>
        <w:tc>
          <w:tcPr>
            <w:tcW w:w="578" w:type="pct"/>
            <w:tcBorders>
              <w:top w:val="nil"/>
              <w:left w:val="nil"/>
              <w:bottom w:val="nil"/>
              <w:right w:val="nil"/>
            </w:tcBorders>
            <w:shd w:val="clear" w:color="auto" w:fill="auto"/>
            <w:noWrap/>
            <w:vAlign w:val="bottom"/>
            <w:hideMark/>
          </w:tcPr>
          <w:p w14:paraId="29D38BE1" w14:textId="77777777" w:rsidR="001C1C9C" w:rsidRDefault="001C1C9C">
            <w:pPr>
              <w:jc w:val="center"/>
              <w:rPr>
                <w:sz w:val="20"/>
                <w:szCs w:val="20"/>
              </w:rPr>
            </w:pPr>
            <w:r>
              <w:rPr>
                <w:sz w:val="20"/>
                <w:szCs w:val="20"/>
              </w:rPr>
              <w:t>(0.142)</w:t>
            </w:r>
          </w:p>
        </w:tc>
      </w:tr>
      <w:tr w:rsidR="001C1C9C" w14:paraId="26131EB1" w14:textId="77777777" w:rsidTr="001C1C9C">
        <w:trPr>
          <w:trHeight w:val="260"/>
        </w:trPr>
        <w:tc>
          <w:tcPr>
            <w:tcW w:w="1532" w:type="pct"/>
            <w:tcBorders>
              <w:top w:val="nil"/>
              <w:left w:val="nil"/>
              <w:bottom w:val="nil"/>
              <w:right w:val="nil"/>
            </w:tcBorders>
            <w:shd w:val="clear" w:color="auto" w:fill="auto"/>
            <w:noWrap/>
            <w:vAlign w:val="bottom"/>
            <w:hideMark/>
          </w:tcPr>
          <w:p w14:paraId="1A3A3E42" w14:textId="77777777" w:rsidR="001C1C9C" w:rsidRDefault="001C1C9C">
            <w:pPr>
              <w:rPr>
                <w:sz w:val="20"/>
                <w:szCs w:val="20"/>
              </w:rPr>
            </w:pPr>
            <w:r>
              <w:rPr>
                <w:sz w:val="20"/>
                <w:szCs w:val="20"/>
              </w:rPr>
              <w:t>Year Fixed Effect</w:t>
            </w:r>
          </w:p>
        </w:tc>
        <w:tc>
          <w:tcPr>
            <w:tcW w:w="578" w:type="pct"/>
            <w:tcBorders>
              <w:top w:val="nil"/>
              <w:left w:val="nil"/>
              <w:bottom w:val="nil"/>
              <w:right w:val="nil"/>
            </w:tcBorders>
            <w:shd w:val="clear" w:color="auto" w:fill="auto"/>
            <w:noWrap/>
            <w:vAlign w:val="bottom"/>
            <w:hideMark/>
          </w:tcPr>
          <w:p w14:paraId="477318A8" w14:textId="77777777" w:rsidR="001C1C9C" w:rsidRDefault="001C1C9C">
            <w:pPr>
              <w:jc w:val="center"/>
              <w:rPr>
                <w:sz w:val="20"/>
                <w:szCs w:val="20"/>
              </w:rPr>
            </w:pPr>
            <w:r>
              <w:rPr>
                <w:sz w:val="20"/>
                <w:szCs w:val="20"/>
              </w:rPr>
              <w:t>28.789***</w:t>
            </w:r>
          </w:p>
        </w:tc>
        <w:tc>
          <w:tcPr>
            <w:tcW w:w="578" w:type="pct"/>
            <w:tcBorders>
              <w:top w:val="nil"/>
              <w:left w:val="nil"/>
              <w:bottom w:val="nil"/>
              <w:right w:val="nil"/>
            </w:tcBorders>
            <w:shd w:val="clear" w:color="auto" w:fill="auto"/>
            <w:noWrap/>
            <w:vAlign w:val="bottom"/>
            <w:hideMark/>
          </w:tcPr>
          <w:p w14:paraId="2585C517" w14:textId="77777777" w:rsidR="001C1C9C" w:rsidRDefault="001C1C9C">
            <w:pPr>
              <w:jc w:val="center"/>
              <w:rPr>
                <w:sz w:val="20"/>
                <w:szCs w:val="20"/>
              </w:rPr>
            </w:pPr>
            <w:r>
              <w:rPr>
                <w:sz w:val="20"/>
                <w:szCs w:val="20"/>
              </w:rPr>
              <w:t>0.642</w:t>
            </w:r>
          </w:p>
        </w:tc>
        <w:tc>
          <w:tcPr>
            <w:tcW w:w="578" w:type="pct"/>
            <w:tcBorders>
              <w:top w:val="nil"/>
              <w:left w:val="nil"/>
              <w:bottom w:val="nil"/>
              <w:right w:val="nil"/>
            </w:tcBorders>
            <w:shd w:val="clear" w:color="auto" w:fill="auto"/>
            <w:noWrap/>
            <w:vAlign w:val="bottom"/>
            <w:hideMark/>
          </w:tcPr>
          <w:p w14:paraId="17E6D7F4" w14:textId="77777777" w:rsidR="001C1C9C" w:rsidRDefault="001C1C9C">
            <w:pPr>
              <w:jc w:val="center"/>
              <w:rPr>
                <w:sz w:val="20"/>
                <w:szCs w:val="20"/>
              </w:rPr>
            </w:pPr>
            <w:r>
              <w:rPr>
                <w:sz w:val="20"/>
                <w:szCs w:val="20"/>
              </w:rPr>
              <w:t>15.845***</w:t>
            </w:r>
          </w:p>
        </w:tc>
        <w:tc>
          <w:tcPr>
            <w:tcW w:w="578" w:type="pct"/>
            <w:tcBorders>
              <w:top w:val="nil"/>
              <w:left w:val="nil"/>
              <w:bottom w:val="nil"/>
              <w:right w:val="nil"/>
            </w:tcBorders>
            <w:shd w:val="clear" w:color="auto" w:fill="auto"/>
            <w:noWrap/>
            <w:vAlign w:val="bottom"/>
            <w:hideMark/>
          </w:tcPr>
          <w:p w14:paraId="0DF761E4" w14:textId="77777777" w:rsidR="001C1C9C" w:rsidRDefault="001C1C9C">
            <w:pPr>
              <w:jc w:val="center"/>
              <w:rPr>
                <w:sz w:val="20"/>
                <w:szCs w:val="20"/>
              </w:rPr>
            </w:pPr>
            <w:r>
              <w:rPr>
                <w:sz w:val="20"/>
                <w:szCs w:val="20"/>
              </w:rPr>
              <w:t>7.302*</w:t>
            </w:r>
          </w:p>
        </w:tc>
        <w:tc>
          <w:tcPr>
            <w:tcW w:w="578" w:type="pct"/>
            <w:tcBorders>
              <w:top w:val="nil"/>
              <w:left w:val="nil"/>
              <w:bottom w:val="nil"/>
              <w:right w:val="nil"/>
            </w:tcBorders>
            <w:shd w:val="clear" w:color="auto" w:fill="auto"/>
            <w:noWrap/>
            <w:vAlign w:val="bottom"/>
            <w:hideMark/>
          </w:tcPr>
          <w:p w14:paraId="66732EC8" w14:textId="77777777" w:rsidR="001C1C9C" w:rsidRDefault="001C1C9C">
            <w:pPr>
              <w:jc w:val="center"/>
              <w:rPr>
                <w:sz w:val="20"/>
                <w:szCs w:val="20"/>
              </w:rPr>
            </w:pPr>
            <w:r>
              <w:rPr>
                <w:sz w:val="20"/>
                <w:szCs w:val="20"/>
              </w:rPr>
              <w:t>3.851***</w:t>
            </w:r>
          </w:p>
        </w:tc>
        <w:tc>
          <w:tcPr>
            <w:tcW w:w="578" w:type="pct"/>
            <w:tcBorders>
              <w:top w:val="nil"/>
              <w:left w:val="nil"/>
              <w:bottom w:val="nil"/>
              <w:right w:val="nil"/>
            </w:tcBorders>
            <w:shd w:val="clear" w:color="auto" w:fill="auto"/>
            <w:noWrap/>
            <w:vAlign w:val="bottom"/>
            <w:hideMark/>
          </w:tcPr>
          <w:p w14:paraId="6BD6AF61" w14:textId="77777777" w:rsidR="001C1C9C" w:rsidRDefault="001C1C9C">
            <w:pPr>
              <w:jc w:val="center"/>
              <w:rPr>
                <w:sz w:val="20"/>
                <w:szCs w:val="20"/>
              </w:rPr>
            </w:pPr>
            <w:r>
              <w:rPr>
                <w:sz w:val="20"/>
                <w:szCs w:val="20"/>
              </w:rPr>
              <w:t>1.149</w:t>
            </w:r>
          </w:p>
        </w:tc>
      </w:tr>
      <w:tr w:rsidR="001C1C9C" w14:paraId="384A9A6D" w14:textId="77777777" w:rsidTr="001C1C9C">
        <w:trPr>
          <w:trHeight w:val="260"/>
        </w:trPr>
        <w:tc>
          <w:tcPr>
            <w:tcW w:w="1532" w:type="pct"/>
            <w:tcBorders>
              <w:top w:val="nil"/>
              <w:left w:val="nil"/>
              <w:bottom w:val="nil"/>
              <w:right w:val="nil"/>
            </w:tcBorders>
            <w:shd w:val="clear" w:color="auto" w:fill="auto"/>
            <w:noWrap/>
            <w:vAlign w:val="bottom"/>
            <w:hideMark/>
          </w:tcPr>
          <w:p w14:paraId="468D28EB" w14:textId="77777777" w:rsidR="001C1C9C" w:rsidRDefault="001C1C9C">
            <w:pPr>
              <w:rPr>
                <w:sz w:val="20"/>
                <w:szCs w:val="20"/>
              </w:rPr>
            </w:pPr>
            <w:r>
              <w:rPr>
                <w:sz w:val="20"/>
                <w:szCs w:val="20"/>
              </w:rPr>
              <w:t>City Fixed Effect</w:t>
            </w:r>
          </w:p>
        </w:tc>
        <w:tc>
          <w:tcPr>
            <w:tcW w:w="578" w:type="pct"/>
            <w:tcBorders>
              <w:top w:val="nil"/>
              <w:left w:val="nil"/>
              <w:bottom w:val="nil"/>
              <w:right w:val="nil"/>
            </w:tcBorders>
            <w:shd w:val="clear" w:color="auto" w:fill="auto"/>
            <w:noWrap/>
            <w:vAlign w:val="bottom"/>
            <w:hideMark/>
          </w:tcPr>
          <w:p w14:paraId="30679730" w14:textId="77777777" w:rsidR="001C1C9C" w:rsidRDefault="001C1C9C">
            <w:pPr>
              <w:jc w:val="center"/>
              <w:rPr>
                <w:sz w:val="20"/>
                <w:szCs w:val="20"/>
              </w:rPr>
            </w:pPr>
            <w:r>
              <w:rPr>
                <w:sz w:val="20"/>
                <w:szCs w:val="20"/>
              </w:rPr>
              <w:t>(9.154)</w:t>
            </w:r>
          </w:p>
        </w:tc>
        <w:tc>
          <w:tcPr>
            <w:tcW w:w="578" w:type="pct"/>
            <w:tcBorders>
              <w:top w:val="nil"/>
              <w:left w:val="nil"/>
              <w:bottom w:val="nil"/>
              <w:right w:val="nil"/>
            </w:tcBorders>
            <w:shd w:val="clear" w:color="auto" w:fill="auto"/>
            <w:noWrap/>
            <w:vAlign w:val="bottom"/>
            <w:hideMark/>
          </w:tcPr>
          <w:p w14:paraId="111FE1C9" w14:textId="77777777" w:rsidR="001C1C9C" w:rsidRDefault="001C1C9C">
            <w:pPr>
              <w:jc w:val="center"/>
              <w:rPr>
                <w:sz w:val="20"/>
                <w:szCs w:val="20"/>
              </w:rPr>
            </w:pPr>
            <w:r>
              <w:rPr>
                <w:sz w:val="20"/>
                <w:szCs w:val="20"/>
              </w:rPr>
              <w:t>(0.481)</w:t>
            </w:r>
          </w:p>
        </w:tc>
        <w:tc>
          <w:tcPr>
            <w:tcW w:w="578" w:type="pct"/>
            <w:tcBorders>
              <w:top w:val="nil"/>
              <w:left w:val="nil"/>
              <w:bottom w:val="nil"/>
              <w:right w:val="nil"/>
            </w:tcBorders>
            <w:shd w:val="clear" w:color="auto" w:fill="auto"/>
            <w:noWrap/>
            <w:vAlign w:val="bottom"/>
            <w:hideMark/>
          </w:tcPr>
          <w:p w14:paraId="0F258B3A" w14:textId="77777777" w:rsidR="001C1C9C" w:rsidRDefault="001C1C9C">
            <w:pPr>
              <w:jc w:val="center"/>
              <w:rPr>
                <w:sz w:val="20"/>
                <w:szCs w:val="20"/>
              </w:rPr>
            </w:pPr>
            <w:r>
              <w:rPr>
                <w:sz w:val="20"/>
                <w:szCs w:val="20"/>
              </w:rPr>
              <w:t>(4.893)</w:t>
            </w:r>
          </w:p>
        </w:tc>
        <w:tc>
          <w:tcPr>
            <w:tcW w:w="578" w:type="pct"/>
            <w:tcBorders>
              <w:top w:val="nil"/>
              <w:left w:val="nil"/>
              <w:bottom w:val="nil"/>
              <w:right w:val="nil"/>
            </w:tcBorders>
            <w:shd w:val="clear" w:color="auto" w:fill="auto"/>
            <w:noWrap/>
            <w:vAlign w:val="bottom"/>
            <w:hideMark/>
          </w:tcPr>
          <w:p w14:paraId="2E5AF42E" w14:textId="77777777" w:rsidR="001C1C9C" w:rsidRDefault="001C1C9C">
            <w:pPr>
              <w:jc w:val="center"/>
              <w:rPr>
                <w:sz w:val="20"/>
                <w:szCs w:val="20"/>
              </w:rPr>
            </w:pPr>
            <w:r>
              <w:rPr>
                <w:sz w:val="20"/>
                <w:szCs w:val="20"/>
              </w:rPr>
              <w:t>(4.162)</w:t>
            </w:r>
          </w:p>
        </w:tc>
        <w:tc>
          <w:tcPr>
            <w:tcW w:w="578" w:type="pct"/>
            <w:tcBorders>
              <w:top w:val="nil"/>
              <w:left w:val="nil"/>
              <w:bottom w:val="nil"/>
              <w:right w:val="nil"/>
            </w:tcBorders>
            <w:shd w:val="clear" w:color="auto" w:fill="auto"/>
            <w:noWrap/>
            <w:vAlign w:val="bottom"/>
            <w:hideMark/>
          </w:tcPr>
          <w:p w14:paraId="725666D1" w14:textId="77777777" w:rsidR="001C1C9C" w:rsidRDefault="001C1C9C">
            <w:pPr>
              <w:jc w:val="center"/>
              <w:rPr>
                <w:sz w:val="20"/>
                <w:szCs w:val="20"/>
              </w:rPr>
            </w:pPr>
            <w:r>
              <w:rPr>
                <w:sz w:val="20"/>
                <w:szCs w:val="20"/>
              </w:rPr>
              <w:t>(1.170)</w:t>
            </w:r>
          </w:p>
        </w:tc>
        <w:tc>
          <w:tcPr>
            <w:tcW w:w="578" w:type="pct"/>
            <w:tcBorders>
              <w:top w:val="nil"/>
              <w:left w:val="nil"/>
              <w:bottom w:val="nil"/>
              <w:right w:val="nil"/>
            </w:tcBorders>
            <w:shd w:val="clear" w:color="auto" w:fill="auto"/>
            <w:noWrap/>
            <w:vAlign w:val="bottom"/>
            <w:hideMark/>
          </w:tcPr>
          <w:p w14:paraId="77B36585" w14:textId="77777777" w:rsidR="001C1C9C" w:rsidRDefault="001C1C9C">
            <w:pPr>
              <w:jc w:val="center"/>
              <w:rPr>
                <w:sz w:val="20"/>
                <w:szCs w:val="20"/>
              </w:rPr>
            </w:pPr>
            <w:r>
              <w:rPr>
                <w:sz w:val="20"/>
                <w:szCs w:val="20"/>
              </w:rPr>
              <w:t>(0.978)</w:t>
            </w:r>
          </w:p>
        </w:tc>
      </w:tr>
      <w:tr w:rsidR="001C1C9C" w14:paraId="540BB743" w14:textId="77777777" w:rsidTr="001C1C9C">
        <w:trPr>
          <w:trHeight w:val="260"/>
        </w:trPr>
        <w:tc>
          <w:tcPr>
            <w:tcW w:w="1532" w:type="pct"/>
            <w:tcBorders>
              <w:top w:val="nil"/>
              <w:left w:val="nil"/>
              <w:bottom w:val="nil"/>
              <w:right w:val="nil"/>
            </w:tcBorders>
            <w:shd w:val="clear" w:color="auto" w:fill="auto"/>
            <w:noWrap/>
            <w:vAlign w:val="bottom"/>
            <w:hideMark/>
          </w:tcPr>
          <w:p w14:paraId="21130BDC" w14:textId="77777777" w:rsidR="001C1C9C" w:rsidRDefault="001C1C9C">
            <w:pPr>
              <w:rPr>
                <w:sz w:val="20"/>
                <w:szCs w:val="20"/>
              </w:rPr>
            </w:pPr>
            <w:r>
              <w:rPr>
                <w:sz w:val="20"/>
                <w:szCs w:val="20"/>
              </w:rPr>
              <w:t>Constant</w:t>
            </w:r>
          </w:p>
        </w:tc>
        <w:tc>
          <w:tcPr>
            <w:tcW w:w="578" w:type="pct"/>
            <w:tcBorders>
              <w:top w:val="nil"/>
              <w:left w:val="nil"/>
              <w:bottom w:val="nil"/>
              <w:right w:val="nil"/>
            </w:tcBorders>
            <w:shd w:val="clear" w:color="auto" w:fill="auto"/>
            <w:noWrap/>
            <w:vAlign w:val="bottom"/>
            <w:hideMark/>
          </w:tcPr>
          <w:p w14:paraId="72BABC9A" w14:textId="77777777" w:rsidR="001C1C9C" w:rsidRDefault="001C1C9C">
            <w:pPr>
              <w:jc w:val="center"/>
              <w:rPr>
                <w:sz w:val="20"/>
                <w:szCs w:val="20"/>
              </w:rPr>
            </w:pPr>
            <w:r>
              <w:rPr>
                <w:sz w:val="20"/>
                <w:szCs w:val="20"/>
              </w:rPr>
              <w:t>-1,540.483</w:t>
            </w:r>
          </w:p>
        </w:tc>
        <w:tc>
          <w:tcPr>
            <w:tcW w:w="578" w:type="pct"/>
            <w:tcBorders>
              <w:top w:val="nil"/>
              <w:left w:val="nil"/>
              <w:bottom w:val="nil"/>
              <w:right w:val="nil"/>
            </w:tcBorders>
            <w:shd w:val="clear" w:color="auto" w:fill="auto"/>
            <w:noWrap/>
            <w:vAlign w:val="bottom"/>
            <w:hideMark/>
          </w:tcPr>
          <w:p w14:paraId="00E25D4E" w14:textId="77777777" w:rsidR="001C1C9C" w:rsidRDefault="001C1C9C">
            <w:pPr>
              <w:jc w:val="center"/>
              <w:rPr>
                <w:sz w:val="20"/>
                <w:szCs w:val="20"/>
              </w:rPr>
            </w:pPr>
            <w:r>
              <w:rPr>
                <w:sz w:val="20"/>
                <w:szCs w:val="20"/>
              </w:rPr>
              <w:t>-87.900*</w:t>
            </w:r>
          </w:p>
        </w:tc>
        <w:tc>
          <w:tcPr>
            <w:tcW w:w="578" w:type="pct"/>
            <w:tcBorders>
              <w:top w:val="nil"/>
              <w:left w:val="nil"/>
              <w:bottom w:val="nil"/>
              <w:right w:val="nil"/>
            </w:tcBorders>
            <w:shd w:val="clear" w:color="auto" w:fill="auto"/>
            <w:noWrap/>
            <w:vAlign w:val="bottom"/>
            <w:hideMark/>
          </w:tcPr>
          <w:p w14:paraId="07222878" w14:textId="77777777" w:rsidR="001C1C9C" w:rsidRDefault="001C1C9C">
            <w:pPr>
              <w:jc w:val="center"/>
              <w:rPr>
                <w:sz w:val="20"/>
                <w:szCs w:val="20"/>
              </w:rPr>
            </w:pPr>
            <w:r>
              <w:rPr>
                <w:sz w:val="20"/>
                <w:szCs w:val="20"/>
              </w:rPr>
              <w:t>-937.849**</w:t>
            </w:r>
          </w:p>
        </w:tc>
        <w:tc>
          <w:tcPr>
            <w:tcW w:w="578" w:type="pct"/>
            <w:tcBorders>
              <w:top w:val="nil"/>
              <w:left w:val="nil"/>
              <w:bottom w:val="nil"/>
              <w:right w:val="nil"/>
            </w:tcBorders>
            <w:shd w:val="clear" w:color="auto" w:fill="auto"/>
            <w:noWrap/>
            <w:vAlign w:val="bottom"/>
            <w:hideMark/>
          </w:tcPr>
          <w:p w14:paraId="447740BD" w14:textId="77777777" w:rsidR="001C1C9C" w:rsidRDefault="001C1C9C">
            <w:pPr>
              <w:jc w:val="center"/>
              <w:rPr>
                <w:sz w:val="20"/>
                <w:szCs w:val="20"/>
              </w:rPr>
            </w:pPr>
            <w:r>
              <w:rPr>
                <w:sz w:val="20"/>
                <w:szCs w:val="20"/>
              </w:rPr>
              <w:t>-64.342</w:t>
            </w:r>
          </w:p>
        </w:tc>
        <w:tc>
          <w:tcPr>
            <w:tcW w:w="578" w:type="pct"/>
            <w:tcBorders>
              <w:top w:val="nil"/>
              <w:left w:val="nil"/>
              <w:bottom w:val="nil"/>
              <w:right w:val="nil"/>
            </w:tcBorders>
            <w:shd w:val="clear" w:color="auto" w:fill="auto"/>
            <w:noWrap/>
            <w:vAlign w:val="bottom"/>
            <w:hideMark/>
          </w:tcPr>
          <w:p w14:paraId="2DFB5A08" w14:textId="77777777" w:rsidR="001C1C9C" w:rsidRDefault="001C1C9C">
            <w:pPr>
              <w:jc w:val="center"/>
              <w:rPr>
                <w:sz w:val="20"/>
                <w:szCs w:val="20"/>
              </w:rPr>
            </w:pPr>
            <w:r>
              <w:rPr>
                <w:sz w:val="20"/>
                <w:szCs w:val="20"/>
              </w:rPr>
              <w:t>-562.867</w:t>
            </w:r>
          </w:p>
        </w:tc>
        <w:tc>
          <w:tcPr>
            <w:tcW w:w="578" w:type="pct"/>
            <w:tcBorders>
              <w:top w:val="nil"/>
              <w:left w:val="nil"/>
              <w:bottom w:val="nil"/>
              <w:right w:val="nil"/>
            </w:tcBorders>
            <w:shd w:val="clear" w:color="auto" w:fill="auto"/>
            <w:noWrap/>
            <w:vAlign w:val="bottom"/>
            <w:hideMark/>
          </w:tcPr>
          <w:p w14:paraId="1EB9AC17" w14:textId="77777777" w:rsidR="001C1C9C" w:rsidRDefault="001C1C9C">
            <w:pPr>
              <w:jc w:val="center"/>
              <w:rPr>
                <w:sz w:val="20"/>
                <w:szCs w:val="20"/>
              </w:rPr>
            </w:pPr>
            <w:r>
              <w:rPr>
                <w:sz w:val="20"/>
                <w:szCs w:val="20"/>
              </w:rPr>
              <w:t>112.475</w:t>
            </w:r>
          </w:p>
        </w:tc>
      </w:tr>
      <w:tr w:rsidR="001C1C9C" w14:paraId="428795B3" w14:textId="77777777" w:rsidTr="001C1C9C">
        <w:trPr>
          <w:trHeight w:val="260"/>
        </w:trPr>
        <w:tc>
          <w:tcPr>
            <w:tcW w:w="1532" w:type="pct"/>
            <w:tcBorders>
              <w:top w:val="nil"/>
              <w:left w:val="nil"/>
              <w:bottom w:val="nil"/>
              <w:right w:val="nil"/>
            </w:tcBorders>
            <w:shd w:val="clear" w:color="auto" w:fill="auto"/>
            <w:noWrap/>
            <w:vAlign w:val="bottom"/>
            <w:hideMark/>
          </w:tcPr>
          <w:p w14:paraId="60825510" w14:textId="77777777" w:rsidR="001C1C9C" w:rsidRDefault="001C1C9C">
            <w:pPr>
              <w:jc w:val="center"/>
              <w:rPr>
                <w:sz w:val="20"/>
                <w:szCs w:val="20"/>
              </w:rPr>
            </w:pPr>
          </w:p>
        </w:tc>
        <w:tc>
          <w:tcPr>
            <w:tcW w:w="578" w:type="pct"/>
            <w:tcBorders>
              <w:top w:val="nil"/>
              <w:left w:val="nil"/>
              <w:bottom w:val="nil"/>
              <w:right w:val="nil"/>
            </w:tcBorders>
            <w:shd w:val="clear" w:color="auto" w:fill="auto"/>
            <w:noWrap/>
            <w:vAlign w:val="bottom"/>
            <w:hideMark/>
          </w:tcPr>
          <w:p w14:paraId="03062AD9" w14:textId="77777777" w:rsidR="001C1C9C" w:rsidRDefault="001C1C9C">
            <w:pPr>
              <w:jc w:val="center"/>
              <w:rPr>
                <w:sz w:val="20"/>
                <w:szCs w:val="20"/>
              </w:rPr>
            </w:pPr>
            <w:r>
              <w:rPr>
                <w:sz w:val="20"/>
                <w:szCs w:val="20"/>
              </w:rPr>
              <w:t>(993.305)</w:t>
            </w:r>
          </w:p>
        </w:tc>
        <w:tc>
          <w:tcPr>
            <w:tcW w:w="578" w:type="pct"/>
            <w:tcBorders>
              <w:top w:val="nil"/>
              <w:left w:val="nil"/>
              <w:bottom w:val="nil"/>
              <w:right w:val="nil"/>
            </w:tcBorders>
            <w:shd w:val="clear" w:color="auto" w:fill="auto"/>
            <w:noWrap/>
            <w:vAlign w:val="bottom"/>
            <w:hideMark/>
          </w:tcPr>
          <w:p w14:paraId="1EA666C1" w14:textId="77777777" w:rsidR="001C1C9C" w:rsidRDefault="001C1C9C">
            <w:pPr>
              <w:jc w:val="center"/>
              <w:rPr>
                <w:sz w:val="20"/>
                <w:szCs w:val="20"/>
              </w:rPr>
            </w:pPr>
            <w:r>
              <w:rPr>
                <w:sz w:val="20"/>
                <w:szCs w:val="20"/>
              </w:rPr>
              <w:t>(49.633)</w:t>
            </w:r>
          </w:p>
        </w:tc>
        <w:tc>
          <w:tcPr>
            <w:tcW w:w="578" w:type="pct"/>
            <w:tcBorders>
              <w:top w:val="nil"/>
              <w:left w:val="nil"/>
              <w:bottom w:val="nil"/>
              <w:right w:val="nil"/>
            </w:tcBorders>
            <w:shd w:val="clear" w:color="auto" w:fill="auto"/>
            <w:noWrap/>
            <w:vAlign w:val="bottom"/>
            <w:hideMark/>
          </w:tcPr>
          <w:p w14:paraId="70C0BC20" w14:textId="77777777" w:rsidR="001C1C9C" w:rsidRDefault="001C1C9C">
            <w:pPr>
              <w:jc w:val="center"/>
              <w:rPr>
                <w:sz w:val="20"/>
                <w:szCs w:val="20"/>
              </w:rPr>
            </w:pPr>
            <w:r>
              <w:rPr>
                <w:sz w:val="20"/>
                <w:szCs w:val="20"/>
              </w:rPr>
              <w:t>(377.217)</w:t>
            </w:r>
          </w:p>
        </w:tc>
        <w:tc>
          <w:tcPr>
            <w:tcW w:w="578" w:type="pct"/>
            <w:tcBorders>
              <w:top w:val="nil"/>
              <w:left w:val="nil"/>
              <w:bottom w:val="nil"/>
              <w:right w:val="nil"/>
            </w:tcBorders>
            <w:shd w:val="clear" w:color="auto" w:fill="auto"/>
            <w:noWrap/>
            <w:vAlign w:val="bottom"/>
            <w:hideMark/>
          </w:tcPr>
          <w:p w14:paraId="2CFE0971" w14:textId="77777777" w:rsidR="001C1C9C" w:rsidRDefault="001C1C9C">
            <w:pPr>
              <w:jc w:val="center"/>
              <w:rPr>
                <w:sz w:val="20"/>
                <w:szCs w:val="20"/>
              </w:rPr>
            </w:pPr>
            <w:r>
              <w:rPr>
                <w:sz w:val="20"/>
                <w:szCs w:val="20"/>
              </w:rPr>
              <w:t>(175.329)</w:t>
            </w:r>
          </w:p>
        </w:tc>
        <w:tc>
          <w:tcPr>
            <w:tcW w:w="578" w:type="pct"/>
            <w:tcBorders>
              <w:top w:val="nil"/>
              <w:left w:val="nil"/>
              <w:bottom w:val="nil"/>
              <w:right w:val="nil"/>
            </w:tcBorders>
            <w:shd w:val="clear" w:color="auto" w:fill="auto"/>
            <w:noWrap/>
            <w:vAlign w:val="bottom"/>
            <w:hideMark/>
          </w:tcPr>
          <w:p w14:paraId="28BD0A98" w14:textId="77777777" w:rsidR="001C1C9C" w:rsidRDefault="001C1C9C">
            <w:pPr>
              <w:jc w:val="center"/>
              <w:rPr>
                <w:sz w:val="20"/>
                <w:szCs w:val="20"/>
              </w:rPr>
            </w:pPr>
            <w:r>
              <w:rPr>
                <w:sz w:val="20"/>
                <w:szCs w:val="20"/>
              </w:rPr>
              <w:t>(656.435)</w:t>
            </w:r>
          </w:p>
        </w:tc>
        <w:tc>
          <w:tcPr>
            <w:tcW w:w="578" w:type="pct"/>
            <w:tcBorders>
              <w:top w:val="nil"/>
              <w:left w:val="nil"/>
              <w:bottom w:val="nil"/>
              <w:right w:val="nil"/>
            </w:tcBorders>
            <w:shd w:val="clear" w:color="auto" w:fill="auto"/>
            <w:noWrap/>
            <w:vAlign w:val="bottom"/>
            <w:hideMark/>
          </w:tcPr>
          <w:p w14:paraId="774C3B30" w14:textId="77777777" w:rsidR="001C1C9C" w:rsidRDefault="001C1C9C">
            <w:pPr>
              <w:jc w:val="center"/>
              <w:rPr>
                <w:sz w:val="20"/>
                <w:szCs w:val="20"/>
              </w:rPr>
            </w:pPr>
            <w:r>
              <w:rPr>
                <w:sz w:val="20"/>
                <w:szCs w:val="20"/>
              </w:rPr>
              <w:t>(182.054)</w:t>
            </w:r>
          </w:p>
        </w:tc>
      </w:tr>
      <w:tr w:rsidR="001C1C9C" w14:paraId="4FF9CA01" w14:textId="77777777" w:rsidTr="001C1C9C">
        <w:trPr>
          <w:trHeight w:val="260"/>
        </w:trPr>
        <w:tc>
          <w:tcPr>
            <w:tcW w:w="1532" w:type="pct"/>
            <w:tcBorders>
              <w:top w:val="single" w:sz="4" w:space="0" w:color="auto"/>
              <w:left w:val="nil"/>
              <w:bottom w:val="nil"/>
              <w:right w:val="nil"/>
            </w:tcBorders>
            <w:shd w:val="clear" w:color="auto" w:fill="auto"/>
            <w:noWrap/>
            <w:vAlign w:val="bottom"/>
            <w:hideMark/>
          </w:tcPr>
          <w:p w14:paraId="6686D834" w14:textId="77777777" w:rsidR="001C1C9C" w:rsidRDefault="001C1C9C">
            <w:pPr>
              <w:rPr>
                <w:sz w:val="20"/>
                <w:szCs w:val="20"/>
              </w:rPr>
            </w:pPr>
            <w:r>
              <w:rPr>
                <w:sz w:val="20"/>
                <w:szCs w:val="20"/>
              </w:rPr>
              <w:t>Observations</w:t>
            </w:r>
          </w:p>
        </w:tc>
        <w:tc>
          <w:tcPr>
            <w:tcW w:w="578" w:type="pct"/>
            <w:tcBorders>
              <w:top w:val="single" w:sz="4" w:space="0" w:color="auto"/>
              <w:left w:val="nil"/>
              <w:bottom w:val="nil"/>
              <w:right w:val="nil"/>
            </w:tcBorders>
            <w:shd w:val="clear" w:color="auto" w:fill="auto"/>
            <w:noWrap/>
            <w:vAlign w:val="bottom"/>
            <w:hideMark/>
          </w:tcPr>
          <w:p w14:paraId="5E213D79" w14:textId="77777777" w:rsidR="001C1C9C" w:rsidRDefault="001C1C9C">
            <w:pPr>
              <w:jc w:val="center"/>
              <w:rPr>
                <w:sz w:val="20"/>
                <w:szCs w:val="20"/>
              </w:rPr>
            </w:pPr>
            <w:r>
              <w:rPr>
                <w:sz w:val="20"/>
                <w:szCs w:val="20"/>
              </w:rPr>
              <w:t>1,128</w:t>
            </w:r>
          </w:p>
        </w:tc>
        <w:tc>
          <w:tcPr>
            <w:tcW w:w="578" w:type="pct"/>
            <w:tcBorders>
              <w:top w:val="single" w:sz="4" w:space="0" w:color="auto"/>
              <w:left w:val="nil"/>
              <w:bottom w:val="nil"/>
              <w:right w:val="nil"/>
            </w:tcBorders>
            <w:shd w:val="clear" w:color="auto" w:fill="auto"/>
            <w:noWrap/>
            <w:vAlign w:val="bottom"/>
            <w:hideMark/>
          </w:tcPr>
          <w:p w14:paraId="3C402B17" w14:textId="77777777" w:rsidR="001C1C9C" w:rsidRDefault="001C1C9C">
            <w:pPr>
              <w:jc w:val="center"/>
              <w:rPr>
                <w:sz w:val="20"/>
                <w:szCs w:val="20"/>
              </w:rPr>
            </w:pPr>
            <w:r>
              <w:rPr>
                <w:sz w:val="20"/>
                <w:szCs w:val="20"/>
              </w:rPr>
              <w:t>1,128</w:t>
            </w:r>
          </w:p>
        </w:tc>
        <w:tc>
          <w:tcPr>
            <w:tcW w:w="578" w:type="pct"/>
            <w:tcBorders>
              <w:top w:val="single" w:sz="4" w:space="0" w:color="auto"/>
              <w:left w:val="nil"/>
              <w:bottom w:val="nil"/>
              <w:right w:val="nil"/>
            </w:tcBorders>
            <w:shd w:val="clear" w:color="auto" w:fill="auto"/>
            <w:noWrap/>
            <w:vAlign w:val="bottom"/>
            <w:hideMark/>
          </w:tcPr>
          <w:p w14:paraId="04C1ECEC" w14:textId="77777777" w:rsidR="001C1C9C" w:rsidRDefault="001C1C9C">
            <w:pPr>
              <w:jc w:val="center"/>
              <w:rPr>
                <w:sz w:val="20"/>
                <w:szCs w:val="20"/>
              </w:rPr>
            </w:pPr>
            <w:r>
              <w:rPr>
                <w:sz w:val="20"/>
                <w:szCs w:val="20"/>
              </w:rPr>
              <w:t>1,128</w:t>
            </w:r>
          </w:p>
        </w:tc>
        <w:tc>
          <w:tcPr>
            <w:tcW w:w="578" w:type="pct"/>
            <w:tcBorders>
              <w:top w:val="single" w:sz="4" w:space="0" w:color="auto"/>
              <w:left w:val="nil"/>
              <w:bottom w:val="nil"/>
              <w:right w:val="nil"/>
            </w:tcBorders>
            <w:shd w:val="clear" w:color="auto" w:fill="auto"/>
            <w:noWrap/>
            <w:vAlign w:val="bottom"/>
            <w:hideMark/>
          </w:tcPr>
          <w:p w14:paraId="1EAACBDD" w14:textId="77777777" w:rsidR="001C1C9C" w:rsidRDefault="001C1C9C">
            <w:pPr>
              <w:jc w:val="center"/>
              <w:rPr>
                <w:sz w:val="20"/>
                <w:szCs w:val="20"/>
              </w:rPr>
            </w:pPr>
            <w:r>
              <w:rPr>
                <w:sz w:val="20"/>
                <w:szCs w:val="20"/>
              </w:rPr>
              <w:t>1,128</w:t>
            </w:r>
          </w:p>
        </w:tc>
        <w:tc>
          <w:tcPr>
            <w:tcW w:w="578" w:type="pct"/>
            <w:tcBorders>
              <w:top w:val="single" w:sz="4" w:space="0" w:color="auto"/>
              <w:left w:val="nil"/>
              <w:bottom w:val="nil"/>
              <w:right w:val="nil"/>
            </w:tcBorders>
            <w:shd w:val="clear" w:color="auto" w:fill="auto"/>
            <w:noWrap/>
            <w:vAlign w:val="bottom"/>
            <w:hideMark/>
          </w:tcPr>
          <w:p w14:paraId="195BA49F" w14:textId="77777777" w:rsidR="001C1C9C" w:rsidRDefault="001C1C9C">
            <w:pPr>
              <w:jc w:val="center"/>
              <w:rPr>
                <w:sz w:val="20"/>
                <w:szCs w:val="20"/>
              </w:rPr>
            </w:pPr>
            <w:r>
              <w:rPr>
                <w:sz w:val="20"/>
                <w:szCs w:val="20"/>
              </w:rPr>
              <w:t>1,128</w:t>
            </w:r>
          </w:p>
        </w:tc>
        <w:tc>
          <w:tcPr>
            <w:tcW w:w="578" w:type="pct"/>
            <w:tcBorders>
              <w:top w:val="single" w:sz="4" w:space="0" w:color="auto"/>
              <w:left w:val="nil"/>
              <w:bottom w:val="nil"/>
              <w:right w:val="nil"/>
            </w:tcBorders>
            <w:shd w:val="clear" w:color="auto" w:fill="auto"/>
            <w:noWrap/>
            <w:vAlign w:val="bottom"/>
            <w:hideMark/>
          </w:tcPr>
          <w:p w14:paraId="6BC7183D" w14:textId="77777777" w:rsidR="001C1C9C" w:rsidRDefault="001C1C9C">
            <w:pPr>
              <w:jc w:val="center"/>
              <w:rPr>
                <w:sz w:val="20"/>
                <w:szCs w:val="20"/>
              </w:rPr>
            </w:pPr>
            <w:r>
              <w:rPr>
                <w:sz w:val="20"/>
                <w:szCs w:val="20"/>
              </w:rPr>
              <w:t>1,128</w:t>
            </w:r>
          </w:p>
        </w:tc>
      </w:tr>
      <w:tr w:rsidR="001C1C9C" w14:paraId="30A9404B" w14:textId="77777777" w:rsidTr="001C1C9C">
        <w:trPr>
          <w:trHeight w:val="260"/>
        </w:trPr>
        <w:tc>
          <w:tcPr>
            <w:tcW w:w="1532" w:type="pct"/>
            <w:tcBorders>
              <w:top w:val="nil"/>
              <w:left w:val="nil"/>
              <w:bottom w:val="nil"/>
              <w:right w:val="nil"/>
            </w:tcBorders>
            <w:shd w:val="clear" w:color="auto" w:fill="auto"/>
            <w:noWrap/>
            <w:vAlign w:val="bottom"/>
            <w:hideMark/>
          </w:tcPr>
          <w:p w14:paraId="3CC76D4B" w14:textId="77777777" w:rsidR="001C1C9C" w:rsidRDefault="001C1C9C">
            <w:pPr>
              <w:rPr>
                <w:sz w:val="20"/>
                <w:szCs w:val="20"/>
              </w:rPr>
            </w:pPr>
            <w:r>
              <w:rPr>
                <w:sz w:val="20"/>
                <w:szCs w:val="20"/>
              </w:rPr>
              <w:t>R-squared</w:t>
            </w:r>
          </w:p>
        </w:tc>
        <w:tc>
          <w:tcPr>
            <w:tcW w:w="578" w:type="pct"/>
            <w:tcBorders>
              <w:top w:val="nil"/>
              <w:left w:val="nil"/>
              <w:bottom w:val="nil"/>
              <w:right w:val="nil"/>
            </w:tcBorders>
            <w:shd w:val="clear" w:color="auto" w:fill="auto"/>
            <w:noWrap/>
            <w:vAlign w:val="bottom"/>
            <w:hideMark/>
          </w:tcPr>
          <w:p w14:paraId="49B8A36C" w14:textId="77777777" w:rsidR="001C1C9C" w:rsidRDefault="001C1C9C">
            <w:pPr>
              <w:jc w:val="center"/>
              <w:rPr>
                <w:sz w:val="20"/>
                <w:szCs w:val="20"/>
              </w:rPr>
            </w:pPr>
            <w:r>
              <w:rPr>
                <w:sz w:val="20"/>
                <w:szCs w:val="20"/>
              </w:rPr>
              <w:t>0.218</w:t>
            </w:r>
          </w:p>
        </w:tc>
        <w:tc>
          <w:tcPr>
            <w:tcW w:w="578" w:type="pct"/>
            <w:tcBorders>
              <w:top w:val="nil"/>
              <w:left w:val="nil"/>
              <w:bottom w:val="nil"/>
              <w:right w:val="nil"/>
            </w:tcBorders>
            <w:shd w:val="clear" w:color="auto" w:fill="auto"/>
            <w:noWrap/>
            <w:vAlign w:val="bottom"/>
            <w:hideMark/>
          </w:tcPr>
          <w:p w14:paraId="4B624385" w14:textId="77777777" w:rsidR="001C1C9C" w:rsidRDefault="001C1C9C">
            <w:pPr>
              <w:jc w:val="center"/>
              <w:rPr>
                <w:sz w:val="20"/>
                <w:szCs w:val="20"/>
              </w:rPr>
            </w:pPr>
            <w:r>
              <w:rPr>
                <w:sz w:val="20"/>
                <w:szCs w:val="20"/>
              </w:rPr>
              <w:t>0.074</w:t>
            </w:r>
          </w:p>
        </w:tc>
        <w:tc>
          <w:tcPr>
            <w:tcW w:w="578" w:type="pct"/>
            <w:tcBorders>
              <w:top w:val="nil"/>
              <w:left w:val="nil"/>
              <w:bottom w:val="nil"/>
              <w:right w:val="nil"/>
            </w:tcBorders>
            <w:shd w:val="clear" w:color="auto" w:fill="auto"/>
            <w:noWrap/>
            <w:vAlign w:val="bottom"/>
            <w:hideMark/>
          </w:tcPr>
          <w:p w14:paraId="13C524A1" w14:textId="77777777" w:rsidR="001C1C9C" w:rsidRDefault="001C1C9C">
            <w:pPr>
              <w:jc w:val="center"/>
              <w:rPr>
                <w:sz w:val="20"/>
                <w:szCs w:val="20"/>
              </w:rPr>
            </w:pPr>
            <w:r>
              <w:rPr>
                <w:sz w:val="20"/>
                <w:szCs w:val="20"/>
              </w:rPr>
              <w:t>0.163</w:t>
            </w:r>
          </w:p>
        </w:tc>
        <w:tc>
          <w:tcPr>
            <w:tcW w:w="578" w:type="pct"/>
            <w:tcBorders>
              <w:top w:val="nil"/>
              <w:left w:val="nil"/>
              <w:bottom w:val="nil"/>
              <w:right w:val="nil"/>
            </w:tcBorders>
            <w:shd w:val="clear" w:color="auto" w:fill="auto"/>
            <w:noWrap/>
            <w:vAlign w:val="bottom"/>
            <w:hideMark/>
          </w:tcPr>
          <w:p w14:paraId="0D1AE9C4" w14:textId="77777777" w:rsidR="001C1C9C" w:rsidRDefault="001C1C9C">
            <w:pPr>
              <w:jc w:val="center"/>
              <w:rPr>
                <w:sz w:val="20"/>
                <w:szCs w:val="20"/>
              </w:rPr>
            </w:pPr>
            <w:r>
              <w:rPr>
                <w:sz w:val="20"/>
                <w:szCs w:val="20"/>
              </w:rPr>
              <w:t>0.122</w:t>
            </w:r>
          </w:p>
        </w:tc>
        <w:tc>
          <w:tcPr>
            <w:tcW w:w="578" w:type="pct"/>
            <w:tcBorders>
              <w:top w:val="nil"/>
              <w:left w:val="nil"/>
              <w:bottom w:val="nil"/>
              <w:right w:val="nil"/>
            </w:tcBorders>
            <w:shd w:val="clear" w:color="auto" w:fill="auto"/>
            <w:noWrap/>
            <w:vAlign w:val="bottom"/>
            <w:hideMark/>
          </w:tcPr>
          <w:p w14:paraId="5C86BD4C" w14:textId="77777777" w:rsidR="001C1C9C" w:rsidRDefault="001C1C9C">
            <w:pPr>
              <w:jc w:val="center"/>
              <w:rPr>
                <w:sz w:val="20"/>
                <w:szCs w:val="20"/>
              </w:rPr>
            </w:pPr>
            <w:r>
              <w:rPr>
                <w:sz w:val="20"/>
                <w:szCs w:val="20"/>
              </w:rPr>
              <w:t>0.121</w:t>
            </w:r>
          </w:p>
        </w:tc>
        <w:tc>
          <w:tcPr>
            <w:tcW w:w="578" w:type="pct"/>
            <w:tcBorders>
              <w:top w:val="nil"/>
              <w:left w:val="nil"/>
              <w:bottom w:val="nil"/>
              <w:right w:val="nil"/>
            </w:tcBorders>
            <w:shd w:val="clear" w:color="auto" w:fill="auto"/>
            <w:noWrap/>
            <w:vAlign w:val="bottom"/>
            <w:hideMark/>
          </w:tcPr>
          <w:p w14:paraId="3818F62F" w14:textId="77777777" w:rsidR="001C1C9C" w:rsidRDefault="001C1C9C">
            <w:pPr>
              <w:jc w:val="center"/>
              <w:rPr>
                <w:sz w:val="20"/>
                <w:szCs w:val="20"/>
              </w:rPr>
            </w:pPr>
            <w:r>
              <w:rPr>
                <w:sz w:val="20"/>
                <w:szCs w:val="20"/>
              </w:rPr>
              <w:t>0.094</w:t>
            </w:r>
          </w:p>
        </w:tc>
      </w:tr>
      <w:tr w:rsidR="001C1C9C" w14:paraId="243AB609" w14:textId="77777777" w:rsidTr="001C1C9C">
        <w:trPr>
          <w:trHeight w:val="260"/>
        </w:trPr>
        <w:tc>
          <w:tcPr>
            <w:tcW w:w="1532" w:type="pct"/>
            <w:tcBorders>
              <w:top w:val="nil"/>
              <w:left w:val="nil"/>
              <w:bottom w:val="single" w:sz="4" w:space="0" w:color="000000"/>
              <w:right w:val="nil"/>
            </w:tcBorders>
            <w:shd w:val="clear" w:color="auto" w:fill="auto"/>
            <w:noWrap/>
            <w:vAlign w:val="bottom"/>
            <w:hideMark/>
          </w:tcPr>
          <w:p w14:paraId="68144134" w14:textId="77777777" w:rsidR="001C1C9C" w:rsidRDefault="001C1C9C">
            <w:pPr>
              <w:rPr>
                <w:sz w:val="20"/>
                <w:szCs w:val="20"/>
              </w:rPr>
            </w:pPr>
            <w:r>
              <w:rPr>
                <w:sz w:val="20"/>
                <w:szCs w:val="20"/>
              </w:rPr>
              <w:t xml:space="preserve">Number of </w:t>
            </w:r>
            <w:proofErr w:type="spellStart"/>
            <w:r>
              <w:rPr>
                <w:sz w:val="20"/>
                <w:szCs w:val="20"/>
              </w:rPr>
              <w:t>citycode</w:t>
            </w:r>
            <w:proofErr w:type="spellEnd"/>
          </w:p>
        </w:tc>
        <w:tc>
          <w:tcPr>
            <w:tcW w:w="578" w:type="pct"/>
            <w:tcBorders>
              <w:top w:val="nil"/>
              <w:left w:val="nil"/>
              <w:bottom w:val="single" w:sz="4" w:space="0" w:color="000000"/>
              <w:right w:val="nil"/>
            </w:tcBorders>
            <w:shd w:val="clear" w:color="auto" w:fill="auto"/>
            <w:noWrap/>
            <w:vAlign w:val="bottom"/>
            <w:hideMark/>
          </w:tcPr>
          <w:p w14:paraId="6C165E6D" w14:textId="77777777" w:rsidR="001C1C9C" w:rsidRDefault="001C1C9C">
            <w:pPr>
              <w:jc w:val="center"/>
              <w:rPr>
                <w:sz w:val="20"/>
                <w:szCs w:val="20"/>
              </w:rPr>
            </w:pPr>
            <w:r>
              <w:rPr>
                <w:sz w:val="20"/>
                <w:szCs w:val="20"/>
              </w:rPr>
              <w:t>271</w:t>
            </w:r>
          </w:p>
        </w:tc>
        <w:tc>
          <w:tcPr>
            <w:tcW w:w="578" w:type="pct"/>
            <w:tcBorders>
              <w:top w:val="nil"/>
              <w:left w:val="nil"/>
              <w:bottom w:val="single" w:sz="4" w:space="0" w:color="000000"/>
              <w:right w:val="nil"/>
            </w:tcBorders>
            <w:shd w:val="clear" w:color="auto" w:fill="auto"/>
            <w:noWrap/>
            <w:vAlign w:val="bottom"/>
            <w:hideMark/>
          </w:tcPr>
          <w:p w14:paraId="31316313" w14:textId="77777777" w:rsidR="001C1C9C" w:rsidRDefault="001C1C9C">
            <w:pPr>
              <w:jc w:val="center"/>
              <w:rPr>
                <w:sz w:val="20"/>
                <w:szCs w:val="20"/>
              </w:rPr>
            </w:pPr>
            <w:r>
              <w:rPr>
                <w:sz w:val="20"/>
                <w:szCs w:val="20"/>
              </w:rPr>
              <w:t>271</w:t>
            </w:r>
          </w:p>
        </w:tc>
        <w:tc>
          <w:tcPr>
            <w:tcW w:w="578" w:type="pct"/>
            <w:tcBorders>
              <w:top w:val="nil"/>
              <w:left w:val="nil"/>
              <w:bottom w:val="single" w:sz="4" w:space="0" w:color="000000"/>
              <w:right w:val="nil"/>
            </w:tcBorders>
            <w:shd w:val="clear" w:color="auto" w:fill="auto"/>
            <w:noWrap/>
            <w:vAlign w:val="bottom"/>
            <w:hideMark/>
          </w:tcPr>
          <w:p w14:paraId="4EB2A3E5" w14:textId="77777777" w:rsidR="001C1C9C" w:rsidRDefault="001C1C9C">
            <w:pPr>
              <w:jc w:val="center"/>
              <w:rPr>
                <w:sz w:val="20"/>
                <w:szCs w:val="20"/>
              </w:rPr>
            </w:pPr>
            <w:r>
              <w:rPr>
                <w:sz w:val="20"/>
                <w:szCs w:val="20"/>
              </w:rPr>
              <w:t>271</w:t>
            </w:r>
          </w:p>
        </w:tc>
        <w:tc>
          <w:tcPr>
            <w:tcW w:w="578" w:type="pct"/>
            <w:tcBorders>
              <w:top w:val="nil"/>
              <w:left w:val="nil"/>
              <w:bottom w:val="single" w:sz="4" w:space="0" w:color="000000"/>
              <w:right w:val="nil"/>
            </w:tcBorders>
            <w:shd w:val="clear" w:color="auto" w:fill="auto"/>
            <w:noWrap/>
            <w:vAlign w:val="bottom"/>
            <w:hideMark/>
          </w:tcPr>
          <w:p w14:paraId="364679C9" w14:textId="77777777" w:rsidR="001C1C9C" w:rsidRDefault="001C1C9C">
            <w:pPr>
              <w:jc w:val="center"/>
              <w:rPr>
                <w:sz w:val="20"/>
                <w:szCs w:val="20"/>
              </w:rPr>
            </w:pPr>
            <w:r>
              <w:rPr>
                <w:sz w:val="20"/>
                <w:szCs w:val="20"/>
              </w:rPr>
              <w:t>271</w:t>
            </w:r>
          </w:p>
        </w:tc>
        <w:tc>
          <w:tcPr>
            <w:tcW w:w="578" w:type="pct"/>
            <w:tcBorders>
              <w:top w:val="nil"/>
              <w:left w:val="nil"/>
              <w:bottom w:val="single" w:sz="4" w:space="0" w:color="000000"/>
              <w:right w:val="nil"/>
            </w:tcBorders>
            <w:shd w:val="clear" w:color="auto" w:fill="auto"/>
            <w:noWrap/>
            <w:vAlign w:val="bottom"/>
            <w:hideMark/>
          </w:tcPr>
          <w:p w14:paraId="48BAD595" w14:textId="77777777" w:rsidR="001C1C9C" w:rsidRDefault="001C1C9C">
            <w:pPr>
              <w:jc w:val="center"/>
              <w:rPr>
                <w:sz w:val="20"/>
                <w:szCs w:val="20"/>
              </w:rPr>
            </w:pPr>
            <w:r>
              <w:rPr>
                <w:sz w:val="20"/>
                <w:szCs w:val="20"/>
              </w:rPr>
              <w:t>271</w:t>
            </w:r>
          </w:p>
        </w:tc>
        <w:tc>
          <w:tcPr>
            <w:tcW w:w="578" w:type="pct"/>
            <w:tcBorders>
              <w:top w:val="nil"/>
              <w:left w:val="nil"/>
              <w:bottom w:val="single" w:sz="4" w:space="0" w:color="000000"/>
              <w:right w:val="nil"/>
            </w:tcBorders>
            <w:shd w:val="clear" w:color="auto" w:fill="auto"/>
            <w:noWrap/>
            <w:vAlign w:val="bottom"/>
            <w:hideMark/>
          </w:tcPr>
          <w:p w14:paraId="42A08C7F" w14:textId="77777777" w:rsidR="001C1C9C" w:rsidRDefault="001C1C9C">
            <w:pPr>
              <w:jc w:val="center"/>
              <w:rPr>
                <w:sz w:val="20"/>
                <w:szCs w:val="20"/>
              </w:rPr>
            </w:pPr>
            <w:r>
              <w:rPr>
                <w:sz w:val="20"/>
                <w:szCs w:val="20"/>
              </w:rPr>
              <w:t>271</w:t>
            </w:r>
          </w:p>
        </w:tc>
      </w:tr>
      <w:tr w:rsidR="001C1C9C" w14:paraId="1C936FC1" w14:textId="77777777" w:rsidTr="001C1C9C">
        <w:trPr>
          <w:trHeight w:val="260"/>
        </w:trPr>
        <w:tc>
          <w:tcPr>
            <w:tcW w:w="5000" w:type="pct"/>
            <w:gridSpan w:val="7"/>
            <w:tcBorders>
              <w:top w:val="single" w:sz="4" w:space="0" w:color="000000"/>
              <w:left w:val="nil"/>
              <w:bottom w:val="nil"/>
              <w:right w:val="nil"/>
            </w:tcBorders>
            <w:shd w:val="clear" w:color="auto" w:fill="auto"/>
            <w:vAlign w:val="bottom"/>
            <w:hideMark/>
          </w:tcPr>
          <w:p w14:paraId="7B663F33" w14:textId="77777777" w:rsidR="001C1C9C" w:rsidRDefault="001C1C9C">
            <w:pPr>
              <w:rPr>
                <w:sz w:val="20"/>
                <w:szCs w:val="20"/>
              </w:rPr>
            </w:pPr>
            <w:r>
              <w:rPr>
                <w:sz w:val="20"/>
                <w:szCs w:val="20"/>
              </w:rPr>
              <w:t>Robust standard errors in parentheses; *** p&lt;0.01, ** p&lt;0.05, * p&lt;0.1</w:t>
            </w:r>
          </w:p>
        </w:tc>
      </w:tr>
    </w:tbl>
    <w:p w14:paraId="2D0C01B4" w14:textId="77777777" w:rsidR="001C1C9C" w:rsidRDefault="001C1C9C" w:rsidP="001C1C9C"/>
    <w:p w14:paraId="18D9B516" w14:textId="77777777" w:rsidR="001C1C9C" w:rsidRDefault="001C1C9C" w:rsidP="00AD07F6">
      <w:pPr>
        <w:sectPr w:rsidR="001C1C9C" w:rsidSect="00971E88">
          <w:pgSz w:w="16840" w:h="11900" w:orient="landscape"/>
          <w:pgMar w:top="1440" w:right="1440" w:bottom="1440" w:left="1440" w:header="708" w:footer="708" w:gutter="0"/>
          <w:cols w:space="708"/>
          <w:docGrid w:linePitch="360"/>
        </w:sectPr>
      </w:pPr>
    </w:p>
    <w:p w14:paraId="174781E1" w14:textId="5F596379" w:rsidR="001C1C9C" w:rsidRPr="00AD07F6" w:rsidRDefault="001C1C9C" w:rsidP="001C1C9C">
      <w:pPr>
        <w:pStyle w:val="Heading3"/>
        <w:rPr>
          <w:rFonts w:cs="Times New Roman"/>
        </w:rPr>
      </w:pPr>
      <w:bookmarkStart w:id="31" w:name="_Toc159945565"/>
      <w:r w:rsidRPr="00BE24FE">
        <w:rPr>
          <w:rFonts w:cs="Times New Roman"/>
        </w:rPr>
        <w:lastRenderedPageBreak/>
        <w:t>Table A</w:t>
      </w:r>
      <w:r w:rsidRPr="00BE24FE">
        <w:rPr>
          <w:rFonts w:cs="Times New Roman"/>
        </w:rPr>
        <w:fldChar w:fldCharType="begin"/>
      </w:r>
      <w:r w:rsidRPr="00BE24FE">
        <w:rPr>
          <w:rFonts w:cs="Times New Roman"/>
        </w:rPr>
        <w:instrText xml:space="preserve"> SEQ Table \* ARABIC </w:instrText>
      </w:r>
      <w:r w:rsidRPr="00BE24FE">
        <w:rPr>
          <w:rFonts w:cs="Times New Roman"/>
        </w:rPr>
        <w:fldChar w:fldCharType="separate"/>
      </w:r>
      <w:r w:rsidR="00A3378D">
        <w:rPr>
          <w:rFonts w:cs="Times New Roman"/>
          <w:noProof/>
        </w:rPr>
        <w:t>9</w:t>
      </w:r>
      <w:r w:rsidRPr="00BE24FE">
        <w:rPr>
          <w:rFonts w:cs="Times New Roman"/>
          <w:noProof/>
        </w:rPr>
        <w:fldChar w:fldCharType="end"/>
      </w:r>
      <w:r w:rsidRPr="00BE24FE">
        <w:rPr>
          <w:rFonts w:cs="Times New Roman"/>
        </w:rPr>
        <w:t xml:space="preserve">: </w:t>
      </w:r>
      <w:r>
        <w:rPr>
          <w:rFonts w:cs="Times New Roman"/>
        </w:rPr>
        <w:t>Effect of Reform on Pollution Investigation (with 2019 Data)</w:t>
      </w:r>
      <w:bookmarkEnd w:id="31"/>
      <w:r>
        <w:rPr>
          <w:rFonts w:cs="Times New Roman"/>
        </w:rPr>
        <w:t xml:space="preserve"> </w:t>
      </w:r>
    </w:p>
    <w:tbl>
      <w:tblPr>
        <w:tblW w:w="5000" w:type="pct"/>
        <w:tblLook w:val="04A0" w:firstRow="1" w:lastRow="0" w:firstColumn="1" w:lastColumn="0" w:noHBand="0" w:noVBand="1"/>
      </w:tblPr>
      <w:tblGrid>
        <w:gridCol w:w="4302"/>
        <w:gridCol w:w="1611"/>
        <w:gridCol w:w="1611"/>
        <w:gridCol w:w="1611"/>
        <w:gridCol w:w="1611"/>
        <w:gridCol w:w="1611"/>
        <w:gridCol w:w="1603"/>
      </w:tblGrid>
      <w:tr w:rsidR="001C1C9C" w:rsidRPr="0056347A" w14:paraId="0330286C" w14:textId="77777777" w:rsidTr="001C1C9C">
        <w:trPr>
          <w:trHeight w:val="280"/>
        </w:trPr>
        <w:tc>
          <w:tcPr>
            <w:tcW w:w="1541" w:type="pct"/>
            <w:tcBorders>
              <w:top w:val="single" w:sz="4" w:space="0" w:color="000000"/>
              <w:left w:val="nil"/>
              <w:right w:val="nil"/>
            </w:tcBorders>
            <w:shd w:val="clear" w:color="auto" w:fill="auto"/>
            <w:noWrap/>
            <w:vAlign w:val="bottom"/>
            <w:hideMark/>
          </w:tcPr>
          <w:p w14:paraId="3379445D" w14:textId="77777777" w:rsidR="001C1C9C" w:rsidRPr="0056347A" w:rsidRDefault="001C1C9C" w:rsidP="00D41E66">
            <w:pPr>
              <w:rPr>
                <w:sz w:val="20"/>
                <w:szCs w:val="20"/>
              </w:rPr>
            </w:pPr>
            <w:r w:rsidRPr="0056347A">
              <w:rPr>
                <w:sz w:val="20"/>
                <w:szCs w:val="20"/>
              </w:rPr>
              <w:t> </w:t>
            </w:r>
          </w:p>
        </w:tc>
        <w:tc>
          <w:tcPr>
            <w:tcW w:w="577" w:type="pct"/>
            <w:tcBorders>
              <w:top w:val="single" w:sz="4" w:space="0" w:color="000000"/>
              <w:left w:val="nil"/>
              <w:right w:val="nil"/>
            </w:tcBorders>
            <w:shd w:val="clear" w:color="auto" w:fill="auto"/>
            <w:noWrap/>
            <w:vAlign w:val="bottom"/>
            <w:hideMark/>
          </w:tcPr>
          <w:p w14:paraId="4E406BF1" w14:textId="77777777" w:rsidR="001C1C9C" w:rsidRPr="0056347A" w:rsidRDefault="001C1C9C" w:rsidP="00D41E66">
            <w:pPr>
              <w:jc w:val="center"/>
              <w:rPr>
                <w:sz w:val="20"/>
                <w:szCs w:val="20"/>
              </w:rPr>
            </w:pPr>
            <w:r w:rsidRPr="0056347A">
              <w:rPr>
                <w:sz w:val="20"/>
                <w:szCs w:val="20"/>
              </w:rPr>
              <w:t>(1)</w:t>
            </w:r>
          </w:p>
        </w:tc>
        <w:tc>
          <w:tcPr>
            <w:tcW w:w="577" w:type="pct"/>
            <w:tcBorders>
              <w:top w:val="single" w:sz="4" w:space="0" w:color="000000"/>
              <w:left w:val="nil"/>
              <w:right w:val="nil"/>
            </w:tcBorders>
            <w:shd w:val="clear" w:color="auto" w:fill="auto"/>
            <w:noWrap/>
            <w:vAlign w:val="bottom"/>
            <w:hideMark/>
          </w:tcPr>
          <w:p w14:paraId="1879D352" w14:textId="77777777" w:rsidR="001C1C9C" w:rsidRPr="0056347A" w:rsidRDefault="001C1C9C" w:rsidP="00D41E66">
            <w:pPr>
              <w:jc w:val="center"/>
              <w:rPr>
                <w:sz w:val="20"/>
                <w:szCs w:val="20"/>
              </w:rPr>
            </w:pPr>
            <w:r w:rsidRPr="0056347A">
              <w:rPr>
                <w:sz w:val="20"/>
                <w:szCs w:val="20"/>
              </w:rPr>
              <w:t>(2)</w:t>
            </w:r>
          </w:p>
        </w:tc>
        <w:tc>
          <w:tcPr>
            <w:tcW w:w="577" w:type="pct"/>
            <w:tcBorders>
              <w:top w:val="single" w:sz="4" w:space="0" w:color="000000"/>
              <w:left w:val="nil"/>
              <w:right w:val="nil"/>
            </w:tcBorders>
            <w:shd w:val="clear" w:color="auto" w:fill="auto"/>
            <w:noWrap/>
            <w:vAlign w:val="bottom"/>
            <w:hideMark/>
          </w:tcPr>
          <w:p w14:paraId="14ACB14E" w14:textId="77777777" w:rsidR="001C1C9C" w:rsidRPr="0056347A" w:rsidRDefault="001C1C9C" w:rsidP="00D41E66">
            <w:pPr>
              <w:jc w:val="center"/>
              <w:rPr>
                <w:sz w:val="20"/>
                <w:szCs w:val="20"/>
              </w:rPr>
            </w:pPr>
            <w:r w:rsidRPr="0056347A">
              <w:rPr>
                <w:sz w:val="20"/>
                <w:szCs w:val="20"/>
              </w:rPr>
              <w:t>(3)</w:t>
            </w:r>
          </w:p>
        </w:tc>
        <w:tc>
          <w:tcPr>
            <w:tcW w:w="577" w:type="pct"/>
            <w:tcBorders>
              <w:top w:val="single" w:sz="4" w:space="0" w:color="000000"/>
              <w:left w:val="nil"/>
              <w:right w:val="nil"/>
            </w:tcBorders>
            <w:shd w:val="clear" w:color="auto" w:fill="auto"/>
            <w:noWrap/>
            <w:vAlign w:val="bottom"/>
            <w:hideMark/>
          </w:tcPr>
          <w:p w14:paraId="401ABFDF" w14:textId="77777777" w:rsidR="001C1C9C" w:rsidRPr="0056347A" w:rsidRDefault="001C1C9C" w:rsidP="00D41E66">
            <w:pPr>
              <w:jc w:val="center"/>
              <w:rPr>
                <w:sz w:val="20"/>
                <w:szCs w:val="20"/>
              </w:rPr>
            </w:pPr>
            <w:r w:rsidRPr="0056347A">
              <w:rPr>
                <w:sz w:val="20"/>
                <w:szCs w:val="20"/>
              </w:rPr>
              <w:t>(4)</w:t>
            </w:r>
          </w:p>
        </w:tc>
        <w:tc>
          <w:tcPr>
            <w:tcW w:w="577" w:type="pct"/>
            <w:tcBorders>
              <w:top w:val="single" w:sz="4" w:space="0" w:color="000000"/>
              <w:left w:val="nil"/>
              <w:right w:val="nil"/>
            </w:tcBorders>
            <w:shd w:val="clear" w:color="auto" w:fill="auto"/>
            <w:noWrap/>
            <w:vAlign w:val="bottom"/>
            <w:hideMark/>
          </w:tcPr>
          <w:p w14:paraId="5D3FB33D" w14:textId="77777777" w:rsidR="001C1C9C" w:rsidRPr="0056347A" w:rsidRDefault="001C1C9C" w:rsidP="00D41E66">
            <w:pPr>
              <w:jc w:val="center"/>
              <w:rPr>
                <w:sz w:val="20"/>
                <w:szCs w:val="20"/>
              </w:rPr>
            </w:pPr>
            <w:r w:rsidRPr="0056347A">
              <w:rPr>
                <w:sz w:val="20"/>
                <w:szCs w:val="20"/>
              </w:rPr>
              <w:t>(5)</w:t>
            </w:r>
          </w:p>
        </w:tc>
        <w:tc>
          <w:tcPr>
            <w:tcW w:w="574" w:type="pct"/>
            <w:tcBorders>
              <w:top w:val="single" w:sz="4" w:space="0" w:color="000000"/>
              <w:left w:val="nil"/>
              <w:right w:val="nil"/>
            </w:tcBorders>
            <w:shd w:val="clear" w:color="auto" w:fill="auto"/>
            <w:noWrap/>
            <w:vAlign w:val="bottom"/>
            <w:hideMark/>
          </w:tcPr>
          <w:p w14:paraId="6FCC1435" w14:textId="77777777" w:rsidR="001C1C9C" w:rsidRPr="0056347A" w:rsidRDefault="001C1C9C" w:rsidP="00D41E66">
            <w:pPr>
              <w:jc w:val="center"/>
              <w:rPr>
                <w:sz w:val="20"/>
                <w:szCs w:val="20"/>
              </w:rPr>
            </w:pPr>
            <w:r w:rsidRPr="0056347A">
              <w:rPr>
                <w:sz w:val="20"/>
                <w:szCs w:val="20"/>
              </w:rPr>
              <w:t>(6)</w:t>
            </w:r>
          </w:p>
        </w:tc>
      </w:tr>
      <w:tr w:rsidR="001C1C9C" w:rsidRPr="0056347A" w14:paraId="6BB1D362" w14:textId="77777777" w:rsidTr="001C1C9C">
        <w:trPr>
          <w:trHeight w:val="171"/>
        </w:trPr>
        <w:tc>
          <w:tcPr>
            <w:tcW w:w="1541" w:type="pct"/>
            <w:tcBorders>
              <w:top w:val="nil"/>
              <w:left w:val="nil"/>
              <w:bottom w:val="single" w:sz="4" w:space="0" w:color="auto"/>
              <w:right w:val="nil"/>
            </w:tcBorders>
            <w:shd w:val="clear" w:color="auto" w:fill="auto"/>
            <w:noWrap/>
            <w:vAlign w:val="bottom"/>
            <w:hideMark/>
          </w:tcPr>
          <w:p w14:paraId="698B71C0" w14:textId="77777777" w:rsidR="001C1C9C" w:rsidRPr="0056347A" w:rsidRDefault="001C1C9C" w:rsidP="00D41E66">
            <w:pPr>
              <w:rPr>
                <w:sz w:val="20"/>
                <w:szCs w:val="20"/>
              </w:rPr>
            </w:pPr>
            <w:r w:rsidRPr="0056347A">
              <w:rPr>
                <w:sz w:val="20"/>
                <w:szCs w:val="20"/>
              </w:rPr>
              <w:t>DV</w:t>
            </w:r>
          </w:p>
        </w:tc>
        <w:tc>
          <w:tcPr>
            <w:tcW w:w="577" w:type="pct"/>
            <w:tcBorders>
              <w:top w:val="nil"/>
              <w:left w:val="nil"/>
              <w:bottom w:val="single" w:sz="4" w:space="0" w:color="auto"/>
              <w:right w:val="nil"/>
            </w:tcBorders>
            <w:shd w:val="clear" w:color="auto" w:fill="auto"/>
            <w:noWrap/>
            <w:vAlign w:val="bottom"/>
            <w:hideMark/>
          </w:tcPr>
          <w:p w14:paraId="2597CDA3" w14:textId="77777777" w:rsidR="001C1C9C" w:rsidRPr="0056347A" w:rsidRDefault="001C1C9C" w:rsidP="00D41E66">
            <w:pPr>
              <w:jc w:val="center"/>
              <w:rPr>
                <w:sz w:val="20"/>
                <w:szCs w:val="20"/>
              </w:rPr>
            </w:pPr>
            <w:r w:rsidRPr="0056347A">
              <w:rPr>
                <w:sz w:val="20"/>
                <w:szCs w:val="20"/>
              </w:rPr>
              <w:t>so2</w:t>
            </w:r>
          </w:p>
        </w:tc>
        <w:tc>
          <w:tcPr>
            <w:tcW w:w="577" w:type="pct"/>
            <w:tcBorders>
              <w:top w:val="nil"/>
              <w:left w:val="nil"/>
              <w:bottom w:val="single" w:sz="4" w:space="0" w:color="auto"/>
              <w:right w:val="nil"/>
            </w:tcBorders>
            <w:shd w:val="clear" w:color="auto" w:fill="auto"/>
            <w:noWrap/>
            <w:vAlign w:val="bottom"/>
            <w:hideMark/>
          </w:tcPr>
          <w:p w14:paraId="4BB8AC7F" w14:textId="77777777" w:rsidR="001C1C9C" w:rsidRPr="0056347A" w:rsidRDefault="001C1C9C" w:rsidP="00D41E66">
            <w:pPr>
              <w:jc w:val="center"/>
              <w:rPr>
                <w:sz w:val="20"/>
                <w:szCs w:val="20"/>
              </w:rPr>
            </w:pPr>
            <w:r w:rsidRPr="0056347A">
              <w:rPr>
                <w:sz w:val="20"/>
                <w:szCs w:val="20"/>
              </w:rPr>
              <w:t>dust</w:t>
            </w:r>
          </w:p>
        </w:tc>
        <w:tc>
          <w:tcPr>
            <w:tcW w:w="577" w:type="pct"/>
            <w:tcBorders>
              <w:top w:val="nil"/>
              <w:left w:val="nil"/>
              <w:bottom w:val="single" w:sz="4" w:space="0" w:color="auto"/>
              <w:right w:val="nil"/>
            </w:tcBorders>
            <w:shd w:val="clear" w:color="auto" w:fill="auto"/>
            <w:noWrap/>
            <w:vAlign w:val="bottom"/>
            <w:hideMark/>
          </w:tcPr>
          <w:p w14:paraId="06BE6C84" w14:textId="77777777" w:rsidR="001C1C9C" w:rsidRPr="0056347A" w:rsidRDefault="001C1C9C" w:rsidP="00D41E66">
            <w:pPr>
              <w:jc w:val="center"/>
              <w:rPr>
                <w:sz w:val="20"/>
                <w:szCs w:val="20"/>
              </w:rPr>
            </w:pPr>
            <w:r w:rsidRPr="0056347A">
              <w:rPr>
                <w:sz w:val="20"/>
                <w:szCs w:val="20"/>
              </w:rPr>
              <w:t>Pollution</w:t>
            </w:r>
          </w:p>
        </w:tc>
        <w:tc>
          <w:tcPr>
            <w:tcW w:w="577" w:type="pct"/>
            <w:tcBorders>
              <w:top w:val="nil"/>
              <w:left w:val="nil"/>
              <w:bottom w:val="single" w:sz="4" w:space="0" w:color="auto"/>
              <w:right w:val="nil"/>
            </w:tcBorders>
            <w:shd w:val="clear" w:color="auto" w:fill="auto"/>
            <w:noWrap/>
            <w:vAlign w:val="bottom"/>
            <w:hideMark/>
          </w:tcPr>
          <w:p w14:paraId="5255B867" w14:textId="77777777" w:rsidR="001C1C9C" w:rsidRPr="0056347A" w:rsidRDefault="001C1C9C" w:rsidP="00D41E66">
            <w:pPr>
              <w:jc w:val="center"/>
              <w:rPr>
                <w:sz w:val="20"/>
                <w:szCs w:val="20"/>
              </w:rPr>
            </w:pPr>
            <w:r w:rsidRPr="0056347A">
              <w:rPr>
                <w:sz w:val="20"/>
                <w:szCs w:val="20"/>
              </w:rPr>
              <w:t>so2</w:t>
            </w:r>
          </w:p>
        </w:tc>
        <w:tc>
          <w:tcPr>
            <w:tcW w:w="577" w:type="pct"/>
            <w:tcBorders>
              <w:top w:val="nil"/>
              <w:left w:val="nil"/>
              <w:bottom w:val="single" w:sz="4" w:space="0" w:color="auto"/>
              <w:right w:val="nil"/>
            </w:tcBorders>
            <w:shd w:val="clear" w:color="auto" w:fill="auto"/>
            <w:noWrap/>
            <w:vAlign w:val="bottom"/>
            <w:hideMark/>
          </w:tcPr>
          <w:p w14:paraId="3D9026F4" w14:textId="77777777" w:rsidR="001C1C9C" w:rsidRPr="0056347A" w:rsidRDefault="001C1C9C" w:rsidP="00D41E66">
            <w:pPr>
              <w:jc w:val="center"/>
              <w:rPr>
                <w:sz w:val="20"/>
                <w:szCs w:val="20"/>
              </w:rPr>
            </w:pPr>
            <w:r w:rsidRPr="0056347A">
              <w:rPr>
                <w:sz w:val="20"/>
                <w:szCs w:val="20"/>
              </w:rPr>
              <w:t>dust</w:t>
            </w:r>
          </w:p>
        </w:tc>
        <w:tc>
          <w:tcPr>
            <w:tcW w:w="574" w:type="pct"/>
            <w:tcBorders>
              <w:top w:val="nil"/>
              <w:left w:val="nil"/>
              <w:bottom w:val="single" w:sz="4" w:space="0" w:color="auto"/>
              <w:right w:val="nil"/>
            </w:tcBorders>
            <w:shd w:val="clear" w:color="auto" w:fill="auto"/>
            <w:noWrap/>
            <w:vAlign w:val="bottom"/>
            <w:hideMark/>
          </w:tcPr>
          <w:p w14:paraId="5E3328D1" w14:textId="77777777" w:rsidR="001C1C9C" w:rsidRPr="0056347A" w:rsidRDefault="001C1C9C" w:rsidP="00D41E66">
            <w:pPr>
              <w:jc w:val="center"/>
              <w:rPr>
                <w:sz w:val="20"/>
                <w:szCs w:val="20"/>
              </w:rPr>
            </w:pPr>
            <w:r w:rsidRPr="0056347A">
              <w:rPr>
                <w:sz w:val="20"/>
                <w:szCs w:val="20"/>
              </w:rPr>
              <w:t>Pollution</w:t>
            </w:r>
          </w:p>
        </w:tc>
      </w:tr>
      <w:tr w:rsidR="0056347A" w:rsidRPr="0056347A" w14:paraId="24708570" w14:textId="77777777" w:rsidTr="001C1C9C">
        <w:trPr>
          <w:trHeight w:val="280"/>
        </w:trPr>
        <w:tc>
          <w:tcPr>
            <w:tcW w:w="1541" w:type="pct"/>
            <w:tcBorders>
              <w:top w:val="single" w:sz="4" w:space="0" w:color="auto"/>
              <w:left w:val="nil"/>
              <w:bottom w:val="nil"/>
              <w:right w:val="nil"/>
            </w:tcBorders>
            <w:shd w:val="clear" w:color="auto" w:fill="auto"/>
            <w:noWrap/>
            <w:vAlign w:val="bottom"/>
            <w:hideMark/>
          </w:tcPr>
          <w:p w14:paraId="135E8C01" w14:textId="77777777" w:rsidR="0056347A" w:rsidRPr="0056347A" w:rsidRDefault="0056347A" w:rsidP="0056347A">
            <w:pPr>
              <w:rPr>
                <w:sz w:val="20"/>
                <w:szCs w:val="20"/>
              </w:rPr>
            </w:pPr>
            <w:r w:rsidRPr="0056347A">
              <w:rPr>
                <w:sz w:val="20"/>
                <w:szCs w:val="20"/>
              </w:rPr>
              <w:t>Investigation (Penalty)</w:t>
            </w:r>
          </w:p>
        </w:tc>
        <w:tc>
          <w:tcPr>
            <w:tcW w:w="577" w:type="pct"/>
            <w:tcBorders>
              <w:top w:val="single" w:sz="4" w:space="0" w:color="auto"/>
              <w:left w:val="nil"/>
              <w:bottom w:val="nil"/>
              <w:right w:val="nil"/>
            </w:tcBorders>
            <w:shd w:val="clear" w:color="auto" w:fill="auto"/>
            <w:noWrap/>
            <w:vAlign w:val="bottom"/>
            <w:hideMark/>
          </w:tcPr>
          <w:p w14:paraId="2D2DCAD2" w14:textId="007F36AD" w:rsidR="0056347A" w:rsidRPr="0056347A" w:rsidRDefault="0056347A" w:rsidP="0056347A">
            <w:pPr>
              <w:jc w:val="center"/>
              <w:rPr>
                <w:sz w:val="20"/>
                <w:szCs w:val="20"/>
              </w:rPr>
            </w:pPr>
            <w:r w:rsidRPr="0056347A">
              <w:rPr>
                <w:sz w:val="20"/>
                <w:szCs w:val="20"/>
              </w:rPr>
              <w:t>0.412</w:t>
            </w:r>
          </w:p>
        </w:tc>
        <w:tc>
          <w:tcPr>
            <w:tcW w:w="577" w:type="pct"/>
            <w:tcBorders>
              <w:top w:val="single" w:sz="4" w:space="0" w:color="auto"/>
              <w:left w:val="nil"/>
              <w:bottom w:val="nil"/>
              <w:right w:val="nil"/>
            </w:tcBorders>
            <w:shd w:val="clear" w:color="auto" w:fill="auto"/>
            <w:noWrap/>
            <w:vAlign w:val="bottom"/>
            <w:hideMark/>
          </w:tcPr>
          <w:p w14:paraId="50CAA691" w14:textId="4E1C36C1" w:rsidR="0056347A" w:rsidRPr="0056347A" w:rsidRDefault="0056347A" w:rsidP="0056347A">
            <w:pPr>
              <w:jc w:val="center"/>
              <w:rPr>
                <w:sz w:val="20"/>
                <w:szCs w:val="20"/>
              </w:rPr>
            </w:pPr>
            <w:r w:rsidRPr="0056347A">
              <w:rPr>
                <w:sz w:val="20"/>
                <w:szCs w:val="20"/>
              </w:rPr>
              <w:t>-0.149</w:t>
            </w:r>
          </w:p>
        </w:tc>
        <w:tc>
          <w:tcPr>
            <w:tcW w:w="577" w:type="pct"/>
            <w:tcBorders>
              <w:top w:val="single" w:sz="4" w:space="0" w:color="auto"/>
              <w:left w:val="nil"/>
              <w:bottom w:val="nil"/>
              <w:right w:val="nil"/>
            </w:tcBorders>
            <w:shd w:val="clear" w:color="auto" w:fill="auto"/>
            <w:noWrap/>
            <w:vAlign w:val="bottom"/>
            <w:hideMark/>
          </w:tcPr>
          <w:p w14:paraId="0964DF12" w14:textId="3ED91E15" w:rsidR="0056347A" w:rsidRPr="0056347A" w:rsidRDefault="0056347A" w:rsidP="0056347A">
            <w:pPr>
              <w:jc w:val="center"/>
              <w:rPr>
                <w:sz w:val="20"/>
                <w:szCs w:val="20"/>
              </w:rPr>
            </w:pPr>
            <w:r w:rsidRPr="0056347A">
              <w:rPr>
                <w:sz w:val="20"/>
                <w:szCs w:val="20"/>
              </w:rPr>
              <w:t>0.001*</w:t>
            </w:r>
          </w:p>
        </w:tc>
        <w:tc>
          <w:tcPr>
            <w:tcW w:w="577" w:type="pct"/>
            <w:tcBorders>
              <w:top w:val="single" w:sz="4" w:space="0" w:color="auto"/>
              <w:left w:val="nil"/>
              <w:bottom w:val="nil"/>
              <w:right w:val="nil"/>
            </w:tcBorders>
            <w:shd w:val="clear" w:color="auto" w:fill="auto"/>
            <w:noWrap/>
            <w:vAlign w:val="bottom"/>
            <w:hideMark/>
          </w:tcPr>
          <w:p w14:paraId="7DCE7992" w14:textId="32389A12" w:rsidR="0056347A" w:rsidRPr="0056347A" w:rsidRDefault="0056347A" w:rsidP="0056347A">
            <w:pPr>
              <w:jc w:val="center"/>
              <w:rPr>
                <w:sz w:val="20"/>
                <w:szCs w:val="20"/>
              </w:rPr>
            </w:pPr>
            <w:r w:rsidRPr="0056347A">
              <w:rPr>
                <w:sz w:val="20"/>
                <w:szCs w:val="20"/>
              </w:rPr>
              <w:t>0.322</w:t>
            </w:r>
          </w:p>
        </w:tc>
        <w:tc>
          <w:tcPr>
            <w:tcW w:w="577" w:type="pct"/>
            <w:tcBorders>
              <w:top w:val="single" w:sz="4" w:space="0" w:color="auto"/>
              <w:left w:val="nil"/>
              <w:bottom w:val="nil"/>
              <w:right w:val="nil"/>
            </w:tcBorders>
            <w:shd w:val="clear" w:color="auto" w:fill="auto"/>
            <w:noWrap/>
            <w:vAlign w:val="bottom"/>
            <w:hideMark/>
          </w:tcPr>
          <w:p w14:paraId="751AD38B" w14:textId="5CDA1ED7" w:rsidR="0056347A" w:rsidRPr="0056347A" w:rsidRDefault="0056347A" w:rsidP="0056347A">
            <w:pPr>
              <w:jc w:val="center"/>
              <w:rPr>
                <w:sz w:val="20"/>
                <w:szCs w:val="20"/>
              </w:rPr>
            </w:pPr>
            <w:r w:rsidRPr="0056347A">
              <w:rPr>
                <w:sz w:val="20"/>
                <w:szCs w:val="20"/>
              </w:rPr>
              <w:t>-0.205</w:t>
            </w:r>
          </w:p>
        </w:tc>
        <w:tc>
          <w:tcPr>
            <w:tcW w:w="574" w:type="pct"/>
            <w:tcBorders>
              <w:top w:val="single" w:sz="4" w:space="0" w:color="auto"/>
              <w:left w:val="nil"/>
              <w:bottom w:val="nil"/>
              <w:right w:val="nil"/>
            </w:tcBorders>
            <w:shd w:val="clear" w:color="auto" w:fill="auto"/>
            <w:noWrap/>
            <w:vAlign w:val="bottom"/>
            <w:hideMark/>
          </w:tcPr>
          <w:p w14:paraId="21325EEE" w14:textId="77777777" w:rsidR="0056347A" w:rsidRPr="0056347A" w:rsidRDefault="0056347A" w:rsidP="0056347A">
            <w:pPr>
              <w:jc w:val="center"/>
              <w:rPr>
                <w:sz w:val="20"/>
                <w:szCs w:val="20"/>
              </w:rPr>
            </w:pPr>
            <w:r w:rsidRPr="0056347A">
              <w:rPr>
                <w:sz w:val="20"/>
                <w:szCs w:val="20"/>
              </w:rPr>
              <w:t>0.001</w:t>
            </w:r>
          </w:p>
        </w:tc>
      </w:tr>
      <w:tr w:rsidR="0056347A" w:rsidRPr="0056347A" w14:paraId="1DD51231" w14:textId="77777777" w:rsidTr="001C1C9C">
        <w:trPr>
          <w:trHeight w:val="280"/>
        </w:trPr>
        <w:tc>
          <w:tcPr>
            <w:tcW w:w="1541" w:type="pct"/>
            <w:tcBorders>
              <w:top w:val="nil"/>
              <w:left w:val="nil"/>
              <w:bottom w:val="nil"/>
              <w:right w:val="nil"/>
            </w:tcBorders>
            <w:shd w:val="clear" w:color="auto" w:fill="auto"/>
            <w:noWrap/>
            <w:vAlign w:val="bottom"/>
            <w:hideMark/>
          </w:tcPr>
          <w:p w14:paraId="0BBBDD47"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41249A20" w14:textId="1F3FE22D" w:rsidR="0056347A" w:rsidRPr="0056347A" w:rsidRDefault="0056347A" w:rsidP="0056347A">
            <w:pPr>
              <w:jc w:val="center"/>
              <w:rPr>
                <w:sz w:val="20"/>
                <w:szCs w:val="20"/>
              </w:rPr>
            </w:pPr>
            <w:r w:rsidRPr="0056347A">
              <w:rPr>
                <w:sz w:val="20"/>
                <w:szCs w:val="20"/>
              </w:rPr>
              <w:t>(0.453)</w:t>
            </w:r>
          </w:p>
        </w:tc>
        <w:tc>
          <w:tcPr>
            <w:tcW w:w="577" w:type="pct"/>
            <w:tcBorders>
              <w:top w:val="nil"/>
              <w:left w:val="nil"/>
              <w:bottom w:val="nil"/>
              <w:right w:val="nil"/>
            </w:tcBorders>
            <w:shd w:val="clear" w:color="auto" w:fill="auto"/>
            <w:noWrap/>
            <w:vAlign w:val="bottom"/>
            <w:hideMark/>
          </w:tcPr>
          <w:p w14:paraId="34399358" w14:textId="25B16791" w:rsidR="0056347A" w:rsidRPr="0056347A" w:rsidRDefault="0056347A" w:rsidP="0056347A">
            <w:pPr>
              <w:jc w:val="center"/>
              <w:rPr>
                <w:sz w:val="20"/>
                <w:szCs w:val="20"/>
              </w:rPr>
            </w:pPr>
            <w:r w:rsidRPr="0056347A">
              <w:rPr>
                <w:sz w:val="20"/>
                <w:szCs w:val="20"/>
              </w:rPr>
              <w:t>(0.232)</w:t>
            </w:r>
          </w:p>
        </w:tc>
        <w:tc>
          <w:tcPr>
            <w:tcW w:w="577" w:type="pct"/>
            <w:tcBorders>
              <w:top w:val="nil"/>
              <w:left w:val="nil"/>
              <w:bottom w:val="nil"/>
              <w:right w:val="nil"/>
            </w:tcBorders>
            <w:shd w:val="clear" w:color="auto" w:fill="auto"/>
            <w:noWrap/>
            <w:vAlign w:val="bottom"/>
            <w:hideMark/>
          </w:tcPr>
          <w:p w14:paraId="1FD66904" w14:textId="545BAA4B" w:rsidR="0056347A" w:rsidRPr="0056347A" w:rsidRDefault="0056347A" w:rsidP="0056347A">
            <w:pPr>
              <w:jc w:val="center"/>
              <w:rPr>
                <w:sz w:val="20"/>
                <w:szCs w:val="20"/>
              </w:rPr>
            </w:pPr>
            <w:r w:rsidRPr="0056347A">
              <w:rPr>
                <w:sz w:val="20"/>
                <w:szCs w:val="20"/>
              </w:rPr>
              <w:t>(0.001)</w:t>
            </w:r>
          </w:p>
        </w:tc>
        <w:tc>
          <w:tcPr>
            <w:tcW w:w="577" w:type="pct"/>
            <w:tcBorders>
              <w:top w:val="nil"/>
              <w:left w:val="nil"/>
              <w:bottom w:val="nil"/>
              <w:right w:val="nil"/>
            </w:tcBorders>
            <w:shd w:val="clear" w:color="auto" w:fill="auto"/>
            <w:noWrap/>
            <w:vAlign w:val="bottom"/>
            <w:hideMark/>
          </w:tcPr>
          <w:p w14:paraId="7F879451" w14:textId="7E0A7EBC" w:rsidR="0056347A" w:rsidRPr="0056347A" w:rsidRDefault="0056347A" w:rsidP="0056347A">
            <w:pPr>
              <w:jc w:val="center"/>
              <w:rPr>
                <w:sz w:val="20"/>
                <w:szCs w:val="20"/>
              </w:rPr>
            </w:pPr>
            <w:r w:rsidRPr="0056347A">
              <w:rPr>
                <w:sz w:val="20"/>
                <w:szCs w:val="20"/>
              </w:rPr>
              <w:t>(0.436)</w:t>
            </w:r>
          </w:p>
        </w:tc>
        <w:tc>
          <w:tcPr>
            <w:tcW w:w="577" w:type="pct"/>
            <w:tcBorders>
              <w:top w:val="nil"/>
              <w:left w:val="nil"/>
              <w:bottom w:val="nil"/>
              <w:right w:val="nil"/>
            </w:tcBorders>
            <w:shd w:val="clear" w:color="auto" w:fill="auto"/>
            <w:noWrap/>
            <w:vAlign w:val="bottom"/>
            <w:hideMark/>
          </w:tcPr>
          <w:p w14:paraId="0F51EDC7" w14:textId="4DD15F62" w:rsidR="0056347A" w:rsidRPr="0056347A" w:rsidRDefault="0056347A" w:rsidP="0056347A">
            <w:pPr>
              <w:jc w:val="center"/>
              <w:rPr>
                <w:sz w:val="20"/>
                <w:szCs w:val="20"/>
              </w:rPr>
            </w:pPr>
            <w:r w:rsidRPr="0056347A">
              <w:rPr>
                <w:sz w:val="20"/>
                <w:szCs w:val="20"/>
              </w:rPr>
              <w:t>(0.252)</w:t>
            </w:r>
          </w:p>
        </w:tc>
        <w:tc>
          <w:tcPr>
            <w:tcW w:w="574" w:type="pct"/>
            <w:tcBorders>
              <w:top w:val="nil"/>
              <w:left w:val="nil"/>
              <w:bottom w:val="nil"/>
              <w:right w:val="nil"/>
            </w:tcBorders>
            <w:shd w:val="clear" w:color="auto" w:fill="auto"/>
            <w:noWrap/>
            <w:vAlign w:val="bottom"/>
            <w:hideMark/>
          </w:tcPr>
          <w:p w14:paraId="551B92A1" w14:textId="77777777" w:rsidR="0056347A" w:rsidRPr="0056347A" w:rsidRDefault="0056347A" w:rsidP="0056347A">
            <w:pPr>
              <w:jc w:val="center"/>
              <w:rPr>
                <w:sz w:val="20"/>
                <w:szCs w:val="20"/>
              </w:rPr>
            </w:pPr>
            <w:r w:rsidRPr="0056347A">
              <w:rPr>
                <w:sz w:val="20"/>
                <w:szCs w:val="20"/>
              </w:rPr>
              <w:t>(0.001)</w:t>
            </w:r>
          </w:p>
        </w:tc>
      </w:tr>
      <w:tr w:rsidR="0056347A" w:rsidRPr="0056347A" w14:paraId="34FF84DB" w14:textId="77777777" w:rsidTr="001C1C9C">
        <w:trPr>
          <w:trHeight w:val="280"/>
        </w:trPr>
        <w:tc>
          <w:tcPr>
            <w:tcW w:w="1541" w:type="pct"/>
            <w:tcBorders>
              <w:top w:val="nil"/>
              <w:left w:val="nil"/>
              <w:bottom w:val="nil"/>
              <w:right w:val="nil"/>
            </w:tcBorders>
            <w:shd w:val="clear" w:color="auto" w:fill="auto"/>
            <w:noWrap/>
            <w:vAlign w:val="bottom"/>
            <w:hideMark/>
          </w:tcPr>
          <w:p w14:paraId="1227A444" w14:textId="77777777" w:rsidR="0056347A" w:rsidRPr="0056347A" w:rsidRDefault="0056347A" w:rsidP="0056347A">
            <w:pPr>
              <w:rPr>
                <w:sz w:val="20"/>
                <w:szCs w:val="20"/>
              </w:rPr>
            </w:pPr>
            <w:r w:rsidRPr="0056347A">
              <w:rPr>
                <w:sz w:val="20"/>
                <w:szCs w:val="20"/>
              </w:rPr>
              <w:t>Reform</w:t>
            </w:r>
          </w:p>
        </w:tc>
        <w:tc>
          <w:tcPr>
            <w:tcW w:w="577" w:type="pct"/>
            <w:tcBorders>
              <w:top w:val="nil"/>
              <w:left w:val="nil"/>
              <w:bottom w:val="nil"/>
              <w:right w:val="nil"/>
            </w:tcBorders>
            <w:shd w:val="clear" w:color="auto" w:fill="auto"/>
            <w:noWrap/>
            <w:vAlign w:val="bottom"/>
            <w:hideMark/>
          </w:tcPr>
          <w:p w14:paraId="15D57C9A" w14:textId="3F54B0C6" w:rsidR="0056347A" w:rsidRPr="0056347A" w:rsidRDefault="0056347A" w:rsidP="0056347A">
            <w:pPr>
              <w:jc w:val="center"/>
              <w:rPr>
                <w:sz w:val="20"/>
                <w:szCs w:val="20"/>
              </w:rPr>
            </w:pPr>
            <w:r w:rsidRPr="0056347A">
              <w:rPr>
                <w:sz w:val="20"/>
                <w:szCs w:val="20"/>
              </w:rPr>
              <w:t>-6.300***</w:t>
            </w:r>
          </w:p>
        </w:tc>
        <w:tc>
          <w:tcPr>
            <w:tcW w:w="577" w:type="pct"/>
            <w:tcBorders>
              <w:top w:val="nil"/>
              <w:left w:val="nil"/>
              <w:bottom w:val="nil"/>
              <w:right w:val="nil"/>
            </w:tcBorders>
            <w:shd w:val="clear" w:color="auto" w:fill="auto"/>
            <w:noWrap/>
            <w:vAlign w:val="bottom"/>
            <w:hideMark/>
          </w:tcPr>
          <w:p w14:paraId="3A19E6C1" w14:textId="5633B5FB" w:rsidR="0056347A" w:rsidRPr="0056347A" w:rsidRDefault="0056347A" w:rsidP="0056347A">
            <w:pPr>
              <w:jc w:val="center"/>
              <w:rPr>
                <w:sz w:val="20"/>
                <w:szCs w:val="20"/>
              </w:rPr>
            </w:pPr>
            <w:r w:rsidRPr="0056347A">
              <w:rPr>
                <w:sz w:val="20"/>
                <w:szCs w:val="20"/>
              </w:rPr>
              <w:t>-17.046</w:t>
            </w:r>
          </w:p>
        </w:tc>
        <w:tc>
          <w:tcPr>
            <w:tcW w:w="577" w:type="pct"/>
            <w:tcBorders>
              <w:top w:val="nil"/>
              <w:left w:val="nil"/>
              <w:bottom w:val="nil"/>
              <w:right w:val="nil"/>
            </w:tcBorders>
            <w:shd w:val="clear" w:color="auto" w:fill="auto"/>
            <w:noWrap/>
            <w:vAlign w:val="bottom"/>
            <w:hideMark/>
          </w:tcPr>
          <w:p w14:paraId="0EB6468B" w14:textId="644661CF" w:rsidR="0056347A" w:rsidRPr="0056347A" w:rsidRDefault="0056347A" w:rsidP="0056347A">
            <w:pPr>
              <w:jc w:val="center"/>
              <w:rPr>
                <w:sz w:val="20"/>
                <w:szCs w:val="20"/>
              </w:rPr>
            </w:pPr>
            <w:r w:rsidRPr="0056347A">
              <w:rPr>
                <w:sz w:val="20"/>
                <w:szCs w:val="20"/>
              </w:rPr>
              <w:t>-0.014**</w:t>
            </w:r>
          </w:p>
        </w:tc>
        <w:tc>
          <w:tcPr>
            <w:tcW w:w="577" w:type="pct"/>
            <w:tcBorders>
              <w:top w:val="nil"/>
              <w:left w:val="nil"/>
              <w:bottom w:val="nil"/>
              <w:right w:val="nil"/>
            </w:tcBorders>
            <w:shd w:val="clear" w:color="auto" w:fill="auto"/>
            <w:noWrap/>
            <w:vAlign w:val="bottom"/>
            <w:hideMark/>
          </w:tcPr>
          <w:p w14:paraId="01BD0077" w14:textId="11418BE8" w:rsidR="0056347A" w:rsidRPr="0056347A" w:rsidRDefault="0056347A" w:rsidP="0056347A">
            <w:pPr>
              <w:jc w:val="center"/>
              <w:rPr>
                <w:sz w:val="20"/>
                <w:szCs w:val="20"/>
              </w:rPr>
            </w:pPr>
            <w:r w:rsidRPr="0056347A">
              <w:rPr>
                <w:sz w:val="20"/>
                <w:szCs w:val="20"/>
              </w:rPr>
              <w:t>-6.606***</w:t>
            </w:r>
          </w:p>
        </w:tc>
        <w:tc>
          <w:tcPr>
            <w:tcW w:w="577" w:type="pct"/>
            <w:tcBorders>
              <w:top w:val="nil"/>
              <w:left w:val="nil"/>
              <w:bottom w:val="nil"/>
              <w:right w:val="nil"/>
            </w:tcBorders>
            <w:shd w:val="clear" w:color="auto" w:fill="auto"/>
            <w:noWrap/>
            <w:vAlign w:val="bottom"/>
            <w:hideMark/>
          </w:tcPr>
          <w:p w14:paraId="4AC79106" w14:textId="2BE24541" w:rsidR="0056347A" w:rsidRPr="0056347A" w:rsidRDefault="0056347A" w:rsidP="0056347A">
            <w:pPr>
              <w:jc w:val="center"/>
              <w:rPr>
                <w:sz w:val="20"/>
                <w:szCs w:val="20"/>
              </w:rPr>
            </w:pPr>
            <w:r w:rsidRPr="0056347A">
              <w:rPr>
                <w:sz w:val="20"/>
                <w:szCs w:val="20"/>
              </w:rPr>
              <w:t>-17.511</w:t>
            </w:r>
          </w:p>
        </w:tc>
        <w:tc>
          <w:tcPr>
            <w:tcW w:w="574" w:type="pct"/>
            <w:tcBorders>
              <w:top w:val="nil"/>
              <w:left w:val="nil"/>
              <w:bottom w:val="nil"/>
              <w:right w:val="nil"/>
            </w:tcBorders>
            <w:shd w:val="clear" w:color="auto" w:fill="auto"/>
            <w:noWrap/>
            <w:vAlign w:val="bottom"/>
            <w:hideMark/>
          </w:tcPr>
          <w:p w14:paraId="65136B12" w14:textId="46D81886" w:rsidR="0056347A" w:rsidRPr="0056347A" w:rsidRDefault="0056347A" w:rsidP="0056347A">
            <w:pPr>
              <w:jc w:val="center"/>
              <w:rPr>
                <w:sz w:val="20"/>
                <w:szCs w:val="20"/>
              </w:rPr>
            </w:pPr>
            <w:r w:rsidRPr="0056347A">
              <w:rPr>
                <w:sz w:val="20"/>
                <w:szCs w:val="20"/>
              </w:rPr>
              <w:t>-0.015*</w:t>
            </w:r>
          </w:p>
        </w:tc>
      </w:tr>
      <w:tr w:rsidR="0056347A" w:rsidRPr="0056347A" w14:paraId="346157B1" w14:textId="77777777" w:rsidTr="001C1C9C">
        <w:trPr>
          <w:trHeight w:val="280"/>
        </w:trPr>
        <w:tc>
          <w:tcPr>
            <w:tcW w:w="1541" w:type="pct"/>
            <w:tcBorders>
              <w:top w:val="nil"/>
              <w:left w:val="nil"/>
              <w:bottom w:val="nil"/>
              <w:right w:val="nil"/>
            </w:tcBorders>
            <w:shd w:val="clear" w:color="auto" w:fill="auto"/>
            <w:noWrap/>
            <w:vAlign w:val="bottom"/>
            <w:hideMark/>
          </w:tcPr>
          <w:p w14:paraId="49988DF0"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7C8A1BDB" w14:textId="69DC98D9" w:rsidR="0056347A" w:rsidRPr="0056347A" w:rsidRDefault="0056347A" w:rsidP="0056347A">
            <w:pPr>
              <w:jc w:val="center"/>
              <w:rPr>
                <w:sz w:val="20"/>
                <w:szCs w:val="20"/>
              </w:rPr>
            </w:pPr>
            <w:r w:rsidRPr="0056347A">
              <w:rPr>
                <w:sz w:val="20"/>
                <w:szCs w:val="20"/>
              </w:rPr>
              <w:t>(1.762)</w:t>
            </w:r>
          </w:p>
        </w:tc>
        <w:tc>
          <w:tcPr>
            <w:tcW w:w="577" w:type="pct"/>
            <w:tcBorders>
              <w:top w:val="nil"/>
              <w:left w:val="nil"/>
              <w:bottom w:val="nil"/>
              <w:right w:val="nil"/>
            </w:tcBorders>
            <w:shd w:val="clear" w:color="auto" w:fill="auto"/>
            <w:noWrap/>
            <w:vAlign w:val="bottom"/>
            <w:hideMark/>
          </w:tcPr>
          <w:p w14:paraId="595BA16F" w14:textId="1ED7D2E9" w:rsidR="0056347A" w:rsidRPr="0056347A" w:rsidRDefault="0056347A" w:rsidP="0056347A">
            <w:pPr>
              <w:jc w:val="center"/>
              <w:rPr>
                <w:sz w:val="20"/>
                <w:szCs w:val="20"/>
              </w:rPr>
            </w:pPr>
            <w:r w:rsidRPr="0056347A">
              <w:rPr>
                <w:sz w:val="20"/>
                <w:szCs w:val="20"/>
              </w:rPr>
              <w:t>(12.285)</w:t>
            </w:r>
          </w:p>
        </w:tc>
        <w:tc>
          <w:tcPr>
            <w:tcW w:w="577" w:type="pct"/>
            <w:tcBorders>
              <w:top w:val="nil"/>
              <w:left w:val="nil"/>
              <w:bottom w:val="nil"/>
              <w:right w:val="nil"/>
            </w:tcBorders>
            <w:shd w:val="clear" w:color="auto" w:fill="auto"/>
            <w:noWrap/>
            <w:vAlign w:val="bottom"/>
            <w:hideMark/>
          </w:tcPr>
          <w:p w14:paraId="2B4D0959" w14:textId="490D7666" w:rsidR="0056347A" w:rsidRPr="0056347A" w:rsidRDefault="0056347A" w:rsidP="0056347A">
            <w:pPr>
              <w:jc w:val="center"/>
              <w:rPr>
                <w:sz w:val="20"/>
                <w:szCs w:val="20"/>
              </w:rPr>
            </w:pPr>
            <w:r w:rsidRPr="0056347A">
              <w:rPr>
                <w:sz w:val="20"/>
                <w:szCs w:val="20"/>
              </w:rPr>
              <w:t>(0.006)</w:t>
            </w:r>
          </w:p>
        </w:tc>
        <w:tc>
          <w:tcPr>
            <w:tcW w:w="577" w:type="pct"/>
            <w:tcBorders>
              <w:top w:val="nil"/>
              <w:left w:val="nil"/>
              <w:bottom w:val="nil"/>
              <w:right w:val="nil"/>
            </w:tcBorders>
            <w:shd w:val="clear" w:color="auto" w:fill="auto"/>
            <w:noWrap/>
            <w:vAlign w:val="bottom"/>
            <w:hideMark/>
          </w:tcPr>
          <w:p w14:paraId="456C75FF" w14:textId="768DA996" w:rsidR="0056347A" w:rsidRPr="0056347A" w:rsidRDefault="0056347A" w:rsidP="0056347A">
            <w:pPr>
              <w:jc w:val="center"/>
              <w:rPr>
                <w:sz w:val="20"/>
                <w:szCs w:val="20"/>
              </w:rPr>
            </w:pPr>
            <w:r w:rsidRPr="0056347A">
              <w:rPr>
                <w:sz w:val="20"/>
                <w:szCs w:val="20"/>
              </w:rPr>
              <w:t>(1.963)</w:t>
            </w:r>
          </w:p>
        </w:tc>
        <w:tc>
          <w:tcPr>
            <w:tcW w:w="577" w:type="pct"/>
            <w:tcBorders>
              <w:top w:val="nil"/>
              <w:left w:val="nil"/>
              <w:bottom w:val="nil"/>
              <w:right w:val="nil"/>
            </w:tcBorders>
            <w:shd w:val="clear" w:color="auto" w:fill="auto"/>
            <w:noWrap/>
            <w:vAlign w:val="bottom"/>
            <w:hideMark/>
          </w:tcPr>
          <w:p w14:paraId="6CF7893B" w14:textId="7AB2DD9A" w:rsidR="0056347A" w:rsidRPr="0056347A" w:rsidRDefault="0056347A" w:rsidP="0056347A">
            <w:pPr>
              <w:jc w:val="center"/>
              <w:rPr>
                <w:sz w:val="20"/>
                <w:szCs w:val="20"/>
              </w:rPr>
            </w:pPr>
            <w:r w:rsidRPr="0056347A">
              <w:rPr>
                <w:sz w:val="20"/>
                <w:szCs w:val="20"/>
              </w:rPr>
              <w:t>(13.361)</w:t>
            </w:r>
          </w:p>
        </w:tc>
        <w:tc>
          <w:tcPr>
            <w:tcW w:w="574" w:type="pct"/>
            <w:tcBorders>
              <w:top w:val="nil"/>
              <w:left w:val="nil"/>
              <w:bottom w:val="nil"/>
              <w:right w:val="nil"/>
            </w:tcBorders>
            <w:shd w:val="clear" w:color="auto" w:fill="auto"/>
            <w:noWrap/>
            <w:vAlign w:val="bottom"/>
            <w:hideMark/>
          </w:tcPr>
          <w:p w14:paraId="6F589537" w14:textId="165FC7C4" w:rsidR="0056347A" w:rsidRPr="0056347A" w:rsidRDefault="0056347A" w:rsidP="0056347A">
            <w:pPr>
              <w:jc w:val="center"/>
              <w:rPr>
                <w:sz w:val="20"/>
                <w:szCs w:val="20"/>
              </w:rPr>
            </w:pPr>
            <w:r w:rsidRPr="0056347A">
              <w:rPr>
                <w:sz w:val="20"/>
                <w:szCs w:val="20"/>
              </w:rPr>
              <w:t>(0.007)</w:t>
            </w:r>
          </w:p>
        </w:tc>
      </w:tr>
      <w:tr w:rsidR="0056347A" w:rsidRPr="0056347A" w14:paraId="16B43221" w14:textId="77777777" w:rsidTr="001C1C9C">
        <w:trPr>
          <w:trHeight w:val="280"/>
        </w:trPr>
        <w:tc>
          <w:tcPr>
            <w:tcW w:w="1541" w:type="pct"/>
            <w:tcBorders>
              <w:top w:val="nil"/>
              <w:left w:val="nil"/>
              <w:bottom w:val="nil"/>
              <w:right w:val="nil"/>
            </w:tcBorders>
            <w:shd w:val="clear" w:color="auto" w:fill="auto"/>
            <w:noWrap/>
            <w:vAlign w:val="bottom"/>
            <w:hideMark/>
          </w:tcPr>
          <w:p w14:paraId="156DECC2" w14:textId="77777777" w:rsidR="0056347A" w:rsidRPr="0056347A" w:rsidRDefault="0056347A" w:rsidP="0056347A">
            <w:pPr>
              <w:rPr>
                <w:sz w:val="20"/>
                <w:szCs w:val="20"/>
              </w:rPr>
            </w:pPr>
            <w:r w:rsidRPr="0056347A">
              <w:rPr>
                <w:sz w:val="20"/>
                <w:szCs w:val="20"/>
              </w:rPr>
              <w:t>Reform##Investigation</w:t>
            </w:r>
          </w:p>
        </w:tc>
        <w:tc>
          <w:tcPr>
            <w:tcW w:w="577" w:type="pct"/>
            <w:tcBorders>
              <w:top w:val="nil"/>
              <w:left w:val="nil"/>
              <w:bottom w:val="nil"/>
              <w:right w:val="nil"/>
            </w:tcBorders>
            <w:shd w:val="clear" w:color="auto" w:fill="auto"/>
            <w:noWrap/>
            <w:vAlign w:val="bottom"/>
            <w:hideMark/>
          </w:tcPr>
          <w:p w14:paraId="35207E95" w14:textId="3800A1EA" w:rsidR="0056347A" w:rsidRPr="0056347A" w:rsidRDefault="0056347A" w:rsidP="0056347A">
            <w:pPr>
              <w:jc w:val="center"/>
              <w:rPr>
                <w:sz w:val="20"/>
                <w:szCs w:val="20"/>
              </w:rPr>
            </w:pPr>
            <w:r w:rsidRPr="0056347A">
              <w:rPr>
                <w:sz w:val="20"/>
                <w:szCs w:val="20"/>
              </w:rPr>
              <w:t>-0.894*</w:t>
            </w:r>
          </w:p>
        </w:tc>
        <w:tc>
          <w:tcPr>
            <w:tcW w:w="577" w:type="pct"/>
            <w:tcBorders>
              <w:top w:val="nil"/>
              <w:left w:val="nil"/>
              <w:bottom w:val="nil"/>
              <w:right w:val="nil"/>
            </w:tcBorders>
            <w:shd w:val="clear" w:color="auto" w:fill="auto"/>
            <w:noWrap/>
            <w:vAlign w:val="bottom"/>
            <w:hideMark/>
          </w:tcPr>
          <w:p w14:paraId="3AA4E522" w14:textId="27537A01" w:rsidR="0056347A" w:rsidRPr="0056347A" w:rsidRDefault="0056347A" w:rsidP="0056347A">
            <w:pPr>
              <w:jc w:val="center"/>
              <w:rPr>
                <w:sz w:val="20"/>
                <w:szCs w:val="20"/>
              </w:rPr>
            </w:pPr>
            <w:r w:rsidRPr="0056347A">
              <w:rPr>
                <w:sz w:val="20"/>
                <w:szCs w:val="20"/>
              </w:rPr>
              <w:t>-1.254***</w:t>
            </w:r>
          </w:p>
        </w:tc>
        <w:tc>
          <w:tcPr>
            <w:tcW w:w="577" w:type="pct"/>
            <w:tcBorders>
              <w:top w:val="nil"/>
              <w:left w:val="nil"/>
              <w:bottom w:val="nil"/>
              <w:right w:val="nil"/>
            </w:tcBorders>
            <w:shd w:val="clear" w:color="auto" w:fill="auto"/>
            <w:noWrap/>
            <w:vAlign w:val="bottom"/>
            <w:hideMark/>
          </w:tcPr>
          <w:p w14:paraId="62F71C5F" w14:textId="549A3EB9" w:rsidR="0056347A" w:rsidRPr="0056347A" w:rsidRDefault="0056347A" w:rsidP="0056347A">
            <w:pPr>
              <w:jc w:val="center"/>
              <w:rPr>
                <w:sz w:val="20"/>
                <w:szCs w:val="20"/>
              </w:rPr>
            </w:pPr>
            <w:r w:rsidRPr="0056347A">
              <w:rPr>
                <w:sz w:val="20"/>
                <w:szCs w:val="20"/>
              </w:rPr>
              <w:t>-0.002***</w:t>
            </w:r>
          </w:p>
        </w:tc>
        <w:tc>
          <w:tcPr>
            <w:tcW w:w="577" w:type="pct"/>
            <w:tcBorders>
              <w:top w:val="nil"/>
              <w:left w:val="nil"/>
              <w:bottom w:val="nil"/>
              <w:right w:val="nil"/>
            </w:tcBorders>
            <w:shd w:val="clear" w:color="auto" w:fill="auto"/>
            <w:noWrap/>
            <w:vAlign w:val="bottom"/>
            <w:hideMark/>
          </w:tcPr>
          <w:p w14:paraId="3D084C3E" w14:textId="76D23142" w:rsidR="0056347A" w:rsidRPr="0056347A" w:rsidRDefault="0056347A" w:rsidP="0056347A">
            <w:pPr>
              <w:jc w:val="center"/>
              <w:rPr>
                <w:sz w:val="20"/>
                <w:szCs w:val="20"/>
              </w:rPr>
            </w:pPr>
            <w:r w:rsidRPr="0056347A">
              <w:rPr>
                <w:sz w:val="20"/>
                <w:szCs w:val="20"/>
              </w:rPr>
              <w:t>-0.780</w:t>
            </w:r>
          </w:p>
        </w:tc>
        <w:tc>
          <w:tcPr>
            <w:tcW w:w="577" w:type="pct"/>
            <w:tcBorders>
              <w:top w:val="nil"/>
              <w:left w:val="nil"/>
              <w:bottom w:val="nil"/>
              <w:right w:val="nil"/>
            </w:tcBorders>
            <w:shd w:val="clear" w:color="auto" w:fill="auto"/>
            <w:noWrap/>
            <w:vAlign w:val="bottom"/>
            <w:hideMark/>
          </w:tcPr>
          <w:p w14:paraId="0261B74D" w14:textId="5D7E0565" w:rsidR="0056347A" w:rsidRPr="0056347A" w:rsidRDefault="0056347A" w:rsidP="0056347A">
            <w:pPr>
              <w:jc w:val="center"/>
              <w:rPr>
                <w:sz w:val="20"/>
                <w:szCs w:val="20"/>
              </w:rPr>
            </w:pPr>
            <w:r w:rsidRPr="0056347A">
              <w:rPr>
                <w:sz w:val="20"/>
                <w:szCs w:val="20"/>
              </w:rPr>
              <w:t>-1.158***</w:t>
            </w:r>
          </w:p>
        </w:tc>
        <w:tc>
          <w:tcPr>
            <w:tcW w:w="574" w:type="pct"/>
            <w:tcBorders>
              <w:top w:val="nil"/>
              <w:left w:val="nil"/>
              <w:bottom w:val="nil"/>
              <w:right w:val="nil"/>
            </w:tcBorders>
            <w:shd w:val="clear" w:color="auto" w:fill="auto"/>
            <w:noWrap/>
            <w:vAlign w:val="bottom"/>
            <w:hideMark/>
          </w:tcPr>
          <w:p w14:paraId="79C1B11A" w14:textId="6F721C5E" w:rsidR="0056347A" w:rsidRPr="0056347A" w:rsidRDefault="0056347A" w:rsidP="0056347A">
            <w:pPr>
              <w:jc w:val="center"/>
              <w:rPr>
                <w:sz w:val="20"/>
                <w:szCs w:val="20"/>
              </w:rPr>
            </w:pPr>
            <w:r w:rsidRPr="0056347A">
              <w:rPr>
                <w:sz w:val="20"/>
                <w:szCs w:val="20"/>
              </w:rPr>
              <w:t>-0.002***</w:t>
            </w:r>
          </w:p>
        </w:tc>
      </w:tr>
      <w:tr w:rsidR="0056347A" w:rsidRPr="0056347A" w14:paraId="1A22728E" w14:textId="77777777" w:rsidTr="001C1C9C">
        <w:trPr>
          <w:trHeight w:val="280"/>
        </w:trPr>
        <w:tc>
          <w:tcPr>
            <w:tcW w:w="1541" w:type="pct"/>
            <w:tcBorders>
              <w:top w:val="nil"/>
              <w:left w:val="nil"/>
              <w:bottom w:val="nil"/>
              <w:right w:val="nil"/>
            </w:tcBorders>
            <w:shd w:val="clear" w:color="auto" w:fill="auto"/>
            <w:noWrap/>
            <w:vAlign w:val="bottom"/>
            <w:hideMark/>
          </w:tcPr>
          <w:p w14:paraId="19F3D3F6"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3A175225" w14:textId="2A2F9F19" w:rsidR="0056347A" w:rsidRPr="0056347A" w:rsidRDefault="0056347A" w:rsidP="0056347A">
            <w:pPr>
              <w:jc w:val="center"/>
              <w:rPr>
                <w:sz w:val="20"/>
                <w:szCs w:val="20"/>
              </w:rPr>
            </w:pPr>
            <w:r w:rsidRPr="0056347A">
              <w:rPr>
                <w:sz w:val="20"/>
                <w:szCs w:val="20"/>
              </w:rPr>
              <w:t>(0.481)</w:t>
            </w:r>
          </w:p>
        </w:tc>
        <w:tc>
          <w:tcPr>
            <w:tcW w:w="577" w:type="pct"/>
            <w:tcBorders>
              <w:top w:val="nil"/>
              <w:left w:val="nil"/>
              <w:bottom w:val="nil"/>
              <w:right w:val="nil"/>
            </w:tcBorders>
            <w:shd w:val="clear" w:color="auto" w:fill="auto"/>
            <w:noWrap/>
            <w:vAlign w:val="bottom"/>
            <w:hideMark/>
          </w:tcPr>
          <w:p w14:paraId="2BB71DC0" w14:textId="4F07247C" w:rsidR="0056347A" w:rsidRPr="0056347A" w:rsidRDefault="0056347A" w:rsidP="0056347A">
            <w:pPr>
              <w:jc w:val="center"/>
              <w:rPr>
                <w:sz w:val="20"/>
                <w:szCs w:val="20"/>
              </w:rPr>
            </w:pPr>
            <w:r w:rsidRPr="0056347A">
              <w:rPr>
                <w:sz w:val="20"/>
                <w:szCs w:val="20"/>
              </w:rPr>
              <w:t>(0.303)</w:t>
            </w:r>
          </w:p>
        </w:tc>
        <w:tc>
          <w:tcPr>
            <w:tcW w:w="577" w:type="pct"/>
            <w:tcBorders>
              <w:top w:val="nil"/>
              <w:left w:val="nil"/>
              <w:bottom w:val="nil"/>
              <w:right w:val="nil"/>
            </w:tcBorders>
            <w:shd w:val="clear" w:color="auto" w:fill="auto"/>
            <w:noWrap/>
            <w:vAlign w:val="bottom"/>
            <w:hideMark/>
          </w:tcPr>
          <w:p w14:paraId="2AFD0D18" w14:textId="3C652DF4" w:rsidR="0056347A" w:rsidRPr="0056347A" w:rsidRDefault="0056347A" w:rsidP="0056347A">
            <w:pPr>
              <w:jc w:val="center"/>
              <w:rPr>
                <w:sz w:val="20"/>
                <w:szCs w:val="20"/>
              </w:rPr>
            </w:pPr>
            <w:r w:rsidRPr="0056347A">
              <w:rPr>
                <w:sz w:val="20"/>
                <w:szCs w:val="20"/>
              </w:rPr>
              <w:t>(0.001)</w:t>
            </w:r>
          </w:p>
        </w:tc>
        <w:tc>
          <w:tcPr>
            <w:tcW w:w="577" w:type="pct"/>
            <w:tcBorders>
              <w:top w:val="nil"/>
              <w:left w:val="nil"/>
              <w:bottom w:val="nil"/>
              <w:right w:val="nil"/>
            </w:tcBorders>
            <w:shd w:val="clear" w:color="auto" w:fill="auto"/>
            <w:noWrap/>
            <w:vAlign w:val="bottom"/>
            <w:hideMark/>
          </w:tcPr>
          <w:p w14:paraId="48EC09FD" w14:textId="69812DEA" w:rsidR="0056347A" w:rsidRPr="0056347A" w:rsidRDefault="0056347A" w:rsidP="0056347A">
            <w:pPr>
              <w:jc w:val="center"/>
              <w:rPr>
                <w:sz w:val="20"/>
                <w:szCs w:val="20"/>
              </w:rPr>
            </w:pPr>
            <w:r w:rsidRPr="0056347A">
              <w:rPr>
                <w:sz w:val="20"/>
                <w:szCs w:val="20"/>
              </w:rPr>
              <w:t>(0.469)</w:t>
            </w:r>
          </w:p>
        </w:tc>
        <w:tc>
          <w:tcPr>
            <w:tcW w:w="577" w:type="pct"/>
            <w:tcBorders>
              <w:top w:val="nil"/>
              <w:left w:val="nil"/>
              <w:bottom w:val="nil"/>
              <w:right w:val="nil"/>
            </w:tcBorders>
            <w:shd w:val="clear" w:color="auto" w:fill="auto"/>
            <w:noWrap/>
            <w:vAlign w:val="bottom"/>
            <w:hideMark/>
          </w:tcPr>
          <w:p w14:paraId="22481890" w14:textId="65185266" w:rsidR="0056347A" w:rsidRPr="0056347A" w:rsidRDefault="0056347A" w:rsidP="0056347A">
            <w:pPr>
              <w:jc w:val="center"/>
              <w:rPr>
                <w:sz w:val="20"/>
                <w:szCs w:val="20"/>
              </w:rPr>
            </w:pPr>
            <w:r w:rsidRPr="0056347A">
              <w:rPr>
                <w:sz w:val="20"/>
                <w:szCs w:val="20"/>
              </w:rPr>
              <w:t>(0.366)</w:t>
            </w:r>
          </w:p>
        </w:tc>
        <w:tc>
          <w:tcPr>
            <w:tcW w:w="574" w:type="pct"/>
            <w:tcBorders>
              <w:top w:val="nil"/>
              <w:left w:val="nil"/>
              <w:bottom w:val="nil"/>
              <w:right w:val="nil"/>
            </w:tcBorders>
            <w:shd w:val="clear" w:color="auto" w:fill="auto"/>
            <w:noWrap/>
            <w:vAlign w:val="bottom"/>
            <w:hideMark/>
          </w:tcPr>
          <w:p w14:paraId="42E30422" w14:textId="07B72642" w:rsidR="0056347A" w:rsidRPr="0056347A" w:rsidRDefault="0056347A" w:rsidP="0056347A">
            <w:pPr>
              <w:jc w:val="center"/>
              <w:rPr>
                <w:sz w:val="20"/>
                <w:szCs w:val="20"/>
              </w:rPr>
            </w:pPr>
            <w:r w:rsidRPr="0056347A">
              <w:rPr>
                <w:sz w:val="20"/>
                <w:szCs w:val="20"/>
              </w:rPr>
              <w:t>(0.001)</w:t>
            </w:r>
          </w:p>
        </w:tc>
      </w:tr>
      <w:tr w:rsidR="0056347A" w:rsidRPr="0056347A" w14:paraId="0DCF7DE3" w14:textId="77777777" w:rsidTr="001C1C9C">
        <w:trPr>
          <w:trHeight w:val="280"/>
        </w:trPr>
        <w:tc>
          <w:tcPr>
            <w:tcW w:w="1541" w:type="pct"/>
            <w:tcBorders>
              <w:top w:val="nil"/>
              <w:left w:val="nil"/>
              <w:bottom w:val="nil"/>
              <w:right w:val="nil"/>
            </w:tcBorders>
            <w:shd w:val="clear" w:color="auto" w:fill="auto"/>
            <w:noWrap/>
            <w:vAlign w:val="bottom"/>
            <w:hideMark/>
          </w:tcPr>
          <w:p w14:paraId="36918222" w14:textId="77777777" w:rsidR="0056347A" w:rsidRPr="0056347A" w:rsidRDefault="0056347A" w:rsidP="0056347A">
            <w:pPr>
              <w:rPr>
                <w:sz w:val="20"/>
                <w:szCs w:val="20"/>
              </w:rPr>
            </w:pPr>
            <w:r w:rsidRPr="0056347A">
              <w:rPr>
                <w:sz w:val="20"/>
                <w:szCs w:val="20"/>
              </w:rPr>
              <w:t>GDP of City (Log)</w:t>
            </w:r>
          </w:p>
        </w:tc>
        <w:tc>
          <w:tcPr>
            <w:tcW w:w="577" w:type="pct"/>
            <w:tcBorders>
              <w:top w:val="nil"/>
              <w:left w:val="nil"/>
              <w:bottom w:val="nil"/>
              <w:right w:val="nil"/>
            </w:tcBorders>
            <w:shd w:val="clear" w:color="auto" w:fill="auto"/>
            <w:noWrap/>
            <w:vAlign w:val="bottom"/>
            <w:hideMark/>
          </w:tcPr>
          <w:p w14:paraId="073A364F" w14:textId="448579A7" w:rsidR="0056347A" w:rsidRPr="0056347A" w:rsidRDefault="0056347A" w:rsidP="0056347A">
            <w:pPr>
              <w:jc w:val="center"/>
              <w:rPr>
                <w:sz w:val="20"/>
                <w:szCs w:val="20"/>
              </w:rPr>
            </w:pPr>
            <w:r w:rsidRPr="0056347A">
              <w:rPr>
                <w:sz w:val="20"/>
                <w:szCs w:val="20"/>
              </w:rPr>
              <w:t>12.859</w:t>
            </w:r>
          </w:p>
        </w:tc>
        <w:tc>
          <w:tcPr>
            <w:tcW w:w="577" w:type="pct"/>
            <w:tcBorders>
              <w:top w:val="nil"/>
              <w:left w:val="nil"/>
              <w:bottom w:val="nil"/>
              <w:right w:val="nil"/>
            </w:tcBorders>
            <w:shd w:val="clear" w:color="auto" w:fill="auto"/>
            <w:noWrap/>
            <w:vAlign w:val="bottom"/>
            <w:hideMark/>
          </w:tcPr>
          <w:p w14:paraId="5F423403" w14:textId="36FE59FC" w:rsidR="0056347A" w:rsidRPr="0056347A" w:rsidRDefault="0056347A" w:rsidP="0056347A">
            <w:pPr>
              <w:jc w:val="center"/>
              <w:rPr>
                <w:sz w:val="20"/>
                <w:szCs w:val="20"/>
              </w:rPr>
            </w:pPr>
            <w:r w:rsidRPr="0056347A">
              <w:rPr>
                <w:sz w:val="20"/>
                <w:szCs w:val="20"/>
              </w:rPr>
              <w:t>6.277</w:t>
            </w:r>
          </w:p>
        </w:tc>
        <w:tc>
          <w:tcPr>
            <w:tcW w:w="577" w:type="pct"/>
            <w:tcBorders>
              <w:top w:val="nil"/>
              <w:left w:val="nil"/>
              <w:bottom w:val="nil"/>
              <w:right w:val="nil"/>
            </w:tcBorders>
            <w:shd w:val="clear" w:color="auto" w:fill="auto"/>
            <w:noWrap/>
            <w:vAlign w:val="bottom"/>
            <w:hideMark/>
          </w:tcPr>
          <w:p w14:paraId="09D24397" w14:textId="5905365D" w:rsidR="0056347A" w:rsidRPr="0056347A" w:rsidRDefault="0056347A" w:rsidP="0056347A">
            <w:pPr>
              <w:jc w:val="center"/>
              <w:rPr>
                <w:sz w:val="20"/>
                <w:szCs w:val="20"/>
              </w:rPr>
            </w:pPr>
            <w:r w:rsidRPr="0056347A">
              <w:rPr>
                <w:sz w:val="20"/>
                <w:szCs w:val="20"/>
              </w:rPr>
              <w:t>0.018</w:t>
            </w:r>
          </w:p>
        </w:tc>
        <w:tc>
          <w:tcPr>
            <w:tcW w:w="577" w:type="pct"/>
            <w:tcBorders>
              <w:top w:val="nil"/>
              <w:left w:val="nil"/>
              <w:bottom w:val="nil"/>
              <w:right w:val="nil"/>
            </w:tcBorders>
            <w:shd w:val="clear" w:color="auto" w:fill="auto"/>
            <w:noWrap/>
            <w:vAlign w:val="bottom"/>
            <w:hideMark/>
          </w:tcPr>
          <w:p w14:paraId="6277ABEE" w14:textId="788555F2" w:rsidR="0056347A" w:rsidRPr="0056347A" w:rsidRDefault="0056347A" w:rsidP="0056347A">
            <w:pPr>
              <w:jc w:val="center"/>
              <w:rPr>
                <w:sz w:val="20"/>
                <w:szCs w:val="20"/>
              </w:rPr>
            </w:pPr>
            <w:r w:rsidRPr="0056347A">
              <w:rPr>
                <w:sz w:val="20"/>
                <w:szCs w:val="20"/>
              </w:rPr>
              <w:t>22.386**</w:t>
            </w:r>
          </w:p>
        </w:tc>
        <w:tc>
          <w:tcPr>
            <w:tcW w:w="577" w:type="pct"/>
            <w:tcBorders>
              <w:top w:val="nil"/>
              <w:left w:val="nil"/>
              <w:bottom w:val="nil"/>
              <w:right w:val="nil"/>
            </w:tcBorders>
            <w:shd w:val="clear" w:color="auto" w:fill="auto"/>
            <w:noWrap/>
            <w:vAlign w:val="bottom"/>
            <w:hideMark/>
          </w:tcPr>
          <w:p w14:paraId="240BAC85" w14:textId="45CAD54D" w:rsidR="0056347A" w:rsidRPr="0056347A" w:rsidRDefault="0056347A" w:rsidP="0056347A">
            <w:pPr>
              <w:jc w:val="center"/>
              <w:rPr>
                <w:sz w:val="20"/>
                <w:szCs w:val="20"/>
              </w:rPr>
            </w:pPr>
            <w:r w:rsidRPr="0056347A">
              <w:rPr>
                <w:sz w:val="20"/>
                <w:szCs w:val="20"/>
              </w:rPr>
              <w:t>18.492**</w:t>
            </w:r>
          </w:p>
        </w:tc>
        <w:tc>
          <w:tcPr>
            <w:tcW w:w="574" w:type="pct"/>
            <w:tcBorders>
              <w:top w:val="nil"/>
              <w:left w:val="nil"/>
              <w:bottom w:val="nil"/>
              <w:right w:val="nil"/>
            </w:tcBorders>
            <w:shd w:val="clear" w:color="auto" w:fill="auto"/>
            <w:noWrap/>
            <w:vAlign w:val="bottom"/>
            <w:hideMark/>
          </w:tcPr>
          <w:p w14:paraId="6EE622BC" w14:textId="0B193043" w:rsidR="0056347A" w:rsidRPr="0056347A" w:rsidRDefault="0056347A" w:rsidP="0056347A">
            <w:pPr>
              <w:jc w:val="center"/>
              <w:rPr>
                <w:sz w:val="20"/>
                <w:szCs w:val="20"/>
              </w:rPr>
            </w:pPr>
            <w:r w:rsidRPr="0056347A">
              <w:rPr>
                <w:sz w:val="20"/>
                <w:szCs w:val="20"/>
              </w:rPr>
              <w:t>0.035**</w:t>
            </w:r>
          </w:p>
        </w:tc>
      </w:tr>
      <w:tr w:rsidR="0056347A" w:rsidRPr="0056347A" w14:paraId="06E20FE2" w14:textId="77777777" w:rsidTr="001C1C9C">
        <w:trPr>
          <w:trHeight w:val="280"/>
        </w:trPr>
        <w:tc>
          <w:tcPr>
            <w:tcW w:w="1541" w:type="pct"/>
            <w:tcBorders>
              <w:top w:val="nil"/>
              <w:left w:val="nil"/>
              <w:bottom w:val="nil"/>
              <w:right w:val="nil"/>
            </w:tcBorders>
            <w:shd w:val="clear" w:color="auto" w:fill="auto"/>
            <w:noWrap/>
            <w:vAlign w:val="bottom"/>
            <w:hideMark/>
          </w:tcPr>
          <w:p w14:paraId="6C1D1D0B"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33F015F3" w14:textId="6F60775E" w:rsidR="0056347A" w:rsidRPr="0056347A" w:rsidRDefault="0056347A" w:rsidP="0056347A">
            <w:pPr>
              <w:jc w:val="center"/>
              <w:rPr>
                <w:sz w:val="20"/>
                <w:szCs w:val="20"/>
              </w:rPr>
            </w:pPr>
            <w:r w:rsidRPr="0056347A">
              <w:rPr>
                <w:sz w:val="20"/>
                <w:szCs w:val="20"/>
              </w:rPr>
              <w:t>(8.696)</w:t>
            </w:r>
          </w:p>
        </w:tc>
        <w:tc>
          <w:tcPr>
            <w:tcW w:w="577" w:type="pct"/>
            <w:tcBorders>
              <w:top w:val="nil"/>
              <w:left w:val="nil"/>
              <w:bottom w:val="nil"/>
              <w:right w:val="nil"/>
            </w:tcBorders>
            <w:shd w:val="clear" w:color="auto" w:fill="auto"/>
            <w:noWrap/>
            <w:vAlign w:val="bottom"/>
            <w:hideMark/>
          </w:tcPr>
          <w:p w14:paraId="1C86D4EF" w14:textId="68588EDB" w:rsidR="0056347A" w:rsidRPr="0056347A" w:rsidRDefault="0056347A" w:rsidP="0056347A">
            <w:pPr>
              <w:jc w:val="center"/>
              <w:rPr>
                <w:sz w:val="20"/>
                <w:szCs w:val="20"/>
              </w:rPr>
            </w:pPr>
            <w:r w:rsidRPr="0056347A">
              <w:rPr>
                <w:sz w:val="20"/>
                <w:szCs w:val="20"/>
              </w:rPr>
              <w:t>(12.552)</w:t>
            </w:r>
          </w:p>
        </w:tc>
        <w:tc>
          <w:tcPr>
            <w:tcW w:w="577" w:type="pct"/>
            <w:tcBorders>
              <w:top w:val="nil"/>
              <w:left w:val="nil"/>
              <w:bottom w:val="nil"/>
              <w:right w:val="nil"/>
            </w:tcBorders>
            <w:shd w:val="clear" w:color="auto" w:fill="auto"/>
            <w:noWrap/>
            <w:vAlign w:val="bottom"/>
            <w:hideMark/>
          </w:tcPr>
          <w:p w14:paraId="7BA39D80" w14:textId="082F95A5" w:rsidR="0056347A" w:rsidRPr="0056347A" w:rsidRDefault="0056347A" w:rsidP="0056347A">
            <w:pPr>
              <w:jc w:val="center"/>
              <w:rPr>
                <w:sz w:val="20"/>
                <w:szCs w:val="20"/>
              </w:rPr>
            </w:pPr>
            <w:r w:rsidRPr="0056347A">
              <w:rPr>
                <w:sz w:val="20"/>
                <w:szCs w:val="20"/>
              </w:rPr>
              <w:t>(0.015)</w:t>
            </w:r>
          </w:p>
        </w:tc>
        <w:tc>
          <w:tcPr>
            <w:tcW w:w="577" w:type="pct"/>
            <w:tcBorders>
              <w:top w:val="nil"/>
              <w:left w:val="nil"/>
              <w:bottom w:val="nil"/>
              <w:right w:val="nil"/>
            </w:tcBorders>
            <w:shd w:val="clear" w:color="auto" w:fill="auto"/>
            <w:noWrap/>
            <w:vAlign w:val="bottom"/>
            <w:hideMark/>
          </w:tcPr>
          <w:p w14:paraId="4EDE3F0B" w14:textId="3FCD4A35" w:rsidR="0056347A" w:rsidRPr="0056347A" w:rsidRDefault="0056347A" w:rsidP="0056347A">
            <w:pPr>
              <w:jc w:val="center"/>
              <w:rPr>
                <w:sz w:val="20"/>
                <w:szCs w:val="20"/>
              </w:rPr>
            </w:pPr>
            <w:r w:rsidRPr="0056347A">
              <w:rPr>
                <w:sz w:val="20"/>
                <w:szCs w:val="20"/>
              </w:rPr>
              <w:t>(9.217)</w:t>
            </w:r>
          </w:p>
        </w:tc>
        <w:tc>
          <w:tcPr>
            <w:tcW w:w="577" w:type="pct"/>
            <w:tcBorders>
              <w:top w:val="nil"/>
              <w:left w:val="nil"/>
              <w:bottom w:val="nil"/>
              <w:right w:val="nil"/>
            </w:tcBorders>
            <w:shd w:val="clear" w:color="auto" w:fill="auto"/>
            <w:noWrap/>
            <w:vAlign w:val="bottom"/>
            <w:hideMark/>
          </w:tcPr>
          <w:p w14:paraId="3F257977" w14:textId="63FBF5A0" w:rsidR="0056347A" w:rsidRPr="0056347A" w:rsidRDefault="0056347A" w:rsidP="0056347A">
            <w:pPr>
              <w:jc w:val="center"/>
              <w:rPr>
                <w:sz w:val="20"/>
                <w:szCs w:val="20"/>
              </w:rPr>
            </w:pPr>
            <w:r w:rsidRPr="0056347A">
              <w:rPr>
                <w:sz w:val="20"/>
                <w:szCs w:val="20"/>
              </w:rPr>
              <w:t>(8.497)</w:t>
            </w:r>
          </w:p>
        </w:tc>
        <w:tc>
          <w:tcPr>
            <w:tcW w:w="574" w:type="pct"/>
            <w:tcBorders>
              <w:top w:val="nil"/>
              <w:left w:val="nil"/>
              <w:bottom w:val="nil"/>
              <w:right w:val="nil"/>
            </w:tcBorders>
            <w:shd w:val="clear" w:color="auto" w:fill="auto"/>
            <w:noWrap/>
            <w:vAlign w:val="bottom"/>
            <w:hideMark/>
          </w:tcPr>
          <w:p w14:paraId="1BB1965C" w14:textId="3F5F307B" w:rsidR="0056347A" w:rsidRPr="0056347A" w:rsidRDefault="0056347A" w:rsidP="0056347A">
            <w:pPr>
              <w:jc w:val="center"/>
              <w:rPr>
                <w:sz w:val="20"/>
                <w:szCs w:val="20"/>
              </w:rPr>
            </w:pPr>
            <w:r w:rsidRPr="0056347A">
              <w:rPr>
                <w:sz w:val="20"/>
                <w:szCs w:val="20"/>
              </w:rPr>
              <w:t>(0.014)</w:t>
            </w:r>
          </w:p>
        </w:tc>
      </w:tr>
      <w:tr w:rsidR="0056347A" w:rsidRPr="0056347A" w14:paraId="276CF677" w14:textId="77777777" w:rsidTr="001C1C9C">
        <w:trPr>
          <w:trHeight w:val="280"/>
        </w:trPr>
        <w:tc>
          <w:tcPr>
            <w:tcW w:w="1541" w:type="pct"/>
            <w:tcBorders>
              <w:top w:val="nil"/>
              <w:left w:val="nil"/>
              <w:bottom w:val="nil"/>
              <w:right w:val="nil"/>
            </w:tcBorders>
            <w:shd w:val="clear" w:color="auto" w:fill="auto"/>
            <w:noWrap/>
            <w:vAlign w:val="bottom"/>
            <w:hideMark/>
          </w:tcPr>
          <w:p w14:paraId="2987F704" w14:textId="77777777" w:rsidR="0056347A" w:rsidRPr="0056347A" w:rsidRDefault="0056347A" w:rsidP="0056347A">
            <w:pPr>
              <w:rPr>
                <w:sz w:val="20"/>
                <w:szCs w:val="20"/>
              </w:rPr>
            </w:pPr>
            <w:r w:rsidRPr="0056347A">
              <w:rPr>
                <w:sz w:val="20"/>
                <w:szCs w:val="20"/>
              </w:rPr>
              <w:t>Area of City (Log)</w:t>
            </w:r>
          </w:p>
        </w:tc>
        <w:tc>
          <w:tcPr>
            <w:tcW w:w="577" w:type="pct"/>
            <w:tcBorders>
              <w:top w:val="nil"/>
              <w:left w:val="nil"/>
              <w:bottom w:val="nil"/>
              <w:right w:val="nil"/>
            </w:tcBorders>
            <w:shd w:val="clear" w:color="auto" w:fill="auto"/>
            <w:noWrap/>
            <w:vAlign w:val="bottom"/>
            <w:hideMark/>
          </w:tcPr>
          <w:p w14:paraId="601C2AD8" w14:textId="6FEAFA6A" w:rsidR="0056347A" w:rsidRPr="0056347A" w:rsidRDefault="0056347A" w:rsidP="0056347A">
            <w:pPr>
              <w:jc w:val="center"/>
              <w:rPr>
                <w:sz w:val="20"/>
                <w:szCs w:val="20"/>
              </w:rPr>
            </w:pPr>
            <w:r w:rsidRPr="0056347A">
              <w:rPr>
                <w:sz w:val="20"/>
                <w:szCs w:val="20"/>
              </w:rPr>
              <w:t>6.166</w:t>
            </w:r>
          </w:p>
        </w:tc>
        <w:tc>
          <w:tcPr>
            <w:tcW w:w="577" w:type="pct"/>
            <w:tcBorders>
              <w:top w:val="nil"/>
              <w:left w:val="nil"/>
              <w:bottom w:val="nil"/>
              <w:right w:val="nil"/>
            </w:tcBorders>
            <w:shd w:val="clear" w:color="auto" w:fill="auto"/>
            <w:noWrap/>
            <w:vAlign w:val="bottom"/>
            <w:hideMark/>
          </w:tcPr>
          <w:p w14:paraId="33A48ADE" w14:textId="1A3A8A38" w:rsidR="0056347A" w:rsidRPr="0056347A" w:rsidRDefault="0056347A" w:rsidP="0056347A">
            <w:pPr>
              <w:jc w:val="center"/>
              <w:rPr>
                <w:sz w:val="20"/>
                <w:szCs w:val="20"/>
              </w:rPr>
            </w:pPr>
            <w:r w:rsidRPr="0056347A">
              <w:rPr>
                <w:sz w:val="20"/>
                <w:szCs w:val="20"/>
              </w:rPr>
              <w:t>-0.334</w:t>
            </w:r>
          </w:p>
        </w:tc>
        <w:tc>
          <w:tcPr>
            <w:tcW w:w="577" w:type="pct"/>
            <w:tcBorders>
              <w:top w:val="nil"/>
              <w:left w:val="nil"/>
              <w:bottom w:val="nil"/>
              <w:right w:val="nil"/>
            </w:tcBorders>
            <w:shd w:val="clear" w:color="auto" w:fill="auto"/>
            <w:noWrap/>
            <w:vAlign w:val="bottom"/>
            <w:hideMark/>
          </w:tcPr>
          <w:p w14:paraId="4A703DCA" w14:textId="5C457A5C" w:rsidR="0056347A" w:rsidRPr="0056347A" w:rsidRDefault="0056347A" w:rsidP="0056347A">
            <w:pPr>
              <w:jc w:val="center"/>
              <w:rPr>
                <w:sz w:val="20"/>
                <w:szCs w:val="20"/>
              </w:rPr>
            </w:pPr>
            <w:r w:rsidRPr="0056347A">
              <w:rPr>
                <w:sz w:val="20"/>
                <w:szCs w:val="20"/>
              </w:rPr>
              <w:t>0.007</w:t>
            </w:r>
          </w:p>
        </w:tc>
        <w:tc>
          <w:tcPr>
            <w:tcW w:w="577" w:type="pct"/>
            <w:tcBorders>
              <w:top w:val="nil"/>
              <w:left w:val="nil"/>
              <w:bottom w:val="nil"/>
              <w:right w:val="nil"/>
            </w:tcBorders>
            <w:shd w:val="clear" w:color="auto" w:fill="auto"/>
            <w:noWrap/>
            <w:vAlign w:val="bottom"/>
            <w:hideMark/>
          </w:tcPr>
          <w:p w14:paraId="4EFF51BD" w14:textId="2EF61616" w:rsidR="0056347A" w:rsidRPr="0056347A" w:rsidRDefault="0056347A" w:rsidP="0056347A">
            <w:pPr>
              <w:jc w:val="center"/>
              <w:rPr>
                <w:sz w:val="20"/>
                <w:szCs w:val="20"/>
              </w:rPr>
            </w:pPr>
            <w:r w:rsidRPr="0056347A">
              <w:rPr>
                <w:sz w:val="20"/>
                <w:szCs w:val="20"/>
              </w:rPr>
              <w:t>12.262</w:t>
            </w:r>
          </w:p>
        </w:tc>
        <w:tc>
          <w:tcPr>
            <w:tcW w:w="577" w:type="pct"/>
            <w:tcBorders>
              <w:top w:val="nil"/>
              <w:left w:val="nil"/>
              <w:bottom w:val="nil"/>
              <w:right w:val="nil"/>
            </w:tcBorders>
            <w:shd w:val="clear" w:color="auto" w:fill="auto"/>
            <w:noWrap/>
            <w:vAlign w:val="bottom"/>
            <w:hideMark/>
          </w:tcPr>
          <w:p w14:paraId="33EF93F5" w14:textId="4B038AD0" w:rsidR="0056347A" w:rsidRPr="0056347A" w:rsidRDefault="0056347A" w:rsidP="0056347A">
            <w:pPr>
              <w:jc w:val="center"/>
              <w:rPr>
                <w:sz w:val="20"/>
                <w:szCs w:val="20"/>
              </w:rPr>
            </w:pPr>
            <w:r w:rsidRPr="0056347A">
              <w:rPr>
                <w:sz w:val="20"/>
                <w:szCs w:val="20"/>
              </w:rPr>
              <w:t>-7.437</w:t>
            </w:r>
          </w:p>
        </w:tc>
        <w:tc>
          <w:tcPr>
            <w:tcW w:w="574" w:type="pct"/>
            <w:tcBorders>
              <w:top w:val="nil"/>
              <w:left w:val="nil"/>
              <w:bottom w:val="nil"/>
              <w:right w:val="nil"/>
            </w:tcBorders>
            <w:shd w:val="clear" w:color="auto" w:fill="auto"/>
            <w:noWrap/>
            <w:vAlign w:val="bottom"/>
            <w:hideMark/>
          </w:tcPr>
          <w:p w14:paraId="090BDEBF" w14:textId="7AE63312" w:rsidR="0056347A" w:rsidRPr="0056347A" w:rsidRDefault="0056347A" w:rsidP="0056347A">
            <w:pPr>
              <w:jc w:val="center"/>
              <w:rPr>
                <w:sz w:val="20"/>
                <w:szCs w:val="20"/>
              </w:rPr>
            </w:pPr>
            <w:r w:rsidRPr="0056347A">
              <w:rPr>
                <w:sz w:val="20"/>
                <w:szCs w:val="20"/>
              </w:rPr>
              <w:t>0.011</w:t>
            </w:r>
          </w:p>
        </w:tc>
      </w:tr>
      <w:tr w:rsidR="0056347A" w:rsidRPr="0056347A" w14:paraId="67C605E1" w14:textId="77777777" w:rsidTr="001C1C9C">
        <w:trPr>
          <w:trHeight w:val="280"/>
        </w:trPr>
        <w:tc>
          <w:tcPr>
            <w:tcW w:w="1541" w:type="pct"/>
            <w:tcBorders>
              <w:top w:val="nil"/>
              <w:left w:val="nil"/>
              <w:bottom w:val="nil"/>
              <w:right w:val="nil"/>
            </w:tcBorders>
            <w:shd w:val="clear" w:color="auto" w:fill="auto"/>
            <w:noWrap/>
            <w:vAlign w:val="bottom"/>
            <w:hideMark/>
          </w:tcPr>
          <w:p w14:paraId="1A380C19"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7334DEE4" w14:textId="42778DBD" w:rsidR="0056347A" w:rsidRPr="0056347A" w:rsidRDefault="0056347A" w:rsidP="0056347A">
            <w:pPr>
              <w:jc w:val="center"/>
              <w:rPr>
                <w:sz w:val="20"/>
                <w:szCs w:val="20"/>
              </w:rPr>
            </w:pPr>
            <w:r w:rsidRPr="0056347A">
              <w:rPr>
                <w:sz w:val="20"/>
                <w:szCs w:val="20"/>
              </w:rPr>
              <w:t>(28.510)</w:t>
            </w:r>
          </w:p>
        </w:tc>
        <w:tc>
          <w:tcPr>
            <w:tcW w:w="577" w:type="pct"/>
            <w:tcBorders>
              <w:top w:val="nil"/>
              <w:left w:val="nil"/>
              <w:bottom w:val="nil"/>
              <w:right w:val="nil"/>
            </w:tcBorders>
            <w:shd w:val="clear" w:color="auto" w:fill="auto"/>
            <w:noWrap/>
            <w:vAlign w:val="bottom"/>
            <w:hideMark/>
          </w:tcPr>
          <w:p w14:paraId="4E57B96D" w14:textId="3A46402D" w:rsidR="0056347A" w:rsidRPr="0056347A" w:rsidRDefault="0056347A" w:rsidP="0056347A">
            <w:pPr>
              <w:jc w:val="center"/>
              <w:rPr>
                <w:sz w:val="20"/>
                <w:szCs w:val="20"/>
              </w:rPr>
            </w:pPr>
            <w:r w:rsidRPr="0056347A">
              <w:rPr>
                <w:sz w:val="20"/>
                <w:szCs w:val="20"/>
              </w:rPr>
              <w:t>(31.749)</w:t>
            </w:r>
          </w:p>
        </w:tc>
        <w:tc>
          <w:tcPr>
            <w:tcW w:w="577" w:type="pct"/>
            <w:tcBorders>
              <w:top w:val="nil"/>
              <w:left w:val="nil"/>
              <w:bottom w:val="nil"/>
              <w:right w:val="nil"/>
            </w:tcBorders>
            <w:shd w:val="clear" w:color="auto" w:fill="auto"/>
            <w:noWrap/>
            <w:vAlign w:val="bottom"/>
            <w:hideMark/>
          </w:tcPr>
          <w:p w14:paraId="16717A52" w14:textId="35059F52" w:rsidR="0056347A" w:rsidRPr="0056347A" w:rsidRDefault="0056347A" w:rsidP="0056347A">
            <w:pPr>
              <w:jc w:val="center"/>
              <w:rPr>
                <w:sz w:val="20"/>
                <w:szCs w:val="20"/>
              </w:rPr>
            </w:pPr>
            <w:r w:rsidRPr="0056347A">
              <w:rPr>
                <w:sz w:val="20"/>
                <w:szCs w:val="20"/>
              </w:rPr>
              <w:t>(0.050)</w:t>
            </w:r>
          </w:p>
        </w:tc>
        <w:tc>
          <w:tcPr>
            <w:tcW w:w="577" w:type="pct"/>
            <w:tcBorders>
              <w:top w:val="nil"/>
              <w:left w:val="nil"/>
              <w:bottom w:val="nil"/>
              <w:right w:val="nil"/>
            </w:tcBorders>
            <w:shd w:val="clear" w:color="auto" w:fill="auto"/>
            <w:noWrap/>
            <w:vAlign w:val="bottom"/>
            <w:hideMark/>
          </w:tcPr>
          <w:p w14:paraId="1A6E4899" w14:textId="17A73BC4" w:rsidR="0056347A" w:rsidRPr="0056347A" w:rsidRDefault="0056347A" w:rsidP="0056347A">
            <w:pPr>
              <w:jc w:val="center"/>
              <w:rPr>
                <w:sz w:val="20"/>
                <w:szCs w:val="20"/>
              </w:rPr>
            </w:pPr>
            <w:r w:rsidRPr="0056347A">
              <w:rPr>
                <w:sz w:val="20"/>
                <w:szCs w:val="20"/>
              </w:rPr>
              <w:t>(31.994)</w:t>
            </w:r>
          </w:p>
        </w:tc>
        <w:tc>
          <w:tcPr>
            <w:tcW w:w="577" w:type="pct"/>
            <w:tcBorders>
              <w:top w:val="nil"/>
              <w:left w:val="nil"/>
              <w:bottom w:val="nil"/>
              <w:right w:val="nil"/>
            </w:tcBorders>
            <w:shd w:val="clear" w:color="auto" w:fill="auto"/>
            <w:noWrap/>
            <w:vAlign w:val="bottom"/>
            <w:hideMark/>
          </w:tcPr>
          <w:p w14:paraId="13E3E0E3" w14:textId="47E62BA3" w:rsidR="0056347A" w:rsidRPr="0056347A" w:rsidRDefault="0056347A" w:rsidP="0056347A">
            <w:pPr>
              <w:jc w:val="center"/>
              <w:rPr>
                <w:sz w:val="20"/>
                <w:szCs w:val="20"/>
              </w:rPr>
            </w:pPr>
            <w:r w:rsidRPr="0056347A">
              <w:rPr>
                <w:sz w:val="20"/>
                <w:szCs w:val="20"/>
              </w:rPr>
              <w:t>(38.341)</w:t>
            </w:r>
          </w:p>
        </w:tc>
        <w:tc>
          <w:tcPr>
            <w:tcW w:w="574" w:type="pct"/>
            <w:tcBorders>
              <w:top w:val="nil"/>
              <w:left w:val="nil"/>
              <w:bottom w:val="nil"/>
              <w:right w:val="nil"/>
            </w:tcBorders>
            <w:shd w:val="clear" w:color="auto" w:fill="auto"/>
            <w:noWrap/>
            <w:vAlign w:val="bottom"/>
            <w:hideMark/>
          </w:tcPr>
          <w:p w14:paraId="28372CFF" w14:textId="798B96DF" w:rsidR="0056347A" w:rsidRPr="0056347A" w:rsidRDefault="0056347A" w:rsidP="0056347A">
            <w:pPr>
              <w:jc w:val="center"/>
              <w:rPr>
                <w:sz w:val="20"/>
                <w:szCs w:val="20"/>
              </w:rPr>
            </w:pPr>
            <w:r w:rsidRPr="0056347A">
              <w:rPr>
                <w:sz w:val="20"/>
                <w:szCs w:val="20"/>
              </w:rPr>
              <w:t>(0.058)</w:t>
            </w:r>
          </w:p>
        </w:tc>
      </w:tr>
      <w:tr w:rsidR="0056347A" w:rsidRPr="0056347A" w14:paraId="7A3028E7" w14:textId="77777777" w:rsidTr="001C1C9C">
        <w:trPr>
          <w:trHeight w:val="280"/>
        </w:trPr>
        <w:tc>
          <w:tcPr>
            <w:tcW w:w="1541" w:type="pct"/>
            <w:tcBorders>
              <w:top w:val="nil"/>
              <w:left w:val="nil"/>
              <w:bottom w:val="nil"/>
              <w:right w:val="nil"/>
            </w:tcBorders>
            <w:shd w:val="clear" w:color="auto" w:fill="auto"/>
            <w:noWrap/>
            <w:vAlign w:val="bottom"/>
            <w:hideMark/>
          </w:tcPr>
          <w:p w14:paraId="32DC8160" w14:textId="77777777" w:rsidR="0056347A" w:rsidRPr="0056347A" w:rsidRDefault="0056347A" w:rsidP="0056347A">
            <w:pPr>
              <w:rPr>
                <w:sz w:val="20"/>
                <w:szCs w:val="20"/>
              </w:rPr>
            </w:pPr>
            <w:r w:rsidRPr="0056347A">
              <w:rPr>
                <w:sz w:val="20"/>
                <w:szCs w:val="20"/>
              </w:rPr>
              <w:t>Population of City (Log)</w:t>
            </w:r>
          </w:p>
        </w:tc>
        <w:tc>
          <w:tcPr>
            <w:tcW w:w="577" w:type="pct"/>
            <w:tcBorders>
              <w:top w:val="nil"/>
              <w:left w:val="nil"/>
              <w:bottom w:val="nil"/>
              <w:right w:val="nil"/>
            </w:tcBorders>
            <w:shd w:val="clear" w:color="auto" w:fill="auto"/>
            <w:noWrap/>
            <w:vAlign w:val="bottom"/>
            <w:hideMark/>
          </w:tcPr>
          <w:p w14:paraId="505C0449" w14:textId="4444BF13" w:rsidR="0056347A" w:rsidRPr="0056347A" w:rsidRDefault="0056347A" w:rsidP="0056347A">
            <w:pPr>
              <w:jc w:val="center"/>
              <w:rPr>
                <w:sz w:val="20"/>
                <w:szCs w:val="20"/>
              </w:rPr>
            </w:pPr>
            <w:r w:rsidRPr="0056347A">
              <w:rPr>
                <w:sz w:val="20"/>
                <w:szCs w:val="20"/>
              </w:rPr>
              <w:t>-24.215</w:t>
            </w:r>
          </w:p>
        </w:tc>
        <w:tc>
          <w:tcPr>
            <w:tcW w:w="577" w:type="pct"/>
            <w:tcBorders>
              <w:top w:val="nil"/>
              <w:left w:val="nil"/>
              <w:bottom w:val="nil"/>
              <w:right w:val="nil"/>
            </w:tcBorders>
            <w:shd w:val="clear" w:color="auto" w:fill="auto"/>
            <w:noWrap/>
            <w:vAlign w:val="bottom"/>
            <w:hideMark/>
          </w:tcPr>
          <w:p w14:paraId="751D3823" w14:textId="1EECFB37" w:rsidR="0056347A" w:rsidRPr="0056347A" w:rsidRDefault="0056347A" w:rsidP="0056347A">
            <w:pPr>
              <w:jc w:val="center"/>
              <w:rPr>
                <w:sz w:val="20"/>
                <w:szCs w:val="20"/>
              </w:rPr>
            </w:pPr>
            <w:r w:rsidRPr="0056347A">
              <w:rPr>
                <w:sz w:val="20"/>
                <w:szCs w:val="20"/>
              </w:rPr>
              <w:t>32.984</w:t>
            </w:r>
          </w:p>
        </w:tc>
        <w:tc>
          <w:tcPr>
            <w:tcW w:w="577" w:type="pct"/>
            <w:tcBorders>
              <w:top w:val="nil"/>
              <w:left w:val="nil"/>
              <w:bottom w:val="nil"/>
              <w:right w:val="nil"/>
            </w:tcBorders>
            <w:shd w:val="clear" w:color="auto" w:fill="auto"/>
            <w:noWrap/>
            <w:vAlign w:val="bottom"/>
            <w:hideMark/>
          </w:tcPr>
          <w:p w14:paraId="7CFF8BD3" w14:textId="14ED7FFB" w:rsidR="0056347A" w:rsidRPr="0056347A" w:rsidRDefault="0056347A" w:rsidP="0056347A">
            <w:pPr>
              <w:jc w:val="center"/>
              <w:rPr>
                <w:sz w:val="20"/>
                <w:szCs w:val="20"/>
              </w:rPr>
            </w:pPr>
            <w:r w:rsidRPr="0056347A">
              <w:rPr>
                <w:sz w:val="20"/>
                <w:szCs w:val="20"/>
              </w:rPr>
              <w:t>-0.009</w:t>
            </w:r>
          </w:p>
        </w:tc>
        <w:tc>
          <w:tcPr>
            <w:tcW w:w="577" w:type="pct"/>
            <w:tcBorders>
              <w:top w:val="nil"/>
              <w:left w:val="nil"/>
              <w:bottom w:val="nil"/>
              <w:right w:val="nil"/>
            </w:tcBorders>
            <w:shd w:val="clear" w:color="auto" w:fill="auto"/>
            <w:noWrap/>
            <w:vAlign w:val="bottom"/>
            <w:hideMark/>
          </w:tcPr>
          <w:p w14:paraId="72A41A41" w14:textId="7E434120" w:rsidR="0056347A" w:rsidRPr="0056347A" w:rsidRDefault="0056347A" w:rsidP="0056347A">
            <w:pPr>
              <w:jc w:val="center"/>
              <w:rPr>
                <w:sz w:val="20"/>
                <w:szCs w:val="20"/>
              </w:rPr>
            </w:pPr>
            <w:r w:rsidRPr="0056347A">
              <w:rPr>
                <w:sz w:val="20"/>
                <w:szCs w:val="20"/>
              </w:rPr>
              <w:t>-30.691</w:t>
            </w:r>
          </w:p>
        </w:tc>
        <w:tc>
          <w:tcPr>
            <w:tcW w:w="577" w:type="pct"/>
            <w:tcBorders>
              <w:top w:val="nil"/>
              <w:left w:val="nil"/>
              <w:bottom w:val="nil"/>
              <w:right w:val="nil"/>
            </w:tcBorders>
            <w:shd w:val="clear" w:color="auto" w:fill="auto"/>
            <w:noWrap/>
            <w:vAlign w:val="bottom"/>
            <w:hideMark/>
          </w:tcPr>
          <w:p w14:paraId="1C903284" w14:textId="5F734909" w:rsidR="0056347A" w:rsidRPr="0056347A" w:rsidRDefault="0056347A" w:rsidP="0056347A">
            <w:pPr>
              <w:jc w:val="center"/>
              <w:rPr>
                <w:sz w:val="20"/>
                <w:szCs w:val="20"/>
              </w:rPr>
            </w:pPr>
            <w:r w:rsidRPr="0056347A">
              <w:rPr>
                <w:sz w:val="20"/>
                <w:szCs w:val="20"/>
              </w:rPr>
              <w:t>44.254</w:t>
            </w:r>
          </w:p>
        </w:tc>
        <w:tc>
          <w:tcPr>
            <w:tcW w:w="574" w:type="pct"/>
            <w:tcBorders>
              <w:top w:val="nil"/>
              <w:left w:val="nil"/>
              <w:bottom w:val="nil"/>
              <w:right w:val="nil"/>
            </w:tcBorders>
            <w:shd w:val="clear" w:color="auto" w:fill="auto"/>
            <w:noWrap/>
            <w:vAlign w:val="bottom"/>
            <w:hideMark/>
          </w:tcPr>
          <w:p w14:paraId="62EEB204" w14:textId="10ECD392" w:rsidR="0056347A" w:rsidRPr="0056347A" w:rsidRDefault="0056347A" w:rsidP="0056347A">
            <w:pPr>
              <w:jc w:val="center"/>
              <w:rPr>
                <w:sz w:val="20"/>
                <w:szCs w:val="20"/>
              </w:rPr>
            </w:pPr>
            <w:r w:rsidRPr="0056347A">
              <w:rPr>
                <w:sz w:val="20"/>
                <w:szCs w:val="20"/>
              </w:rPr>
              <w:t>-0.011</w:t>
            </w:r>
          </w:p>
        </w:tc>
      </w:tr>
      <w:tr w:rsidR="0056347A" w:rsidRPr="0056347A" w14:paraId="61B7AB9C" w14:textId="77777777" w:rsidTr="001C1C9C">
        <w:trPr>
          <w:trHeight w:val="280"/>
        </w:trPr>
        <w:tc>
          <w:tcPr>
            <w:tcW w:w="1541" w:type="pct"/>
            <w:tcBorders>
              <w:top w:val="nil"/>
              <w:left w:val="nil"/>
              <w:bottom w:val="nil"/>
              <w:right w:val="nil"/>
            </w:tcBorders>
            <w:shd w:val="clear" w:color="auto" w:fill="auto"/>
            <w:noWrap/>
            <w:vAlign w:val="bottom"/>
            <w:hideMark/>
          </w:tcPr>
          <w:p w14:paraId="249E23E0"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61D308E3" w14:textId="2807C120" w:rsidR="0056347A" w:rsidRPr="0056347A" w:rsidRDefault="0056347A" w:rsidP="0056347A">
            <w:pPr>
              <w:jc w:val="center"/>
              <w:rPr>
                <w:sz w:val="20"/>
                <w:szCs w:val="20"/>
              </w:rPr>
            </w:pPr>
            <w:r w:rsidRPr="0056347A">
              <w:rPr>
                <w:sz w:val="20"/>
                <w:szCs w:val="20"/>
              </w:rPr>
              <w:t>(28.711)</w:t>
            </w:r>
          </w:p>
        </w:tc>
        <w:tc>
          <w:tcPr>
            <w:tcW w:w="577" w:type="pct"/>
            <w:tcBorders>
              <w:top w:val="nil"/>
              <w:left w:val="nil"/>
              <w:bottom w:val="nil"/>
              <w:right w:val="nil"/>
            </w:tcBorders>
            <w:shd w:val="clear" w:color="auto" w:fill="auto"/>
            <w:noWrap/>
            <w:vAlign w:val="bottom"/>
            <w:hideMark/>
          </w:tcPr>
          <w:p w14:paraId="7808D55D" w14:textId="3434B0F1" w:rsidR="0056347A" w:rsidRPr="0056347A" w:rsidRDefault="0056347A" w:rsidP="0056347A">
            <w:pPr>
              <w:jc w:val="center"/>
              <w:rPr>
                <w:sz w:val="20"/>
                <w:szCs w:val="20"/>
              </w:rPr>
            </w:pPr>
            <w:r w:rsidRPr="0056347A">
              <w:rPr>
                <w:sz w:val="20"/>
                <w:szCs w:val="20"/>
              </w:rPr>
              <w:t>(44.577)</w:t>
            </w:r>
          </w:p>
        </w:tc>
        <w:tc>
          <w:tcPr>
            <w:tcW w:w="577" w:type="pct"/>
            <w:tcBorders>
              <w:top w:val="nil"/>
              <w:left w:val="nil"/>
              <w:bottom w:val="nil"/>
              <w:right w:val="nil"/>
            </w:tcBorders>
            <w:shd w:val="clear" w:color="auto" w:fill="auto"/>
            <w:noWrap/>
            <w:vAlign w:val="bottom"/>
            <w:hideMark/>
          </w:tcPr>
          <w:p w14:paraId="05EE3604" w14:textId="6FE426C7" w:rsidR="0056347A" w:rsidRPr="0056347A" w:rsidRDefault="0056347A" w:rsidP="0056347A">
            <w:pPr>
              <w:jc w:val="center"/>
              <w:rPr>
                <w:sz w:val="20"/>
                <w:szCs w:val="20"/>
              </w:rPr>
            </w:pPr>
            <w:r w:rsidRPr="0056347A">
              <w:rPr>
                <w:sz w:val="20"/>
                <w:szCs w:val="20"/>
              </w:rPr>
              <w:t>(0.058)</w:t>
            </w:r>
          </w:p>
        </w:tc>
        <w:tc>
          <w:tcPr>
            <w:tcW w:w="577" w:type="pct"/>
            <w:tcBorders>
              <w:top w:val="nil"/>
              <w:left w:val="nil"/>
              <w:bottom w:val="nil"/>
              <w:right w:val="nil"/>
            </w:tcBorders>
            <w:shd w:val="clear" w:color="auto" w:fill="auto"/>
            <w:noWrap/>
            <w:vAlign w:val="bottom"/>
            <w:hideMark/>
          </w:tcPr>
          <w:p w14:paraId="1E9AFA37" w14:textId="7920F8D9" w:rsidR="0056347A" w:rsidRPr="0056347A" w:rsidRDefault="0056347A" w:rsidP="0056347A">
            <w:pPr>
              <w:jc w:val="center"/>
              <w:rPr>
                <w:sz w:val="20"/>
                <w:szCs w:val="20"/>
              </w:rPr>
            </w:pPr>
            <w:r w:rsidRPr="0056347A">
              <w:rPr>
                <w:sz w:val="20"/>
                <w:szCs w:val="20"/>
              </w:rPr>
              <w:t>(33.650)</w:t>
            </w:r>
          </w:p>
        </w:tc>
        <w:tc>
          <w:tcPr>
            <w:tcW w:w="577" w:type="pct"/>
            <w:tcBorders>
              <w:top w:val="nil"/>
              <w:left w:val="nil"/>
              <w:bottom w:val="nil"/>
              <w:right w:val="nil"/>
            </w:tcBorders>
            <w:shd w:val="clear" w:color="auto" w:fill="auto"/>
            <w:noWrap/>
            <w:vAlign w:val="bottom"/>
            <w:hideMark/>
          </w:tcPr>
          <w:p w14:paraId="3A7DE3C0" w14:textId="325981BF" w:rsidR="0056347A" w:rsidRPr="0056347A" w:rsidRDefault="0056347A" w:rsidP="0056347A">
            <w:pPr>
              <w:jc w:val="center"/>
              <w:rPr>
                <w:sz w:val="20"/>
                <w:szCs w:val="20"/>
              </w:rPr>
            </w:pPr>
            <w:r w:rsidRPr="0056347A">
              <w:rPr>
                <w:sz w:val="20"/>
                <w:szCs w:val="20"/>
              </w:rPr>
              <w:t>(53.838)</w:t>
            </w:r>
          </w:p>
        </w:tc>
        <w:tc>
          <w:tcPr>
            <w:tcW w:w="574" w:type="pct"/>
            <w:tcBorders>
              <w:top w:val="nil"/>
              <w:left w:val="nil"/>
              <w:bottom w:val="nil"/>
              <w:right w:val="nil"/>
            </w:tcBorders>
            <w:shd w:val="clear" w:color="auto" w:fill="auto"/>
            <w:noWrap/>
            <w:vAlign w:val="bottom"/>
            <w:hideMark/>
          </w:tcPr>
          <w:p w14:paraId="0A971971" w14:textId="786F9C7B" w:rsidR="0056347A" w:rsidRPr="0056347A" w:rsidRDefault="0056347A" w:rsidP="0056347A">
            <w:pPr>
              <w:jc w:val="center"/>
              <w:rPr>
                <w:sz w:val="20"/>
                <w:szCs w:val="20"/>
              </w:rPr>
            </w:pPr>
            <w:r w:rsidRPr="0056347A">
              <w:rPr>
                <w:sz w:val="20"/>
                <w:szCs w:val="20"/>
              </w:rPr>
              <w:t>(0.069)</w:t>
            </w:r>
          </w:p>
        </w:tc>
      </w:tr>
      <w:tr w:rsidR="0056347A" w:rsidRPr="0056347A" w14:paraId="6AAB5E8B" w14:textId="77777777" w:rsidTr="001C1C9C">
        <w:trPr>
          <w:trHeight w:val="280"/>
        </w:trPr>
        <w:tc>
          <w:tcPr>
            <w:tcW w:w="1541" w:type="pct"/>
            <w:tcBorders>
              <w:top w:val="nil"/>
              <w:left w:val="nil"/>
              <w:bottom w:val="nil"/>
              <w:right w:val="nil"/>
            </w:tcBorders>
            <w:shd w:val="clear" w:color="auto" w:fill="auto"/>
            <w:noWrap/>
            <w:vAlign w:val="bottom"/>
            <w:hideMark/>
          </w:tcPr>
          <w:p w14:paraId="5E3F7C47" w14:textId="77777777" w:rsidR="0056347A" w:rsidRPr="0056347A" w:rsidRDefault="0056347A" w:rsidP="0056347A">
            <w:pPr>
              <w:rPr>
                <w:sz w:val="20"/>
                <w:szCs w:val="20"/>
              </w:rPr>
            </w:pPr>
            <w:r w:rsidRPr="0056347A">
              <w:rPr>
                <w:sz w:val="20"/>
                <w:szCs w:val="20"/>
              </w:rPr>
              <w:t>Total Public Expenditure of City (Log)</w:t>
            </w:r>
          </w:p>
        </w:tc>
        <w:tc>
          <w:tcPr>
            <w:tcW w:w="577" w:type="pct"/>
            <w:tcBorders>
              <w:top w:val="nil"/>
              <w:left w:val="nil"/>
              <w:bottom w:val="nil"/>
              <w:right w:val="nil"/>
            </w:tcBorders>
            <w:shd w:val="clear" w:color="auto" w:fill="auto"/>
            <w:noWrap/>
            <w:vAlign w:val="bottom"/>
            <w:hideMark/>
          </w:tcPr>
          <w:p w14:paraId="448F8C41" w14:textId="7680DD5A" w:rsidR="0056347A" w:rsidRPr="0056347A" w:rsidRDefault="0056347A" w:rsidP="0056347A">
            <w:pPr>
              <w:jc w:val="center"/>
              <w:rPr>
                <w:sz w:val="20"/>
                <w:szCs w:val="20"/>
              </w:rPr>
            </w:pPr>
            <w:r w:rsidRPr="0056347A">
              <w:rPr>
                <w:sz w:val="20"/>
                <w:szCs w:val="20"/>
              </w:rPr>
              <w:t>-0.408</w:t>
            </w:r>
          </w:p>
        </w:tc>
        <w:tc>
          <w:tcPr>
            <w:tcW w:w="577" w:type="pct"/>
            <w:tcBorders>
              <w:top w:val="nil"/>
              <w:left w:val="nil"/>
              <w:bottom w:val="nil"/>
              <w:right w:val="nil"/>
            </w:tcBorders>
            <w:shd w:val="clear" w:color="auto" w:fill="auto"/>
            <w:noWrap/>
            <w:vAlign w:val="bottom"/>
            <w:hideMark/>
          </w:tcPr>
          <w:p w14:paraId="520478FF" w14:textId="73591CA0" w:rsidR="0056347A" w:rsidRPr="0056347A" w:rsidRDefault="0056347A" w:rsidP="0056347A">
            <w:pPr>
              <w:jc w:val="center"/>
              <w:rPr>
                <w:sz w:val="20"/>
                <w:szCs w:val="20"/>
              </w:rPr>
            </w:pPr>
            <w:r w:rsidRPr="0056347A">
              <w:rPr>
                <w:sz w:val="20"/>
                <w:szCs w:val="20"/>
              </w:rPr>
              <w:t>-29.965</w:t>
            </w:r>
          </w:p>
        </w:tc>
        <w:tc>
          <w:tcPr>
            <w:tcW w:w="577" w:type="pct"/>
            <w:tcBorders>
              <w:top w:val="nil"/>
              <w:left w:val="nil"/>
              <w:bottom w:val="nil"/>
              <w:right w:val="nil"/>
            </w:tcBorders>
            <w:shd w:val="clear" w:color="auto" w:fill="auto"/>
            <w:noWrap/>
            <w:vAlign w:val="bottom"/>
            <w:hideMark/>
          </w:tcPr>
          <w:p w14:paraId="10A2B13F" w14:textId="33DF8F56" w:rsidR="0056347A" w:rsidRPr="0056347A" w:rsidRDefault="0056347A" w:rsidP="0056347A">
            <w:pPr>
              <w:jc w:val="center"/>
              <w:rPr>
                <w:sz w:val="20"/>
                <w:szCs w:val="20"/>
              </w:rPr>
            </w:pPr>
            <w:r w:rsidRPr="0056347A">
              <w:rPr>
                <w:sz w:val="20"/>
                <w:szCs w:val="20"/>
              </w:rPr>
              <w:t>-0.017</w:t>
            </w:r>
          </w:p>
        </w:tc>
        <w:tc>
          <w:tcPr>
            <w:tcW w:w="577" w:type="pct"/>
            <w:tcBorders>
              <w:top w:val="nil"/>
              <w:left w:val="nil"/>
              <w:bottom w:val="nil"/>
              <w:right w:val="nil"/>
            </w:tcBorders>
            <w:shd w:val="clear" w:color="auto" w:fill="auto"/>
            <w:noWrap/>
            <w:vAlign w:val="bottom"/>
            <w:hideMark/>
          </w:tcPr>
          <w:p w14:paraId="4C7672DC" w14:textId="398435FD" w:rsidR="0056347A" w:rsidRPr="0056347A" w:rsidRDefault="0056347A" w:rsidP="0056347A">
            <w:pPr>
              <w:jc w:val="center"/>
              <w:rPr>
                <w:sz w:val="20"/>
                <w:szCs w:val="20"/>
              </w:rPr>
            </w:pPr>
            <w:r w:rsidRPr="0056347A">
              <w:rPr>
                <w:sz w:val="20"/>
                <w:szCs w:val="20"/>
              </w:rPr>
              <w:t>-2.831</w:t>
            </w:r>
          </w:p>
        </w:tc>
        <w:tc>
          <w:tcPr>
            <w:tcW w:w="577" w:type="pct"/>
            <w:tcBorders>
              <w:top w:val="nil"/>
              <w:left w:val="nil"/>
              <w:bottom w:val="nil"/>
              <w:right w:val="nil"/>
            </w:tcBorders>
            <w:shd w:val="clear" w:color="auto" w:fill="auto"/>
            <w:noWrap/>
            <w:vAlign w:val="bottom"/>
            <w:hideMark/>
          </w:tcPr>
          <w:p w14:paraId="77214BDE" w14:textId="5324FAD0" w:rsidR="0056347A" w:rsidRPr="0056347A" w:rsidRDefault="0056347A" w:rsidP="0056347A">
            <w:pPr>
              <w:jc w:val="center"/>
              <w:rPr>
                <w:sz w:val="20"/>
                <w:szCs w:val="20"/>
              </w:rPr>
            </w:pPr>
            <w:r w:rsidRPr="0056347A">
              <w:rPr>
                <w:sz w:val="20"/>
                <w:szCs w:val="20"/>
              </w:rPr>
              <w:t>-31.754</w:t>
            </w:r>
          </w:p>
        </w:tc>
        <w:tc>
          <w:tcPr>
            <w:tcW w:w="574" w:type="pct"/>
            <w:tcBorders>
              <w:top w:val="nil"/>
              <w:left w:val="nil"/>
              <w:bottom w:val="nil"/>
              <w:right w:val="nil"/>
            </w:tcBorders>
            <w:shd w:val="clear" w:color="auto" w:fill="auto"/>
            <w:noWrap/>
            <w:vAlign w:val="bottom"/>
            <w:hideMark/>
          </w:tcPr>
          <w:p w14:paraId="53687DB5" w14:textId="1C220B39" w:rsidR="0056347A" w:rsidRPr="0056347A" w:rsidRDefault="0056347A" w:rsidP="0056347A">
            <w:pPr>
              <w:jc w:val="center"/>
              <w:rPr>
                <w:sz w:val="20"/>
                <w:szCs w:val="20"/>
              </w:rPr>
            </w:pPr>
            <w:r w:rsidRPr="0056347A">
              <w:rPr>
                <w:sz w:val="20"/>
                <w:szCs w:val="20"/>
              </w:rPr>
              <w:t>-0.020</w:t>
            </w:r>
          </w:p>
        </w:tc>
      </w:tr>
      <w:tr w:rsidR="0056347A" w:rsidRPr="0056347A" w14:paraId="68B4895E" w14:textId="77777777" w:rsidTr="001C1C9C">
        <w:trPr>
          <w:trHeight w:val="280"/>
        </w:trPr>
        <w:tc>
          <w:tcPr>
            <w:tcW w:w="1541" w:type="pct"/>
            <w:tcBorders>
              <w:top w:val="nil"/>
              <w:left w:val="nil"/>
              <w:bottom w:val="nil"/>
              <w:right w:val="nil"/>
            </w:tcBorders>
            <w:shd w:val="clear" w:color="auto" w:fill="auto"/>
            <w:noWrap/>
            <w:vAlign w:val="bottom"/>
            <w:hideMark/>
          </w:tcPr>
          <w:p w14:paraId="4B56F9E0"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62BCD81F" w14:textId="0A0C40E4" w:rsidR="0056347A" w:rsidRPr="0056347A" w:rsidRDefault="0056347A" w:rsidP="0056347A">
            <w:pPr>
              <w:jc w:val="center"/>
              <w:rPr>
                <w:sz w:val="20"/>
                <w:szCs w:val="20"/>
              </w:rPr>
            </w:pPr>
            <w:r w:rsidRPr="0056347A">
              <w:rPr>
                <w:sz w:val="20"/>
                <w:szCs w:val="20"/>
              </w:rPr>
              <w:t>(9.386)</w:t>
            </w:r>
          </w:p>
        </w:tc>
        <w:tc>
          <w:tcPr>
            <w:tcW w:w="577" w:type="pct"/>
            <w:tcBorders>
              <w:top w:val="nil"/>
              <w:left w:val="nil"/>
              <w:bottom w:val="nil"/>
              <w:right w:val="nil"/>
            </w:tcBorders>
            <w:shd w:val="clear" w:color="auto" w:fill="auto"/>
            <w:noWrap/>
            <w:vAlign w:val="bottom"/>
            <w:hideMark/>
          </w:tcPr>
          <w:p w14:paraId="01BBFDA0" w14:textId="21166F4F" w:rsidR="0056347A" w:rsidRPr="0056347A" w:rsidRDefault="0056347A" w:rsidP="0056347A">
            <w:pPr>
              <w:jc w:val="center"/>
              <w:rPr>
                <w:sz w:val="20"/>
                <w:szCs w:val="20"/>
              </w:rPr>
            </w:pPr>
            <w:r w:rsidRPr="0056347A">
              <w:rPr>
                <w:sz w:val="20"/>
                <w:szCs w:val="20"/>
              </w:rPr>
              <w:t>(21.664)</w:t>
            </w:r>
          </w:p>
        </w:tc>
        <w:tc>
          <w:tcPr>
            <w:tcW w:w="577" w:type="pct"/>
            <w:tcBorders>
              <w:top w:val="nil"/>
              <w:left w:val="nil"/>
              <w:bottom w:val="nil"/>
              <w:right w:val="nil"/>
            </w:tcBorders>
            <w:shd w:val="clear" w:color="auto" w:fill="auto"/>
            <w:noWrap/>
            <w:vAlign w:val="bottom"/>
            <w:hideMark/>
          </w:tcPr>
          <w:p w14:paraId="23FD86DE" w14:textId="75BE99D9" w:rsidR="0056347A" w:rsidRPr="0056347A" w:rsidRDefault="0056347A" w:rsidP="0056347A">
            <w:pPr>
              <w:jc w:val="center"/>
              <w:rPr>
                <w:sz w:val="20"/>
                <w:szCs w:val="20"/>
              </w:rPr>
            </w:pPr>
            <w:r w:rsidRPr="0056347A">
              <w:rPr>
                <w:sz w:val="20"/>
                <w:szCs w:val="20"/>
              </w:rPr>
              <w:t>(0.017)</w:t>
            </w:r>
          </w:p>
        </w:tc>
        <w:tc>
          <w:tcPr>
            <w:tcW w:w="577" w:type="pct"/>
            <w:tcBorders>
              <w:top w:val="nil"/>
              <w:left w:val="nil"/>
              <w:bottom w:val="nil"/>
              <w:right w:val="nil"/>
            </w:tcBorders>
            <w:shd w:val="clear" w:color="auto" w:fill="auto"/>
            <w:noWrap/>
            <w:vAlign w:val="bottom"/>
            <w:hideMark/>
          </w:tcPr>
          <w:p w14:paraId="502BBEC7" w14:textId="0D86164B" w:rsidR="0056347A" w:rsidRPr="0056347A" w:rsidRDefault="0056347A" w:rsidP="0056347A">
            <w:pPr>
              <w:jc w:val="center"/>
              <w:rPr>
                <w:sz w:val="20"/>
                <w:szCs w:val="20"/>
              </w:rPr>
            </w:pPr>
            <w:r w:rsidRPr="0056347A">
              <w:rPr>
                <w:sz w:val="20"/>
                <w:szCs w:val="20"/>
              </w:rPr>
              <w:t>(9.209)</w:t>
            </w:r>
          </w:p>
        </w:tc>
        <w:tc>
          <w:tcPr>
            <w:tcW w:w="577" w:type="pct"/>
            <w:tcBorders>
              <w:top w:val="nil"/>
              <w:left w:val="nil"/>
              <w:bottom w:val="nil"/>
              <w:right w:val="nil"/>
            </w:tcBorders>
            <w:shd w:val="clear" w:color="auto" w:fill="auto"/>
            <w:noWrap/>
            <w:vAlign w:val="bottom"/>
            <w:hideMark/>
          </w:tcPr>
          <w:p w14:paraId="3942B7C1" w14:textId="0A5B7A37" w:rsidR="0056347A" w:rsidRPr="0056347A" w:rsidRDefault="0056347A" w:rsidP="0056347A">
            <w:pPr>
              <w:jc w:val="center"/>
              <w:rPr>
                <w:sz w:val="20"/>
                <w:szCs w:val="20"/>
              </w:rPr>
            </w:pPr>
            <w:r w:rsidRPr="0056347A">
              <w:rPr>
                <w:sz w:val="20"/>
                <w:szCs w:val="20"/>
              </w:rPr>
              <w:t>(22.446)</w:t>
            </w:r>
          </w:p>
        </w:tc>
        <w:tc>
          <w:tcPr>
            <w:tcW w:w="574" w:type="pct"/>
            <w:tcBorders>
              <w:top w:val="nil"/>
              <w:left w:val="nil"/>
              <w:bottom w:val="nil"/>
              <w:right w:val="nil"/>
            </w:tcBorders>
            <w:shd w:val="clear" w:color="auto" w:fill="auto"/>
            <w:noWrap/>
            <w:vAlign w:val="bottom"/>
            <w:hideMark/>
          </w:tcPr>
          <w:p w14:paraId="4F902A53" w14:textId="3DA6F9B6" w:rsidR="0056347A" w:rsidRPr="0056347A" w:rsidRDefault="0056347A" w:rsidP="0056347A">
            <w:pPr>
              <w:jc w:val="center"/>
              <w:rPr>
                <w:sz w:val="20"/>
                <w:szCs w:val="20"/>
              </w:rPr>
            </w:pPr>
            <w:r w:rsidRPr="0056347A">
              <w:rPr>
                <w:sz w:val="20"/>
                <w:szCs w:val="20"/>
              </w:rPr>
              <w:t>(0.017)</w:t>
            </w:r>
          </w:p>
        </w:tc>
      </w:tr>
      <w:tr w:rsidR="0056347A" w:rsidRPr="0056347A" w14:paraId="471C3A21" w14:textId="77777777" w:rsidTr="001C1C9C">
        <w:trPr>
          <w:trHeight w:val="280"/>
        </w:trPr>
        <w:tc>
          <w:tcPr>
            <w:tcW w:w="1541" w:type="pct"/>
            <w:tcBorders>
              <w:top w:val="nil"/>
              <w:left w:val="nil"/>
              <w:bottom w:val="nil"/>
              <w:right w:val="nil"/>
            </w:tcBorders>
            <w:shd w:val="clear" w:color="auto" w:fill="auto"/>
            <w:noWrap/>
            <w:vAlign w:val="bottom"/>
            <w:hideMark/>
          </w:tcPr>
          <w:p w14:paraId="7106C578" w14:textId="77777777" w:rsidR="0056347A" w:rsidRPr="0056347A" w:rsidRDefault="0056347A" w:rsidP="0056347A">
            <w:pPr>
              <w:rPr>
                <w:sz w:val="20"/>
                <w:szCs w:val="20"/>
              </w:rPr>
            </w:pPr>
            <w:r w:rsidRPr="0056347A">
              <w:rPr>
                <w:sz w:val="20"/>
                <w:szCs w:val="20"/>
              </w:rPr>
              <w:t>Urbanization rate</w:t>
            </w:r>
          </w:p>
        </w:tc>
        <w:tc>
          <w:tcPr>
            <w:tcW w:w="577" w:type="pct"/>
            <w:tcBorders>
              <w:top w:val="nil"/>
              <w:left w:val="nil"/>
              <w:bottom w:val="nil"/>
              <w:right w:val="nil"/>
            </w:tcBorders>
            <w:shd w:val="clear" w:color="auto" w:fill="auto"/>
            <w:noWrap/>
            <w:vAlign w:val="bottom"/>
            <w:hideMark/>
          </w:tcPr>
          <w:p w14:paraId="2BD28322" w14:textId="62C04780" w:rsidR="0056347A" w:rsidRPr="0056347A" w:rsidRDefault="0056347A" w:rsidP="0056347A">
            <w:pPr>
              <w:jc w:val="center"/>
              <w:rPr>
                <w:sz w:val="20"/>
                <w:szCs w:val="20"/>
              </w:rPr>
            </w:pPr>
            <w:r w:rsidRPr="0056347A">
              <w:rPr>
                <w:sz w:val="20"/>
                <w:szCs w:val="20"/>
              </w:rPr>
              <w:t>1.078***</w:t>
            </w:r>
          </w:p>
        </w:tc>
        <w:tc>
          <w:tcPr>
            <w:tcW w:w="577" w:type="pct"/>
            <w:tcBorders>
              <w:top w:val="nil"/>
              <w:left w:val="nil"/>
              <w:bottom w:val="nil"/>
              <w:right w:val="nil"/>
            </w:tcBorders>
            <w:shd w:val="clear" w:color="auto" w:fill="auto"/>
            <w:noWrap/>
            <w:vAlign w:val="bottom"/>
            <w:hideMark/>
          </w:tcPr>
          <w:p w14:paraId="45FD709D" w14:textId="3149147F" w:rsidR="0056347A" w:rsidRPr="0056347A" w:rsidRDefault="0056347A" w:rsidP="0056347A">
            <w:pPr>
              <w:jc w:val="center"/>
              <w:rPr>
                <w:sz w:val="20"/>
                <w:szCs w:val="20"/>
              </w:rPr>
            </w:pPr>
            <w:r w:rsidRPr="0056347A">
              <w:rPr>
                <w:sz w:val="20"/>
                <w:szCs w:val="20"/>
              </w:rPr>
              <w:t>0.206</w:t>
            </w:r>
          </w:p>
        </w:tc>
        <w:tc>
          <w:tcPr>
            <w:tcW w:w="577" w:type="pct"/>
            <w:tcBorders>
              <w:top w:val="nil"/>
              <w:left w:val="nil"/>
              <w:bottom w:val="nil"/>
              <w:right w:val="nil"/>
            </w:tcBorders>
            <w:shd w:val="clear" w:color="auto" w:fill="auto"/>
            <w:noWrap/>
            <w:vAlign w:val="bottom"/>
            <w:hideMark/>
          </w:tcPr>
          <w:p w14:paraId="26D618E5" w14:textId="43183C14" w:rsidR="0056347A" w:rsidRPr="0056347A" w:rsidRDefault="0056347A" w:rsidP="0056347A">
            <w:pPr>
              <w:jc w:val="center"/>
              <w:rPr>
                <w:sz w:val="20"/>
                <w:szCs w:val="20"/>
              </w:rPr>
            </w:pPr>
            <w:r w:rsidRPr="0056347A">
              <w:rPr>
                <w:sz w:val="20"/>
                <w:szCs w:val="20"/>
              </w:rPr>
              <w:t>0.002***</w:t>
            </w:r>
          </w:p>
        </w:tc>
        <w:tc>
          <w:tcPr>
            <w:tcW w:w="577" w:type="pct"/>
            <w:tcBorders>
              <w:top w:val="nil"/>
              <w:left w:val="nil"/>
              <w:bottom w:val="nil"/>
              <w:right w:val="nil"/>
            </w:tcBorders>
            <w:shd w:val="clear" w:color="auto" w:fill="auto"/>
            <w:noWrap/>
            <w:vAlign w:val="bottom"/>
            <w:hideMark/>
          </w:tcPr>
          <w:p w14:paraId="7E85C535" w14:textId="2125056E" w:rsidR="0056347A" w:rsidRPr="0056347A" w:rsidRDefault="0056347A" w:rsidP="0056347A">
            <w:pPr>
              <w:jc w:val="center"/>
              <w:rPr>
                <w:sz w:val="20"/>
                <w:szCs w:val="20"/>
              </w:rPr>
            </w:pPr>
            <w:r w:rsidRPr="0056347A">
              <w:rPr>
                <w:sz w:val="20"/>
                <w:szCs w:val="20"/>
              </w:rPr>
              <w:t>1.075***</w:t>
            </w:r>
          </w:p>
        </w:tc>
        <w:tc>
          <w:tcPr>
            <w:tcW w:w="577" w:type="pct"/>
            <w:tcBorders>
              <w:top w:val="nil"/>
              <w:left w:val="nil"/>
              <w:bottom w:val="nil"/>
              <w:right w:val="nil"/>
            </w:tcBorders>
            <w:shd w:val="clear" w:color="auto" w:fill="auto"/>
            <w:noWrap/>
            <w:vAlign w:val="bottom"/>
            <w:hideMark/>
          </w:tcPr>
          <w:p w14:paraId="6CEB6F0C" w14:textId="62257B52" w:rsidR="0056347A" w:rsidRPr="0056347A" w:rsidRDefault="0056347A" w:rsidP="0056347A">
            <w:pPr>
              <w:jc w:val="center"/>
              <w:rPr>
                <w:sz w:val="20"/>
                <w:szCs w:val="20"/>
              </w:rPr>
            </w:pPr>
            <w:r w:rsidRPr="0056347A">
              <w:rPr>
                <w:sz w:val="20"/>
                <w:szCs w:val="20"/>
              </w:rPr>
              <w:t>0.348</w:t>
            </w:r>
          </w:p>
        </w:tc>
        <w:tc>
          <w:tcPr>
            <w:tcW w:w="574" w:type="pct"/>
            <w:tcBorders>
              <w:top w:val="nil"/>
              <w:left w:val="nil"/>
              <w:bottom w:val="nil"/>
              <w:right w:val="nil"/>
            </w:tcBorders>
            <w:shd w:val="clear" w:color="auto" w:fill="auto"/>
            <w:noWrap/>
            <w:vAlign w:val="bottom"/>
            <w:hideMark/>
          </w:tcPr>
          <w:p w14:paraId="1F1015AC" w14:textId="2FE5EE74" w:rsidR="0056347A" w:rsidRPr="0056347A" w:rsidRDefault="0056347A" w:rsidP="0056347A">
            <w:pPr>
              <w:jc w:val="center"/>
              <w:rPr>
                <w:sz w:val="20"/>
                <w:szCs w:val="20"/>
              </w:rPr>
            </w:pPr>
            <w:r w:rsidRPr="0056347A">
              <w:rPr>
                <w:sz w:val="20"/>
                <w:szCs w:val="20"/>
              </w:rPr>
              <w:t>0.002***</w:t>
            </w:r>
          </w:p>
        </w:tc>
      </w:tr>
      <w:tr w:rsidR="0056347A" w:rsidRPr="0056347A" w14:paraId="1DF2B509" w14:textId="77777777" w:rsidTr="001C1C9C">
        <w:trPr>
          <w:trHeight w:val="280"/>
        </w:trPr>
        <w:tc>
          <w:tcPr>
            <w:tcW w:w="1541" w:type="pct"/>
            <w:tcBorders>
              <w:top w:val="nil"/>
              <w:left w:val="nil"/>
              <w:bottom w:val="nil"/>
              <w:right w:val="nil"/>
            </w:tcBorders>
            <w:shd w:val="clear" w:color="auto" w:fill="auto"/>
            <w:noWrap/>
            <w:vAlign w:val="bottom"/>
            <w:hideMark/>
          </w:tcPr>
          <w:p w14:paraId="20EEEB3E"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08C3688B" w14:textId="5DE3563D" w:rsidR="0056347A" w:rsidRPr="0056347A" w:rsidRDefault="0056347A" w:rsidP="0056347A">
            <w:pPr>
              <w:jc w:val="center"/>
              <w:rPr>
                <w:sz w:val="20"/>
                <w:szCs w:val="20"/>
              </w:rPr>
            </w:pPr>
            <w:r w:rsidRPr="0056347A">
              <w:rPr>
                <w:sz w:val="20"/>
                <w:szCs w:val="20"/>
              </w:rPr>
              <w:t>(0.199)</w:t>
            </w:r>
          </w:p>
        </w:tc>
        <w:tc>
          <w:tcPr>
            <w:tcW w:w="577" w:type="pct"/>
            <w:tcBorders>
              <w:top w:val="nil"/>
              <w:left w:val="nil"/>
              <w:bottom w:val="nil"/>
              <w:right w:val="nil"/>
            </w:tcBorders>
            <w:shd w:val="clear" w:color="auto" w:fill="auto"/>
            <w:noWrap/>
            <w:vAlign w:val="bottom"/>
            <w:hideMark/>
          </w:tcPr>
          <w:p w14:paraId="4B8E46C1" w14:textId="6D2AE423" w:rsidR="0056347A" w:rsidRPr="0056347A" w:rsidRDefault="0056347A" w:rsidP="0056347A">
            <w:pPr>
              <w:jc w:val="center"/>
              <w:rPr>
                <w:sz w:val="20"/>
                <w:szCs w:val="20"/>
              </w:rPr>
            </w:pPr>
            <w:r w:rsidRPr="0056347A">
              <w:rPr>
                <w:sz w:val="20"/>
                <w:szCs w:val="20"/>
              </w:rPr>
              <w:t>(0.666)</w:t>
            </w:r>
          </w:p>
        </w:tc>
        <w:tc>
          <w:tcPr>
            <w:tcW w:w="577" w:type="pct"/>
            <w:tcBorders>
              <w:top w:val="nil"/>
              <w:left w:val="nil"/>
              <w:bottom w:val="nil"/>
              <w:right w:val="nil"/>
            </w:tcBorders>
            <w:shd w:val="clear" w:color="auto" w:fill="auto"/>
            <w:noWrap/>
            <w:vAlign w:val="bottom"/>
            <w:hideMark/>
          </w:tcPr>
          <w:p w14:paraId="2C3D450A" w14:textId="1F56BD8A" w:rsidR="0056347A" w:rsidRPr="0056347A" w:rsidRDefault="0056347A" w:rsidP="0056347A">
            <w:pPr>
              <w:jc w:val="center"/>
              <w:rPr>
                <w:sz w:val="20"/>
                <w:szCs w:val="20"/>
              </w:rPr>
            </w:pPr>
            <w:r w:rsidRPr="0056347A">
              <w:rPr>
                <w:sz w:val="20"/>
                <w:szCs w:val="20"/>
              </w:rPr>
              <w:t>(0.000)</w:t>
            </w:r>
          </w:p>
        </w:tc>
        <w:tc>
          <w:tcPr>
            <w:tcW w:w="577" w:type="pct"/>
            <w:tcBorders>
              <w:top w:val="nil"/>
              <w:left w:val="nil"/>
              <w:bottom w:val="nil"/>
              <w:right w:val="nil"/>
            </w:tcBorders>
            <w:shd w:val="clear" w:color="auto" w:fill="auto"/>
            <w:noWrap/>
            <w:vAlign w:val="bottom"/>
            <w:hideMark/>
          </w:tcPr>
          <w:p w14:paraId="458E4BD3" w14:textId="14A0D994" w:rsidR="0056347A" w:rsidRPr="0056347A" w:rsidRDefault="0056347A" w:rsidP="0056347A">
            <w:pPr>
              <w:jc w:val="center"/>
              <w:rPr>
                <w:sz w:val="20"/>
                <w:szCs w:val="20"/>
              </w:rPr>
            </w:pPr>
            <w:r w:rsidRPr="0056347A">
              <w:rPr>
                <w:sz w:val="20"/>
                <w:szCs w:val="20"/>
              </w:rPr>
              <w:t>(0.190)</w:t>
            </w:r>
          </w:p>
        </w:tc>
        <w:tc>
          <w:tcPr>
            <w:tcW w:w="577" w:type="pct"/>
            <w:tcBorders>
              <w:top w:val="nil"/>
              <w:left w:val="nil"/>
              <w:bottom w:val="nil"/>
              <w:right w:val="nil"/>
            </w:tcBorders>
            <w:shd w:val="clear" w:color="auto" w:fill="auto"/>
            <w:noWrap/>
            <w:vAlign w:val="bottom"/>
            <w:hideMark/>
          </w:tcPr>
          <w:p w14:paraId="7EFFCA85" w14:textId="7C3A2A9E" w:rsidR="0056347A" w:rsidRPr="0056347A" w:rsidRDefault="0056347A" w:rsidP="0056347A">
            <w:pPr>
              <w:jc w:val="center"/>
              <w:rPr>
                <w:sz w:val="20"/>
                <w:szCs w:val="20"/>
              </w:rPr>
            </w:pPr>
            <w:r w:rsidRPr="0056347A">
              <w:rPr>
                <w:sz w:val="20"/>
                <w:szCs w:val="20"/>
              </w:rPr>
              <w:t>(0.799)</w:t>
            </w:r>
          </w:p>
        </w:tc>
        <w:tc>
          <w:tcPr>
            <w:tcW w:w="574" w:type="pct"/>
            <w:tcBorders>
              <w:top w:val="nil"/>
              <w:left w:val="nil"/>
              <w:bottom w:val="nil"/>
              <w:right w:val="nil"/>
            </w:tcBorders>
            <w:shd w:val="clear" w:color="auto" w:fill="auto"/>
            <w:noWrap/>
            <w:vAlign w:val="bottom"/>
            <w:hideMark/>
          </w:tcPr>
          <w:p w14:paraId="36094D99" w14:textId="37B55102" w:rsidR="0056347A" w:rsidRPr="0056347A" w:rsidRDefault="0056347A" w:rsidP="0056347A">
            <w:pPr>
              <w:jc w:val="center"/>
              <w:rPr>
                <w:sz w:val="20"/>
                <w:szCs w:val="20"/>
              </w:rPr>
            </w:pPr>
            <w:r w:rsidRPr="0056347A">
              <w:rPr>
                <w:sz w:val="20"/>
                <w:szCs w:val="20"/>
              </w:rPr>
              <w:t>(0.000)</w:t>
            </w:r>
          </w:p>
        </w:tc>
      </w:tr>
      <w:tr w:rsidR="0056347A" w:rsidRPr="0056347A" w14:paraId="0B56BD5D" w14:textId="77777777" w:rsidTr="001C1C9C">
        <w:trPr>
          <w:trHeight w:val="280"/>
        </w:trPr>
        <w:tc>
          <w:tcPr>
            <w:tcW w:w="1541" w:type="pct"/>
            <w:tcBorders>
              <w:top w:val="nil"/>
              <w:left w:val="nil"/>
              <w:bottom w:val="nil"/>
              <w:right w:val="nil"/>
            </w:tcBorders>
            <w:shd w:val="clear" w:color="auto" w:fill="auto"/>
            <w:noWrap/>
            <w:vAlign w:val="bottom"/>
            <w:hideMark/>
          </w:tcPr>
          <w:p w14:paraId="0317D491" w14:textId="77777777" w:rsidR="0056347A" w:rsidRPr="0056347A" w:rsidRDefault="0056347A" w:rsidP="0056347A">
            <w:pPr>
              <w:rPr>
                <w:sz w:val="20"/>
                <w:szCs w:val="20"/>
              </w:rPr>
            </w:pPr>
            <w:r w:rsidRPr="0056347A">
              <w:rPr>
                <w:sz w:val="20"/>
                <w:szCs w:val="20"/>
              </w:rPr>
              <w:t>FDI/GDP ratio</w:t>
            </w:r>
          </w:p>
        </w:tc>
        <w:tc>
          <w:tcPr>
            <w:tcW w:w="577" w:type="pct"/>
            <w:tcBorders>
              <w:top w:val="nil"/>
              <w:left w:val="nil"/>
              <w:bottom w:val="nil"/>
              <w:right w:val="nil"/>
            </w:tcBorders>
            <w:shd w:val="clear" w:color="auto" w:fill="auto"/>
            <w:noWrap/>
            <w:vAlign w:val="bottom"/>
            <w:hideMark/>
          </w:tcPr>
          <w:p w14:paraId="44427E4A"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45F3BEE4"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32EF11C9"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188A2782" w14:textId="60906197" w:rsidR="0056347A" w:rsidRPr="0056347A" w:rsidRDefault="0056347A" w:rsidP="0056347A">
            <w:pPr>
              <w:jc w:val="center"/>
              <w:rPr>
                <w:sz w:val="20"/>
                <w:szCs w:val="20"/>
              </w:rPr>
            </w:pPr>
            <w:r w:rsidRPr="0056347A">
              <w:rPr>
                <w:sz w:val="20"/>
                <w:szCs w:val="20"/>
              </w:rPr>
              <w:t>-0.000</w:t>
            </w:r>
          </w:p>
        </w:tc>
        <w:tc>
          <w:tcPr>
            <w:tcW w:w="577" w:type="pct"/>
            <w:tcBorders>
              <w:top w:val="nil"/>
              <w:left w:val="nil"/>
              <w:bottom w:val="nil"/>
              <w:right w:val="nil"/>
            </w:tcBorders>
            <w:shd w:val="clear" w:color="auto" w:fill="auto"/>
            <w:noWrap/>
            <w:vAlign w:val="bottom"/>
            <w:hideMark/>
          </w:tcPr>
          <w:p w14:paraId="071A77C1" w14:textId="0656145A" w:rsidR="0056347A" w:rsidRPr="0056347A" w:rsidRDefault="0056347A" w:rsidP="0056347A">
            <w:pPr>
              <w:jc w:val="center"/>
              <w:rPr>
                <w:sz w:val="20"/>
                <w:szCs w:val="20"/>
              </w:rPr>
            </w:pPr>
            <w:r w:rsidRPr="0056347A">
              <w:rPr>
                <w:sz w:val="20"/>
                <w:szCs w:val="20"/>
              </w:rPr>
              <w:t>-0.004</w:t>
            </w:r>
          </w:p>
        </w:tc>
        <w:tc>
          <w:tcPr>
            <w:tcW w:w="574" w:type="pct"/>
            <w:tcBorders>
              <w:top w:val="nil"/>
              <w:left w:val="nil"/>
              <w:bottom w:val="nil"/>
              <w:right w:val="nil"/>
            </w:tcBorders>
            <w:shd w:val="clear" w:color="auto" w:fill="auto"/>
            <w:noWrap/>
            <w:vAlign w:val="bottom"/>
            <w:hideMark/>
          </w:tcPr>
          <w:p w14:paraId="1D70CC35" w14:textId="4A977C11" w:rsidR="0056347A" w:rsidRPr="0056347A" w:rsidRDefault="0056347A" w:rsidP="0056347A">
            <w:pPr>
              <w:jc w:val="center"/>
              <w:rPr>
                <w:sz w:val="20"/>
                <w:szCs w:val="20"/>
              </w:rPr>
            </w:pPr>
            <w:r w:rsidRPr="0056347A">
              <w:rPr>
                <w:sz w:val="20"/>
                <w:szCs w:val="20"/>
              </w:rPr>
              <w:t>-0.000</w:t>
            </w:r>
          </w:p>
        </w:tc>
      </w:tr>
      <w:tr w:rsidR="0056347A" w:rsidRPr="0056347A" w14:paraId="1FE65D21" w14:textId="77777777" w:rsidTr="001C1C9C">
        <w:trPr>
          <w:trHeight w:val="280"/>
        </w:trPr>
        <w:tc>
          <w:tcPr>
            <w:tcW w:w="1541" w:type="pct"/>
            <w:tcBorders>
              <w:top w:val="nil"/>
              <w:left w:val="nil"/>
              <w:bottom w:val="nil"/>
              <w:right w:val="nil"/>
            </w:tcBorders>
            <w:shd w:val="clear" w:color="auto" w:fill="auto"/>
            <w:noWrap/>
            <w:vAlign w:val="bottom"/>
            <w:hideMark/>
          </w:tcPr>
          <w:p w14:paraId="19AB3D6E"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5960519E"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5F27FE20"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1C4D08C3"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5255F356" w14:textId="26737C0A" w:rsidR="0056347A" w:rsidRPr="0056347A" w:rsidRDefault="0056347A" w:rsidP="0056347A">
            <w:pPr>
              <w:jc w:val="center"/>
              <w:rPr>
                <w:sz w:val="20"/>
                <w:szCs w:val="20"/>
              </w:rPr>
            </w:pPr>
            <w:r w:rsidRPr="0056347A">
              <w:rPr>
                <w:sz w:val="20"/>
                <w:szCs w:val="20"/>
              </w:rPr>
              <w:t>(0.000)</w:t>
            </w:r>
          </w:p>
        </w:tc>
        <w:tc>
          <w:tcPr>
            <w:tcW w:w="577" w:type="pct"/>
            <w:tcBorders>
              <w:top w:val="nil"/>
              <w:left w:val="nil"/>
              <w:bottom w:val="nil"/>
              <w:right w:val="nil"/>
            </w:tcBorders>
            <w:shd w:val="clear" w:color="auto" w:fill="auto"/>
            <w:noWrap/>
            <w:vAlign w:val="bottom"/>
            <w:hideMark/>
          </w:tcPr>
          <w:p w14:paraId="4665038F" w14:textId="02DE5D05" w:rsidR="0056347A" w:rsidRPr="0056347A" w:rsidRDefault="0056347A" w:rsidP="0056347A">
            <w:pPr>
              <w:jc w:val="center"/>
              <w:rPr>
                <w:sz w:val="20"/>
                <w:szCs w:val="20"/>
              </w:rPr>
            </w:pPr>
            <w:r w:rsidRPr="0056347A">
              <w:rPr>
                <w:sz w:val="20"/>
                <w:szCs w:val="20"/>
              </w:rPr>
              <w:t>(0.003)</w:t>
            </w:r>
          </w:p>
        </w:tc>
        <w:tc>
          <w:tcPr>
            <w:tcW w:w="574" w:type="pct"/>
            <w:tcBorders>
              <w:top w:val="nil"/>
              <w:left w:val="nil"/>
              <w:bottom w:val="nil"/>
              <w:right w:val="nil"/>
            </w:tcBorders>
            <w:shd w:val="clear" w:color="auto" w:fill="auto"/>
            <w:noWrap/>
            <w:vAlign w:val="bottom"/>
            <w:hideMark/>
          </w:tcPr>
          <w:p w14:paraId="2C464C35" w14:textId="3B4A268F" w:rsidR="0056347A" w:rsidRPr="0056347A" w:rsidRDefault="0056347A" w:rsidP="0056347A">
            <w:pPr>
              <w:jc w:val="center"/>
              <w:rPr>
                <w:sz w:val="20"/>
                <w:szCs w:val="20"/>
              </w:rPr>
            </w:pPr>
            <w:r w:rsidRPr="0056347A">
              <w:rPr>
                <w:sz w:val="20"/>
                <w:szCs w:val="20"/>
              </w:rPr>
              <w:t>(0.000)</w:t>
            </w:r>
          </w:p>
        </w:tc>
      </w:tr>
      <w:tr w:rsidR="0056347A" w:rsidRPr="0056347A" w14:paraId="7C027767" w14:textId="77777777" w:rsidTr="001C1C9C">
        <w:trPr>
          <w:trHeight w:val="280"/>
        </w:trPr>
        <w:tc>
          <w:tcPr>
            <w:tcW w:w="1541" w:type="pct"/>
            <w:tcBorders>
              <w:top w:val="nil"/>
              <w:left w:val="nil"/>
              <w:bottom w:val="nil"/>
              <w:right w:val="nil"/>
            </w:tcBorders>
            <w:shd w:val="clear" w:color="auto" w:fill="auto"/>
            <w:noWrap/>
            <w:vAlign w:val="bottom"/>
            <w:hideMark/>
          </w:tcPr>
          <w:p w14:paraId="638F8697" w14:textId="77777777" w:rsidR="0056347A" w:rsidRPr="0056347A" w:rsidRDefault="0056347A" w:rsidP="0056347A">
            <w:pPr>
              <w:rPr>
                <w:sz w:val="20"/>
                <w:szCs w:val="20"/>
              </w:rPr>
            </w:pPr>
            <w:r w:rsidRPr="0056347A">
              <w:rPr>
                <w:sz w:val="20"/>
                <w:szCs w:val="20"/>
              </w:rPr>
              <w:t>Ratio of the Industrial Sector</w:t>
            </w:r>
          </w:p>
        </w:tc>
        <w:tc>
          <w:tcPr>
            <w:tcW w:w="577" w:type="pct"/>
            <w:tcBorders>
              <w:top w:val="nil"/>
              <w:left w:val="nil"/>
              <w:bottom w:val="nil"/>
              <w:right w:val="nil"/>
            </w:tcBorders>
            <w:shd w:val="clear" w:color="auto" w:fill="auto"/>
            <w:noWrap/>
            <w:vAlign w:val="bottom"/>
            <w:hideMark/>
          </w:tcPr>
          <w:p w14:paraId="142B3343"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585A541A"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1C593D38"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268E43AB" w14:textId="33E7471D" w:rsidR="0056347A" w:rsidRPr="0056347A" w:rsidRDefault="0056347A" w:rsidP="0056347A">
            <w:pPr>
              <w:jc w:val="center"/>
              <w:rPr>
                <w:sz w:val="20"/>
                <w:szCs w:val="20"/>
              </w:rPr>
            </w:pPr>
            <w:r w:rsidRPr="0056347A">
              <w:rPr>
                <w:sz w:val="20"/>
                <w:szCs w:val="20"/>
              </w:rPr>
              <w:t>-0.322</w:t>
            </w:r>
          </w:p>
        </w:tc>
        <w:tc>
          <w:tcPr>
            <w:tcW w:w="577" w:type="pct"/>
            <w:tcBorders>
              <w:top w:val="nil"/>
              <w:left w:val="nil"/>
              <w:bottom w:val="nil"/>
              <w:right w:val="nil"/>
            </w:tcBorders>
            <w:shd w:val="clear" w:color="auto" w:fill="auto"/>
            <w:noWrap/>
            <w:vAlign w:val="bottom"/>
            <w:hideMark/>
          </w:tcPr>
          <w:p w14:paraId="3AC6C50C" w14:textId="764C831B" w:rsidR="0056347A" w:rsidRPr="0056347A" w:rsidRDefault="0056347A" w:rsidP="0056347A">
            <w:pPr>
              <w:jc w:val="center"/>
              <w:rPr>
                <w:sz w:val="20"/>
                <w:szCs w:val="20"/>
              </w:rPr>
            </w:pPr>
            <w:r w:rsidRPr="0056347A">
              <w:rPr>
                <w:sz w:val="20"/>
                <w:szCs w:val="20"/>
              </w:rPr>
              <w:t>-0.246</w:t>
            </w:r>
          </w:p>
        </w:tc>
        <w:tc>
          <w:tcPr>
            <w:tcW w:w="574" w:type="pct"/>
            <w:tcBorders>
              <w:top w:val="nil"/>
              <w:left w:val="nil"/>
              <w:bottom w:val="nil"/>
              <w:right w:val="nil"/>
            </w:tcBorders>
            <w:shd w:val="clear" w:color="auto" w:fill="auto"/>
            <w:noWrap/>
            <w:vAlign w:val="bottom"/>
            <w:hideMark/>
          </w:tcPr>
          <w:p w14:paraId="76823399" w14:textId="118EB5E9" w:rsidR="0056347A" w:rsidRPr="0056347A" w:rsidRDefault="0056347A" w:rsidP="0056347A">
            <w:pPr>
              <w:jc w:val="center"/>
              <w:rPr>
                <w:sz w:val="20"/>
                <w:szCs w:val="20"/>
              </w:rPr>
            </w:pPr>
            <w:r w:rsidRPr="0056347A">
              <w:rPr>
                <w:sz w:val="20"/>
                <w:szCs w:val="20"/>
              </w:rPr>
              <w:t>-0.000</w:t>
            </w:r>
          </w:p>
        </w:tc>
      </w:tr>
      <w:tr w:rsidR="0056347A" w:rsidRPr="0056347A" w14:paraId="54E853C2" w14:textId="77777777" w:rsidTr="001C1C9C">
        <w:trPr>
          <w:trHeight w:val="280"/>
        </w:trPr>
        <w:tc>
          <w:tcPr>
            <w:tcW w:w="1541" w:type="pct"/>
            <w:tcBorders>
              <w:top w:val="nil"/>
              <w:left w:val="nil"/>
              <w:bottom w:val="nil"/>
              <w:right w:val="nil"/>
            </w:tcBorders>
            <w:shd w:val="clear" w:color="auto" w:fill="auto"/>
            <w:noWrap/>
            <w:vAlign w:val="bottom"/>
            <w:hideMark/>
          </w:tcPr>
          <w:p w14:paraId="05ABB052"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2697DDAE"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2B203647"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0DCF0203"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598CD3C0" w14:textId="3C2E7D8E" w:rsidR="0056347A" w:rsidRPr="0056347A" w:rsidRDefault="0056347A" w:rsidP="0056347A">
            <w:pPr>
              <w:jc w:val="center"/>
              <w:rPr>
                <w:sz w:val="20"/>
                <w:szCs w:val="20"/>
              </w:rPr>
            </w:pPr>
            <w:r w:rsidRPr="0056347A">
              <w:rPr>
                <w:sz w:val="20"/>
                <w:szCs w:val="20"/>
              </w:rPr>
              <w:t>(0.239)</w:t>
            </w:r>
          </w:p>
        </w:tc>
        <w:tc>
          <w:tcPr>
            <w:tcW w:w="577" w:type="pct"/>
            <w:tcBorders>
              <w:top w:val="nil"/>
              <w:left w:val="nil"/>
              <w:bottom w:val="nil"/>
              <w:right w:val="nil"/>
            </w:tcBorders>
            <w:shd w:val="clear" w:color="auto" w:fill="auto"/>
            <w:noWrap/>
            <w:vAlign w:val="bottom"/>
            <w:hideMark/>
          </w:tcPr>
          <w:p w14:paraId="0AA46277" w14:textId="5D2C8987" w:rsidR="0056347A" w:rsidRPr="0056347A" w:rsidRDefault="0056347A" w:rsidP="0056347A">
            <w:pPr>
              <w:jc w:val="center"/>
              <w:rPr>
                <w:sz w:val="20"/>
                <w:szCs w:val="20"/>
              </w:rPr>
            </w:pPr>
            <w:r w:rsidRPr="0056347A">
              <w:rPr>
                <w:sz w:val="20"/>
                <w:szCs w:val="20"/>
              </w:rPr>
              <w:t>(0.736)</w:t>
            </w:r>
          </w:p>
        </w:tc>
        <w:tc>
          <w:tcPr>
            <w:tcW w:w="574" w:type="pct"/>
            <w:tcBorders>
              <w:top w:val="nil"/>
              <w:left w:val="nil"/>
              <w:bottom w:val="nil"/>
              <w:right w:val="nil"/>
            </w:tcBorders>
            <w:shd w:val="clear" w:color="auto" w:fill="auto"/>
            <w:noWrap/>
            <w:vAlign w:val="bottom"/>
            <w:hideMark/>
          </w:tcPr>
          <w:p w14:paraId="5F62306B" w14:textId="20727753" w:rsidR="0056347A" w:rsidRPr="0056347A" w:rsidRDefault="0056347A" w:rsidP="0056347A">
            <w:pPr>
              <w:jc w:val="center"/>
              <w:rPr>
                <w:sz w:val="20"/>
                <w:szCs w:val="20"/>
              </w:rPr>
            </w:pPr>
            <w:r w:rsidRPr="0056347A">
              <w:rPr>
                <w:sz w:val="20"/>
                <w:szCs w:val="20"/>
              </w:rPr>
              <w:t>(0.001)</w:t>
            </w:r>
          </w:p>
        </w:tc>
      </w:tr>
      <w:tr w:rsidR="001C1C9C" w:rsidRPr="0056347A" w14:paraId="42B12D09" w14:textId="77777777" w:rsidTr="001C1C9C">
        <w:trPr>
          <w:trHeight w:val="280"/>
        </w:trPr>
        <w:tc>
          <w:tcPr>
            <w:tcW w:w="1541" w:type="pct"/>
            <w:tcBorders>
              <w:top w:val="nil"/>
              <w:left w:val="nil"/>
              <w:bottom w:val="nil"/>
              <w:right w:val="nil"/>
            </w:tcBorders>
            <w:shd w:val="clear" w:color="auto" w:fill="auto"/>
            <w:noWrap/>
            <w:vAlign w:val="bottom"/>
          </w:tcPr>
          <w:p w14:paraId="6FE21FFA" w14:textId="77777777" w:rsidR="001C1C9C" w:rsidRPr="0056347A" w:rsidRDefault="001C1C9C" w:rsidP="00D41E66">
            <w:pPr>
              <w:rPr>
                <w:sz w:val="20"/>
                <w:szCs w:val="20"/>
              </w:rPr>
            </w:pPr>
            <w:r w:rsidRPr="0056347A">
              <w:rPr>
                <w:sz w:val="20"/>
                <w:szCs w:val="20"/>
              </w:rPr>
              <w:t>Year Fixed Effect</w:t>
            </w:r>
          </w:p>
        </w:tc>
        <w:tc>
          <w:tcPr>
            <w:tcW w:w="577" w:type="pct"/>
            <w:tcBorders>
              <w:top w:val="nil"/>
              <w:left w:val="nil"/>
              <w:bottom w:val="nil"/>
              <w:right w:val="nil"/>
            </w:tcBorders>
            <w:shd w:val="clear" w:color="auto" w:fill="auto"/>
            <w:noWrap/>
            <w:vAlign w:val="bottom"/>
          </w:tcPr>
          <w:p w14:paraId="50F1A63E"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61836C11"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09D5B653"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66C04213"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78B3CE62" w14:textId="77777777" w:rsidR="001C1C9C" w:rsidRPr="0056347A" w:rsidRDefault="001C1C9C" w:rsidP="00D41E66">
            <w:pPr>
              <w:jc w:val="center"/>
              <w:rPr>
                <w:sz w:val="20"/>
                <w:szCs w:val="20"/>
              </w:rPr>
            </w:pPr>
            <w:r w:rsidRPr="0056347A">
              <w:rPr>
                <w:sz w:val="20"/>
                <w:szCs w:val="20"/>
              </w:rPr>
              <w:t>Yes</w:t>
            </w:r>
          </w:p>
        </w:tc>
        <w:tc>
          <w:tcPr>
            <w:tcW w:w="574" w:type="pct"/>
            <w:tcBorders>
              <w:top w:val="nil"/>
              <w:left w:val="nil"/>
              <w:bottom w:val="nil"/>
              <w:right w:val="nil"/>
            </w:tcBorders>
            <w:shd w:val="clear" w:color="auto" w:fill="auto"/>
            <w:noWrap/>
            <w:vAlign w:val="bottom"/>
          </w:tcPr>
          <w:p w14:paraId="25016CA1" w14:textId="77777777" w:rsidR="001C1C9C" w:rsidRPr="0056347A" w:rsidRDefault="001C1C9C" w:rsidP="00D41E66">
            <w:pPr>
              <w:jc w:val="center"/>
              <w:rPr>
                <w:sz w:val="20"/>
                <w:szCs w:val="20"/>
              </w:rPr>
            </w:pPr>
            <w:r w:rsidRPr="0056347A">
              <w:rPr>
                <w:sz w:val="20"/>
                <w:szCs w:val="20"/>
              </w:rPr>
              <w:t>Yes</w:t>
            </w:r>
          </w:p>
        </w:tc>
      </w:tr>
      <w:tr w:rsidR="001C1C9C" w:rsidRPr="0056347A" w14:paraId="041933FA" w14:textId="77777777" w:rsidTr="001C1C9C">
        <w:trPr>
          <w:trHeight w:val="280"/>
        </w:trPr>
        <w:tc>
          <w:tcPr>
            <w:tcW w:w="1541" w:type="pct"/>
            <w:tcBorders>
              <w:top w:val="nil"/>
              <w:left w:val="nil"/>
              <w:bottom w:val="nil"/>
              <w:right w:val="nil"/>
            </w:tcBorders>
            <w:shd w:val="clear" w:color="auto" w:fill="auto"/>
            <w:noWrap/>
            <w:vAlign w:val="bottom"/>
          </w:tcPr>
          <w:p w14:paraId="2219963A" w14:textId="77777777" w:rsidR="001C1C9C" w:rsidRPr="0056347A" w:rsidRDefault="001C1C9C" w:rsidP="00D41E66">
            <w:pPr>
              <w:rPr>
                <w:sz w:val="20"/>
                <w:szCs w:val="20"/>
              </w:rPr>
            </w:pPr>
            <w:r w:rsidRPr="0056347A">
              <w:rPr>
                <w:sz w:val="20"/>
                <w:szCs w:val="20"/>
              </w:rPr>
              <w:t>City Fixed Effect</w:t>
            </w:r>
          </w:p>
        </w:tc>
        <w:tc>
          <w:tcPr>
            <w:tcW w:w="577" w:type="pct"/>
            <w:tcBorders>
              <w:top w:val="nil"/>
              <w:left w:val="nil"/>
              <w:bottom w:val="nil"/>
              <w:right w:val="nil"/>
            </w:tcBorders>
            <w:shd w:val="clear" w:color="auto" w:fill="auto"/>
            <w:noWrap/>
            <w:vAlign w:val="bottom"/>
          </w:tcPr>
          <w:p w14:paraId="4AA4EE62"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345A1219"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7E752384"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6EE0885E" w14:textId="77777777" w:rsidR="001C1C9C" w:rsidRPr="0056347A" w:rsidRDefault="001C1C9C" w:rsidP="00D41E66">
            <w:pPr>
              <w:jc w:val="center"/>
              <w:rPr>
                <w:sz w:val="20"/>
                <w:szCs w:val="20"/>
              </w:rPr>
            </w:pPr>
            <w:r w:rsidRPr="0056347A">
              <w:rPr>
                <w:sz w:val="20"/>
                <w:szCs w:val="20"/>
              </w:rPr>
              <w:t>Yes</w:t>
            </w:r>
          </w:p>
        </w:tc>
        <w:tc>
          <w:tcPr>
            <w:tcW w:w="577" w:type="pct"/>
            <w:tcBorders>
              <w:top w:val="nil"/>
              <w:left w:val="nil"/>
              <w:bottom w:val="nil"/>
              <w:right w:val="nil"/>
            </w:tcBorders>
            <w:shd w:val="clear" w:color="auto" w:fill="auto"/>
            <w:noWrap/>
            <w:vAlign w:val="bottom"/>
          </w:tcPr>
          <w:p w14:paraId="36DC8372" w14:textId="77777777" w:rsidR="001C1C9C" w:rsidRPr="0056347A" w:rsidRDefault="001C1C9C" w:rsidP="00D41E66">
            <w:pPr>
              <w:jc w:val="center"/>
              <w:rPr>
                <w:sz w:val="20"/>
                <w:szCs w:val="20"/>
              </w:rPr>
            </w:pPr>
            <w:r w:rsidRPr="0056347A">
              <w:rPr>
                <w:sz w:val="20"/>
                <w:szCs w:val="20"/>
              </w:rPr>
              <w:t>Yes</w:t>
            </w:r>
          </w:p>
        </w:tc>
        <w:tc>
          <w:tcPr>
            <w:tcW w:w="574" w:type="pct"/>
            <w:tcBorders>
              <w:top w:val="nil"/>
              <w:left w:val="nil"/>
              <w:bottom w:val="nil"/>
              <w:right w:val="nil"/>
            </w:tcBorders>
            <w:shd w:val="clear" w:color="auto" w:fill="auto"/>
            <w:noWrap/>
            <w:vAlign w:val="bottom"/>
          </w:tcPr>
          <w:p w14:paraId="44AB8BA6" w14:textId="77777777" w:rsidR="001C1C9C" w:rsidRPr="0056347A" w:rsidRDefault="001C1C9C" w:rsidP="00D41E66">
            <w:pPr>
              <w:jc w:val="center"/>
              <w:rPr>
                <w:sz w:val="20"/>
                <w:szCs w:val="20"/>
              </w:rPr>
            </w:pPr>
            <w:r w:rsidRPr="0056347A">
              <w:rPr>
                <w:sz w:val="20"/>
                <w:szCs w:val="20"/>
              </w:rPr>
              <w:t>Yes</w:t>
            </w:r>
          </w:p>
        </w:tc>
      </w:tr>
      <w:tr w:rsidR="0056347A" w:rsidRPr="0056347A" w14:paraId="11F1FCA6" w14:textId="77777777" w:rsidTr="001C1C9C">
        <w:trPr>
          <w:trHeight w:val="280"/>
        </w:trPr>
        <w:tc>
          <w:tcPr>
            <w:tcW w:w="1541" w:type="pct"/>
            <w:tcBorders>
              <w:top w:val="nil"/>
              <w:left w:val="nil"/>
              <w:bottom w:val="nil"/>
              <w:right w:val="nil"/>
            </w:tcBorders>
            <w:shd w:val="clear" w:color="auto" w:fill="auto"/>
            <w:noWrap/>
            <w:vAlign w:val="bottom"/>
            <w:hideMark/>
          </w:tcPr>
          <w:p w14:paraId="55EBBB09" w14:textId="77777777" w:rsidR="0056347A" w:rsidRPr="0056347A" w:rsidRDefault="0056347A" w:rsidP="0056347A">
            <w:pPr>
              <w:rPr>
                <w:sz w:val="20"/>
                <w:szCs w:val="20"/>
              </w:rPr>
            </w:pPr>
            <w:r w:rsidRPr="0056347A">
              <w:rPr>
                <w:sz w:val="20"/>
                <w:szCs w:val="20"/>
              </w:rPr>
              <w:t>Constant</w:t>
            </w:r>
          </w:p>
        </w:tc>
        <w:tc>
          <w:tcPr>
            <w:tcW w:w="577" w:type="pct"/>
            <w:tcBorders>
              <w:top w:val="nil"/>
              <w:left w:val="nil"/>
              <w:bottom w:val="nil"/>
              <w:right w:val="nil"/>
            </w:tcBorders>
            <w:shd w:val="clear" w:color="auto" w:fill="auto"/>
            <w:noWrap/>
            <w:vAlign w:val="bottom"/>
            <w:hideMark/>
          </w:tcPr>
          <w:p w14:paraId="4F733178" w14:textId="60701866" w:rsidR="0056347A" w:rsidRPr="0056347A" w:rsidRDefault="0056347A" w:rsidP="0056347A">
            <w:pPr>
              <w:jc w:val="center"/>
              <w:rPr>
                <w:sz w:val="20"/>
                <w:szCs w:val="20"/>
              </w:rPr>
            </w:pPr>
            <w:r w:rsidRPr="0056347A">
              <w:rPr>
                <w:sz w:val="20"/>
                <w:szCs w:val="20"/>
              </w:rPr>
              <w:t>-77.414</w:t>
            </w:r>
          </w:p>
        </w:tc>
        <w:tc>
          <w:tcPr>
            <w:tcW w:w="577" w:type="pct"/>
            <w:tcBorders>
              <w:top w:val="nil"/>
              <w:left w:val="nil"/>
              <w:bottom w:val="nil"/>
              <w:right w:val="nil"/>
            </w:tcBorders>
            <w:shd w:val="clear" w:color="auto" w:fill="auto"/>
            <w:noWrap/>
            <w:vAlign w:val="bottom"/>
            <w:hideMark/>
          </w:tcPr>
          <w:p w14:paraId="113DA356" w14:textId="03E92C76" w:rsidR="0056347A" w:rsidRPr="0056347A" w:rsidRDefault="0056347A" w:rsidP="0056347A">
            <w:pPr>
              <w:jc w:val="center"/>
              <w:rPr>
                <w:sz w:val="20"/>
                <w:szCs w:val="20"/>
              </w:rPr>
            </w:pPr>
            <w:r w:rsidRPr="0056347A">
              <w:rPr>
                <w:sz w:val="20"/>
                <w:szCs w:val="20"/>
              </w:rPr>
              <w:t>200.451</w:t>
            </w:r>
          </w:p>
        </w:tc>
        <w:tc>
          <w:tcPr>
            <w:tcW w:w="577" w:type="pct"/>
            <w:tcBorders>
              <w:top w:val="nil"/>
              <w:left w:val="nil"/>
              <w:bottom w:val="nil"/>
              <w:right w:val="nil"/>
            </w:tcBorders>
            <w:shd w:val="clear" w:color="auto" w:fill="auto"/>
            <w:noWrap/>
            <w:vAlign w:val="bottom"/>
            <w:hideMark/>
          </w:tcPr>
          <w:p w14:paraId="04AFCC73" w14:textId="0347C742" w:rsidR="0056347A" w:rsidRPr="0056347A" w:rsidRDefault="0056347A" w:rsidP="0056347A">
            <w:pPr>
              <w:jc w:val="center"/>
              <w:rPr>
                <w:sz w:val="20"/>
                <w:szCs w:val="20"/>
              </w:rPr>
            </w:pPr>
            <w:r w:rsidRPr="0056347A">
              <w:rPr>
                <w:sz w:val="20"/>
                <w:szCs w:val="20"/>
              </w:rPr>
              <w:t>0.023</w:t>
            </w:r>
          </w:p>
        </w:tc>
        <w:tc>
          <w:tcPr>
            <w:tcW w:w="577" w:type="pct"/>
            <w:tcBorders>
              <w:top w:val="nil"/>
              <w:left w:val="nil"/>
              <w:bottom w:val="nil"/>
              <w:right w:val="nil"/>
            </w:tcBorders>
            <w:shd w:val="clear" w:color="auto" w:fill="auto"/>
            <w:noWrap/>
            <w:vAlign w:val="bottom"/>
            <w:hideMark/>
          </w:tcPr>
          <w:p w14:paraId="6742FFB6" w14:textId="5517C3EE" w:rsidR="0056347A" w:rsidRPr="0056347A" w:rsidRDefault="0056347A" w:rsidP="0056347A">
            <w:pPr>
              <w:jc w:val="center"/>
              <w:rPr>
                <w:sz w:val="20"/>
                <w:szCs w:val="20"/>
              </w:rPr>
            </w:pPr>
            <w:r w:rsidRPr="0056347A">
              <w:rPr>
                <w:sz w:val="20"/>
                <w:szCs w:val="20"/>
              </w:rPr>
              <w:t>-202.092</w:t>
            </w:r>
          </w:p>
        </w:tc>
        <w:tc>
          <w:tcPr>
            <w:tcW w:w="577" w:type="pct"/>
            <w:tcBorders>
              <w:top w:val="nil"/>
              <w:left w:val="nil"/>
              <w:bottom w:val="nil"/>
              <w:right w:val="nil"/>
            </w:tcBorders>
            <w:shd w:val="clear" w:color="auto" w:fill="auto"/>
            <w:noWrap/>
            <w:vAlign w:val="bottom"/>
            <w:hideMark/>
          </w:tcPr>
          <w:p w14:paraId="1058E234" w14:textId="06B02D7E" w:rsidR="0056347A" w:rsidRPr="0056347A" w:rsidRDefault="0056347A" w:rsidP="0056347A">
            <w:pPr>
              <w:jc w:val="center"/>
              <w:rPr>
                <w:sz w:val="20"/>
                <w:szCs w:val="20"/>
              </w:rPr>
            </w:pPr>
            <w:r w:rsidRPr="0056347A">
              <w:rPr>
                <w:sz w:val="20"/>
                <w:szCs w:val="20"/>
              </w:rPr>
              <w:t>35.237</w:t>
            </w:r>
          </w:p>
        </w:tc>
        <w:tc>
          <w:tcPr>
            <w:tcW w:w="574" w:type="pct"/>
            <w:tcBorders>
              <w:top w:val="nil"/>
              <w:left w:val="nil"/>
              <w:bottom w:val="nil"/>
              <w:right w:val="nil"/>
            </w:tcBorders>
            <w:shd w:val="clear" w:color="auto" w:fill="auto"/>
            <w:noWrap/>
            <w:vAlign w:val="bottom"/>
            <w:hideMark/>
          </w:tcPr>
          <w:p w14:paraId="3CEAACBF" w14:textId="0C3F47A6" w:rsidR="0056347A" w:rsidRPr="0056347A" w:rsidRDefault="0056347A" w:rsidP="0056347A">
            <w:pPr>
              <w:jc w:val="center"/>
              <w:rPr>
                <w:sz w:val="20"/>
                <w:szCs w:val="20"/>
              </w:rPr>
            </w:pPr>
            <w:r w:rsidRPr="0056347A">
              <w:rPr>
                <w:sz w:val="20"/>
                <w:szCs w:val="20"/>
              </w:rPr>
              <w:t>-0.208</w:t>
            </w:r>
          </w:p>
        </w:tc>
      </w:tr>
      <w:tr w:rsidR="0056347A" w:rsidRPr="0056347A" w14:paraId="1135CBE4" w14:textId="77777777" w:rsidTr="001C1C9C">
        <w:trPr>
          <w:trHeight w:val="280"/>
        </w:trPr>
        <w:tc>
          <w:tcPr>
            <w:tcW w:w="1541" w:type="pct"/>
            <w:tcBorders>
              <w:top w:val="nil"/>
              <w:left w:val="nil"/>
              <w:bottom w:val="nil"/>
              <w:right w:val="nil"/>
            </w:tcBorders>
            <w:shd w:val="clear" w:color="auto" w:fill="auto"/>
            <w:noWrap/>
            <w:vAlign w:val="bottom"/>
            <w:hideMark/>
          </w:tcPr>
          <w:p w14:paraId="0B7616F1" w14:textId="77777777" w:rsidR="0056347A" w:rsidRPr="0056347A" w:rsidRDefault="0056347A" w:rsidP="0056347A">
            <w:pPr>
              <w:jc w:val="center"/>
              <w:rPr>
                <w:sz w:val="20"/>
                <w:szCs w:val="20"/>
              </w:rPr>
            </w:pPr>
          </w:p>
        </w:tc>
        <w:tc>
          <w:tcPr>
            <w:tcW w:w="577" w:type="pct"/>
            <w:tcBorders>
              <w:top w:val="nil"/>
              <w:left w:val="nil"/>
              <w:bottom w:val="nil"/>
              <w:right w:val="nil"/>
            </w:tcBorders>
            <w:shd w:val="clear" w:color="auto" w:fill="auto"/>
            <w:noWrap/>
            <w:vAlign w:val="bottom"/>
            <w:hideMark/>
          </w:tcPr>
          <w:p w14:paraId="4C5ADC97" w14:textId="57BD4759" w:rsidR="0056347A" w:rsidRPr="0056347A" w:rsidRDefault="0056347A" w:rsidP="0056347A">
            <w:pPr>
              <w:jc w:val="center"/>
              <w:rPr>
                <w:sz w:val="20"/>
                <w:szCs w:val="20"/>
              </w:rPr>
            </w:pPr>
            <w:r w:rsidRPr="0056347A">
              <w:rPr>
                <w:sz w:val="20"/>
                <w:szCs w:val="20"/>
              </w:rPr>
              <w:t>(244.313)</w:t>
            </w:r>
          </w:p>
        </w:tc>
        <w:tc>
          <w:tcPr>
            <w:tcW w:w="577" w:type="pct"/>
            <w:tcBorders>
              <w:top w:val="nil"/>
              <w:left w:val="nil"/>
              <w:bottom w:val="nil"/>
              <w:right w:val="nil"/>
            </w:tcBorders>
            <w:shd w:val="clear" w:color="auto" w:fill="auto"/>
            <w:noWrap/>
            <w:vAlign w:val="bottom"/>
            <w:hideMark/>
          </w:tcPr>
          <w:p w14:paraId="54CD59CE" w14:textId="715F9169" w:rsidR="0056347A" w:rsidRPr="0056347A" w:rsidRDefault="0056347A" w:rsidP="0056347A">
            <w:pPr>
              <w:jc w:val="center"/>
              <w:rPr>
                <w:sz w:val="20"/>
                <w:szCs w:val="20"/>
              </w:rPr>
            </w:pPr>
            <w:r w:rsidRPr="0056347A">
              <w:rPr>
                <w:sz w:val="20"/>
                <w:szCs w:val="20"/>
              </w:rPr>
              <w:t>(286.523)</w:t>
            </w:r>
          </w:p>
        </w:tc>
        <w:tc>
          <w:tcPr>
            <w:tcW w:w="577" w:type="pct"/>
            <w:tcBorders>
              <w:top w:val="nil"/>
              <w:left w:val="nil"/>
              <w:bottom w:val="nil"/>
              <w:right w:val="nil"/>
            </w:tcBorders>
            <w:shd w:val="clear" w:color="auto" w:fill="auto"/>
            <w:noWrap/>
            <w:vAlign w:val="bottom"/>
            <w:hideMark/>
          </w:tcPr>
          <w:p w14:paraId="64FB2294" w14:textId="79600EE3" w:rsidR="0056347A" w:rsidRPr="0056347A" w:rsidRDefault="0056347A" w:rsidP="0056347A">
            <w:pPr>
              <w:jc w:val="center"/>
              <w:rPr>
                <w:sz w:val="20"/>
                <w:szCs w:val="20"/>
              </w:rPr>
            </w:pPr>
            <w:r w:rsidRPr="0056347A">
              <w:rPr>
                <w:sz w:val="20"/>
                <w:szCs w:val="20"/>
              </w:rPr>
              <w:t>(0.398)</w:t>
            </w:r>
          </w:p>
        </w:tc>
        <w:tc>
          <w:tcPr>
            <w:tcW w:w="577" w:type="pct"/>
            <w:tcBorders>
              <w:top w:val="nil"/>
              <w:left w:val="nil"/>
              <w:bottom w:val="nil"/>
              <w:right w:val="nil"/>
            </w:tcBorders>
            <w:shd w:val="clear" w:color="auto" w:fill="auto"/>
            <w:noWrap/>
            <w:vAlign w:val="bottom"/>
            <w:hideMark/>
          </w:tcPr>
          <w:p w14:paraId="116A7371" w14:textId="1CB6B957" w:rsidR="0056347A" w:rsidRPr="0056347A" w:rsidRDefault="0056347A" w:rsidP="0056347A">
            <w:pPr>
              <w:jc w:val="center"/>
              <w:rPr>
                <w:sz w:val="20"/>
                <w:szCs w:val="20"/>
              </w:rPr>
            </w:pPr>
            <w:r w:rsidRPr="0056347A">
              <w:rPr>
                <w:sz w:val="20"/>
                <w:szCs w:val="20"/>
              </w:rPr>
              <w:t>(257.134)</w:t>
            </w:r>
          </w:p>
        </w:tc>
        <w:tc>
          <w:tcPr>
            <w:tcW w:w="577" w:type="pct"/>
            <w:tcBorders>
              <w:top w:val="nil"/>
              <w:left w:val="nil"/>
              <w:bottom w:val="nil"/>
              <w:right w:val="nil"/>
            </w:tcBorders>
            <w:shd w:val="clear" w:color="auto" w:fill="auto"/>
            <w:noWrap/>
            <w:vAlign w:val="bottom"/>
            <w:hideMark/>
          </w:tcPr>
          <w:p w14:paraId="3BDB6A34" w14:textId="3E89A10B" w:rsidR="0056347A" w:rsidRPr="0056347A" w:rsidRDefault="0056347A" w:rsidP="0056347A">
            <w:pPr>
              <w:jc w:val="center"/>
              <w:rPr>
                <w:sz w:val="20"/>
                <w:szCs w:val="20"/>
              </w:rPr>
            </w:pPr>
            <w:r w:rsidRPr="0056347A">
              <w:rPr>
                <w:sz w:val="20"/>
                <w:szCs w:val="20"/>
              </w:rPr>
              <w:t>(296.620)</w:t>
            </w:r>
          </w:p>
        </w:tc>
        <w:tc>
          <w:tcPr>
            <w:tcW w:w="574" w:type="pct"/>
            <w:tcBorders>
              <w:top w:val="nil"/>
              <w:left w:val="nil"/>
              <w:bottom w:val="nil"/>
              <w:right w:val="nil"/>
            </w:tcBorders>
            <w:shd w:val="clear" w:color="auto" w:fill="auto"/>
            <w:noWrap/>
            <w:vAlign w:val="bottom"/>
            <w:hideMark/>
          </w:tcPr>
          <w:p w14:paraId="6B86108C" w14:textId="69E9FE6A" w:rsidR="0056347A" w:rsidRPr="0056347A" w:rsidRDefault="0056347A" w:rsidP="0056347A">
            <w:pPr>
              <w:jc w:val="center"/>
              <w:rPr>
                <w:sz w:val="20"/>
                <w:szCs w:val="20"/>
              </w:rPr>
            </w:pPr>
            <w:r w:rsidRPr="0056347A">
              <w:rPr>
                <w:sz w:val="20"/>
                <w:szCs w:val="20"/>
              </w:rPr>
              <w:t>(0.376)</w:t>
            </w:r>
          </w:p>
        </w:tc>
      </w:tr>
      <w:tr w:rsidR="0056347A" w:rsidRPr="0056347A" w14:paraId="4EE2331C" w14:textId="77777777" w:rsidTr="001C1C9C">
        <w:trPr>
          <w:trHeight w:val="280"/>
        </w:trPr>
        <w:tc>
          <w:tcPr>
            <w:tcW w:w="1541" w:type="pct"/>
            <w:tcBorders>
              <w:top w:val="single" w:sz="4" w:space="0" w:color="auto"/>
              <w:left w:val="nil"/>
              <w:bottom w:val="nil"/>
              <w:right w:val="nil"/>
            </w:tcBorders>
            <w:shd w:val="clear" w:color="auto" w:fill="auto"/>
            <w:noWrap/>
            <w:vAlign w:val="bottom"/>
            <w:hideMark/>
          </w:tcPr>
          <w:p w14:paraId="57DB9536" w14:textId="77777777" w:rsidR="0056347A" w:rsidRPr="0056347A" w:rsidRDefault="0056347A" w:rsidP="0056347A">
            <w:pPr>
              <w:rPr>
                <w:sz w:val="20"/>
                <w:szCs w:val="20"/>
              </w:rPr>
            </w:pPr>
            <w:r w:rsidRPr="0056347A">
              <w:rPr>
                <w:sz w:val="20"/>
                <w:szCs w:val="20"/>
              </w:rPr>
              <w:t>Observations</w:t>
            </w:r>
          </w:p>
        </w:tc>
        <w:tc>
          <w:tcPr>
            <w:tcW w:w="577" w:type="pct"/>
            <w:tcBorders>
              <w:top w:val="single" w:sz="4" w:space="0" w:color="auto"/>
              <w:left w:val="nil"/>
              <w:bottom w:val="nil"/>
              <w:right w:val="nil"/>
            </w:tcBorders>
            <w:shd w:val="clear" w:color="auto" w:fill="auto"/>
            <w:noWrap/>
            <w:vAlign w:val="bottom"/>
            <w:hideMark/>
          </w:tcPr>
          <w:p w14:paraId="1DF818FA" w14:textId="54D8F96D" w:rsidR="0056347A" w:rsidRPr="0056347A" w:rsidRDefault="0056347A" w:rsidP="0056347A">
            <w:pPr>
              <w:jc w:val="center"/>
              <w:rPr>
                <w:sz w:val="20"/>
                <w:szCs w:val="20"/>
              </w:rPr>
            </w:pPr>
            <w:r w:rsidRPr="0056347A">
              <w:rPr>
                <w:sz w:val="20"/>
                <w:szCs w:val="20"/>
              </w:rPr>
              <w:t>1,202</w:t>
            </w:r>
          </w:p>
        </w:tc>
        <w:tc>
          <w:tcPr>
            <w:tcW w:w="577" w:type="pct"/>
            <w:tcBorders>
              <w:top w:val="single" w:sz="4" w:space="0" w:color="auto"/>
              <w:left w:val="nil"/>
              <w:bottom w:val="nil"/>
              <w:right w:val="nil"/>
            </w:tcBorders>
            <w:shd w:val="clear" w:color="auto" w:fill="auto"/>
            <w:noWrap/>
            <w:vAlign w:val="bottom"/>
            <w:hideMark/>
          </w:tcPr>
          <w:p w14:paraId="51E2F8EC" w14:textId="63181DDC" w:rsidR="0056347A" w:rsidRPr="0056347A" w:rsidRDefault="0056347A" w:rsidP="0056347A">
            <w:pPr>
              <w:jc w:val="center"/>
              <w:rPr>
                <w:sz w:val="20"/>
                <w:szCs w:val="20"/>
              </w:rPr>
            </w:pPr>
            <w:r w:rsidRPr="0056347A">
              <w:rPr>
                <w:sz w:val="20"/>
                <w:szCs w:val="20"/>
              </w:rPr>
              <w:t>1,200</w:t>
            </w:r>
          </w:p>
        </w:tc>
        <w:tc>
          <w:tcPr>
            <w:tcW w:w="577" w:type="pct"/>
            <w:tcBorders>
              <w:top w:val="single" w:sz="4" w:space="0" w:color="auto"/>
              <w:left w:val="nil"/>
              <w:bottom w:val="nil"/>
              <w:right w:val="nil"/>
            </w:tcBorders>
            <w:shd w:val="clear" w:color="auto" w:fill="auto"/>
            <w:noWrap/>
            <w:vAlign w:val="bottom"/>
            <w:hideMark/>
          </w:tcPr>
          <w:p w14:paraId="0B74683A" w14:textId="0A3A6DD4" w:rsidR="0056347A" w:rsidRPr="0056347A" w:rsidRDefault="0056347A" w:rsidP="0056347A">
            <w:pPr>
              <w:jc w:val="center"/>
              <w:rPr>
                <w:sz w:val="20"/>
                <w:szCs w:val="20"/>
              </w:rPr>
            </w:pPr>
            <w:r w:rsidRPr="0056347A">
              <w:rPr>
                <w:sz w:val="20"/>
                <w:szCs w:val="20"/>
              </w:rPr>
              <w:t>1,197</w:t>
            </w:r>
          </w:p>
        </w:tc>
        <w:tc>
          <w:tcPr>
            <w:tcW w:w="577" w:type="pct"/>
            <w:tcBorders>
              <w:top w:val="single" w:sz="4" w:space="0" w:color="auto"/>
              <w:left w:val="nil"/>
              <w:bottom w:val="nil"/>
              <w:right w:val="nil"/>
            </w:tcBorders>
            <w:shd w:val="clear" w:color="auto" w:fill="auto"/>
            <w:noWrap/>
            <w:vAlign w:val="bottom"/>
            <w:hideMark/>
          </w:tcPr>
          <w:p w14:paraId="0BCF4188" w14:textId="12A3729C" w:rsidR="0056347A" w:rsidRPr="0056347A" w:rsidRDefault="0056347A" w:rsidP="0056347A">
            <w:pPr>
              <w:jc w:val="center"/>
              <w:rPr>
                <w:sz w:val="20"/>
                <w:szCs w:val="20"/>
              </w:rPr>
            </w:pPr>
            <w:r w:rsidRPr="0056347A">
              <w:rPr>
                <w:sz w:val="20"/>
                <w:szCs w:val="20"/>
              </w:rPr>
              <w:t>1,132</w:t>
            </w:r>
          </w:p>
        </w:tc>
        <w:tc>
          <w:tcPr>
            <w:tcW w:w="577" w:type="pct"/>
            <w:tcBorders>
              <w:top w:val="single" w:sz="4" w:space="0" w:color="auto"/>
              <w:left w:val="nil"/>
              <w:bottom w:val="nil"/>
              <w:right w:val="nil"/>
            </w:tcBorders>
            <w:shd w:val="clear" w:color="auto" w:fill="auto"/>
            <w:noWrap/>
            <w:vAlign w:val="bottom"/>
            <w:hideMark/>
          </w:tcPr>
          <w:p w14:paraId="2911A452" w14:textId="307E68A1" w:rsidR="0056347A" w:rsidRPr="0056347A" w:rsidRDefault="0056347A" w:rsidP="0056347A">
            <w:pPr>
              <w:jc w:val="center"/>
              <w:rPr>
                <w:sz w:val="20"/>
                <w:szCs w:val="20"/>
              </w:rPr>
            </w:pPr>
            <w:r w:rsidRPr="0056347A">
              <w:rPr>
                <w:sz w:val="20"/>
                <w:szCs w:val="20"/>
              </w:rPr>
              <w:t>1,131</w:t>
            </w:r>
          </w:p>
        </w:tc>
        <w:tc>
          <w:tcPr>
            <w:tcW w:w="574" w:type="pct"/>
            <w:tcBorders>
              <w:top w:val="single" w:sz="4" w:space="0" w:color="auto"/>
              <w:left w:val="nil"/>
              <w:bottom w:val="nil"/>
              <w:right w:val="nil"/>
            </w:tcBorders>
            <w:shd w:val="clear" w:color="auto" w:fill="auto"/>
            <w:noWrap/>
            <w:vAlign w:val="bottom"/>
            <w:hideMark/>
          </w:tcPr>
          <w:p w14:paraId="24D9B42F" w14:textId="70F6F5D8" w:rsidR="0056347A" w:rsidRPr="0056347A" w:rsidRDefault="0056347A" w:rsidP="0056347A">
            <w:pPr>
              <w:jc w:val="center"/>
              <w:rPr>
                <w:sz w:val="20"/>
                <w:szCs w:val="20"/>
              </w:rPr>
            </w:pPr>
            <w:r w:rsidRPr="0056347A">
              <w:rPr>
                <w:sz w:val="20"/>
                <w:szCs w:val="20"/>
              </w:rPr>
              <w:t>1,128</w:t>
            </w:r>
          </w:p>
        </w:tc>
      </w:tr>
      <w:tr w:rsidR="0056347A" w:rsidRPr="0056347A" w14:paraId="5C90303F" w14:textId="77777777" w:rsidTr="001C1C9C">
        <w:trPr>
          <w:trHeight w:val="280"/>
        </w:trPr>
        <w:tc>
          <w:tcPr>
            <w:tcW w:w="1541" w:type="pct"/>
            <w:tcBorders>
              <w:top w:val="nil"/>
              <w:left w:val="nil"/>
              <w:bottom w:val="single" w:sz="4" w:space="0" w:color="000000"/>
              <w:right w:val="nil"/>
            </w:tcBorders>
            <w:shd w:val="clear" w:color="auto" w:fill="auto"/>
            <w:noWrap/>
            <w:vAlign w:val="bottom"/>
            <w:hideMark/>
          </w:tcPr>
          <w:p w14:paraId="05A28ADE" w14:textId="77777777" w:rsidR="0056347A" w:rsidRPr="0056347A" w:rsidRDefault="0056347A" w:rsidP="0056347A">
            <w:pPr>
              <w:rPr>
                <w:sz w:val="20"/>
                <w:szCs w:val="20"/>
              </w:rPr>
            </w:pPr>
            <w:r w:rsidRPr="0056347A">
              <w:rPr>
                <w:sz w:val="20"/>
                <w:szCs w:val="20"/>
              </w:rPr>
              <w:t xml:space="preserve">Number of </w:t>
            </w:r>
            <w:proofErr w:type="spellStart"/>
            <w:r w:rsidRPr="0056347A">
              <w:rPr>
                <w:sz w:val="20"/>
                <w:szCs w:val="20"/>
              </w:rPr>
              <w:t>citycode</w:t>
            </w:r>
            <w:proofErr w:type="spellEnd"/>
          </w:p>
        </w:tc>
        <w:tc>
          <w:tcPr>
            <w:tcW w:w="577" w:type="pct"/>
            <w:tcBorders>
              <w:top w:val="nil"/>
              <w:left w:val="nil"/>
              <w:bottom w:val="single" w:sz="4" w:space="0" w:color="000000"/>
              <w:right w:val="nil"/>
            </w:tcBorders>
            <w:shd w:val="clear" w:color="auto" w:fill="auto"/>
            <w:noWrap/>
            <w:vAlign w:val="bottom"/>
            <w:hideMark/>
          </w:tcPr>
          <w:p w14:paraId="47B62729" w14:textId="51266DC2" w:rsidR="0056347A" w:rsidRPr="0056347A" w:rsidRDefault="0056347A" w:rsidP="0056347A">
            <w:pPr>
              <w:jc w:val="center"/>
              <w:rPr>
                <w:sz w:val="20"/>
                <w:szCs w:val="20"/>
              </w:rPr>
            </w:pPr>
            <w:r w:rsidRPr="0056347A">
              <w:rPr>
                <w:sz w:val="20"/>
                <w:szCs w:val="20"/>
              </w:rPr>
              <w:t>283</w:t>
            </w:r>
          </w:p>
        </w:tc>
        <w:tc>
          <w:tcPr>
            <w:tcW w:w="577" w:type="pct"/>
            <w:tcBorders>
              <w:top w:val="nil"/>
              <w:left w:val="nil"/>
              <w:bottom w:val="single" w:sz="4" w:space="0" w:color="000000"/>
              <w:right w:val="nil"/>
            </w:tcBorders>
            <w:shd w:val="clear" w:color="auto" w:fill="auto"/>
            <w:noWrap/>
            <w:vAlign w:val="bottom"/>
            <w:hideMark/>
          </w:tcPr>
          <w:p w14:paraId="320938CC" w14:textId="19E692C6" w:rsidR="0056347A" w:rsidRPr="0056347A" w:rsidRDefault="0056347A" w:rsidP="0056347A">
            <w:pPr>
              <w:jc w:val="center"/>
              <w:rPr>
                <w:sz w:val="20"/>
                <w:szCs w:val="20"/>
              </w:rPr>
            </w:pPr>
            <w:r w:rsidRPr="0056347A">
              <w:rPr>
                <w:sz w:val="20"/>
                <w:szCs w:val="20"/>
              </w:rPr>
              <w:t>283</w:t>
            </w:r>
          </w:p>
        </w:tc>
        <w:tc>
          <w:tcPr>
            <w:tcW w:w="577" w:type="pct"/>
            <w:tcBorders>
              <w:top w:val="nil"/>
              <w:left w:val="nil"/>
              <w:bottom w:val="single" w:sz="4" w:space="0" w:color="000000"/>
              <w:right w:val="nil"/>
            </w:tcBorders>
            <w:shd w:val="clear" w:color="auto" w:fill="auto"/>
            <w:noWrap/>
            <w:vAlign w:val="bottom"/>
            <w:hideMark/>
          </w:tcPr>
          <w:p w14:paraId="26D4A8FA" w14:textId="44646A50" w:rsidR="0056347A" w:rsidRPr="0056347A" w:rsidRDefault="0056347A" w:rsidP="0056347A">
            <w:pPr>
              <w:jc w:val="center"/>
              <w:rPr>
                <w:sz w:val="20"/>
                <w:szCs w:val="20"/>
              </w:rPr>
            </w:pPr>
            <w:r w:rsidRPr="0056347A">
              <w:rPr>
                <w:sz w:val="20"/>
                <w:szCs w:val="20"/>
              </w:rPr>
              <w:t>283</w:t>
            </w:r>
          </w:p>
        </w:tc>
        <w:tc>
          <w:tcPr>
            <w:tcW w:w="577" w:type="pct"/>
            <w:tcBorders>
              <w:top w:val="nil"/>
              <w:left w:val="nil"/>
              <w:bottom w:val="single" w:sz="4" w:space="0" w:color="000000"/>
              <w:right w:val="nil"/>
            </w:tcBorders>
            <w:shd w:val="clear" w:color="auto" w:fill="auto"/>
            <w:noWrap/>
            <w:vAlign w:val="bottom"/>
            <w:hideMark/>
          </w:tcPr>
          <w:p w14:paraId="47634182" w14:textId="0BF0402A" w:rsidR="0056347A" w:rsidRPr="0056347A" w:rsidRDefault="0056347A" w:rsidP="0056347A">
            <w:pPr>
              <w:jc w:val="center"/>
              <w:rPr>
                <w:sz w:val="20"/>
                <w:szCs w:val="20"/>
              </w:rPr>
            </w:pPr>
            <w:r w:rsidRPr="0056347A">
              <w:rPr>
                <w:sz w:val="20"/>
                <w:szCs w:val="20"/>
              </w:rPr>
              <w:t>271</w:t>
            </w:r>
          </w:p>
        </w:tc>
        <w:tc>
          <w:tcPr>
            <w:tcW w:w="577" w:type="pct"/>
            <w:tcBorders>
              <w:top w:val="nil"/>
              <w:left w:val="nil"/>
              <w:bottom w:val="single" w:sz="4" w:space="0" w:color="000000"/>
              <w:right w:val="nil"/>
            </w:tcBorders>
            <w:shd w:val="clear" w:color="auto" w:fill="auto"/>
            <w:noWrap/>
            <w:vAlign w:val="bottom"/>
            <w:hideMark/>
          </w:tcPr>
          <w:p w14:paraId="45D4E507" w14:textId="43EFE996" w:rsidR="0056347A" w:rsidRPr="0056347A" w:rsidRDefault="0056347A" w:rsidP="0056347A">
            <w:pPr>
              <w:jc w:val="center"/>
              <w:rPr>
                <w:sz w:val="20"/>
                <w:szCs w:val="20"/>
              </w:rPr>
            </w:pPr>
            <w:r w:rsidRPr="0056347A">
              <w:rPr>
                <w:sz w:val="20"/>
                <w:szCs w:val="20"/>
              </w:rPr>
              <w:t>271</w:t>
            </w:r>
          </w:p>
        </w:tc>
        <w:tc>
          <w:tcPr>
            <w:tcW w:w="574" w:type="pct"/>
            <w:tcBorders>
              <w:top w:val="nil"/>
              <w:left w:val="nil"/>
              <w:bottom w:val="single" w:sz="4" w:space="0" w:color="000000"/>
              <w:right w:val="nil"/>
            </w:tcBorders>
            <w:shd w:val="clear" w:color="auto" w:fill="auto"/>
            <w:noWrap/>
            <w:vAlign w:val="bottom"/>
            <w:hideMark/>
          </w:tcPr>
          <w:p w14:paraId="13631E5A" w14:textId="03373EA4" w:rsidR="0056347A" w:rsidRPr="0056347A" w:rsidRDefault="0056347A" w:rsidP="0056347A">
            <w:pPr>
              <w:jc w:val="center"/>
              <w:rPr>
                <w:sz w:val="20"/>
                <w:szCs w:val="20"/>
              </w:rPr>
            </w:pPr>
            <w:r w:rsidRPr="0056347A">
              <w:rPr>
                <w:sz w:val="20"/>
                <w:szCs w:val="20"/>
              </w:rPr>
              <w:t>271</w:t>
            </w:r>
          </w:p>
        </w:tc>
      </w:tr>
      <w:tr w:rsidR="001C1C9C" w:rsidRPr="0056347A" w14:paraId="08511107" w14:textId="77777777" w:rsidTr="00D41E66">
        <w:trPr>
          <w:trHeight w:val="600"/>
        </w:trPr>
        <w:tc>
          <w:tcPr>
            <w:tcW w:w="5000" w:type="pct"/>
            <w:gridSpan w:val="7"/>
            <w:tcBorders>
              <w:top w:val="single" w:sz="4" w:space="0" w:color="000000"/>
              <w:left w:val="nil"/>
              <w:bottom w:val="nil"/>
              <w:right w:val="nil"/>
            </w:tcBorders>
            <w:shd w:val="clear" w:color="auto" w:fill="auto"/>
            <w:hideMark/>
          </w:tcPr>
          <w:p w14:paraId="2297BAA7" w14:textId="77777777" w:rsidR="001C1C9C" w:rsidRPr="0056347A" w:rsidRDefault="001C1C9C" w:rsidP="00D41E66">
            <w:pPr>
              <w:rPr>
                <w:sz w:val="20"/>
                <w:szCs w:val="20"/>
              </w:rPr>
            </w:pPr>
            <w:r w:rsidRPr="0056347A">
              <w:rPr>
                <w:sz w:val="20"/>
                <w:szCs w:val="20"/>
              </w:rPr>
              <w:t xml:space="preserve">Investigation for Model 1,2,4, and 5 are for air-related cases only; Investigation for </w:t>
            </w:r>
            <w:proofErr w:type="gramStart"/>
            <w:r w:rsidRPr="0056347A">
              <w:rPr>
                <w:sz w:val="20"/>
                <w:szCs w:val="20"/>
              </w:rPr>
              <w:t>Model</w:t>
            </w:r>
            <w:proofErr w:type="gramEnd"/>
            <w:r w:rsidRPr="0056347A">
              <w:rPr>
                <w:sz w:val="20"/>
                <w:szCs w:val="20"/>
              </w:rPr>
              <w:t xml:space="preserve"> 3 and 6 are for all cases. Robust standard errors in parentheses: *** p&lt;0.01, ** p&lt;0.05, * p&lt;0.1</w:t>
            </w:r>
          </w:p>
          <w:p w14:paraId="31E0635F" w14:textId="77777777" w:rsidR="001C1C9C" w:rsidRPr="0056347A" w:rsidRDefault="001C1C9C" w:rsidP="00D41E66">
            <w:pPr>
              <w:rPr>
                <w:sz w:val="20"/>
                <w:szCs w:val="20"/>
              </w:rPr>
            </w:pPr>
          </w:p>
        </w:tc>
      </w:tr>
    </w:tbl>
    <w:p w14:paraId="05EBC538" w14:textId="77777777" w:rsidR="00817DCB" w:rsidRDefault="00817DCB" w:rsidP="00AD07F6">
      <w:pPr>
        <w:sectPr w:rsidR="00817DCB" w:rsidSect="00971E88">
          <w:pgSz w:w="16840" w:h="11900" w:orient="landscape"/>
          <w:pgMar w:top="1440" w:right="1440" w:bottom="1440" w:left="1440" w:header="708" w:footer="708" w:gutter="0"/>
          <w:cols w:space="708"/>
          <w:docGrid w:linePitch="360"/>
        </w:sectPr>
      </w:pPr>
    </w:p>
    <w:p w14:paraId="77611EBA" w14:textId="1E3B5671" w:rsidR="001C1C9C" w:rsidRDefault="00525387" w:rsidP="00B4367B">
      <w:pPr>
        <w:pStyle w:val="Heading2"/>
        <w:ind w:firstLineChars="0" w:firstLine="475"/>
      </w:pPr>
      <w:bookmarkStart w:id="32" w:name="_Toc159945566"/>
      <w:r>
        <w:rPr>
          <w:rFonts w:hint="eastAsia"/>
        </w:rPr>
        <w:lastRenderedPageBreak/>
        <w:t xml:space="preserve">3-2: </w:t>
      </w:r>
      <w:r w:rsidR="00817DCB">
        <w:t>Heterogeneity Analysis</w:t>
      </w:r>
      <w:bookmarkEnd w:id="32"/>
    </w:p>
    <w:p w14:paraId="46379D1C" w14:textId="4D06F556" w:rsidR="00B4367B" w:rsidRDefault="00B4367B" w:rsidP="00B4367B">
      <w:pPr>
        <w:widowControl w:val="0"/>
        <w:spacing w:line="480" w:lineRule="auto"/>
        <w:ind w:firstLine="475"/>
        <w:jc w:val="both"/>
      </w:pPr>
      <w:r>
        <w:t>We test the heterogeneity in the effect of the vertical reform by city economic level. Cities with lower economic development should be more susceptible to severe local protectionism because they should prioritize economic growth. Thus, our theory predicts that the vertical reform, which reduced elite capture, should be more effective in areas with lower economic development. We use GDP and GDP per capita for this analysis. The results support our prediction.</w:t>
      </w:r>
    </w:p>
    <w:p w14:paraId="3C5465EB" w14:textId="5E931E86" w:rsidR="002758AA" w:rsidRDefault="00B4367B" w:rsidP="00B4367B">
      <w:pPr>
        <w:widowControl w:val="0"/>
        <w:spacing w:line="480" w:lineRule="auto"/>
        <w:ind w:firstLine="475"/>
        <w:jc w:val="both"/>
      </w:pPr>
      <w:r>
        <w:t>We test the heterogeneity in the effect of the reform on cities that are adjacent to other provinces and cities that are not. We argue that cities adjacent to another province should pay more attention to environmental protection because it is more difficult to deal with disputes with cities in other provinces. In contrast, the spread of pollution within one province is relatively easier to address, as the response can be coordinated by the provincial government. Therefore, we should expect less severe local protectionism in cities at provincial borders and, therefore, smaller pollution reductions from the reform in those cities if the reform’s main target was elite capture. The results again confirm our prediction.</w:t>
      </w:r>
    </w:p>
    <w:p w14:paraId="2610815A" w14:textId="35BEE76A" w:rsidR="002758AA" w:rsidRDefault="00525387" w:rsidP="00B4367B">
      <w:pPr>
        <w:pStyle w:val="Heading2"/>
        <w:ind w:firstLineChars="0" w:firstLine="475"/>
      </w:pPr>
      <w:bookmarkStart w:id="33" w:name="_Toc159945567"/>
      <w:r>
        <w:rPr>
          <w:rFonts w:hint="eastAsia"/>
        </w:rPr>
        <w:t xml:space="preserve">3-3: </w:t>
      </w:r>
      <w:r w:rsidR="002758AA">
        <w:t xml:space="preserve">Variation in </w:t>
      </w:r>
      <w:r w:rsidR="002758AA">
        <w:rPr>
          <w:rFonts w:hint="eastAsia"/>
        </w:rPr>
        <w:t>the</w:t>
      </w:r>
      <w:r w:rsidR="002758AA">
        <w:t xml:space="preserve"> Timing of </w:t>
      </w:r>
      <w:r w:rsidR="002758AA">
        <w:rPr>
          <w:rFonts w:hint="eastAsia"/>
        </w:rPr>
        <w:t>Adopting</w:t>
      </w:r>
      <w:r w:rsidR="002758AA">
        <w:t xml:space="preserve"> </w:t>
      </w:r>
      <w:r w:rsidR="002758AA">
        <w:rPr>
          <w:rFonts w:hint="eastAsia"/>
        </w:rPr>
        <w:t>the</w:t>
      </w:r>
      <w:r w:rsidR="002758AA">
        <w:t xml:space="preserve"> Reform</w:t>
      </w:r>
      <w:bookmarkEnd w:id="33"/>
    </w:p>
    <w:p w14:paraId="3F8AFF58" w14:textId="6CFF13DC" w:rsidR="00B4367B" w:rsidRPr="00B4367B" w:rsidRDefault="00B4367B" w:rsidP="00525387">
      <w:pPr>
        <w:pStyle w:val="PlainText"/>
        <w:spacing w:line="480" w:lineRule="auto"/>
        <w:ind w:firstLine="476"/>
        <w:jc w:val="both"/>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In this section, we aim to provide preliminary evidence to show that the timing of reforms implemented in different regions is related to factors such as the capabilities of relevant personnel and the efficiency of relevant departments. We then attempt to demonstrate that there is no significant correlation between the timing of the reform and the level of regional economic development, the degree of emphasis on environmental protection, or the current pollution situation.</w:t>
      </w:r>
    </w:p>
    <w:p w14:paraId="15E34149" w14:textId="6AA23CB0" w:rsidR="00B4367B" w:rsidRPr="00B4367B" w:rsidRDefault="00B4367B" w:rsidP="00B4367B">
      <w:pPr>
        <w:pStyle w:val="PlainText"/>
        <w:spacing w:line="480" w:lineRule="auto"/>
        <w:ind w:firstLine="475"/>
        <w:jc w:val="both"/>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 xml:space="preserve">According to the “Regulations on Handling Documents of Party and Government Organizations” issued by the General Office of the Communist Party of China Central Committee and the General Office of the State Council in 2012 (Document No. [2012] 14), the </w:t>
      </w:r>
      <w:r w:rsidRPr="00B4367B">
        <w:rPr>
          <w:rFonts w:ascii="Times New Roman" w:eastAsia="Times New Roman" w:hAnsi="Times New Roman" w:cs="Times New Roman"/>
          <w:kern w:val="0"/>
          <w:sz w:val="24"/>
          <w:szCs w:val="24"/>
          <w14:ligatures w14:val="none"/>
        </w:rPr>
        <w:lastRenderedPageBreak/>
        <w:t>implementation plans for vertical reform issued by various provinces fall under the category of “notifications” in official documents. In China’s local government, the formulation and announcement of notifications involve three stages:</w:t>
      </w:r>
    </w:p>
    <w:p w14:paraId="6C93EF38" w14:textId="27AE73EE" w:rsidR="00B4367B" w:rsidRPr="00B4367B" w:rsidRDefault="00B4367B" w:rsidP="00B4367B">
      <w:pPr>
        <w:pStyle w:val="PlainText"/>
        <w:spacing w:line="480" w:lineRule="auto"/>
        <w:ind w:firstLine="475"/>
        <w:jc w:val="both"/>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(1) Drafting: The drafting of official documents requires a clear theme, concise wording, and standardized format. This involves the capabilities of relevant personnel and the allocation of human, financial, and material resources by relevant departments. In addition, the drafting of official documents requires in-depth investigations and solicitation of opinions from relevant regions and departments. The corresponding provincial leaders need to be committed to providing resources for conducting investigations and soliciting opinions.</w:t>
      </w:r>
    </w:p>
    <w:p w14:paraId="62737FFE" w14:textId="2BCE62BB" w:rsidR="00B4367B" w:rsidRPr="00B4367B" w:rsidRDefault="00B4367B" w:rsidP="00B4367B">
      <w:pPr>
        <w:pStyle w:val="PlainText"/>
        <w:spacing w:line="480" w:lineRule="auto"/>
        <w:ind w:firstLine="475"/>
        <w:jc w:val="both"/>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(2) Review: If the reviewing authority believes that the drafted official document needs further research and modification, it should be returned for revision. This means that the publication time of notifications may also be influenced by the review process.</w:t>
      </w:r>
    </w:p>
    <w:p w14:paraId="5DC699D2" w14:textId="77B31235" w:rsidR="00B4367B" w:rsidRPr="00B4367B" w:rsidRDefault="00B4367B" w:rsidP="00B4367B">
      <w:pPr>
        <w:pStyle w:val="PlainText"/>
        <w:spacing w:line="480" w:lineRule="auto"/>
        <w:ind w:firstLine="475"/>
        <w:jc w:val="both"/>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(3) Issuance: Notifications are joint documents issued by the provincial party committee and the provincial government, and issuing such a document requires the joint approval of the responsible persons of the provincial party committee and the provincial government.</w:t>
      </w:r>
    </w:p>
    <w:p w14:paraId="2361CCF2" w14:textId="0F4F49FD" w:rsidR="002758AA" w:rsidRDefault="00B4367B" w:rsidP="00B4367B">
      <w:pPr>
        <w:pStyle w:val="PlainText"/>
        <w:spacing w:line="480" w:lineRule="auto"/>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In conclusion, we believe that the publication of vertical reform documents in different regions is more akin to a random event subject to the bureaucratic capacity and the corresponding provincial leaders’ level of commitment. To further test this viewpoint, we divided the 26 provincial-level administrative regions into four groups based on the year of publication of the reform documents and examined whether there were significant differences among the groups in terms of economic development level (measured by per capita GDP in 2016), emphasis on environmental protection (measured by the proportion of environmental investment to GDP in 2016), and pollution level (measured by sulfur dioxide emissions and wastewater discharge in 2016). The detailed results of the examination are as follow</w:t>
      </w:r>
      <w:r>
        <w:rPr>
          <w:rFonts w:ascii="Times New Roman" w:eastAsia="Times New Roman" w:hAnsi="Times New Roman" w:cs="Times New Roman" w:hint="eastAsia"/>
          <w:kern w:val="0"/>
          <w:sz w:val="24"/>
          <w:szCs w:val="24"/>
          <w14:ligatures w14:val="none"/>
        </w:rPr>
        <w:t xml:space="preserve">s. </w:t>
      </w:r>
      <w:r>
        <w:rPr>
          <w:rFonts w:ascii="Times New Roman" w:eastAsia="Times New Roman" w:hAnsi="Times New Roman" w:cs="Times New Roman"/>
          <w:kern w:val="0"/>
          <w:sz w:val="24"/>
          <w:szCs w:val="24"/>
          <w14:ligatures w14:val="none"/>
        </w:rPr>
        <w:t xml:space="preserve">From the results </w:t>
      </w:r>
      <w:r>
        <w:rPr>
          <w:rFonts w:ascii="Times New Roman" w:eastAsia="Times New Roman" w:hAnsi="Times New Roman" w:cs="Times New Roman" w:hint="eastAsia"/>
          <w:kern w:val="0"/>
          <w:sz w:val="24"/>
          <w:szCs w:val="24"/>
          <w14:ligatures w14:val="none"/>
        </w:rPr>
        <w:t>below</w:t>
      </w:r>
      <w:r>
        <w:rPr>
          <w:rFonts w:ascii="Times New Roman" w:eastAsia="Times New Roman" w:hAnsi="Times New Roman" w:cs="Times New Roman"/>
          <w:kern w:val="0"/>
          <w:sz w:val="24"/>
          <w:szCs w:val="24"/>
          <w14:ligatures w14:val="none"/>
        </w:rPr>
        <w:t xml:space="preserve">, we can clearly see that provinces adopting reforms in different years do not </w:t>
      </w:r>
      <w:r>
        <w:rPr>
          <w:rFonts w:ascii="Times New Roman" w:eastAsia="Times New Roman" w:hAnsi="Times New Roman" w:cs="Times New Roman"/>
          <w:kern w:val="0"/>
          <w:sz w:val="24"/>
          <w:szCs w:val="24"/>
          <w14:ligatures w14:val="none"/>
        </w:rPr>
        <w:lastRenderedPageBreak/>
        <w:t xml:space="preserve">have any significant difference in their economic level, their commitment to the environmental protection, and their current pollution level. </w:t>
      </w:r>
    </w:p>
    <w:p w14:paraId="0A55211F" w14:textId="4EAA9FC1" w:rsidR="00B4367B" w:rsidRPr="0061112B" w:rsidRDefault="0061112B" w:rsidP="0061112B">
      <w:pPr>
        <w:pStyle w:val="PlainText"/>
        <w:jc w:val="both"/>
        <w:rPr>
          <w:rFonts w:ascii="Times New Roman" w:eastAsia="Times New Roman" w:hAnsi="Times New Roman" w:cs="Times New Roman" w:hint="eastAsia"/>
          <w:b/>
          <w:bCs/>
          <w:kern w:val="0"/>
          <w:sz w:val="24"/>
          <w:szCs w:val="24"/>
          <w14:ligatures w14:val="none"/>
        </w:rPr>
      </w:pPr>
      <w:r w:rsidRPr="0061112B">
        <w:rPr>
          <w:rFonts w:ascii="Times New Roman" w:eastAsia="Times New Roman" w:hAnsi="Times New Roman" w:cs="Times New Roman" w:hint="eastAsia"/>
          <w:b/>
          <w:bCs/>
          <w:kern w:val="0"/>
          <w:sz w:val="24"/>
          <w:szCs w:val="24"/>
          <w14:ligatures w14:val="none"/>
        </w:rPr>
        <w:t>Table A10: Comparison of Provinces in different Batch of Reform</w:t>
      </w:r>
      <w:r>
        <w:rPr>
          <w:rFonts w:ascii="Times New Roman" w:eastAsia="Times New Roman" w:hAnsi="Times New Roman" w:cs="Times New Roman" w:hint="eastAsia"/>
          <w:b/>
          <w:bCs/>
          <w:kern w:val="0"/>
          <w:sz w:val="24"/>
          <w:szCs w:val="24"/>
          <w14:ligatures w14:val="none"/>
        </w:rPr>
        <w:t>-Starting Years</w:t>
      </w:r>
    </w:p>
    <w:tbl>
      <w:tblPr>
        <w:tblW w:w="9060" w:type="dxa"/>
        <w:tblLook w:val="04A0" w:firstRow="1" w:lastRow="0" w:firstColumn="1" w:lastColumn="0" w:noHBand="0" w:noVBand="1"/>
      </w:tblPr>
      <w:tblGrid>
        <w:gridCol w:w="1300"/>
        <w:gridCol w:w="1940"/>
        <w:gridCol w:w="1940"/>
        <w:gridCol w:w="1940"/>
        <w:gridCol w:w="1940"/>
      </w:tblGrid>
      <w:tr w:rsidR="002758AA" w:rsidRPr="0065353E" w14:paraId="4BA4DA12" w14:textId="77777777" w:rsidTr="0061112B">
        <w:trPr>
          <w:trHeight w:val="320"/>
        </w:trPr>
        <w:tc>
          <w:tcPr>
            <w:tcW w:w="1300" w:type="dxa"/>
            <w:tcBorders>
              <w:top w:val="single" w:sz="4" w:space="0" w:color="auto"/>
              <w:left w:val="nil"/>
              <w:bottom w:val="single" w:sz="4" w:space="0" w:color="auto"/>
              <w:right w:val="nil"/>
            </w:tcBorders>
            <w:shd w:val="clear" w:color="auto" w:fill="auto"/>
            <w:noWrap/>
            <w:vAlign w:val="bottom"/>
            <w:hideMark/>
          </w:tcPr>
          <w:p w14:paraId="703EC4F0" w14:textId="77777777" w:rsidR="002758AA" w:rsidRPr="0065353E" w:rsidRDefault="002758AA">
            <w:pPr>
              <w:rPr>
                <w:color w:val="000000"/>
              </w:rPr>
            </w:pPr>
            <w:r w:rsidRPr="0065353E">
              <w:rPr>
                <w:color w:val="000000"/>
                <w:lang w:eastAsia="zh-TW"/>
              </w:rPr>
              <w:t> </w:t>
            </w:r>
          </w:p>
        </w:tc>
        <w:tc>
          <w:tcPr>
            <w:tcW w:w="1940" w:type="dxa"/>
            <w:tcBorders>
              <w:top w:val="single" w:sz="4" w:space="0" w:color="auto"/>
              <w:left w:val="nil"/>
              <w:bottom w:val="single" w:sz="4" w:space="0" w:color="auto"/>
              <w:right w:val="nil"/>
            </w:tcBorders>
            <w:shd w:val="clear" w:color="auto" w:fill="auto"/>
            <w:noWrap/>
            <w:vAlign w:val="bottom"/>
            <w:hideMark/>
          </w:tcPr>
          <w:p w14:paraId="33160BB2" w14:textId="77777777" w:rsidR="002758AA" w:rsidRPr="0065353E" w:rsidRDefault="002758AA" w:rsidP="0061112B">
            <w:pPr>
              <w:jc w:val="center"/>
              <w:rPr>
                <w:color w:val="000000"/>
              </w:rPr>
            </w:pPr>
            <w:r w:rsidRPr="0065353E">
              <w:rPr>
                <w:color w:val="000000"/>
              </w:rPr>
              <w:t>GDP Capita</w:t>
            </w:r>
          </w:p>
        </w:tc>
        <w:tc>
          <w:tcPr>
            <w:tcW w:w="1940" w:type="dxa"/>
            <w:tcBorders>
              <w:top w:val="single" w:sz="4" w:space="0" w:color="auto"/>
              <w:left w:val="nil"/>
              <w:bottom w:val="single" w:sz="4" w:space="0" w:color="auto"/>
              <w:right w:val="nil"/>
            </w:tcBorders>
            <w:shd w:val="clear" w:color="auto" w:fill="auto"/>
            <w:noWrap/>
            <w:vAlign w:val="bottom"/>
            <w:hideMark/>
          </w:tcPr>
          <w:p w14:paraId="6FCB83B4" w14:textId="77777777" w:rsidR="002758AA" w:rsidRPr="0065353E" w:rsidRDefault="002758AA" w:rsidP="0061112B">
            <w:pPr>
              <w:jc w:val="center"/>
              <w:rPr>
                <w:color w:val="000000"/>
              </w:rPr>
            </w:pPr>
            <w:r w:rsidRPr="0065353E">
              <w:rPr>
                <w:color w:val="000000"/>
              </w:rPr>
              <w:t>Enviro. Investment</w:t>
            </w:r>
          </w:p>
        </w:tc>
        <w:tc>
          <w:tcPr>
            <w:tcW w:w="1940" w:type="dxa"/>
            <w:tcBorders>
              <w:top w:val="single" w:sz="4" w:space="0" w:color="auto"/>
              <w:left w:val="nil"/>
              <w:bottom w:val="single" w:sz="4" w:space="0" w:color="auto"/>
              <w:right w:val="nil"/>
            </w:tcBorders>
            <w:shd w:val="clear" w:color="auto" w:fill="auto"/>
            <w:noWrap/>
            <w:vAlign w:val="bottom"/>
            <w:hideMark/>
          </w:tcPr>
          <w:p w14:paraId="6D887AA3" w14:textId="77777777" w:rsidR="002758AA" w:rsidRPr="0065353E" w:rsidRDefault="002758AA" w:rsidP="0061112B">
            <w:pPr>
              <w:jc w:val="center"/>
              <w:rPr>
                <w:color w:val="000000"/>
              </w:rPr>
            </w:pPr>
            <w:r w:rsidRPr="0065353E">
              <w:rPr>
                <w:color w:val="000000"/>
              </w:rPr>
              <w:t>SO</w:t>
            </w:r>
            <w:r w:rsidRPr="0061112B">
              <w:rPr>
                <w:color w:val="000000"/>
                <w:vertAlign w:val="subscript"/>
              </w:rPr>
              <w:t>2</w:t>
            </w:r>
          </w:p>
        </w:tc>
        <w:tc>
          <w:tcPr>
            <w:tcW w:w="1940" w:type="dxa"/>
            <w:tcBorders>
              <w:top w:val="single" w:sz="4" w:space="0" w:color="auto"/>
              <w:left w:val="nil"/>
              <w:bottom w:val="single" w:sz="4" w:space="0" w:color="auto"/>
              <w:right w:val="nil"/>
            </w:tcBorders>
            <w:shd w:val="clear" w:color="auto" w:fill="auto"/>
            <w:noWrap/>
            <w:vAlign w:val="bottom"/>
            <w:hideMark/>
          </w:tcPr>
          <w:p w14:paraId="27D5AEEF" w14:textId="77777777" w:rsidR="002758AA" w:rsidRPr="0065353E" w:rsidRDefault="002758AA" w:rsidP="0061112B">
            <w:pPr>
              <w:jc w:val="center"/>
              <w:rPr>
                <w:color w:val="000000"/>
              </w:rPr>
            </w:pPr>
            <w:r w:rsidRPr="0065353E">
              <w:rPr>
                <w:color w:val="000000"/>
              </w:rPr>
              <w:t>Water Discharge</w:t>
            </w:r>
          </w:p>
        </w:tc>
      </w:tr>
      <w:tr w:rsidR="002758AA" w:rsidRPr="0065353E" w14:paraId="66A70B41" w14:textId="77777777" w:rsidTr="004735B8">
        <w:trPr>
          <w:trHeight w:val="320"/>
        </w:trPr>
        <w:tc>
          <w:tcPr>
            <w:tcW w:w="1300" w:type="dxa"/>
            <w:tcBorders>
              <w:top w:val="nil"/>
              <w:left w:val="nil"/>
              <w:bottom w:val="nil"/>
              <w:right w:val="nil"/>
            </w:tcBorders>
            <w:shd w:val="clear" w:color="auto" w:fill="auto"/>
            <w:noWrap/>
            <w:vAlign w:val="bottom"/>
            <w:hideMark/>
          </w:tcPr>
          <w:p w14:paraId="0E4EB6D0" w14:textId="77777777" w:rsidR="002758AA" w:rsidRPr="0065353E" w:rsidRDefault="002758AA">
            <w:pPr>
              <w:rPr>
                <w:color w:val="000000"/>
              </w:rPr>
            </w:pPr>
            <w:r w:rsidRPr="0065353E">
              <w:rPr>
                <w:color w:val="000000"/>
                <w:lang w:eastAsia="zh-TW"/>
              </w:rPr>
              <w:t>2016</w:t>
            </w:r>
          </w:p>
        </w:tc>
        <w:tc>
          <w:tcPr>
            <w:tcW w:w="7760" w:type="dxa"/>
            <w:gridSpan w:val="4"/>
            <w:tcBorders>
              <w:top w:val="nil"/>
              <w:left w:val="nil"/>
              <w:bottom w:val="nil"/>
              <w:right w:val="nil"/>
            </w:tcBorders>
            <w:shd w:val="clear" w:color="auto" w:fill="auto"/>
            <w:noWrap/>
            <w:vAlign w:val="bottom"/>
            <w:hideMark/>
          </w:tcPr>
          <w:p w14:paraId="7461CA9E" w14:textId="7DBDE35F" w:rsidR="002758AA" w:rsidRPr="0061112B" w:rsidRDefault="002758AA" w:rsidP="0061112B">
            <w:pPr>
              <w:jc w:val="center"/>
            </w:pPr>
            <w:r w:rsidRPr="0061112B">
              <w:t>Baseline</w:t>
            </w:r>
          </w:p>
        </w:tc>
      </w:tr>
      <w:tr w:rsidR="002758AA" w:rsidRPr="0065353E" w14:paraId="15CBD220" w14:textId="77777777" w:rsidTr="002758AA">
        <w:trPr>
          <w:trHeight w:val="320"/>
        </w:trPr>
        <w:tc>
          <w:tcPr>
            <w:tcW w:w="1300" w:type="dxa"/>
            <w:tcBorders>
              <w:top w:val="nil"/>
              <w:left w:val="nil"/>
              <w:bottom w:val="nil"/>
              <w:right w:val="nil"/>
            </w:tcBorders>
            <w:shd w:val="clear" w:color="auto" w:fill="auto"/>
            <w:noWrap/>
            <w:vAlign w:val="bottom"/>
            <w:hideMark/>
          </w:tcPr>
          <w:p w14:paraId="3167A032" w14:textId="77777777" w:rsidR="002758AA" w:rsidRPr="0065353E" w:rsidRDefault="002758AA">
            <w:pPr>
              <w:rPr>
                <w:color w:val="000000"/>
              </w:rPr>
            </w:pPr>
            <w:r w:rsidRPr="0065353E">
              <w:rPr>
                <w:color w:val="000000"/>
                <w:lang w:eastAsia="zh-TW"/>
              </w:rPr>
              <w:t>2017</w:t>
            </w:r>
          </w:p>
        </w:tc>
        <w:tc>
          <w:tcPr>
            <w:tcW w:w="1940" w:type="dxa"/>
            <w:tcBorders>
              <w:top w:val="nil"/>
              <w:left w:val="nil"/>
              <w:bottom w:val="nil"/>
              <w:right w:val="nil"/>
            </w:tcBorders>
            <w:shd w:val="clear" w:color="auto" w:fill="auto"/>
            <w:noWrap/>
            <w:vAlign w:val="bottom"/>
            <w:hideMark/>
          </w:tcPr>
          <w:p w14:paraId="6F7960FF" w14:textId="77777777" w:rsidR="002758AA" w:rsidRPr="0065353E" w:rsidRDefault="002758AA" w:rsidP="0061112B">
            <w:pPr>
              <w:jc w:val="center"/>
              <w:rPr>
                <w:color w:val="000000"/>
              </w:rPr>
            </w:pPr>
            <w:r w:rsidRPr="0065353E">
              <w:rPr>
                <w:color w:val="000000"/>
              </w:rPr>
              <w:t>14796.3</w:t>
            </w:r>
          </w:p>
        </w:tc>
        <w:tc>
          <w:tcPr>
            <w:tcW w:w="1940" w:type="dxa"/>
            <w:tcBorders>
              <w:top w:val="nil"/>
              <w:left w:val="nil"/>
              <w:bottom w:val="nil"/>
              <w:right w:val="nil"/>
            </w:tcBorders>
            <w:shd w:val="clear" w:color="auto" w:fill="auto"/>
            <w:noWrap/>
            <w:vAlign w:val="bottom"/>
            <w:hideMark/>
          </w:tcPr>
          <w:p w14:paraId="1E8B17BE" w14:textId="77777777" w:rsidR="002758AA" w:rsidRPr="0065353E" w:rsidRDefault="002758AA" w:rsidP="0061112B">
            <w:pPr>
              <w:jc w:val="center"/>
              <w:rPr>
                <w:color w:val="000000"/>
              </w:rPr>
            </w:pPr>
            <w:r w:rsidRPr="0065353E">
              <w:rPr>
                <w:color w:val="000000"/>
              </w:rPr>
              <w:t>0.32</w:t>
            </w:r>
          </w:p>
        </w:tc>
        <w:tc>
          <w:tcPr>
            <w:tcW w:w="1940" w:type="dxa"/>
            <w:tcBorders>
              <w:top w:val="nil"/>
              <w:left w:val="nil"/>
              <w:bottom w:val="nil"/>
              <w:right w:val="nil"/>
            </w:tcBorders>
            <w:shd w:val="clear" w:color="auto" w:fill="auto"/>
            <w:noWrap/>
            <w:vAlign w:val="bottom"/>
            <w:hideMark/>
          </w:tcPr>
          <w:p w14:paraId="591A864D" w14:textId="77777777" w:rsidR="002758AA" w:rsidRPr="0065353E" w:rsidRDefault="002758AA" w:rsidP="0061112B">
            <w:pPr>
              <w:jc w:val="center"/>
              <w:rPr>
                <w:color w:val="000000"/>
              </w:rPr>
            </w:pPr>
            <w:r w:rsidRPr="0065353E">
              <w:rPr>
                <w:color w:val="000000"/>
              </w:rPr>
              <w:t>3.844</w:t>
            </w:r>
          </w:p>
        </w:tc>
        <w:tc>
          <w:tcPr>
            <w:tcW w:w="1940" w:type="dxa"/>
            <w:tcBorders>
              <w:top w:val="nil"/>
              <w:left w:val="nil"/>
              <w:bottom w:val="nil"/>
              <w:right w:val="nil"/>
            </w:tcBorders>
            <w:shd w:val="clear" w:color="auto" w:fill="auto"/>
            <w:noWrap/>
            <w:vAlign w:val="bottom"/>
            <w:hideMark/>
          </w:tcPr>
          <w:p w14:paraId="699F0D3D" w14:textId="77777777" w:rsidR="002758AA" w:rsidRPr="0065353E" w:rsidRDefault="002758AA" w:rsidP="0061112B">
            <w:pPr>
              <w:jc w:val="center"/>
              <w:rPr>
                <w:color w:val="000000"/>
              </w:rPr>
            </w:pPr>
            <w:r w:rsidRPr="0065353E">
              <w:rPr>
                <w:color w:val="000000"/>
              </w:rPr>
              <w:t>68636.2</w:t>
            </w:r>
          </w:p>
        </w:tc>
      </w:tr>
      <w:tr w:rsidR="002758AA" w:rsidRPr="0065353E" w14:paraId="6FBF9F28" w14:textId="77777777" w:rsidTr="002758AA">
        <w:trPr>
          <w:trHeight w:val="320"/>
        </w:trPr>
        <w:tc>
          <w:tcPr>
            <w:tcW w:w="1300" w:type="dxa"/>
            <w:tcBorders>
              <w:top w:val="nil"/>
              <w:left w:val="nil"/>
              <w:bottom w:val="nil"/>
              <w:right w:val="nil"/>
            </w:tcBorders>
            <w:shd w:val="clear" w:color="auto" w:fill="auto"/>
            <w:noWrap/>
            <w:vAlign w:val="bottom"/>
            <w:hideMark/>
          </w:tcPr>
          <w:p w14:paraId="4748DDDB" w14:textId="77777777" w:rsidR="002758AA" w:rsidRPr="0065353E" w:rsidRDefault="002758AA">
            <w:pPr>
              <w:rPr>
                <w:color w:val="000000"/>
              </w:rPr>
            </w:pPr>
          </w:p>
        </w:tc>
        <w:tc>
          <w:tcPr>
            <w:tcW w:w="1940" w:type="dxa"/>
            <w:tcBorders>
              <w:top w:val="nil"/>
              <w:left w:val="nil"/>
              <w:bottom w:val="nil"/>
              <w:right w:val="nil"/>
            </w:tcBorders>
            <w:shd w:val="clear" w:color="auto" w:fill="auto"/>
            <w:noWrap/>
            <w:vAlign w:val="bottom"/>
            <w:hideMark/>
          </w:tcPr>
          <w:p w14:paraId="5173F84B" w14:textId="77777777" w:rsidR="002758AA" w:rsidRPr="0065353E" w:rsidRDefault="002758AA" w:rsidP="0061112B">
            <w:pPr>
              <w:jc w:val="center"/>
              <w:rPr>
                <w:color w:val="000000"/>
              </w:rPr>
            </w:pPr>
            <w:r w:rsidRPr="0065353E">
              <w:rPr>
                <w:color w:val="000000"/>
              </w:rPr>
              <w:t>(0.70)</w:t>
            </w:r>
          </w:p>
        </w:tc>
        <w:tc>
          <w:tcPr>
            <w:tcW w:w="1940" w:type="dxa"/>
            <w:tcBorders>
              <w:top w:val="nil"/>
              <w:left w:val="nil"/>
              <w:bottom w:val="nil"/>
              <w:right w:val="nil"/>
            </w:tcBorders>
            <w:shd w:val="clear" w:color="auto" w:fill="auto"/>
            <w:noWrap/>
            <w:vAlign w:val="bottom"/>
            <w:hideMark/>
          </w:tcPr>
          <w:p w14:paraId="69093800" w14:textId="77777777" w:rsidR="002758AA" w:rsidRPr="0065353E" w:rsidRDefault="002758AA" w:rsidP="0061112B">
            <w:pPr>
              <w:jc w:val="center"/>
              <w:rPr>
                <w:color w:val="000000"/>
              </w:rPr>
            </w:pPr>
            <w:r w:rsidRPr="0065353E">
              <w:rPr>
                <w:color w:val="000000"/>
              </w:rPr>
              <w:t>(0.46)</w:t>
            </w:r>
          </w:p>
        </w:tc>
        <w:tc>
          <w:tcPr>
            <w:tcW w:w="1940" w:type="dxa"/>
            <w:tcBorders>
              <w:top w:val="nil"/>
              <w:left w:val="nil"/>
              <w:bottom w:val="nil"/>
              <w:right w:val="nil"/>
            </w:tcBorders>
            <w:shd w:val="clear" w:color="auto" w:fill="auto"/>
            <w:noWrap/>
            <w:vAlign w:val="bottom"/>
            <w:hideMark/>
          </w:tcPr>
          <w:p w14:paraId="21B64147" w14:textId="77777777" w:rsidR="002758AA" w:rsidRPr="0065353E" w:rsidRDefault="002758AA" w:rsidP="0061112B">
            <w:pPr>
              <w:jc w:val="center"/>
              <w:rPr>
                <w:color w:val="000000"/>
              </w:rPr>
            </w:pPr>
            <w:r w:rsidRPr="0065353E">
              <w:rPr>
                <w:color w:val="000000"/>
              </w:rPr>
              <w:t>(0.24)</w:t>
            </w:r>
          </w:p>
        </w:tc>
        <w:tc>
          <w:tcPr>
            <w:tcW w:w="1940" w:type="dxa"/>
            <w:tcBorders>
              <w:top w:val="nil"/>
              <w:left w:val="nil"/>
              <w:bottom w:val="nil"/>
              <w:right w:val="nil"/>
            </w:tcBorders>
            <w:shd w:val="clear" w:color="auto" w:fill="auto"/>
            <w:noWrap/>
            <w:vAlign w:val="bottom"/>
            <w:hideMark/>
          </w:tcPr>
          <w:p w14:paraId="67F2FC22" w14:textId="77777777" w:rsidR="002758AA" w:rsidRPr="0065353E" w:rsidRDefault="002758AA" w:rsidP="0061112B">
            <w:pPr>
              <w:jc w:val="center"/>
              <w:rPr>
                <w:color w:val="000000"/>
              </w:rPr>
            </w:pPr>
            <w:r w:rsidRPr="0065353E">
              <w:rPr>
                <w:color w:val="000000"/>
              </w:rPr>
              <w:t>(0.41)</w:t>
            </w:r>
          </w:p>
        </w:tc>
      </w:tr>
      <w:tr w:rsidR="002758AA" w:rsidRPr="0065353E" w14:paraId="606F1DBA" w14:textId="77777777" w:rsidTr="002758AA">
        <w:trPr>
          <w:trHeight w:val="320"/>
        </w:trPr>
        <w:tc>
          <w:tcPr>
            <w:tcW w:w="1300" w:type="dxa"/>
            <w:tcBorders>
              <w:top w:val="nil"/>
              <w:left w:val="nil"/>
              <w:bottom w:val="nil"/>
              <w:right w:val="nil"/>
            </w:tcBorders>
            <w:shd w:val="clear" w:color="auto" w:fill="auto"/>
            <w:noWrap/>
            <w:vAlign w:val="bottom"/>
            <w:hideMark/>
          </w:tcPr>
          <w:p w14:paraId="2549B692" w14:textId="77777777" w:rsidR="002758AA" w:rsidRPr="0065353E" w:rsidRDefault="002758AA">
            <w:pPr>
              <w:rPr>
                <w:color w:val="000000"/>
              </w:rPr>
            </w:pPr>
            <w:r w:rsidRPr="0065353E">
              <w:rPr>
                <w:color w:val="000000"/>
                <w:lang w:eastAsia="zh-TW"/>
              </w:rPr>
              <w:t>2018</w:t>
            </w:r>
          </w:p>
        </w:tc>
        <w:tc>
          <w:tcPr>
            <w:tcW w:w="1940" w:type="dxa"/>
            <w:tcBorders>
              <w:top w:val="nil"/>
              <w:left w:val="nil"/>
              <w:bottom w:val="nil"/>
              <w:right w:val="nil"/>
            </w:tcBorders>
            <w:shd w:val="clear" w:color="auto" w:fill="auto"/>
            <w:noWrap/>
            <w:vAlign w:val="bottom"/>
            <w:hideMark/>
          </w:tcPr>
          <w:p w14:paraId="17EDCE64" w14:textId="77777777" w:rsidR="002758AA" w:rsidRPr="0065353E" w:rsidRDefault="002758AA" w:rsidP="0061112B">
            <w:pPr>
              <w:jc w:val="center"/>
              <w:rPr>
                <w:color w:val="000000"/>
              </w:rPr>
            </w:pPr>
            <w:r w:rsidRPr="0065353E">
              <w:rPr>
                <w:color w:val="000000"/>
              </w:rPr>
              <w:t>31656.8</w:t>
            </w:r>
          </w:p>
        </w:tc>
        <w:tc>
          <w:tcPr>
            <w:tcW w:w="1940" w:type="dxa"/>
            <w:tcBorders>
              <w:top w:val="nil"/>
              <w:left w:val="nil"/>
              <w:bottom w:val="nil"/>
              <w:right w:val="nil"/>
            </w:tcBorders>
            <w:shd w:val="clear" w:color="auto" w:fill="auto"/>
            <w:noWrap/>
            <w:vAlign w:val="bottom"/>
            <w:hideMark/>
          </w:tcPr>
          <w:p w14:paraId="19139385" w14:textId="77777777" w:rsidR="002758AA" w:rsidRPr="0065353E" w:rsidRDefault="002758AA" w:rsidP="0061112B">
            <w:pPr>
              <w:jc w:val="center"/>
              <w:rPr>
                <w:color w:val="000000"/>
              </w:rPr>
            </w:pPr>
            <w:r w:rsidRPr="0065353E">
              <w:rPr>
                <w:color w:val="000000"/>
              </w:rPr>
              <w:t>-0.0850</w:t>
            </w:r>
          </w:p>
        </w:tc>
        <w:tc>
          <w:tcPr>
            <w:tcW w:w="1940" w:type="dxa"/>
            <w:tcBorders>
              <w:top w:val="nil"/>
              <w:left w:val="nil"/>
              <w:bottom w:val="nil"/>
              <w:right w:val="nil"/>
            </w:tcBorders>
            <w:shd w:val="clear" w:color="auto" w:fill="auto"/>
            <w:noWrap/>
            <w:vAlign w:val="bottom"/>
            <w:hideMark/>
          </w:tcPr>
          <w:p w14:paraId="1F0F09D8" w14:textId="77777777" w:rsidR="002758AA" w:rsidRPr="0065353E" w:rsidRDefault="002758AA" w:rsidP="0061112B">
            <w:pPr>
              <w:jc w:val="center"/>
              <w:rPr>
                <w:color w:val="000000"/>
              </w:rPr>
            </w:pPr>
            <w:r w:rsidRPr="0065353E">
              <w:rPr>
                <w:color w:val="000000"/>
              </w:rPr>
              <w:t>-22.00</w:t>
            </w:r>
          </w:p>
        </w:tc>
        <w:tc>
          <w:tcPr>
            <w:tcW w:w="1940" w:type="dxa"/>
            <w:tcBorders>
              <w:top w:val="nil"/>
              <w:left w:val="nil"/>
              <w:bottom w:val="nil"/>
              <w:right w:val="nil"/>
            </w:tcBorders>
            <w:shd w:val="clear" w:color="auto" w:fill="auto"/>
            <w:noWrap/>
            <w:vAlign w:val="bottom"/>
            <w:hideMark/>
          </w:tcPr>
          <w:p w14:paraId="1EF9639C" w14:textId="77777777" w:rsidR="002758AA" w:rsidRPr="0065353E" w:rsidRDefault="002758AA" w:rsidP="0061112B">
            <w:pPr>
              <w:jc w:val="center"/>
              <w:rPr>
                <w:color w:val="000000"/>
              </w:rPr>
            </w:pPr>
            <w:r w:rsidRPr="0065353E">
              <w:rPr>
                <w:color w:val="000000"/>
              </w:rPr>
              <w:t>-86536.4</w:t>
            </w:r>
          </w:p>
        </w:tc>
      </w:tr>
      <w:tr w:rsidR="002758AA" w:rsidRPr="0065353E" w14:paraId="1E92256A" w14:textId="77777777" w:rsidTr="002758AA">
        <w:trPr>
          <w:trHeight w:val="320"/>
        </w:trPr>
        <w:tc>
          <w:tcPr>
            <w:tcW w:w="1300" w:type="dxa"/>
            <w:tcBorders>
              <w:top w:val="nil"/>
              <w:left w:val="nil"/>
              <w:bottom w:val="nil"/>
              <w:right w:val="nil"/>
            </w:tcBorders>
            <w:shd w:val="clear" w:color="auto" w:fill="auto"/>
            <w:noWrap/>
            <w:vAlign w:val="bottom"/>
            <w:hideMark/>
          </w:tcPr>
          <w:p w14:paraId="21D46268" w14:textId="77777777" w:rsidR="002758AA" w:rsidRPr="0065353E" w:rsidRDefault="002758AA">
            <w:pPr>
              <w:rPr>
                <w:color w:val="000000"/>
              </w:rPr>
            </w:pPr>
          </w:p>
        </w:tc>
        <w:tc>
          <w:tcPr>
            <w:tcW w:w="1940" w:type="dxa"/>
            <w:tcBorders>
              <w:top w:val="nil"/>
              <w:left w:val="nil"/>
              <w:bottom w:val="nil"/>
              <w:right w:val="nil"/>
            </w:tcBorders>
            <w:shd w:val="clear" w:color="auto" w:fill="auto"/>
            <w:noWrap/>
            <w:vAlign w:val="bottom"/>
            <w:hideMark/>
          </w:tcPr>
          <w:p w14:paraId="6BCFF098" w14:textId="77777777" w:rsidR="002758AA" w:rsidRPr="0065353E" w:rsidRDefault="002758AA" w:rsidP="0061112B">
            <w:pPr>
              <w:jc w:val="center"/>
              <w:rPr>
                <w:color w:val="000000"/>
              </w:rPr>
            </w:pPr>
            <w:r w:rsidRPr="0065353E">
              <w:rPr>
                <w:color w:val="000000"/>
              </w:rPr>
              <w:t>(1.41)</w:t>
            </w:r>
          </w:p>
        </w:tc>
        <w:tc>
          <w:tcPr>
            <w:tcW w:w="1940" w:type="dxa"/>
            <w:tcBorders>
              <w:top w:val="nil"/>
              <w:left w:val="nil"/>
              <w:bottom w:val="nil"/>
              <w:right w:val="nil"/>
            </w:tcBorders>
            <w:shd w:val="clear" w:color="auto" w:fill="auto"/>
            <w:noWrap/>
            <w:vAlign w:val="bottom"/>
            <w:hideMark/>
          </w:tcPr>
          <w:p w14:paraId="234DD5A1" w14:textId="77777777" w:rsidR="002758AA" w:rsidRPr="0065353E" w:rsidRDefault="002758AA" w:rsidP="0061112B">
            <w:pPr>
              <w:jc w:val="center"/>
              <w:rPr>
                <w:color w:val="000000"/>
              </w:rPr>
            </w:pPr>
            <w:r w:rsidRPr="0065353E">
              <w:rPr>
                <w:color w:val="000000"/>
              </w:rPr>
              <w:t>(-0.12)</w:t>
            </w:r>
          </w:p>
        </w:tc>
        <w:tc>
          <w:tcPr>
            <w:tcW w:w="1940" w:type="dxa"/>
            <w:tcBorders>
              <w:top w:val="nil"/>
              <w:left w:val="nil"/>
              <w:bottom w:val="nil"/>
              <w:right w:val="nil"/>
            </w:tcBorders>
            <w:shd w:val="clear" w:color="auto" w:fill="auto"/>
            <w:noWrap/>
            <w:vAlign w:val="bottom"/>
            <w:hideMark/>
          </w:tcPr>
          <w:p w14:paraId="7C09563B" w14:textId="77777777" w:rsidR="002758AA" w:rsidRPr="0065353E" w:rsidRDefault="002758AA" w:rsidP="0061112B">
            <w:pPr>
              <w:jc w:val="center"/>
              <w:rPr>
                <w:color w:val="000000"/>
              </w:rPr>
            </w:pPr>
            <w:r w:rsidRPr="0065353E">
              <w:rPr>
                <w:color w:val="000000"/>
              </w:rPr>
              <w:t>(-1.28)</w:t>
            </w:r>
          </w:p>
        </w:tc>
        <w:tc>
          <w:tcPr>
            <w:tcW w:w="1940" w:type="dxa"/>
            <w:tcBorders>
              <w:top w:val="nil"/>
              <w:left w:val="nil"/>
              <w:bottom w:val="nil"/>
              <w:right w:val="nil"/>
            </w:tcBorders>
            <w:shd w:val="clear" w:color="auto" w:fill="auto"/>
            <w:noWrap/>
            <w:vAlign w:val="bottom"/>
            <w:hideMark/>
          </w:tcPr>
          <w:p w14:paraId="0D3DFFFC" w14:textId="77777777" w:rsidR="002758AA" w:rsidRPr="0065353E" w:rsidRDefault="002758AA" w:rsidP="0061112B">
            <w:pPr>
              <w:jc w:val="center"/>
              <w:rPr>
                <w:color w:val="000000"/>
              </w:rPr>
            </w:pPr>
            <w:r w:rsidRPr="0065353E">
              <w:rPr>
                <w:color w:val="000000"/>
              </w:rPr>
              <w:t>(-0.48)</w:t>
            </w:r>
          </w:p>
        </w:tc>
      </w:tr>
      <w:tr w:rsidR="002758AA" w:rsidRPr="0065353E" w14:paraId="3EAC8A4F" w14:textId="77777777" w:rsidTr="002758AA">
        <w:trPr>
          <w:trHeight w:val="320"/>
        </w:trPr>
        <w:tc>
          <w:tcPr>
            <w:tcW w:w="1300" w:type="dxa"/>
            <w:tcBorders>
              <w:top w:val="nil"/>
              <w:left w:val="nil"/>
              <w:bottom w:val="nil"/>
              <w:right w:val="nil"/>
            </w:tcBorders>
            <w:shd w:val="clear" w:color="auto" w:fill="auto"/>
            <w:noWrap/>
            <w:vAlign w:val="bottom"/>
            <w:hideMark/>
          </w:tcPr>
          <w:p w14:paraId="67B21631" w14:textId="77777777" w:rsidR="002758AA" w:rsidRPr="0065353E" w:rsidRDefault="002758AA">
            <w:pPr>
              <w:rPr>
                <w:color w:val="000000"/>
              </w:rPr>
            </w:pPr>
            <w:r w:rsidRPr="0065353E">
              <w:rPr>
                <w:color w:val="000000"/>
                <w:lang w:eastAsia="zh-TW"/>
              </w:rPr>
              <w:t>2019</w:t>
            </w:r>
          </w:p>
        </w:tc>
        <w:tc>
          <w:tcPr>
            <w:tcW w:w="1940" w:type="dxa"/>
            <w:tcBorders>
              <w:top w:val="nil"/>
              <w:left w:val="nil"/>
              <w:bottom w:val="nil"/>
              <w:right w:val="nil"/>
            </w:tcBorders>
            <w:shd w:val="clear" w:color="auto" w:fill="auto"/>
            <w:noWrap/>
            <w:vAlign w:val="bottom"/>
            <w:hideMark/>
          </w:tcPr>
          <w:p w14:paraId="360A48F7" w14:textId="77777777" w:rsidR="002758AA" w:rsidRPr="0065353E" w:rsidRDefault="002758AA" w:rsidP="0061112B">
            <w:pPr>
              <w:jc w:val="center"/>
              <w:rPr>
                <w:color w:val="000000"/>
              </w:rPr>
            </w:pPr>
            <w:r w:rsidRPr="0065353E">
              <w:rPr>
                <w:color w:val="000000"/>
              </w:rPr>
              <w:t>3591.1</w:t>
            </w:r>
          </w:p>
        </w:tc>
        <w:tc>
          <w:tcPr>
            <w:tcW w:w="1940" w:type="dxa"/>
            <w:tcBorders>
              <w:top w:val="nil"/>
              <w:left w:val="nil"/>
              <w:bottom w:val="nil"/>
              <w:right w:val="nil"/>
            </w:tcBorders>
            <w:shd w:val="clear" w:color="auto" w:fill="auto"/>
            <w:noWrap/>
            <w:vAlign w:val="bottom"/>
            <w:hideMark/>
          </w:tcPr>
          <w:p w14:paraId="439E0C8A" w14:textId="77777777" w:rsidR="002758AA" w:rsidRPr="0065353E" w:rsidRDefault="002758AA" w:rsidP="0061112B">
            <w:pPr>
              <w:jc w:val="center"/>
              <w:rPr>
                <w:color w:val="000000"/>
              </w:rPr>
            </w:pPr>
            <w:r w:rsidRPr="0065353E">
              <w:rPr>
                <w:color w:val="000000"/>
              </w:rPr>
              <w:t>0.410</w:t>
            </w:r>
          </w:p>
        </w:tc>
        <w:tc>
          <w:tcPr>
            <w:tcW w:w="1940" w:type="dxa"/>
            <w:tcBorders>
              <w:top w:val="nil"/>
              <w:left w:val="nil"/>
              <w:bottom w:val="nil"/>
              <w:right w:val="nil"/>
            </w:tcBorders>
            <w:shd w:val="clear" w:color="auto" w:fill="auto"/>
            <w:noWrap/>
            <w:vAlign w:val="bottom"/>
            <w:hideMark/>
          </w:tcPr>
          <w:p w14:paraId="2153D7B0" w14:textId="77777777" w:rsidR="002758AA" w:rsidRPr="0065353E" w:rsidRDefault="002758AA" w:rsidP="0061112B">
            <w:pPr>
              <w:jc w:val="center"/>
              <w:rPr>
                <w:color w:val="000000"/>
              </w:rPr>
            </w:pPr>
            <w:r w:rsidRPr="0065353E">
              <w:rPr>
                <w:color w:val="000000"/>
              </w:rPr>
              <w:t>-4.232</w:t>
            </w:r>
          </w:p>
        </w:tc>
        <w:tc>
          <w:tcPr>
            <w:tcW w:w="1940" w:type="dxa"/>
            <w:tcBorders>
              <w:top w:val="nil"/>
              <w:left w:val="nil"/>
              <w:bottom w:val="nil"/>
              <w:right w:val="nil"/>
            </w:tcBorders>
            <w:shd w:val="clear" w:color="auto" w:fill="auto"/>
            <w:noWrap/>
            <w:vAlign w:val="bottom"/>
            <w:hideMark/>
          </w:tcPr>
          <w:p w14:paraId="28862E57" w14:textId="77777777" w:rsidR="002758AA" w:rsidRPr="0065353E" w:rsidRDefault="002758AA" w:rsidP="0061112B">
            <w:pPr>
              <w:jc w:val="center"/>
              <w:rPr>
                <w:color w:val="000000"/>
              </w:rPr>
            </w:pPr>
            <w:r w:rsidRPr="0065353E">
              <w:rPr>
                <w:color w:val="000000"/>
              </w:rPr>
              <w:t>10867.0</w:t>
            </w:r>
          </w:p>
        </w:tc>
      </w:tr>
      <w:tr w:rsidR="002758AA" w:rsidRPr="0065353E" w14:paraId="7C815561" w14:textId="77777777" w:rsidTr="002758AA">
        <w:trPr>
          <w:trHeight w:val="320"/>
        </w:trPr>
        <w:tc>
          <w:tcPr>
            <w:tcW w:w="1300" w:type="dxa"/>
            <w:tcBorders>
              <w:top w:val="nil"/>
              <w:left w:val="nil"/>
              <w:bottom w:val="nil"/>
              <w:right w:val="nil"/>
            </w:tcBorders>
            <w:shd w:val="clear" w:color="auto" w:fill="auto"/>
            <w:noWrap/>
            <w:vAlign w:val="bottom"/>
            <w:hideMark/>
          </w:tcPr>
          <w:p w14:paraId="7C42D635" w14:textId="77777777" w:rsidR="002758AA" w:rsidRPr="0065353E" w:rsidRDefault="002758AA">
            <w:pPr>
              <w:rPr>
                <w:color w:val="000000"/>
              </w:rPr>
            </w:pPr>
          </w:p>
        </w:tc>
        <w:tc>
          <w:tcPr>
            <w:tcW w:w="1940" w:type="dxa"/>
            <w:tcBorders>
              <w:top w:val="nil"/>
              <w:left w:val="nil"/>
              <w:bottom w:val="nil"/>
              <w:right w:val="nil"/>
            </w:tcBorders>
            <w:shd w:val="clear" w:color="auto" w:fill="auto"/>
            <w:noWrap/>
            <w:vAlign w:val="bottom"/>
            <w:hideMark/>
          </w:tcPr>
          <w:p w14:paraId="2B20A378" w14:textId="77777777" w:rsidR="002758AA" w:rsidRPr="0065353E" w:rsidRDefault="002758AA" w:rsidP="0061112B">
            <w:pPr>
              <w:jc w:val="center"/>
              <w:rPr>
                <w:color w:val="000000"/>
              </w:rPr>
            </w:pPr>
            <w:r w:rsidRPr="0065353E">
              <w:rPr>
                <w:color w:val="000000"/>
              </w:rPr>
              <w:t>(2064)</w:t>
            </w:r>
          </w:p>
        </w:tc>
        <w:tc>
          <w:tcPr>
            <w:tcW w:w="1940" w:type="dxa"/>
            <w:tcBorders>
              <w:top w:val="nil"/>
              <w:left w:val="nil"/>
              <w:bottom w:val="nil"/>
              <w:right w:val="nil"/>
            </w:tcBorders>
            <w:shd w:val="clear" w:color="auto" w:fill="auto"/>
            <w:noWrap/>
            <w:vAlign w:val="bottom"/>
            <w:hideMark/>
          </w:tcPr>
          <w:p w14:paraId="1E2C01F2" w14:textId="77777777" w:rsidR="002758AA" w:rsidRPr="0065353E" w:rsidRDefault="002758AA" w:rsidP="0061112B">
            <w:pPr>
              <w:jc w:val="center"/>
              <w:rPr>
                <w:color w:val="000000"/>
              </w:rPr>
            </w:pPr>
            <w:r w:rsidRPr="0065353E">
              <w:rPr>
                <w:color w:val="000000"/>
              </w:rPr>
              <w:t>(1.72)</w:t>
            </w:r>
          </w:p>
        </w:tc>
        <w:tc>
          <w:tcPr>
            <w:tcW w:w="1940" w:type="dxa"/>
            <w:tcBorders>
              <w:top w:val="nil"/>
              <w:left w:val="nil"/>
              <w:bottom w:val="nil"/>
              <w:right w:val="nil"/>
            </w:tcBorders>
            <w:shd w:val="clear" w:color="auto" w:fill="auto"/>
            <w:noWrap/>
            <w:vAlign w:val="bottom"/>
            <w:hideMark/>
          </w:tcPr>
          <w:p w14:paraId="1953621B" w14:textId="77777777" w:rsidR="002758AA" w:rsidRPr="0065353E" w:rsidRDefault="002758AA" w:rsidP="0061112B">
            <w:pPr>
              <w:jc w:val="center"/>
              <w:rPr>
                <w:color w:val="000000"/>
              </w:rPr>
            </w:pPr>
            <w:r w:rsidRPr="0065353E">
              <w:rPr>
                <w:color w:val="000000"/>
              </w:rPr>
              <w:t>(-0.28</w:t>
            </w:r>
          </w:p>
        </w:tc>
        <w:tc>
          <w:tcPr>
            <w:tcW w:w="1940" w:type="dxa"/>
            <w:tcBorders>
              <w:top w:val="nil"/>
              <w:left w:val="nil"/>
              <w:bottom w:val="nil"/>
              <w:right w:val="nil"/>
            </w:tcBorders>
            <w:shd w:val="clear" w:color="auto" w:fill="auto"/>
            <w:noWrap/>
            <w:vAlign w:val="bottom"/>
            <w:hideMark/>
          </w:tcPr>
          <w:p w14:paraId="2EE75A56" w14:textId="77777777" w:rsidR="002758AA" w:rsidRPr="0065353E" w:rsidRDefault="002758AA" w:rsidP="0061112B">
            <w:pPr>
              <w:jc w:val="center"/>
              <w:rPr>
                <w:color w:val="000000"/>
              </w:rPr>
            </w:pPr>
            <w:r w:rsidRPr="0065353E">
              <w:rPr>
                <w:color w:val="000000"/>
              </w:rPr>
              <w:t>(0.07)</w:t>
            </w:r>
          </w:p>
        </w:tc>
      </w:tr>
      <w:tr w:rsidR="002758AA" w:rsidRPr="0065353E" w14:paraId="0E746AB1" w14:textId="77777777" w:rsidTr="002758AA">
        <w:trPr>
          <w:trHeight w:val="320"/>
        </w:trPr>
        <w:tc>
          <w:tcPr>
            <w:tcW w:w="1300" w:type="dxa"/>
            <w:tcBorders>
              <w:top w:val="nil"/>
              <w:left w:val="nil"/>
              <w:bottom w:val="nil"/>
              <w:right w:val="nil"/>
            </w:tcBorders>
            <w:shd w:val="clear" w:color="auto" w:fill="auto"/>
            <w:noWrap/>
            <w:vAlign w:val="bottom"/>
            <w:hideMark/>
          </w:tcPr>
          <w:p w14:paraId="08B556AA" w14:textId="77777777" w:rsidR="002758AA" w:rsidRPr="0065353E" w:rsidRDefault="002758AA">
            <w:pPr>
              <w:rPr>
                <w:color w:val="000000"/>
              </w:rPr>
            </w:pPr>
            <w:r w:rsidRPr="0065353E">
              <w:rPr>
                <w:color w:val="000000"/>
                <w:lang w:eastAsia="zh-TW"/>
              </w:rPr>
              <w:t>Constant</w:t>
            </w:r>
          </w:p>
        </w:tc>
        <w:tc>
          <w:tcPr>
            <w:tcW w:w="1940" w:type="dxa"/>
            <w:tcBorders>
              <w:top w:val="nil"/>
              <w:left w:val="nil"/>
              <w:bottom w:val="nil"/>
              <w:right w:val="nil"/>
            </w:tcBorders>
            <w:shd w:val="clear" w:color="auto" w:fill="auto"/>
            <w:noWrap/>
            <w:vAlign w:val="bottom"/>
            <w:hideMark/>
          </w:tcPr>
          <w:p w14:paraId="2FCA64F1" w14:textId="77777777" w:rsidR="002758AA" w:rsidRPr="0065353E" w:rsidRDefault="002758AA" w:rsidP="0061112B">
            <w:pPr>
              <w:jc w:val="center"/>
              <w:rPr>
                <w:color w:val="000000"/>
              </w:rPr>
            </w:pPr>
            <w:r w:rsidRPr="0065353E">
              <w:rPr>
                <w:color w:val="000000"/>
              </w:rPr>
              <w:t>48507.5*</w:t>
            </w:r>
          </w:p>
        </w:tc>
        <w:tc>
          <w:tcPr>
            <w:tcW w:w="1940" w:type="dxa"/>
            <w:tcBorders>
              <w:top w:val="nil"/>
              <w:left w:val="nil"/>
              <w:bottom w:val="nil"/>
              <w:right w:val="nil"/>
            </w:tcBorders>
            <w:shd w:val="clear" w:color="auto" w:fill="auto"/>
            <w:noWrap/>
            <w:vAlign w:val="bottom"/>
            <w:hideMark/>
          </w:tcPr>
          <w:p w14:paraId="028F3956" w14:textId="77777777" w:rsidR="002758AA" w:rsidRPr="0065353E" w:rsidRDefault="002758AA" w:rsidP="0061112B">
            <w:pPr>
              <w:jc w:val="center"/>
              <w:rPr>
                <w:color w:val="000000"/>
              </w:rPr>
            </w:pPr>
            <w:r w:rsidRPr="0065353E">
              <w:rPr>
                <w:color w:val="000000"/>
              </w:rPr>
              <w:t>1.030</w:t>
            </w:r>
          </w:p>
        </w:tc>
        <w:tc>
          <w:tcPr>
            <w:tcW w:w="1940" w:type="dxa"/>
            <w:tcBorders>
              <w:top w:val="nil"/>
              <w:left w:val="nil"/>
              <w:bottom w:val="nil"/>
              <w:right w:val="nil"/>
            </w:tcBorders>
            <w:shd w:val="clear" w:color="auto" w:fill="auto"/>
            <w:noWrap/>
            <w:vAlign w:val="bottom"/>
            <w:hideMark/>
          </w:tcPr>
          <w:p w14:paraId="4B974C2B" w14:textId="77777777" w:rsidR="002758AA" w:rsidRPr="0065353E" w:rsidRDefault="002758AA" w:rsidP="0061112B">
            <w:pPr>
              <w:jc w:val="center"/>
              <w:rPr>
                <w:color w:val="000000"/>
              </w:rPr>
            </w:pPr>
            <w:r w:rsidRPr="0065353E">
              <w:rPr>
                <w:color w:val="000000"/>
              </w:rPr>
              <w:t>34.05*</w:t>
            </w:r>
          </w:p>
        </w:tc>
        <w:tc>
          <w:tcPr>
            <w:tcW w:w="1940" w:type="dxa"/>
            <w:tcBorders>
              <w:top w:val="nil"/>
              <w:left w:val="nil"/>
              <w:bottom w:val="nil"/>
              <w:right w:val="nil"/>
            </w:tcBorders>
            <w:shd w:val="clear" w:color="auto" w:fill="auto"/>
            <w:noWrap/>
            <w:vAlign w:val="bottom"/>
            <w:hideMark/>
          </w:tcPr>
          <w:p w14:paraId="0651E2BF" w14:textId="77777777" w:rsidR="002758AA" w:rsidRPr="0065353E" w:rsidRDefault="002758AA" w:rsidP="0061112B">
            <w:pPr>
              <w:jc w:val="center"/>
              <w:rPr>
                <w:color w:val="000000"/>
              </w:rPr>
            </w:pPr>
            <w:r w:rsidRPr="0065353E">
              <w:rPr>
                <w:color w:val="000000"/>
              </w:rPr>
              <w:t>245428</w:t>
            </w:r>
          </w:p>
        </w:tc>
      </w:tr>
      <w:tr w:rsidR="002758AA" w:rsidRPr="0065353E" w14:paraId="671C7559" w14:textId="77777777" w:rsidTr="002758AA">
        <w:trPr>
          <w:trHeight w:val="320"/>
        </w:trPr>
        <w:tc>
          <w:tcPr>
            <w:tcW w:w="1300" w:type="dxa"/>
            <w:tcBorders>
              <w:top w:val="nil"/>
              <w:left w:val="nil"/>
              <w:bottom w:val="single" w:sz="4" w:space="0" w:color="auto"/>
              <w:right w:val="nil"/>
            </w:tcBorders>
            <w:shd w:val="clear" w:color="auto" w:fill="auto"/>
            <w:noWrap/>
            <w:vAlign w:val="bottom"/>
            <w:hideMark/>
          </w:tcPr>
          <w:p w14:paraId="232DCFB6" w14:textId="77777777" w:rsidR="002758AA" w:rsidRPr="0065353E" w:rsidRDefault="002758AA">
            <w:pPr>
              <w:rPr>
                <w:color w:val="000000"/>
              </w:rPr>
            </w:pPr>
            <w:r w:rsidRPr="0065353E">
              <w:rPr>
                <w:color w:val="000000"/>
                <w:lang w:eastAsia="zh-TW"/>
              </w:rPr>
              <w:t> </w:t>
            </w:r>
          </w:p>
        </w:tc>
        <w:tc>
          <w:tcPr>
            <w:tcW w:w="1940" w:type="dxa"/>
            <w:tcBorders>
              <w:top w:val="nil"/>
              <w:left w:val="nil"/>
              <w:bottom w:val="single" w:sz="4" w:space="0" w:color="auto"/>
              <w:right w:val="nil"/>
            </w:tcBorders>
            <w:shd w:val="clear" w:color="auto" w:fill="auto"/>
            <w:noWrap/>
            <w:vAlign w:val="bottom"/>
            <w:hideMark/>
          </w:tcPr>
          <w:p w14:paraId="2F863091" w14:textId="77777777" w:rsidR="002758AA" w:rsidRPr="0065353E" w:rsidRDefault="002758AA" w:rsidP="0061112B">
            <w:pPr>
              <w:jc w:val="center"/>
              <w:rPr>
                <w:color w:val="000000"/>
              </w:rPr>
            </w:pPr>
            <w:r w:rsidRPr="0065353E">
              <w:rPr>
                <w:color w:val="000000"/>
              </w:rPr>
              <w:t>(2.64)</w:t>
            </w:r>
          </w:p>
        </w:tc>
        <w:tc>
          <w:tcPr>
            <w:tcW w:w="1940" w:type="dxa"/>
            <w:tcBorders>
              <w:top w:val="nil"/>
              <w:left w:val="nil"/>
              <w:bottom w:val="single" w:sz="4" w:space="0" w:color="auto"/>
              <w:right w:val="nil"/>
            </w:tcBorders>
            <w:shd w:val="clear" w:color="auto" w:fill="auto"/>
            <w:noWrap/>
            <w:vAlign w:val="bottom"/>
            <w:hideMark/>
          </w:tcPr>
          <w:p w14:paraId="4A01EE09" w14:textId="77777777" w:rsidR="002758AA" w:rsidRPr="0065353E" w:rsidRDefault="002758AA" w:rsidP="0061112B">
            <w:pPr>
              <w:jc w:val="center"/>
              <w:rPr>
                <w:color w:val="000000"/>
              </w:rPr>
            </w:pPr>
            <w:r w:rsidRPr="0065353E">
              <w:rPr>
                <w:color w:val="000000"/>
              </w:rPr>
              <w:t>(1.72)</w:t>
            </w:r>
          </w:p>
        </w:tc>
        <w:tc>
          <w:tcPr>
            <w:tcW w:w="1940" w:type="dxa"/>
            <w:tcBorders>
              <w:top w:val="nil"/>
              <w:left w:val="nil"/>
              <w:bottom w:val="single" w:sz="4" w:space="0" w:color="auto"/>
              <w:right w:val="nil"/>
            </w:tcBorders>
            <w:shd w:val="clear" w:color="auto" w:fill="auto"/>
            <w:noWrap/>
            <w:vAlign w:val="bottom"/>
            <w:hideMark/>
          </w:tcPr>
          <w:p w14:paraId="4715B46C" w14:textId="77777777" w:rsidR="002758AA" w:rsidRPr="0065353E" w:rsidRDefault="002758AA" w:rsidP="0061112B">
            <w:pPr>
              <w:jc w:val="center"/>
              <w:rPr>
                <w:color w:val="000000"/>
              </w:rPr>
            </w:pPr>
            <w:r w:rsidRPr="0065353E">
              <w:rPr>
                <w:color w:val="000000"/>
              </w:rPr>
              <w:t>(2.43)</w:t>
            </w:r>
          </w:p>
        </w:tc>
        <w:tc>
          <w:tcPr>
            <w:tcW w:w="1940" w:type="dxa"/>
            <w:tcBorders>
              <w:top w:val="nil"/>
              <w:left w:val="nil"/>
              <w:bottom w:val="single" w:sz="4" w:space="0" w:color="auto"/>
              <w:right w:val="nil"/>
            </w:tcBorders>
            <w:shd w:val="clear" w:color="auto" w:fill="auto"/>
            <w:noWrap/>
            <w:vAlign w:val="bottom"/>
            <w:hideMark/>
          </w:tcPr>
          <w:p w14:paraId="26B77551" w14:textId="77777777" w:rsidR="002758AA" w:rsidRPr="0065353E" w:rsidRDefault="002758AA" w:rsidP="0061112B">
            <w:pPr>
              <w:jc w:val="center"/>
              <w:rPr>
                <w:color w:val="000000"/>
              </w:rPr>
            </w:pPr>
            <w:r w:rsidRPr="0065353E">
              <w:rPr>
                <w:color w:val="000000"/>
              </w:rPr>
              <w:t>(1.67)</w:t>
            </w:r>
          </w:p>
        </w:tc>
      </w:tr>
      <w:tr w:rsidR="002758AA" w:rsidRPr="0065353E" w14:paraId="76E14A94" w14:textId="77777777" w:rsidTr="002758AA">
        <w:trPr>
          <w:trHeight w:val="320"/>
        </w:trPr>
        <w:tc>
          <w:tcPr>
            <w:tcW w:w="1300" w:type="dxa"/>
            <w:tcBorders>
              <w:top w:val="nil"/>
              <w:left w:val="nil"/>
              <w:bottom w:val="single" w:sz="4" w:space="0" w:color="auto"/>
              <w:right w:val="nil"/>
            </w:tcBorders>
            <w:shd w:val="clear" w:color="auto" w:fill="auto"/>
            <w:noWrap/>
            <w:vAlign w:val="bottom"/>
            <w:hideMark/>
          </w:tcPr>
          <w:p w14:paraId="49CEB7C4" w14:textId="77777777" w:rsidR="002758AA" w:rsidRPr="0065353E" w:rsidRDefault="002758AA">
            <w:pPr>
              <w:rPr>
                <w:color w:val="000000"/>
              </w:rPr>
            </w:pPr>
            <w:r w:rsidRPr="0065353E">
              <w:rPr>
                <w:color w:val="000000"/>
                <w:lang w:eastAsia="zh-TW"/>
              </w:rPr>
              <w:t>N</w:t>
            </w:r>
          </w:p>
        </w:tc>
        <w:tc>
          <w:tcPr>
            <w:tcW w:w="1940" w:type="dxa"/>
            <w:tcBorders>
              <w:top w:val="nil"/>
              <w:left w:val="nil"/>
              <w:bottom w:val="single" w:sz="4" w:space="0" w:color="auto"/>
              <w:right w:val="nil"/>
            </w:tcBorders>
            <w:shd w:val="clear" w:color="auto" w:fill="auto"/>
            <w:noWrap/>
            <w:vAlign w:val="bottom"/>
            <w:hideMark/>
          </w:tcPr>
          <w:p w14:paraId="1A6CAB47" w14:textId="77777777" w:rsidR="002758AA" w:rsidRPr="0065353E" w:rsidRDefault="002758AA" w:rsidP="0061112B">
            <w:pPr>
              <w:jc w:val="center"/>
              <w:rPr>
                <w:color w:val="000000"/>
              </w:rPr>
            </w:pPr>
            <w:r w:rsidRPr="0065353E">
              <w:rPr>
                <w:color w:val="000000"/>
              </w:rPr>
              <w:t>26</w:t>
            </w:r>
          </w:p>
        </w:tc>
        <w:tc>
          <w:tcPr>
            <w:tcW w:w="1940" w:type="dxa"/>
            <w:tcBorders>
              <w:top w:val="nil"/>
              <w:left w:val="nil"/>
              <w:bottom w:val="single" w:sz="4" w:space="0" w:color="auto"/>
              <w:right w:val="nil"/>
            </w:tcBorders>
            <w:shd w:val="clear" w:color="auto" w:fill="auto"/>
            <w:noWrap/>
            <w:vAlign w:val="bottom"/>
            <w:hideMark/>
          </w:tcPr>
          <w:p w14:paraId="55F38ACC" w14:textId="77777777" w:rsidR="002758AA" w:rsidRPr="0065353E" w:rsidRDefault="002758AA" w:rsidP="0061112B">
            <w:pPr>
              <w:jc w:val="center"/>
              <w:rPr>
                <w:color w:val="000000"/>
              </w:rPr>
            </w:pPr>
            <w:r w:rsidRPr="0065353E">
              <w:rPr>
                <w:color w:val="000000"/>
              </w:rPr>
              <w:t>26</w:t>
            </w:r>
          </w:p>
        </w:tc>
        <w:tc>
          <w:tcPr>
            <w:tcW w:w="1940" w:type="dxa"/>
            <w:tcBorders>
              <w:top w:val="nil"/>
              <w:left w:val="nil"/>
              <w:bottom w:val="single" w:sz="4" w:space="0" w:color="auto"/>
              <w:right w:val="nil"/>
            </w:tcBorders>
            <w:shd w:val="clear" w:color="auto" w:fill="auto"/>
            <w:noWrap/>
            <w:vAlign w:val="bottom"/>
            <w:hideMark/>
          </w:tcPr>
          <w:p w14:paraId="7B20A34D" w14:textId="77777777" w:rsidR="002758AA" w:rsidRPr="0065353E" w:rsidRDefault="002758AA" w:rsidP="0061112B">
            <w:pPr>
              <w:jc w:val="center"/>
              <w:rPr>
                <w:color w:val="000000"/>
              </w:rPr>
            </w:pPr>
            <w:r w:rsidRPr="0065353E">
              <w:rPr>
                <w:color w:val="000000"/>
              </w:rPr>
              <w:t>26</w:t>
            </w:r>
          </w:p>
        </w:tc>
        <w:tc>
          <w:tcPr>
            <w:tcW w:w="1940" w:type="dxa"/>
            <w:tcBorders>
              <w:top w:val="nil"/>
              <w:left w:val="nil"/>
              <w:bottom w:val="single" w:sz="4" w:space="0" w:color="auto"/>
              <w:right w:val="nil"/>
            </w:tcBorders>
            <w:shd w:val="clear" w:color="auto" w:fill="auto"/>
            <w:noWrap/>
            <w:vAlign w:val="bottom"/>
            <w:hideMark/>
          </w:tcPr>
          <w:p w14:paraId="2E25B018" w14:textId="77777777" w:rsidR="002758AA" w:rsidRPr="0065353E" w:rsidRDefault="002758AA" w:rsidP="0061112B">
            <w:pPr>
              <w:jc w:val="center"/>
              <w:rPr>
                <w:color w:val="000000"/>
              </w:rPr>
            </w:pPr>
            <w:r w:rsidRPr="0065353E">
              <w:rPr>
                <w:color w:val="000000"/>
              </w:rPr>
              <w:t>26</w:t>
            </w:r>
          </w:p>
        </w:tc>
      </w:tr>
      <w:tr w:rsidR="002758AA" w:rsidRPr="0065353E" w14:paraId="0E3B254B" w14:textId="77777777" w:rsidTr="0065353E">
        <w:trPr>
          <w:trHeight w:val="77"/>
        </w:trPr>
        <w:tc>
          <w:tcPr>
            <w:tcW w:w="9060" w:type="dxa"/>
            <w:gridSpan w:val="5"/>
            <w:tcBorders>
              <w:top w:val="single" w:sz="4" w:space="0" w:color="auto"/>
              <w:left w:val="nil"/>
              <w:bottom w:val="nil"/>
              <w:right w:val="nil"/>
            </w:tcBorders>
            <w:shd w:val="clear" w:color="auto" w:fill="auto"/>
            <w:noWrap/>
            <w:hideMark/>
          </w:tcPr>
          <w:p w14:paraId="3BF70302" w14:textId="17EE9A61" w:rsidR="002758AA" w:rsidRPr="0065353E" w:rsidRDefault="0061112B">
            <w:pPr>
              <w:rPr>
                <w:color w:val="000000"/>
              </w:rPr>
            </w:pPr>
            <w:r>
              <w:rPr>
                <w:rFonts w:hint="eastAsia"/>
                <w:color w:val="000000"/>
                <w:lang w:eastAsia="zh-TW"/>
              </w:rPr>
              <w:t xml:space="preserve">F-Test is conducted. </w:t>
            </w:r>
            <w:r w:rsidR="002758AA" w:rsidRPr="0065353E">
              <w:rPr>
                <w:color w:val="000000"/>
                <w:lang w:eastAsia="zh-TW"/>
              </w:rPr>
              <w:t xml:space="preserve">*&lt;0.1, **&lt;0.05, ***&lt;.01 </w:t>
            </w:r>
          </w:p>
        </w:tc>
      </w:tr>
    </w:tbl>
    <w:p w14:paraId="4593A37B" w14:textId="77777777" w:rsidR="002758AA" w:rsidRDefault="002758AA" w:rsidP="00525387">
      <w:pPr>
        <w:pStyle w:val="PlainText"/>
        <w:spacing w:line="480" w:lineRule="auto"/>
        <w:jc w:val="both"/>
        <w:rPr>
          <w:rFonts w:ascii="Times New Roman" w:eastAsia="Times New Roman" w:hAnsi="Times New Roman" w:cs="Times New Roman"/>
          <w:kern w:val="0"/>
          <w:sz w:val="24"/>
          <w:szCs w:val="24"/>
          <w14:ligatures w14:val="none"/>
        </w:rPr>
      </w:pPr>
    </w:p>
    <w:p w14:paraId="1D21DC6E" w14:textId="65760FAA" w:rsidR="00525387" w:rsidRDefault="00525387" w:rsidP="00525387">
      <w:pPr>
        <w:pStyle w:val="Heading2"/>
        <w:ind w:firstLineChars="0" w:firstLine="475"/>
      </w:pPr>
      <w:bookmarkStart w:id="34" w:name="_Toc159945568"/>
      <w:r>
        <w:rPr>
          <w:rFonts w:hint="eastAsia"/>
        </w:rPr>
        <w:t>3-4: Investigations without Penalties</w:t>
      </w:r>
      <w:bookmarkEnd w:id="34"/>
    </w:p>
    <w:p w14:paraId="6A2EB89F" w14:textId="77777777" w:rsidR="00525387" w:rsidRDefault="00525387" w:rsidP="00525387">
      <w:pPr>
        <w:pStyle w:val="PlainText"/>
        <w:spacing w:line="480" w:lineRule="auto"/>
        <w:ind w:firstLine="476"/>
        <w:jc w:val="both"/>
        <w:rPr>
          <w:rFonts w:ascii="Times New Roman" w:eastAsia="Times New Roman" w:hAnsi="Times New Roman" w:cs="Times New Roman"/>
          <w:kern w:val="0"/>
          <w:sz w:val="24"/>
          <w:szCs w:val="24"/>
          <w14:ligatures w14:val="none"/>
        </w:rPr>
      </w:pPr>
      <w:r w:rsidRPr="00B4367B">
        <w:rPr>
          <w:rFonts w:ascii="Times New Roman" w:eastAsia="Times New Roman" w:hAnsi="Times New Roman" w:cs="Times New Roman"/>
          <w:kern w:val="0"/>
          <w:sz w:val="24"/>
          <w:szCs w:val="24"/>
          <w14:ligatures w14:val="none"/>
        </w:rPr>
        <w:t xml:space="preserve">In this section, we </w:t>
      </w:r>
      <w:r>
        <w:rPr>
          <w:rFonts w:ascii="Times New Roman" w:eastAsia="Times New Roman" w:hAnsi="Times New Roman" w:cs="Times New Roman" w:hint="eastAsia"/>
          <w:kern w:val="0"/>
          <w:sz w:val="24"/>
          <w:szCs w:val="24"/>
          <w14:ligatures w14:val="none"/>
        </w:rPr>
        <w:t xml:space="preserve">provide further discussions on how it will affect our main conclusions if some investigatory actions did not lead to penalty decisions. </w:t>
      </w:r>
    </w:p>
    <w:p w14:paraId="6B07E735" w14:textId="44AA629F" w:rsidR="00525387" w:rsidRPr="00525387" w:rsidRDefault="00525387" w:rsidP="00525387">
      <w:pPr>
        <w:pStyle w:val="PlainText"/>
        <w:spacing w:line="480" w:lineRule="auto"/>
        <w:ind w:firstLine="476"/>
        <w:jc w:val="both"/>
        <w:rPr>
          <w:rFonts w:ascii="Times New Roman" w:eastAsia="Times New Roman" w:hAnsi="Times New Roman" w:cs="Times New Roman"/>
          <w:kern w:val="0"/>
          <w:sz w:val="24"/>
          <w:szCs w:val="24"/>
          <w14:ligatures w14:val="none"/>
        </w:rPr>
      </w:pPr>
      <w:r w:rsidRPr="00525387">
        <w:rPr>
          <w:rFonts w:ascii="Times New Roman" w:eastAsia="Times New Roman" w:hAnsi="Times New Roman" w:cs="Times New Roman"/>
          <w:kern w:val="0"/>
          <w:sz w:val="24"/>
          <w:szCs w:val="24"/>
          <w14:ligatures w14:val="none"/>
        </w:rPr>
        <w:t>First, an investigation is recorded only when it is filed with consequences (penalties). In this sense, it is not counted as an “investigation” if no penalty is issued (mostly this means no fault is found). In each case, the local agencies may conduct multiple investigatory actions to obtain sufficient evidence for issuing the penalty. However, they do not record and report how many investigatory actions they conducted. All the investigatory actions lead to one final penalty, which is then recorded as one investigation case. Therefore, we do not know the exact number of investigatory actions.</w:t>
      </w:r>
    </w:p>
    <w:p w14:paraId="293DDB2F" w14:textId="350C75AC" w:rsidR="00525387" w:rsidRPr="00525387" w:rsidRDefault="00525387" w:rsidP="00525387">
      <w:pPr>
        <w:pStyle w:val="PlainText"/>
        <w:spacing w:line="480" w:lineRule="auto"/>
        <w:ind w:firstLine="476"/>
        <w:jc w:val="both"/>
        <w:rPr>
          <w:rFonts w:ascii="Times New Roman" w:eastAsia="Times New Roman" w:hAnsi="Times New Roman" w:cs="Times New Roman"/>
          <w:kern w:val="0"/>
          <w:sz w:val="24"/>
          <w:szCs w:val="24"/>
          <w14:ligatures w14:val="none"/>
        </w:rPr>
      </w:pPr>
      <w:r w:rsidRPr="00525387">
        <w:rPr>
          <w:rFonts w:ascii="Times New Roman" w:eastAsia="Times New Roman" w:hAnsi="Times New Roman" w:cs="Times New Roman"/>
          <w:kern w:val="0"/>
          <w:sz w:val="24"/>
          <w:szCs w:val="24"/>
          <w14:ligatures w14:val="none"/>
        </w:rPr>
        <w:t xml:space="preserve">Second, local officials have no incentive to conduct more investigatory actions without issuing penalties. As we explain, the investigation case is filed only if it issues a penalty in the internal system, and the number of recorded cases is a KPI to evaluate the performance of local officials. Therefore, local officials have incentives to have more investigation cases (with </w:t>
      </w:r>
      <w:r w:rsidRPr="00525387">
        <w:rPr>
          <w:rFonts w:ascii="Times New Roman" w:eastAsia="Times New Roman" w:hAnsi="Times New Roman" w:cs="Times New Roman"/>
          <w:kern w:val="0"/>
          <w:sz w:val="24"/>
          <w:szCs w:val="24"/>
          <w14:ligatures w14:val="none"/>
        </w:rPr>
        <w:lastRenderedPageBreak/>
        <w:t>penalties) recorded in the system. Conducting investigatory actions without penalty, however, does not bring any explicit benefits to local officials, as it does not count toward their KPI. Since local officials have no incentive to perform investigatory actions without issuing penalties, we should see that the number of investigations with penalties also increases if more investigatory actions are taken.</w:t>
      </w:r>
    </w:p>
    <w:p w14:paraId="5719CD3B" w14:textId="10716B73" w:rsidR="002758AA" w:rsidRPr="002758AA" w:rsidRDefault="00525387" w:rsidP="00525387">
      <w:pPr>
        <w:pStyle w:val="PlainText"/>
        <w:spacing w:line="480" w:lineRule="auto"/>
        <w:ind w:firstLine="476"/>
        <w:jc w:val="both"/>
        <w:rPr>
          <w:rFonts w:ascii="Times New Roman" w:eastAsia="Times New Roman" w:hAnsi="Times New Roman" w:cs="Times New Roman"/>
          <w:kern w:val="0"/>
          <w:sz w:val="24"/>
          <w:szCs w:val="24"/>
          <w14:ligatures w14:val="none"/>
        </w:rPr>
      </w:pPr>
      <w:r w:rsidRPr="00525387">
        <w:rPr>
          <w:rFonts w:ascii="Times New Roman" w:eastAsia="Times New Roman" w:hAnsi="Times New Roman" w:cs="Times New Roman"/>
          <w:kern w:val="0"/>
          <w:sz w:val="24"/>
          <w:szCs w:val="24"/>
          <w14:ligatures w14:val="none"/>
        </w:rPr>
        <w:t>Given that local officials have limited time and resources, it is natural for local officials to conduct investigatory actions only for cases they believe should be serious enough to warrant a penalty. Therefore, if the vertical reform provides more resources for local officials to conduct more investigatory actions, we should expect them to be able to find stronger evidence to issue penalties to polluters, which should also increase the number of penalty cases they report.</w:t>
      </w:r>
      <w:r>
        <w:rPr>
          <w:rFonts w:ascii="Times New Roman" w:eastAsia="Times New Roman" w:hAnsi="Times New Roman" w:cs="Times New Roman" w:hint="eastAsia"/>
          <w:kern w:val="0"/>
          <w:sz w:val="24"/>
          <w:szCs w:val="24"/>
          <w14:ligatures w14:val="none"/>
        </w:rPr>
        <w:t xml:space="preserve"> </w:t>
      </w:r>
    </w:p>
    <w:p w14:paraId="7A00218C" w14:textId="77777777" w:rsidR="002758AA" w:rsidRPr="00A515FC" w:rsidRDefault="002758AA" w:rsidP="002758AA">
      <w:pPr>
        <w:pStyle w:val="PlainText"/>
        <w:rPr>
          <w:rFonts w:ascii="MingLiU" w:eastAsia="MingLiU" w:hAnsi="MingLiU" w:cs="MingLiU"/>
          <w:lang w:eastAsia="zh-TW"/>
        </w:rPr>
      </w:pPr>
    </w:p>
    <w:p w14:paraId="7213FC8E" w14:textId="77777777" w:rsidR="002758AA" w:rsidRPr="00A515FC" w:rsidRDefault="002758AA" w:rsidP="002758AA">
      <w:pPr>
        <w:pStyle w:val="PlainText"/>
        <w:rPr>
          <w:rFonts w:ascii="MingLiU" w:eastAsia="MingLiU" w:hAnsi="MingLiU" w:cs="MingLiU"/>
          <w:lang w:eastAsia="zh-TW"/>
        </w:rPr>
      </w:pPr>
    </w:p>
    <w:p w14:paraId="2A13E9B3" w14:textId="77777777" w:rsidR="002758AA" w:rsidRDefault="002758AA" w:rsidP="00817DCB">
      <w:pPr>
        <w:widowControl w:val="0"/>
        <w:spacing w:line="480" w:lineRule="auto"/>
        <w:jc w:val="both"/>
      </w:pPr>
    </w:p>
    <w:p w14:paraId="1FE0458E" w14:textId="006730CF" w:rsidR="00663102" w:rsidRDefault="0061112B" w:rsidP="00AD07F6">
      <w:pPr>
        <w:rPr>
          <w:rFonts w:hint="eastAsia"/>
        </w:rPr>
      </w:pPr>
      <w:r>
        <w:rPr>
          <w:rFonts w:hint="eastAsia"/>
        </w:rPr>
        <w:t>Reference</w:t>
      </w:r>
    </w:p>
    <w:p w14:paraId="171AEEB4" w14:textId="77777777" w:rsidR="00663102" w:rsidRDefault="00663102" w:rsidP="00AD07F6"/>
    <w:p w14:paraId="21B783D6" w14:textId="77777777" w:rsidR="00663102" w:rsidRPr="00663102" w:rsidRDefault="00663102" w:rsidP="00663102">
      <w:pPr>
        <w:pStyle w:val="EndNoteBibliography"/>
        <w:ind w:left="720" w:hanging="720"/>
        <w:rPr>
          <w:noProof/>
        </w:rPr>
      </w:pPr>
      <w:r>
        <w:fldChar w:fldCharType="begin"/>
      </w:r>
      <w:r>
        <w:instrText xml:space="preserve"> ADDIN EN.REFLIST </w:instrText>
      </w:r>
      <w:r>
        <w:fldChar w:fldCharType="separate"/>
      </w:r>
      <w:r w:rsidRPr="00663102">
        <w:rPr>
          <w:noProof/>
        </w:rPr>
        <w:t xml:space="preserve">Angrist, Joshua D, and Jörn-Steffen Pischke. 2008. </w:t>
      </w:r>
      <w:r w:rsidRPr="00663102">
        <w:rPr>
          <w:i/>
          <w:noProof/>
        </w:rPr>
        <w:t>Mostly harmless econometrics: An empiricist's companion</w:t>
      </w:r>
      <w:r w:rsidRPr="00663102">
        <w:rPr>
          <w:noProof/>
        </w:rPr>
        <w:t>: Princeton university press.</w:t>
      </w:r>
    </w:p>
    <w:p w14:paraId="450AAF3F" w14:textId="23B63FBA" w:rsidR="00817DCB" w:rsidRPr="00AD07F6" w:rsidRDefault="00663102" w:rsidP="00AD07F6">
      <w:r>
        <w:fldChar w:fldCharType="end"/>
      </w:r>
    </w:p>
    <w:sectPr w:rsidR="00817DCB" w:rsidRPr="00AD07F6" w:rsidSect="00971E8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14DD" w14:textId="77777777" w:rsidR="00971E88" w:rsidRDefault="00971E88" w:rsidP="00472A0C">
      <w:pPr>
        <w:ind w:firstLine="480"/>
      </w:pPr>
      <w:r>
        <w:separator/>
      </w:r>
    </w:p>
  </w:endnote>
  <w:endnote w:type="continuationSeparator" w:id="0">
    <w:p w14:paraId="4DBB1561" w14:textId="77777777" w:rsidR="00971E88" w:rsidRDefault="00971E88" w:rsidP="00472A0C">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5742870"/>
      <w:docPartObj>
        <w:docPartGallery w:val="Page Numbers (Bottom of Page)"/>
        <w:docPartUnique/>
      </w:docPartObj>
    </w:sdtPr>
    <w:sdtContent>
      <w:p w14:paraId="32F4AD1B" w14:textId="26FCC771" w:rsidR="00F71CE0" w:rsidRDefault="00F71CE0" w:rsidP="00A3378D">
        <w:pPr>
          <w:pStyle w:val="Footer"/>
          <w:framePr w:wrap="none" w:vAnchor="text" w:hAnchor="margin" w:xAlign="right" w:y="1"/>
          <w:ind w:firstLine="48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BE133B" w14:textId="77777777" w:rsidR="00F71CE0" w:rsidRDefault="00F71CE0" w:rsidP="00F71CE0">
    <w:pPr>
      <w:pStyle w:val="Footer"/>
      <w:ind w:right="360"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0378631"/>
      <w:docPartObj>
        <w:docPartGallery w:val="Page Numbers (Bottom of Page)"/>
        <w:docPartUnique/>
      </w:docPartObj>
    </w:sdtPr>
    <w:sdtContent>
      <w:p w14:paraId="4478283E" w14:textId="53234720" w:rsidR="00A3378D" w:rsidRDefault="00A3378D" w:rsidP="00E7236C">
        <w:pPr>
          <w:pStyle w:val="Footer"/>
          <w:framePr w:wrap="none" w:vAnchor="text" w:hAnchor="margin" w:xAlign="right" w:y="1"/>
          <w:ind w:firstLine="48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01F7673B" w14:textId="77777777" w:rsidR="00F71CE0" w:rsidRDefault="00F71CE0" w:rsidP="00F71CE0">
    <w:pPr>
      <w:pStyle w:val="Footer"/>
      <w:ind w:right="360"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0DB0" w14:textId="77777777" w:rsidR="00A3378D" w:rsidRDefault="00A3378D">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5CD5" w14:textId="77777777" w:rsidR="00971E88" w:rsidRDefault="00971E88" w:rsidP="00562D55">
      <w:r>
        <w:separator/>
      </w:r>
    </w:p>
  </w:footnote>
  <w:footnote w:type="continuationSeparator" w:id="0">
    <w:p w14:paraId="42E4424C" w14:textId="77777777" w:rsidR="00971E88" w:rsidRDefault="00971E88" w:rsidP="00472A0C">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520C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B64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D2B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E7839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AB0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F655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DA95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72FF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BCD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0A92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BE5719"/>
    <w:multiLevelType w:val="multilevel"/>
    <w:tmpl w:val="32BE5719"/>
    <w:lvl w:ilvl="0">
      <w:start w:val="1"/>
      <w:numFmt w:val="decimal"/>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 w15:restartNumberingAfterBreak="0">
    <w:nsid w:val="4B3168F3"/>
    <w:multiLevelType w:val="hybridMultilevel"/>
    <w:tmpl w:val="62A8225C"/>
    <w:lvl w:ilvl="0" w:tplc="9E8267B2">
      <w:start w:val="1"/>
      <w:numFmt w:val="decimal"/>
      <w:lvlText w:val="%1."/>
      <w:lvlJc w:val="left"/>
      <w:pPr>
        <w:ind w:left="7732" w:hanging="360"/>
      </w:pPr>
    </w:lvl>
    <w:lvl w:ilvl="1" w:tplc="A2CC1372">
      <w:start w:val="1"/>
      <w:numFmt w:val="lowerLetter"/>
      <w:lvlText w:val="%2."/>
      <w:lvlJc w:val="left"/>
      <w:pPr>
        <w:ind w:left="1440" w:hanging="360"/>
      </w:pPr>
      <w:rPr>
        <w:rFonts w:ascii="Times New Roman" w:hAnsi="Times New Roman" w:cs="Times New Roman" w:hint="default"/>
      </w:rPr>
    </w:lvl>
    <w:lvl w:ilvl="2" w:tplc="5F34C986">
      <w:start w:val="1"/>
      <w:numFmt w:val="lowerRoman"/>
      <w:lvlText w:val="%3."/>
      <w:lvlJc w:val="right"/>
      <w:pPr>
        <w:ind w:left="2160" w:hanging="180"/>
      </w:pPr>
    </w:lvl>
    <w:lvl w:ilvl="3" w:tplc="B7C239C2" w:tentative="1">
      <w:start w:val="1"/>
      <w:numFmt w:val="decimal"/>
      <w:lvlText w:val="%4."/>
      <w:lvlJc w:val="left"/>
      <w:pPr>
        <w:ind w:left="2880" w:hanging="360"/>
      </w:pPr>
    </w:lvl>
    <w:lvl w:ilvl="4" w:tplc="1EC4D076" w:tentative="1">
      <w:start w:val="1"/>
      <w:numFmt w:val="lowerLetter"/>
      <w:lvlText w:val="%5."/>
      <w:lvlJc w:val="left"/>
      <w:pPr>
        <w:ind w:left="3600" w:hanging="360"/>
      </w:pPr>
    </w:lvl>
    <w:lvl w:ilvl="5" w:tplc="CEA6559E" w:tentative="1">
      <w:start w:val="1"/>
      <w:numFmt w:val="lowerRoman"/>
      <w:lvlText w:val="%6."/>
      <w:lvlJc w:val="right"/>
      <w:pPr>
        <w:ind w:left="4320" w:hanging="180"/>
      </w:pPr>
    </w:lvl>
    <w:lvl w:ilvl="6" w:tplc="018EE512" w:tentative="1">
      <w:start w:val="1"/>
      <w:numFmt w:val="decimal"/>
      <w:lvlText w:val="%7."/>
      <w:lvlJc w:val="left"/>
      <w:pPr>
        <w:ind w:left="5040" w:hanging="360"/>
      </w:pPr>
    </w:lvl>
    <w:lvl w:ilvl="7" w:tplc="9E083B52" w:tentative="1">
      <w:start w:val="1"/>
      <w:numFmt w:val="lowerLetter"/>
      <w:lvlText w:val="%8."/>
      <w:lvlJc w:val="left"/>
      <w:pPr>
        <w:ind w:left="5760" w:hanging="360"/>
      </w:pPr>
    </w:lvl>
    <w:lvl w:ilvl="8" w:tplc="02749CF0" w:tentative="1">
      <w:start w:val="1"/>
      <w:numFmt w:val="lowerRoman"/>
      <w:lvlText w:val="%9."/>
      <w:lvlJc w:val="right"/>
      <w:pPr>
        <w:ind w:left="6480" w:hanging="180"/>
      </w:pPr>
    </w:lvl>
  </w:abstractNum>
  <w:num w:numId="1" w16cid:durableId="1554317579">
    <w:abstractNumId w:val="0"/>
  </w:num>
  <w:num w:numId="2" w16cid:durableId="1833981883">
    <w:abstractNumId w:val="1"/>
  </w:num>
  <w:num w:numId="3" w16cid:durableId="793518388">
    <w:abstractNumId w:val="2"/>
  </w:num>
  <w:num w:numId="4" w16cid:durableId="1474330432">
    <w:abstractNumId w:val="3"/>
  </w:num>
  <w:num w:numId="5" w16cid:durableId="243145531">
    <w:abstractNumId w:val="8"/>
  </w:num>
  <w:num w:numId="6" w16cid:durableId="478309547">
    <w:abstractNumId w:val="4"/>
  </w:num>
  <w:num w:numId="7" w16cid:durableId="1148327555">
    <w:abstractNumId w:val="5"/>
  </w:num>
  <w:num w:numId="8" w16cid:durableId="968047641">
    <w:abstractNumId w:val="6"/>
  </w:num>
  <w:num w:numId="9" w16cid:durableId="2136828661">
    <w:abstractNumId w:val="7"/>
  </w:num>
  <w:num w:numId="10" w16cid:durableId="808937275">
    <w:abstractNumId w:val="9"/>
  </w:num>
  <w:num w:numId="11" w16cid:durableId="1686134581">
    <w:abstractNumId w:val="10"/>
  </w:num>
  <w:num w:numId="12" w16cid:durableId="1604418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afvwed6505vwer0f4v20e2erpfppv9fvxd&quot;&gt;My EndNote Library3&lt;record-ids&gt;&lt;item&gt;1066&lt;/item&gt;&lt;/record-ids&gt;&lt;/item&gt;&lt;/Libraries&gt;"/>
  </w:docVars>
  <w:rsids>
    <w:rsidRoot w:val="007C0A6A"/>
    <w:rsid w:val="000117BA"/>
    <w:rsid w:val="00014264"/>
    <w:rsid w:val="0001707D"/>
    <w:rsid w:val="0004273B"/>
    <w:rsid w:val="00046894"/>
    <w:rsid w:val="000529BA"/>
    <w:rsid w:val="00073144"/>
    <w:rsid w:val="00075A37"/>
    <w:rsid w:val="00077572"/>
    <w:rsid w:val="0008300C"/>
    <w:rsid w:val="00087BC1"/>
    <w:rsid w:val="00092C66"/>
    <w:rsid w:val="000B7299"/>
    <w:rsid w:val="000C1ADF"/>
    <w:rsid w:val="000C490C"/>
    <w:rsid w:val="000C7F61"/>
    <w:rsid w:val="000D0306"/>
    <w:rsid w:val="000D1C88"/>
    <w:rsid w:val="000E3828"/>
    <w:rsid w:val="000E77EC"/>
    <w:rsid w:val="00101D22"/>
    <w:rsid w:val="00120AF4"/>
    <w:rsid w:val="001407B3"/>
    <w:rsid w:val="0014377B"/>
    <w:rsid w:val="00147AAE"/>
    <w:rsid w:val="00156EC7"/>
    <w:rsid w:val="001626C1"/>
    <w:rsid w:val="00164C7E"/>
    <w:rsid w:val="001810FC"/>
    <w:rsid w:val="00183238"/>
    <w:rsid w:val="001A0D9B"/>
    <w:rsid w:val="001A2494"/>
    <w:rsid w:val="001A4254"/>
    <w:rsid w:val="001A4C6F"/>
    <w:rsid w:val="001A4F5B"/>
    <w:rsid w:val="001B6694"/>
    <w:rsid w:val="001C1C9C"/>
    <w:rsid w:val="001C34B6"/>
    <w:rsid w:val="001C3855"/>
    <w:rsid w:val="001D39C0"/>
    <w:rsid w:val="001E1336"/>
    <w:rsid w:val="00207EDA"/>
    <w:rsid w:val="00232C63"/>
    <w:rsid w:val="002453D3"/>
    <w:rsid w:val="0025244B"/>
    <w:rsid w:val="0025292E"/>
    <w:rsid w:val="00270648"/>
    <w:rsid w:val="00271895"/>
    <w:rsid w:val="002758AA"/>
    <w:rsid w:val="00290409"/>
    <w:rsid w:val="002906BF"/>
    <w:rsid w:val="0029297E"/>
    <w:rsid w:val="00295D0C"/>
    <w:rsid w:val="00297DC6"/>
    <w:rsid w:val="002A3FA5"/>
    <w:rsid w:val="002D3C52"/>
    <w:rsid w:val="002E51DA"/>
    <w:rsid w:val="002E5AF7"/>
    <w:rsid w:val="002E6CA6"/>
    <w:rsid w:val="002F1CCF"/>
    <w:rsid w:val="002F66E5"/>
    <w:rsid w:val="00300A36"/>
    <w:rsid w:val="00305437"/>
    <w:rsid w:val="003103D4"/>
    <w:rsid w:val="00310432"/>
    <w:rsid w:val="0031166D"/>
    <w:rsid w:val="00312068"/>
    <w:rsid w:val="00317A63"/>
    <w:rsid w:val="0032531C"/>
    <w:rsid w:val="00333605"/>
    <w:rsid w:val="003614B9"/>
    <w:rsid w:val="003A2BFE"/>
    <w:rsid w:val="003B376E"/>
    <w:rsid w:val="003B6C13"/>
    <w:rsid w:val="003B7FE7"/>
    <w:rsid w:val="003C78D0"/>
    <w:rsid w:val="003C7DBB"/>
    <w:rsid w:val="003D3B18"/>
    <w:rsid w:val="003E26D5"/>
    <w:rsid w:val="003E4CBC"/>
    <w:rsid w:val="003F017C"/>
    <w:rsid w:val="003F019C"/>
    <w:rsid w:val="003F3815"/>
    <w:rsid w:val="004050FC"/>
    <w:rsid w:val="004072D7"/>
    <w:rsid w:val="0041645C"/>
    <w:rsid w:val="0041781D"/>
    <w:rsid w:val="00420CDA"/>
    <w:rsid w:val="0042565D"/>
    <w:rsid w:val="00457CC8"/>
    <w:rsid w:val="00472A0C"/>
    <w:rsid w:val="00482972"/>
    <w:rsid w:val="004918CE"/>
    <w:rsid w:val="004C3046"/>
    <w:rsid w:val="004D0688"/>
    <w:rsid w:val="004E178A"/>
    <w:rsid w:val="005005B6"/>
    <w:rsid w:val="00513713"/>
    <w:rsid w:val="00524A4C"/>
    <w:rsid w:val="00525387"/>
    <w:rsid w:val="00534E86"/>
    <w:rsid w:val="00546C62"/>
    <w:rsid w:val="0055770E"/>
    <w:rsid w:val="00562D55"/>
    <w:rsid w:val="0056347A"/>
    <w:rsid w:val="005669CB"/>
    <w:rsid w:val="00595D47"/>
    <w:rsid w:val="00597841"/>
    <w:rsid w:val="005E0C7C"/>
    <w:rsid w:val="005E47E2"/>
    <w:rsid w:val="005F26DA"/>
    <w:rsid w:val="0061112B"/>
    <w:rsid w:val="00643EDB"/>
    <w:rsid w:val="006533FC"/>
    <w:rsid w:val="0065353E"/>
    <w:rsid w:val="00663102"/>
    <w:rsid w:val="00681DF7"/>
    <w:rsid w:val="006970A7"/>
    <w:rsid w:val="006C6210"/>
    <w:rsid w:val="006C6A55"/>
    <w:rsid w:val="006D36A6"/>
    <w:rsid w:val="006D5E07"/>
    <w:rsid w:val="0071046A"/>
    <w:rsid w:val="007153B3"/>
    <w:rsid w:val="007160E3"/>
    <w:rsid w:val="0072670E"/>
    <w:rsid w:val="00734DD4"/>
    <w:rsid w:val="00736FDD"/>
    <w:rsid w:val="00742AF5"/>
    <w:rsid w:val="00751A62"/>
    <w:rsid w:val="00773070"/>
    <w:rsid w:val="00774CF7"/>
    <w:rsid w:val="007937F1"/>
    <w:rsid w:val="007A7EAC"/>
    <w:rsid w:val="007B736F"/>
    <w:rsid w:val="007C0523"/>
    <w:rsid w:val="007C0A6A"/>
    <w:rsid w:val="007C2DC7"/>
    <w:rsid w:val="007E606E"/>
    <w:rsid w:val="00817DCB"/>
    <w:rsid w:val="0082781F"/>
    <w:rsid w:val="00841F3B"/>
    <w:rsid w:val="0084395B"/>
    <w:rsid w:val="008463A7"/>
    <w:rsid w:val="00850C65"/>
    <w:rsid w:val="008557D1"/>
    <w:rsid w:val="00856784"/>
    <w:rsid w:val="0086196B"/>
    <w:rsid w:val="00863860"/>
    <w:rsid w:val="008650C7"/>
    <w:rsid w:val="00882DE8"/>
    <w:rsid w:val="008839A0"/>
    <w:rsid w:val="0089163B"/>
    <w:rsid w:val="008C62CE"/>
    <w:rsid w:val="008E3822"/>
    <w:rsid w:val="0090019E"/>
    <w:rsid w:val="0090715E"/>
    <w:rsid w:val="00924732"/>
    <w:rsid w:val="00925D74"/>
    <w:rsid w:val="00926491"/>
    <w:rsid w:val="00935AC2"/>
    <w:rsid w:val="00936EB1"/>
    <w:rsid w:val="00945F04"/>
    <w:rsid w:val="00957B16"/>
    <w:rsid w:val="00960BA5"/>
    <w:rsid w:val="00971E88"/>
    <w:rsid w:val="009743BF"/>
    <w:rsid w:val="009841E8"/>
    <w:rsid w:val="009853C8"/>
    <w:rsid w:val="00993587"/>
    <w:rsid w:val="009A0C9D"/>
    <w:rsid w:val="009A4193"/>
    <w:rsid w:val="009A568C"/>
    <w:rsid w:val="009D2694"/>
    <w:rsid w:val="009F089F"/>
    <w:rsid w:val="009F2FD0"/>
    <w:rsid w:val="009F4E24"/>
    <w:rsid w:val="00A17A59"/>
    <w:rsid w:val="00A211D4"/>
    <w:rsid w:val="00A3378D"/>
    <w:rsid w:val="00A619D1"/>
    <w:rsid w:val="00A8261C"/>
    <w:rsid w:val="00A9243A"/>
    <w:rsid w:val="00AB1961"/>
    <w:rsid w:val="00AB271C"/>
    <w:rsid w:val="00AB4DF1"/>
    <w:rsid w:val="00AB63F4"/>
    <w:rsid w:val="00AC29BA"/>
    <w:rsid w:val="00AD07F6"/>
    <w:rsid w:val="00AD6C9C"/>
    <w:rsid w:val="00AF0DA2"/>
    <w:rsid w:val="00AF15FB"/>
    <w:rsid w:val="00B0699C"/>
    <w:rsid w:val="00B2371A"/>
    <w:rsid w:val="00B4367B"/>
    <w:rsid w:val="00B44F54"/>
    <w:rsid w:val="00B501CC"/>
    <w:rsid w:val="00B51780"/>
    <w:rsid w:val="00B71171"/>
    <w:rsid w:val="00B75479"/>
    <w:rsid w:val="00B85311"/>
    <w:rsid w:val="00B90329"/>
    <w:rsid w:val="00BA0ED1"/>
    <w:rsid w:val="00BA6987"/>
    <w:rsid w:val="00BA791B"/>
    <w:rsid w:val="00BB48F3"/>
    <w:rsid w:val="00BC53E4"/>
    <w:rsid w:val="00BD0C7D"/>
    <w:rsid w:val="00BD3C01"/>
    <w:rsid w:val="00BE24FE"/>
    <w:rsid w:val="00BE61E7"/>
    <w:rsid w:val="00BE65C0"/>
    <w:rsid w:val="00C076D3"/>
    <w:rsid w:val="00C11D1E"/>
    <w:rsid w:val="00C221E5"/>
    <w:rsid w:val="00C2387D"/>
    <w:rsid w:val="00C26147"/>
    <w:rsid w:val="00C2621D"/>
    <w:rsid w:val="00C34783"/>
    <w:rsid w:val="00C4051C"/>
    <w:rsid w:val="00C50A96"/>
    <w:rsid w:val="00C74EC0"/>
    <w:rsid w:val="00C76AFB"/>
    <w:rsid w:val="00CA372A"/>
    <w:rsid w:val="00CA6A8F"/>
    <w:rsid w:val="00CB255D"/>
    <w:rsid w:val="00CC461A"/>
    <w:rsid w:val="00CC5FD9"/>
    <w:rsid w:val="00CD02CA"/>
    <w:rsid w:val="00CD1DF6"/>
    <w:rsid w:val="00D01956"/>
    <w:rsid w:val="00D07409"/>
    <w:rsid w:val="00D20D9F"/>
    <w:rsid w:val="00D24A6D"/>
    <w:rsid w:val="00D44CB3"/>
    <w:rsid w:val="00D45D14"/>
    <w:rsid w:val="00D51973"/>
    <w:rsid w:val="00D5640B"/>
    <w:rsid w:val="00D608FA"/>
    <w:rsid w:val="00DA1ED8"/>
    <w:rsid w:val="00DC41DD"/>
    <w:rsid w:val="00DC5159"/>
    <w:rsid w:val="00DC555B"/>
    <w:rsid w:val="00DC5F29"/>
    <w:rsid w:val="00DD06D3"/>
    <w:rsid w:val="00DD2264"/>
    <w:rsid w:val="00DD73AC"/>
    <w:rsid w:val="00DE284C"/>
    <w:rsid w:val="00DE4F27"/>
    <w:rsid w:val="00E053B1"/>
    <w:rsid w:val="00E10035"/>
    <w:rsid w:val="00E107C6"/>
    <w:rsid w:val="00E27313"/>
    <w:rsid w:val="00E361C9"/>
    <w:rsid w:val="00E369F6"/>
    <w:rsid w:val="00E44D99"/>
    <w:rsid w:val="00E649E7"/>
    <w:rsid w:val="00E8156A"/>
    <w:rsid w:val="00E837B1"/>
    <w:rsid w:val="00E8394F"/>
    <w:rsid w:val="00E85D0C"/>
    <w:rsid w:val="00E90E02"/>
    <w:rsid w:val="00E92D68"/>
    <w:rsid w:val="00E96E32"/>
    <w:rsid w:val="00EA0034"/>
    <w:rsid w:val="00EE0FC4"/>
    <w:rsid w:val="00EE16A1"/>
    <w:rsid w:val="00F04020"/>
    <w:rsid w:val="00F571BE"/>
    <w:rsid w:val="00F629D5"/>
    <w:rsid w:val="00F71CE0"/>
    <w:rsid w:val="00F7436A"/>
    <w:rsid w:val="00F83C56"/>
    <w:rsid w:val="00FA31FB"/>
    <w:rsid w:val="00FB0357"/>
    <w:rsid w:val="00FB08A6"/>
    <w:rsid w:val="00FB3B2E"/>
    <w:rsid w:val="00FC5715"/>
    <w:rsid w:val="00FE68A2"/>
    <w:rsid w:val="00FF19A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D7557"/>
  <w15:chartTrackingRefBased/>
  <w15:docId w15:val="{187D905B-E761-9B4E-A915-CAE4840D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61"/>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7C0A6A"/>
    <w:pPr>
      <w:widowControl w:val="0"/>
      <w:adjustRightInd w:val="0"/>
      <w:snapToGrid w:val="0"/>
      <w:spacing w:line="480" w:lineRule="auto"/>
      <w:jc w:val="both"/>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C0A6A"/>
    <w:pPr>
      <w:keepNext/>
      <w:keepLines/>
      <w:widowControl w:val="0"/>
      <w:adjustRightInd w:val="0"/>
      <w:snapToGrid w:val="0"/>
      <w:spacing w:line="480" w:lineRule="auto"/>
      <w:ind w:firstLineChars="200" w:firstLine="200"/>
      <w:jc w:val="both"/>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50A96"/>
    <w:pPr>
      <w:keepNext/>
      <w:keepLines/>
      <w:widowControl w:val="0"/>
      <w:adjustRightInd w:val="0"/>
      <w:snapToGrid w:val="0"/>
      <w:jc w:val="both"/>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A6A"/>
    <w:rPr>
      <w:rFonts w:ascii="Times New Roman" w:eastAsiaTheme="majorEastAsia" w:hAnsi="Times New Roman" w:cstheme="majorBidi"/>
      <w:b/>
      <w:color w:val="000000" w:themeColor="text1"/>
      <w:szCs w:val="32"/>
    </w:rPr>
  </w:style>
  <w:style w:type="character" w:customStyle="1" w:styleId="Heading2Char">
    <w:name w:val="Heading 2 Char"/>
    <w:basedOn w:val="DefaultParagraphFont"/>
    <w:link w:val="Heading2"/>
    <w:uiPriority w:val="9"/>
    <w:rsid w:val="007C0A6A"/>
    <w:rPr>
      <w:rFonts w:ascii="Times New Roman" w:eastAsiaTheme="majorEastAsia" w:hAnsi="Times New Roman" w:cstheme="majorBidi"/>
      <w:b/>
      <w:color w:val="000000" w:themeColor="text1"/>
      <w:szCs w:val="26"/>
    </w:rPr>
  </w:style>
  <w:style w:type="paragraph" w:styleId="FootnoteText">
    <w:name w:val="footnote text"/>
    <w:basedOn w:val="Normal"/>
    <w:link w:val="FootnoteTextChar"/>
    <w:uiPriority w:val="99"/>
    <w:semiHidden/>
    <w:unhideWhenUsed/>
    <w:rsid w:val="00472A0C"/>
    <w:pPr>
      <w:widowControl w:val="0"/>
      <w:adjustRightInd w:val="0"/>
      <w:snapToGrid w:val="0"/>
      <w:ind w:firstLineChars="200" w:firstLine="200"/>
      <w:jc w:val="both"/>
    </w:pPr>
    <w:rPr>
      <w:rFonts w:eastAsiaTheme="minorEastAsia" w:cstheme="minorBidi"/>
      <w:sz w:val="20"/>
      <w:szCs w:val="20"/>
    </w:rPr>
  </w:style>
  <w:style w:type="character" w:customStyle="1" w:styleId="FootnoteTextChar">
    <w:name w:val="Footnote Text Char"/>
    <w:basedOn w:val="DefaultParagraphFont"/>
    <w:link w:val="FootnoteText"/>
    <w:uiPriority w:val="99"/>
    <w:semiHidden/>
    <w:rsid w:val="00472A0C"/>
    <w:rPr>
      <w:rFonts w:ascii="Times New Roman" w:hAnsi="Times New Roman"/>
      <w:sz w:val="20"/>
      <w:szCs w:val="20"/>
    </w:rPr>
  </w:style>
  <w:style w:type="character" w:styleId="FootnoteReference">
    <w:name w:val="footnote reference"/>
    <w:basedOn w:val="DefaultParagraphFont"/>
    <w:uiPriority w:val="99"/>
    <w:semiHidden/>
    <w:unhideWhenUsed/>
    <w:rsid w:val="00472A0C"/>
    <w:rPr>
      <w:vertAlign w:val="superscript"/>
    </w:rPr>
  </w:style>
  <w:style w:type="paragraph" w:styleId="NoSpacing">
    <w:name w:val="No Spacing"/>
    <w:uiPriority w:val="1"/>
    <w:qFormat/>
    <w:rsid w:val="00C50A96"/>
    <w:pPr>
      <w:widowControl w:val="0"/>
      <w:adjustRightInd w:val="0"/>
      <w:snapToGrid w:val="0"/>
      <w:jc w:val="both"/>
    </w:pPr>
    <w:rPr>
      <w:rFonts w:ascii="Times New Roman" w:hAnsi="Times New Roman"/>
      <w:color w:val="000000" w:themeColor="text1"/>
    </w:rPr>
  </w:style>
  <w:style w:type="character" w:styleId="Hyperlink">
    <w:name w:val="Hyperlink"/>
    <w:basedOn w:val="DefaultParagraphFont"/>
    <w:uiPriority w:val="99"/>
    <w:unhideWhenUsed/>
    <w:rsid w:val="003D3B18"/>
    <w:rPr>
      <w:color w:val="0563C1" w:themeColor="hyperlink"/>
      <w:u w:val="single"/>
    </w:rPr>
  </w:style>
  <w:style w:type="character" w:styleId="UnresolvedMention">
    <w:name w:val="Unresolved Mention"/>
    <w:basedOn w:val="DefaultParagraphFont"/>
    <w:uiPriority w:val="99"/>
    <w:semiHidden/>
    <w:unhideWhenUsed/>
    <w:rsid w:val="003D3B18"/>
    <w:rPr>
      <w:color w:val="605E5C"/>
      <w:shd w:val="clear" w:color="auto" w:fill="E1DFDD"/>
    </w:rPr>
  </w:style>
  <w:style w:type="paragraph" w:customStyle="1" w:styleId="Table">
    <w:name w:val="Table"/>
    <w:basedOn w:val="Normal"/>
    <w:rsid w:val="00C50A96"/>
    <w:pPr>
      <w:widowControl w:val="0"/>
      <w:adjustRightInd w:val="0"/>
      <w:snapToGrid w:val="0"/>
      <w:jc w:val="both"/>
    </w:pPr>
    <w:rPr>
      <w:rFonts w:eastAsiaTheme="minorEastAsia" w:cstheme="minorBidi"/>
    </w:rPr>
  </w:style>
  <w:style w:type="character" w:customStyle="1" w:styleId="Heading3Char">
    <w:name w:val="Heading 3 Char"/>
    <w:basedOn w:val="DefaultParagraphFont"/>
    <w:link w:val="Heading3"/>
    <w:uiPriority w:val="9"/>
    <w:rsid w:val="00C50A96"/>
    <w:rPr>
      <w:rFonts w:ascii="Times New Roman" w:eastAsiaTheme="majorEastAsia" w:hAnsi="Times New Roman" w:cstheme="majorBidi"/>
      <w:b/>
      <w:color w:val="000000" w:themeColor="text1"/>
    </w:rPr>
  </w:style>
  <w:style w:type="paragraph" w:styleId="TOCHeading">
    <w:name w:val="TOC Heading"/>
    <w:basedOn w:val="Heading1"/>
    <w:next w:val="Normal"/>
    <w:uiPriority w:val="39"/>
    <w:unhideWhenUsed/>
    <w:qFormat/>
    <w:rsid w:val="00457CC8"/>
    <w:pPr>
      <w:keepNext/>
      <w:keepLines/>
      <w:widowControl/>
      <w:adjustRightInd/>
      <w:snapToGrid/>
      <w:spacing w:before="480" w:line="276" w:lineRule="auto"/>
      <w:jc w:val="left"/>
      <w:outlineLvl w:val="9"/>
    </w:pPr>
    <w:rPr>
      <w:rFonts w:asciiTheme="majorHAnsi" w:hAnsiTheme="majorHAnsi"/>
      <w:bCs/>
      <w:color w:val="2F5496" w:themeColor="accent1" w:themeShade="BF"/>
      <w:sz w:val="28"/>
      <w:szCs w:val="28"/>
      <w:lang w:eastAsia="en-US"/>
    </w:rPr>
  </w:style>
  <w:style w:type="paragraph" w:styleId="TOC1">
    <w:name w:val="toc 1"/>
    <w:basedOn w:val="Normal"/>
    <w:next w:val="Normal"/>
    <w:autoRedefine/>
    <w:uiPriority w:val="39"/>
    <w:unhideWhenUsed/>
    <w:rsid w:val="00AF0DA2"/>
    <w:pPr>
      <w:tabs>
        <w:tab w:val="right" w:leader="dot" w:pos="9010"/>
      </w:tabs>
      <w:spacing w:before="120"/>
    </w:pPr>
    <w:rPr>
      <w:rFonts w:eastAsiaTheme="majorEastAsia"/>
      <w:b/>
      <w:bCs/>
      <w:i/>
      <w:iCs/>
      <w:noProof/>
    </w:rPr>
  </w:style>
  <w:style w:type="paragraph" w:styleId="TOC2">
    <w:name w:val="toc 2"/>
    <w:basedOn w:val="Normal"/>
    <w:next w:val="Normal"/>
    <w:autoRedefine/>
    <w:uiPriority w:val="39"/>
    <w:unhideWhenUsed/>
    <w:rsid w:val="00457CC8"/>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457CC8"/>
    <w:pPr>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57CC8"/>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57CC8"/>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57CC8"/>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57CC8"/>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57CC8"/>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57CC8"/>
    <w:pPr>
      <w:ind w:left="1920"/>
    </w:pPr>
    <w:rPr>
      <w:rFonts w:asciiTheme="minorHAnsi" w:hAnsiTheme="minorHAnsi" w:cstheme="minorHAnsi"/>
      <w:sz w:val="20"/>
      <w:szCs w:val="20"/>
    </w:rPr>
  </w:style>
  <w:style w:type="paragraph" w:styleId="Footer">
    <w:name w:val="footer"/>
    <w:basedOn w:val="Normal"/>
    <w:link w:val="FooterChar"/>
    <w:uiPriority w:val="99"/>
    <w:unhideWhenUsed/>
    <w:rsid w:val="00F71CE0"/>
    <w:pPr>
      <w:widowControl w:val="0"/>
      <w:tabs>
        <w:tab w:val="center" w:pos="4680"/>
        <w:tab w:val="right" w:pos="9360"/>
      </w:tabs>
      <w:adjustRightInd w:val="0"/>
      <w:snapToGrid w:val="0"/>
      <w:ind w:firstLineChars="200" w:firstLine="200"/>
      <w:jc w:val="both"/>
    </w:pPr>
    <w:rPr>
      <w:rFonts w:eastAsiaTheme="minorEastAsia" w:cstheme="minorBidi"/>
    </w:rPr>
  </w:style>
  <w:style w:type="character" w:customStyle="1" w:styleId="FooterChar">
    <w:name w:val="Footer Char"/>
    <w:basedOn w:val="DefaultParagraphFont"/>
    <w:link w:val="Footer"/>
    <w:uiPriority w:val="99"/>
    <w:rsid w:val="00F71CE0"/>
    <w:rPr>
      <w:rFonts w:ascii="Times New Roman" w:hAnsi="Times New Roman"/>
    </w:rPr>
  </w:style>
  <w:style w:type="character" w:styleId="PageNumber">
    <w:name w:val="page number"/>
    <w:basedOn w:val="DefaultParagraphFont"/>
    <w:uiPriority w:val="99"/>
    <w:semiHidden/>
    <w:unhideWhenUsed/>
    <w:rsid w:val="00F71CE0"/>
  </w:style>
  <w:style w:type="paragraph" w:styleId="Caption">
    <w:name w:val="caption"/>
    <w:basedOn w:val="Normal"/>
    <w:next w:val="Normal"/>
    <w:uiPriority w:val="35"/>
    <w:unhideWhenUsed/>
    <w:qFormat/>
    <w:rsid w:val="002F1CCF"/>
    <w:pPr>
      <w:widowControl w:val="0"/>
      <w:adjustRightInd w:val="0"/>
      <w:snapToGrid w:val="0"/>
      <w:spacing w:after="200"/>
      <w:ind w:firstLineChars="200" w:firstLine="200"/>
      <w:jc w:val="both"/>
    </w:pPr>
    <w:rPr>
      <w:rFonts w:eastAsiaTheme="minorEastAsia" w:cstheme="minorBidi"/>
      <w:i/>
      <w:iCs/>
      <w:color w:val="44546A" w:themeColor="text2"/>
      <w:sz w:val="18"/>
      <w:szCs w:val="18"/>
    </w:rPr>
  </w:style>
  <w:style w:type="paragraph" w:styleId="ListParagraph">
    <w:name w:val="List Paragraph"/>
    <w:basedOn w:val="Normal"/>
    <w:uiPriority w:val="34"/>
    <w:qFormat/>
    <w:rsid w:val="00817DCB"/>
    <w:pPr>
      <w:ind w:left="720"/>
      <w:contextualSpacing/>
    </w:pPr>
  </w:style>
  <w:style w:type="paragraph" w:styleId="PlainText">
    <w:name w:val="Plain Text"/>
    <w:basedOn w:val="Normal"/>
    <w:link w:val="PlainTextChar"/>
    <w:uiPriority w:val="99"/>
    <w:unhideWhenUsed/>
    <w:rsid w:val="002758AA"/>
    <w:rPr>
      <w:rFonts w:ascii="Consolas" w:eastAsiaTheme="minorEastAsia" w:hAnsi="Consolas" w:cs="Consolas"/>
      <w:kern w:val="2"/>
      <w:sz w:val="21"/>
      <w:szCs w:val="21"/>
      <w14:ligatures w14:val="standardContextual"/>
    </w:rPr>
  </w:style>
  <w:style w:type="character" w:customStyle="1" w:styleId="PlainTextChar">
    <w:name w:val="Plain Text Char"/>
    <w:basedOn w:val="DefaultParagraphFont"/>
    <w:link w:val="PlainText"/>
    <w:uiPriority w:val="99"/>
    <w:rsid w:val="002758AA"/>
    <w:rPr>
      <w:rFonts w:ascii="Consolas" w:hAnsi="Consolas" w:cs="Consolas"/>
      <w:kern w:val="2"/>
      <w:sz w:val="21"/>
      <w:szCs w:val="21"/>
      <w:lang w:val="en-US"/>
      <w14:ligatures w14:val="standardContextual"/>
    </w:rPr>
  </w:style>
  <w:style w:type="paragraph" w:styleId="Header">
    <w:name w:val="header"/>
    <w:basedOn w:val="Normal"/>
    <w:link w:val="HeaderChar"/>
    <w:uiPriority w:val="99"/>
    <w:unhideWhenUsed/>
    <w:rsid w:val="00A3378D"/>
    <w:pPr>
      <w:tabs>
        <w:tab w:val="center" w:pos="4680"/>
        <w:tab w:val="right" w:pos="9360"/>
      </w:tabs>
    </w:pPr>
  </w:style>
  <w:style w:type="character" w:customStyle="1" w:styleId="HeaderChar">
    <w:name w:val="Header Char"/>
    <w:basedOn w:val="DefaultParagraphFont"/>
    <w:link w:val="Header"/>
    <w:uiPriority w:val="99"/>
    <w:rsid w:val="00A3378D"/>
    <w:rPr>
      <w:rFonts w:ascii="Times New Roman" w:eastAsia="Times New Roman" w:hAnsi="Times New Roman" w:cs="Times New Roman"/>
      <w:lang w:val="en-US"/>
    </w:rPr>
  </w:style>
  <w:style w:type="paragraph" w:customStyle="1" w:styleId="EndNoteBibliographyTitle">
    <w:name w:val="EndNote Bibliography Title"/>
    <w:basedOn w:val="Normal"/>
    <w:link w:val="EndNoteBibliographyTitleChar"/>
    <w:rsid w:val="00663102"/>
    <w:pPr>
      <w:jc w:val="center"/>
    </w:pPr>
  </w:style>
  <w:style w:type="character" w:customStyle="1" w:styleId="EndNoteBibliographyTitleChar">
    <w:name w:val="EndNote Bibliography Title Char"/>
    <w:basedOn w:val="DefaultParagraphFont"/>
    <w:link w:val="EndNoteBibliographyTitle"/>
    <w:rsid w:val="00663102"/>
    <w:rPr>
      <w:rFonts w:ascii="Times New Roman" w:eastAsia="Times New Roman" w:hAnsi="Times New Roman" w:cs="Times New Roman"/>
      <w:lang w:val="en-US"/>
    </w:rPr>
  </w:style>
  <w:style w:type="paragraph" w:customStyle="1" w:styleId="EndNoteBibliography">
    <w:name w:val="EndNote Bibliography"/>
    <w:basedOn w:val="Normal"/>
    <w:link w:val="EndNoteBibliographyChar"/>
    <w:rsid w:val="00663102"/>
  </w:style>
  <w:style w:type="character" w:customStyle="1" w:styleId="EndNoteBibliographyChar">
    <w:name w:val="EndNote Bibliography Char"/>
    <w:basedOn w:val="DefaultParagraphFont"/>
    <w:link w:val="EndNoteBibliography"/>
    <w:rsid w:val="0066310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4402">
      <w:bodyDiv w:val="1"/>
      <w:marLeft w:val="0"/>
      <w:marRight w:val="0"/>
      <w:marTop w:val="0"/>
      <w:marBottom w:val="0"/>
      <w:divBdr>
        <w:top w:val="none" w:sz="0" w:space="0" w:color="auto"/>
        <w:left w:val="none" w:sz="0" w:space="0" w:color="auto"/>
        <w:bottom w:val="none" w:sz="0" w:space="0" w:color="auto"/>
        <w:right w:val="none" w:sz="0" w:space="0" w:color="auto"/>
      </w:divBdr>
    </w:div>
    <w:div w:id="93670045">
      <w:bodyDiv w:val="1"/>
      <w:marLeft w:val="0"/>
      <w:marRight w:val="0"/>
      <w:marTop w:val="0"/>
      <w:marBottom w:val="0"/>
      <w:divBdr>
        <w:top w:val="none" w:sz="0" w:space="0" w:color="auto"/>
        <w:left w:val="none" w:sz="0" w:space="0" w:color="auto"/>
        <w:bottom w:val="none" w:sz="0" w:space="0" w:color="auto"/>
        <w:right w:val="none" w:sz="0" w:space="0" w:color="auto"/>
      </w:divBdr>
    </w:div>
    <w:div w:id="190073864">
      <w:bodyDiv w:val="1"/>
      <w:marLeft w:val="0"/>
      <w:marRight w:val="0"/>
      <w:marTop w:val="0"/>
      <w:marBottom w:val="0"/>
      <w:divBdr>
        <w:top w:val="none" w:sz="0" w:space="0" w:color="auto"/>
        <w:left w:val="none" w:sz="0" w:space="0" w:color="auto"/>
        <w:bottom w:val="none" w:sz="0" w:space="0" w:color="auto"/>
        <w:right w:val="none" w:sz="0" w:space="0" w:color="auto"/>
      </w:divBdr>
    </w:div>
    <w:div w:id="387266215">
      <w:bodyDiv w:val="1"/>
      <w:marLeft w:val="0"/>
      <w:marRight w:val="0"/>
      <w:marTop w:val="0"/>
      <w:marBottom w:val="0"/>
      <w:divBdr>
        <w:top w:val="none" w:sz="0" w:space="0" w:color="auto"/>
        <w:left w:val="none" w:sz="0" w:space="0" w:color="auto"/>
        <w:bottom w:val="none" w:sz="0" w:space="0" w:color="auto"/>
        <w:right w:val="none" w:sz="0" w:space="0" w:color="auto"/>
      </w:divBdr>
    </w:div>
    <w:div w:id="505442398">
      <w:bodyDiv w:val="1"/>
      <w:marLeft w:val="0"/>
      <w:marRight w:val="0"/>
      <w:marTop w:val="0"/>
      <w:marBottom w:val="0"/>
      <w:divBdr>
        <w:top w:val="none" w:sz="0" w:space="0" w:color="auto"/>
        <w:left w:val="none" w:sz="0" w:space="0" w:color="auto"/>
        <w:bottom w:val="none" w:sz="0" w:space="0" w:color="auto"/>
        <w:right w:val="none" w:sz="0" w:space="0" w:color="auto"/>
      </w:divBdr>
    </w:div>
    <w:div w:id="800614012">
      <w:bodyDiv w:val="1"/>
      <w:marLeft w:val="0"/>
      <w:marRight w:val="0"/>
      <w:marTop w:val="0"/>
      <w:marBottom w:val="0"/>
      <w:divBdr>
        <w:top w:val="none" w:sz="0" w:space="0" w:color="auto"/>
        <w:left w:val="none" w:sz="0" w:space="0" w:color="auto"/>
        <w:bottom w:val="none" w:sz="0" w:space="0" w:color="auto"/>
        <w:right w:val="none" w:sz="0" w:space="0" w:color="auto"/>
      </w:divBdr>
    </w:div>
    <w:div w:id="962080401">
      <w:bodyDiv w:val="1"/>
      <w:marLeft w:val="0"/>
      <w:marRight w:val="0"/>
      <w:marTop w:val="0"/>
      <w:marBottom w:val="0"/>
      <w:divBdr>
        <w:top w:val="none" w:sz="0" w:space="0" w:color="auto"/>
        <w:left w:val="none" w:sz="0" w:space="0" w:color="auto"/>
        <w:bottom w:val="none" w:sz="0" w:space="0" w:color="auto"/>
        <w:right w:val="none" w:sz="0" w:space="0" w:color="auto"/>
      </w:divBdr>
    </w:div>
    <w:div w:id="971446239">
      <w:bodyDiv w:val="1"/>
      <w:marLeft w:val="0"/>
      <w:marRight w:val="0"/>
      <w:marTop w:val="0"/>
      <w:marBottom w:val="0"/>
      <w:divBdr>
        <w:top w:val="none" w:sz="0" w:space="0" w:color="auto"/>
        <w:left w:val="none" w:sz="0" w:space="0" w:color="auto"/>
        <w:bottom w:val="none" w:sz="0" w:space="0" w:color="auto"/>
        <w:right w:val="none" w:sz="0" w:space="0" w:color="auto"/>
      </w:divBdr>
    </w:div>
    <w:div w:id="1039234630">
      <w:bodyDiv w:val="1"/>
      <w:marLeft w:val="0"/>
      <w:marRight w:val="0"/>
      <w:marTop w:val="0"/>
      <w:marBottom w:val="0"/>
      <w:divBdr>
        <w:top w:val="none" w:sz="0" w:space="0" w:color="auto"/>
        <w:left w:val="none" w:sz="0" w:space="0" w:color="auto"/>
        <w:bottom w:val="none" w:sz="0" w:space="0" w:color="auto"/>
        <w:right w:val="none" w:sz="0" w:space="0" w:color="auto"/>
      </w:divBdr>
    </w:div>
    <w:div w:id="1169248238">
      <w:bodyDiv w:val="1"/>
      <w:marLeft w:val="0"/>
      <w:marRight w:val="0"/>
      <w:marTop w:val="0"/>
      <w:marBottom w:val="0"/>
      <w:divBdr>
        <w:top w:val="none" w:sz="0" w:space="0" w:color="auto"/>
        <w:left w:val="none" w:sz="0" w:space="0" w:color="auto"/>
        <w:bottom w:val="none" w:sz="0" w:space="0" w:color="auto"/>
        <w:right w:val="none" w:sz="0" w:space="0" w:color="auto"/>
      </w:divBdr>
    </w:div>
    <w:div w:id="1666980910">
      <w:bodyDiv w:val="1"/>
      <w:marLeft w:val="0"/>
      <w:marRight w:val="0"/>
      <w:marTop w:val="0"/>
      <w:marBottom w:val="0"/>
      <w:divBdr>
        <w:top w:val="none" w:sz="0" w:space="0" w:color="auto"/>
        <w:left w:val="none" w:sz="0" w:space="0" w:color="auto"/>
        <w:bottom w:val="none" w:sz="0" w:space="0" w:color="auto"/>
        <w:right w:val="none" w:sz="0" w:space="0" w:color="auto"/>
      </w:divBdr>
    </w:div>
    <w:div w:id="1717781175">
      <w:bodyDiv w:val="1"/>
      <w:marLeft w:val="0"/>
      <w:marRight w:val="0"/>
      <w:marTop w:val="0"/>
      <w:marBottom w:val="0"/>
      <w:divBdr>
        <w:top w:val="none" w:sz="0" w:space="0" w:color="auto"/>
        <w:left w:val="none" w:sz="0" w:space="0" w:color="auto"/>
        <w:bottom w:val="none" w:sz="0" w:space="0" w:color="auto"/>
        <w:right w:val="none" w:sz="0" w:space="0" w:color="auto"/>
      </w:divBdr>
    </w:div>
    <w:div w:id="1739477541">
      <w:bodyDiv w:val="1"/>
      <w:marLeft w:val="0"/>
      <w:marRight w:val="0"/>
      <w:marTop w:val="0"/>
      <w:marBottom w:val="0"/>
      <w:divBdr>
        <w:top w:val="none" w:sz="0" w:space="0" w:color="auto"/>
        <w:left w:val="none" w:sz="0" w:space="0" w:color="auto"/>
        <w:bottom w:val="none" w:sz="0" w:space="0" w:color="auto"/>
        <w:right w:val="none" w:sz="0" w:space="0" w:color="auto"/>
      </w:divBdr>
    </w:div>
    <w:div w:id="17554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15CCF5-F994-374C-8759-932568CE390D}">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9FD4-A6D4-A641-9E8E-E7AD41B0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22</Pages>
  <Words>5171</Words>
  <Characters>30411</Characters>
  <Application>Microsoft Office Word</Application>
  <DocSecurity>0</DocSecurity>
  <Lines>490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Dongshu Liu</dc:creator>
  <cp:keywords/>
  <dc:description/>
  <cp:lastModifiedBy>Dongshu LIU</cp:lastModifiedBy>
  <cp:revision>18</cp:revision>
  <dcterms:created xsi:type="dcterms:W3CDTF">2023-01-13T02:27:00Z</dcterms:created>
  <dcterms:modified xsi:type="dcterms:W3CDTF">2024-03-03T06:38:00Z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documentId_536</vt:lpwstr>
  </property>
  <property fmtid="{D5CDD505-2E9C-101B-9397-08002B2CF9AE}" pid="3" name="grammarly_documentContext">
    <vt:lpwstr>{"goals":[],"domain":"general","emotions":[],"dialect":"american"}</vt:lpwstr>
  </property>
</Properties>
</file>