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E10CF" w14:textId="77777777" w:rsidR="00292141" w:rsidRDefault="00292141" w:rsidP="00292141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9D55E8" w14:textId="7DAD3A93" w:rsidR="00292141" w:rsidRPr="00292141" w:rsidRDefault="002073A9" w:rsidP="00292141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2141">
        <w:rPr>
          <w:rFonts w:ascii="Times New Roman" w:hAnsi="Times New Roman" w:cs="Times New Roman"/>
          <w:b/>
          <w:bCs/>
          <w:sz w:val="36"/>
          <w:szCs w:val="36"/>
        </w:rPr>
        <w:t>Nutrition and Health Effects of Pectin: A Scoping Review of Human Intervention Studies</w:t>
      </w:r>
      <w:bookmarkStart w:id="0" w:name="_Toc140748833"/>
    </w:p>
    <w:p w14:paraId="5A387A7C" w14:textId="77777777" w:rsidR="00292141" w:rsidRDefault="00292141" w:rsidP="00292141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7C71ED" w14:textId="77777777" w:rsidR="00292141" w:rsidRDefault="00292141" w:rsidP="00292141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2432FC" w14:textId="43BFD5DE" w:rsidR="005104C8" w:rsidRPr="00292141" w:rsidRDefault="00292141" w:rsidP="00292141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Online </w:t>
      </w:r>
      <w:r w:rsidR="00D15320" w:rsidRPr="00292141">
        <w:rPr>
          <w:rFonts w:ascii="Times New Roman" w:hAnsi="Times New Roman" w:cs="Times New Roman"/>
          <w:b/>
          <w:bCs/>
          <w:sz w:val="36"/>
          <w:szCs w:val="36"/>
        </w:rPr>
        <w:t>Supplemental Materials</w:t>
      </w:r>
      <w:bookmarkEnd w:id="0"/>
    </w:p>
    <w:p w14:paraId="015A6D96" w14:textId="77777777" w:rsidR="00292141" w:rsidRPr="00292141" w:rsidRDefault="00292141" w:rsidP="00292141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59BE33" w14:textId="77777777" w:rsidR="00292141" w:rsidRDefault="00292141" w:rsidP="009E1F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6C96" w14:textId="77777777" w:rsidR="00292141" w:rsidRDefault="00292141" w:rsidP="009E1F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A50A9" w14:textId="77777777" w:rsidR="00292141" w:rsidRDefault="00292141" w:rsidP="009E1F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CC684" w14:textId="72AC27E8" w:rsidR="009E1F5E" w:rsidRPr="00D15320" w:rsidRDefault="009E1F5E" w:rsidP="009E1F5E">
      <w:r w:rsidRPr="00D153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15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Search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string used in scoping review. </w:t>
      </w:r>
    </w:p>
    <w:p w14:paraId="4838B1F6" w14:textId="77777777" w:rsidR="009E1F5E" w:rsidRPr="00865BDA" w:rsidRDefault="009E1F5E" w:rsidP="009E1F5E">
      <w:pPr>
        <w:rPr>
          <w:b/>
          <w:bCs/>
        </w:rPr>
      </w:pPr>
    </w:p>
    <w:tbl>
      <w:tblPr>
        <w:tblStyle w:val="TableGrid"/>
        <w:tblW w:w="13950" w:type="dxa"/>
        <w:tblInd w:w="-95" w:type="dxa"/>
        <w:tblLook w:val="04A0" w:firstRow="1" w:lastRow="0" w:firstColumn="1" w:lastColumn="0" w:noHBand="0" w:noVBand="1"/>
      </w:tblPr>
      <w:tblGrid>
        <w:gridCol w:w="1977"/>
        <w:gridCol w:w="10017"/>
        <w:gridCol w:w="1956"/>
      </w:tblGrid>
      <w:tr w:rsidR="009E1F5E" w:rsidRPr="00865BDA" w14:paraId="110850F9" w14:textId="77777777" w:rsidTr="006309BE">
        <w:tc>
          <w:tcPr>
            <w:tcW w:w="1977" w:type="dxa"/>
          </w:tcPr>
          <w:p w14:paraId="420FF585" w14:textId="77777777" w:rsidR="009E1F5E" w:rsidRPr="00865BDA" w:rsidRDefault="009E1F5E" w:rsidP="00BF6AA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</w:t>
            </w:r>
          </w:p>
        </w:tc>
        <w:tc>
          <w:tcPr>
            <w:tcW w:w="10017" w:type="dxa"/>
          </w:tcPr>
          <w:p w14:paraId="794AD045" w14:textId="77777777" w:rsidR="009E1F5E" w:rsidRPr="00865BDA" w:rsidRDefault="009E1F5E" w:rsidP="00BF6AA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 String</w:t>
            </w:r>
          </w:p>
        </w:tc>
        <w:tc>
          <w:tcPr>
            <w:tcW w:w="1956" w:type="dxa"/>
          </w:tcPr>
          <w:p w14:paraId="4624E8EB" w14:textId="77777777" w:rsidR="009E1F5E" w:rsidRPr="00865BDA" w:rsidRDefault="009E1F5E" w:rsidP="00BF6AA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9E1F5E" w14:paraId="51B1FEEB" w14:textId="77777777" w:rsidTr="006309BE">
        <w:tc>
          <w:tcPr>
            <w:tcW w:w="1977" w:type="dxa"/>
          </w:tcPr>
          <w:p w14:paraId="07170C85" w14:textId="1D1B10EF" w:rsidR="009E1F5E" w:rsidRPr="0071567E" w:rsidRDefault="009E1F5E" w:rsidP="00BF6AA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PubMed</w:t>
            </w:r>
            <w:r w:rsidR="00630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/Embase</w:t>
            </w:r>
          </w:p>
        </w:tc>
        <w:tc>
          <w:tcPr>
            <w:tcW w:w="10017" w:type="dxa"/>
          </w:tcPr>
          <w:p w14:paraId="1A47F64D" w14:textId="77777777" w:rsidR="009E1F5E" w:rsidRPr="00865BDA" w:rsidRDefault="009E1F5E" w:rsidP="00BF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((((((((((diet*[Title/Abstract]) OR (</w:t>
            </w:r>
            <w:proofErr w:type="gram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nutrition[</w:t>
            </w:r>
            <w:proofErr w:type="gram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Title/Abstract])) OR (food*[Title/Abstract])) OR (intake[Title/Abstract])) OR (oral[Title/Abstract])) OR (supplement*[Title/Abstract])) OR (clinical[Title/Abstract])) OR (enteral[Title/Abstract])) OR (ingest*[Title/Abstract]) AND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[Filter]))</w:t>
            </w:r>
          </w:p>
          <w:p w14:paraId="55C0B359" w14:textId="77777777" w:rsidR="009E1F5E" w:rsidRPr="00865BDA" w:rsidRDefault="009E1F5E" w:rsidP="00BF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((((((((((((((pectin[Title/Abstract]) OR (pectic[Title/Abstract])) OR (pectate[Title/Abstract])) OR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galacturo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*[Title/Abstract])) OR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polygalacturo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*[Title/Abstract])) OR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rhamnogalacturo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*[Title/Abstract])) OR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homogalacturo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*[Title/Abstract])) OR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oligogalacturo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*[Title/Abstract])) OR (arabinan*[Title/Abstract])) OR (arabino*[Title/Abstract])) OR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galactan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[Title/Abstract])) OR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galactans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[Title/Abstract])) OR (paos[Title/Abstract]) AND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[Filter])) </w:t>
            </w:r>
          </w:p>
          <w:p w14:paraId="5CAD5331" w14:textId="77777777" w:rsidR="009E1F5E" w:rsidRPr="00865BDA" w:rsidRDefault="009E1F5E" w:rsidP="00BF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(</w:t>
            </w:r>
            <w:proofErr w:type="spellStart"/>
            <w:proofErr w:type="gram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proofErr w:type="gram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Filter]))) </w:t>
            </w:r>
          </w:p>
          <w:p w14:paraId="005D744B" w14:textId="77777777" w:rsidR="009E1F5E" w:rsidRPr="00865BDA" w:rsidRDefault="009E1F5E" w:rsidP="00BF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</w:p>
          <w:p w14:paraId="1C430D88" w14:textId="77777777" w:rsidR="009E1F5E" w:rsidRPr="00865BDA" w:rsidRDefault="009E1F5E" w:rsidP="00BF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((human*[Title/Abstract] OR women[Title/Abstract] OR men[Title/Abstract] OR participant*[Title/Abstract] OR subject[Title/Abstract] OR subjects[Title/Abstract] OR volunteer*[Title/Abstract] OR patient*[Title/Abstract] OR adult*[Title/Abstract] OR adolescent[Title/Abstract] OR adolescents[Title/Abstract]OR infant*[Title/Abstract] OR child*[Title/Abstract] OR toddler*[Title/Abstract] OR elderly[Title/Abstract]) AND (</w:t>
            </w:r>
            <w:proofErr w:type="spellStart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[Filter])) </w:t>
            </w:r>
          </w:p>
          <w:p w14:paraId="536ADB4B" w14:textId="77777777" w:rsidR="009E1F5E" w:rsidRPr="00F755A5" w:rsidRDefault="009E1F5E" w:rsidP="00BF6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Filters: English Sort </w:t>
            </w:r>
          </w:p>
        </w:tc>
        <w:tc>
          <w:tcPr>
            <w:tcW w:w="1956" w:type="dxa"/>
          </w:tcPr>
          <w:p w14:paraId="456BC003" w14:textId="77777777" w:rsidR="009E1F5E" w:rsidRDefault="009E1F5E" w:rsidP="00BF6A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1D5D7" w14:textId="77777777" w:rsidR="009E1F5E" w:rsidRDefault="009E1F5E" w:rsidP="009E1F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B3FA8F" w14:textId="77777777" w:rsidR="006309BE" w:rsidRDefault="006309BE" w:rsidP="009E1F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62C1B0" w14:textId="77777777" w:rsidR="00621A80" w:rsidRDefault="00621A80" w:rsidP="009E1F5E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157550" w14:textId="54E484A0" w:rsidR="009E1F5E" w:rsidRPr="00E25079" w:rsidRDefault="009E1F5E" w:rsidP="009E1F5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2BB8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Supplemental Table </w:t>
      </w:r>
      <w:r w:rsidR="00621A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22BB8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Data charting of extracted information from included articles. </w:t>
      </w:r>
    </w:p>
    <w:p w14:paraId="12425236" w14:textId="77777777" w:rsidR="009E1F5E" w:rsidRPr="00E25079" w:rsidRDefault="009E1F5E" w:rsidP="009E1F5E"/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4531"/>
        <w:gridCol w:w="4598"/>
      </w:tblGrid>
      <w:tr w:rsidR="009E1F5E" w:rsidRPr="00E25079" w14:paraId="52E29BB3" w14:textId="77777777" w:rsidTr="00BF6AAE">
        <w:tc>
          <w:tcPr>
            <w:tcW w:w="4531" w:type="dxa"/>
          </w:tcPr>
          <w:p w14:paraId="1558946C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Author</w:t>
            </w:r>
          </w:p>
        </w:tc>
        <w:tc>
          <w:tcPr>
            <w:tcW w:w="4598" w:type="dxa"/>
            <w:vAlign w:val="bottom"/>
          </w:tcPr>
          <w:p w14:paraId="0242AC8F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E1F5E" w:rsidRPr="00E25079" w14:paraId="1405BA5E" w14:textId="77777777" w:rsidTr="00BF6AAE">
        <w:tc>
          <w:tcPr>
            <w:tcW w:w="4531" w:type="dxa"/>
          </w:tcPr>
          <w:p w14:paraId="5A7C133F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Year of Publication</w:t>
            </w:r>
          </w:p>
        </w:tc>
        <w:tc>
          <w:tcPr>
            <w:tcW w:w="4598" w:type="dxa"/>
            <w:vAlign w:val="bottom"/>
          </w:tcPr>
          <w:p w14:paraId="64FB33F9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E1F5E" w:rsidRPr="00E25079" w14:paraId="6D82FA9E" w14:textId="77777777" w:rsidTr="00BF6AAE">
        <w:tc>
          <w:tcPr>
            <w:tcW w:w="4531" w:type="dxa"/>
          </w:tcPr>
          <w:p w14:paraId="3ACB52A2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Title of Publication</w:t>
            </w:r>
          </w:p>
        </w:tc>
        <w:tc>
          <w:tcPr>
            <w:tcW w:w="4598" w:type="dxa"/>
            <w:vAlign w:val="bottom"/>
          </w:tcPr>
          <w:p w14:paraId="252DEA51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5E" w:rsidRPr="00E25079" w14:paraId="19B9EB5C" w14:textId="77777777" w:rsidTr="00BF6AAE">
        <w:tc>
          <w:tcPr>
            <w:tcW w:w="4531" w:type="dxa"/>
          </w:tcPr>
          <w:p w14:paraId="54D56D64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Journal</w:t>
            </w:r>
          </w:p>
        </w:tc>
        <w:tc>
          <w:tcPr>
            <w:tcW w:w="4598" w:type="dxa"/>
            <w:vAlign w:val="bottom"/>
          </w:tcPr>
          <w:p w14:paraId="1AD2880C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5E" w:rsidRPr="00E25079" w14:paraId="4C52AC4F" w14:textId="77777777" w:rsidTr="00BF6AAE">
        <w:tc>
          <w:tcPr>
            <w:tcW w:w="4531" w:type="dxa"/>
          </w:tcPr>
          <w:p w14:paraId="0C86E857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Enteral Feeding</w:t>
            </w:r>
          </w:p>
        </w:tc>
        <w:tc>
          <w:tcPr>
            <w:tcW w:w="4598" w:type="dxa"/>
            <w:vAlign w:val="bottom"/>
          </w:tcPr>
          <w:p w14:paraId="2E8C02C3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 xml:space="preserve">Yes or </w:t>
            </w:r>
            <w:proofErr w:type="gramStart"/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</w:p>
        </w:tc>
      </w:tr>
      <w:tr w:rsidR="009E1F5E" w:rsidRPr="00E25079" w14:paraId="3470DAF9" w14:textId="77777777" w:rsidTr="00BF6AAE">
        <w:tc>
          <w:tcPr>
            <w:tcW w:w="4531" w:type="dxa"/>
          </w:tcPr>
          <w:p w14:paraId="1AA938C1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Life Stage</w:t>
            </w:r>
          </w:p>
        </w:tc>
        <w:tc>
          <w:tcPr>
            <w:tcW w:w="4598" w:type="dxa"/>
            <w:vAlign w:val="bottom"/>
          </w:tcPr>
          <w:p w14:paraId="68F306B9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Preterm / infants</w:t>
            </w:r>
          </w:p>
          <w:p w14:paraId="4E55D367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4D9BFB59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Adults</w:t>
            </w:r>
          </w:p>
          <w:p w14:paraId="74065281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Elderly</w:t>
            </w:r>
          </w:p>
          <w:p w14:paraId="31982283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More than 1</w:t>
            </w:r>
          </w:p>
        </w:tc>
      </w:tr>
      <w:tr w:rsidR="009E1F5E" w:rsidRPr="00E25079" w14:paraId="08D885C2" w14:textId="77777777" w:rsidTr="00BF6AAE">
        <w:tc>
          <w:tcPr>
            <w:tcW w:w="4531" w:type="dxa"/>
          </w:tcPr>
          <w:p w14:paraId="688D650F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Health Status </w:t>
            </w:r>
          </w:p>
        </w:tc>
        <w:tc>
          <w:tcPr>
            <w:tcW w:w="4598" w:type="dxa"/>
            <w:vAlign w:val="bottom"/>
          </w:tcPr>
          <w:p w14:paraId="136AF227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Healthy or Non-Healthy</w:t>
            </w:r>
          </w:p>
        </w:tc>
      </w:tr>
      <w:tr w:rsidR="009E1F5E" w:rsidRPr="00E25079" w14:paraId="1666CB6C" w14:textId="77777777" w:rsidTr="00BF6AAE">
        <w:tc>
          <w:tcPr>
            <w:tcW w:w="4531" w:type="dxa"/>
          </w:tcPr>
          <w:p w14:paraId="759010CE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Type of Disease</w:t>
            </w:r>
          </w:p>
        </w:tc>
        <w:tc>
          <w:tcPr>
            <w:tcW w:w="4598" w:type="dxa"/>
            <w:vAlign w:val="bottom"/>
          </w:tcPr>
          <w:p w14:paraId="32E1AAEB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If non-healthy, type of disease</w:t>
            </w:r>
          </w:p>
        </w:tc>
      </w:tr>
      <w:tr w:rsidR="009E1F5E" w:rsidRPr="00E25079" w14:paraId="61B2F691" w14:textId="77777777" w:rsidTr="00BF6AAE">
        <w:tc>
          <w:tcPr>
            <w:tcW w:w="4531" w:type="dxa"/>
          </w:tcPr>
          <w:p w14:paraId="00969DBE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Pectin Ingredient</w:t>
            </w:r>
          </w:p>
        </w:tc>
        <w:tc>
          <w:tcPr>
            <w:tcW w:w="4598" w:type="dxa"/>
            <w:vAlign w:val="bottom"/>
          </w:tcPr>
          <w:p w14:paraId="2D2E3BA5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5E" w:rsidRPr="00E25079" w14:paraId="4953669B" w14:textId="77777777" w:rsidTr="00BF6AAE">
        <w:tc>
          <w:tcPr>
            <w:tcW w:w="4531" w:type="dxa"/>
          </w:tcPr>
          <w:p w14:paraId="29AA04E9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Other information on pectin source</w:t>
            </w:r>
          </w:p>
        </w:tc>
        <w:tc>
          <w:tcPr>
            <w:tcW w:w="4598" w:type="dxa"/>
            <w:vAlign w:val="bottom"/>
          </w:tcPr>
          <w:p w14:paraId="7A8B33E9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5E" w:rsidRPr="00E25079" w14:paraId="772A6850" w14:textId="77777777" w:rsidTr="00BF6AAE">
        <w:tc>
          <w:tcPr>
            <w:tcW w:w="4531" w:type="dxa"/>
          </w:tcPr>
          <w:p w14:paraId="1F9436FB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Tested dose (g/day)</w:t>
            </w:r>
          </w:p>
        </w:tc>
        <w:tc>
          <w:tcPr>
            <w:tcW w:w="4598" w:type="dxa"/>
            <w:vAlign w:val="bottom"/>
          </w:tcPr>
          <w:p w14:paraId="140DF987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5E" w:rsidRPr="00E25079" w14:paraId="5D79E1EA" w14:textId="77777777" w:rsidTr="00BF6AAE">
        <w:tc>
          <w:tcPr>
            <w:tcW w:w="4531" w:type="dxa"/>
          </w:tcPr>
          <w:p w14:paraId="30F0AEB6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Duration of Study</w:t>
            </w:r>
          </w:p>
        </w:tc>
        <w:tc>
          <w:tcPr>
            <w:tcW w:w="4598" w:type="dxa"/>
            <w:vAlign w:val="bottom"/>
          </w:tcPr>
          <w:p w14:paraId="1C6B5A74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5E" w:rsidRPr="00E25079" w14:paraId="425D88DB" w14:textId="77777777" w:rsidTr="00BF6AAE">
        <w:tc>
          <w:tcPr>
            <w:tcW w:w="4531" w:type="dxa"/>
          </w:tcPr>
          <w:p w14:paraId="27DCBCAE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Total number of subjects in study</w:t>
            </w:r>
          </w:p>
        </w:tc>
        <w:tc>
          <w:tcPr>
            <w:tcW w:w="4598" w:type="dxa"/>
            <w:vAlign w:val="bottom"/>
          </w:tcPr>
          <w:p w14:paraId="5A3F1D8D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5E" w:rsidRPr="00E25079" w14:paraId="1D715CE4" w14:textId="77777777" w:rsidTr="00BF6AAE">
        <w:tc>
          <w:tcPr>
            <w:tcW w:w="4531" w:type="dxa"/>
          </w:tcPr>
          <w:p w14:paraId="19582336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Study Country</w:t>
            </w:r>
          </w:p>
        </w:tc>
        <w:tc>
          <w:tcPr>
            <w:tcW w:w="4598" w:type="dxa"/>
            <w:vAlign w:val="bottom"/>
          </w:tcPr>
          <w:p w14:paraId="654B8670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E1F5E" w:rsidRPr="00E25079" w14:paraId="43C1F7B2" w14:textId="77777777" w:rsidTr="00BF6AAE">
        <w:tc>
          <w:tcPr>
            <w:tcW w:w="4531" w:type="dxa"/>
          </w:tcPr>
          <w:p w14:paraId="21056761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Study Design</w:t>
            </w:r>
          </w:p>
        </w:tc>
        <w:tc>
          <w:tcPr>
            <w:tcW w:w="4598" w:type="dxa"/>
            <w:vAlign w:val="bottom"/>
          </w:tcPr>
          <w:p w14:paraId="675BB1D4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E1F5E" w:rsidRPr="00E25079" w14:paraId="5BD46EEA" w14:textId="77777777" w:rsidTr="00BF6AAE">
        <w:tc>
          <w:tcPr>
            <w:tcW w:w="4531" w:type="dxa"/>
          </w:tcPr>
          <w:p w14:paraId="03482DCD" w14:textId="77777777" w:rsidR="009E1F5E" w:rsidRPr="00E25079" w:rsidRDefault="009E1F5E" w:rsidP="00BF6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2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Health Topic </w:t>
            </w:r>
          </w:p>
        </w:tc>
        <w:tc>
          <w:tcPr>
            <w:tcW w:w="4598" w:type="dxa"/>
            <w:vAlign w:val="bottom"/>
          </w:tcPr>
          <w:p w14:paraId="0311C58D" w14:textId="77777777" w:rsidR="009E1F5E" w:rsidRPr="00E25079" w:rsidRDefault="009E1F5E" w:rsidP="00BF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Gut health; Glycemic response &amp; appetite; Fat metabolism; Bioavailability of minerals/vitamins/ other micronutrients; Immune</w:t>
            </w:r>
            <w:r w:rsidRPr="00E25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079">
              <w:rPr>
                <w:rFonts w:ascii="Times New Roman" w:hAnsi="Times New Roman" w:cs="Times New Roman"/>
                <w:sz w:val="24"/>
                <w:szCs w:val="24"/>
              </w:rPr>
              <w:t>health; Others.</w:t>
            </w:r>
          </w:p>
        </w:tc>
      </w:tr>
    </w:tbl>
    <w:p w14:paraId="09F798EA" w14:textId="77777777" w:rsidR="009E1F5E" w:rsidRPr="00CB0409" w:rsidRDefault="009E1F5E" w:rsidP="00CB0409"/>
    <w:sectPr w:rsidR="009E1F5E" w:rsidRPr="00CB0409" w:rsidSect="00942F08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88D7" w14:textId="77777777" w:rsidR="00942F08" w:rsidRDefault="00942F08" w:rsidP="009C6FF7">
      <w:pPr>
        <w:spacing w:after="0" w:line="240" w:lineRule="auto"/>
      </w:pPr>
      <w:r>
        <w:separator/>
      </w:r>
    </w:p>
  </w:endnote>
  <w:endnote w:type="continuationSeparator" w:id="0">
    <w:p w14:paraId="7868053D" w14:textId="77777777" w:rsidR="00942F08" w:rsidRDefault="00942F08" w:rsidP="009C6FF7">
      <w:pPr>
        <w:spacing w:after="0" w:line="240" w:lineRule="auto"/>
      </w:pPr>
      <w:r>
        <w:continuationSeparator/>
      </w:r>
    </w:p>
  </w:endnote>
  <w:endnote w:type="continuationNotice" w:id="1">
    <w:p w14:paraId="4D870F30" w14:textId="77777777" w:rsidR="00942F08" w:rsidRDefault="00942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DF00" w14:textId="77777777" w:rsidR="00942F08" w:rsidRDefault="00942F08" w:rsidP="009C6FF7">
      <w:pPr>
        <w:spacing w:after="0" w:line="240" w:lineRule="auto"/>
      </w:pPr>
      <w:r>
        <w:separator/>
      </w:r>
    </w:p>
  </w:footnote>
  <w:footnote w:type="continuationSeparator" w:id="0">
    <w:p w14:paraId="79A73C21" w14:textId="77777777" w:rsidR="00942F08" w:rsidRDefault="00942F08" w:rsidP="009C6FF7">
      <w:pPr>
        <w:spacing w:after="0" w:line="240" w:lineRule="auto"/>
      </w:pPr>
      <w:r>
        <w:continuationSeparator/>
      </w:r>
    </w:p>
  </w:footnote>
  <w:footnote w:type="continuationNotice" w:id="1">
    <w:p w14:paraId="56D21591" w14:textId="77777777" w:rsidR="00942F08" w:rsidRDefault="00942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1F1B" w14:textId="79AD01D9" w:rsidR="00531B91" w:rsidRPr="00531B91" w:rsidRDefault="009C6FF7" w:rsidP="00531B91">
    <w:pPr>
      <w:spacing w:line="480" w:lineRule="auto"/>
      <w:rPr>
        <w:rFonts w:ascii="Times New Roman" w:hAnsi="Times New Roman" w:cs="Times New Roman"/>
        <w:sz w:val="24"/>
        <w:szCs w:val="24"/>
      </w:rPr>
    </w:pPr>
    <w:r w:rsidRPr="00531B91">
      <w:rPr>
        <w:rFonts w:ascii="Times New Roman" w:hAnsi="Times New Roman" w:cs="Times New Roman"/>
        <w:sz w:val="24"/>
        <w:szCs w:val="24"/>
      </w:rPr>
      <w:t>Weber et al</w:t>
    </w:r>
    <w:r w:rsidR="00531B91" w:rsidRPr="00531B91">
      <w:rPr>
        <w:rFonts w:ascii="Times New Roman" w:hAnsi="Times New Roman" w:cs="Times New Roman"/>
        <w:sz w:val="24"/>
        <w:szCs w:val="24"/>
      </w:rPr>
      <w:t>. Nutrition and Health Effects of Pectin: A Systematic Scoping Review of Human Intervention Studies- Online Supplementary Materials</w:t>
    </w:r>
  </w:p>
  <w:p w14:paraId="595D1B38" w14:textId="6CF439CE" w:rsidR="009C6FF7" w:rsidRDefault="009C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523"/>
    <w:multiLevelType w:val="hybridMultilevel"/>
    <w:tmpl w:val="02EA3946"/>
    <w:lvl w:ilvl="0" w:tplc="41D28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NTQ2tDQzMDEwNjRU0lEKTi0uzszPAykwNKgFAHCmlB0tAAAA"/>
  </w:docVars>
  <w:rsids>
    <w:rsidRoot w:val="62601066"/>
    <w:rsid w:val="00077A5C"/>
    <w:rsid w:val="00080609"/>
    <w:rsid w:val="000C2CF4"/>
    <w:rsid w:val="000D3DF3"/>
    <w:rsid w:val="000D5AE4"/>
    <w:rsid w:val="00126A42"/>
    <w:rsid w:val="001413D9"/>
    <w:rsid w:val="001821A3"/>
    <w:rsid w:val="001906AB"/>
    <w:rsid w:val="001C5B2A"/>
    <w:rsid w:val="002073A9"/>
    <w:rsid w:val="002215F4"/>
    <w:rsid w:val="00234AC9"/>
    <w:rsid w:val="00292141"/>
    <w:rsid w:val="003032FD"/>
    <w:rsid w:val="00306057"/>
    <w:rsid w:val="00340A49"/>
    <w:rsid w:val="00341D5E"/>
    <w:rsid w:val="00350F69"/>
    <w:rsid w:val="00357345"/>
    <w:rsid w:val="004854CF"/>
    <w:rsid w:val="00492E2C"/>
    <w:rsid w:val="005104C8"/>
    <w:rsid w:val="00531B91"/>
    <w:rsid w:val="00545E00"/>
    <w:rsid w:val="00562244"/>
    <w:rsid w:val="00574942"/>
    <w:rsid w:val="00580513"/>
    <w:rsid w:val="005A2BED"/>
    <w:rsid w:val="006203F4"/>
    <w:rsid w:val="00621A80"/>
    <w:rsid w:val="006309BE"/>
    <w:rsid w:val="006B5F44"/>
    <w:rsid w:val="006D1B93"/>
    <w:rsid w:val="006E3CB0"/>
    <w:rsid w:val="006E71C7"/>
    <w:rsid w:val="006F68EF"/>
    <w:rsid w:val="007031B9"/>
    <w:rsid w:val="0071567E"/>
    <w:rsid w:val="007643A8"/>
    <w:rsid w:val="0078761F"/>
    <w:rsid w:val="007B3093"/>
    <w:rsid w:val="007D3A2F"/>
    <w:rsid w:val="007E474B"/>
    <w:rsid w:val="007F6704"/>
    <w:rsid w:val="00836C3D"/>
    <w:rsid w:val="00865BDA"/>
    <w:rsid w:val="00867182"/>
    <w:rsid w:val="00877958"/>
    <w:rsid w:val="00901037"/>
    <w:rsid w:val="009148D2"/>
    <w:rsid w:val="00942F08"/>
    <w:rsid w:val="009C6FF7"/>
    <w:rsid w:val="009E1F5E"/>
    <w:rsid w:val="009E7C74"/>
    <w:rsid w:val="00A36C9B"/>
    <w:rsid w:val="00A7250B"/>
    <w:rsid w:val="00A970B1"/>
    <w:rsid w:val="00AA15CE"/>
    <w:rsid w:val="00AB0EEF"/>
    <w:rsid w:val="00AB1076"/>
    <w:rsid w:val="00B4146E"/>
    <w:rsid w:val="00B50A41"/>
    <w:rsid w:val="00B51CB8"/>
    <w:rsid w:val="00B85B16"/>
    <w:rsid w:val="00BC1D6E"/>
    <w:rsid w:val="00BF6AAE"/>
    <w:rsid w:val="00CB0409"/>
    <w:rsid w:val="00CE7D7F"/>
    <w:rsid w:val="00D15320"/>
    <w:rsid w:val="00D41208"/>
    <w:rsid w:val="00D7069C"/>
    <w:rsid w:val="00D80501"/>
    <w:rsid w:val="00D91A72"/>
    <w:rsid w:val="00DA4EED"/>
    <w:rsid w:val="00DB2A20"/>
    <w:rsid w:val="00E17348"/>
    <w:rsid w:val="00E25079"/>
    <w:rsid w:val="00E368B7"/>
    <w:rsid w:val="00E71875"/>
    <w:rsid w:val="00E927FA"/>
    <w:rsid w:val="00ED4A27"/>
    <w:rsid w:val="00EE5D5D"/>
    <w:rsid w:val="00F314F5"/>
    <w:rsid w:val="00F437A1"/>
    <w:rsid w:val="00F755A5"/>
    <w:rsid w:val="00F761B2"/>
    <w:rsid w:val="00F823E7"/>
    <w:rsid w:val="00F86ABE"/>
    <w:rsid w:val="00FD4812"/>
    <w:rsid w:val="00FD7D81"/>
    <w:rsid w:val="22BB842B"/>
    <w:rsid w:val="62601066"/>
    <w:rsid w:val="666EF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F935"/>
  <w15:chartTrackingRefBased/>
  <w15:docId w15:val="{BEE12AEE-6205-4438-8E0D-828496F8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B0EE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6224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6224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622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0409"/>
    <w:rPr>
      <w:color w:val="808080"/>
    </w:rPr>
  </w:style>
  <w:style w:type="table" w:customStyle="1" w:styleId="TableGridLight1">
    <w:name w:val="Table Grid Light1"/>
    <w:basedOn w:val="TableNormal"/>
    <w:uiPriority w:val="40"/>
    <w:rsid w:val="00CB04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C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FF7"/>
  </w:style>
  <w:style w:type="paragraph" w:styleId="Footer">
    <w:name w:val="footer"/>
    <w:basedOn w:val="Normal"/>
    <w:link w:val="FooterChar"/>
    <w:uiPriority w:val="99"/>
    <w:unhideWhenUsed/>
    <w:rsid w:val="009C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a0ad6-298c-4bd1-97d1-72eaac559cdf">
      <Terms xmlns="http://schemas.microsoft.com/office/infopath/2007/PartnerControls"/>
    </lcf76f155ced4ddcb4097134ff3c332f>
    <TaxCatchAll xmlns="c555f5c4-0d1b-4e86-8878-05c2fc911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3AFAF6454BC4493514BDD47AE65E8" ma:contentTypeVersion="12" ma:contentTypeDescription="Create a new document." ma:contentTypeScope="" ma:versionID="013ef63edcde65c06cab316abf42d0ef">
  <xsd:schema xmlns:xsd="http://www.w3.org/2001/XMLSchema" xmlns:xs="http://www.w3.org/2001/XMLSchema" xmlns:p="http://schemas.microsoft.com/office/2006/metadata/properties" xmlns:ns2="845a0ad6-298c-4bd1-97d1-72eaac559cdf" xmlns:ns3="c555f5c4-0d1b-4e86-8878-05c2fc911da6" targetNamespace="http://schemas.microsoft.com/office/2006/metadata/properties" ma:root="true" ma:fieldsID="fc2ad5b248919c1ab5d06f12cb5beb30" ns2:_="" ns3:_="">
    <xsd:import namespace="845a0ad6-298c-4bd1-97d1-72eaac559cdf"/>
    <xsd:import namespace="c555f5c4-0d1b-4e86-8878-05c2fc911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0ad6-298c-4bd1-97d1-72eaac559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cc81eb-22a4-4e6a-b365-1f0459ab3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5f5c4-0d1b-4e86-8878-05c2fc911d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daaeb7-1c4b-4a60-a2b4-2439d6894cdc}" ma:internalName="TaxCatchAll" ma:showField="CatchAllData" ma:web="c555f5c4-0d1b-4e86-8878-05c2fc911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1B5FD-F2FB-4AE3-9661-E76F895E0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FD533-0D67-46E8-AACE-080CCD2595E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555f5c4-0d1b-4e86-8878-05c2fc911da6"/>
    <ds:schemaRef ds:uri="http://purl.org/dc/elements/1.1/"/>
    <ds:schemaRef ds:uri="http://purl.org/dc/dcmitype/"/>
    <ds:schemaRef ds:uri="845a0ad6-298c-4bd1-97d1-72eaac559cd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01B142-EF0B-4A4C-8EBD-4ADE1F619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a0ad6-298c-4bd1-97d1-72eaac559cdf"/>
    <ds:schemaRef ds:uri="c555f5c4-0d1b-4e86-8878-05c2fc911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CA2E2-A52E-4968-8E06-6028D9186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Weber,Annika</dc:creator>
  <cp:keywords/>
  <dc:description/>
  <cp:lastModifiedBy>Weber,Annika</cp:lastModifiedBy>
  <cp:revision>4</cp:revision>
  <dcterms:created xsi:type="dcterms:W3CDTF">2024-01-19T16:20:00Z</dcterms:created>
  <dcterms:modified xsi:type="dcterms:W3CDTF">2024-04-08T15:06:00Z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0x010100EF43AFAF6454BC4493514BDD47AE65E8</vt:lpwstr>
  </property>
  <property fmtid="{D5CDD505-2E9C-101B-9397-08002B2CF9AE}" pid="3" name="MediaServiceImageTags">
    <vt:lpwstr/>
  </property>
</Properties>
</file>