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AF7B" w14:textId="1C146442" w:rsidR="003F766A" w:rsidRPr="00F16C0E" w:rsidRDefault="003F766A" w:rsidP="00F16C0E">
      <w:pPr>
        <w:rPr>
          <w:rFonts w:ascii="Times New Roman" w:hAnsi="Times New Roman" w:cs="Times New Roman"/>
          <w:color w:val="000000" w:themeColor="text1"/>
        </w:rPr>
      </w:pPr>
    </w:p>
    <w:p w14:paraId="4B08D747" w14:textId="6097EE2E" w:rsidR="007E3034" w:rsidRPr="00F97FD2" w:rsidRDefault="007E3034" w:rsidP="00227097">
      <w:pPr>
        <w:rPr>
          <w:rFonts w:ascii="Times New Roman" w:hAnsi="Times New Roman" w:cs="Times New Roman"/>
          <w:color w:val="000000" w:themeColor="text1"/>
        </w:rPr>
      </w:pPr>
    </w:p>
    <w:p w14:paraId="41061077" w14:textId="3D07FB8B" w:rsidR="00265960" w:rsidRPr="00265960" w:rsidRDefault="00265960" w:rsidP="00844B98">
      <w:pPr>
        <w:widowControl w:val="0"/>
        <w:jc w:val="center"/>
        <w:rPr>
          <w:rFonts w:ascii="Times New Roman" w:eastAsia="DengXian" w:hAnsi="Times New Roman" w:cs="Times New Roman"/>
          <w:b/>
          <w:bCs/>
          <w:color w:val="000000" w:themeColor="text1"/>
          <w:kern w:val="2"/>
        </w:rPr>
      </w:pPr>
      <w:bookmarkStart w:id="0" w:name="OLE_LINK456"/>
      <w:bookmarkStart w:id="1" w:name="OLE_LINK457"/>
      <w:r>
        <w:rPr>
          <w:rFonts w:ascii="Times New Roman" w:eastAsia="DengXian" w:hAnsi="Times New Roman" w:cs="Times New Roman"/>
          <w:b/>
          <w:bCs/>
          <w:color w:val="000000" w:themeColor="text1"/>
          <w:kern w:val="2"/>
        </w:rPr>
        <w:t xml:space="preserve">Supplementary </w:t>
      </w:r>
      <w:r w:rsidR="00FE0F93">
        <w:rPr>
          <w:rFonts w:ascii="Times New Roman" w:eastAsia="DengXian" w:hAnsi="Times New Roman" w:cs="Times New Roman"/>
          <w:b/>
          <w:bCs/>
          <w:color w:val="000000" w:themeColor="text1"/>
          <w:kern w:val="2"/>
        </w:rPr>
        <w:t>Analyses</w:t>
      </w:r>
    </w:p>
    <w:p w14:paraId="788BA560" w14:textId="75F7DDD4" w:rsidR="002A6FD0" w:rsidRPr="00302F28" w:rsidRDefault="002A6FD0" w:rsidP="00227097">
      <w:pPr>
        <w:widowControl w:val="0"/>
        <w:rPr>
          <w:rFonts w:ascii="Times New Roman" w:eastAsia="DengXian" w:hAnsi="Times New Roman" w:cs="Times New Roman"/>
          <w:color w:val="000000" w:themeColor="text1"/>
          <w:kern w:val="2"/>
        </w:rPr>
      </w:pPr>
      <w:r w:rsidRPr="00302F28">
        <w:rPr>
          <w:rFonts w:ascii="Times New Roman" w:eastAsia="DengXian" w:hAnsi="Times New Roman" w:cs="Times New Roman"/>
          <w:b/>
          <w:bCs/>
          <w:color w:val="000000" w:themeColor="text1"/>
          <w:kern w:val="2"/>
        </w:rPr>
        <w:t>Table S1</w:t>
      </w:r>
    </w:p>
    <w:p w14:paraId="20545847" w14:textId="77777777" w:rsidR="002A6FD0" w:rsidRPr="00302F28" w:rsidRDefault="002A6FD0" w:rsidP="00227097">
      <w:pPr>
        <w:widowControl w:val="0"/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</w:pPr>
      <w:r w:rsidRPr="00302F28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Descriptive statistics of infant and mother RSA during free-play at 6 months (166 dyads, 12 epochs for RSA data)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"/>
        <w:gridCol w:w="576"/>
        <w:gridCol w:w="1750"/>
        <w:gridCol w:w="636"/>
        <w:gridCol w:w="636"/>
        <w:gridCol w:w="1136"/>
        <w:gridCol w:w="576"/>
        <w:gridCol w:w="1750"/>
        <w:gridCol w:w="636"/>
        <w:gridCol w:w="636"/>
        <w:gridCol w:w="1136"/>
      </w:tblGrid>
      <w:tr w:rsidR="00F97FD2" w:rsidRPr="00F97FD2" w14:paraId="55FC6BE4" w14:textId="77777777" w:rsidTr="0099306B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4DC5" w14:textId="77777777" w:rsidR="002A6FD0" w:rsidRPr="00302F28" w:rsidRDefault="002A6FD0" w:rsidP="002270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2F2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35E5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Infant RSA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F6753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Mother RSA</w:t>
            </w:r>
          </w:p>
        </w:tc>
      </w:tr>
      <w:tr w:rsidR="00F97FD2" w:rsidRPr="00F97FD2" w14:paraId="3F5A621A" w14:textId="77777777" w:rsidTr="0099306B">
        <w:trPr>
          <w:trHeight w:val="41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3F5A6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Epoch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3C9C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FD2E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Missing Rate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A769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4E2D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007D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A590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5BCFA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Missing Rate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FAA7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AB959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54E5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Range</w:t>
            </w:r>
          </w:p>
        </w:tc>
      </w:tr>
      <w:tr w:rsidR="00F97FD2" w:rsidRPr="00F97FD2" w14:paraId="32729F0A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4FC6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079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041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3847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C5E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2DA6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1.08-5.36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329E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8DC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A000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187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29E3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2.04-7.57</w:t>
            </w:r>
          </w:p>
        </w:tc>
      </w:tr>
      <w:tr w:rsidR="00F97FD2" w:rsidRPr="00F97FD2" w14:paraId="5B4F6B65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1799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480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5A0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D4BA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D74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EA33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1.21-5.06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7DA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EC7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AD89E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E62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A428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2.07-7.42</w:t>
            </w:r>
          </w:p>
        </w:tc>
      </w:tr>
      <w:tr w:rsidR="00F97FD2" w:rsidRPr="00F97FD2" w14:paraId="5DDEF59A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EBDE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65E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7ED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117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A72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0B97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1.22-5.36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7A11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2" w:name="RANGE!G6"/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166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D2B1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9529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1CF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E5C1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2.25-7.33</w:t>
            </w:r>
          </w:p>
        </w:tc>
      </w:tr>
      <w:tr w:rsidR="00F97FD2" w:rsidRPr="00F97FD2" w14:paraId="75071E7A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02A4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246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0AB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F34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109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E34C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1.30-5.24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92C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CB84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694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EECE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28E9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2.19-7.56</w:t>
            </w:r>
          </w:p>
        </w:tc>
      </w:tr>
      <w:tr w:rsidR="00F97FD2" w:rsidRPr="00F97FD2" w14:paraId="431FFB79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1220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2D5E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3D86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175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5B3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6184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1.02-5.22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F8C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568A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E15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E3E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CC78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2.05-7.62</w:t>
            </w:r>
          </w:p>
        </w:tc>
      </w:tr>
      <w:tr w:rsidR="00F97FD2" w:rsidRPr="00F97FD2" w14:paraId="7C844B65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2FAB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7D61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AA5F1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CEC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023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60C7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1.10-5.07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C034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E8C4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E76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F8D7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2034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2.18-7.20</w:t>
            </w:r>
          </w:p>
        </w:tc>
      </w:tr>
      <w:tr w:rsidR="00F97FD2" w:rsidRPr="00F97FD2" w14:paraId="7A532E63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6018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630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6D3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D1F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E6E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A3D3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1.13-5.34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BE2E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AD1A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6F5F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80C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2AE3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2.07-6.96</w:t>
            </w:r>
          </w:p>
        </w:tc>
      </w:tr>
      <w:tr w:rsidR="00F97FD2" w:rsidRPr="00F97FD2" w14:paraId="5D938D1B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89B1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43B6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72F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0D8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E809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5BA4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1.34-5.37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6929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27C9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EDF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BD94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B939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2.10-7.28</w:t>
            </w:r>
          </w:p>
        </w:tc>
      </w:tr>
      <w:tr w:rsidR="00F97FD2" w:rsidRPr="00F97FD2" w14:paraId="0C919D37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3701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CDF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99A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623E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C56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FB4C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1.12-5.18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8E9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0E7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3876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CE0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91A0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2.28-7.12</w:t>
            </w:r>
          </w:p>
        </w:tc>
      </w:tr>
      <w:tr w:rsidR="00F97FD2" w:rsidRPr="00F97FD2" w14:paraId="061A5891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04A5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1A97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D4D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237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4566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4AAC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1.27-5.30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828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1B70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64B7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8FD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9F92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2.10-7.40</w:t>
            </w:r>
          </w:p>
        </w:tc>
      </w:tr>
      <w:tr w:rsidR="00F97FD2" w:rsidRPr="00F97FD2" w14:paraId="3E9DC2A3" w14:textId="77777777" w:rsidTr="0099306B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72D1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81FB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87405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A4C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52A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2A14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1.26-5.27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2C91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6E59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249A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F160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CA03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2.21-7.68</w:t>
            </w:r>
          </w:p>
        </w:tc>
      </w:tr>
      <w:tr w:rsidR="00F97FD2" w:rsidRPr="00F97FD2" w14:paraId="2E60B443" w14:textId="77777777" w:rsidTr="0099306B">
        <w:trPr>
          <w:trHeight w:val="22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0B01F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164FC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BFB9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F230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06BE2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7A5D9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1.09-5.34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2737D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54D5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4CEA8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8EAE3" w14:textId="77777777" w:rsidR="002A6FD0" w:rsidRPr="00F97FD2" w:rsidRDefault="002A6FD0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7B0A6" w14:textId="77777777" w:rsidR="002A6FD0" w:rsidRPr="00F97FD2" w:rsidRDefault="002A6FD0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7FD2">
              <w:rPr>
                <w:rFonts w:ascii="Times New Roman" w:eastAsia="Times New Roman" w:hAnsi="Times New Roman" w:cs="Times New Roman"/>
                <w:color w:val="000000" w:themeColor="text1"/>
              </w:rPr>
              <w:t>2.27-7.99</w:t>
            </w:r>
          </w:p>
        </w:tc>
      </w:tr>
    </w:tbl>
    <w:p w14:paraId="4EF02DA7" w14:textId="77777777" w:rsidR="002A6FD0" w:rsidRPr="00F97FD2" w:rsidRDefault="002A6FD0" w:rsidP="00227097">
      <w:pPr>
        <w:widowControl w:val="0"/>
        <w:jc w:val="both"/>
        <w:rPr>
          <w:rFonts w:ascii="Times New Roman" w:eastAsia="DengXian" w:hAnsi="Times New Roman" w:cs="Times New Roman"/>
          <w:color w:val="000000" w:themeColor="text1"/>
          <w:kern w:val="2"/>
        </w:rPr>
      </w:pPr>
    </w:p>
    <w:p w14:paraId="6621EF8D" w14:textId="4D566FF4" w:rsidR="001278CD" w:rsidRPr="00155038" w:rsidRDefault="002A6FD0" w:rsidP="00227097">
      <w:pPr>
        <w:spacing w:after="200"/>
        <w:rPr>
          <w:rFonts w:ascii="Times New Roman" w:eastAsia="DengXian" w:hAnsi="Times New Roman" w:cs="Times New Roman"/>
          <w:color w:val="000000" w:themeColor="text1"/>
          <w:kern w:val="2"/>
        </w:rPr>
      </w:pPr>
      <w:r w:rsidRPr="00F97FD2">
        <w:rPr>
          <w:rFonts w:ascii="Times New Roman" w:eastAsia="DengXian" w:hAnsi="Times New Roman" w:cs="Times New Roman"/>
          <w:color w:val="000000" w:themeColor="text1"/>
          <w:kern w:val="2"/>
        </w:rPr>
        <w:br w:type="page"/>
      </w:r>
      <w:bookmarkEnd w:id="0"/>
      <w:bookmarkEnd w:id="1"/>
    </w:p>
    <w:p w14:paraId="3C04E4C3" w14:textId="06B19807" w:rsidR="00C5525A" w:rsidRPr="00155038" w:rsidRDefault="003A3644" w:rsidP="0022709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55038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S2</w:t>
      </w:r>
    </w:p>
    <w:p w14:paraId="6ADA5816" w14:textId="03FA4195" w:rsidR="00C10256" w:rsidRPr="00302F28" w:rsidRDefault="00C73306" w:rsidP="00227097">
      <w:pPr>
        <w:widowControl w:val="0"/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</w:pPr>
      <w:r w:rsidRPr="00302F28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Multilevel SEM analyses of the effect</w:t>
      </w:r>
      <w:r w:rsidRPr="00F97FD2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s</w:t>
      </w:r>
      <w:r w:rsidRPr="00302F28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 xml:space="preserve"> of mother-infant RSA synchrony d</w:t>
      </w:r>
      <w:r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 xml:space="preserve">uring free-play </w:t>
      </w:r>
      <w:r w:rsidRPr="00302F28">
        <w:rPr>
          <w:rFonts w:ascii="Times New Roman" w:eastAsia="DengXian" w:hAnsi="Times New Roman" w:cs="Times New Roman" w:hint="eastAsia"/>
          <w:i/>
          <w:iCs/>
          <w:color w:val="000000" w:themeColor="text1"/>
          <w:kern w:val="2"/>
        </w:rPr>
        <w:t>a</w:t>
      </w:r>
      <w:r w:rsidRPr="00302F28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nd maternal depressive symptoms at 6 months on children’s internalizing problems at 24 months (</w:t>
      </w:r>
      <w:r w:rsidR="00975710" w:rsidRPr="00302F28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al</w:t>
      </w:r>
      <w:r w:rsidR="00975710" w:rsidRPr="009C67E5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l</w:t>
      </w:r>
      <w:r w:rsidR="00975710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 xml:space="preserve"> </w:t>
      </w:r>
      <w:r w:rsidR="00CB706F" w:rsidRPr="000556EF">
        <w:rPr>
          <w:rFonts w:ascii="Times New Roman" w:eastAsia="DengXian" w:hAnsi="Times New Roman" w:cs="Times New Roman" w:hint="eastAsia"/>
          <w:b/>
          <w:bCs/>
          <w:i/>
          <w:iCs/>
          <w:color w:val="000000" w:themeColor="text1"/>
          <w:kern w:val="2"/>
        </w:rPr>
        <w:t>c</w:t>
      </w:r>
      <w:r w:rsidR="00CB706F" w:rsidRPr="000556EF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ovariates controlled</w:t>
      </w:r>
      <w:r w:rsidR="00CB706F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 xml:space="preserve">, </w:t>
      </w:r>
      <w:r w:rsidRPr="00302F28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N = 166 dyads)</w:t>
      </w:r>
    </w:p>
    <w:p w14:paraId="02C4B5E7" w14:textId="77777777" w:rsidR="007B7FFE" w:rsidRPr="00302F28" w:rsidRDefault="007B7FFE" w:rsidP="00227097">
      <w:pPr>
        <w:widowControl w:val="0"/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2"/>
        <w:gridCol w:w="1056"/>
        <w:gridCol w:w="756"/>
        <w:gridCol w:w="536"/>
        <w:gridCol w:w="536"/>
        <w:gridCol w:w="1056"/>
        <w:gridCol w:w="756"/>
        <w:gridCol w:w="536"/>
        <w:gridCol w:w="536"/>
        <w:gridCol w:w="1056"/>
        <w:gridCol w:w="756"/>
        <w:gridCol w:w="536"/>
        <w:gridCol w:w="536"/>
        <w:gridCol w:w="1056"/>
        <w:gridCol w:w="636"/>
        <w:gridCol w:w="1072"/>
      </w:tblGrid>
      <w:tr w:rsidR="004A48DD" w:rsidRPr="00302F28" w14:paraId="1214FAB0" w14:textId="77777777" w:rsidTr="004A48DD">
        <w:trPr>
          <w:trHeight w:val="223"/>
        </w:trPr>
        <w:tc>
          <w:tcPr>
            <w:tcW w:w="911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71DA05" w14:textId="77777777" w:rsidR="004A48DD" w:rsidRPr="00302F28" w:rsidRDefault="004A48DD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2F2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6247FF98" w14:textId="20C5E0B6" w:rsidR="004A48DD" w:rsidRPr="0047370E" w:rsidRDefault="004A48DD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RSA Synchrony Model Coefficients</w:t>
            </w:r>
          </w:p>
        </w:tc>
        <w:tc>
          <w:tcPr>
            <w:tcW w:w="20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54A33" w14:textId="4C9FA14C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Infant Model (Mother RSA</w:t>
            </w:r>
            <w:r w:rsidRPr="00F97F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Infant RSA)</w:t>
            </w:r>
          </w:p>
        </w:tc>
        <w:tc>
          <w:tcPr>
            <w:tcW w:w="202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C7A84" w14:textId="2C411591" w:rsidR="004A48DD" w:rsidRPr="00302F28" w:rsidRDefault="004A48DD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02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Mother Model (Infant RSA </w:t>
            </w:r>
            <w:r w:rsidRPr="00F97F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302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Mother RSA)</w:t>
            </w:r>
          </w:p>
        </w:tc>
      </w:tr>
      <w:tr w:rsidR="004A48DD" w:rsidRPr="00F97FD2" w14:paraId="1305F6B5" w14:textId="77777777" w:rsidTr="004A48DD">
        <w:trPr>
          <w:trHeight w:val="466"/>
        </w:trPr>
        <w:tc>
          <w:tcPr>
            <w:tcW w:w="911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1F885" w14:textId="2523EE18" w:rsidR="004A48DD" w:rsidRPr="00302F28" w:rsidRDefault="004A48DD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7E433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A6938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36A61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4C755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FD548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5F6FC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0F47F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06289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0F6AA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3A9E2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8F994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B5845" w14:textId="77777777" w:rsidR="004A48DD" w:rsidRPr="0047370E" w:rsidRDefault="004A48DD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</w:tr>
      <w:tr w:rsidR="00CE0D69" w:rsidRPr="00F97FD2" w14:paraId="43659B30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3499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Fixed effect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D049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6046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62E1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188C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7F4A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F7D9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21FD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BECD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9AC9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E278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DA14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0BDA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E0D69" w:rsidRPr="00F97FD2" w14:paraId="6AC98C13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56FB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Intercept of RSA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AD27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3.05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A66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AE24" w14:textId="2AD7CBC9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6F4C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3.05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96B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D296" w14:textId="30062265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9D2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4.70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F69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005C" w14:textId="162EDBCD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B80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4.70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4F3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C732" w14:textId="318C7085" w:rsidR="0047370E" w:rsidRPr="0047370E" w:rsidRDefault="002419C1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CE0D69" w:rsidRPr="00F97FD2" w14:paraId="10914C66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969C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Time effect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B31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549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5A99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9F8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141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2905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71E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1AB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B55E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B26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491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287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.30</w:t>
            </w:r>
          </w:p>
        </w:tc>
      </w:tr>
      <w:tr w:rsidR="00CE0D69" w:rsidRPr="00F97FD2" w14:paraId="689112A9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9443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RSA synchrony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927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23E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9AB2" w14:textId="78468EB9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.02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99B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2565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476" w14:textId="7A8E186D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.02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FBB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E7F6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9697" w14:textId="7EC7DB9B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.009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10F8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EC8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1F14" w14:textId="3E2DFA38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.009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CE0D69" w:rsidRPr="00F97FD2" w14:paraId="0F64BF0A" w14:textId="77777777" w:rsidTr="004A48DD">
        <w:trPr>
          <w:trHeight w:val="33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D9C7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Random effect (Variance)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6ED9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6695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1D40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DFCB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236B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B450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1EE1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71F6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A423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AE46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B248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61DB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E0D69" w:rsidRPr="00F97FD2" w14:paraId="32EBF279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AA1E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Intercept of RSA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FF5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0.42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85A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B049" w14:textId="04AF231D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BF1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0.42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44F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DA4B" w14:textId="7EDAE0B7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5C0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E1F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D37C" w14:textId="2DF84E81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1C5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AC0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5B4" w14:textId="22C1D4B1" w:rsidR="0047370E" w:rsidRPr="0047370E" w:rsidRDefault="002419C1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CE0D69" w:rsidRPr="00F97FD2" w14:paraId="58D779EB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1DBC2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Time effect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661C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28B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1D6A" w14:textId="727843D7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2F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3D25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7840" w14:textId="5D7B5F49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17D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CF8E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2765" w14:textId="35DB4597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18F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B72C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BFDE" w14:textId="4458531B" w:rsidR="0047370E" w:rsidRPr="0047370E" w:rsidRDefault="002419C1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CE0D69" w:rsidRPr="00F97FD2" w14:paraId="30471288" w14:textId="77777777" w:rsidTr="004A48DD">
        <w:trPr>
          <w:trHeight w:val="216"/>
        </w:trPr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D1724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RSA synchrony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BA10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C690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587A" w14:textId="3BB0708F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.09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3C2E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6DD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0.004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266D" w14:textId="3AD74649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.03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0275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1AB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F07D" w14:textId="5E93BE03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.07</w:t>
            </w:r>
            <w:r w:rsidR="000C19B1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AC60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A4DC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586C" w14:textId="569CF106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.02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0D7E98" w:rsidRPr="00F97FD2" w14:paraId="71BDFD71" w14:textId="77777777" w:rsidTr="004A48DD">
        <w:trPr>
          <w:trHeight w:val="219"/>
        </w:trPr>
        <w:tc>
          <w:tcPr>
            <w:tcW w:w="911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B75783" w14:textId="74CBEBA0" w:rsidR="000D7E98" w:rsidRPr="00302F28" w:rsidRDefault="000D7E98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2F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 on Internalizing Problems (24 months)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A518AD" w14:textId="06E37D96" w:rsidR="000D7E98" w:rsidRPr="00175195" w:rsidRDefault="000D7E98" w:rsidP="00D035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Main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087C0" w14:textId="68D54ACB" w:rsidR="000D7E98" w:rsidRPr="00175195" w:rsidRDefault="000D7E98" w:rsidP="00D035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Interaction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4C7F6" w14:textId="08EFCE09" w:rsidR="000D7E98" w:rsidRDefault="000D7E98" w:rsidP="00D035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Main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801E7" w14:textId="4931281D" w:rsidR="000D7E98" w:rsidRDefault="000D7E98" w:rsidP="00D035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Interaction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 w:rsidR="00845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</w:tr>
      <w:tr w:rsidR="000D7E98" w:rsidRPr="00F97FD2" w14:paraId="2873BDA1" w14:textId="77777777" w:rsidTr="004A48DD">
        <w:trPr>
          <w:trHeight w:val="367"/>
        </w:trPr>
        <w:tc>
          <w:tcPr>
            <w:tcW w:w="911" w:type="pct"/>
            <w:vMerge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9EC971" w14:textId="0D14DF6C" w:rsidR="000D7E98" w:rsidRPr="0047370E" w:rsidRDefault="000D7E98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78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2CC51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51838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ED930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ECCCC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37717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C840D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2A045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B3DBA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BC70F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07706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2DC4D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A3583" w14:textId="77777777" w:rsidR="000D7E98" w:rsidRPr="0047370E" w:rsidRDefault="000D7E98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</w:tr>
      <w:tr w:rsidR="00CE0D69" w:rsidRPr="00F97FD2" w14:paraId="7B456990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978F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Intercept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537E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9.86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DD1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1.03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BC47" w14:textId="1090858A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C73C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9.92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21A9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0.70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3A91" w14:textId="6A257C7D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B547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9.96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2E26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1.01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AFA" w14:textId="64872511" w:rsidR="0047370E" w:rsidRPr="0047370E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541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10.01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1828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0.74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89C7" w14:textId="650FE67B" w:rsidR="0047370E" w:rsidRPr="0047370E" w:rsidRDefault="002419C1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CE0D69" w:rsidRPr="00F97FD2" w14:paraId="79B309F1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A416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6-month Predictors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B3AF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3CA9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CB13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9421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BC55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FCF2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9153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0CF1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7A0D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3257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29D8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0F12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E0D69" w:rsidRPr="00F97FD2" w14:paraId="739B2A63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4BAC" w14:textId="2112C08D" w:rsidR="0047370E" w:rsidRPr="00F02768" w:rsidRDefault="00F02768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MDS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FFB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0.29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0CF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DCCF" w14:textId="62BC1262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.07</w:t>
            </w:r>
            <w:r w:rsidR="000E0706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C7D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75DE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906D" w14:textId="6E2F2A8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.005</w:t>
            </w:r>
            <w:r w:rsidR="00C359E8" w:rsidRPr="00C359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8A1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0.29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EB1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E83B" w14:textId="641A25B9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.08</w:t>
            </w:r>
            <w:r w:rsidR="000E0706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F58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0.68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99A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73FA" w14:textId="1DE4BAE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.003</w:t>
            </w:r>
            <w:r w:rsidR="00C359E8" w:rsidRPr="00C359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**</w:t>
            </w:r>
          </w:p>
        </w:tc>
      </w:tr>
      <w:tr w:rsidR="00CE0D69" w:rsidRPr="00F97FD2" w14:paraId="7661DBC6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1FD0" w14:textId="27D64272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RSA synchrony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2E2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-0.88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565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21.53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AB0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.97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76A6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-4.58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68C9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10.12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E6D9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.65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E82E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-1.77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DBE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10.89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8A7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.87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6EC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-3.26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40F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6.22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B1D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.60</w:t>
            </w:r>
          </w:p>
        </w:tc>
      </w:tr>
      <w:tr w:rsidR="00CE0D69" w:rsidRPr="00F97FD2" w14:paraId="1B16D090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2422" w14:textId="16B97C1D" w:rsidR="0047370E" w:rsidRPr="0047370E" w:rsidRDefault="00F02768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MDS</w:t>
            </w:r>
            <w:r w:rsidR="004C3FFD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="0047370E"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RSA synchrony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E0B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182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50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FD2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-7.50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6F35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2.53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FF26" w14:textId="598E1F3A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.003</w:t>
            </w:r>
            <w:r w:rsidR="00C359E8" w:rsidRPr="00C359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25C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1C56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FA8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5E2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-4.32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6FE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1.65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068" w14:textId="43674FB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.009</w:t>
            </w:r>
            <w:r w:rsidR="00C359E8" w:rsidRPr="00C359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**</w:t>
            </w:r>
          </w:p>
        </w:tc>
      </w:tr>
      <w:tr w:rsidR="00CE0D69" w:rsidRPr="00F97FD2" w14:paraId="214D6638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E26D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Infant age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5FB0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D8F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F56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.74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370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2FB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D0E7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220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61E8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CD8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BD57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-0.28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9D0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068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.72</w:t>
            </w:r>
          </w:p>
        </w:tc>
      </w:tr>
      <w:tr w:rsidR="00CE0D69" w:rsidRPr="00F97FD2" w14:paraId="21DF0B09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46A4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Gender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C250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-1.05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74D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0.56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4198" w14:textId="582D1B06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.06</w:t>
            </w:r>
            <w:r w:rsidR="000E0706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08A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-0.98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135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0.56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6D9B" w14:textId="55729C35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.08</w:t>
            </w:r>
            <w:r w:rsidR="000E0706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C95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-1.04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2BDB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0.56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149A" w14:textId="28DF6DBB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.06</w:t>
            </w:r>
            <w:r w:rsidR="000E0706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1995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-0.97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4777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6E01" w14:textId="1E81558F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.08</w:t>
            </w:r>
            <w:r w:rsidR="000E0706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</w:tr>
      <w:tr w:rsidR="00CE0D69" w:rsidRPr="00F97FD2" w14:paraId="706BB52A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716B0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Infant BMI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1D2C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2CE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6C02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726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AB35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046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5EF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4157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853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5ECF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0989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9A8C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.53</w:t>
            </w:r>
          </w:p>
        </w:tc>
      </w:tr>
      <w:tr w:rsidR="00CE0D69" w:rsidRPr="00F97FD2" w14:paraId="332357C3" w14:textId="77777777" w:rsidTr="004A48DD">
        <w:trPr>
          <w:trHeight w:val="223"/>
        </w:trPr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1F0F5" w14:textId="77777777" w:rsidR="0047370E" w:rsidRPr="0047370E" w:rsidRDefault="0047370E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Infant negative affect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EC0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A5B9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8F5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9E80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8BCA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7E74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F936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7AFD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04BE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B5C8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-0.01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7B71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8A53" w14:textId="77777777" w:rsidR="0047370E" w:rsidRPr="0047370E" w:rsidRDefault="0047370E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370E">
              <w:rPr>
                <w:rFonts w:ascii="Times New Roman" w:eastAsia="Times New Roman" w:hAnsi="Times New Roman" w:cs="Times New Roman"/>
                <w:color w:val="000000" w:themeColor="text1"/>
              </w:rPr>
              <w:t>.64</w:t>
            </w:r>
          </w:p>
        </w:tc>
      </w:tr>
    </w:tbl>
    <w:p w14:paraId="1FDA25C6" w14:textId="39B7B38B" w:rsidR="00654CB5" w:rsidRPr="00763E5F" w:rsidRDefault="008F3D9D" w:rsidP="00DF13DA">
      <w:pPr>
        <w:widowControl w:val="0"/>
        <w:tabs>
          <w:tab w:val="left" w:pos="3685"/>
        </w:tabs>
        <w:rPr>
          <w:rFonts w:ascii="Times New Roman" w:eastAsia="DengXian" w:hAnsi="Times New Roman" w:cs="Times New Roman"/>
          <w:color w:val="000000"/>
          <w:kern w:val="2"/>
        </w:rPr>
      </w:pPr>
      <w:bookmarkStart w:id="3" w:name="OLE_LINK150"/>
      <w:bookmarkStart w:id="4" w:name="OLE_LINK151"/>
      <w:r w:rsidRPr="00763E5F">
        <w:rPr>
          <w:rFonts w:ascii="Times New Roman" w:eastAsia="DengXian" w:hAnsi="Times New Roman" w:cs="Times New Roman"/>
          <w:i/>
          <w:iCs/>
          <w:color w:val="000000"/>
          <w:kern w:val="2"/>
        </w:rPr>
        <w:t>Note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. Estimate, unstandardized path coefficients. RSA, Respiratory sinus arrhythmia. </w:t>
      </w:r>
      <w:bookmarkStart w:id="5" w:name="OLE_LINK455"/>
      <w:bookmarkStart w:id="6" w:name="OLE_LINK458"/>
      <w:r w:rsidR="00860FF2">
        <w:rPr>
          <w:rFonts w:ascii="Times New Roman" w:eastAsia="DengXian" w:hAnsi="Times New Roman" w:cs="Times New Roman"/>
          <w:color w:val="000000"/>
          <w:kern w:val="2"/>
        </w:rPr>
        <w:t xml:space="preserve">MDS, maternal depressive symptoms. </w:t>
      </w:r>
      <w:r w:rsidR="004943FA">
        <w:rPr>
          <w:rFonts w:ascii="Times New Roman" w:eastAsia="DengXian" w:hAnsi="Times New Roman" w:cs="Times New Roman"/>
          <w:color w:val="000000"/>
          <w:kern w:val="2"/>
        </w:rPr>
        <w:t xml:space="preserve">RSA synchrony was the slope of an individual’s RSA predicted by the partner’s person-mean-centered state RSA over time. </w:t>
      </w:r>
      <w:bookmarkEnd w:id="5"/>
      <w:bookmarkEnd w:id="6"/>
      <w:r w:rsidR="002E7B13">
        <w:rPr>
          <w:rFonts w:ascii="Times New Roman" w:eastAsia="DengXian" w:hAnsi="Times New Roman" w:cs="Times New Roman"/>
          <w:color w:val="000000"/>
          <w:kern w:val="2"/>
        </w:rPr>
        <w:t xml:space="preserve">Results for both the main-effect model and interaction-effect model were presented in this table. 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Significant 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predicting 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>effects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 on child internalizing problems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 were bolded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. </w:t>
      </w:r>
      <w:bookmarkStart w:id="7" w:name="OLE_LINK146"/>
      <w:bookmarkStart w:id="8" w:name="OLE_LINK147"/>
      <w:r w:rsidRPr="00F97FD2">
        <w:rPr>
          <w:rFonts w:ascii="Times New Roman" w:hAnsi="Times New Roman" w:cs="Times New Roman"/>
          <w:color w:val="000000" w:themeColor="text1"/>
          <w:vertAlign w:val="superscript"/>
        </w:rPr>
        <w:t>†</w:t>
      </w:r>
      <w:bookmarkEnd w:id="7"/>
      <w:bookmarkEnd w:id="8"/>
      <w:r w:rsidRPr="00946625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F97FD2">
        <w:rPr>
          <w:rFonts w:ascii="Times New Roman" w:hAnsi="Times New Roman" w:cs="Times New Roman"/>
          <w:color w:val="000000" w:themeColor="text1"/>
        </w:rPr>
        <w:t xml:space="preserve"> &lt; </w:t>
      </w:r>
      <w:r>
        <w:rPr>
          <w:rFonts w:ascii="Times New Roman" w:hAnsi="Times New Roman" w:cs="Times New Roman"/>
          <w:color w:val="000000" w:themeColor="text1"/>
        </w:rPr>
        <w:t>0</w:t>
      </w:r>
      <w:r w:rsidRPr="00F97FD2">
        <w:rPr>
          <w:rFonts w:ascii="Times New Roman" w:hAnsi="Times New Roman" w:cs="Times New Roman"/>
          <w:color w:val="000000" w:themeColor="text1"/>
        </w:rPr>
        <w:t>.1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C359E8" w:rsidRPr="00763E5F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</w:t>
      </w:r>
      <w:r w:rsidRPr="00763E5F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p 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&lt; 0.05. </w:t>
      </w:r>
      <w:r w:rsidR="00C359E8" w:rsidRPr="00763E5F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**</w:t>
      </w:r>
      <w:r w:rsidRPr="00763E5F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p 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&lt; 0.01. </w:t>
      </w:r>
      <w:r w:rsidR="00C359E8" w:rsidRPr="00763E5F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***</w:t>
      </w:r>
      <w:r w:rsidRPr="00763E5F">
        <w:rPr>
          <w:rFonts w:ascii="Times New Roman" w:eastAsia="DengXian" w:hAnsi="Times New Roman" w:cs="Times New Roman"/>
          <w:i/>
          <w:iCs/>
          <w:color w:val="000000"/>
          <w:kern w:val="2"/>
        </w:rPr>
        <w:t>p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 &lt; 0.001</w:t>
      </w:r>
      <w:r>
        <w:rPr>
          <w:rFonts w:ascii="Times New Roman" w:eastAsia="DengXian" w:hAnsi="Times New Roman" w:cs="Times New Roman"/>
          <w:color w:val="000000"/>
          <w:kern w:val="2"/>
        </w:rPr>
        <w:t>.</w:t>
      </w:r>
      <w:bookmarkEnd w:id="3"/>
      <w:bookmarkEnd w:id="4"/>
      <w:r w:rsidR="00155038">
        <w:rPr>
          <w:rFonts w:ascii="Times New Roman" w:hAnsi="Times New Roman" w:cs="Times New Roman"/>
          <w:color w:val="000000" w:themeColor="text1"/>
        </w:rPr>
        <w:br w:type="page"/>
      </w:r>
    </w:p>
    <w:p w14:paraId="1A8B8B1E" w14:textId="12F5B8F9" w:rsidR="00155038" w:rsidRPr="00155038" w:rsidRDefault="00FC6950" w:rsidP="0076154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55038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</w:t>
      </w:r>
      <w:r w:rsidR="0076154E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15503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A6F5D74" w14:textId="6B82D96D" w:rsidR="003D5F71" w:rsidRPr="00763E5F" w:rsidRDefault="003D5F71" w:rsidP="00227097">
      <w:pPr>
        <w:widowControl w:val="0"/>
        <w:rPr>
          <w:rFonts w:ascii="Times New Roman" w:eastAsia="DengXian" w:hAnsi="Times New Roman" w:cs="Times New Roman"/>
          <w:color w:val="000000" w:themeColor="text1"/>
          <w:kern w:val="2"/>
        </w:rPr>
      </w:pP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Multilevel analyses of the concurrent association between maternal depressive symptoms, infant negative affect, and mother-infant RSA synchrony at 6 months (</w:t>
      </w:r>
      <w:r w:rsidR="00EA708B" w:rsidRPr="00EA708B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predictors of RSA synchrony</w:t>
      </w:r>
      <w:r w:rsidR="00EA708B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 xml:space="preserve">,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N = 166 dyads).</w:t>
      </w:r>
    </w:p>
    <w:p w14:paraId="10DD012A" w14:textId="77777777" w:rsidR="00FC6950" w:rsidRPr="00F97FD2" w:rsidRDefault="00FC6950" w:rsidP="00227097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3317" w:type="dxa"/>
        <w:tblLook w:val="04A0" w:firstRow="1" w:lastRow="0" w:firstColumn="1" w:lastColumn="0" w:noHBand="0" w:noVBand="1"/>
      </w:tblPr>
      <w:tblGrid>
        <w:gridCol w:w="3914"/>
        <w:gridCol w:w="1686"/>
        <w:gridCol w:w="1207"/>
        <w:gridCol w:w="1712"/>
        <w:gridCol w:w="1757"/>
        <w:gridCol w:w="1258"/>
        <w:gridCol w:w="1783"/>
      </w:tblGrid>
      <w:tr w:rsidR="00F97FD2" w:rsidRPr="00461ED3" w14:paraId="599031E7" w14:textId="77777777" w:rsidTr="009A1FF9">
        <w:trPr>
          <w:trHeight w:val="224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4E0689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Dependent RSA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D9ED1" w14:textId="682773FD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Infant Model (Mother RSA</w:t>
            </w:r>
            <w:r w:rsidR="005E4DC5" w:rsidRPr="00F97F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594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Infant RSA)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2AB3D" w14:textId="3A1C1189" w:rsidR="00594A8B" w:rsidRPr="00461ED3" w:rsidRDefault="00594A8B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61E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Mother Model (Infant RSA </w:t>
            </w:r>
            <w:r w:rsidR="005E4DC5" w:rsidRPr="00F97F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461E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Mother RSA)</w:t>
            </w:r>
          </w:p>
        </w:tc>
      </w:tr>
      <w:tr w:rsidR="00723F65" w:rsidRPr="00F97FD2" w14:paraId="1282CCDE" w14:textId="77777777" w:rsidTr="009A1FF9">
        <w:trPr>
          <w:trHeight w:val="237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D756BE" w14:textId="77777777" w:rsidR="00594A8B" w:rsidRPr="00461ED3" w:rsidRDefault="00594A8B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7791C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E08F5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A540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767A4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FCE27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48442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</w:tr>
      <w:tr w:rsidR="00723F65" w:rsidRPr="00F97FD2" w14:paraId="53EE0C44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21E9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Fixed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C981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15E1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4588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68B9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2D6B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1BCA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23F65" w:rsidRPr="00F97FD2" w14:paraId="4DFFB409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7E84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Intercept (Average RSA)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8AC8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0C2D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D503" w14:textId="2D8EEACF" w:rsidR="00594A8B" w:rsidRPr="00594A8B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DCE8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A433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EC02" w14:textId="31A78A19" w:rsidR="00594A8B" w:rsidRPr="00594A8B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723F65" w:rsidRPr="00F97FD2" w14:paraId="1D32292B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96A8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Time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9F9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6283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2DE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E458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D87C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090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.31</w:t>
            </w:r>
          </w:p>
        </w:tc>
      </w:tr>
      <w:tr w:rsidR="00723F65" w:rsidRPr="00461ED3" w14:paraId="0EB8124E" w14:textId="77777777" w:rsidTr="009A1FF9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0A40" w14:textId="77777777" w:rsidR="00594A8B" w:rsidRPr="00461ED3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9" w:name="_Hlk131520512"/>
            <w:r w:rsidRPr="00461ED3">
              <w:rPr>
                <w:rFonts w:ascii="Times New Roman" w:eastAsia="Times New Roman" w:hAnsi="Times New Roman" w:cs="Times New Roman"/>
                <w:color w:val="000000" w:themeColor="text1"/>
              </w:rPr>
              <w:t>Partner’s State RSA (RSA synchrony)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F27F" w14:textId="77777777" w:rsidR="00594A8B" w:rsidRPr="00461ED3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C349" w14:textId="77777777" w:rsidR="00594A8B" w:rsidRPr="00461ED3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967F" w14:textId="77777777" w:rsidR="00594A8B" w:rsidRPr="00461ED3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4AD9" w14:textId="77777777" w:rsidR="00594A8B" w:rsidRPr="00461ED3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2FF7" w14:textId="77777777" w:rsidR="00594A8B" w:rsidRPr="00461ED3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D4FE" w14:textId="77777777" w:rsidR="00594A8B" w:rsidRPr="00461ED3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bookmarkEnd w:id="9"/>
      <w:tr w:rsidR="00723F65" w:rsidRPr="00F97FD2" w14:paraId="299B6462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01BE" w14:textId="21371C7A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1E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8C14DC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594A8B">
              <w:rPr>
                <w:rFonts w:ascii="Times New Roman" w:eastAsia="Times New Roman" w:hAnsi="Times New Roman" w:cs="Times New Roman" w:hint="eastAsia"/>
                <w:color w:val="000000" w:themeColor="text1"/>
              </w:rPr>
              <w:t>I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ntercept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B3D5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DC1B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B6AD" w14:textId="37CB3C7A" w:rsidR="00594A8B" w:rsidRPr="000867F4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.02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CD88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CD93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3AD9" w14:textId="545DA658" w:rsidR="00594A8B" w:rsidRPr="000867F4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.003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</w:tr>
      <w:tr w:rsidR="00723F65" w:rsidRPr="00F97FD2" w14:paraId="00B35D8A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DD5E" w14:textId="35F1B16D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8C14DC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Infant 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29DB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6DB4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869A" w14:textId="64BFDB4E" w:rsidR="00594A8B" w:rsidRPr="009F27B6" w:rsidRDefault="00594A8B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F27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.04</w:t>
            </w:r>
            <w:r w:rsidR="00C359E8" w:rsidRPr="009F27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B795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AFDC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77DF" w14:textId="3F40FD30" w:rsidR="00594A8B" w:rsidRPr="009F27B6" w:rsidRDefault="00594A8B" w:rsidP="0022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F27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.04</w:t>
            </w:r>
            <w:r w:rsidR="00C359E8" w:rsidRPr="009F27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vertAlign w:val="superscript"/>
              </w:rPr>
              <w:t>*</w:t>
            </w:r>
          </w:p>
        </w:tc>
      </w:tr>
      <w:tr w:rsidR="00723F65" w:rsidRPr="00F97FD2" w14:paraId="6B4F7F9E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1B18" w14:textId="52415FEE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C359E8" w:rsidRPr="008C14DC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="00B07AA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46F1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999B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A2A0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D3BA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6D3A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F7B3" w14:textId="13D7A8C2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.06</w:t>
            </w:r>
            <w:r w:rsidR="000867F4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</w:tr>
      <w:tr w:rsidR="00723F65" w:rsidRPr="00F97FD2" w14:paraId="0EE9B543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B852" w14:textId="6AD7CED9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C359E8" w:rsidRPr="008C14DC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Infant 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1F99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E316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86C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4F13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5541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9825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.20</w:t>
            </w:r>
          </w:p>
        </w:tc>
      </w:tr>
      <w:tr w:rsidR="00723F65" w:rsidRPr="00F97FD2" w14:paraId="45D2AE03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7B72" w14:textId="20642D7E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C359E8" w:rsidRPr="008C14DC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Infant </w:t>
            </w:r>
            <w:r w:rsidR="00B07AAD">
              <w:rPr>
                <w:rFonts w:ascii="Times New Roman" w:eastAsia="Times New Roman" w:hAnsi="Times New Roman" w:cs="Times New Roman"/>
                <w:color w:val="000000" w:themeColor="text1"/>
              </w:rPr>
              <w:t>n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egative </w:t>
            </w:r>
            <w:r w:rsidR="00B07AA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8F6B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CEE4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2E48F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12B8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615B4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73B5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.87</w:t>
            </w:r>
          </w:p>
        </w:tc>
      </w:tr>
      <w:tr w:rsidR="00723F65" w:rsidRPr="00F97FD2" w14:paraId="6CEF8627" w14:textId="77777777" w:rsidTr="009A1FF9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78F7" w14:textId="1C20A3D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C359E8" w:rsidRPr="008C14DC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Maternal </w:t>
            </w:r>
            <w:r w:rsidR="00CE36F7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epressive </w:t>
            </w:r>
            <w:r w:rsidR="00CE36F7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ymptoms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6756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0C49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0F48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10E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30C9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5CF3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.93</w:t>
            </w:r>
          </w:p>
        </w:tc>
      </w:tr>
      <w:tr w:rsidR="00723F65" w:rsidRPr="00F97FD2" w14:paraId="34C2A8D1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88FE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Random effect (Variance)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57CF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6A62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DE56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4D94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F36B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22BD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23F65" w:rsidRPr="00F97FD2" w14:paraId="61A02740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3304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Intercept (Average RSA)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F92C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C2DD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3C66" w14:textId="06813779" w:rsidR="00594A8B" w:rsidRPr="00594A8B" w:rsidRDefault="002419C1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0407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3465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D4D8" w14:textId="7E6BC70C" w:rsidR="00594A8B" w:rsidRPr="00594A8B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723F65" w:rsidRPr="00F97FD2" w14:paraId="51321CEB" w14:textId="77777777" w:rsidTr="009A1FF9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B8B6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Time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FEA0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182B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ED82" w14:textId="78C4FF0E" w:rsidR="00594A8B" w:rsidRPr="00594A8B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05D6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3090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B17F" w14:textId="533E4C13" w:rsidR="00594A8B" w:rsidRPr="00594A8B" w:rsidRDefault="00B35DB6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&lt; .001</w:t>
            </w:r>
            <w:r w:rsidR="00C359E8" w:rsidRPr="00C359E8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</w:tr>
      <w:tr w:rsidR="00723F65" w:rsidRPr="00F97FD2" w14:paraId="084B8AC9" w14:textId="77777777" w:rsidTr="009A1FF9">
        <w:trPr>
          <w:trHeight w:val="23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C3DAA" w14:textId="77777777" w:rsidR="00594A8B" w:rsidRPr="00594A8B" w:rsidRDefault="00594A8B" w:rsidP="0022709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RSA synchrony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65183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1F59D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87EE0" w14:textId="5E2D2960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.06</w:t>
            </w:r>
            <w:r w:rsidR="000A7D1F" w:rsidRPr="00F97F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80E26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3992E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8373A" w14:textId="77777777" w:rsidR="00594A8B" w:rsidRPr="00594A8B" w:rsidRDefault="00594A8B" w:rsidP="002270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4A8B">
              <w:rPr>
                <w:rFonts w:ascii="Times New Roman" w:eastAsia="Times New Roman" w:hAnsi="Times New Roman" w:cs="Times New Roman"/>
                <w:color w:val="000000" w:themeColor="text1"/>
              </w:rPr>
              <w:t>.10</w:t>
            </w:r>
          </w:p>
        </w:tc>
      </w:tr>
    </w:tbl>
    <w:p w14:paraId="14942B22" w14:textId="2AF3702A" w:rsidR="00F526AB" w:rsidRDefault="00020B05" w:rsidP="00227097">
      <w:pPr>
        <w:widowControl w:val="0"/>
        <w:tabs>
          <w:tab w:val="left" w:pos="3685"/>
        </w:tabs>
        <w:rPr>
          <w:rFonts w:ascii="Times New Roman" w:eastAsia="DengXian" w:hAnsi="Times New Roman" w:cs="Times New Roman"/>
          <w:color w:val="000000"/>
          <w:kern w:val="2"/>
        </w:rPr>
      </w:pPr>
      <w:r w:rsidRPr="00461ED3">
        <w:rPr>
          <w:rFonts w:ascii="Times New Roman" w:eastAsia="DengXian" w:hAnsi="Times New Roman" w:cs="Times New Roman"/>
          <w:i/>
          <w:iCs/>
          <w:color w:val="000000"/>
          <w:kern w:val="2"/>
        </w:rPr>
        <w:t>Note</w:t>
      </w:r>
      <w:r w:rsidRPr="00461ED3">
        <w:rPr>
          <w:rFonts w:ascii="Times New Roman" w:eastAsia="DengXian" w:hAnsi="Times New Roman" w:cs="Times New Roman"/>
          <w:color w:val="000000"/>
          <w:kern w:val="2"/>
        </w:rPr>
        <w:t xml:space="preserve">. Estimate, unstandardized path coefficients. RSA, Respiratory sinus arrhythmia. </w:t>
      </w:r>
      <w:bookmarkStart w:id="10" w:name="OLE_LINK453"/>
      <w:bookmarkStart w:id="11" w:name="OLE_LINK454"/>
      <w:bookmarkStart w:id="12" w:name="OLE_LINK328"/>
      <w:bookmarkStart w:id="13" w:name="OLE_LINK329"/>
      <w:bookmarkStart w:id="14" w:name="OLE_LINK23"/>
      <w:bookmarkStart w:id="15" w:name="OLE_LINK24"/>
      <w:r>
        <w:rPr>
          <w:rFonts w:ascii="Times New Roman" w:eastAsia="DengXian" w:hAnsi="Times New Roman" w:cs="Times New Roman"/>
          <w:color w:val="000000"/>
          <w:kern w:val="2"/>
        </w:rPr>
        <w:t xml:space="preserve">RSA synchrony was the slope of </w:t>
      </w:r>
      <w:r w:rsidR="00C3613C">
        <w:rPr>
          <w:rFonts w:ascii="Times New Roman" w:eastAsia="DengXian" w:hAnsi="Times New Roman" w:cs="Times New Roman"/>
          <w:color w:val="000000"/>
          <w:kern w:val="2"/>
        </w:rPr>
        <w:t xml:space="preserve">an </w:t>
      </w:r>
      <w:r w:rsidR="0047702E">
        <w:rPr>
          <w:rFonts w:ascii="Times New Roman" w:eastAsia="DengXian" w:hAnsi="Times New Roman" w:cs="Times New Roman"/>
          <w:color w:val="000000"/>
          <w:kern w:val="2"/>
        </w:rPr>
        <w:t xml:space="preserve">individual’s 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RSA predicted by </w:t>
      </w:r>
      <w:r w:rsidR="00C3613C">
        <w:rPr>
          <w:rFonts w:ascii="Times New Roman" w:eastAsia="DengXian" w:hAnsi="Times New Roman" w:cs="Times New Roman"/>
          <w:color w:val="000000"/>
          <w:kern w:val="2"/>
        </w:rPr>
        <w:t xml:space="preserve">the 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partner’s </w:t>
      </w:r>
      <w:r w:rsidR="00C3613C">
        <w:rPr>
          <w:rFonts w:ascii="Times New Roman" w:eastAsia="DengXian" w:hAnsi="Times New Roman" w:cs="Times New Roman"/>
          <w:color w:val="000000"/>
          <w:kern w:val="2"/>
        </w:rPr>
        <w:t xml:space="preserve">person-mean-centered </w:t>
      </w:r>
      <w:r w:rsidR="005B5BBD">
        <w:rPr>
          <w:rFonts w:ascii="Times New Roman" w:eastAsia="DengXian" w:hAnsi="Times New Roman" w:cs="Times New Roman"/>
          <w:color w:val="000000"/>
          <w:kern w:val="2"/>
        </w:rPr>
        <w:t xml:space="preserve">state </w:t>
      </w:r>
      <w:r>
        <w:rPr>
          <w:rFonts w:ascii="Times New Roman" w:eastAsia="DengXian" w:hAnsi="Times New Roman" w:cs="Times New Roman"/>
          <w:color w:val="000000"/>
          <w:kern w:val="2"/>
        </w:rPr>
        <w:t>RSA over time.</w:t>
      </w:r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bookmarkEnd w:id="10"/>
      <w:bookmarkEnd w:id="11"/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The cross-level interaction between </w:t>
      </w:r>
      <w:r w:rsidR="00CB31BC">
        <w:rPr>
          <w:rFonts w:ascii="Times New Roman" w:eastAsia="DengXian" w:hAnsi="Times New Roman" w:cs="Times New Roman"/>
          <w:color w:val="000000"/>
          <w:kern w:val="2"/>
        </w:rPr>
        <w:t xml:space="preserve">the </w:t>
      </w:r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partner’s </w:t>
      </w:r>
      <w:r w:rsidR="005B5BBD">
        <w:rPr>
          <w:rFonts w:ascii="Times New Roman" w:eastAsia="DengXian" w:hAnsi="Times New Roman" w:cs="Times New Roman"/>
          <w:color w:val="000000"/>
          <w:kern w:val="2"/>
        </w:rPr>
        <w:t xml:space="preserve">state </w:t>
      </w:r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RSA and </w:t>
      </w:r>
      <w:bookmarkStart w:id="16" w:name="OLE_LINK156"/>
      <w:bookmarkStart w:id="17" w:name="OLE_LINK157"/>
      <w:r w:rsidR="00217D81">
        <w:rPr>
          <w:rFonts w:ascii="Times New Roman" w:eastAsia="DengXian" w:hAnsi="Times New Roman" w:cs="Times New Roman"/>
          <w:color w:val="000000"/>
          <w:kern w:val="2"/>
        </w:rPr>
        <w:t>predictors</w:t>
      </w:r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bookmarkEnd w:id="16"/>
      <w:bookmarkEnd w:id="17"/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(e.g., infant age) reflects the </w:t>
      </w:r>
      <w:r w:rsidR="00E71626">
        <w:rPr>
          <w:rFonts w:ascii="Times New Roman" w:eastAsia="DengXian" w:hAnsi="Times New Roman" w:cs="Times New Roman"/>
          <w:color w:val="000000"/>
          <w:kern w:val="2"/>
        </w:rPr>
        <w:t xml:space="preserve">moderation </w:t>
      </w:r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effects of </w:t>
      </w:r>
      <w:r w:rsidR="00217D81">
        <w:rPr>
          <w:rFonts w:ascii="Times New Roman" w:eastAsia="DengXian" w:hAnsi="Times New Roman" w:cs="Times New Roman"/>
          <w:color w:val="000000"/>
          <w:kern w:val="2"/>
        </w:rPr>
        <w:t>predictors</w:t>
      </w:r>
      <w:r w:rsidR="004C06C4">
        <w:rPr>
          <w:rFonts w:ascii="Times New Roman" w:eastAsia="DengXian" w:hAnsi="Times New Roman" w:cs="Times New Roman"/>
          <w:color w:val="000000"/>
          <w:kern w:val="2"/>
        </w:rPr>
        <w:t xml:space="preserve"> on RSA synchrony</w:t>
      </w:r>
      <w:bookmarkEnd w:id="12"/>
      <w:bookmarkEnd w:id="13"/>
      <w:r w:rsidR="00584185">
        <w:rPr>
          <w:rFonts w:ascii="Times New Roman" w:eastAsia="DengXian" w:hAnsi="Times New Roman" w:cs="Times New Roman"/>
          <w:color w:val="000000"/>
          <w:kern w:val="2"/>
        </w:rPr>
        <w:t>.</w:t>
      </w:r>
      <w:bookmarkEnd w:id="14"/>
      <w:bookmarkEnd w:id="15"/>
      <w:r w:rsidR="00AF615B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 w:rsidR="002772E4">
        <w:rPr>
          <w:rFonts w:ascii="Times New Roman" w:eastAsia="DengXian" w:hAnsi="Times New Roman" w:cs="Times New Roman"/>
          <w:color w:val="000000"/>
          <w:kern w:val="2"/>
        </w:rPr>
        <w:t xml:space="preserve">Significant </w:t>
      </w:r>
      <w:r w:rsidR="00A7493B">
        <w:rPr>
          <w:rFonts w:ascii="Times New Roman" w:eastAsia="DengXian" w:hAnsi="Times New Roman" w:cs="Times New Roman"/>
          <w:color w:val="000000"/>
          <w:kern w:val="2"/>
        </w:rPr>
        <w:t>moderation effects</w:t>
      </w:r>
      <w:r w:rsidR="002772E4">
        <w:rPr>
          <w:rFonts w:ascii="Times New Roman" w:eastAsia="DengXian" w:hAnsi="Times New Roman" w:cs="Times New Roman"/>
          <w:color w:val="000000"/>
          <w:kern w:val="2"/>
        </w:rPr>
        <w:t xml:space="preserve"> were bolded. </w:t>
      </w:r>
      <w:r w:rsidR="00AF615B">
        <w:rPr>
          <w:rFonts w:ascii="Times New Roman" w:eastAsia="DengXian" w:hAnsi="Times New Roman" w:cs="Times New Roman"/>
          <w:color w:val="000000"/>
          <w:kern w:val="2"/>
        </w:rPr>
        <w:t xml:space="preserve">Variance for RSA synchrony is </w:t>
      </w:r>
      <w:r w:rsidR="005E7B0E">
        <w:rPr>
          <w:rFonts w:ascii="Times New Roman" w:eastAsia="DengXian" w:hAnsi="Times New Roman" w:cs="Times New Roman"/>
          <w:color w:val="000000"/>
          <w:kern w:val="2"/>
        </w:rPr>
        <w:t xml:space="preserve">the </w:t>
      </w:r>
      <w:r w:rsidR="00AF615B">
        <w:rPr>
          <w:rFonts w:ascii="Times New Roman" w:eastAsia="DengXian" w:hAnsi="Times New Roman" w:cs="Times New Roman"/>
          <w:color w:val="000000"/>
          <w:kern w:val="2"/>
        </w:rPr>
        <w:t>residual variance</w:t>
      </w:r>
      <w:r w:rsidR="005E2549">
        <w:rPr>
          <w:rFonts w:ascii="Times New Roman" w:eastAsia="DengXian" w:hAnsi="Times New Roman" w:cs="Times New Roman"/>
          <w:color w:val="000000"/>
          <w:kern w:val="2"/>
        </w:rPr>
        <w:t xml:space="preserve"> that cannot be explained by predictors.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 w:rsidRPr="00F97FD2">
        <w:rPr>
          <w:rFonts w:ascii="Times New Roman" w:hAnsi="Times New Roman" w:cs="Times New Roman"/>
          <w:color w:val="000000" w:themeColor="text1"/>
          <w:vertAlign w:val="superscript"/>
        </w:rPr>
        <w:t>†</w:t>
      </w:r>
      <w:r w:rsidRPr="00946625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F97FD2">
        <w:rPr>
          <w:rFonts w:ascii="Times New Roman" w:hAnsi="Times New Roman" w:cs="Times New Roman"/>
          <w:color w:val="000000" w:themeColor="text1"/>
        </w:rPr>
        <w:t xml:space="preserve"> &lt; </w:t>
      </w:r>
      <w:r>
        <w:rPr>
          <w:rFonts w:ascii="Times New Roman" w:hAnsi="Times New Roman" w:cs="Times New Roman"/>
          <w:color w:val="000000" w:themeColor="text1"/>
        </w:rPr>
        <w:t>0</w:t>
      </w:r>
      <w:r w:rsidRPr="00F97FD2">
        <w:rPr>
          <w:rFonts w:ascii="Times New Roman" w:hAnsi="Times New Roman" w:cs="Times New Roman"/>
          <w:color w:val="000000" w:themeColor="text1"/>
        </w:rPr>
        <w:t>.1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C359E8" w:rsidRPr="00302F28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</w:t>
      </w:r>
      <w:r w:rsidRPr="00302F28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p </w:t>
      </w:r>
      <w:r w:rsidRPr="00302F28">
        <w:rPr>
          <w:rFonts w:ascii="Times New Roman" w:eastAsia="DengXian" w:hAnsi="Times New Roman" w:cs="Times New Roman"/>
          <w:color w:val="000000"/>
          <w:kern w:val="2"/>
        </w:rPr>
        <w:t xml:space="preserve">&lt; 0.05. </w:t>
      </w:r>
      <w:r w:rsidR="00C359E8" w:rsidRPr="00302F28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**</w:t>
      </w:r>
      <w:r w:rsidRPr="00302F28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p </w:t>
      </w:r>
      <w:r w:rsidRPr="00302F28">
        <w:rPr>
          <w:rFonts w:ascii="Times New Roman" w:eastAsia="DengXian" w:hAnsi="Times New Roman" w:cs="Times New Roman"/>
          <w:color w:val="000000"/>
          <w:kern w:val="2"/>
        </w:rPr>
        <w:t xml:space="preserve">&lt; 0.01. </w:t>
      </w:r>
      <w:r w:rsidR="00C359E8" w:rsidRPr="00302F28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***</w:t>
      </w:r>
      <w:r w:rsidRPr="00302F28">
        <w:rPr>
          <w:rFonts w:ascii="Times New Roman" w:eastAsia="DengXian" w:hAnsi="Times New Roman" w:cs="Times New Roman"/>
          <w:i/>
          <w:iCs/>
          <w:color w:val="000000"/>
          <w:kern w:val="2"/>
        </w:rPr>
        <w:t>p</w:t>
      </w:r>
      <w:r w:rsidRPr="00302F28">
        <w:rPr>
          <w:rFonts w:ascii="Times New Roman" w:eastAsia="DengXian" w:hAnsi="Times New Roman" w:cs="Times New Roman"/>
          <w:color w:val="000000"/>
          <w:kern w:val="2"/>
        </w:rPr>
        <w:t xml:space="preserve"> &lt; 0.001</w:t>
      </w:r>
      <w:r>
        <w:rPr>
          <w:rFonts w:ascii="Times New Roman" w:eastAsia="DengXian" w:hAnsi="Times New Roman" w:cs="Times New Roman"/>
          <w:color w:val="000000"/>
          <w:kern w:val="2"/>
        </w:rPr>
        <w:t>.</w:t>
      </w:r>
    </w:p>
    <w:p w14:paraId="2A3A2650" w14:textId="77777777" w:rsidR="007B6474" w:rsidRDefault="007B6474" w:rsidP="00227097">
      <w:pPr>
        <w:widowControl w:val="0"/>
        <w:tabs>
          <w:tab w:val="left" w:pos="3685"/>
        </w:tabs>
        <w:rPr>
          <w:rFonts w:ascii="Times New Roman" w:eastAsia="DengXian" w:hAnsi="Times New Roman" w:cs="Times New Roman"/>
          <w:color w:val="000000"/>
          <w:kern w:val="2"/>
        </w:rPr>
      </w:pPr>
    </w:p>
    <w:p w14:paraId="355FD2EA" w14:textId="2EDB9AA2" w:rsidR="00865F3D" w:rsidRPr="00865F3D" w:rsidRDefault="00055BF7" w:rsidP="00055BF7">
      <w:pPr>
        <w:rPr>
          <w:rFonts w:ascii="Times New Roman" w:eastAsia="DengXian" w:hAnsi="Times New Roman" w:cs="Times New Roman"/>
          <w:b/>
          <w:bCs/>
          <w:i/>
          <w:iCs/>
          <w:color w:val="000000"/>
          <w:kern w:val="2"/>
        </w:rPr>
      </w:pPr>
      <w:bookmarkStart w:id="18" w:name="OLE_LINK152"/>
      <w:bookmarkStart w:id="19" w:name="OLE_LINK57"/>
      <w:bookmarkStart w:id="20" w:name="OLE_LINK58"/>
      <w:r w:rsidRPr="00865F3D">
        <w:rPr>
          <w:rFonts w:ascii="Times New Roman" w:eastAsia="DengXian" w:hAnsi="Times New Roman" w:cs="Times New Roman"/>
          <w:b/>
          <w:bCs/>
          <w:i/>
          <w:iCs/>
          <w:color w:val="000000"/>
          <w:kern w:val="2"/>
        </w:rPr>
        <w:t xml:space="preserve">The equation for </w:t>
      </w:r>
      <w:r w:rsidR="00485786" w:rsidRPr="00865F3D">
        <w:rPr>
          <w:rFonts w:ascii="Times New Roman" w:eastAsia="DengXian" w:hAnsi="Times New Roman" w:cs="Times New Roman"/>
          <w:b/>
          <w:bCs/>
          <w:i/>
          <w:iCs/>
          <w:color w:val="000000"/>
          <w:kern w:val="2"/>
        </w:rPr>
        <w:t xml:space="preserve">examining </w:t>
      </w:r>
      <w:r w:rsidR="00302F28">
        <w:rPr>
          <w:rFonts w:ascii="Times New Roman" w:eastAsia="DengXian" w:hAnsi="Times New Roman" w:cs="Times New Roman"/>
          <w:b/>
          <w:bCs/>
          <w:i/>
          <w:iCs/>
          <w:color w:val="000000"/>
          <w:kern w:val="2"/>
        </w:rPr>
        <w:t>predictors of</w:t>
      </w:r>
      <w:r w:rsidR="00485786" w:rsidRPr="00865F3D">
        <w:rPr>
          <w:rFonts w:ascii="Times New Roman" w:eastAsia="DengXian" w:hAnsi="Times New Roman" w:cs="Times New Roman"/>
          <w:b/>
          <w:bCs/>
          <w:i/>
          <w:iCs/>
          <w:color w:val="000000"/>
          <w:kern w:val="2"/>
        </w:rPr>
        <w:t xml:space="preserve"> </w:t>
      </w:r>
      <w:r w:rsidRPr="00865F3D">
        <w:rPr>
          <w:rFonts w:ascii="Times New Roman" w:eastAsia="DengXian" w:hAnsi="Times New Roman" w:cs="Times New Roman"/>
          <w:b/>
          <w:bCs/>
          <w:i/>
          <w:iCs/>
          <w:color w:val="000000"/>
          <w:kern w:val="2"/>
        </w:rPr>
        <w:t>RSA synchrony</w:t>
      </w:r>
      <w:r w:rsidR="00E13550" w:rsidRPr="00865F3D">
        <w:rPr>
          <w:rFonts w:ascii="Times New Roman" w:eastAsia="DengXian" w:hAnsi="Times New Roman" w:cs="Times New Roman"/>
          <w:b/>
          <w:bCs/>
          <w:i/>
          <w:iCs/>
          <w:color w:val="000000"/>
          <w:kern w:val="2"/>
        </w:rPr>
        <w:t xml:space="preserve">. </w:t>
      </w:r>
    </w:p>
    <w:p w14:paraId="7385E829" w14:textId="77777777" w:rsidR="00055BF7" w:rsidRPr="00055BF7" w:rsidRDefault="00055BF7" w:rsidP="00055BF7">
      <w:pPr>
        <w:rPr>
          <w:rFonts w:ascii="Times New Roman" w:eastAsia="DengXian" w:hAnsi="Times New Roman" w:cs="Times New Roman"/>
          <w:color w:val="000000"/>
          <w:kern w:val="2"/>
        </w:rPr>
      </w:pPr>
      <w:bookmarkStart w:id="21" w:name="OLE_LINK285"/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>Level 1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: </w:t>
      </w:r>
      <w:proofErr w:type="spellStart"/>
      <w:r w:rsidRPr="00055BF7">
        <w:rPr>
          <w:rFonts w:ascii="Times New Roman" w:eastAsia="DengXian" w:hAnsi="Times New Roman" w:cs="Times New Roman"/>
          <w:color w:val="000000"/>
          <w:kern w:val="2"/>
        </w:rPr>
        <w:t>Infant_RSA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Pr="00055BF7">
        <w:rPr>
          <w:rFonts w:ascii="Times New Roman" w:eastAsia="DengXian" w:hAnsi="Times New Roman" w:cs="Times New Roman"/>
          <w:color w:val="000000"/>
          <w:kern w:val="2"/>
        </w:rPr>
        <w:t>​   =</w:t>
      </w:r>
      <w:bookmarkStart w:id="22" w:name="OLE_LINK37"/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β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0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​</w:t>
      </w:r>
      <w:bookmarkEnd w:id="22"/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β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) + </w:t>
      </w:r>
      <w:bookmarkStart w:id="23" w:name="OLE_LINK38"/>
      <w:bookmarkStart w:id="24" w:name="OLE_LINK40"/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β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2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bookmarkEnd w:id="23"/>
      <w:bookmarkEnd w:id="24"/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proofErr w:type="spellStart"/>
      <w:r w:rsidRPr="00055BF7">
        <w:rPr>
          <w:rFonts w:ascii="Times New Roman" w:eastAsia="DengXian" w:hAnsi="Times New Roman" w:cs="Times New Roman"/>
          <w:color w:val="000000"/>
          <w:kern w:val="2"/>
        </w:rPr>
        <w:t>Time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t</w:t>
      </w:r>
      <w:proofErr w:type="spellEnd"/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</w:t>
      </w:r>
      <w:proofErr w:type="spellStart"/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>r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</w:p>
    <w:bookmarkEnd w:id="21"/>
    <w:p w14:paraId="7328502C" w14:textId="09A973EC" w:rsidR="00055BF7" w:rsidRPr="00055BF7" w:rsidRDefault="00055BF7" w:rsidP="00055BF7">
      <w:pPr>
        <w:rPr>
          <w:rFonts w:ascii="Times New Roman" w:eastAsia="DengXian" w:hAnsi="Times New Roman" w:cs="Times New Roman"/>
          <w:color w:val="000000"/>
          <w:kern w:val="2"/>
        </w:rPr>
      </w:pP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>Level 2</w:t>
      </w:r>
    </w:p>
    <w:p w14:paraId="6C989BBF" w14:textId="251F7682" w:rsidR="00055BF7" w:rsidRPr="00055BF7" w:rsidRDefault="00055BF7" w:rsidP="00055BF7">
      <w:pPr>
        <w:rPr>
          <w:rFonts w:ascii="Times New Roman" w:eastAsia="DengXian" w:hAnsi="Times New Roman" w:cs="Times New Roman"/>
          <w:color w:val="000000"/>
          <w:kern w:val="2"/>
        </w:rPr>
      </w:pPr>
      <w:bookmarkStart w:id="25" w:name="OLE_LINK72"/>
      <w:bookmarkStart w:id="26" w:name="OLE_LINK73"/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β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0</w:t>
      </w:r>
      <w:bookmarkEnd w:id="25"/>
      <w:bookmarkEnd w:id="26"/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​ = </w:t>
      </w:r>
      <w:bookmarkStart w:id="27" w:name="OLE_LINK330"/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00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</w:t>
      </w:r>
      <w:bookmarkStart w:id="28" w:name="OLE_LINK41"/>
      <w:bookmarkStart w:id="29" w:name="OLE_LINK52"/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μ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0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bookmarkEnd w:id="28"/>
      <w:bookmarkEnd w:id="29"/>
    </w:p>
    <w:bookmarkEnd w:id="27"/>
    <w:p w14:paraId="359BE0A7" w14:textId="14F4BB41" w:rsidR="00055BF7" w:rsidRPr="00055BF7" w:rsidRDefault="00055BF7" w:rsidP="00055BF7">
      <w:pPr>
        <w:rPr>
          <w:rFonts w:ascii="Times New Roman" w:eastAsia="DengXian" w:hAnsi="Times New Roman" w:cs="Times New Roman"/>
          <w:color w:val="000000"/>
          <w:kern w:val="2"/>
        </w:rPr>
      </w:pP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β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= </w:t>
      </w:r>
      <w:bookmarkStart w:id="30" w:name="OLE_LINK53"/>
      <w:bookmarkStart w:id="31" w:name="OLE_LINK56"/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10</w:t>
      </w:r>
      <w:bookmarkEnd w:id="30"/>
      <w:bookmarkEnd w:id="31"/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</w:t>
      </w:r>
      <w:bookmarkStart w:id="32" w:name="OLE_LINK64"/>
      <w:bookmarkStart w:id="33" w:name="OLE_LINK65"/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11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(Age) </w:t>
      </w:r>
      <w:bookmarkEnd w:id="32"/>
      <w:bookmarkEnd w:id="33"/>
      <w:r w:rsidRPr="00055BF7">
        <w:rPr>
          <w:rFonts w:ascii="Times New Roman" w:eastAsia="DengXian" w:hAnsi="Times New Roman" w:cs="Times New Roman"/>
          <w:color w:val="000000"/>
          <w:kern w:val="2"/>
        </w:rPr>
        <w:t>+</w:t>
      </w:r>
      <w:r w:rsidR="00092A2A" w:rsidRPr="00092A2A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="00092A2A"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="00092A2A">
        <w:rPr>
          <w:rFonts w:ascii="Times New Roman" w:eastAsia="DengXian" w:hAnsi="Times New Roman" w:cs="Times New Roman"/>
          <w:color w:val="000000"/>
          <w:kern w:val="2"/>
          <w:vertAlign w:val="subscript"/>
        </w:rPr>
        <w:t>2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 w:rsidR="00092A2A">
        <w:rPr>
          <w:rFonts w:ascii="Times New Roman" w:eastAsia="DengXian" w:hAnsi="Times New Roman" w:cs="Times New Roman"/>
          <w:color w:val="000000"/>
          <w:kern w:val="2"/>
        </w:rPr>
        <w:t>Gender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 xml:space="preserve">)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="00092A2A"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="00092A2A">
        <w:rPr>
          <w:rFonts w:ascii="Times New Roman" w:eastAsia="DengXian" w:hAnsi="Times New Roman" w:cs="Times New Roman"/>
          <w:color w:val="000000"/>
          <w:kern w:val="2"/>
          <w:vertAlign w:val="subscript"/>
        </w:rPr>
        <w:t>3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 w:rsidR="00092A2A">
        <w:rPr>
          <w:rFonts w:ascii="Times New Roman" w:eastAsia="DengXian" w:hAnsi="Times New Roman" w:cs="Times New Roman"/>
          <w:color w:val="000000"/>
          <w:kern w:val="2"/>
        </w:rPr>
        <w:t>BMI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 xml:space="preserve">)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="00092A2A"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="00092A2A">
        <w:rPr>
          <w:rFonts w:ascii="Times New Roman" w:eastAsia="DengXian" w:hAnsi="Times New Roman" w:cs="Times New Roman"/>
          <w:color w:val="000000"/>
          <w:kern w:val="2"/>
          <w:vertAlign w:val="subscript"/>
        </w:rPr>
        <w:t>4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 w:rsidR="00092A2A">
        <w:rPr>
          <w:rFonts w:ascii="Times New Roman" w:eastAsia="DengXian" w:hAnsi="Times New Roman" w:cs="Times New Roman"/>
          <w:color w:val="000000"/>
          <w:kern w:val="2"/>
        </w:rPr>
        <w:t>Negative affect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 xml:space="preserve">)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="00092A2A"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="00092A2A">
        <w:rPr>
          <w:rFonts w:ascii="Times New Roman" w:eastAsia="DengXian" w:hAnsi="Times New Roman" w:cs="Times New Roman"/>
          <w:color w:val="000000"/>
          <w:kern w:val="2"/>
          <w:vertAlign w:val="subscript"/>
        </w:rPr>
        <w:t>5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 w:rsidR="00092A2A">
        <w:rPr>
          <w:rFonts w:ascii="Times New Roman" w:eastAsia="DengXian" w:hAnsi="Times New Roman" w:cs="Times New Roman"/>
          <w:color w:val="000000"/>
          <w:kern w:val="2"/>
        </w:rPr>
        <w:t>Maternal depressive symptoms</w:t>
      </w:r>
      <w:r w:rsidR="00092A2A" w:rsidRPr="00055BF7">
        <w:rPr>
          <w:rFonts w:ascii="Times New Roman" w:eastAsia="DengXian" w:hAnsi="Times New Roman" w:cs="Times New Roman"/>
          <w:color w:val="000000"/>
          <w:kern w:val="2"/>
        </w:rPr>
        <w:t xml:space="preserve">) + 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μ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</w:p>
    <w:p w14:paraId="7C473464" w14:textId="54A224D4" w:rsidR="00E065E0" w:rsidRPr="00055BF7" w:rsidRDefault="00055BF7" w:rsidP="00E065E0">
      <w:pPr>
        <w:rPr>
          <w:rFonts w:ascii="Times New Roman" w:eastAsia="DengXian" w:hAnsi="Times New Roman" w:cs="Times New Roman"/>
          <w:color w:val="000000"/>
          <w:kern w:val="2"/>
        </w:rPr>
      </w:pP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β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2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=</w:t>
      </w:r>
      <w:bookmarkStart w:id="34" w:name="OLE_LINK22"/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 xml:space="preserve">20 </w:t>
      </w:r>
      <w:bookmarkEnd w:id="34"/>
      <w:r w:rsidR="00E065E0" w:rsidRPr="00E065E0">
        <w:rPr>
          <w:rFonts w:ascii="Times New Roman" w:eastAsia="DengXian" w:hAnsi="Times New Roman" w:cs="Times New Roman"/>
          <w:color w:val="000000"/>
          <w:kern w:val="2"/>
        </w:rPr>
        <w:t>+</w:t>
      </w:r>
      <w:r w:rsidR="00E065E0">
        <w:rPr>
          <w:rFonts w:ascii="Times New Roman" w:eastAsia="DengXian" w:hAnsi="Times New Roman" w:cs="Times New Roman"/>
          <w:color w:val="000000"/>
          <w:kern w:val="2"/>
          <w:vertAlign w:val="subscript"/>
        </w:rPr>
        <w:t xml:space="preserve">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μ</m:t>
        </m:r>
      </m:oMath>
      <w:r w:rsidR="00E065E0">
        <w:rPr>
          <w:rFonts w:ascii="Times New Roman" w:eastAsia="DengXian" w:hAnsi="Times New Roman" w:cs="Times New Roman"/>
          <w:color w:val="000000"/>
          <w:kern w:val="2"/>
          <w:vertAlign w:val="subscript"/>
        </w:rPr>
        <w:t>2</w:t>
      </w:r>
      <w:r w:rsidR="00E065E0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</w:p>
    <w:p w14:paraId="380640A8" w14:textId="52B1EB05" w:rsidR="00055BF7" w:rsidRDefault="00055BF7" w:rsidP="00055BF7">
      <w:pPr>
        <w:rPr>
          <w:rFonts w:ascii="Times New Roman" w:eastAsia="DengXian" w:hAnsi="Times New Roman" w:cs="Times New Roman"/>
          <w:color w:val="000000"/>
          <w:kern w:val="2"/>
        </w:rPr>
      </w:pPr>
    </w:p>
    <w:p w14:paraId="5CD9F387" w14:textId="540473B1" w:rsidR="00327470" w:rsidRPr="00055BF7" w:rsidRDefault="00327470" w:rsidP="00055BF7">
      <w:pPr>
        <w:rPr>
          <w:rFonts w:ascii="Times New Roman" w:eastAsia="DengXian" w:hAnsi="Times New Roman" w:cs="Times New Roman"/>
          <w:color w:val="000000"/>
          <w:kern w:val="2"/>
        </w:rPr>
      </w:pPr>
      <w:proofErr w:type="spellStart"/>
      <w:r w:rsidRPr="00055BF7">
        <w:rPr>
          <w:rFonts w:ascii="Times New Roman" w:eastAsia="DengXian" w:hAnsi="Times New Roman" w:cs="Times New Roman"/>
          <w:color w:val="000000"/>
          <w:kern w:val="2"/>
        </w:rPr>
        <w:t>Infant_RSA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Pr="00055BF7">
        <w:rPr>
          <w:rFonts w:ascii="Times New Roman" w:eastAsia="DengXian" w:hAnsi="Times New Roman" w:cs="Times New Roman"/>
          <w:color w:val="000000"/>
          <w:kern w:val="2"/>
        </w:rPr>
        <w:t>​   =</w:t>
      </w:r>
      <w:r w:rsidRPr="00327470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00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μ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0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Pr="00327470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10</w:t>
      </w:r>
      <w:r w:rsidR="00950C53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="00950C53"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="00950C53"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="00950C53"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="00950C53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="00950C53"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="00950C53"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11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(Age)</w:t>
      </w:r>
      <w:r w:rsidR="008306C4" w:rsidRPr="008306C4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="008306C4"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</w:t>
      </w:r>
      <w:r w:rsidRPr="00092A2A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>
        <w:rPr>
          <w:rFonts w:ascii="Times New Roman" w:eastAsia="DengXian" w:hAnsi="Times New Roman" w:cs="Times New Roman"/>
          <w:color w:val="000000"/>
          <w:kern w:val="2"/>
          <w:vertAlign w:val="subscript"/>
        </w:rPr>
        <w:t>2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>
        <w:rPr>
          <w:rFonts w:ascii="Times New Roman" w:eastAsia="DengXian" w:hAnsi="Times New Roman" w:cs="Times New Roman"/>
          <w:color w:val="000000"/>
          <w:kern w:val="2"/>
        </w:rPr>
        <w:t>Gender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="008306C4" w:rsidRPr="008306C4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="008306C4"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>
        <w:rPr>
          <w:rFonts w:ascii="Times New Roman" w:eastAsia="DengXian" w:hAnsi="Times New Roman" w:cs="Times New Roman"/>
          <w:color w:val="000000"/>
          <w:kern w:val="2"/>
          <w:vertAlign w:val="subscript"/>
        </w:rPr>
        <w:t>3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>
        <w:rPr>
          <w:rFonts w:ascii="Times New Roman" w:eastAsia="DengXian" w:hAnsi="Times New Roman" w:cs="Times New Roman"/>
          <w:color w:val="000000"/>
          <w:kern w:val="2"/>
        </w:rPr>
        <w:t>BMI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)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="008306C4"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>
        <w:rPr>
          <w:rFonts w:ascii="Times New Roman" w:eastAsia="DengXian" w:hAnsi="Times New Roman" w:cs="Times New Roman"/>
          <w:color w:val="000000"/>
          <w:kern w:val="2"/>
          <w:vertAlign w:val="subscript"/>
        </w:rPr>
        <w:t>4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>
        <w:rPr>
          <w:rFonts w:ascii="Times New Roman" w:eastAsia="DengXian" w:hAnsi="Times New Roman" w:cs="Times New Roman"/>
          <w:color w:val="000000"/>
          <w:kern w:val="2"/>
        </w:rPr>
        <w:t>Negative affect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="008306C4" w:rsidRPr="008306C4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="008306C4"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γ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>
        <w:rPr>
          <w:rFonts w:ascii="Times New Roman" w:eastAsia="DengXian" w:hAnsi="Times New Roman" w:cs="Times New Roman"/>
          <w:color w:val="000000"/>
          <w:kern w:val="2"/>
          <w:vertAlign w:val="subscript"/>
        </w:rPr>
        <w:t>5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r>
        <w:rPr>
          <w:rFonts w:ascii="Times New Roman" w:eastAsia="DengXian" w:hAnsi="Times New Roman" w:cs="Times New Roman"/>
          <w:color w:val="000000"/>
          <w:kern w:val="2"/>
        </w:rPr>
        <w:t>Maternal depressive symptoms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="008306C4" w:rsidRPr="008306C4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="008306C4"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 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μ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1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(</w:t>
      </w:r>
      <w:proofErr w:type="spellStart"/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Mother</w:t>
      </w:r>
      <w:r w:rsidR="008306C4" w:rsidRPr="00055BF7">
        <w:rPr>
          <w:rFonts w:ascii="Times New Roman" w:eastAsia="DengXian" w:hAnsi="Times New Roman" w:cs="Times New Roman" w:hint="eastAsia"/>
          <w:color w:val="000000"/>
          <w:kern w:val="2"/>
        </w:rPr>
        <w:t>_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RSA</w:t>
      </w:r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="008306C4"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="008306C4" w:rsidRPr="00055BF7">
        <w:rPr>
          <w:rFonts w:ascii="Times New Roman" w:eastAsia="DengXian" w:hAnsi="Times New Roman" w:cs="Times New Roman"/>
          <w:color w:val="000000"/>
          <w:kern w:val="2"/>
        </w:rPr>
        <w:t>)</w:t>
      </w:r>
      <w:r w:rsidR="008306C4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+ </w:t>
      </w:r>
      <m:oMath>
        <m:r>
          <m:rPr>
            <m:nor/>
          </m:rPr>
          <w:rPr>
            <w:rFonts w:ascii="Times New Roman" w:eastAsia="DengXian" w:hAnsi="Times New Roman" w:cs="Times New Roman"/>
            <w:color w:val="000000"/>
            <w:kern w:val="2"/>
          </w:rPr>
          <m:t>β</m:t>
        </m:r>
      </m:oMath>
      <w:r w:rsidRPr="00055BF7">
        <w:rPr>
          <w:rFonts w:ascii="Times New Roman" w:eastAsia="DengXian" w:hAnsi="Times New Roman" w:cs="Times New Roman"/>
          <w:color w:val="000000"/>
          <w:kern w:val="2"/>
          <w:vertAlign w:val="subscript"/>
        </w:rPr>
        <w:t>2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  <w:proofErr w:type="spellStart"/>
      <w:r w:rsidRPr="00055BF7">
        <w:rPr>
          <w:rFonts w:ascii="Times New Roman" w:eastAsia="DengXian" w:hAnsi="Times New Roman" w:cs="Times New Roman"/>
          <w:color w:val="000000"/>
          <w:kern w:val="2"/>
        </w:rPr>
        <w:t>Time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t</w:t>
      </w:r>
      <w:proofErr w:type="spellEnd"/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+</w:t>
      </w:r>
      <w:proofErr w:type="spellStart"/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>r</w:t>
      </w:r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  <w:vertAlign w:val="subscript"/>
        </w:rPr>
        <w:t>jt</w:t>
      </w:r>
      <w:proofErr w:type="spellEnd"/>
      <w:r w:rsidRPr="00055BF7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 </w:t>
      </w:r>
      <w:r w:rsidRPr="00055BF7">
        <w:rPr>
          <w:rFonts w:ascii="Times New Roman" w:eastAsia="DengXian" w:hAnsi="Times New Roman" w:cs="Times New Roman"/>
          <w:color w:val="000000"/>
          <w:kern w:val="2"/>
        </w:rPr>
        <w:t xml:space="preserve"> </w:t>
      </w:r>
    </w:p>
    <w:bookmarkEnd w:id="18"/>
    <w:bookmarkEnd w:id="19"/>
    <w:bookmarkEnd w:id="20"/>
    <w:p w14:paraId="7C51477D" w14:textId="77777777" w:rsidR="00301A08" w:rsidRDefault="00301A08">
      <w:pPr>
        <w:rPr>
          <w:rFonts w:ascii="Times New Roman" w:hAnsi="Times New Roman" w:cs="Times New Roman"/>
          <w:color w:val="000000" w:themeColor="text1"/>
        </w:rPr>
      </w:pPr>
    </w:p>
    <w:p w14:paraId="1E81EDF6" w14:textId="4A091B6D" w:rsidR="00CC7274" w:rsidRPr="00055BF7" w:rsidRDefault="00D66E7E" w:rsidP="00CC7274">
      <w:pPr>
        <w:rPr>
          <w:rFonts w:ascii="Times New Roman" w:eastAsia="DengXian" w:hAnsi="Times New Roman" w:cs="Times New Roman"/>
          <w:i/>
          <w:iCs/>
          <w:color w:val="000000"/>
          <w:kern w:val="2"/>
        </w:rPr>
      </w:pPr>
      <w:r>
        <w:rPr>
          <w:rFonts w:ascii="Times New Roman" w:hAnsi="Times New Roman" w:cs="Times New Roman"/>
          <w:color w:val="000000" w:themeColor="text1"/>
        </w:rPr>
        <w:t xml:space="preserve">In this equation, </w:t>
      </w:r>
      <w:r w:rsidR="002B1A13">
        <w:rPr>
          <w:rFonts w:ascii="Times New Roman" w:hAnsi="Times New Roman" w:cs="Times New Roman"/>
          <w:color w:val="000000" w:themeColor="text1"/>
        </w:rPr>
        <w:t>a</w:t>
      </w:r>
      <w:r w:rsidR="005C7DCE" w:rsidRPr="00B41D0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cross-level </w:t>
      </w:r>
      <w:r w:rsidR="005C7DCE" w:rsidRPr="00B41D03">
        <w:rPr>
          <w:rFonts w:ascii="Times New Roman" w:hAnsi="Times New Roman" w:cs="Times New Roman"/>
          <w:color w:val="000000" w:themeColor="text1"/>
        </w:rPr>
        <w:t xml:space="preserve">interaction term between a predictor </w:t>
      </w:r>
      <w:r w:rsidR="005C7DCE" w:rsidRPr="00B41D03">
        <w:rPr>
          <w:rFonts w:ascii="Times New Roman" w:eastAsia="DengXian" w:hAnsi="Times New Roman" w:cs="Times New Roman"/>
          <w:color w:val="000000" w:themeColor="text1"/>
          <w:kern w:val="2"/>
        </w:rPr>
        <w:t>(</w:t>
      </w:r>
      <w:r w:rsidR="005C7DCE" w:rsidRPr="00B41D03">
        <w:rPr>
          <w:rFonts w:ascii="Times New Roman" w:hAnsi="Times New Roman" w:cs="Times New Roman"/>
          <w:color w:val="000000" w:themeColor="text1"/>
        </w:rPr>
        <w:t xml:space="preserve">e.g., </w:t>
      </w:r>
      <w:r>
        <w:rPr>
          <w:rFonts w:ascii="Times New Roman" w:hAnsi="Times New Roman" w:cs="Times New Roman"/>
          <w:color w:val="000000" w:themeColor="text1"/>
        </w:rPr>
        <w:t>infant age</w:t>
      </w:r>
      <w:r w:rsidR="005C7DCE" w:rsidRPr="00B41D03">
        <w:rPr>
          <w:rFonts w:ascii="Times New Roman" w:hAnsi="Times New Roman" w:cs="Times New Roman"/>
          <w:color w:val="000000" w:themeColor="text1"/>
        </w:rPr>
        <w:t xml:space="preserve">) and one partner’s </w:t>
      </w:r>
      <w:r>
        <w:rPr>
          <w:rFonts w:ascii="Times New Roman" w:hAnsi="Times New Roman" w:cs="Times New Roman"/>
          <w:color w:val="000000" w:themeColor="text1"/>
        </w:rPr>
        <w:t xml:space="preserve">state </w:t>
      </w:r>
      <w:r w:rsidR="005C7DCE" w:rsidRPr="00B41D03">
        <w:rPr>
          <w:rFonts w:ascii="Times New Roman" w:hAnsi="Times New Roman" w:cs="Times New Roman"/>
          <w:color w:val="000000" w:themeColor="text1"/>
        </w:rPr>
        <w:t>RSA (predictor-x-RSA) represent</w:t>
      </w:r>
      <w:r>
        <w:rPr>
          <w:rFonts w:ascii="Times New Roman" w:hAnsi="Times New Roman" w:cs="Times New Roman"/>
          <w:color w:val="000000" w:themeColor="text1"/>
        </w:rPr>
        <w:t>ed</w:t>
      </w:r>
      <w:r w:rsidR="005C7DCE" w:rsidRPr="00B41D03">
        <w:rPr>
          <w:rFonts w:ascii="Times New Roman" w:hAnsi="Times New Roman" w:cs="Times New Roman"/>
          <w:color w:val="000000" w:themeColor="text1"/>
        </w:rPr>
        <w:t xml:space="preserve"> how the</w:t>
      </w:r>
      <w:r w:rsidR="005C7DCE" w:rsidRPr="00B41D03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5C7DCE" w:rsidRPr="00B41D03">
        <w:rPr>
          <w:rFonts w:ascii="Times New Roman" w:hAnsi="Times New Roman" w:cs="Times New Roman"/>
          <w:color w:val="000000" w:themeColor="text1"/>
        </w:rPr>
        <w:t>level of synchrony between two partners was shaped by the different levels of the predictor (e.g.,</w:t>
      </w:r>
      <w:r w:rsidR="004E343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infant age</w:t>
      </w:r>
      <w:r w:rsidR="005C7DCE" w:rsidRPr="00B41D03">
        <w:rPr>
          <w:rFonts w:ascii="Times New Roman" w:hAnsi="Times New Roman" w:cs="Times New Roman"/>
          <w:color w:val="000000" w:themeColor="text1"/>
        </w:rPr>
        <w:t>).</w:t>
      </w:r>
      <w:r w:rsidR="00CC7274" w:rsidRPr="00CC7274">
        <w:rPr>
          <w:rFonts w:ascii="Times New Roman" w:eastAsia="DengXian" w:hAnsi="Times New Roman" w:cs="Times New Roman" w:hint="eastAsia"/>
          <w:color w:val="000000"/>
          <w:kern w:val="2"/>
        </w:rPr>
        <w:t xml:space="preserve"> </w:t>
      </w:r>
      <w:r w:rsidR="00CC7274">
        <w:rPr>
          <w:rFonts w:ascii="Times New Roman" w:eastAsia="DengXian" w:hAnsi="Times New Roman" w:cs="Times New Roman" w:hint="eastAsia"/>
          <w:color w:val="000000"/>
          <w:kern w:val="2"/>
        </w:rPr>
        <w:t>C</w:t>
      </w:r>
      <w:r w:rsidR="00CC7274" w:rsidRPr="00055BF7">
        <w:rPr>
          <w:rFonts w:ascii="Times New Roman" w:eastAsia="DengXian" w:hAnsi="Times New Roman" w:cs="Times New Roman"/>
          <w:color w:val="000000"/>
          <w:kern w:val="2"/>
        </w:rPr>
        <w:t>ontinuous predictors (e.g., infant age) were grand-mean centered</w:t>
      </w:r>
      <w:r w:rsidR="00CC7274">
        <w:rPr>
          <w:rFonts w:ascii="Times New Roman" w:eastAsia="DengXian" w:hAnsi="Times New Roman" w:cs="Times New Roman"/>
          <w:color w:val="000000"/>
          <w:kern w:val="2"/>
        </w:rPr>
        <w:t xml:space="preserve"> to get a meaningful intercept for RSA synchrony and </w:t>
      </w:r>
      <w:r w:rsidR="00CC7274" w:rsidRPr="00E13550">
        <w:rPr>
          <w:rFonts w:ascii="Times New Roman" w:eastAsia="DengXian" w:hAnsi="Times New Roman" w:cs="Times New Roman"/>
          <w:color w:val="000000"/>
          <w:kern w:val="2"/>
        </w:rPr>
        <w:t>minimize multicollinearity</w:t>
      </w:r>
      <w:r w:rsidR="00CC7274">
        <w:rPr>
          <w:rFonts w:ascii="Times New Roman" w:eastAsia="DengXian" w:hAnsi="Times New Roman" w:cs="Times New Roman"/>
          <w:color w:val="000000"/>
          <w:kern w:val="2"/>
        </w:rPr>
        <w:t xml:space="preserve"> between predictors.</w:t>
      </w:r>
    </w:p>
    <w:p w14:paraId="1F187872" w14:textId="11B1A40C" w:rsidR="00E45EE1" w:rsidRDefault="00F523EE">
      <w:pPr>
        <w:rPr>
          <w:rFonts w:ascii="Times New Roman" w:eastAsia="DengXian" w:hAnsi="Times New Roman" w:cs="Times New Roman"/>
          <w:color w:val="000000"/>
          <w:kern w:val="2"/>
        </w:rPr>
      </w:pPr>
      <w:r>
        <w:rPr>
          <w:rFonts w:ascii="Times New Roman" w:eastAsia="DengXian" w:hAnsi="Times New Roman" w:cs="Times New Roman"/>
          <w:color w:val="000000"/>
          <w:kern w:val="2"/>
        </w:rPr>
        <w:br w:type="page"/>
      </w:r>
    </w:p>
    <w:p w14:paraId="3F0E80D8" w14:textId="1F96AD4A" w:rsidR="00E45EE1" w:rsidRPr="00E45EE1" w:rsidRDefault="00E45EE1" w:rsidP="00E45EE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45EE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Table S4</w:t>
      </w:r>
      <w:r w:rsidRPr="00E45E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 Multilevel </w:t>
      </w:r>
      <w:r w:rsidRPr="00E45EE1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model estimation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of mother-infant RSA </w:t>
      </w:r>
      <w:r w:rsidRPr="00E45EE1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change over time during free-play at 6 months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(</w:t>
      </w:r>
      <w:r w:rsidRPr="00E45EE1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  <w:sz w:val="22"/>
          <w:szCs w:val="22"/>
        </w:rPr>
        <w:t>testing linear and quadratic time trends</w:t>
      </w:r>
      <w:r w:rsidR="00763E5F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  <w:sz w:val="22"/>
          <w:szCs w:val="22"/>
        </w:rPr>
        <w:t xml:space="preserve"> of RSA</w:t>
      </w:r>
      <w:r w:rsidRPr="00E45EE1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,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N = 166 dyads)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8"/>
        <w:gridCol w:w="986"/>
        <w:gridCol w:w="601"/>
        <w:gridCol w:w="992"/>
        <w:gridCol w:w="986"/>
        <w:gridCol w:w="711"/>
        <w:gridCol w:w="991"/>
        <w:gridCol w:w="986"/>
        <w:gridCol w:w="711"/>
        <w:gridCol w:w="992"/>
        <w:gridCol w:w="986"/>
        <w:gridCol w:w="711"/>
        <w:gridCol w:w="991"/>
      </w:tblGrid>
      <w:tr w:rsidR="00E45EE1" w:rsidRPr="00E45EE1" w14:paraId="5F6AF0CF" w14:textId="77777777" w:rsidTr="00114F78">
        <w:trPr>
          <w:trHeight w:val="2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BF94" w14:textId="77777777" w:rsidR="00E45EE1" w:rsidRPr="00763E5F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63E5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F53D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Infant RSA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FB54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Mother RSA</w:t>
            </w:r>
          </w:p>
        </w:tc>
      </w:tr>
      <w:tr w:rsidR="00E45EE1" w:rsidRPr="00E45EE1" w14:paraId="6C175296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52B10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1D3E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C70D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182B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01FC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1420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F143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807D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2300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963B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3685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63A3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4A97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E45EE1" w:rsidRPr="00E45EE1" w14:paraId="05C74376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4272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C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Fixed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F649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5DC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A6E2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1527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461F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DBA5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0E41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87C3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2DDE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51F3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A8E0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6BCD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E1" w:rsidRPr="00E45EE1" w14:paraId="39F10BF5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AAE2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Intercept of 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6F9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361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233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A95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BA8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C41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0B5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BFA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3D1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951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59B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B08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E45EE1" w:rsidRPr="00E45EE1" w14:paraId="79941654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7DB5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35" w:name="RANGE!D34"/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Linear time trend</w:t>
            </w:r>
            <w:bookmarkEnd w:id="3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826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DBE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F9D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EE9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EA8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3F2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021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831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464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DBD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AC9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E7A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.56</w:t>
            </w:r>
          </w:p>
        </w:tc>
      </w:tr>
      <w:tr w:rsidR="00E45EE1" w:rsidRPr="00E45EE1" w14:paraId="7630DB46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849C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Quadratic time 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245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AD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87C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A05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663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4D6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9CC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136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F89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8BD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3A5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7B1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.31</w:t>
            </w:r>
          </w:p>
        </w:tc>
      </w:tr>
      <w:tr w:rsidR="00E45EE1" w:rsidRPr="003C0231" w14:paraId="10E9E75A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F5EE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C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Random effect (Variance)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7BB6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BD33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1D53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E427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6E55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7544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88FE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6991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ABB9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E66C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8DC8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159C" w14:textId="77777777" w:rsidR="00E45EE1" w:rsidRPr="003C023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5EE1" w:rsidRPr="00E45EE1" w14:paraId="7A7DE3FE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2DD3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Intercept of 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F87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5D4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5D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168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906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012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112E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EDA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CE4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2C8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C30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E62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E45EE1" w:rsidRPr="00E45EE1" w14:paraId="6FFFA009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7D49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Linear time 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36A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C6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FF4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E55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450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910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.02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D32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405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42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CDE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AA9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D36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.049*</w:t>
            </w:r>
          </w:p>
        </w:tc>
      </w:tr>
      <w:tr w:rsidR="00E45EE1" w:rsidRPr="00E45EE1" w14:paraId="6A2E4148" w14:textId="77777777" w:rsidTr="00114F7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B7640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Quadratic time trend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4E3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789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AA3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FC9E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090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EE6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6FA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A83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245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053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643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B6D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.59</w:t>
            </w:r>
          </w:p>
        </w:tc>
      </w:tr>
    </w:tbl>
    <w:p w14:paraId="0B8B50CF" w14:textId="77777777" w:rsidR="00E45EE1" w:rsidRPr="00E45EE1" w:rsidRDefault="00E45EE1" w:rsidP="00E45EE1">
      <w:pPr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</w:pPr>
      <w:bookmarkStart w:id="36" w:name="OLE_LINK131"/>
      <w:bookmarkStart w:id="37" w:name="OLE_LINK132"/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Note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. Estimate, unstandardized path coefficients. RSA, Respiratory sinus arrhythmia. 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Time trend was the linear or quadratic slopes of RSA change over time throughout the free-play task. Linear trends were tested before adding quadratic trends. Significant time effects were bolded. </w:t>
      </w:r>
      <w:r w:rsidRPr="00E45EE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†</w:t>
      </w:r>
      <w:r w:rsidRPr="00E45EE1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</w:t>
      </w:r>
      <w:r w:rsidRPr="00E45E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&lt; 0.1.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  <w:vertAlign w:val="superscript"/>
        </w:rPr>
        <w:t>*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p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&lt; 0.05.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  <w:vertAlign w:val="superscript"/>
        </w:rPr>
        <w:t>**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p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&lt; 0.01.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  <w:vertAlign w:val="superscript"/>
        </w:rPr>
        <w:t>***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p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 &lt; 0.001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>.</w:t>
      </w:r>
    </w:p>
    <w:bookmarkEnd w:id="36"/>
    <w:bookmarkEnd w:id="37"/>
    <w:p w14:paraId="12711F06" w14:textId="21CC9F82" w:rsidR="00E45EE1" w:rsidRPr="00E45EE1" w:rsidRDefault="00F523EE" w:rsidP="00E45EE1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14:paraId="121C7ABE" w14:textId="097F6F8A" w:rsidR="00E45EE1" w:rsidRPr="001155AA" w:rsidRDefault="00E45EE1" w:rsidP="001155A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45EE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Table S5</w:t>
      </w:r>
      <w:r w:rsidRPr="00E45E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Multilevel SEM analyses of the effect</w:t>
      </w:r>
      <w:r w:rsidRPr="00E45EE1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s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 of mother-infant RSA synchrony d</w:t>
      </w:r>
      <w:r w:rsidRPr="00E45EE1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uring free-play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and maternal depressive symptoms at 6 months on children’s internalizing problems at 24 months (</w:t>
      </w:r>
      <w:r w:rsidRPr="00E45EE1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  <w:sz w:val="22"/>
          <w:szCs w:val="22"/>
        </w:rPr>
        <w:t>including quadratic time effect and excluding time effect in RSA synchrony estimation</w:t>
      </w:r>
      <w:r w:rsidRPr="00E45EE1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,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N = 166 dyads)</w:t>
      </w:r>
      <w:bookmarkStart w:id="38" w:name="OLE_LINK154"/>
      <w:bookmarkStart w:id="39" w:name="OLE_LINK155"/>
    </w:p>
    <w:tbl>
      <w:tblPr>
        <w:tblW w:w="5140" w:type="pct"/>
        <w:tblInd w:w="-90" w:type="dxa"/>
        <w:tblLayout w:type="fixed"/>
        <w:tblLook w:val="04A0" w:firstRow="1" w:lastRow="0" w:firstColumn="1" w:lastColumn="0" w:noHBand="0" w:noVBand="1"/>
      </w:tblPr>
      <w:tblGrid>
        <w:gridCol w:w="1800"/>
        <w:gridCol w:w="1033"/>
        <w:gridCol w:w="1045"/>
        <w:gridCol w:w="1073"/>
        <w:gridCol w:w="1027"/>
        <w:gridCol w:w="1045"/>
        <w:gridCol w:w="1050"/>
        <w:gridCol w:w="1050"/>
        <w:gridCol w:w="1045"/>
        <w:gridCol w:w="1050"/>
        <w:gridCol w:w="1050"/>
        <w:gridCol w:w="1042"/>
        <w:gridCol w:w="1039"/>
      </w:tblGrid>
      <w:tr w:rsidR="00E45EE1" w:rsidRPr="00E45EE1" w14:paraId="3DAE3423" w14:textId="77777777" w:rsidTr="00114F78">
        <w:trPr>
          <w:trHeight w:val="18"/>
        </w:trPr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8A56" w14:textId="77777777" w:rsidR="00E45EE1" w:rsidRPr="00763E5F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40" w:name="RANGE!D45"/>
            <w:r w:rsidRPr="00763E5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bookmarkEnd w:id="40"/>
          </w:p>
        </w:tc>
        <w:tc>
          <w:tcPr>
            <w:tcW w:w="2186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F1B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Infant Model (Mother </w:t>
            </w:r>
            <w:proofErr w:type="spellStart"/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RSA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à</w:t>
            </w:r>
            <w:proofErr w:type="spellEnd"/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Infant RSA) </w:t>
            </w:r>
          </w:p>
        </w:tc>
        <w:tc>
          <w:tcPr>
            <w:tcW w:w="2187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6BA1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Mother Model (Infant RSA 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à Mother RSA)</w:t>
            </w:r>
          </w:p>
        </w:tc>
      </w:tr>
      <w:tr w:rsidR="00E45EE1" w:rsidRPr="00E45EE1" w14:paraId="335F1BDE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01A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31C7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Including quadratic time effect</w:t>
            </w:r>
          </w:p>
        </w:tc>
        <w:tc>
          <w:tcPr>
            <w:tcW w:w="108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7CEE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Excluding time effect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A683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Including quadratic time effect</w:t>
            </w:r>
          </w:p>
        </w:tc>
        <w:tc>
          <w:tcPr>
            <w:tcW w:w="109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DB5A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Excluding time effect</w:t>
            </w:r>
          </w:p>
        </w:tc>
      </w:tr>
      <w:tr w:rsidR="00E45EE1" w:rsidRPr="00E45EE1" w14:paraId="02CB174E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CD6B5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RSA Synchrony Model Coefficients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5CD6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58E4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F496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FC81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B385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CE01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D9BC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E482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3141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60C2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DC3B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9DAC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</w:tr>
      <w:tr w:rsidR="00E45EE1" w:rsidRPr="00E45EE1" w14:paraId="5E25C145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CD59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Fixed effect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AA25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43FA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B54C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F88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3DAB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ECE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4BD4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D96F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53DD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0546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2CEB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E8B9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E1" w:rsidRPr="00E45EE1" w14:paraId="6806B668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5984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Intercept of RSA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1AE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1D1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08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41" w:name="RANGE!G49"/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bookmarkEnd w:id="41"/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A75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3.07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D72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E5E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EC7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4.70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512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D00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A9B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4.73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66B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30E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E45EE1" w:rsidRPr="00E45EE1" w14:paraId="415E0A4B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AA77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Linear time trend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8CA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619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D5C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.84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CB9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43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083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EBD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959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665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.91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296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B37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45B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</w:tr>
      <w:tr w:rsidR="00E45EE1" w:rsidRPr="00E45EE1" w14:paraId="310DA636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BB6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42" w:name="_Hlk139376477"/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Quadratic time trend</w:t>
            </w:r>
            <w:bookmarkEnd w:id="42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6EA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EFC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BF5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.98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581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907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402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16D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8EF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872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DE0E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6E5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D73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</w:tr>
      <w:tr w:rsidR="00E45EE1" w:rsidRPr="00E45EE1" w14:paraId="4207CDC6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2CDF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RSA synchrony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5D3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2C0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EE6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.02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405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D9D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234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.009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554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8A5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CD0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5F9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EA1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02F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E45EE1" w:rsidRPr="00E45EE1" w14:paraId="3D6151A5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F64D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Random effect (Variance)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CBD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48E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B68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FD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F4F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280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8A4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C72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712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7F0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AFD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D7E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</w:tr>
      <w:tr w:rsidR="00E45EE1" w:rsidRPr="00E45EE1" w14:paraId="11E48272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FE8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Intercept of RSA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8E3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693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196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2CE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B6F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172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B23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F42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E9F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56F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F7F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1F2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E45EE1" w:rsidRPr="00E45EE1" w14:paraId="29C692D5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D0524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Linear time trend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F29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8E9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D02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A3E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E94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152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09C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E3E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D40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287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51F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70C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E1" w:rsidRPr="00E45EE1" w14:paraId="0818D965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B79E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RSA synchrony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F1C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4C4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57F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.02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C1E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6C1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F47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5CF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1A2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A99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.02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45B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6B1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945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.14</w:t>
            </w:r>
          </w:p>
        </w:tc>
      </w:tr>
      <w:tr w:rsidR="00E45EE1" w:rsidRPr="00E45EE1" w14:paraId="6F6E49B6" w14:textId="77777777" w:rsidTr="00114F78">
        <w:trPr>
          <w:trHeight w:val="18"/>
        </w:trPr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8B5BC" w14:textId="77777777" w:rsidR="00E45EE1" w:rsidRPr="00763E5F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63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Effect on Internalizing Problems (24 months)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0B00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F033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B580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CF8E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5B97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9EF1E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70B5D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BFB3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0BCA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2267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Estimate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9736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SE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BF7CE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</w:t>
            </w:r>
          </w:p>
        </w:tc>
      </w:tr>
      <w:tr w:rsidR="00E45EE1" w:rsidRPr="00E45EE1" w14:paraId="5221B3F1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CDF0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761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F44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EEF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C6D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10.15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8CAA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0.85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05B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FA8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82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903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725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10.18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48F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0.89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7D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&lt; .001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E45EE1" w:rsidRPr="00E45EE1" w14:paraId="1417C5EC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02A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6-month Predictors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ECA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B13B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0EFB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9843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1D8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A00E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01506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5C25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F6E5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87FC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8B65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41AF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EE1" w:rsidRPr="00E45EE1" w14:paraId="1E7C2542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B623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3" w:name="_Hlk139402988"/>
            <w:r w:rsidRPr="00E45EE1">
              <w:rPr>
                <w:rFonts w:ascii="Times New Roman" w:eastAsia="Times New Roman" w:hAnsi="Times New Roman" w:cs="Times New Roman"/>
                <w:color w:val="000000" w:themeColor="text1"/>
              </w:rPr>
              <w:t>MDS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60E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CE2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ECA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.006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1EE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7E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22B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.004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FAF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38E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128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.005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FDB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85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AA4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.004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E45EE1" w:rsidRPr="00E45EE1" w14:paraId="2735ACC1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290C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RSA synchrony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838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-6.60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C26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E1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D6E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-8.71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BFB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11.69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170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.46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7CE7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-3.45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9DB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0E7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.59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383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-5.55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2E6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8.18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53F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.50</w:t>
            </w:r>
          </w:p>
        </w:tc>
      </w:tr>
      <w:tr w:rsidR="00E45EE1" w:rsidRPr="00E45EE1" w14:paraId="01B99880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3E4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</w:rPr>
              <w:t>MDS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</w:t>
            </w:r>
            <w:r w:rsidRPr="00E45EE1">
              <w:rPr>
                <w:rFonts w:ascii="Times New Roman" w:eastAsia="Times New Roman" w:hAnsi="Times New Roman" w:cs="Times New Roman"/>
                <w:color w:val="000000" w:themeColor="text1"/>
              </w:rPr>
              <w:t>RSA synchrony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5A6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34C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CB6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.001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19D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-8.92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657B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3.21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F18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.005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C93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-4.34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22C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4585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.01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EA9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-5.71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6713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2.39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F5E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.02</w:t>
            </w:r>
            <w:r w:rsidRPr="00E4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bookmarkEnd w:id="43"/>
      <w:tr w:rsidR="00E45EE1" w:rsidRPr="00E45EE1" w14:paraId="70EA692E" w14:textId="77777777" w:rsidTr="00114F78">
        <w:trPr>
          <w:trHeight w:val="18"/>
        </w:trPr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C1F38" w14:textId="77777777" w:rsidR="00E45EE1" w:rsidRPr="00E45EE1" w:rsidRDefault="00E45EE1" w:rsidP="00E45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Gender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947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8F84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742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.07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AB9CF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E6F0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2328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.07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FA88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E13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08F1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.07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8CDDC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-0.98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2F42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FBF9" w14:textId="77777777" w:rsidR="00E45EE1" w:rsidRPr="00E45EE1" w:rsidRDefault="00E45EE1" w:rsidP="00E45E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45EE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.07</w:t>
            </w:r>
            <w:r w:rsidRPr="00E45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†</w:t>
            </w:r>
          </w:p>
        </w:tc>
      </w:tr>
    </w:tbl>
    <w:p w14:paraId="005AF488" w14:textId="560EB4F7" w:rsidR="00315D8C" w:rsidRPr="001155AA" w:rsidRDefault="00E45EE1" w:rsidP="001155AA">
      <w:pPr>
        <w:widowControl w:val="0"/>
        <w:tabs>
          <w:tab w:val="left" w:pos="3685"/>
        </w:tabs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</w:pP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Note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>. Estimate, unstandardized path coefficients. RSA, Respiratory sinus arrhythmia. MDS, maternal depressive symptoms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>. RSA synchrony was the slope of RSA predicted by the partner’s state RSA over time.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 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Only </w:t>
      </w:r>
      <w:r w:rsidR="00A279D7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the 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fixed quadratic effect of time was included in the model given random quadratic effect was non-significant. Only the interaction-effect-model results were presented in this table.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Significant 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predicting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>effects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 on child internalizing problems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 were bolded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. </w:t>
      </w:r>
      <w:bookmarkStart w:id="44" w:name="OLE_LINK153"/>
      <w:r w:rsidRPr="00E45EE1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†</w:t>
      </w:r>
      <w:bookmarkEnd w:id="44"/>
      <w:r w:rsidRPr="00E45EE1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</w:t>
      </w:r>
      <w:r w:rsidRPr="00E45E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&lt; 0.1.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  <w:vertAlign w:val="superscript"/>
        </w:rPr>
        <w:t>*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p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&lt; 0.05.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  <w:vertAlign w:val="superscript"/>
        </w:rPr>
        <w:t>**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 xml:space="preserve">p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&lt; 0.01. 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  <w:vertAlign w:val="superscript"/>
        </w:rPr>
        <w:t>***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  <w:sz w:val="22"/>
          <w:szCs w:val="22"/>
        </w:rPr>
        <w:t>p</w:t>
      </w:r>
      <w:r w:rsidRPr="00763E5F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 xml:space="preserve"> &lt; 0.001</w:t>
      </w:r>
      <w:r w:rsidRPr="00E45EE1">
        <w:rPr>
          <w:rFonts w:ascii="Times New Roman" w:eastAsia="DengXian" w:hAnsi="Times New Roman" w:cs="Times New Roman"/>
          <w:color w:val="000000" w:themeColor="text1"/>
          <w:kern w:val="2"/>
          <w:sz w:val="22"/>
          <w:szCs w:val="22"/>
        </w:rPr>
        <w:t>.</w:t>
      </w:r>
      <w:bookmarkEnd w:id="38"/>
      <w:bookmarkEnd w:id="39"/>
    </w:p>
    <w:p w14:paraId="26662F8E" w14:textId="680CBE5E" w:rsidR="007215EF" w:rsidRPr="003B29B2" w:rsidRDefault="007215EF" w:rsidP="007215EF">
      <w:pPr>
        <w:widowControl w:val="0"/>
        <w:rPr>
          <w:rFonts w:ascii="Times New Roman" w:eastAsia="DengXian" w:hAnsi="Times New Roman" w:cs="Times New Roman"/>
          <w:color w:val="000000" w:themeColor="text1"/>
          <w:kern w:val="2"/>
        </w:rPr>
      </w:pPr>
      <w:r w:rsidRPr="00763E5F">
        <w:rPr>
          <w:rFonts w:ascii="Times New Roman" w:eastAsia="DengXian" w:hAnsi="Times New Roman" w:cs="Times New Roman"/>
          <w:b/>
          <w:bCs/>
          <w:color w:val="000000" w:themeColor="text1"/>
          <w:kern w:val="2"/>
        </w:rPr>
        <w:lastRenderedPageBreak/>
        <w:t xml:space="preserve">Table </w:t>
      </w:r>
      <w:r w:rsidRPr="003B29B2">
        <w:rPr>
          <w:rFonts w:ascii="Times New Roman" w:eastAsia="DengXian" w:hAnsi="Times New Roman" w:cs="Times New Roman"/>
          <w:b/>
          <w:bCs/>
          <w:color w:val="000000" w:themeColor="text1"/>
          <w:kern w:val="2"/>
        </w:rPr>
        <w:t>S</w:t>
      </w:r>
      <w:r w:rsidR="001155AA" w:rsidRPr="003B29B2">
        <w:rPr>
          <w:rFonts w:ascii="Times New Roman" w:eastAsia="DengXian" w:hAnsi="Times New Roman" w:cs="Times New Roman"/>
          <w:b/>
          <w:bCs/>
          <w:color w:val="000000" w:themeColor="text1"/>
          <w:kern w:val="2"/>
        </w:rPr>
        <w:t>6</w:t>
      </w:r>
      <w:r w:rsidR="003B29B2">
        <w:rPr>
          <w:rFonts w:ascii="Times New Roman" w:eastAsia="DengXian" w:hAnsi="Times New Roman" w:cs="Times New Roman"/>
          <w:color w:val="000000" w:themeColor="text1"/>
          <w:kern w:val="2"/>
        </w:rPr>
        <w:t xml:space="preserve">. 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Multilevel SEM analyses of the effect</w:t>
      </w:r>
      <w:r w:rsidRPr="00F97FD2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s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 xml:space="preserve"> of mother-infant RSA synchrony d</w:t>
      </w:r>
      <w:r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 xml:space="preserve">uring free-play </w:t>
      </w:r>
      <w:r w:rsidRPr="00763E5F">
        <w:rPr>
          <w:rFonts w:ascii="Times New Roman" w:eastAsia="DengXian" w:hAnsi="Times New Roman" w:cs="Times New Roman" w:hint="eastAsia"/>
          <w:i/>
          <w:iCs/>
          <w:color w:val="000000" w:themeColor="text1"/>
          <w:kern w:val="2"/>
        </w:rPr>
        <w:t>a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nd maternal depressive symptoms at 6 months on children’s internalizing problems at 24 months (</w:t>
      </w:r>
      <w:r w:rsidR="00782CB8" w:rsidRPr="00466783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complete case analys</w:t>
      </w:r>
      <w:r w:rsidR="004B2F06" w:rsidRPr="00466783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e</w:t>
      </w:r>
      <w:r w:rsidR="00782CB8" w:rsidRPr="00466783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s</w:t>
      </w:r>
      <w:r w:rsidR="00466783" w:rsidRPr="00466783">
        <w:rPr>
          <w:rFonts w:ascii="Times New Roman" w:eastAsia="DengXian" w:hAnsi="Times New Roman" w:cs="Times New Roman" w:hint="eastAsia"/>
          <w:b/>
          <w:bCs/>
          <w:i/>
          <w:iCs/>
          <w:color w:val="000000" w:themeColor="text1"/>
          <w:kern w:val="2"/>
        </w:rPr>
        <w:t>;</w:t>
      </w:r>
      <w:r w:rsidR="003B29B2" w:rsidRPr="00763E5F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 xml:space="preserve"> N = 1</w:t>
      </w:r>
      <w:r w:rsidR="003B29B2" w:rsidRPr="00466783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15</w:t>
      </w:r>
      <w:r w:rsidR="003B29B2" w:rsidRPr="00763E5F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 xml:space="preserve"> dyads</w:t>
      </w:r>
      <w:r w:rsidRPr="00763E5F">
        <w:rPr>
          <w:rFonts w:ascii="Times New Roman" w:eastAsia="DengXian" w:hAnsi="Times New Roman" w:cs="Times New Roman"/>
          <w:i/>
          <w:iCs/>
          <w:color w:val="000000" w:themeColor="text1"/>
          <w:kern w:val="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2"/>
        <w:gridCol w:w="1056"/>
        <w:gridCol w:w="756"/>
        <w:gridCol w:w="1072"/>
        <w:gridCol w:w="1056"/>
        <w:gridCol w:w="756"/>
        <w:gridCol w:w="1072"/>
        <w:gridCol w:w="1056"/>
        <w:gridCol w:w="756"/>
        <w:gridCol w:w="1072"/>
        <w:gridCol w:w="1056"/>
        <w:gridCol w:w="756"/>
        <w:gridCol w:w="1072"/>
      </w:tblGrid>
      <w:tr w:rsidR="007215EF" w:rsidRPr="00763E5F" w14:paraId="6738C595" w14:textId="77777777" w:rsidTr="00114F78">
        <w:trPr>
          <w:trHeight w:val="219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3B2DE8" w14:textId="77777777" w:rsidR="007215EF" w:rsidRPr="00763E5F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3E5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2E5CF686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RSA Synchrony Model Coefficients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A32F8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Infant Model (Mother RSA</w:t>
            </w:r>
            <w:r w:rsidRPr="00F97F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B50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Infant RSA)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22816" w14:textId="77777777" w:rsidR="007215EF" w:rsidRPr="00763E5F" w:rsidRDefault="007215EF" w:rsidP="0011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63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Mother Model (Infant RSA </w:t>
            </w:r>
            <w:r w:rsidRPr="00F97F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763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Mother RSA)</w:t>
            </w:r>
          </w:p>
        </w:tc>
      </w:tr>
      <w:tr w:rsidR="007215EF" w:rsidRPr="00F97FD2" w14:paraId="29EBF6D8" w14:textId="77777777" w:rsidTr="00114F78">
        <w:trPr>
          <w:trHeight w:val="219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0CD0F" w14:textId="77777777" w:rsidR="007215EF" w:rsidRPr="00763E5F" w:rsidRDefault="007215EF" w:rsidP="00114F7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76974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55909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59C91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42889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40302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44BA7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71D0A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A1B42B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99D8E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E1272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692A8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4F872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</w:tr>
      <w:tr w:rsidR="007215EF" w:rsidRPr="00F97FD2" w14:paraId="0C17E016" w14:textId="77777777" w:rsidTr="00114F78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969B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Fixed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A5DA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8B77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23F4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2BAD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2BC4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E694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AD94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03AB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AF89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CA46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BF69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1322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052A1" w:rsidRPr="00F97FD2" w14:paraId="40E40749" w14:textId="77777777" w:rsidTr="00114F78">
        <w:trPr>
          <w:trHeight w:val="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7294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Intercept of 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4F4A" w14:textId="14A3956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9436" w14:textId="2C86FE0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CA6" w14:textId="07D3BD07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0EC3" w14:textId="7457965B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C3D" w14:textId="53C9810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425A" w14:textId="6DB0F15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49A4" w14:textId="40C8916C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F557" w14:textId="64A69AF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DF81" w14:textId="7BE0874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039E" w14:textId="1828E9C6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C799" w14:textId="488AC6C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1484" w14:textId="5A1F71D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</w:tr>
      <w:tr w:rsidR="00F052A1" w:rsidRPr="00F97FD2" w14:paraId="0F0F3711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854C3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Time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7D20" w14:textId="4F27DAB9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2EFC" w14:textId="35C63B7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44DA" w14:textId="7F5E615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27B9" w14:textId="03BC1A2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DDD1" w14:textId="060A9CAB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6D45" w14:textId="1E3BD54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1CF" w14:textId="30F2B3C8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91DA" w14:textId="7F4D664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0EE5" w14:textId="1AF9608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.09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3198" w14:textId="58AF3D4B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7C38" w14:textId="0D4181F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4EAE" w14:textId="0937B76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.08</w:t>
            </w:r>
          </w:p>
        </w:tc>
      </w:tr>
      <w:tr w:rsidR="00F052A1" w:rsidRPr="00F97FD2" w14:paraId="72723C7A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3016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RSA synchrony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9C93" w14:textId="2BBA5F5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9269" w14:textId="28D1C6C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AC46" w14:textId="538C9D28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.04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C303" w14:textId="48B2D26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0BCD" w14:textId="11284F1B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9CC6" w14:textId="1732BB3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.05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47F2" w14:textId="233A278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FE08" w14:textId="6EBE0D7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6122" w14:textId="53BEB96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.03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223B" w14:textId="29F53D1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F2D9" w14:textId="36EA3178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3843" w14:textId="19E2C62F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.03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F052A1" w:rsidRPr="00F97FD2" w14:paraId="6C2175FB" w14:textId="77777777" w:rsidTr="00114F78">
        <w:trPr>
          <w:trHeight w:val="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01DE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Random effect (Variance)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6AB5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590E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2382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1F9E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F819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88C3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64BA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FCC6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2387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C596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F9A4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BC80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052A1" w:rsidRPr="00F97FD2" w14:paraId="44C49994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0535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Intercept of 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B92A" w14:textId="592D89D9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6436" w14:textId="1512FA4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514C" w14:textId="6D0270E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96BE" w14:textId="69EE2FF9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D176" w14:textId="0526741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7EED" w14:textId="30C46DF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0285" w14:textId="11D27A2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798A" w14:textId="41D10837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7913" w14:textId="08C8C9A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B4DA" w14:textId="4BFABDB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FF37" w14:textId="1358FD3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A9A9" w14:textId="13A302B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</w:tr>
      <w:tr w:rsidR="00F052A1" w:rsidRPr="00F97FD2" w14:paraId="5586389B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8CCB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Time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3344" w14:textId="23CE9CA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AAA4" w14:textId="41033E4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47FE" w14:textId="14C602B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C320" w14:textId="54AA570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7306" w14:textId="1395DE7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8333" w14:textId="174DC53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0316" w14:textId="33C6158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2861" w14:textId="484FE51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CC5B" w14:textId="23CA4CE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A4F5" w14:textId="0E9080E7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4C68" w14:textId="21CAC46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FFEF" w14:textId="122E67FF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</w:tr>
      <w:tr w:rsidR="00F052A1" w:rsidRPr="00F97FD2" w14:paraId="6ECAB702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688C6" w14:textId="77777777" w:rsidR="00F052A1" w:rsidRPr="00601C5E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RSA synchrony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CE13" w14:textId="6D2D868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86F1" w14:textId="5107D48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B5CD" w14:textId="0601DF6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5" w:name="RANGE!G15"/>
            <w:r w:rsidRPr="00F052A1">
              <w:rPr>
                <w:rFonts w:ascii="Times New Roman" w:hAnsi="Times New Roman" w:cs="Times New Roman"/>
                <w:color w:val="000000"/>
              </w:rPr>
              <w:t>.40</w:t>
            </w:r>
            <w:bookmarkEnd w:id="4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42AE" w14:textId="78C8446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D271" w14:textId="79C59D1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32F5" w14:textId="15EDCCE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CF26" w14:textId="0FC2D12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9BF3E" w14:textId="2CD0CFE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A9095" w14:textId="35D67D2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5C8D" w14:textId="3E64A9B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5E72" w14:textId="76FE001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115B" w14:textId="4095CE9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.18</w:t>
            </w:r>
          </w:p>
        </w:tc>
      </w:tr>
      <w:tr w:rsidR="007215EF" w:rsidRPr="00F97FD2" w14:paraId="6143024E" w14:textId="77777777" w:rsidTr="00114F78">
        <w:trPr>
          <w:trHeight w:val="219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DBB797" w14:textId="77777777" w:rsidR="007215EF" w:rsidRPr="00763E5F" w:rsidRDefault="007215EF" w:rsidP="00114F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3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 on Internalizing Problems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(24 months)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F2367" w14:textId="77777777" w:rsidR="007215EF" w:rsidRPr="00175195" w:rsidRDefault="007215EF" w:rsidP="0011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DF085" w14:textId="77777777" w:rsidR="007215EF" w:rsidRPr="00175195" w:rsidRDefault="007215EF" w:rsidP="0011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Interaction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110CE" w14:textId="77777777" w:rsidR="007215EF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E9DA8" w14:textId="77777777" w:rsidR="007215EF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Interaction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effect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75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model</w:t>
            </w:r>
          </w:p>
        </w:tc>
      </w:tr>
      <w:tr w:rsidR="007215EF" w:rsidRPr="00F97FD2" w14:paraId="471D2BD6" w14:textId="77777777" w:rsidTr="00114F78">
        <w:trPr>
          <w:trHeight w:val="219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BC6717" w14:textId="77777777" w:rsidR="007215EF" w:rsidRPr="00B5019D" w:rsidRDefault="007215EF" w:rsidP="00114F7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BC7C0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BB0E41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1EB70C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60FC42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BA52F6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0D58D2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1545A3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1D2D6C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644C59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D1B594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Estimate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2FDCA6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30B859" w14:textId="77777777" w:rsidR="007215EF" w:rsidRPr="00B5019D" w:rsidRDefault="007215EF" w:rsidP="00114F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</w:tr>
      <w:tr w:rsidR="00F052A1" w:rsidRPr="00F97FD2" w14:paraId="66FDEF63" w14:textId="77777777" w:rsidTr="00114F78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942C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3740" w14:textId="59ADC8C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9.80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4EDE" w14:textId="60DAF369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7276" w14:textId="365503EB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1492" w14:textId="476EECA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9.83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210C" w14:textId="096F3BB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9470" w14:textId="62EAE008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66AD" w14:textId="3B30FAE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DA75" w14:textId="0E60220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8BA6" w14:textId="7D794D86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54A4" w14:textId="64FF205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02CE" w14:textId="2A5F284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499D" w14:textId="5B54DE6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&lt; .001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***</w:t>
            </w:r>
          </w:p>
        </w:tc>
      </w:tr>
      <w:tr w:rsidR="00F052A1" w:rsidRPr="00F97FD2" w14:paraId="19F6831A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A3A0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6-month Predictors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F1DD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82BA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F26F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7680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CEBE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F204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56A1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1A6F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D3CA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C074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F456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6B0D" w14:textId="77777777" w:rsidR="00F052A1" w:rsidRPr="00F052A1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052A1" w:rsidRPr="00F97FD2" w14:paraId="252AFF43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04AD3" w14:textId="77777777" w:rsidR="00F052A1" w:rsidRPr="00B6365C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6" w:name="_Hlk139392336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33FB" w14:textId="48796406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E7EB" w14:textId="1CC0E93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401" w14:textId="57402AD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.07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67D8" w14:textId="54DA4DF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75E6" w14:textId="07C1CB6C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EDBF" w14:textId="5C25A13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b/>
                <w:bCs/>
                <w:color w:val="000000"/>
              </w:rPr>
              <w:t>.008</w:t>
            </w:r>
            <w:r w:rsidRPr="00F052A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7AA0" w14:textId="442380B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157B" w14:textId="02CF3B7C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E2DB" w14:textId="4F8CC2B8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.07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B6DC" w14:textId="195A253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04D2" w14:textId="0E4A047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992B" w14:textId="41D48B8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b/>
                <w:bCs/>
                <w:color w:val="000000"/>
              </w:rPr>
              <w:t>.004</w:t>
            </w:r>
            <w:r w:rsidRPr="00F052A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</w:tr>
      <w:tr w:rsidR="00F052A1" w:rsidRPr="00F97FD2" w14:paraId="2F103A71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6276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RSA synchrony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40C2" w14:textId="1BFECDD8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F792" w14:textId="3A1EADD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40.84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4C25" w14:textId="5F5333D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FDF1" w14:textId="6037B9D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0E94" w14:textId="4A2A6F6B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4E4E" w14:textId="2119DA66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00FE" w14:textId="593917C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F774" w14:textId="5482A16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D544" w14:textId="72528C3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470D" w14:textId="32AF35A7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A426" w14:textId="465BBAD7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12.19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2B55" w14:textId="67C66893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.65</w:t>
            </w:r>
          </w:p>
        </w:tc>
      </w:tr>
      <w:tr w:rsidR="00F052A1" w:rsidRPr="00F97FD2" w14:paraId="41DA6A65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BD5F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MDS</w:t>
            </w:r>
            <w:r w:rsidRPr="00194E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RSA s</w:t>
            </w: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>ynchrony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A175" w14:textId="3580359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C4F8" w14:textId="10368E26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322B" w14:textId="1DB23EE0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4774" w14:textId="0778D49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10F2" w14:textId="677DF429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EBA9" w14:textId="11554F3C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b/>
                <w:bCs/>
                <w:color w:val="000000"/>
              </w:rPr>
              <w:t>.005</w:t>
            </w:r>
            <w:r w:rsidRPr="00F052A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5A68" w14:textId="3369F92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2179" w14:textId="0C2D009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E2B2" w14:textId="757B519A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81F0" w14:textId="0972046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7B4D" w14:textId="151D2F3F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0BC6" w14:textId="6DEC678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b/>
                <w:bCs/>
                <w:color w:val="000000"/>
              </w:rPr>
              <w:t>.005</w:t>
            </w:r>
            <w:r w:rsidRPr="00F052A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</w:tr>
      <w:bookmarkEnd w:id="46"/>
      <w:tr w:rsidR="00F052A1" w:rsidRPr="00F97FD2" w14:paraId="75B26D91" w14:textId="77777777" w:rsidTr="00114F78">
        <w:trPr>
          <w:trHeight w:val="219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078C2" w14:textId="77777777" w:rsidR="00F052A1" w:rsidRPr="00B5019D" w:rsidRDefault="00F052A1" w:rsidP="00F052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01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A30A" w14:textId="6FB2B956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7425" w14:textId="77CC42FC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0B484" w14:textId="1C9583E1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.05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F634" w14:textId="72D71CA5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2951" w14:textId="6DAF454F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EF26" w14:textId="21C6C342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7" w:name="RANGE!J23"/>
            <w:r w:rsidRPr="00F052A1">
              <w:rPr>
                <w:rFonts w:ascii="Times New Roman" w:hAnsi="Times New Roman" w:cs="Times New Roman"/>
                <w:color w:val="000000"/>
              </w:rPr>
              <w:t>.07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†</w:t>
            </w:r>
            <w:bookmarkEnd w:id="47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8623" w14:textId="0DD71D67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8D9C" w14:textId="70E5175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6698B" w14:textId="2D897D7D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.06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EB77" w14:textId="2B374B6E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-0.96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F246" w14:textId="05BBA854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2A31" w14:textId="187A64BB" w:rsidR="00F052A1" w:rsidRPr="00F052A1" w:rsidRDefault="00F052A1" w:rsidP="00F052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2A1">
              <w:rPr>
                <w:rFonts w:ascii="Times New Roman" w:hAnsi="Times New Roman" w:cs="Times New Roman"/>
                <w:color w:val="000000"/>
              </w:rPr>
              <w:t>.07</w:t>
            </w:r>
            <w:r w:rsidRPr="00F052A1">
              <w:rPr>
                <w:rFonts w:ascii="Times New Roman" w:hAnsi="Times New Roman" w:cs="Times New Roman"/>
                <w:color w:val="000000"/>
                <w:vertAlign w:val="superscript"/>
              </w:rPr>
              <w:t>†</w:t>
            </w:r>
          </w:p>
        </w:tc>
      </w:tr>
    </w:tbl>
    <w:p w14:paraId="592256B9" w14:textId="3D7FAF11" w:rsidR="007215EF" w:rsidRPr="0052339A" w:rsidRDefault="007215EF" w:rsidP="007215EF">
      <w:pPr>
        <w:widowControl w:val="0"/>
        <w:tabs>
          <w:tab w:val="left" w:pos="3685"/>
        </w:tabs>
        <w:rPr>
          <w:rFonts w:ascii="Times New Roman" w:eastAsia="DengXian" w:hAnsi="Times New Roman" w:cs="Times New Roman"/>
          <w:color w:val="000000"/>
          <w:kern w:val="2"/>
        </w:rPr>
      </w:pPr>
      <w:r w:rsidRPr="00763E5F">
        <w:rPr>
          <w:rFonts w:ascii="Times New Roman" w:eastAsia="DengXian" w:hAnsi="Times New Roman" w:cs="Times New Roman"/>
          <w:i/>
          <w:iCs/>
          <w:color w:val="000000"/>
          <w:kern w:val="2"/>
        </w:rPr>
        <w:t>Note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. Estimate, unstandardized path coefficients. RSA, Respiratory sinus arrhythmia. </w:t>
      </w:r>
      <w:bookmarkStart w:id="48" w:name="OLE_LINK106"/>
      <w:bookmarkStart w:id="49" w:name="OLE_LINK107"/>
      <w:r>
        <w:rPr>
          <w:rFonts w:ascii="Times New Roman" w:eastAsia="DengXian" w:hAnsi="Times New Roman" w:cs="Times New Roman"/>
          <w:color w:val="000000"/>
          <w:kern w:val="2"/>
        </w:rPr>
        <w:t>MDS, maternal depressive symptoms</w:t>
      </w:r>
      <w:bookmarkEnd w:id="48"/>
      <w:bookmarkEnd w:id="49"/>
      <w:r>
        <w:rPr>
          <w:rFonts w:ascii="Times New Roman" w:eastAsia="DengXian" w:hAnsi="Times New Roman" w:cs="Times New Roman"/>
          <w:color w:val="000000"/>
          <w:kern w:val="2"/>
        </w:rPr>
        <w:t xml:space="preserve">. RSA synchrony was the slope of an individual’s RSA predicted by the partner’s person-mean-centered state RSA over time. Results for both the main-effect model and interaction-effect model were presented in this table. 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Significant 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predicting 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>effects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 on child internalizing problems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 were bolded</w:t>
      </w:r>
      <w:r>
        <w:rPr>
          <w:rFonts w:ascii="Times New Roman" w:eastAsia="DengXian" w:hAnsi="Times New Roman" w:cs="Times New Roman"/>
          <w:color w:val="000000"/>
          <w:kern w:val="2"/>
        </w:rPr>
        <w:t xml:space="preserve">. </w:t>
      </w:r>
      <w:r w:rsidRPr="00F97FD2">
        <w:rPr>
          <w:rFonts w:ascii="Times New Roman" w:hAnsi="Times New Roman" w:cs="Times New Roman"/>
          <w:color w:val="000000" w:themeColor="text1"/>
          <w:vertAlign w:val="superscript"/>
        </w:rPr>
        <w:t>†</w:t>
      </w:r>
      <w:r w:rsidRPr="00946625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F97FD2">
        <w:rPr>
          <w:rFonts w:ascii="Times New Roman" w:hAnsi="Times New Roman" w:cs="Times New Roman"/>
          <w:color w:val="000000" w:themeColor="text1"/>
        </w:rPr>
        <w:t xml:space="preserve"> &lt; </w:t>
      </w:r>
      <w:r>
        <w:rPr>
          <w:rFonts w:ascii="Times New Roman" w:hAnsi="Times New Roman" w:cs="Times New Roman"/>
          <w:color w:val="000000" w:themeColor="text1"/>
        </w:rPr>
        <w:t>0</w:t>
      </w:r>
      <w:r w:rsidRPr="00F97FD2">
        <w:rPr>
          <w:rFonts w:ascii="Times New Roman" w:hAnsi="Times New Roman" w:cs="Times New Roman"/>
          <w:color w:val="000000" w:themeColor="text1"/>
        </w:rPr>
        <w:t>.1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C359E8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</w:t>
      </w:r>
      <w:r w:rsidRPr="00724241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p </w:t>
      </w:r>
      <w:r w:rsidRPr="00724241">
        <w:rPr>
          <w:rFonts w:ascii="Times New Roman" w:eastAsia="DengXian" w:hAnsi="Times New Roman" w:cs="Times New Roman"/>
          <w:color w:val="000000"/>
          <w:kern w:val="2"/>
        </w:rPr>
        <w:t xml:space="preserve">&lt; 0.05. </w:t>
      </w:r>
      <w:r w:rsidRPr="00C359E8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**</w:t>
      </w:r>
      <w:r w:rsidRPr="00724241">
        <w:rPr>
          <w:rFonts w:ascii="Times New Roman" w:eastAsia="DengXian" w:hAnsi="Times New Roman" w:cs="Times New Roman"/>
          <w:i/>
          <w:iCs/>
          <w:color w:val="000000"/>
          <w:kern w:val="2"/>
        </w:rPr>
        <w:t xml:space="preserve">p </w:t>
      </w:r>
      <w:r w:rsidRPr="00724241">
        <w:rPr>
          <w:rFonts w:ascii="Times New Roman" w:eastAsia="DengXian" w:hAnsi="Times New Roman" w:cs="Times New Roman"/>
          <w:color w:val="000000"/>
          <w:kern w:val="2"/>
        </w:rPr>
        <w:t xml:space="preserve">&lt; 0.01. </w:t>
      </w:r>
      <w:r w:rsidRPr="00C359E8">
        <w:rPr>
          <w:rFonts w:ascii="Times New Roman" w:eastAsia="DengXian" w:hAnsi="Times New Roman" w:cs="Times New Roman"/>
          <w:color w:val="000000"/>
          <w:kern w:val="2"/>
          <w:vertAlign w:val="superscript"/>
        </w:rPr>
        <w:t>***</w:t>
      </w:r>
      <w:r w:rsidRPr="00724241">
        <w:rPr>
          <w:rFonts w:ascii="Times New Roman" w:eastAsia="DengXian" w:hAnsi="Times New Roman" w:cs="Times New Roman"/>
          <w:i/>
          <w:iCs/>
          <w:color w:val="000000"/>
          <w:kern w:val="2"/>
        </w:rPr>
        <w:t>p</w:t>
      </w:r>
      <w:r w:rsidRPr="00724241">
        <w:rPr>
          <w:rFonts w:ascii="Times New Roman" w:eastAsia="DengXian" w:hAnsi="Times New Roman" w:cs="Times New Roman"/>
          <w:color w:val="000000"/>
          <w:kern w:val="2"/>
        </w:rPr>
        <w:t xml:space="preserve"> &lt; 0.001</w:t>
      </w:r>
      <w:r>
        <w:rPr>
          <w:rFonts w:ascii="Times New Roman" w:eastAsia="DengXian" w:hAnsi="Times New Roman" w:cs="Times New Roman"/>
          <w:color w:val="000000"/>
          <w:kern w:val="2"/>
        </w:rPr>
        <w:t>.</w:t>
      </w:r>
    </w:p>
    <w:p w14:paraId="75C1EEB6" w14:textId="77777777" w:rsidR="007215EF" w:rsidRPr="005F0761" w:rsidRDefault="007215EF" w:rsidP="002179BA">
      <w:pPr>
        <w:spacing w:after="200" w:line="480" w:lineRule="auto"/>
        <w:rPr>
          <w:rFonts w:ascii="Times New Roman" w:eastAsia="DengXian" w:hAnsi="Times New Roman" w:cs="Times New Roman"/>
          <w:color w:val="000000"/>
          <w:kern w:val="2"/>
        </w:rPr>
      </w:pPr>
    </w:p>
    <w:p w14:paraId="39AC0AF0" w14:textId="1F39AF74" w:rsidR="009F3605" w:rsidRPr="005F0761" w:rsidRDefault="002179BA" w:rsidP="002179BA">
      <w:pPr>
        <w:widowControl w:val="0"/>
        <w:spacing w:line="480" w:lineRule="auto"/>
        <w:rPr>
          <w:rFonts w:ascii="Times New Roman" w:eastAsia="DengXian" w:hAnsi="Times New Roman" w:cs="Times New Roman"/>
          <w:color w:val="000000"/>
          <w:kern w:val="2"/>
        </w:rPr>
      </w:pPr>
      <w:r w:rsidRPr="005F0761">
        <w:rPr>
          <w:rFonts w:ascii="Times New Roman" w:eastAsia="DengXian" w:hAnsi="Times New Roman" w:cs="Times New Roman"/>
          <w:color w:val="000000"/>
          <w:kern w:val="2"/>
        </w:rPr>
        <w:br w:type="page"/>
      </w:r>
    </w:p>
    <w:p w14:paraId="14F2C4ED" w14:textId="6E51BA70" w:rsidR="002179BA" w:rsidRPr="005F0761" w:rsidRDefault="00145E06" w:rsidP="002179BA">
      <w:pPr>
        <w:spacing w:line="480" w:lineRule="auto"/>
        <w:rPr>
          <w:rFonts w:ascii="Times New Roman" w:hAnsi="Times New Roman" w:cs="Times New Roman"/>
        </w:rPr>
      </w:pPr>
      <w:r w:rsidRPr="00145E0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6A4995" wp14:editId="65450374">
            <wp:extent cx="6060358" cy="3622964"/>
            <wp:effectExtent l="0" t="0" r="0" b="0"/>
            <wp:docPr id="496942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42565" name=""/>
                    <pic:cNvPicPr/>
                  </pic:nvPicPr>
                  <pic:blipFill rotWithShape="1">
                    <a:blip r:embed="rId7"/>
                    <a:srcRect l="1661" t="3080" r="1427" b="2152"/>
                    <a:stretch/>
                  </pic:blipFill>
                  <pic:spPr bwMode="auto">
                    <a:xfrm>
                      <a:off x="0" y="0"/>
                      <a:ext cx="6062147" cy="362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7011B" w14:textId="284DC49C" w:rsidR="00315D8C" w:rsidRPr="00211A0D" w:rsidRDefault="002179BA" w:rsidP="00211A0D">
      <w:pPr>
        <w:spacing w:line="480" w:lineRule="auto"/>
        <w:rPr>
          <w:rFonts w:ascii="Times New Roman" w:hAnsi="Times New Roman" w:cs="Times New Roman"/>
        </w:rPr>
      </w:pPr>
      <w:bookmarkStart w:id="50" w:name="OLE_LINK253"/>
      <w:bookmarkStart w:id="51" w:name="OLE_LINK254"/>
      <w:r w:rsidRPr="005F0761">
        <w:rPr>
          <w:rFonts w:ascii="Times New Roman" w:hAnsi="Times New Roman" w:cs="Times New Roman"/>
          <w:b/>
          <w:bCs/>
        </w:rPr>
        <w:t xml:space="preserve">Figure </w:t>
      </w:r>
      <w:r w:rsidR="005503F9">
        <w:rPr>
          <w:rFonts w:ascii="Times New Roman" w:hAnsi="Times New Roman" w:cs="Times New Roman"/>
          <w:b/>
          <w:bCs/>
        </w:rPr>
        <w:t>S1</w:t>
      </w:r>
      <w:r w:rsidRPr="00763E5F">
        <w:rPr>
          <w:rFonts w:ascii="Times New Roman" w:hAnsi="Times New Roman" w:cs="Times New Roman"/>
          <w:b/>
          <w:bCs/>
        </w:rPr>
        <w:t>.</w:t>
      </w:r>
      <w:r w:rsidRPr="005F0761">
        <w:rPr>
          <w:rFonts w:ascii="Times New Roman" w:hAnsi="Times New Roman" w:cs="Times New Roman"/>
        </w:rPr>
        <w:t xml:space="preserve"> </w:t>
      </w:r>
      <w:r w:rsidRPr="00763E5F">
        <w:rPr>
          <w:rFonts w:ascii="Times New Roman" w:hAnsi="Times New Roman" w:cs="Times New Roman"/>
        </w:rPr>
        <w:t>E</w:t>
      </w:r>
      <w:r w:rsidR="00C93AC4" w:rsidRPr="005F0761">
        <w:rPr>
          <w:rFonts w:ascii="Times New Roman" w:hAnsi="Times New Roman" w:cs="Times New Roman"/>
        </w:rPr>
        <w:t>stimated</w:t>
      </w:r>
      <w:r w:rsidRPr="005F0761">
        <w:rPr>
          <w:rFonts w:ascii="Times New Roman" w:hAnsi="Times New Roman" w:cs="Times New Roman"/>
        </w:rPr>
        <w:t xml:space="preserve"> </w:t>
      </w:r>
      <w:r w:rsidRPr="00763E5F">
        <w:rPr>
          <w:rFonts w:ascii="Times New Roman" w:hAnsi="Times New Roman" w:cs="Times New Roman"/>
        </w:rPr>
        <w:t xml:space="preserve">factor scores of </w:t>
      </w:r>
      <w:r w:rsidR="00B94CE0">
        <w:rPr>
          <w:rFonts w:ascii="Times New Roman" w:hAnsi="Times New Roman" w:cs="Times New Roman"/>
        </w:rPr>
        <w:t xml:space="preserve">the </w:t>
      </w:r>
      <w:r w:rsidRPr="00763E5F">
        <w:rPr>
          <w:rFonts w:ascii="Times New Roman" w:hAnsi="Times New Roman" w:cs="Times New Roman"/>
        </w:rPr>
        <w:t xml:space="preserve">latent </w:t>
      </w:r>
      <w:r w:rsidRPr="005F0761">
        <w:rPr>
          <w:rFonts w:ascii="Times New Roman" w:hAnsi="Times New Roman" w:cs="Times New Roman"/>
        </w:rPr>
        <w:t>mother-infant RSA synchrony for each dyad (</w:t>
      </w:r>
      <w:r w:rsidRPr="00FF4013">
        <w:rPr>
          <w:rFonts w:ascii="Times New Roman" w:hAnsi="Times New Roman" w:cs="Times New Roman"/>
          <w:i/>
          <w:iCs/>
        </w:rPr>
        <w:t>N</w:t>
      </w:r>
      <w:r w:rsidRPr="00763E5F">
        <w:rPr>
          <w:rFonts w:ascii="Times New Roman" w:hAnsi="Times New Roman" w:cs="Times New Roman"/>
        </w:rPr>
        <w:t xml:space="preserve"> </w:t>
      </w:r>
      <w:r w:rsidRPr="005F0761">
        <w:rPr>
          <w:rFonts w:ascii="Times New Roman" w:hAnsi="Times New Roman" w:cs="Times New Roman"/>
        </w:rPr>
        <w:t>=166)</w:t>
      </w:r>
      <w:r w:rsidRPr="00763E5F">
        <w:rPr>
          <w:rFonts w:ascii="Times New Roman" w:hAnsi="Times New Roman" w:cs="Times New Roman"/>
        </w:rPr>
        <w:t xml:space="preserve"> </w:t>
      </w:r>
      <w:r w:rsidRPr="005F0761">
        <w:rPr>
          <w:rFonts w:ascii="Times New Roman" w:hAnsi="Times New Roman" w:cs="Times New Roman"/>
        </w:rPr>
        <w:t>from multilevel SEM model</w:t>
      </w:r>
      <w:r w:rsidRPr="00763E5F">
        <w:rPr>
          <w:rFonts w:ascii="Times New Roman" w:hAnsi="Times New Roman" w:cs="Times New Roman"/>
        </w:rPr>
        <w:t xml:space="preserve"> (</w:t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Infant model: Mother RSA </w:t>
      </w:r>
      <w:r w:rsidRPr="005F0761">
        <w:rPr>
          <w:rFonts w:ascii="Times New Roman" w:eastAsia="DengXian" w:hAnsi="Times New Roman" w:cs="Times New Roman"/>
          <w:color w:val="000000"/>
          <w:kern w:val="2"/>
        </w:rPr>
        <w:sym w:font="Wingdings" w:char="F0E0"/>
      </w:r>
      <w:r w:rsidRPr="00763E5F">
        <w:rPr>
          <w:rFonts w:ascii="Times New Roman" w:eastAsia="DengXian" w:hAnsi="Times New Roman" w:cs="Times New Roman"/>
          <w:color w:val="000000"/>
          <w:kern w:val="2"/>
        </w:rPr>
        <w:t xml:space="preserve"> Infant RSA</w:t>
      </w:r>
      <w:r w:rsidRPr="00763E5F">
        <w:rPr>
          <w:rFonts w:ascii="Times New Roman" w:hAnsi="Times New Roman" w:cs="Times New Roman"/>
        </w:rPr>
        <w:t>)</w:t>
      </w:r>
      <w:r w:rsidRPr="005F0761">
        <w:rPr>
          <w:rFonts w:ascii="Times New Roman" w:hAnsi="Times New Roman" w:cs="Times New Roman"/>
        </w:rPr>
        <w:t xml:space="preserve">. </w:t>
      </w:r>
      <w:bookmarkStart w:id="52" w:name="OLE_LINK263"/>
      <w:bookmarkStart w:id="53" w:name="OLE_LINK264"/>
      <w:bookmarkEnd w:id="50"/>
      <w:bookmarkEnd w:id="51"/>
      <w:r w:rsidRPr="00763E5F">
        <w:rPr>
          <w:rFonts w:ascii="Times New Roman" w:hAnsi="Times New Roman" w:cs="Times New Roman"/>
        </w:rPr>
        <w:t xml:space="preserve">Mother-infant RSA synchrony: </w:t>
      </w:r>
      <w:r w:rsidRPr="005F0761">
        <w:rPr>
          <w:rFonts w:ascii="Times New Roman" w:hAnsi="Times New Roman" w:cs="Times New Roman"/>
        </w:rPr>
        <w:t xml:space="preserve">Mean = 0.04, </w:t>
      </w:r>
      <w:r w:rsidRPr="002F15AC">
        <w:rPr>
          <w:rFonts w:ascii="Times New Roman" w:hAnsi="Times New Roman" w:cs="Times New Roman"/>
          <w:i/>
          <w:iCs/>
        </w:rPr>
        <w:t>SD</w:t>
      </w:r>
      <w:r w:rsidRPr="005F0761">
        <w:rPr>
          <w:rFonts w:ascii="Times New Roman" w:hAnsi="Times New Roman" w:cs="Times New Roman"/>
        </w:rPr>
        <w:t xml:space="preserve"> = 0.04, Range = -0.07 to 0.16</w:t>
      </w:r>
      <w:bookmarkEnd w:id="52"/>
      <w:bookmarkEnd w:id="53"/>
      <w:r w:rsidRPr="005F0761">
        <w:rPr>
          <w:rFonts w:ascii="Times New Roman" w:hAnsi="Times New Roman" w:cs="Times New Roman"/>
        </w:rPr>
        <w:t>, 16 % synchrony</w:t>
      </w:r>
      <w:r w:rsidRPr="00763E5F">
        <w:rPr>
          <w:rFonts w:ascii="Times New Roman" w:hAnsi="Times New Roman" w:cs="Times New Roman"/>
        </w:rPr>
        <w:t xml:space="preserve"> (26 dyads)</w:t>
      </w:r>
      <w:r w:rsidRPr="005F0761">
        <w:rPr>
          <w:rFonts w:ascii="Times New Roman" w:hAnsi="Times New Roman" w:cs="Times New Roman"/>
        </w:rPr>
        <w:t xml:space="preserve"> </w:t>
      </w:r>
      <w:r w:rsidRPr="00763E5F">
        <w:rPr>
          <w:rFonts w:ascii="Times New Roman" w:hAnsi="Times New Roman" w:cs="Times New Roman"/>
        </w:rPr>
        <w:t xml:space="preserve">falling </w:t>
      </w:r>
      <w:r w:rsidRPr="005F0761">
        <w:rPr>
          <w:rFonts w:ascii="Times New Roman" w:hAnsi="Times New Roman" w:cs="Times New Roman"/>
        </w:rPr>
        <w:t>below zero, 84%</w:t>
      </w:r>
      <w:r w:rsidRPr="00763E5F">
        <w:rPr>
          <w:rFonts w:ascii="Times New Roman" w:hAnsi="Times New Roman" w:cs="Times New Roman"/>
        </w:rPr>
        <w:t xml:space="preserve"> (139 dyads) </w:t>
      </w:r>
      <w:r w:rsidRPr="005F0761">
        <w:rPr>
          <w:rFonts w:ascii="Times New Roman" w:hAnsi="Times New Roman" w:cs="Times New Roman"/>
        </w:rPr>
        <w:t>above zero, 46% below average, 54% higher than average.</w:t>
      </w:r>
      <w:r w:rsidRPr="00763E5F">
        <w:rPr>
          <w:rFonts w:ascii="Times New Roman" w:hAnsi="Times New Roman" w:cs="Times New Roman"/>
        </w:rPr>
        <w:t xml:space="preserve"> </w:t>
      </w:r>
    </w:p>
    <w:p w14:paraId="1CEEF719" w14:textId="77777777" w:rsidR="007B6474" w:rsidRPr="00763E5F" w:rsidRDefault="007B6474" w:rsidP="00227097">
      <w:pPr>
        <w:widowControl w:val="0"/>
        <w:tabs>
          <w:tab w:val="left" w:pos="3685"/>
        </w:tabs>
        <w:rPr>
          <w:rFonts w:ascii="Times New Roman" w:eastAsia="DengXian" w:hAnsi="Times New Roman" w:cs="Times New Roman"/>
          <w:color w:val="000000"/>
          <w:kern w:val="2"/>
        </w:rPr>
      </w:pPr>
    </w:p>
    <w:sectPr w:rsidR="007B6474" w:rsidRPr="00763E5F" w:rsidSect="00315D8C"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E424" w14:textId="77777777" w:rsidR="009D674F" w:rsidRDefault="009D674F" w:rsidP="00316655">
      <w:r>
        <w:separator/>
      </w:r>
    </w:p>
  </w:endnote>
  <w:endnote w:type="continuationSeparator" w:id="0">
    <w:p w14:paraId="3706827D" w14:textId="77777777" w:rsidR="009D674F" w:rsidRDefault="009D674F" w:rsidP="0031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82280177"/>
      <w:docPartObj>
        <w:docPartGallery w:val="Page Numbers (Bottom of Page)"/>
        <w:docPartUnique/>
      </w:docPartObj>
    </w:sdtPr>
    <w:sdtContent>
      <w:p w14:paraId="6B929D93" w14:textId="002D1510" w:rsidR="00316655" w:rsidRDefault="00316655" w:rsidP="005D4C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9F260C" w14:textId="77777777" w:rsidR="00316655" w:rsidRDefault="00316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9464720"/>
      <w:docPartObj>
        <w:docPartGallery w:val="Page Numbers (Bottom of Page)"/>
        <w:docPartUnique/>
      </w:docPartObj>
    </w:sdtPr>
    <w:sdtContent>
      <w:p w14:paraId="04568EBE" w14:textId="6DFB5409" w:rsidR="00316655" w:rsidRDefault="00316655" w:rsidP="005D4C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861A47D" w14:textId="77777777" w:rsidR="00316655" w:rsidRDefault="0031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645D" w14:textId="77777777" w:rsidR="009D674F" w:rsidRDefault="009D674F" w:rsidP="00316655">
      <w:r>
        <w:separator/>
      </w:r>
    </w:p>
  </w:footnote>
  <w:footnote w:type="continuationSeparator" w:id="0">
    <w:p w14:paraId="3DF850D9" w14:textId="77777777" w:rsidR="009D674F" w:rsidRDefault="009D674F" w:rsidP="0031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534"/>
    <w:multiLevelType w:val="hybridMultilevel"/>
    <w:tmpl w:val="7D024DCA"/>
    <w:lvl w:ilvl="0" w:tplc="3C26CD5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A5E"/>
    <w:multiLevelType w:val="hybridMultilevel"/>
    <w:tmpl w:val="A2426864"/>
    <w:lvl w:ilvl="0" w:tplc="95F44B8C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7D1"/>
    <w:multiLevelType w:val="hybridMultilevel"/>
    <w:tmpl w:val="B322C4D0"/>
    <w:lvl w:ilvl="0" w:tplc="74321F94">
      <w:start w:val="201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7073"/>
    <w:multiLevelType w:val="hybridMultilevel"/>
    <w:tmpl w:val="565EDA54"/>
    <w:lvl w:ilvl="0" w:tplc="3C26CD5C">
      <w:start w:val="26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1ED2BA2"/>
    <w:multiLevelType w:val="hybridMultilevel"/>
    <w:tmpl w:val="D552457C"/>
    <w:lvl w:ilvl="0" w:tplc="3C26CD5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3786"/>
    <w:multiLevelType w:val="hybridMultilevel"/>
    <w:tmpl w:val="80302E3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9EB466B"/>
    <w:multiLevelType w:val="hybridMultilevel"/>
    <w:tmpl w:val="C276A488"/>
    <w:lvl w:ilvl="0" w:tplc="3C26CD5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A36C6"/>
    <w:multiLevelType w:val="hybridMultilevel"/>
    <w:tmpl w:val="24120C68"/>
    <w:lvl w:ilvl="0" w:tplc="3C26CD5C">
      <w:start w:val="26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84010760">
    <w:abstractNumId w:val="2"/>
  </w:num>
  <w:num w:numId="2" w16cid:durableId="1379285565">
    <w:abstractNumId w:val="6"/>
  </w:num>
  <w:num w:numId="3" w16cid:durableId="1602570759">
    <w:abstractNumId w:val="7"/>
  </w:num>
  <w:num w:numId="4" w16cid:durableId="51971801">
    <w:abstractNumId w:val="5"/>
  </w:num>
  <w:num w:numId="5" w16cid:durableId="1763522847">
    <w:abstractNumId w:val="4"/>
  </w:num>
  <w:num w:numId="6" w16cid:durableId="1764833143">
    <w:abstractNumId w:val="3"/>
  </w:num>
  <w:num w:numId="7" w16cid:durableId="1586919188">
    <w:abstractNumId w:val="0"/>
  </w:num>
  <w:num w:numId="8" w16cid:durableId="145903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ctiveWritingStyle w:appName="MSWord" w:lang="nl-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4F"/>
    <w:rsid w:val="00002B89"/>
    <w:rsid w:val="000046DF"/>
    <w:rsid w:val="00020B05"/>
    <w:rsid w:val="00030179"/>
    <w:rsid w:val="000307BD"/>
    <w:rsid w:val="00033BF6"/>
    <w:rsid w:val="00037378"/>
    <w:rsid w:val="000374E0"/>
    <w:rsid w:val="0004424B"/>
    <w:rsid w:val="000443C6"/>
    <w:rsid w:val="000554D8"/>
    <w:rsid w:val="000556EF"/>
    <w:rsid w:val="00055BBC"/>
    <w:rsid w:val="00055BF7"/>
    <w:rsid w:val="00060C4A"/>
    <w:rsid w:val="0006248B"/>
    <w:rsid w:val="00062626"/>
    <w:rsid w:val="000636AC"/>
    <w:rsid w:val="00071053"/>
    <w:rsid w:val="000867F4"/>
    <w:rsid w:val="000876E6"/>
    <w:rsid w:val="00092A2A"/>
    <w:rsid w:val="000A1F07"/>
    <w:rsid w:val="000A5471"/>
    <w:rsid w:val="000A7D1F"/>
    <w:rsid w:val="000B214F"/>
    <w:rsid w:val="000B66EC"/>
    <w:rsid w:val="000C19B1"/>
    <w:rsid w:val="000D7E98"/>
    <w:rsid w:val="000E0706"/>
    <w:rsid w:val="000E6D07"/>
    <w:rsid w:val="000E70A0"/>
    <w:rsid w:val="000F1E9A"/>
    <w:rsid w:val="000F2B71"/>
    <w:rsid w:val="000F48FD"/>
    <w:rsid w:val="00103A6D"/>
    <w:rsid w:val="001044E3"/>
    <w:rsid w:val="00104FAB"/>
    <w:rsid w:val="001125D1"/>
    <w:rsid w:val="001155AA"/>
    <w:rsid w:val="0012461E"/>
    <w:rsid w:val="001278CD"/>
    <w:rsid w:val="00133CE8"/>
    <w:rsid w:val="00137F3D"/>
    <w:rsid w:val="001436C8"/>
    <w:rsid w:val="00145ACF"/>
    <w:rsid w:val="00145E06"/>
    <w:rsid w:val="00151A41"/>
    <w:rsid w:val="00154663"/>
    <w:rsid w:val="00155038"/>
    <w:rsid w:val="00162A39"/>
    <w:rsid w:val="001633E7"/>
    <w:rsid w:val="00175195"/>
    <w:rsid w:val="0018326E"/>
    <w:rsid w:val="0018344A"/>
    <w:rsid w:val="001900DC"/>
    <w:rsid w:val="00194473"/>
    <w:rsid w:val="00194EA6"/>
    <w:rsid w:val="001A0058"/>
    <w:rsid w:val="001A2C1C"/>
    <w:rsid w:val="001A3886"/>
    <w:rsid w:val="001C05DF"/>
    <w:rsid w:val="001C5D02"/>
    <w:rsid w:val="001D7224"/>
    <w:rsid w:val="001D7654"/>
    <w:rsid w:val="002108E3"/>
    <w:rsid w:val="00211A0D"/>
    <w:rsid w:val="00212438"/>
    <w:rsid w:val="002141E1"/>
    <w:rsid w:val="00217560"/>
    <w:rsid w:val="002179BA"/>
    <w:rsid w:val="00217D81"/>
    <w:rsid w:val="0022339A"/>
    <w:rsid w:val="00227097"/>
    <w:rsid w:val="002271FF"/>
    <w:rsid w:val="0023594A"/>
    <w:rsid w:val="002374E7"/>
    <w:rsid w:val="002419C1"/>
    <w:rsid w:val="00241A1A"/>
    <w:rsid w:val="0025765E"/>
    <w:rsid w:val="00265960"/>
    <w:rsid w:val="002707FE"/>
    <w:rsid w:val="00272F7E"/>
    <w:rsid w:val="00273213"/>
    <w:rsid w:val="002767DC"/>
    <w:rsid w:val="002772E4"/>
    <w:rsid w:val="00294727"/>
    <w:rsid w:val="002A1B73"/>
    <w:rsid w:val="002A3C7D"/>
    <w:rsid w:val="002A3E07"/>
    <w:rsid w:val="002A568A"/>
    <w:rsid w:val="002A5BC5"/>
    <w:rsid w:val="002A6FD0"/>
    <w:rsid w:val="002B1A13"/>
    <w:rsid w:val="002E6E90"/>
    <w:rsid w:val="002E7B13"/>
    <w:rsid w:val="00301A08"/>
    <w:rsid w:val="00302F28"/>
    <w:rsid w:val="0030423C"/>
    <w:rsid w:val="00311D40"/>
    <w:rsid w:val="00315A7A"/>
    <w:rsid w:val="00315D8C"/>
    <w:rsid w:val="00316655"/>
    <w:rsid w:val="00316A51"/>
    <w:rsid w:val="00320EE1"/>
    <w:rsid w:val="00327470"/>
    <w:rsid w:val="003316C8"/>
    <w:rsid w:val="00340AB0"/>
    <w:rsid w:val="00340C87"/>
    <w:rsid w:val="00350603"/>
    <w:rsid w:val="0035129D"/>
    <w:rsid w:val="00351890"/>
    <w:rsid w:val="00357073"/>
    <w:rsid w:val="00384101"/>
    <w:rsid w:val="0038523C"/>
    <w:rsid w:val="003866B5"/>
    <w:rsid w:val="003938AB"/>
    <w:rsid w:val="003A0552"/>
    <w:rsid w:val="003A352A"/>
    <w:rsid w:val="003A3644"/>
    <w:rsid w:val="003B29B2"/>
    <w:rsid w:val="003B7858"/>
    <w:rsid w:val="003C0231"/>
    <w:rsid w:val="003C635B"/>
    <w:rsid w:val="003D5F71"/>
    <w:rsid w:val="003E0715"/>
    <w:rsid w:val="003E34E2"/>
    <w:rsid w:val="003F5DB9"/>
    <w:rsid w:val="003F766A"/>
    <w:rsid w:val="00404573"/>
    <w:rsid w:val="004069C3"/>
    <w:rsid w:val="004129E3"/>
    <w:rsid w:val="00413299"/>
    <w:rsid w:val="004150D7"/>
    <w:rsid w:val="00422FA1"/>
    <w:rsid w:val="00423D10"/>
    <w:rsid w:val="00425EC8"/>
    <w:rsid w:val="00430E59"/>
    <w:rsid w:val="00431B0E"/>
    <w:rsid w:val="004320F3"/>
    <w:rsid w:val="0045524E"/>
    <w:rsid w:val="0045594B"/>
    <w:rsid w:val="00461ED3"/>
    <w:rsid w:val="004657AC"/>
    <w:rsid w:val="00466783"/>
    <w:rsid w:val="00471D94"/>
    <w:rsid w:val="00471F0A"/>
    <w:rsid w:val="00472B7C"/>
    <w:rsid w:val="0047328D"/>
    <w:rsid w:val="0047370E"/>
    <w:rsid w:val="00473C24"/>
    <w:rsid w:val="0047702E"/>
    <w:rsid w:val="00485786"/>
    <w:rsid w:val="00490A27"/>
    <w:rsid w:val="004943FA"/>
    <w:rsid w:val="004961AA"/>
    <w:rsid w:val="00496656"/>
    <w:rsid w:val="004975A4"/>
    <w:rsid w:val="004A0603"/>
    <w:rsid w:val="004A14CF"/>
    <w:rsid w:val="004A203F"/>
    <w:rsid w:val="004A48DD"/>
    <w:rsid w:val="004A4AC1"/>
    <w:rsid w:val="004A53DF"/>
    <w:rsid w:val="004A5905"/>
    <w:rsid w:val="004B1319"/>
    <w:rsid w:val="004B2E12"/>
    <w:rsid w:val="004B2F06"/>
    <w:rsid w:val="004C06C4"/>
    <w:rsid w:val="004C0946"/>
    <w:rsid w:val="004C1474"/>
    <w:rsid w:val="004C3FFD"/>
    <w:rsid w:val="004D1D2A"/>
    <w:rsid w:val="004E3436"/>
    <w:rsid w:val="004E527D"/>
    <w:rsid w:val="00503E8B"/>
    <w:rsid w:val="005043B8"/>
    <w:rsid w:val="00506B60"/>
    <w:rsid w:val="00507015"/>
    <w:rsid w:val="005133FF"/>
    <w:rsid w:val="005139E8"/>
    <w:rsid w:val="005144E3"/>
    <w:rsid w:val="00516FF2"/>
    <w:rsid w:val="0052339A"/>
    <w:rsid w:val="005414E4"/>
    <w:rsid w:val="00542F65"/>
    <w:rsid w:val="005439EC"/>
    <w:rsid w:val="005503F9"/>
    <w:rsid w:val="00551EEC"/>
    <w:rsid w:val="0055478E"/>
    <w:rsid w:val="005606BB"/>
    <w:rsid w:val="00562897"/>
    <w:rsid w:val="005656D0"/>
    <w:rsid w:val="00567717"/>
    <w:rsid w:val="005704FE"/>
    <w:rsid w:val="00577AAE"/>
    <w:rsid w:val="00584185"/>
    <w:rsid w:val="0058446E"/>
    <w:rsid w:val="00586036"/>
    <w:rsid w:val="00594A8B"/>
    <w:rsid w:val="005B1D7F"/>
    <w:rsid w:val="005B5BBD"/>
    <w:rsid w:val="005C1259"/>
    <w:rsid w:val="005C2253"/>
    <w:rsid w:val="005C6CE4"/>
    <w:rsid w:val="005C7DCE"/>
    <w:rsid w:val="005D1A48"/>
    <w:rsid w:val="005D353D"/>
    <w:rsid w:val="005D3C85"/>
    <w:rsid w:val="005D503C"/>
    <w:rsid w:val="005D52EC"/>
    <w:rsid w:val="005E2549"/>
    <w:rsid w:val="005E4DC5"/>
    <w:rsid w:val="005E7B0E"/>
    <w:rsid w:val="005F0374"/>
    <w:rsid w:val="005F0AEE"/>
    <w:rsid w:val="005F333C"/>
    <w:rsid w:val="005F460C"/>
    <w:rsid w:val="005F4755"/>
    <w:rsid w:val="005F4AA2"/>
    <w:rsid w:val="00601C5E"/>
    <w:rsid w:val="00606C84"/>
    <w:rsid w:val="006167B2"/>
    <w:rsid w:val="0062189C"/>
    <w:rsid w:val="006224F3"/>
    <w:rsid w:val="00624EF3"/>
    <w:rsid w:val="00627571"/>
    <w:rsid w:val="0063021F"/>
    <w:rsid w:val="0064049A"/>
    <w:rsid w:val="00644E91"/>
    <w:rsid w:val="00654CB5"/>
    <w:rsid w:val="00664AAF"/>
    <w:rsid w:val="00684CE1"/>
    <w:rsid w:val="0069301C"/>
    <w:rsid w:val="00693EAE"/>
    <w:rsid w:val="00694238"/>
    <w:rsid w:val="00696DDC"/>
    <w:rsid w:val="006B0507"/>
    <w:rsid w:val="006D2224"/>
    <w:rsid w:val="006D517D"/>
    <w:rsid w:val="006D5320"/>
    <w:rsid w:val="006D6BC2"/>
    <w:rsid w:val="006E460A"/>
    <w:rsid w:val="006E4674"/>
    <w:rsid w:val="006E7865"/>
    <w:rsid w:val="006F779F"/>
    <w:rsid w:val="00702E76"/>
    <w:rsid w:val="007073C1"/>
    <w:rsid w:val="00710C55"/>
    <w:rsid w:val="00716C5F"/>
    <w:rsid w:val="007179DA"/>
    <w:rsid w:val="007215EF"/>
    <w:rsid w:val="00723F65"/>
    <w:rsid w:val="00726EF1"/>
    <w:rsid w:val="007368C7"/>
    <w:rsid w:val="0074382F"/>
    <w:rsid w:val="00744DD0"/>
    <w:rsid w:val="00746471"/>
    <w:rsid w:val="00747519"/>
    <w:rsid w:val="00747C8B"/>
    <w:rsid w:val="0076154E"/>
    <w:rsid w:val="00761F72"/>
    <w:rsid w:val="00763E5F"/>
    <w:rsid w:val="00767553"/>
    <w:rsid w:val="00767996"/>
    <w:rsid w:val="007711A6"/>
    <w:rsid w:val="00773070"/>
    <w:rsid w:val="00773BDB"/>
    <w:rsid w:val="00782CB8"/>
    <w:rsid w:val="00790AE3"/>
    <w:rsid w:val="00790F92"/>
    <w:rsid w:val="00796C8D"/>
    <w:rsid w:val="007A3AA9"/>
    <w:rsid w:val="007A3C83"/>
    <w:rsid w:val="007A3CAB"/>
    <w:rsid w:val="007A4BCF"/>
    <w:rsid w:val="007B6474"/>
    <w:rsid w:val="007B7FFE"/>
    <w:rsid w:val="007C02BC"/>
    <w:rsid w:val="007C5DEA"/>
    <w:rsid w:val="007D591E"/>
    <w:rsid w:val="007D5D1B"/>
    <w:rsid w:val="007E3034"/>
    <w:rsid w:val="007E4F53"/>
    <w:rsid w:val="007E72BC"/>
    <w:rsid w:val="007F174C"/>
    <w:rsid w:val="007F2951"/>
    <w:rsid w:val="007F2E8B"/>
    <w:rsid w:val="008009D5"/>
    <w:rsid w:val="0080396E"/>
    <w:rsid w:val="00804054"/>
    <w:rsid w:val="0082014E"/>
    <w:rsid w:val="00824954"/>
    <w:rsid w:val="008306C4"/>
    <w:rsid w:val="00836078"/>
    <w:rsid w:val="0084351C"/>
    <w:rsid w:val="00844B98"/>
    <w:rsid w:val="008454FF"/>
    <w:rsid w:val="00850783"/>
    <w:rsid w:val="00857F07"/>
    <w:rsid w:val="00860599"/>
    <w:rsid w:val="00860FF2"/>
    <w:rsid w:val="008638F7"/>
    <w:rsid w:val="00865F3D"/>
    <w:rsid w:val="00870476"/>
    <w:rsid w:val="008720D5"/>
    <w:rsid w:val="00873696"/>
    <w:rsid w:val="00880B7E"/>
    <w:rsid w:val="0088460C"/>
    <w:rsid w:val="00887943"/>
    <w:rsid w:val="00895850"/>
    <w:rsid w:val="008A6969"/>
    <w:rsid w:val="008B06D3"/>
    <w:rsid w:val="008B0F96"/>
    <w:rsid w:val="008B2E79"/>
    <w:rsid w:val="008C0D52"/>
    <w:rsid w:val="008C0F72"/>
    <w:rsid w:val="008C14DC"/>
    <w:rsid w:val="008D3A16"/>
    <w:rsid w:val="008E4C1F"/>
    <w:rsid w:val="008E5D20"/>
    <w:rsid w:val="008F0C99"/>
    <w:rsid w:val="008F21E1"/>
    <w:rsid w:val="008F3D9D"/>
    <w:rsid w:val="0090117B"/>
    <w:rsid w:val="00904D51"/>
    <w:rsid w:val="0091245A"/>
    <w:rsid w:val="009124DF"/>
    <w:rsid w:val="00930B9D"/>
    <w:rsid w:val="00933367"/>
    <w:rsid w:val="009345F9"/>
    <w:rsid w:val="009351CD"/>
    <w:rsid w:val="00946625"/>
    <w:rsid w:val="00947D8F"/>
    <w:rsid w:val="00950A2F"/>
    <w:rsid w:val="00950C53"/>
    <w:rsid w:val="00963A8F"/>
    <w:rsid w:val="00970123"/>
    <w:rsid w:val="009711A1"/>
    <w:rsid w:val="00975710"/>
    <w:rsid w:val="00986DBB"/>
    <w:rsid w:val="009872EB"/>
    <w:rsid w:val="0099306B"/>
    <w:rsid w:val="009930E5"/>
    <w:rsid w:val="009934CB"/>
    <w:rsid w:val="009A1FF9"/>
    <w:rsid w:val="009A36C3"/>
    <w:rsid w:val="009A7240"/>
    <w:rsid w:val="009B48A9"/>
    <w:rsid w:val="009B6507"/>
    <w:rsid w:val="009C258A"/>
    <w:rsid w:val="009C67E5"/>
    <w:rsid w:val="009D674F"/>
    <w:rsid w:val="009E657C"/>
    <w:rsid w:val="009F1ED0"/>
    <w:rsid w:val="009F27B6"/>
    <w:rsid w:val="009F2C8A"/>
    <w:rsid w:val="009F3605"/>
    <w:rsid w:val="009F5BC5"/>
    <w:rsid w:val="00A02F88"/>
    <w:rsid w:val="00A22977"/>
    <w:rsid w:val="00A265CA"/>
    <w:rsid w:val="00A279D7"/>
    <w:rsid w:val="00A370B8"/>
    <w:rsid w:val="00A43322"/>
    <w:rsid w:val="00A450C7"/>
    <w:rsid w:val="00A51C00"/>
    <w:rsid w:val="00A53324"/>
    <w:rsid w:val="00A5410D"/>
    <w:rsid w:val="00A6577E"/>
    <w:rsid w:val="00A72BC1"/>
    <w:rsid w:val="00A7493B"/>
    <w:rsid w:val="00A758FA"/>
    <w:rsid w:val="00A85BCB"/>
    <w:rsid w:val="00A85EB5"/>
    <w:rsid w:val="00A86F41"/>
    <w:rsid w:val="00A91ABF"/>
    <w:rsid w:val="00A93CD0"/>
    <w:rsid w:val="00A9500D"/>
    <w:rsid w:val="00AA04C7"/>
    <w:rsid w:val="00AA2864"/>
    <w:rsid w:val="00AA3397"/>
    <w:rsid w:val="00AA4D64"/>
    <w:rsid w:val="00AB0E44"/>
    <w:rsid w:val="00AC35AD"/>
    <w:rsid w:val="00AC59B0"/>
    <w:rsid w:val="00AD08F4"/>
    <w:rsid w:val="00AD74F9"/>
    <w:rsid w:val="00AE14D9"/>
    <w:rsid w:val="00AF615B"/>
    <w:rsid w:val="00AF71C2"/>
    <w:rsid w:val="00B017FD"/>
    <w:rsid w:val="00B028C3"/>
    <w:rsid w:val="00B063C6"/>
    <w:rsid w:val="00B0751E"/>
    <w:rsid w:val="00B07AAD"/>
    <w:rsid w:val="00B13055"/>
    <w:rsid w:val="00B14B48"/>
    <w:rsid w:val="00B22979"/>
    <w:rsid w:val="00B3206A"/>
    <w:rsid w:val="00B35651"/>
    <w:rsid w:val="00B35DB6"/>
    <w:rsid w:val="00B43533"/>
    <w:rsid w:val="00B44FBF"/>
    <w:rsid w:val="00B5019D"/>
    <w:rsid w:val="00B56918"/>
    <w:rsid w:val="00B56DDA"/>
    <w:rsid w:val="00B5772B"/>
    <w:rsid w:val="00B6365C"/>
    <w:rsid w:val="00B64C1D"/>
    <w:rsid w:val="00B71737"/>
    <w:rsid w:val="00B731C4"/>
    <w:rsid w:val="00B73A46"/>
    <w:rsid w:val="00B80BAE"/>
    <w:rsid w:val="00B81CAA"/>
    <w:rsid w:val="00B923AA"/>
    <w:rsid w:val="00B94CE0"/>
    <w:rsid w:val="00B95B60"/>
    <w:rsid w:val="00BA304E"/>
    <w:rsid w:val="00BC41A3"/>
    <w:rsid w:val="00BE08CF"/>
    <w:rsid w:val="00BE2D84"/>
    <w:rsid w:val="00BF5849"/>
    <w:rsid w:val="00C10256"/>
    <w:rsid w:val="00C133F4"/>
    <w:rsid w:val="00C22E47"/>
    <w:rsid w:val="00C33DC6"/>
    <w:rsid w:val="00C359E8"/>
    <w:rsid w:val="00C3613C"/>
    <w:rsid w:val="00C44669"/>
    <w:rsid w:val="00C472C9"/>
    <w:rsid w:val="00C525E2"/>
    <w:rsid w:val="00C5525A"/>
    <w:rsid w:val="00C64AD1"/>
    <w:rsid w:val="00C64B1E"/>
    <w:rsid w:val="00C65053"/>
    <w:rsid w:val="00C72003"/>
    <w:rsid w:val="00C72ECC"/>
    <w:rsid w:val="00C72FC6"/>
    <w:rsid w:val="00C73306"/>
    <w:rsid w:val="00C74595"/>
    <w:rsid w:val="00C81512"/>
    <w:rsid w:val="00C919CB"/>
    <w:rsid w:val="00C93AC4"/>
    <w:rsid w:val="00C97499"/>
    <w:rsid w:val="00CA05DB"/>
    <w:rsid w:val="00CA1539"/>
    <w:rsid w:val="00CA21C5"/>
    <w:rsid w:val="00CB31BC"/>
    <w:rsid w:val="00CB48D9"/>
    <w:rsid w:val="00CB706F"/>
    <w:rsid w:val="00CC7274"/>
    <w:rsid w:val="00CD6521"/>
    <w:rsid w:val="00CD789E"/>
    <w:rsid w:val="00CE0D26"/>
    <w:rsid w:val="00CE0D69"/>
    <w:rsid w:val="00CE28A4"/>
    <w:rsid w:val="00CE36F7"/>
    <w:rsid w:val="00CF3F64"/>
    <w:rsid w:val="00CF6AE9"/>
    <w:rsid w:val="00D05EC4"/>
    <w:rsid w:val="00D07156"/>
    <w:rsid w:val="00D13B67"/>
    <w:rsid w:val="00D20CC4"/>
    <w:rsid w:val="00D20D6A"/>
    <w:rsid w:val="00D34B5C"/>
    <w:rsid w:val="00D4143D"/>
    <w:rsid w:val="00D44FDE"/>
    <w:rsid w:val="00D51672"/>
    <w:rsid w:val="00D5192E"/>
    <w:rsid w:val="00D6299B"/>
    <w:rsid w:val="00D64BA6"/>
    <w:rsid w:val="00D6690F"/>
    <w:rsid w:val="00D66E7E"/>
    <w:rsid w:val="00D721E1"/>
    <w:rsid w:val="00D7413D"/>
    <w:rsid w:val="00D741AC"/>
    <w:rsid w:val="00D748B4"/>
    <w:rsid w:val="00D74990"/>
    <w:rsid w:val="00D907B9"/>
    <w:rsid w:val="00D91768"/>
    <w:rsid w:val="00DA077C"/>
    <w:rsid w:val="00DB449D"/>
    <w:rsid w:val="00DB5B26"/>
    <w:rsid w:val="00DC2D78"/>
    <w:rsid w:val="00DD192A"/>
    <w:rsid w:val="00DE577A"/>
    <w:rsid w:val="00DE6FAE"/>
    <w:rsid w:val="00DF13DA"/>
    <w:rsid w:val="00DF7B29"/>
    <w:rsid w:val="00E02D15"/>
    <w:rsid w:val="00E065E0"/>
    <w:rsid w:val="00E06BD3"/>
    <w:rsid w:val="00E120B6"/>
    <w:rsid w:val="00E13550"/>
    <w:rsid w:val="00E15A65"/>
    <w:rsid w:val="00E1706F"/>
    <w:rsid w:val="00E265F2"/>
    <w:rsid w:val="00E3254A"/>
    <w:rsid w:val="00E45EE1"/>
    <w:rsid w:val="00E464A4"/>
    <w:rsid w:val="00E47F23"/>
    <w:rsid w:val="00E6302C"/>
    <w:rsid w:val="00E66418"/>
    <w:rsid w:val="00E666BB"/>
    <w:rsid w:val="00E71626"/>
    <w:rsid w:val="00E76F97"/>
    <w:rsid w:val="00E82155"/>
    <w:rsid w:val="00E97FFA"/>
    <w:rsid w:val="00EA0A56"/>
    <w:rsid w:val="00EA4F60"/>
    <w:rsid w:val="00EA5B7F"/>
    <w:rsid w:val="00EA708B"/>
    <w:rsid w:val="00EB6692"/>
    <w:rsid w:val="00EB70CE"/>
    <w:rsid w:val="00EC0D74"/>
    <w:rsid w:val="00EC148F"/>
    <w:rsid w:val="00ED47FC"/>
    <w:rsid w:val="00EE148D"/>
    <w:rsid w:val="00EE3133"/>
    <w:rsid w:val="00EE612D"/>
    <w:rsid w:val="00EF0598"/>
    <w:rsid w:val="00EF4B66"/>
    <w:rsid w:val="00F02768"/>
    <w:rsid w:val="00F052A1"/>
    <w:rsid w:val="00F05955"/>
    <w:rsid w:val="00F11486"/>
    <w:rsid w:val="00F16C0E"/>
    <w:rsid w:val="00F23EDB"/>
    <w:rsid w:val="00F24F46"/>
    <w:rsid w:val="00F31D20"/>
    <w:rsid w:val="00F40238"/>
    <w:rsid w:val="00F43ECE"/>
    <w:rsid w:val="00F4787F"/>
    <w:rsid w:val="00F47E0F"/>
    <w:rsid w:val="00F510F0"/>
    <w:rsid w:val="00F523EE"/>
    <w:rsid w:val="00F526AB"/>
    <w:rsid w:val="00F534EA"/>
    <w:rsid w:val="00F614C2"/>
    <w:rsid w:val="00F70181"/>
    <w:rsid w:val="00F70C0A"/>
    <w:rsid w:val="00F74BA4"/>
    <w:rsid w:val="00F93625"/>
    <w:rsid w:val="00F937ED"/>
    <w:rsid w:val="00F93E3F"/>
    <w:rsid w:val="00F97FD2"/>
    <w:rsid w:val="00FA1547"/>
    <w:rsid w:val="00FA380B"/>
    <w:rsid w:val="00FB0D13"/>
    <w:rsid w:val="00FB3743"/>
    <w:rsid w:val="00FC16AE"/>
    <w:rsid w:val="00FC3A90"/>
    <w:rsid w:val="00FC6950"/>
    <w:rsid w:val="00FC7D21"/>
    <w:rsid w:val="00FD26F5"/>
    <w:rsid w:val="00FD7CDA"/>
    <w:rsid w:val="00FE0F93"/>
    <w:rsid w:val="00FE5310"/>
    <w:rsid w:val="00FE5387"/>
    <w:rsid w:val="00FE6843"/>
    <w:rsid w:val="00FF00EA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FA82"/>
  <w15:chartTrackingRefBased/>
  <w15:docId w15:val="{AB05E318-AC95-B342-AB04-800BE97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655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16655"/>
  </w:style>
  <w:style w:type="paragraph" w:styleId="Revision">
    <w:name w:val="Revision"/>
    <w:hidden/>
    <w:uiPriority w:val="99"/>
    <w:semiHidden/>
    <w:rsid w:val="00154663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6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A5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51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E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1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Qili Lan</dc:creator>
  <cp:keywords/>
  <dc:description/>
  <cp:lastModifiedBy>Qili Lan</cp:lastModifiedBy>
  <cp:revision>3</cp:revision>
  <dcterms:created xsi:type="dcterms:W3CDTF">2023-08-01T21:09:00Z</dcterms:created>
  <dcterms:modified xsi:type="dcterms:W3CDTF">2023-08-01T21:10:00Z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dbac6e664f1830a69db86b5244fe82f20c94d4c756c9593888327d19e6b7b97c</vt:lpwstr>
  </property>
</Properties>
</file>