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1E010" w14:textId="77777777" w:rsidR="00745BD6" w:rsidRDefault="00A26C2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Supplementary Table S3. Descriptive statistics for analyzed variables.</w:t>
      </w:r>
    </w:p>
    <w:tbl>
      <w:tblPr>
        <w:tblStyle w:val="a0"/>
        <w:tblW w:w="8280" w:type="dxa"/>
        <w:tblInd w:w="-142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85"/>
        <w:gridCol w:w="1170"/>
        <w:gridCol w:w="1125"/>
      </w:tblGrid>
      <w:tr w:rsidR="00745BD6" w14:paraId="0186E8A6" w14:textId="77777777">
        <w:tc>
          <w:tcPr>
            <w:tcW w:w="598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BFB8" w14:textId="77777777" w:rsidR="00745BD6" w:rsidRDefault="00A26C2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Variables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A0E3FE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573B32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</w:p>
        </w:tc>
      </w:tr>
      <w:tr w:rsidR="00745BD6" w14:paraId="33E12675" w14:textId="77777777">
        <w:tc>
          <w:tcPr>
            <w:tcW w:w="5985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7E8F8" w14:textId="77777777" w:rsidR="00745BD6" w:rsidRDefault="00A26C2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 in months</w:t>
            </w:r>
          </w:p>
        </w:tc>
        <w:tc>
          <w:tcPr>
            <w:tcW w:w="1170" w:type="dxa"/>
            <w:tcBorders>
              <w:top w:val="single" w:sz="4" w:space="0" w:color="000000"/>
            </w:tcBorders>
            <w:vAlign w:val="center"/>
          </w:tcPr>
          <w:p w14:paraId="71D14291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208.55</w:t>
            </w:r>
          </w:p>
        </w:tc>
        <w:tc>
          <w:tcPr>
            <w:tcW w:w="1125" w:type="dxa"/>
            <w:tcBorders>
              <w:top w:val="single" w:sz="4" w:space="0" w:color="000000"/>
            </w:tcBorders>
            <w:vAlign w:val="center"/>
          </w:tcPr>
          <w:p w14:paraId="03F39D2B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10.72</w:t>
            </w:r>
          </w:p>
        </w:tc>
      </w:tr>
      <w:tr w:rsidR="00745BD6" w14:paraId="18413079" w14:textId="77777777">
        <w:tc>
          <w:tcPr>
            <w:tcW w:w="5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13F2" w14:textId="77777777" w:rsidR="00745BD6" w:rsidRDefault="00A26C2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Financial situation</w:t>
            </w:r>
          </w:p>
        </w:tc>
        <w:tc>
          <w:tcPr>
            <w:tcW w:w="1170" w:type="dxa"/>
            <w:vAlign w:val="center"/>
          </w:tcPr>
          <w:p w14:paraId="424302A8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2.49</w:t>
            </w:r>
          </w:p>
        </w:tc>
        <w:tc>
          <w:tcPr>
            <w:tcW w:w="1125" w:type="dxa"/>
            <w:vAlign w:val="center"/>
          </w:tcPr>
          <w:p w14:paraId="1FC9B569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.75</w:t>
            </w:r>
          </w:p>
        </w:tc>
      </w:tr>
      <w:tr w:rsidR="00745BD6" w14:paraId="663B4AC4" w14:textId="77777777">
        <w:trPr>
          <w:trHeight w:val="647"/>
        </w:trPr>
        <w:tc>
          <w:tcPr>
            <w:tcW w:w="5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55B2" w14:textId="77777777" w:rsidR="00745BD6" w:rsidRDefault="00A26C2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COVID-19 risk</w:t>
            </w:r>
          </w:p>
        </w:tc>
        <w:tc>
          <w:tcPr>
            <w:tcW w:w="1170" w:type="dxa"/>
            <w:vAlign w:val="center"/>
          </w:tcPr>
          <w:p w14:paraId="06FD48F0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2.61</w:t>
            </w:r>
          </w:p>
        </w:tc>
        <w:tc>
          <w:tcPr>
            <w:tcW w:w="1125" w:type="dxa"/>
            <w:vAlign w:val="center"/>
          </w:tcPr>
          <w:p w14:paraId="3DE3C64D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.10</w:t>
            </w:r>
          </w:p>
        </w:tc>
      </w:tr>
      <w:tr w:rsidR="00745BD6" w14:paraId="279DB4D4" w14:textId="77777777">
        <w:tc>
          <w:tcPr>
            <w:tcW w:w="5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3665" w14:textId="77777777" w:rsidR="00745BD6" w:rsidRDefault="00A26C2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Pandemic-related concerns</w:t>
            </w:r>
          </w:p>
        </w:tc>
        <w:tc>
          <w:tcPr>
            <w:tcW w:w="1170" w:type="dxa"/>
            <w:vAlign w:val="center"/>
          </w:tcPr>
          <w:p w14:paraId="02237778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2.10</w:t>
            </w:r>
          </w:p>
        </w:tc>
        <w:tc>
          <w:tcPr>
            <w:tcW w:w="1125" w:type="dxa"/>
            <w:vAlign w:val="center"/>
          </w:tcPr>
          <w:p w14:paraId="25AAE19B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.73</w:t>
            </w:r>
          </w:p>
        </w:tc>
      </w:tr>
      <w:tr w:rsidR="00745BD6" w14:paraId="6A188590" w14:textId="77777777">
        <w:tc>
          <w:tcPr>
            <w:tcW w:w="5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F85D" w14:textId="77777777" w:rsidR="00745BD6" w:rsidRDefault="00A26C2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Difficulties related to COVID-19 restrictions</w:t>
            </w:r>
          </w:p>
        </w:tc>
        <w:tc>
          <w:tcPr>
            <w:tcW w:w="1170" w:type="dxa"/>
            <w:vAlign w:val="center"/>
          </w:tcPr>
          <w:p w14:paraId="6CFAEF55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2.85</w:t>
            </w:r>
          </w:p>
        </w:tc>
        <w:tc>
          <w:tcPr>
            <w:tcW w:w="1125" w:type="dxa"/>
            <w:vAlign w:val="center"/>
          </w:tcPr>
          <w:p w14:paraId="71BC9121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.95</w:t>
            </w:r>
          </w:p>
        </w:tc>
      </w:tr>
      <w:tr w:rsidR="00745BD6" w14:paraId="658794B5" w14:textId="77777777">
        <w:tc>
          <w:tcPr>
            <w:tcW w:w="5985" w:type="dxa"/>
          </w:tcPr>
          <w:p w14:paraId="49C8D8C7" w14:textId="77777777" w:rsidR="00745BD6" w:rsidRDefault="00A26C2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Household-School Relationship Difficulties</w:t>
            </w:r>
          </w:p>
        </w:tc>
        <w:tc>
          <w:tcPr>
            <w:tcW w:w="1170" w:type="dxa"/>
            <w:vAlign w:val="center"/>
          </w:tcPr>
          <w:p w14:paraId="3931209C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3.01</w:t>
            </w:r>
          </w:p>
        </w:tc>
        <w:tc>
          <w:tcPr>
            <w:tcW w:w="1125" w:type="dxa"/>
            <w:vAlign w:val="center"/>
          </w:tcPr>
          <w:p w14:paraId="2CBCE41A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.93</w:t>
            </w:r>
          </w:p>
        </w:tc>
      </w:tr>
      <w:tr w:rsidR="00745BD6" w14:paraId="73D5E84E" w14:textId="77777777">
        <w:tc>
          <w:tcPr>
            <w:tcW w:w="5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0C6BD" w14:textId="77777777" w:rsidR="00745BD6" w:rsidRDefault="00A26C2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Unfairness</w:t>
            </w:r>
          </w:p>
        </w:tc>
        <w:tc>
          <w:tcPr>
            <w:tcW w:w="1170" w:type="dxa"/>
            <w:vAlign w:val="center"/>
          </w:tcPr>
          <w:p w14:paraId="24B4F21D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2.70</w:t>
            </w:r>
          </w:p>
        </w:tc>
        <w:tc>
          <w:tcPr>
            <w:tcW w:w="1125" w:type="dxa"/>
            <w:vAlign w:val="center"/>
          </w:tcPr>
          <w:p w14:paraId="4CB917E1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.89</w:t>
            </w:r>
          </w:p>
        </w:tc>
      </w:tr>
      <w:tr w:rsidR="00745BD6" w14:paraId="75235540" w14:textId="77777777">
        <w:tc>
          <w:tcPr>
            <w:tcW w:w="5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DE2CE" w14:textId="77777777" w:rsidR="00745BD6" w:rsidRDefault="00A26C2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Depressive Symptoms – wave 1</w:t>
            </w:r>
          </w:p>
        </w:tc>
        <w:tc>
          <w:tcPr>
            <w:tcW w:w="1170" w:type="dxa"/>
            <w:vAlign w:val="center"/>
          </w:tcPr>
          <w:p w14:paraId="1132FD63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9.02</w:t>
            </w:r>
          </w:p>
        </w:tc>
        <w:tc>
          <w:tcPr>
            <w:tcW w:w="1125" w:type="dxa"/>
            <w:vAlign w:val="center"/>
          </w:tcPr>
          <w:p w14:paraId="6C2F7EE0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7.47</w:t>
            </w:r>
          </w:p>
        </w:tc>
      </w:tr>
      <w:tr w:rsidR="00745BD6" w14:paraId="37B7AFFB" w14:textId="77777777">
        <w:tc>
          <w:tcPr>
            <w:tcW w:w="5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7E72" w14:textId="77777777" w:rsidR="00745BD6" w:rsidRDefault="00A26C2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Depressive symptoms wave 2</w:t>
            </w:r>
          </w:p>
        </w:tc>
        <w:tc>
          <w:tcPr>
            <w:tcW w:w="1170" w:type="dxa"/>
            <w:vAlign w:val="center"/>
          </w:tcPr>
          <w:p w14:paraId="4721C18B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7.52</w:t>
            </w:r>
          </w:p>
        </w:tc>
        <w:tc>
          <w:tcPr>
            <w:tcW w:w="1125" w:type="dxa"/>
            <w:vAlign w:val="center"/>
          </w:tcPr>
          <w:p w14:paraId="750ABB13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7.2</w:t>
            </w:r>
          </w:p>
        </w:tc>
      </w:tr>
      <w:tr w:rsidR="00745BD6" w14:paraId="54BEF520" w14:textId="77777777">
        <w:tc>
          <w:tcPr>
            <w:tcW w:w="5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6EF33" w14:textId="77777777" w:rsidR="00745BD6" w:rsidRDefault="00A26C2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Depressive symptoms wave 3</w:t>
            </w:r>
          </w:p>
        </w:tc>
        <w:tc>
          <w:tcPr>
            <w:tcW w:w="1170" w:type="dxa"/>
            <w:vAlign w:val="center"/>
          </w:tcPr>
          <w:p w14:paraId="62734826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5.79</w:t>
            </w:r>
          </w:p>
        </w:tc>
        <w:tc>
          <w:tcPr>
            <w:tcW w:w="1125" w:type="dxa"/>
            <w:vAlign w:val="center"/>
          </w:tcPr>
          <w:p w14:paraId="7BA3C4B9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5.65</w:t>
            </w:r>
          </w:p>
        </w:tc>
      </w:tr>
      <w:tr w:rsidR="00745BD6" w14:paraId="0CA8A7D6" w14:textId="77777777">
        <w:tc>
          <w:tcPr>
            <w:tcW w:w="5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B9A5" w14:textId="77777777" w:rsidR="00745BD6" w:rsidRDefault="00A26C2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Anxiety symptoms wave 1</w:t>
            </w:r>
          </w:p>
        </w:tc>
        <w:tc>
          <w:tcPr>
            <w:tcW w:w="1170" w:type="dxa"/>
            <w:vAlign w:val="center"/>
          </w:tcPr>
          <w:p w14:paraId="61B4D3CB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6.52</w:t>
            </w:r>
          </w:p>
        </w:tc>
        <w:tc>
          <w:tcPr>
            <w:tcW w:w="1125" w:type="dxa"/>
            <w:vAlign w:val="center"/>
          </w:tcPr>
          <w:p w14:paraId="712DFF51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5.67</w:t>
            </w:r>
          </w:p>
        </w:tc>
      </w:tr>
      <w:tr w:rsidR="00745BD6" w14:paraId="766F7A7B" w14:textId="77777777">
        <w:tc>
          <w:tcPr>
            <w:tcW w:w="5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B7550" w14:textId="77777777" w:rsidR="00745BD6" w:rsidRDefault="00A26C2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Anxiety Symptoms – wave 2</w:t>
            </w:r>
          </w:p>
        </w:tc>
        <w:tc>
          <w:tcPr>
            <w:tcW w:w="1170" w:type="dxa"/>
            <w:vAlign w:val="center"/>
          </w:tcPr>
          <w:p w14:paraId="2D105D39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5.49</w:t>
            </w:r>
          </w:p>
        </w:tc>
        <w:tc>
          <w:tcPr>
            <w:tcW w:w="1125" w:type="dxa"/>
            <w:vAlign w:val="center"/>
          </w:tcPr>
          <w:p w14:paraId="67D52168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5.65</w:t>
            </w:r>
          </w:p>
        </w:tc>
      </w:tr>
      <w:tr w:rsidR="00745BD6" w14:paraId="29E202D0" w14:textId="77777777">
        <w:tc>
          <w:tcPr>
            <w:tcW w:w="5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A982" w14:textId="77777777" w:rsidR="00745BD6" w:rsidRDefault="00A26C2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Anxiety symptoms- wave 3</w:t>
            </w:r>
          </w:p>
        </w:tc>
        <w:tc>
          <w:tcPr>
            <w:tcW w:w="1170" w:type="dxa"/>
            <w:vAlign w:val="center"/>
          </w:tcPr>
          <w:p w14:paraId="6D05BE8F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4.60</w:t>
            </w:r>
          </w:p>
        </w:tc>
        <w:tc>
          <w:tcPr>
            <w:tcW w:w="1125" w:type="dxa"/>
            <w:vAlign w:val="center"/>
          </w:tcPr>
          <w:p w14:paraId="106C6817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4.80</w:t>
            </w:r>
          </w:p>
        </w:tc>
      </w:tr>
      <w:tr w:rsidR="00745BD6" w14:paraId="1583BBEA" w14:textId="77777777"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B1D7" w14:textId="77777777" w:rsidR="00745BD6" w:rsidRDefault="00A26C2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highlight w:val="white"/>
              </w:rPr>
              <w:t xml:space="preserve">War-related concerns -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 xml:space="preserve"> spread of war to Poland</w:t>
            </w:r>
          </w:p>
        </w:tc>
        <w:tc>
          <w:tcPr>
            <w:tcW w:w="1170" w:type="dxa"/>
            <w:vAlign w:val="center"/>
          </w:tcPr>
          <w:p w14:paraId="3CBD5B80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3.09</w:t>
            </w:r>
          </w:p>
        </w:tc>
        <w:tc>
          <w:tcPr>
            <w:tcW w:w="1125" w:type="dxa"/>
            <w:vAlign w:val="center"/>
          </w:tcPr>
          <w:p w14:paraId="476C0189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1.11</w:t>
            </w:r>
          </w:p>
        </w:tc>
      </w:tr>
      <w:tr w:rsidR="00745BD6" w14:paraId="057846A6" w14:textId="77777777"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BCFF" w14:textId="77777777" w:rsidR="00745BD6" w:rsidRDefault="00A26C2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highlight w:val="white"/>
              </w:rPr>
              <w:t>War-related concerns - economic difficulties</w:t>
            </w:r>
          </w:p>
        </w:tc>
        <w:tc>
          <w:tcPr>
            <w:tcW w:w="1170" w:type="dxa"/>
            <w:vAlign w:val="center"/>
          </w:tcPr>
          <w:p w14:paraId="3E7B7D4B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3.40</w:t>
            </w:r>
          </w:p>
        </w:tc>
        <w:tc>
          <w:tcPr>
            <w:tcW w:w="1125" w:type="dxa"/>
            <w:vAlign w:val="center"/>
          </w:tcPr>
          <w:p w14:paraId="22828D6D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1.10</w:t>
            </w:r>
          </w:p>
        </w:tc>
      </w:tr>
      <w:tr w:rsidR="00745BD6" w14:paraId="2250F676" w14:textId="77777777"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AFCAF" w14:textId="77777777" w:rsidR="00745BD6" w:rsidRDefault="00A26C2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highlight w:val="white"/>
              </w:rPr>
              <w:t>War-related concerns - stay of refugees</w:t>
            </w:r>
          </w:p>
        </w:tc>
        <w:tc>
          <w:tcPr>
            <w:tcW w:w="1170" w:type="dxa"/>
            <w:vAlign w:val="center"/>
          </w:tcPr>
          <w:p w14:paraId="5BFCB01F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3.02</w:t>
            </w:r>
          </w:p>
        </w:tc>
        <w:tc>
          <w:tcPr>
            <w:tcW w:w="1125" w:type="dxa"/>
            <w:vAlign w:val="center"/>
          </w:tcPr>
          <w:p w14:paraId="07FD7A7E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1.18</w:t>
            </w:r>
          </w:p>
        </w:tc>
      </w:tr>
      <w:tr w:rsidR="00745BD6" w14:paraId="7AF6A1DA" w14:textId="77777777">
        <w:tc>
          <w:tcPr>
            <w:tcW w:w="5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BD9AC" w14:textId="77777777" w:rsidR="00745BD6" w:rsidRDefault="00A26C2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highlight w:val="white"/>
              </w:rPr>
              <w:t>War-related concerns - witnessing suffering of Ukrainians</w:t>
            </w:r>
          </w:p>
        </w:tc>
        <w:tc>
          <w:tcPr>
            <w:tcW w:w="1170" w:type="dxa"/>
            <w:vAlign w:val="center"/>
          </w:tcPr>
          <w:p w14:paraId="3CAA55EE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3.18</w:t>
            </w:r>
          </w:p>
        </w:tc>
        <w:tc>
          <w:tcPr>
            <w:tcW w:w="1125" w:type="dxa"/>
            <w:vAlign w:val="center"/>
          </w:tcPr>
          <w:p w14:paraId="6DAF5902" w14:textId="77777777" w:rsidR="00745BD6" w:rsidRDefault="00A26C2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</w:rPr>
              <w:t>1.07</w:t>
            </w:r>
          </w:p>
        </w:tc>
      </w:tr>
    </w:tbl>
    <w:p w14:paraId="62AC1969" w14:textId="77777777" w:rsidR="00745BD6" w:rsidRDefault="00745BD6">
      <w:pPr>
        <w:spacing w:line="480" w:lineRule="auto"/>
      </w:pPr>
    </w:p>
    <w:sectPr w:rsidR="00745BD6">
      <w:pgSz w:w="16838" w:h="11906" w:orient="landscape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BD6"/>
    <w:rsid w:val="00745BD6"/>
    <w:rsid w:val="00A2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DB8B2"/>
  <w15:docId w15:val="{3A7E7DEC-0853-476A-A9F1-0AF146B3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8F2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tF+28ZX6sAX4Z9lg5wBlfjERNQ==">AMUW2mX+8p7Ih6gKZ3NAGR//IzQAu+FxK4vkriu++ky9+XEOYjjoeM1rccO9OVtdpnD5r8e1MK7NydZp2sgMXWJ5Y2WrgKZTjzhOUM63nYGqoLj5suzs2q8=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37</Lines>
  <Paragraphs>19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Gambin</dc:creator>
  <cp:lastModifiedBy>Malgorzata Gambin</cp:lastModifiedBy>
  <cp:revision>2</cp:revision>
  <dcterms:created xsi:type="dcterms:W3CDTF">2023-06-27T12:03:00Z</dcterms:created>
  <dcterms:modified xsi:type="dcterms:W3CDTF">2023-06-27T12:03:00Z</dcterms:modified>
</cp:coreProperties>
</file>