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C314" w14:textId="77777777" w:rsidR="00E802B3" w:rsidRPr="006E6ECD" w:rsidRDefault="00E802B3" w:rsidP="00E802B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t>Supplementary Materials</w:t>
      </w:r>
    </w:p>
    <w:p w14:paraId="7E5A9B7F" w14:textId="77777777" w:rsidR="00E802B3" w:rsidRPr="006E6ECD" w:rsidRDefault="00E802B3" w:rsidP="00E802B3">
      <w:pPr>
        <w:spacing w:before="240" w:after="240" w:line="480" w:lineRule="auto"/>
        <w:jc w:val="center"/>
        <w:rPr>
          <w:rFonts w:ascii="Times New Roman" w:eastAsiaTheme="minorHAnsi" w:hAnsi="Times New Roman" w:cs="Times New Roman"/>
          <w:color w:val="000000" w:themeColor="text1"/>
          <w:szCs w:val="24"/>
          <w:lang w:val="en-US" w:eastAsia="nl-NL"/>
        </w:rPr>
      </w:pPr>
      <w:bookmarkStart w:id="0" w:name="_Hlk126148169"/>
      <w:r w:rsidRPr="006E6ECD">
        <w:rPr>
          <w:rFonts w:ascii="Times New Roman" w:eastAsiaTheme="minorHAnsi" w:hAnsi="Times New Roman" w:cs="Times New Roman"/>
          <w:color w:val="000000" w:themeColor="text1"/>
          <w:szCs w:val="24"/>
          <w:lang w:val="en-US" w:eastAsia="nl-NL"/>
        </w:rPr>
        <w:t xml:space="preserve">Daily </w:t>
      </w:r>
      <w:proofErr w:type="spellStart"/>
      <w:r w:rsidRPr="006E6ECD">
        <w:rPr>
          <w:rFonts w:ascii="Times New Roman" w:eastAsiaTheme="minorHAnsi" w:hAnsi="Times New Roman" w:cs="Times New Roman"/>
          <w:color w:val="000000" w:themeColor="text1"/>
          <w:szCs w:val="24"/>
          <w:lang w:val="en-US" w:eastAsia="nl-NL"/>
        </w:rPr>
        <w:t>Nonsuicidal</w:t>
      </w:r>
      <w:proofErr w:type="spellEnd"/>
      <w:r w:rsidRPr="006E6ECD">
        <w:rPr>
          <w:rFonts w:ascii="Times New Roman" w:eastAsiaTheme="minorHAnsi" w:hAnsi="Times New Roman" w:cs="Times New Roman"/>
          <w:color w:val="000000" w:themeColor="text1"/>
          <w:szCs w:val="24"/>
          <w:lang w:val="en-US" w:eastAsia="nl-NL"/>
        </w:rPr>
        <w:t xml:space="preserve"> Self-Injury Thoughts in Emerging Adulthood: The Relevance of Childhood Borderline Traits</w:t>
      </w:r>
      <w:bookmarkEnd w:id="0"/>
    </w:p>
    <w:p w14:paraId="750C510B" w14:textId="77777777" w:rsidR="00E802B3" w:rsidRPr="006E6ECD" w:rsidRDefault="00E802B3" w:rsidP="00E802B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</w:p>
    <w:p w14:paraId="748E0136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06D17C51" w14:textId="77777777" w:rsidR="00E802B3" w:rsidRPr="006E6ECD" w:rsidRDefault="00E802B3" w:rsidP="00E802B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</w:p>
    <w:p w14:paraId="2D9AE11B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t>Table A</w:t>
      </w:r>
    </w:p>
    <w:p w14:paraId="29BA8CB2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bCs/>
          <w:i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i/>
          <w:color w:val="000000"/>
          <w:szCs w:val="24"/>
          <w:shd w:val="clear" w:color="auto" w:fill="FFFFFF"/>
          <w:lang w:val="en-US" w:eastAsia="nl-NL"/>
        </w:rPr>
        <w:t xml:space="preserve">McDonald’s Omega Coefficients and Descriptives for Mother-reported Childhood Personality Traits </w:t>
      </w:r>
    </w:p>
    <w:tbl>
      <w:tblPr>
        <w:tblStyle w:val="TableGrid"/>
        <w:tblW w:w="34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277"/>
        <w:gridCol w:w="2213"/>
        <w:gridCol w:w="1776"/>
        <w:gridCol w:w="1805"/>
      </w:tblGrid>
      <w:tr w:rsidR="00E802B3" w:rsidRPr="006E6ECD" w14:paraId="4CB1DD46" w14:textId="77777777" w:rsidTr="00AA1DF0">
        <w:tc>
          <w:tcPr>
            <w:tcW w:w="1943" w:type="pct"/>
            <w:tcBorders>
              <w:top w:val="single" w:sz="8" w:space="0" w:color="auto"/>
            </w:tcBorders>
          </w:tcPr>
          <w:p w14:paraId="74B451D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en-US" w:eastAsia="nl-NL"/>
              </w:rPr>
            </w:pPr>
          </w:p>
        </w:tc>
        <w:tc>
          <w:tcPr>
            <w:tcW w:w="126" w:type="pct"/>
            <w:tcBorders>
              <w:top w:val="single" w:sz="8" w:space="0" w:color="auto"/>
              <w:bottom w:val="single" w:sz="4" w:space="0" w:color="auto"/>
            </w:tcBorders>
          </w:tcPr>
          <w:p w14:paraId="44B59D3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11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5E4D7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ω</w:t>
            </w:r>
          </w:p>
        </w:tc>
        <w:tc>
          <w:tcPr>
            <w:tcW w:w="89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CD631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M</w:t>
            </w:r>
          </w:p>
        </w:tc>
        <w:tc>
          <w:tcPr>
            <w:tcW w:w="91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5FDD1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SD</w:t>
            </w:r>
          </w:p>
        </w:tc>
      </w:tr>
      <w:tr w:rsidR="00E802B3" w:rsidRPr="006E6ECD" w14:paraId="51574EB7" w14:textId="77777777" w:rsidTr="00AA1DF0">
        <w:tc>
          <w:tcPr>
            <w:tcW w:w="1943" w:type="pct"/>
            <w:vAlign w:val="center"/>
          </w:tcPr>
          <w:p w14:paraId="5E82B46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BPD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total</w:t>
            </w:r>
            <w:proofErr w:type="spellEnd"/>
          </w:p>
        </w:tc>
        <w:tc>
          <w:tcPr>
            <w:tcW w:w="126" w:type="pct"/>
          </w:tcPr>
          <w:p w14:paraId="575085F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472F98A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.94</w:t>
            </w:r>
          </w:p>
        </w:tc>
        <w:tc>
          <w:tcPr>
            <w:tcW w:w="899" w:type="pct"/>
            <w:vAlign w:val="center"/>
          </w:tcPr>
          <w:p w14:paraId="07FF8B7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1.78</w:t>
            </w:r>
          </w:p>
        </w:tc>
        <w:tc>
          <w:tcPr>
            <w:tcW w:w="913" w:type="pct"/>
            <w:vAlign w:val="center"/>
          </w:tcPr>
          <w:p w14:paraId="7197384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.60</w:t>
            </w:r>
          </w:p>
        </w:tc>
      </w:tr>
      <w:tr w:rsidR="00E802B3" w:rsidRPr="006E6ECD" w14:paraId="69B52B77" w14:textId="77777777" w:rsidTr="00AA1DF0">
        <w:tc>
          <w:tcPr>
            <w:tcW w:w="1943" w:type="pct"/>
            <w:vAlign w:val="center"/>
          </w:tcPr>
          <w:p w14:paraId="1D73A89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Aggressive-Irritable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traits</w:t>
            </w:r>
            <w:proofErr w:type="spellEnd"/>
          </w:p>
        </w:tc>
        <w:tc>
          <w:tcPr>
            <w:tcW w:w="126" w:type="pct"/>
          </w:tcPr>
          <w:p w14:paraId="7918324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304CA95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.82</w:t>
            </w:r>
          </w:p>
        </w:tc>
        <w:tc>
          <w:tcPr>
            <w:tcW w:w="899" w:type="pct"/>
            <w:vAlign w:val="center"/>
          </w:tcPr>
          <w:p w14:paraId="0808BA8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1.73</w:t>
            </w:r>
          </w:p>
        </w:tc>
        <w:tc>
          <w:tcPr>
            <w:tcW w:w="913" w:type="pct"/>
            <w:vAlign w:val="center"/>
          </w:tcPr>
          <w:p w14:paraId="51E8C40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.61</w:t>
            </w:r>
          </w:p>
        </w:tc>
      </w:tr>
      <w:tr w:rsidR="00E802B3" w:rsidRPr="006E6ECD" w14:paraId="0F575F09" w14:textId="77777777" w:rsidTr="00AA1DF0">
        <w:tc>
          <w:tcPr>
            <w:tcW w:w="1943" w:type="pct"/>
            <w:vAlign w:val="center"/>
          </w:tcPr>
          <w:p w14:paraId="665155C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Anxious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traits</w:t>
            </w:r>
            <w:proofErr w:type="spellEnd"/>
          </w:p>
        </w:tc>
        <w:tc>
          <w:tcPr>
            <w:tcW w:w="126" w:type="pct"/>
          </w:tcPr>
          <w:p w14:paraId="5954ECE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2A10BDB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.88</w:t>
            </w:r>
          </w:p>
        </w:tc>
        <w:tc>
          <w:tcPr>
            <w:tcW w:w="899" w:type="pct"/>
            <w:vAlign w:val="center"/>
          </w:tcPr>
          <w:p w14:paraId="5F4C16D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1.80</w:t>
            </w:r>
          </w:p>
        </w:tc>
        <w:tc>
          <w:tcPr>
            <w:tcW w:w="913" w:type="pct"/>
            <w:vAlign w:val="center"/>
          </w:tcPr>
          <w:p w14:paraId="0514F06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.73</w:t>
            </w:r>
          </w:p>
        </w:tc>
      </w:tr>
      <w:tr w:rsidR="00E802B3" w:rsidRPr="006E6ECD" w14:paraId="6B5BA8E0" w14:textId="77777777" w:rsidTr="00AA1DF0">
        <w:tc>
          <w:tcPr>
            <w:tcW w:w="1943" w:type="pct"/>
            <w:vAlign w:val="center"/>
          </w:tcPr>
          <w:p w14:paraId="25E597E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Depressive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traits</w:t>
            </w:r>
            <w:proofErr w:type="spellEnd"/>
          </w:p>
        </w:tc>
        <w:tc>
          <w:tcPr>
            <w:tcW w:w="126" w:type="pct"/>
          </w:tcPr>
          <w:p w14:paraId="7401B5F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00AE82E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.83</w:t>
            </w:r>
          </w:p>
        </w:tc>
        <w:tc>
          <w:tcPr>
            <w:tcW w:w="899" w:type="pct"/>
            <w:vAlign w:val="center"/>
          </w:tcPr>
          <w:p w14:paraId="41E1689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1.59</w:t>
            </w:r>
          </w:p>
        </w:tc>
        <w:tc>
          <w:tcPr>
            <w:tcW w:w="913" w:type="pct"/>
            <w:vAlign w:val="center"/>
          </w:tcPr>
          <w:p w14:paraId="7F75F59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.71</w:t>
            </w:r>
          </w:p>
        </w:tc>
      </w:tr>
      <w:tr w:rsidR="00E802B3" w:rsidRPr="006E6ECD" w14:paraId="190AB6F3" w14:textId="77777777" w:rsidTr="00AA1DF0">
        <w:trPr>
          <w:trHeight w:val="405"/>
        </w:trPr>
        <w:tc>
          <w:tcPr>
            <w:tcW w:w="1943" w:type="pct"/>
            <w:vAlign w:val="center"/>
          </w:tcPr>
          <w:p w14:paraId="366A7F8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Emotional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lability</w:t>
            </w:r>
            <w:proofErr w:type="spellEnd"/>
          </w:p>
        </w:tc>
        <w:tc>
          <w:tcPr>
            <w:tcW w:w="126" w:type="pct"/>
          </w:tcPr>
          <w:p w14:paraId="2EAA418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54A053F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.91</w:t>
            </w:r>
          </w:p>
        </w:tc>
        <w:tc>
          <w:tcPr>
            <w:tcW w:w="899" w:type="pct"/>
            <w:vAlign w:val="center"/>
          </w:tcPr>
          <w:p w14:paraId="25C33ED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1.94</w:t>
            </w:r>
          </w:p>
        </w:tc>
        <w:tc>
          <w:tcPr>
            <w:tcW w:w="913" w:type="pct"/>
            <w:vAlign w:val="center"/>
          </w:tcPr>
          <w:p w14:paraId="4E4DC85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.87</w:t>
            </w:r>
          </w:p>
        </w:tc>
      </w:tr>
      <w:tr w:rsidR="00E802B3" w:rsidRPr="006E6ECD" w14:paraId="47999057" w14:textId="77777777" w:rsidTr="00AA1DF0">
        <w:trPr>
          <w:trHeight w:val="405"/>
        </w:trPr>
        <w:tc>
          <w:tcPr>
            <w:tcW w:w="1943" w:type="pct"/>
            <w:vAlign w:val="center"/>
          </w:tcPr>
          <w:p w14:paraId="4B1954D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Hyperexpressive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traits</w:t>
            </w:r>
            <w:proofErr w:type="spellEnd"/>
          </w:p>
        </w:tc>
        <w:tc>
          <w:tcPr>
            <w:tcW w:w="126" w:type="pct"/>
          </w:tcPr>
          <w:p w14:paraId="25D9217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15E585C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.88</w:t>
            </w:r>
          </w:p>
        </w:tc>
        <w:tc>
          <w:tcPr>
            <w:tcW w:w="899" w:type="pct"/>
            <w:vAlign w:val="center"/>
          </w:tcPr>
          <w:p w14:paraId="214A224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1.76</w:t>
            </w:r>
          </w:p>
        </w:tc>
        <w:tc>
          <w:tcPr>
            <w:tcW w:w="913" w:type="pct"/>
            <w:vAlign w:val="center"/>
          </w:tcPr>
          <w:p w14:paraId="341292E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.70</w:t>
            </w:r>
          </w:p>
        </w:tc>
      </w:tr>
      <w:tr w:rsidR="00E802B3" w:rsidRPr="006E6ECD" w14:paraId="1DF9C267" w14:textId="77777777" w:rsidTr="00AA1DF0">
        <w:trPr>
          <w:trHeight w:val="405"/>
        </w:trPr>
        <w:tc>
          <w:tcPr>
            <w:tcW w:w="1943" w:type="pct"/>
            <w:vAlign w:val="center"/>
          </w:tcPr>
          <w:p w14:paraId="694321D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Impulsivity</w:t>
            </w:r>
            <w:proofErr w:type="spellEnd"/>
          </w:p>
        </w:tc>
        <w:tc>
          <w:tcPr>
            <w:tcW w:w="126" w:type="pct"/>
          </w:tcPr>
          <w:p w14:paraId="4F75EC7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79FDE71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.92</w:t>
            </w:r>
          </w:p>
        </w:tc>
        <w:tc>
          <w:tcPr>
            <w:tcW w:w="899" w:type="pct"/>
            <w:vAlign w:val="center"/>
          </w:tcPr>
          <w:p w14:paraId="1C96AD2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1.87</w:t>
            </w:r>
          </w:p>
        </w:tc>
        <w:tc>
          <w:tcPr>
            <w:tcW w:w="913" w:type="pct"/>
            <w:vAlign w:val="center"/>
          </w:tcPr>
          <w:p w14:paraId="5B7E792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.83</w:t>
            </w:r>
          </w:p>
        </w:tc>
      </w:tr>
      <w:tr w:rsidR="00E802B3" w:rsidRPr="006E6ECD" w14:paraId="3CBAE031" w14:textId="77777777" w:rsidTr="00AA1DF0">
        <w:trPr>
          <w:trHeight w:val="405"/>
        </w:trPr>
        <w:tc>
          <w:tcPr>
            <w:tcW w:w="1943" w:type="pct"/>
            <w:vAlign w:val="center"/>
          </w:tcPr>
          <w:p w14:paraId="11A3B3F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Insecure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attachment</w:t>
            </w:r>
          </w:p>
        </w:tc>
        <w:tc>
          <w:tcPr>
            <w:tcW w:w="126" w:type="pct"/>
          </w:tcPr>
          <w:p w14:paraId="503C270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2EB2340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.81</w:t>
            </w:r>
          </w:p>
        </w:tc>
        <w:tc>
          <w:tcPr>
            <w:tcW w:w="899" w:type="pct"/>
            <w:vAlign w:val="center"/>
          </w:tcPr>
          <w:p w14:paraId="0581B28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1.86</w:t>
            </w:r>
          </w:p>
        </w:tc>
        <w:tc>
          <w:tcPr>
            <w:tcW w:w="913" w:type="pct"/>
            <w:vAlign w:val="center"/>
          </w:tcPr>
          <w:p w14:paraId="5BAAA64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.75</w:t>
            </w:r>
          </w:p>
        </w:tc>
      </w:tr>
      <w:tr w:rsidR="00E802B3" w:rsidRPr="006E6ECD" w14:paraId="06C4053F" w14:textId="77777777" w:rsidTr="00AA1DF0">
        <w:trPr>
          <w:trHeight w:val="405"/>
        </w:trPr>
        <w:tc>
          <w:tcPr>
            <w:tcW w:w="1943" w:type="pct"/>
            <w:vAlign w:val="center"/>
          </w:tcPr>
          <w:p w14:paraId="68379A2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Ineffective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stress-coping</w:t>
            </w:r>
          </w:p>
        </w:tc>
        <w:tc>
          <w:tcPr>
            <w:tcW w:w="126" w:type="pct"/>
          </w:tcPr>
          <w:p w14:paraId="3822C38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28B3222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.90</w:t>
            </w:r>
          </w:p>
        </w:tc>
        <w:tc>
          <w:tcPr>
            <w:tcW w:w="899" w:type="pct"/>
            <w:vAlign w:val="center"/>
          </w:tcPr>
          <w:p w14:paraId="7B32EAE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2.06</w:t>
            </w:r>
          </w:p>
        </w:tc>
        <w:tc>
          <w:tcPr>
            <w:tcW w:w="913" w:type="pct"/>
            <w:vAlign w:val="center"/>
          </w:tcPr>
          <w:p w14:paraId="6B6B19A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.91</w:t>
            </w:r>
          </w:p>
        </w:tc>
      </w:tr>
      <w:tr w:rsidR="00E802B3" w:rsidRPr="006E6ECD" w14:paraId="5EABEF2C" w14:textId="77777777" w:rsidTr="00AA1DF0">
        <w:trPr>
          <w:trHeight w:val="405"/>
        </w:trPr>
        <w:tc>
          <w:tcPr>
            <w:tcW w:w="1943" w:type="pct"/>
            <w:vAlign w:val="center"/>
          </w:tcPr>
          <w:p w14:paraId="2909F2D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Lack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of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self-confidence</w:t>
            </w:r>
            <w:proofErr w:type="spellEnd"/>
          </w:p>
        </w:tc>
        <w:tc>
          <w:tcPr>
            <w:tcW w:w="126" w:type="pct"/>
          </w:tcPr>
          <w:p w14:paraId="7DB506D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24D4CB9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.87</w:t>
            </w:r>
          </w:p>
        </w:tc>
        <w:tc>
          <w:tcPr>
            <w:tcW w:w="899" w:type="pct"/>
            <w:vAlign w:val="center"/>
          </w:tcPr>
          <w:p w14:paraId="1294079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1.98</w:t>
            </w:r>
          </w:p>
        </w:tc>
        <w:tc>
          <w:tcPr>
            <w:tcW w:w="913" w:type="pct"/>
            <w:vAlign w:val="center"/>
          </w:tcPr>
          <w:p w14:paraId="53F44FF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.80</w:t>
            </w:r>
          </w:p>
        </w:tc>
      </w:tr>
      <w:tr w:rsidR="00E802B3" w:rsidRPr="006E6ECD" w14:paraId="53F1CD95" w14:textId="77777777" w:rsidTr="00AA1DF0">
        <w:trPr>
          <w:trHeight w:val="405"/>
        </w:trPr>
        <w:tc>
          <w:tcPr>
            <w:tcW w:w="1943" w:type="pct"/>
            <w:vAlign w:val="center"/>
          </w:tcPr>
          <w:p w14:paraId="0503594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Paranoid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traits</w:t>
            </w:r>
            <w:proofErr w:type="spellEnd"/>
          </w:p>
        </w:tc>
        <w:tc>
          <w:tcPr>
            <w:tcW w:w="126" w:type="pct"/>
          </w:tcPr>
          <w:p w14:paraId="6C84E10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vAlign w:val="center"/>
          </w:tcPr>
          <w:p w14:paraId="40B949B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.90</w:t>
            </w:r>
          </w:p>
        </w:tc>
        <w:tc>
          <w:tcPr>
            <w:tcW w:w="899" w:type="pct"/>
            <w:vAlign w:val="center"/>
          </w:tcPr>
          <w:p w14:paraId="1F4CF33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1.47</w:t>
            </w:r>
          </w:p>
        </w:tc>
        <w:tc>
          <w:tcPr>
            <w:tcW w:w="913" w:type="pct"/>
            <w:vAlign w:val="center"/>
          </w:tcPr>
          <w:p w14:paraId="661BCF6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.61</w:t>
            </w:r>
          </w:p>
        </w:tc>
      </w:tr>
      <w:tr w:rsidR="00E802B3" w:rsidRPr="006E6ECD" w14:paraId="6BC65242" w14:textId="77777777" w:rsidTr="00AA1DF0">
        <w:tc>
          <w:tcPr>
            <w:tcW w:w="1943" w:type="pct"/>
            <w:tcBorders>
              <w:bottom w:val="single" w:sz="8" w:space="0" w:color="auto"/>
            </w:tcBorders>
            <w:vAlign w:val="center"/>
          </w:tcPr>
          <w:p w14:paraId="7E68BB6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Risk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behavior</w:t>
            </w:r>
            <w:proofErr w:type="spellEnd"/>
          </w:p>
        </w:tc>
        <w:tc>
          <w:tcPr>
            <w:tcW w:w="126" w:type="pct"/>
            <w:tcBorders>
              <w:bottom w:val="single" w:sz="8" w:space="0" w:color="auto"/>
            </w:tcBorders>
          </w:tcPr>
          <w:p w14:paraId="12EB067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119" w:type="pct"/>
            <w:tcBorders>
              <w:bottom w:val="single" w:sz="8" w:space="0" w:color="auto"/>
            </w:tcBorders>
            <w:vAlign w:val="center"/>
          </w:tcPr>
          <w:p w14:paraId="5D63A9D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.88</w:t>
            </w:r>
          </w:p>
        </w:tc>
        <w:tc>
          <w:tcPr>
            <w:tcW w:w="899" w:type="pct"/>
            <w:tcBorders>
              <w:bottom w:val="single" w:sz="8" w:space="0" w:color="auto"/>
            </w:tcBorders>
            <w:vAlign w:val="center"/>
          </w:tcPr>
          <w:p w14:paraId="5376A5A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1.54</w:t>
            </w:r>
          </w:p>
        </w:tc>
        <w:tc>
          <w:tcPr>
            <w:tcW w:w="913" w:type="pct"/>
            <w:tcBorders>
              <w:bottom w:val="single" w:sz="8" w:space="0" w:color="auto"/>
            </w:tcBorders>
            <w:vAlign w:val="center"/>
          </w:tcPr>
          <w:p w14:paraId="09BE7CC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.65</w:t>
            </w:r>
          </w:p>
        </w:tc>
      </w:tr>
    </w:tbl>
    <w:p w14:paraId="324E9800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0C2A12BE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451DB53A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B</w:t>
      </w:r>
    </w:p>
    <w:p w14:paraId="1FBE405F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bCs/>
          <w:i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i/>
          <w:color w:val="000000"/>
          <w:szCs w:val="24"/>
          <w:shd w:val="clear" w:color="auto" w:fill="FFFFFF"/>
          <w:lang w:val="en-US" w:eastAsia="nl-NL"/>
        </w:rPr>
        <w:t>McDonald’s Omega Within- and Between Coefficients for Negative Emotionality and Disinhibition</w:t>
      </w:r>
    </w:p>
    <w:tbl>
      <w:tblPr>
        <w:tblStyle w:val="TableGrid"/>
        <w:tblW w:w="27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277"/>
        <w:gridCol w:w="2214"/>
        <w:gridCol w:w="1773"/>
      </w:tblGrid>
      <w:tr w:rsidR="00E802B3" w:rsidRPr="006E6ECD" w14:paraId="3421181F" w14:textId="77777777" w:rsidTr="00AA1DF0">
        <w:tc>
          <w:tcPr>
            <w:tcW w:w="2377" w:type="pct"/>
            <w:tcBorders>
              <w:top w:val="single" w:sz="8" w:space="0" w:color="auto"/>
            </w:tcBorders>
          </w:tcPr>
          <w:p w14:paraId="60B84F3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val="en-US" w:eastAsia="nl-NL"/>
              </w:rPr>
            </w:pPr>
          </w:p>
        </w:tc>
        <w:tc>
          <w:tcPr>
            <w:tcW w:w="155" w:type="pct"/>
            <w:tcBorders>
              <w:top w:val="single" w:sz="8" w:space="0" w:color="auto"/>
              <w:bottom w:val="single" w:sz="4" w:space="0" w:color="auto"/>
            </w:tcBorders>
          </w:tcPr>
          <w:p w14:paraId="19C478A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37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557FE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vertAlign w:val="subscript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ω</w:t>
            </w: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vertAlign w:val="subscript"/>
                <w:lang w:eastAsia="nl-NL"/>
              </w:rPr>
              <w:t>between</w:t>
            </w:r>
            <w:proofErr w:type="spellEnd"/>
          </w:p>
        </w:tc>
        <w:tc>
          <w:tcPr>
            <w:tcW w:w="1098" w:type="pct"/>
            <w:tcBorders>
              <w:top w:val="single" w:sz="8" w:space="0" w:color="auto"/>
              <w:bottom w:val="single" w:sz="4" w:space="0" w:color="auto"/>
            </w:tcBorders>
          </w:tcPr>
          <w:p w14:paraId="6819781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ω</w:t>
            </w: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vertAlign w:val="subscript"/>
                <w:lang w:eastAsia="nl-NL"/>
              </w:rPr>
              <w:t>within</w:t>
            </w:r>
            <w:proofErr w:type="spellEnd"/>
          </w:p>
        </w:tc>
      </w:tr>
      <w:tr w:rsidR="00E802B3" w:rsidRPr="006E6ECD" w14:paraId="6CBFE13C" w14:textId="77777777" w:rsidTr="00AA1DF0">
        <w:tc>
          <w:tcPr>
            <w:tcW w:w="2377" w:type="pct"/>
            <w:vAlign w:val="center"/>
          </w:tcPr>
          <w:p w14:paraId="74A72A3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55" w:type="pct"/>
          </w:tcPr>
          <w:p w14:paraId="4C0B485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370" w:type="pct"/>
            <w:vAlign w:val="center"/>
          </w:tcPr>
          <w:p w14:paraId="67E3DD3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.71</w:t>
            </w:r>
          </w:p>
        </w:tc>
        <w:tc>
          <w:tcPr>
            <w:tcW w:w="1098" w:type="pct"/>
          </w:tcPr>
          <w:p w14:paraId="2BAB7BF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.52</w:t>
            </w:r>
          </w:p>
        </w:tc>
      </w:tr>
      <w:tr w:rsidR="00E802B3" w:rsidRPr="006E6ECD" w14:paraId="668BA472" w14:textId="77777777" w:rsidTr="00AA1DF0">
        <w:tc>
          <w:tcPr>
            <w:tcW w:w="2377" w:type="pct"/>
            <w:tcBorders>
              <w:bottom w:val="single" w:sz="8" w:space="0" w:color="auto"/>
            </w:tcBorders>
            <w:vAlign w:val="center"/>
          </w:tcPr>
          <w:p w14:paraId="1830BC9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disinhibition</w:t>
            </w:r>
            <w:proofErr w:type="spellEnd"/>
          </w:p>
        </w:tc>
        <w:tc>
          <w:tcPr>
            <w:tcW w:w="155" w:type="pct"/>
            <w:tcBorders>
              <w:bottom w:val="single" w:sz="8" w:space="0" w:color="auto"/>
            </w:tcBorders>
          </w:tcPr>
          <w:p w14:paraId="20BF1DF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370" w:type="pct"/>
            <w:tcBorders>
              <w:bottom w:val="single" w:sz="8" w:space="0" w:color="auto"/>
            </w:tcBorders>
            <w:vAlign w:val="center"/>
          </w:tcPr>
          <w:p w14:paraId="5EED0F9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.84</w:t>
            </w:r>
          </w:p>
        </w:tc>
        <w:tc>
          <w:tcPr>
            <w:tcW w:w="1098" w:type="pct"/>
            <w:tcBorders>
              <w:bottom w:val="single" w:sz="8" w:space="0" w:color="auto"/>
            </w:tcBorders>
          </w:tcPr>
          <w:p w14:paraId="477B76D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.68</w:t>
            </w:r>
          </w:p>
        </w:tc>
      </w:tr>
    </w:tbl>
    <w:p w14:paraId="1630910B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60390E7D" w14:textId="77777777" w:rsidR="00E802B3" w:rsidRPr="006E6ECD" w:rsidRDefault="00E802B3" w:rsidP="00E802B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</w:p>
    <w:p w14:paraId="07EDB3CB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4517392E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C</w:t>
      </w:r>
    </w:p>
    <w:p w14:paraId="26F969A9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70"/>
        <w:gridCol w:w="749"/>
        <w:gridCol w:w="1530"/>
        <w:gridCol w:w="306"/>
        <w:gridCol w:w="819"/>
        <w:gridCol w:w="1527"/>
      </w:tblGrid>
      <w:tr w:rsidR="00E802B3" w:rsidRPr="006E6ECD" w14:paraId="54AA531A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49574AF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34E3C6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304A9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7A83C50E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2542FAE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159FCCA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A012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989EAC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109C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vAlign w:val="center"/>
          </w:tcPr>
          <w:p w14:paraId="51E0A1D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E3FD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4D45A4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70AB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4D534C12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2C2BA67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219E112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4CA8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B64B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DB333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39F4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2819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DF2888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D45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D827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684060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7DD6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4E43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7EF7BBFC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0F9A3CB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2B16DFD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796F6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6577B47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C5249E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BE9667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040C33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3237A8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14:paraId="632044A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67F618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72526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73AA15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3F4CC39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695732E1" w14:textId="77777777" w:rsidTr="00AA1DF0"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3ADB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  <w:r w:rsidRPr="006E6ECD" w:rsidDel="0040429B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 xml:space="preserve"> </w:t>
            </w: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1F5CAA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40F5EEF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.47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35DCC74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.13, .82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1D55BE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2133DC2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D927EC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-.02, .73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5817006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14:paraId="0577FE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.57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768C1F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.19, 99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8E4F75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42F0C42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.47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29A2E5D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.12, .86</w:t>
            </w:r>
          </w:p>
        </w:tc>
      </w:tr>
      <w:tr w:rsidR="00E802B3" w:rsidRPr="006E6ECD" w14:paraId="177B09E4" w14:textId="77777777" w:rsidTr="00AA1DF0">
        <w:tc>
          <w:tcPr>
            <w:tcW w:w="13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7C52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4963DD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7440A1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28439F7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548ADC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03EC10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5280AD7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D8BB2B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14:paraId="6353829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15C708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FA9375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9BC545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78FCDB6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4EBC5A29" w14:textId="77777777" w:rsidTr="00AA1DF0">
        <w:tc>
          <w:tcPr>
            <w:tcW w:w="135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73E4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  <w:r w:rsidRPr="006E6ECD" w:rsidDel="0040429B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 xml:space="preserve"> </w:t>
            </w: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705D0A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3C66C3C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.37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4D70A53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.13, .58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757E401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076D6C6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0BE562C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-.09, .39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7A0A08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bottom w:val="single" w:sz="8" w:space="0" w:color="auto"/>
            </w:tcBorders>
            <w:vAlign w:val="center"/>
          </w:tcPr>
          <w:p w14:paraId="6DEF9C7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.72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1C537D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.56, .83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49FC5E4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71B9A44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.36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79E12E5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.12, .56</w:t>
            </w:r>
          </w:p>
        </w:tc>
      </w:tr>
    </w:tbl>
    <w:p w14:paraId="2ADBAF89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833849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Model parameter estimates are standardized. Bolded values indicate that 99% credibility interval of parameter estimates (CI) does not contain zero.</w:t>
      </w:r>
    </w:p>
    <w:p w14:paraId="48E9F00A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51AA7E3B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D</w:t>
      </w:r>
    </w:p>
    <w:p w14:paraId="14B98C08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, Disinhibition, Interpersonal Distrust, and Rejection Sensitivity, and Childhood </w:t>
      </w:r>
      <w:r w:rsidRPr="006E6ECD">
        <w:rPr>
          <w:rFonts w:ascii="Times New Roman" w:eastAsia="Calibri" w:hAnsi="Times New Roman" w:cs="Times New Roman"/>
          <w:i/>
          <w:color w:val="000000"/>
          <w:szCs w:val="24"/>
          <w:lang w:val="en-US" w:eastAsia="nl-NL"/>
        </w:rPr>
        <w:t>BPD trait vulnerabilities.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306"/>
        <w:gridCol w:w="822"/>
        <w:gridCol w:w="1539"/>
        <w:gridCol w:w="303"/>
        <w:gridCol w:w="816"/>
        <w:gridCol w:w="1527"/>
        <w:gridCol w:w="277"/>
        <w:gridCol w:w="64"/>
        <w:gridCol w:w="816"/>
        <w:gridCol w:w="1527"/>
        <w:gridCol w:w="303"/>
        <w:gridCol w:w="816"/>
        <w:gridCol w:w="1524"/>
      </w:tblGrid>
      <w:tr w:rsidR="00E802B3" w:rsidRPr="006E6ECD" w14:paraId="7284E20E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2D3DC64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35EC748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B40082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7BD1604C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6EE12DE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4FAA78F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E8BC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F75C73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81BA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82" w:type="pct"/>
            <w:tcBorders>
              <w:top w:val="single" w:sz="4" w:space="0" w:color="auto"/>
            </w:tcBorders>
            <w:vAlign w:val="center"/>
          </w:tcPr>
          <w:p w14:paraId="38F91ED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039A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74F991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0419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3C099411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2A683C0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7BD361C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A366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6E39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66B6ED2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4D95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1E4B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gridSpan w:val="2"/>
            <w:tcBorders>
              <w:bottom w:val="single" w:sz="4" w:space="0" w:color="auto"/>
            </w:tcBorders>
            <w:vAlign w:val="center"/>
          </w:tcPr>
          <w:p w14:paraId="46AF6C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4995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C88D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57948F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1D8F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C76E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1C39751D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5682337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5BFCE8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068687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107BF08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DC6277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5E5706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3E14F2D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gridSpan w:val="2"/>
            <w:tcBorders>
              <w:top w:val="single" w:sz="4" w:space="0" w:color="auto"/>
            </w:tcBorders>
            <w:vAlign w:val="center"/>
          </w:tcPr>
          <w:p w14:paraId="44B5AF8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91C6E9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22CB83C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48C2D5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0B4ECC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77EB62C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7B73360B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634EA71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5B6CD0C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8916D2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.42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7E165B3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.13, .76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AB6678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02AFA84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.27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7D8532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-.07, .67</w:t>
            </w:r>
          </w:p>
        </w:tc>
        <w:tc>
          <w:tcPr>
            <w:tcW w:w="105" w:type="pct"/>
            <w:gridSpan w:val="2"/>
            <w:tcBorders>
              <w:bottom w:val="single" w:sz="4" w:space="0" w:color="auto"/>
            </w:tcBorders>
            <w:vAlign w:val="center"/>
          </w:tcPr>
          <w:p w14:paraId="30FB26C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2E0BC42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.69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4713C4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.20, 1.23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5721378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305CB69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.38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6FD5E30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.07, .76</w:t>
            </w:r>
          </w:p>
        </w:tc>
      </w:tr>
      <w:tr w:rsidR="00E802B3" w:rsidRPr="006E6ECD" w14:paraId="6BDB486D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0DED2E5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5F16D0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937D7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3E5B574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13029C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FC012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46A2370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gridSpan w:val="2"/>
            <w:tcBorders>
              <w:top w:val="single" w:sz="4" w:space="0" w:color="auto"/>
            </w:tcBorders>
            <w:vAlign w:val="center"/>
          </w:tcPr>
          <w:p w14:paraId="5826053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5A2407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7C8F948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B42F3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281E03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0B8441C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4703E043" w14:textId="77777777" w:rsidTr="00AA1DF0">
        <w:trPr>
          <w:trHeight w:val="475"/>
        </w:trPr>
        <w:tc>
          <w:tcPr>
            <w:tcW w:w="1350" w:type="pct"/>
            <w:vAlign w:val="center"/>
          </w:tcPr>
          <w:p w14:paraId="56766A1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17D0F52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4659E2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.07</w:t>
            </w:r>
          </w:p>
        </w:tc>
        <w:tc>
          <w:tcPr>
            <w:tcW w:w="529" w:type="pct"/>
            <w:vAlign w:val="center"/>
          </w:tcPr>
          <w:p w14:paraId="0156734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-.18, .33</w:t>
            </w:r>
          </w:p>
        </w:tc>
        <w:tc>
          <w:tcPr>
            <w:tcW w:w="105" w:type="pct"/>
            <w:vAlign w:val="center"/>
          </w:tcPr>
          <w:p w14:paraId="6C913C0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AB83B6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-.02</w:t>
            </w:r>
          </w:p>
        </w:tc>
        <w:tc>
          <w:tcPr>
            <w:tcW w:w="525" w:type="pct"/>
            <w:vAlign w:val="center"/>
          </w:tcPr>
          <w:p w14:paraId="28CB844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-.29, .29</w:t>
            </w:r>
          </w:p>
        </w:tc>
        <w:tc>
          <w:tcPr>
            <w:tcW w:w="105" w:type="pct"/>
            <w:gridSpan w:val="2"/>
            <w:vAlign w:val="center"/>
          </w:tcPr>
          <w:p w14:paraId="229DA76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52BE2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.66</w:t>
            </w:r>
          </w:p>
        </w:tc>
        <w:tc>
          <w:tcPr>
            <w:tcW w:w="525" w:type="pct"/>
            <w:vAlign w:val="center"/>
          </w:tcPr>
          <w:p w14:paraId="4F9FF82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.41, .84</w:t>
            </w:r>
          </w:p>
        </w:tc>
        <w:tc>
          <w:tcPr>
            <w:tcW w:w="105" w:type="pct"/>
            <w:vAlign w:val="center"/>
          </w:tcPr>
          <w:p w14:paraId="4700707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6E8A1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</w:t>
            </w:r>
          </w:p>
        </w:tc>
        <w:tc>
          <w:tcPr>
            <w:tcW w:w="524" w:type="pct"/>
            <w:vAlign w:val="center"/>
          </w:tcPr>
          <w:p w14:paraId="5576BB7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-.35, .19</w:t>
            </w:r>
          </w:p>
        </w:tc>
      </w:tr>
      <w:tr w:rsidR="00E802B3" w:rsidRPr="006E6ECD" w14:paraId="0116CB24" w14:textId="77777777" w:rsidTr="00AA1DF0">
        <w:tc>
          <w:tcPr>
            <w:tcW w:w="1350" w:type="pct"/>
            <w:vAlign w:val="center"/>
          </w:tcPr>
          <w:p w14:paraId="7ABF3E1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BPD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15BE94D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4B6189E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.28</w:t>
            </w:r>
          </w:p>
        </w:tc>
        <w:tc>
          <w:tcPr>
            <w:tcW w:w="529" w:type="pct"/>
            <w:vAlign w:val="center"/>
          </w:tcPr>
          <w:p w14:paraId="77F4FFF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.54</w:t>
            </w:r>
          </w:p>
        </w:tc>
        <w:tc>
          <w:tcPr>
            <w:tcW w:w="105" w:type="pct"/>
            <w:vAlign w:val="center"/>
          </w:tcPr>
          <w:p w14:paraId="0D0BBF4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6B500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.28</w:t>
            </w:r>
          </w:p>
        </w:tc>
        <w:tc>
          <w:tcPr>
            <w:tcW w:w="525" w:type="pct"/>
            <w:vAlign w:val="center"/>
          </w:tcPr>
          <w:p w14:paraId="38DEFB7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.01, .53</w:t>
            </w:r>
          </w:p>
        </w:tc>
        <w:tc>
          <w:tcPr>
            <w:tcW w:w="105" w:type="pct"/>
            <w:gridSpan w:val="2"/>
            <w:vAlign w:val="center"/>
          </w:tcPr>
          <w:p w14:paraId="5D61ED3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0D5D0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.11</w:t>
            </w:r>
          </w:p>
        </w:tc>
        <w:tc>
          <w:tcPr>
            <w:tcW w:w="525" w:type="pct"/>
            <w:vAlign w:val="center"/>
          </w:tcPr>
          <w:p w14:paraId="759CC0E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-.11, .33</w:t>
            </w:r>
          </w:p>
        </w:tc>
        <w:tc>
          <w:tcPr>
            <w:tcW w:w="105" w:type="pct"/>
            <w:vAlign w:val="center"/>
          </w:tcPr>
          <w:p w14:paraId="19A1EAE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3BDCA1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.33</w:t>
            </w:r>
          </w:p>
        </w:tc>
        <w:tc>
          <w:tcPr>
            <w:tcW w:w="524" w:type="pct"/>
            <w:vAlign w:val="center"/>
          </w:tcPr>
          <w:p w14:paraId="52FE4E8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.04, .58</w:t>
            </w:r>
          </w:p>
        </w:tc>
      </w:tr>
      <w:tr w:rsidR="00E802B3" w:rsidRPr="006E6ECD" w14:paraId="7F5C21DA" w14:textId="77777777" w:rsidTr="00AA1DF0">
        <w:tc>
          <w:tcPr>
            <w:tcW w:w="1350" w:type="pct"/>
            <w:vAlign w:val="center"/>
          </w:tcPr>
          <w:p w14:paraId="627BC57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BPD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  <w:tc>
          <w:tcPr>
            <w:tcW w:w="106" w:type="pct"/>
          </w:tcPr>
          <w:p w14:paraId="4154736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5FDCFD2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.32</w:t>
            </w:r>
          </w:p>
        </w:tc>
        <w:tc>
          <w:tcPr>
            <w:tcW w:w="529" w:type="pct"/>
            <w:vAlign w:val="center"/>
          </w:tcPr>
          <w:p w14:paraId="3BE9AC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.05, .55</w:t>
            </w:r>
          </w:p>
        </w:tc>
        <w:tc>
          <w:tcPr>
            <w:tcW w:w="105" w:type="pct"/>
            <w:vAlign w:val="center"/>
          </w:tcPr>
          <w:p w14:paraId="0E93F4F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D29BE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.02</w:t>
            </w:r>
          </w:p>
        </w:tc>
        <w:tc>
          <w:tcPr>
            <w:tcW w:w="525" w:type="pct"/>
            <w:vAlign w:val="center"/>
          </w:tcPr>
          <w:p w14:paraId="256C475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-.25, .28</w:t>
            </w:r>
          </w:p>
        </w:tc>
        <w:tc>
          <w:tcPr>
            <w:tcW w:w="105" w:type="pct"/>
            <w:gridSpan w:val="2"/>
            <w:vAlign w:val="center"/>
          </w:tcPr>
          <w:p w14:paraId="45F9E04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E1DA71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.20</w:t>
            </w:r>
          </w:p>
        </w:tc>
        <w:tc>
          <w:tcPr>
            <w:tcW w:w="525" w:type="pct"/>
            <w:vAlign w:val="center"/>
          </w:tcPr>
          <w:p w14:paraId="729FBFA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-.09, .46</w:t>
            </w:r>
          </w:p>
        </w:tc>
        <w:tc>
          <w:tcPr>
            <w:tcW w:w="105" w:type="pct"/>
            <w:vAlign w:val="center"/>
          </w:tcPr>
          <w:p w14:paraId="75890AA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56B0C3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.18</w:t>
            </w:r>
          </w:p>
        </w:tc>
        <w:tc>
          <w:tcPr>
            <w:tcW w:w="524" w:type="pct"/>
            <w:vAlign w:val="center"/>
          </w:tcPr>
          <w:p w14:paraId="16C0D94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-.12, .45</w:t>
            </w:r>
          </w:p>
        </w:tc>
      </w:tr>
      <w:tr w:rsidR="00E802B3" w:rsidRPr="006E6ECD" w14:paraId="17715889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0C8B96B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BPD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6221C15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440254A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.20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2875AFA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-.11, .48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45DF99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2E00EC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.41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748C78A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.01, .71</w:t>
            </w:r>
          </w:p>
        </w:tc>
        <w:tc>
          <w:tcPr>
            <w:tcW w:w="105" w:type="pct"/>
            <w:gridSpan w:val="2"/>
            <w:tcBorders>
              <w:bottom w:val="single" w:sz="8" w:space="0" w:color="auto"/>
            </w:tcBorders>
            <w:vAlign w:val="center"/>
          </w:tcPr>
          <w:p w14:paraId="4BFDCE1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62D7914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.20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02ED63F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-.16, .54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682057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3BCD0E6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.33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44AF62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-.01, .61</w:t>
            </w:r>
          </w:p>
        </w:tc>
      </w:tr>
    </w:tbl>
    <w:p w14:paraId="725E50D7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780220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BPD = borderline personality compound score assessed at age 12.71; Model parameter estimates are standardized. Bolded values indicate that 99% credibility interval of parameter estimates (CI) does not contain zero.</w:t>
      </w:r>
    </w:p>
    <w:p w14:paraId="2750367A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4B46AF3A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 xml:space="preserve">Table E </w:t>
      </w:r>
    </w:p>
    <w:p w14:paraId="71BD13CB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Aggressive-Irritable Traits.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306"/>
        <w:gridCol w:w="816"/>
        <w:gridCol w:w="1539"/>
        <w:gridCol w:w="300"/>
        <w:gridCol w:w="851"/>
        <w:gridCol w:w="1527"/>
        <w:gridCol w:w="300"/>
        <w:gridCol w:w="851"/>
        <w:gridCol w:w="1527"/>
        <w:gridCol w:w="300"/>
        <w:gridCol w:w="810"/>
        <w:gridCol w:w="1515"/>
      </w:tblGrid>
      <w:tr w:rsidR="00E802B3" w:rsidRPr="006E6ECD" w14:paraId="0BDA2FF2" w14:textId="77777777" w:rsidTr="00AA1DF0">
        <w:tc>
          <w:tcPr>
            <w:tcW w:w="1348" w:type="pct"/>
            <w:tcBorders>
              <w:top w:val="single" w:sz="8" w:space="0" w:color="auto"/>
            </w:tcBorders>
          </w:tcPr>
          <w:p w14:paraId="7DAD36C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5" w:type="pct"/>
            <w:tcBorders>
              <w:top w:val="single" w:sz="8" w:space="0" w:color="auto"/>
            </w:tcBorders>
          </w:tcPr>
          <w:p w14:paraId="791B36A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7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0C6DB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027CD415" w14:textId="77777777" w:rsidTr="00AA1DF0">
        <w:tc>
          <w:tcPr>
            <w:tcW w:w="1348" w:type="pct"/>
            <w:tcBorders>
              <w:top w:val="single" w:sz="4" w:space="0" w:color="auto"/>
            </w:tcBorders>
          </w:tcPr>
          <w:p w14:paraId="4C6E134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</w:tcPr>
          <w:p w14:paraId="35E7809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C26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1556D7A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D234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0A5E1D7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C9E6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2E75457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67F4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3D50A3EC" w14:textId="77777777" w:rsidTr="00AA1DF0">
        <w:tc>
          <w:tcPr>
            <w:tcW w:w="1348" w:type="pct"/>
            <w:tcBorders>
              <w:bottom w:val="single" w:sz="4" w:space="0" w:color="auto"/>
            </w:tcBorders>
          </w:tcPr>
          <w:p w14:paraId="09E0D99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14:paraId="12080C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6BC3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F07E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14:paraId="5BDFAF9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113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32F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14:paraId="724C9D2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675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0EBE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14:paraId="09A7514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7D1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C979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23253E73" w14:textId="77777777" w:rsidTr="00AA1DF0">
        <w:trPr>
          <w:trHeight w:val="353"/>
        </w:trPr>
        <w:tc>
          <w:tcPr>
            <w:tcW w:w="1348" w:type="pct"/>
            <w:tcBorders>
              <w:top w:val="single" w:sz="4" w:space="0" w:color="auto"/>
            </w:tcBorders>
          </w:tcPr>
          <w:p w14:paraId="59AD585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5" w:type="pct"/>
            <w:tcBorders>
              <w:top w:val="single" w:sz="4" w:space="0" w:color="auto"/>
            </w:tcBorders>
          </w:tcPr>
          <w:p w14:paraId="6A22157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389F0BC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14:paraId="4893304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51AEDD1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3C65A7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22E656B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7999FE4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23BDBCE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410561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0676AB0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118CC42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604DC90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66A8D30C" w14:textId="77777777" w:rsidTr="00AA1DF0">
        <w:tc>
          <w:tcPr>
            <w:tcW w:w="1348" w:type="pct"/>
            <w:tcBorders>
              <w:bottom w:val="single" w:sz="4" w:space="0" w:color="auto"/>
            </w:tcBorders>
            <w:vAlign w:val="center"/>
          </w:tcPr>
          <w:p w14:paraId="66D98AC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5" w:type="pct"/>
            <w:tcBorders>
              <w:bottom w:val="single" w:sz="4" w:space="0" w:color="auto"/>
            </w:tcBorders>
          </w:tcPr>
          <w:p w14:paraId="42AD0B2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039250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1F28381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.21, .72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14:paraId="64FBA2A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249C405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95CB7E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.08, .69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14:paraId="1508B7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0A7AFA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.55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2AE069D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.27, .87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14:paraId="7E49DE4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72E072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27A100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.20, .75</w:t>
            </w:r>
          </w:p>
        </w:tc>
      </w:tr>
      <w:tr w:rsidR="00E802B3" w:rsidRPr="006E6ECD" w14:paraId="70EC1C6F" w14:textId="77777777" w:rsidTr="00AA1DF0">
        <w:trPr>
          <w:trHeight w:val="451"/>
        </w:trPr>
        <w:tc>
          <w:tcPr>
            <w:tcW w:w="1348" w:type="pct"/>
            <w:tcBorders>
              <w:top w:val="single" w:sz="4" w:space="0" w:color="auto"/>
            </w:tcBorders>
            <w:vAlign w:val="center"/>
          </w:tcPr>
          <w:p w14:paraId="75B568F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5" w:type="pct"/>
            <w:tcBorders>
              <w:top w:val="single" w:sz="4" w:space="0" w:color="auto"/>
            </w:tcBorders>
          </w:tcPr>
          <w:p w14:paraId="4B89DF3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0345466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14:paraId="13ABB0B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3CA6622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560F3EB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21E5CB3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07B119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30284EE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1567962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41F87D1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74E4695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79A959E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0FB7427C" w14:textId="77777777" w:rsidTr="00AA1DF0">
        <w:trPr>
          <w:trHeight w:val="405"/>
        </w:trPr>
        <w:tc>
          <w:tcPr>
            <w:tcW w:w="1348" w:type="pct"/>
            <w:vAlign w:val="center"/>
          </w:tcPr>
          <w:p w14:paraId="2D0BBCD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5" w:type="pct"/>
          </w:tcPr>
          <w:p w14:paraId="3658815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0" w:type="pct"/>
            <w:vAlign w:val="center"/>
          </w:tcPr>
          <w:p w14:paraId="7C65A18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8" w:type="pct"/>
            <w:vAlign w:val="center"/>
          </w:tcPr>
          <w:p w14:paraId="61F3364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.16, .52</w:t>
            </w:r>
          </w:p>
        </w:tc>
        <w:tc>
          <w:tcPr>
            <w:tcW w:w="103" w:type="pct"/>
            <w:vAlign w:val="center"/>
          </w:tcPr>
          <w:p w14:paraId="4A76011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2C15554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4" w:type="pct"/>
            <w:vAlign w:val="center"/>
          </w:tcPr>
          <w:p w14:paraId="49766BC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.35</w:t>
            </w:r>
          </w:p>
        </w:tc>
        <w:tc>
          <w:tcPr>
            <w:tcW w:w="103" w:type="pct"/>
            <w:vAlign w:val="center"/>
          </w:tcPr>
          <w:p w14:paraId="5F116DF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3AB53B5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.71</w:t>
            </w:r>
          </w:p>
        </w:tc>
        <w:tc>
          <w:tcPr>
            <w:tcW w:w="524" w:type="pct"/>
            <w:vAlign w:val="center"/>
          </w:tcPr>
          <w:p w14:paraId="55B1FD1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.59, .80</w:t>
            </w:r>
          </w:p>
        </w:tc>
        <w:tc>
          <w:tcPr>
            <w:tcW w:w="103" w:type="pct"/>
            <w:vAlign w:val="center"/>
          </w:tcPr>
          <w:p w14:paraId="2847A46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8" w:type="pct"/>
            <w:vAlign w:val="center"/>
          </w:tcPr>
          <w:p w14:paraId="5F7A50E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0" w:type="pct"/>
            <w:vAlign w:val="center"/>
          </w:tcPr>
          <w:p w14:paraId="727F10D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.15, .50</w:t>
            </w:r>
          </w:p>
        </w:tc>
      </w:tr>
      <w:tr w:rsidR="00E802B3" w:rsidRPr="006E6ECD" w14:paraId="7B2B978C" w14:textId="77777777" w:rsidTr="00AA1DF0">
        <w:tc>
          <w:tcPr>
            <w:tcW w:w="1348" w:type="pct"/>
            <w:vAlign w:val="center"/>
          </w:tcPr>
          <w:p w14:paraId="047E521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AGGR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5" w:type="pct"/>
          </w:tcPr>
          <w:p w14:paraId="7D20C5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0" w:type="pct"/>
            <w:vAlign w:val="center"/>
          </w:tcPr>
          <w:p w14:paraId="6D43BF5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.11</w:t>
            </w:r>
          </w:p>
        </w:tc>
        <w:tc>
          <w:tcPr>
            <w:tcW w:w="528" w:type="pct"/>
            <w:vAlign w:val="center"/>
          </w:tcPr>
          <w:p w14:paraId="5B10627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-.07, .29</w:t>
            </w:r>
          </w:p>
        </w:tc>
        <w:tc>
          <w:tcPr>
            <w:tcW w:w="103" w:type="pct"/>
            <w:vAlign w:val="center"/>
          </w:tcPr>
          <w:p w14:paraId="1E9E64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3D8D99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4" w:type="pct"/>
            <w:vAlign w:val="center"/>
          </w:tcPr>
          <w:p w14:paraId="7C41418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.35</w:t>
            </w:r>
          </w:p>
        </w:tc>
        <w:tc>
          <w:tcPr>
            <w:tcW w:w="103" w:type="pct"/>
            <w:vAlign w:val="center"/>
          </w:tcPr>
          <w:p w14:paraId="6E7CA3F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3EAB7B1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.05</w:t>
            </w:r>
          </w:p>
        </w:tc>
        <w:tc>
          <w:tcPr>
            <w:tcW w:w="524" w:type="pct"/>
            <w:vAlign w:val="center"/>
          </w:tcPr>
          <w:p w14:paraId="539D45D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-.09, .20</w:t>
            </w:r>
          </w:p>
        </w:tc>
        <w:tc>
          <w:tcPr>
            <w:tcW w:w="103" w:type="pct"/>
            <w:vAlign w:val="center"/>
          </w:tcPr>
          <w:p w14:paraId="538E37C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8" w:type="pct"/>
            <w:vAlign w:val="center"/>
          </w:tcPr>
          <w:p w14:paraId="11FFB1B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.12</w:t>
            </w:r>
          </w:p>
        </w:tc>
        <w:tc>
          <w:tcPr>
            <w:tcW w:w="520" w:type="pct"/>
            <w:vAlign w:val="center"/>
          </w:tcPr>
          <w:p w14:paraId="195208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-.06, .29</w:t>
            </w:r>
          </w:p>
        </w:tc>
      </w:tr>
      <w:tr w:rsidR="00E802B3" w:rsidRPr="006E6ECD" w14:paraId="56E432BE" w14:textId="77777777" w:rsidTr="00AA1DF0">
        <w:tc>
          <w:tcPr>
            <w:tcW w:w="1348" w:type="pct"/>
            <w:vAlign w:val="center"/>
          </w:tcPr>
          <w:p w14:paraId="5261C0B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AGGR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5" w:type="pct"/>
          </w:tcPr>
          <w:p w14:paraId="0B2ABA7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0" w:type="pct"/>
            <w:vAlign w:val="center"/>
          </w:tcPr>
          <w:p w14:paraId="01414C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.22</w:t>
            </w:r>
          </w:p>
        </w:tc>
        <w:tc>
          <w:tcPr>
            <w:tcW w:w="528" w:type="pct"/>
            <w:vAlign w:val="center"/>
          </w:tcPr>
          <w:p w14:paraId="411A73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.02, .40</w:t>
            </w:r>
          </w:p>
        </w:tc>
        <w:tc>
          <w:tcPr>
            <w:tcW w:w="103" w:type="pct"/>
            <w:vAlign w:val="center"/>
          </w:tcPr>
          <w:p w14:paraId="2EDD5E0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7D6C1FA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4" w:type="pct"/>
            <w:vAlign w:val="center"/>
          </w:tcPr>
          <w:p w14:paraId="380855D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-.05, .32</w:t>
            </w:r>
          </w:p>
        </w:tc>
        <w:tc>
          <w:tcPr>
            <w:tcW w:w="103" w:type="pct"/>
            <w:vAlign w:val="center"/>
          </w:tcPr>
          <w:p w14:paraId="32D0F34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151238D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4" w:type="pct"/>
            <w:vAlign w:val="center"/>
          </w:tcPr>
          <w:p w14:paraId="771BA3F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-.04, .35</w:t>
            </w:r>
          </w:p>
        </w:tc>
        <w:tc>
          <w:tcPr>
            <w:tcW w:w="103" w:type="pct"/>
            <w:vAlign w:val="center"/>
          </w:tcPr>
          <w:p w14:paraId="7A6D167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8" w:type="pct"/>
            <w:vAlign w:val="center"/>
          </w:tcPr>
          <w:p w14:paraId="46048D4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.18</w:t>
            </w:r>
          </w:p>
        </w:tc>
        <w:tc>
          <w:tcPr>
            <w:tcW w:w="520" w:type="pct"/>
            <w:vAlign w:val="center"/>
          </w:tcPr>
          <w:p w14:paraId="37ABDA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-.03, .37</w:t>
            </w:r>
          </w:p>
        </w:tc>
      </w:tr>
      <w:tr w:rsidR="00E802B3" w:rsidRPr="006E6ECD" w14:paraId="7E4B7BAD" w14:textId="77777777" w:rsidTr="00AA1DF0">
        <w:tc>
          <w:tcPr>
            <w:tcW w:w="1348" w:type="pct"/>
            <w:tcBorders>
              <w:bottom w:val="single" w:sz="8" w:space="0" w:color="auto"/>
            </w:tcBorders>
            <w:vAlign w:val="center"/>
          </w:tcPr>
          <w:p w14:paraId="0B7B758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AGGR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5" w:type="pct"/>
            <w:tcBorders>
              <w:bottom w:val="single" w:sz="8" w:space="0" w:color="auto"/>
            </w:tcBorders>
          </w:tcPr>
          <w:p w14:paraId="1A5848A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0" w:type="pct"/>
            <w:tcBorders>
              <w:bottom w:val="single" w:sz="8" w:space="0" w:color="auto"/>
            </w:tcBorders>
            <w:vAlign w:val="center"/>
          </w:tcPr>
          <w:p w14:paraId="47E7361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.06</w:t>
            </w:r>
          </w:p>
        </w:tc>
        <w:tc>
          <w:tcPr>
            <w:tcW w:w="528" w:type="pct"/>
            <w:tcBorders>
              <w:bottom w:val="single" w:sz="8" w:space="0" w:color="auto"/>
            </w:tcBorders>
            <w:vAlign w:val="center"/>
          </w:tcPr>
          <w:p w14:paraId="0C13A00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-.18, .31</w:t>
            </w:r>
          </w:p>
        </w:tc>
        <w:tc>
          <w:tcPr>
            <w:tcW w:w="103" w:type="pct"/>
            <w:tcBorders>
              <w:bottom w:val="single" w:sz="8" w:space="0" w:color="auto"/>
            </w:tcBorders>
            <w:vAlign w:val="center"/>
          </w:tcPr>
          <w:p w14:paraId="67EFB7F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14:paraId="72713CC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.36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7D353AB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.09, .63</w:t>
            </w:r>
          </w:p>
        </w:tc>
        <w:tc>
          <w:tcPr>
            <w:tcW w:w="103" w:type="pct"/>
            <w:tcBorders>
              <w:bottom w:val="single" w:sz="8" w:space="0" w:color="auto"/>
            </w:tcBorders>
            <w:vAlign w:val="center"/>
          </w:tcPr>
          <w:p w14:paraId="7E196C2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14:paraId="3056AB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07F187D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-.14, .41</w:t>
            </w:r>
          </w:p>
        </w:tc>
        <w:tc>
          <w:tcPr>
            <w:tcW w:w="103" w:type="pct"/>
            <w:tcBorders>
              <w:bottom w:val="single" w:sz="8" w:space="0" w:color="auto"/>
            </w:tcBorders>
            <w:vAlign w:val="center"/>
          </w:tcPr>
          <w:p w14:paraId="57F4CFD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65D666A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.01</w:t>
            </w:r>
          </w:p>
        </w:tc>
        <w:tc>
          <w:tcPr>
            <w:tcW w:w="520" w:type="pct"/>
            <w:tcBorders>
              <w:bottom w:val="single" w:sz="8" w:space="0" w:color="auto"/>
            </w:tcBorders>
            <w:vAlign w:val="center"/>
          </w:tcPr>
          <w:p w14:paraId="6D2D4F6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-.25, .27</w:t>
            </w:r>
          </w:p>
        </w:tc>
      </w:tr>
    </w:tbl>
    <w:p w14:paraId="30D49FA6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833849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AGGR = </w:t>
      </w:r>
      <w:r w:rsidRPr="006E6ECD">
        <w:rPr>
          <w:rFonts w:ascii="Times New Roman" w:eastAsia="Calibri" w:hAnsi="Times New Roman" w:cs="Times New Roman"/>
          <w:iCs/>
          <w:color w:val="000000"/>
          <w:szCs w:val="24"/>
          <w:lang w:val="en-US" w:eastAsia="nl-NL"/>
        </w:rPr>
        <w:t>aggressive-irritable traits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; Model parameter estimates are standardized. Bolded values indicate that 95% credibility interval of parameter estimates (CI) does not contain zero.</w:t>
      </w:r>
    </w:p>
    <w:p w14:paraId="67FD6A42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</w:p>
    <w:p w14:paraId="7FE266B3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2B8AE37B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F</w:t>
      </w:r>
    </w:p>
    <w:p w14:paraId="0A45A24E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, Disinhibition, Interpersonal Distrust, and Rejection Sensitivity, and Childhood </w:t>
      </w:r>
      <w:r w:rsidRPr="006E6ECD">
        <w:rPr>
          <w:rFonts w:ascii="Times New Roman" w:eastAsia="Calibri" w:hAnsi="Times New Roman" w:cs="Times New Roman"/>
          <w:i/>
          <w:color w:val="000000"/>
          <w:szCs w:val="24"/>
          <w:lang w:val="en-US" w:eastAsia="nl-NL"/>
        </w:rPr>
        <w:t>Anxious traits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819"/>
        <w:gridCol w:w="1530"/>
        <w:gridCol w:w="306"/>
        <w:gridCol w:w="819"/>
        <w:gridCol w:w="1527"/>
      </w:tblGrid>
      <w:tr w:rsidR="00E802B3" w:rsidRPr="006E6ECD" w14:paraId="3E0C7B30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2C703BC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68B289B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5A7A2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2F677CBD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7FDEBE8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1F40E01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CD7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F9412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3519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4ADC2A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2693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25B8BA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90DE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40A9AD09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3029280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35F098A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CF8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9ACA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1511D9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5E1C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352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053F55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D590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DCD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C7FF4D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1A24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FEB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174F8480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485FF8D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24DAA11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2626CF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44FAD4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5A53F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F8D6FD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4008792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01D86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7C4275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2B26DB1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CAF3B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999B1C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58462D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37DEE408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609ACE0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2DDEF73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5DBE47C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67D383F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.22, .72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87B68B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716BF15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5177D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.09, .66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012E472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676BFFF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546FF3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.22, .82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FBADD6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3ECC26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.45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38EB59C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.19, .74</w:t>
            </w:r>
          </w:p>
        </w:tc>
      </w:tr>
      <w:tr w:rsidR="00E802B3" w:rsidRPr="006E6ECD" w14:paraId="722F709F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7CDED31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0B55A89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31BDB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3F48D26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7BD869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CE2789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4739629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F873E8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27773F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3BA80B1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8BF4F9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E5C846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5E515B7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2699A4C4" w14:textId="77777777" w:rsidTr="00AA1DF0">
        <w:trPr>
          <w:trHeight w:val="475"/>
        </w:trPr>
        <w:tc>
          <w:tcPr>
            <w:tcW w:w="1350" w:type="pct"/>
            <w:vAlign w:val="center"/>
          </w:tcPr>
          <w:p w14:paraId="2100760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29BCC4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49CC75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9" w:type="pct"/>
            <w:vAlign w:val="center"/>
          </w:tcPr>
          <w:p w14:paraId="43B1EB9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.15, .52</w:t>
            </w:r>
          </w:p>
        </w:tc>
        <w:tc>
          <w:tcPr>
            <w:tcW w:w="105" w:type="pct"/>
            <w:vAlign w:val="center"/>
          </w:tcPr>
          <w:p w14:paraId="1BA841E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0F5BF7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5" w:type="pct"/>
            <w:vAlign w:val="center"/>
          </w:tcPr>
          <w:p w14:paraId="0EBE418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-.02, .34</w:t>
            </w:r>
          </w:p>
        </w:tc>
        <w:tc>
          <w:tcPr>
            <w:tcW w:w="105" w:type="pct"/>
            <w:vAlign w:val="center"/>
          </w:tcPr>
          <w:p w14:paraId="33E5562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025E14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.70</w:t>
            </w:r>
          </w:p>
        </w:tc>
        <w:tc>
          <w:tcPr>
            <w:tcW w:w="525" w:type="pct"/>
            <w:vAlign w:val="center"/>
          </w:tcPr>
          <w:p w14:paraId="4840C1A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.57, .79</w:t>
            </w:r>
          </w:p>
        </w:tc>
        <w:tc>
          <w:tcPr>
            <w:tcW w:w="105" w:type="pct"/>
            <w:vAlign w:val="center"/>
          </w:tcPr>
          <w:p w14:paraId="7752017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00F9D6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.33</w:t>
            </w:r>
          </w:p>
        </w:tc>
        <w:tc>
          <w:tcPr>
            <w:tcW w:w="524" w:type="pct"/>
            <w:vAlign w:val="center"/>
          </w:tcPr>
          <w:p w14:paraId="1217656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.14, .49</w:t>
            </w:r>
          </w:p>
        </w:tc>
      </w:tr>
      <w:tr w:rsidR="00E802B3" w:rsidRPr="006E6ECD" w14:paraId="5C98BFD9" w14:textId="77777777" w:rsidTr="00AA1DF0">
        <w:tc>
          <w:tcPr>
            <w:tcW w:w="1350" w:type="pct"/>
            <w:vAlign w:val="center"/>
          </w:tcPr>
          <w:p w14:paraId="6F52BB3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ANXI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53E4CF7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0BF737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9" w:type="pct"/>
            <w:vAlign w:val="center"/>
          </w:tcPr>
          <w:p w14:paraId="261A448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-.05, .33</w:t>
            </w:r>
          </w:p>
        </w:tc>
        <w:tc>
          <w:tcPr>
            <w:tcW w:w="105" w:type="pct"/>
            <w:vAlign w:val="center"/>
          </w:tcPr>
          <w:p w14:paraId="58C4E7D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4FFA87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.26</w:t>
            </w:r>
          </w:p>
        </w:tc>
        <w:tc>
          <w:tcPr>
            <w:tcW w:w="525" w:type="pct"/>
            <w:vAlign w:val="center"/>
          </w:tcPr>
          <w:p w14:paraId="2EEE598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.08, .44</w:t>
            </w:r>
          </w:p>
        </w:tc>
        <w:tc>
          <w:tcPr>
            <w:tcW w:w="105" w:type="pct"/>
            <w:vAlign w:val="center"/>
          </w:tcPr>
          <w:p w14:paraId="08EEA09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5945C7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.09</w:t>
            </w:r>
          </w:p>
        </w:tc>
        <w:tc>
          <w:tcPr>
            <w:tcW w:w="525" w:type="pct"/>
            <w:vAlign w:val="center"/>
          </w:tcPr>
          <w:p w14:paraId="67ABE1E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-.05, .23</w:t>
            </w:r>
          </w:p>
        </w:tc>
        <w:tc>
          <w:tcPr>
            <w:tcW w:w="105" w:type="pct"/>
            <w:vAlign w:val="center"/>
          </w:tcPr>
          <w:p w14:paraId="480615E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C827D6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4" w:type="pct"/>
            <w:vAlign w:val="center"/>
          </w:tcPr>
          <w:p w14:paraId="2512C8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.33</w:t>
            </w:r>
          </w:p>
        </w:tc>
      </w:tr>
      <w:tr w:rsidR="00E802B3" w:rsidRPr="006E6ECD" w14:paraId="233869CE" w14:textId="77777777" w:rsidTr="00AA1DF0">
        <w:tc>
          <w:tcPr>
            <w:tcW w:w="1350" w:type="pct"/>
            <w:vAlign w:val="center"/>
          </w:tcPr>
          <w:p w14:paraId="6B04D30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ANXI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6" w:type="pct"/>
          </w:tcPr>
          <w:p w14:paraId="3321972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AB08FB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.37</w:t>
            </w:r>
          </w:p>
        </w:tc>
        <w:tc>
          <w:tcPr>
            <w:tcW w:w="529" w:type="pct"/>
            <w:vAlign w:val="center"/>
          </w:tcPr>
          <w:p w14:paraId="5285D2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.19, .53</w:t>
            </w:r>
          </w:p>
        </w:tc>
        <w:tc>
          <w:tcPr>
            <w:tcW w:w="105" w:type="pct"/>
            <w:vAlign w:val="center"/>
          </w:tcPr>
          <w:p w14:paraId="72F2A18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12AD3F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.00</w:t>
            </w:r>
          </w:p>
        </w:tc>
        <w:tc>
          <w:tcPr>
            <w:tcW w:w="525" w:type="pct"/>
            <w:vAlign w:val="center"/>
          </w:tcPr>
          <w:p w14:paraId="4311849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-.18, .19</w:t>
            </w:r>
          </w:p>
        </w:tc>
        <w:tc>
          <w:tcPr>
            <w:tcW w:w="105" w:type="pct"/>
            <w:vAlign w:val="center"/>
          </w:tcPr>
          <w:p w14:paraId="1219607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297730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.18</w:t>
            </w:r>
          </w:p>
        </w:tc>
        <w:tc>
          <w:tcPr>
            <w:tcW w:w="525" w:type="pct"/>
            <w:vAlign w:val="center"/>
          </w:tcPr>
          <w:p w14:paraId="3723ADC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-.02, .36</w:t>
            </w:r>
          </w:p>
        </w:tc>
        <w:tc>
          <w:tcPr>
            <w:tcW w:w="105" w:type="pct"/>
            <w:vAlign w:val="center"/>
          </w:tcPr>
          <w:p w14:paraId="6ECF736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78B1FC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.26</w:t>
            </w:r>
          </w:p>
        </w:tc>
        <w:tc>
          <w:tcPr>
            <w:tcW w:w="524" w:type="pct"/>
            <w:vAlign w:val="center"/>
          </w:tcPr>
          <w:p w14:paraId="1F4E8B0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.06, .44</w:t>
            </w:r>
          </w:p>
        </w:tc>
      </w:tr>
      <w:tr w:rsidR="00E802B3" w:rsidRPr="006E6ECD" w14:paraId="55D0CAA7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463FCAA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ANXI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184DE85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7FD8427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267B247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.11, .55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5D3334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106C97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31036AB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.20, .70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6B20CD8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6479D45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30D2EF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.10, .57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27327E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5728798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.33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46CA314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.09, .54</w:t>
            </w:r>
          </w:p>
        </w:tc>
      </w:tr>
    </w:tbl>
    <w:p w14:paraId="45FB5769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780220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ANXI = anxious traits; Model parameter estimates are standardized. Bolded values indicate that 95% credibility interval of parameter estimates (CI) does not contain zero.</w:t>
      </w:r>
    </w:p>
    <w:p w14:paraId="565542D1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1FF12671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015C80B7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t>Table G</w:t>
      </w:r>
    </w:p>
    <w:p w14:paraId="54C2A0C8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, Disinhibition, Interpersonal Distrust, and Rejection Sensitivity, and Childhood </w:t>
      </w:r>
      <w:r w:rsidRPr="006E6ECD">
        <w:rPr>
          <w:rFonts w:ascii="Times New Roman" w:eastAsia="Calibri" w:hAnsi="Times New Roman" w:cs="Times New Roman"/>
          <w:i/>
          <w:color w:val="000000"/>
          <w:szCs w:val="24"/>
          <w:lang w:val="en-US" w:eastAsia="nl-NL"/>
        </w:rPr>
        <w:t>Insecure Attachment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819"/>
        <w:gridCol w:w="1530"/>
        <w:gridCol w:w="306"/>
        <w:gridCol w:w="819"/>
        <w:gridCol w:w="1527"/>
      </w:tblGrid>
      <w:tr w:rsidR="00E802B3" w:rsidRPr="006E6ECD" w14:paraId="43B3030C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499EEA4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708D9D7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E001D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53B32974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4588C5D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2B19B05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E525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5F9CCE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09C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97E9F7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8441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D17FD9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96E2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56AC2338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1B4A20D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05DA4F1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ED2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C581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52BC89E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24B9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B0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1192FD2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7EA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6DE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1EFA60C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F65F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8A7D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1B96D4B2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24D0110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5D2B2DA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C82A11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1A6B48F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0DA585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37BAE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6AEA63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CF012B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10B6B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0E305F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0C2887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1FB21B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4A4A33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5E900EBF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046A744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02FA8EF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614AAFA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0940AB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.22, .72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110F836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B31C38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F266D6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.07, .66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603FE91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0EDD63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.53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E4D90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.25, .85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60B6B95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5CF1232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29DEAC9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.19, .74</w:t>
            </w:r>
          </w:p>
        </w:tc>
      </w:tr>
      <w:tr w:rsidR="00E802B3" w:rsidRPr="006E6ECD" w14:paraId="28511CB2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579292D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2D176F8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71EAE2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6F0C617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903F4C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7D1B1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028B0C3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B5FA95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FF12E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328DF93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B9D832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4BC308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329F677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7AD41812" w14:textId="77777777" w:rsidTr="00AA1DF0">
        <w:trPr>
          <w:trHeight w:val="405"/>
        </w:trPr>
        <w:tc>
          <w:tcPr>
            <w:tcW w:w="1350" w:type="pct"/>
            <w:vAlign w:val="center"/>
          </w:tcPr>
          <w:p w14:paraId="4AC691A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3ECFC92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4465C50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9" w:type="pct"/>
            <w:vAlign w:val="center"/>
          </w:tcPr>
          <w:p w14:paraId="0F45475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.13, .51</w:t>
            </w:r>
          </w:p>
        </w:tc>
        <w:tc>
          <w:tcPr>
            <w:tcW w:w="105" w:type="pct"/>
            <w:vAlign w:val="center"/>
          </w:tcPr>
          <w:p w14:paraId="6FCD756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81D796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5" w:type="pct"/>
            <w:vAlign w:val="center"/>
          </w:tcPr>
          <w:p w14:paraId="5DC783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.33</w:t>
            </w:r>
          </w:p>
        </w:tc>
        <w:tc>
          <w:tcPr>
            <w:tcW w:w="105" w:type="pct"/>
            <w:vAlign w:val="center"/>
          </w:tcPr>
          <w:p w14:paraId="4A00C4A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A85B41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.70</w:t>
            </w:r>
          </w:p>
        </w:tc>
        <w:tc>
          <w:tcPr>
            <w:tcW w:w="525" w:type="pct"/>
            <w:vAlign w:val="center"/>
          </w:tcPr>
          <w:p w14:paraId="165B3D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.57, .79</w:t>
            </w:r>
          </w:p>
        </w:tc>
        <w:tc>
          <w:tcPr>
            <w:tcW w:w="105" w:type="pct"/>
            <w:vAlign w:val="center"/>
          </w:tcPr>
          <w:p w14:paraId="4550AC0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2E5820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.33</w:t>
            </w:r>
          </w:p>
        </w:tc>
        <w:tc>
          <w:tcPr>
            <w:tcW w:w="524" w:type="pct"/>
            <w:vAlign w:val="center"/>
          </w:tcPr>
          <w:p w14:paraId="79BA4AC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.14, .49</w:t>
            </w:r>
          </w:p>
        </w:tc>
      </w:tr>
      <w:tr w:rsidR="00E802B3" w:rsidRPr="006E6ECD" w14:paraId="359EAEFC" w14:textId="77777777" w:rsidTr="00AA1DF0">
        <w:tc>
          <w:tcPr>
            <w:tcW w:w="1350" w:type="pct"/>
            <w:vAlign w:val="center"/>
          </w:tcPr>
          <w:p w14:paraId="35AC71E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ATTA</w:t>
            </w:r>
            <w:r w:rsidRPr="006E6ECD" w:rsidDel="0031068E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339BC05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792F376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9" w:type="pct"/>
            <w:vAlign w:val="center"/>
          </w:tcPr>
          <w:p w14:paraId="236E3EA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-.05, .33</w:t>
            </w:r>
          </w:p>
        </w:tc>
        <w:tc>
          <w:tcPr>
            <w:tcW w:w="105" w:type="pct"/>
            <w:vAlign w:val="center"/>
          </w:tcPr>
          <w:p w14:paraId="5766F98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47F1D2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.26</w:t>
            </w:r>
          </w:p>
        </w:tc>
        <w:tc>
          <w:tcPr>
            <w:tcW w:w="525" w:type="pct"/>
            <w:vAlign w:val="center"/>
          </w:tcPr>
          <w:p w14:paraId="3B8E906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.08, .43</w:t>
            </w:r>
          </w:p>
        </w:tc>
        <w:tc>
          <w:tcPr>
            <w:tcW w:w="105" w:type="pct"/>
            <w:vAlign w:val="center"/>
          </w:tcPr>
          <w:p w14:paraId="674779F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C1EE6C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.13</w:t>
            </w:r>
          </w:p>
        </w:tc>
        <w:tc>
          <w:tcPr>
            <w:tcW w:w="525" w:type="pct"/>
            <w:vAlign w:val="center"/>
          </w:tcPr>
          <w:p w14:paraId="088919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-.00, .27</w:t>
            </w:r>
          </w:p>
        </w:tc>
        <w:tc>
          <w:tcPr>
            <w:tcW w:w="105" w:type="pct"/>
            <w:vAlign w:val="center"/>
          </w:tcPr>
          <w:p w14:paraId="0EAF59F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81BFF3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.18</w:t>
            </w:r>
          </w:p>
        </w:tc>
        <w:tc>
          <w:tcPr>
            <w:tcW w:w="524" w:type="pct"/>
            <w:vAlign w:val="center"/>
          </w:tcPr>
          <w:p w14:paraId="651A1B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-.00, .35</w:t>
            </w:r>
          </w:p>
        </w:tc>
      </w:tr>
      <w:tr w:rsidR="00E802B3" w:rsidRPr="006E6ECD" w14:paraId="52280D5F" w14:textId="77777777" w:rsidTr="00AA1DF0">
        <w:tc>
          <w:tcPr>
            <w:tcW w:w="1350" w:type="pct"/>
            <w:vAlign w:val="center"/>
          </w:tcPr>
          <w:p w14:paraId="23ABC21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ATTA</w:t>
            </w:r>
            <w:r w:rsidRPr="006E6ECD" w:rsidDel="0031068E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6" w:type="pct"/>
          </w:tcPr>
          <w:p w14:paraId="0F414C8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57210FD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.41</w:t>
            </w:r>
          </w:p>
        </w:tc>
        <w:tc>
          <w:tcPr>
            <w:tcW w:w="529" w:type="pct"/>
            <w:vAlign w:val="center"/>
          </w:tcPr>
          <w:p w14:paraId="2A6A55B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.24, .57</w:t>
            </w:r>
          </w:p>
        </w:tc>
        <w:tc>
          <w:tcPr>
            <w:tcW w:w="105" w:type="pct"/>
            <w:vAlign w:val="center"/>
          </w:tcPr>
          <w:p w14:paraId="4C6661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EAEFC4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.03</w:t>
            </w:r>
          </w:p>
        </w:tc>
        <w:tc>
          <w:tcPr>
            <w:tcW w:w="525" w:type="pct"/>
            <w:vAlign w:val="center"/>
          </w:tcPr>
          <w:p w14:paraId="6A10B93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-.16, .21</w:t>
            </w:r>
          </w:p>
        </w:tc>
        <w:tc>
          <w:tcPr>
            <w:tcW w:w="105" w:type="pct"/>
            <w:vAlign w:val="center"/>
          </w:tcPr>
          <w:p w14:paraId="1E9F08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60DE26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5" w:type="pct"/>
            <w:vAlign w:val="center"/>
          </w:tcPr>
          <w:p w14:paraId="6DB2D23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-.05, .33</w:t>
            </w:r>
          </w:p>
        </w:tc>
        <w:tc>
          <w:tcPr>
            <w:tcW w:w="105" w:type="pct"/>
            <w:vAlign w:val="center"/>
          </w:tcPr>
          <w:p w14:paraId="0036A70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BB269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.23</w:t>
            </w:r>
          </w:p>
        </w:tc>
        <w:tc>
          <w:tcPr>
            <w:tcW w:w="524" w:type="pct"/>
            <w:vAlign w:val="center"/>
          </w:tcPr>
          <w:p w14:paraId="1686F31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.03, .42</w:t>
            </w:r>
          </w:p>
        </w:tc>
      </w:tr>
      <w:tr w:rsidR="00E802B3" w:rsidRPr="006E6ECD" w14:paraId="0FBFF6E6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6595DDC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ATTA</w:t>
            </w:r>
            <w:r w:rsidRPr="006E6ECD" w:rsidDel="0031068E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416B486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4BC5A16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.25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77CF0F7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.01, .47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5D922B6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4B97744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0C5445D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.06, .57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180853F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12895B0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.24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3A752B6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-.01, .48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3C0DDEF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7B2E679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.24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3E48F3D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-.01, .47</w:t>
            </w:r>
          </w:p>
        </w:tc>
      </w:tr>
    </w:tbl>
    <w:p w14:paraId="526F7CF7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850B60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ATTA = insecure attachment; Model parameter estimates are standardized. Bolded values indicate that 95% credibility interval of parameter estimates (CI) does not contain zero.</w:t>
      </w:r>
    </w:p>
    <w:p w14:paraId="1A19FE67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724173C1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H</w:t>
      </w:r>
    </w:p>
    <w:p w14:paraId="5402B81C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Depressive Traits.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819"/>
        <w:gridCol w:w="1530"/>
        <w:gridCol w:w="306"/>
        <w:gridCol w:w="819"/>
        <w:gridCol w:w="1527"/>
      </w:tblGrid>
      <w:tr w:rsidR="00E802B3" w:rsidRPr="006E6ECD" w14:paraId="22D072A6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075DF3E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3A627D5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6F7B0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1E11492C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31CB046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5473A7F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EDD4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37C025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FF7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1BEC6E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5E5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D4B28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C1D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05DDA318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1830D26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2404CD2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18A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FA32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0A23D8A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A65D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C7C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6DD41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6C56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EF2A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9CFD76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718A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AC2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716907C5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22C6842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34C9452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86ED9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3FA2EE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899785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2A9881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1CD63A2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181268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2AF22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03C1764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FE3156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5B9C0B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322285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383BAA29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655C033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15F3DEC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47B70A1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540A968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.21, .71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53D9D2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7C2880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CEA65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.07, .64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673E95C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670568C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.53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590B6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.24, .85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BB2D57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06B482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.45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55FBCED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.19, .74</w:t>
            </w:r>
          </w:p>
        </w:tc>
      </w:tr>
      <w:tr w:rsidR="00E802B3" w:rsidRPr="006E6ECD" w14:paraId="0F7AF333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63FBB15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49D0787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DAAE0E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7F82A5B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21BD58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0DBDF6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5E157AA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9105B5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38E368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01CE01C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7260B8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99404C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6E88C1A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43E92EF0" w14:textId="77777777" w:rsidTr="00AA1DF0">
        <w:trPr>
          <w:trHeight w:val="405"/>
        </w:trPr>
        <w:tc>
          <w:tcPr>
            <w:tcW w:w="1350" w:type="pct"/>
            <w:vAlign w:val="center"/>
          </w:tcPr>
          <w:p w14:paraId="7AD0ADF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32AFA12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16C6DBF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.33</w:t>
            </w:r>
          </w:p>
        </w:tc>
        <w:tc>
          <w:tcPr>
            <w:tcW w:w="529" w:type="pct"/>
            <w:vAlign w:val="center"/>
          </w:tcPr>
          <w:p w14:paraId="65F086E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.13, .51</w:t>
            </w:r>
          </w:p>
        </w:tc>
        <w:tc>
          <w:tcPr>
            <w:tcW w:w="105" w:type="pct"/>
            <w:vAlign w:val="center"/>
          </w:tcPr>
          <w:p w14:paraId="57749B1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F6ECAA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5" w:type="pct"/>
            <w:vAlign w:val="center"/>
          </w:tcPr>
          <w:p w14:paraId="48602CF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-.04, .33</w:t>
            </w:r>
          </w:p>
        </w:tc>
        <w:tc>
          <w:tcPr>
            <w:tcW w:w="105" w:type="pct"/>
            <w:vAlign w:val="center"/>
          </w:tcPr>
          <w:p w14:paraId="2CAA25E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67DA3E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.70</w:t>
            </w:r>
          </w:p>
        </w:tc>
        <w:tc>
          <w:tcPr>
            <w:tcW w:w="525" w:type="pct"/>
            <w:vAlign w:val="center"/>
          </w:tcPr>
          <w:p w14:paraId="6D06A9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.58, .80</w:t>
            </w:r>
          </w:p>
        </w:tc>
        <w:tc>
          <w:tcPr>
            <w:tcW w:w="105" w:type="pct"/>
            <w:vAlign w:val="center"/>
          </w:tcPr>
          <w:p w14:paraId="3391CA1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B01F1F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.33</w:t>
            </w:r>
          </w:p>
        </w:tc>
        <w:tc>
          <w:tcPr>
            <w:tcW w:w="524" w:type="pct"/>
            <w:vAlign w:val="center"/>
          </w:tcPr>
          <w:p w14:paraId="14ACCAB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.14, .49</w:t>
            </w:r>
          </w:p>
        </w:tc>
      </w:tr>
      <w:tr w:rsidR="00E802B3" w:rsidRPr="006E6ECD" w14:paraId="52DB1EA5" w14:textId="77777777" w:rsidTr="00AA1DF0">
        <w:tc>
          <w:tcPr>
            <w:tcW w:w="1350" w:type="pct"/>
            <w:vAlign w:val="center"/>
          </w:tcPr>
          <w:p w14:paraId="63BA74F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DEPR</w:t>
            </w:r>
            <w:r w:rsidRPr="006E6ECD" w:rsidDel="0031068E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0326286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9E80C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9" w:type="pct"/>
            <w:vAlign w:val="center"/>
          </w:tcPr>
          <w:p w14:paraId="063CD5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-.05, .34</w:t>
            </w:r>
          </w:p>
        </w:tc>
        <w:tc>
          <w:tcPr>
            <w:tcW w:w="105" w:type="pct"/>
            <w:vAlign w:val="center"/>
          </w:tcPr>
          <w:p w14:paraId="66E5B37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523965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.23</w:t>
            </w:r>
          </w:p>
        </w:tc>
        <w:tc>
          <w:tcPr>
            <w:tcW w:w="525" w:type="pct"/>
            <w:vAlign w:val="center"/>
          </w:tcPr>
          <w:p w14:paraId="114AFF2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.05, .41</w:t>
            </w:r>
          </w:p>
        </w:tc>
        <w:tc>
          <w:tcPr>
            <w:tcW w:w="105" w:type="pct"/>
            <w:vAlign w:val="center"/>
          </w:tcPr>
          <w:p w14:paraId="052ACDC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62488D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.09</w:t>
            </w:r>
          </w:p>
        </w:tc>
        <w:tc>
          <w:tcPr>
            <w:tcW w:w="525" w:type="pct"/>
            <w:vAlign w:val="center"/>
          </w:tcPr>
          <w:p w14:paraId="52A228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-.05, .23</w:t>
            </w:r>
          </w:p>
        </w:tc>
        <w:tc>
          <w:tcPr>
            <w:tcW w:w="105" w:type="pct"/>
            <w:vAlign w:val="center"/>
          </w:tcPr>
          <w:p w14:paraId="3203F6A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D19FE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4" w:type="pct"/>
            <w:vAlign w:val="center"/>
          </w:tcPr>
          <w:p w14:paraId="493D61B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.33</w:t>
            </w:r>
          </w:p>
        </w:tc>
      </w:tr>
      <w:tr w:rsidR="00E802B3" w:rsidRPr="006E6ECD" w14:paraId="5CD334E3" w14:textId="77777777" w:rsidTr="00AA1DF0">
        <w:tc>
          <w:tcPr>
            <w:tcW w:w="1350" w:type="pct"/>
            <w:vAlign w:val="center"/>
          </w:tcPr>
          <w:p w14:paraId="3B33865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DEPR</w:t>
            </w:r>
            <w:r w:rsidRPr="006E6ECD" w:rsidDel="0031068E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6" w:type="pct"/>
          </w:tcPr>
          <w:p w14:paraId="42B6A99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749550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.32</w:t>
            </w:r>
          </w:p>
        </w:tc>
        <w:tc>
          <w:tcPr>
            <w:tcW w:w="529" w:type="pct"/>
            <w:vAlign w:val="center"/>
          </w:tcPr>
          <w:p w14:paraId="1F3F7E9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.13, .50</w:t>
            </w:r>
          </w:p>
        </w:tc>
        <w:tc>
          <w:tcPr>
            <w:tcW w:w="105" w:type="pct"/>
            <w:vAlign w:val="center"/>
          </w:tcPr>
          <w:p w14:paraId="61E788F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A7E7B7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5" w:type="pct"/>
            <w:vAlign w:val="center"/>
          </w:tcPr>
          <w:p w14:paraId="315286B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-.09, .28</w:t>
            </w:r>
          </w:p>
        </w:tc>
        <w:tc>
          <w:tcPr>
            <w:tcW w:w="105" w:type="pct"/>
            <w:vAlign w:val="center"/>
          </w:tcPr>
          <w:p w14:paraId="46075DE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3A9E9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.18</w:t>
            </w:r>
          </w:p>
        </w:tc>
        <w:tc>
          <w:tcPr>
            <w:tcW w:w="525" w:type="pct"/>
            <w:vAlign w:val="center"/>
          </w:tcPr>
          <w:p w14:paraId="4865BB3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-.02, .37</w:t>
            </w:r>
          </w:p>
        </w:tc>
        <w:tc>
          <w:tcPr>
            <w:tcW w:w="105" w:type="pct"/>
            <w:vAlign w:val="center"/>
          </w:tcPr>
          <w:p w14:paraId="01CB7E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6D0228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.24</w:t>
            </w:r>
          </w:p>
        </w:tc>
        <w:tc>
          <w:tcPr>
            <w:tcW w:w="524" w:type="pct"/>
            <w:vAlign w:val="center"/>
          </w:tcPr>
          <w:p w14:paraId="29CA9C1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.03, .42</w:t>
            </w:r>
          </w:p>
        </w:tc>
      </w:tr>
      <w:tr w:rsidR="00E802B3" w:rsidRPr="006E6ECD" w14:paraId="63173119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2DA0BF1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DEPR</w:t>
            </w:r>
            <w:r w:rsidRPr="006E6ECD" w:rsidDel="0031068E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0ACF619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50DEE8D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.11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12967E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.13, .35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327C258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5FB7E23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.44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2C6F1B3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.16, .68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3D74241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2B9A2E2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54EA2C5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-.11, .41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36B3139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0F0269F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6AA8A6E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-.10, .39</w:t>
            </w:r>
          </w:p>
        </w:tc>
      </w:tr>
    </w:tbl>
    <w:p w14:paraId="0BC375BC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8C2C30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DEPR = depressive traits; Model parameter estimates are standardized. Bolded values indicate that 95% credibility interval of parameter estimates (CI) does not contain zero.</w:t>
      </w:r>
    </w:p>
    <w:p w14:paraId="6488651E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5F9C1619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I</w:t>
      </w:r>
    </w:p>
    <w:p w14:paraId="0208B3FF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Hyper-expressivity.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300"/>
        <w:gridCol w:w="851"/>
        <w:gridCol w:w="1536"/>
        <w:gridCol w:w="297"/>
        <w:gridCol w:w="851"/>
        <w:gridCol w:w="1524"/>
        <w:gridCol w:w="297"/>
        <w:gridCol w:w="851"/>
        <w:gridCol w:w="1524"/>
        <w:gridCol w:w="297"/>
        <w:gridCol w:w="801"/>
        <w:gridCol w:w="1515"/>
      </w:tblGrid>
      <w:tr w:rsidR="00E802B3" w:rsidRPr="006E6ECD" w14:paraId="40C95CD6" w14:textId="77777777" w:rsidTr="00AA1DF0">
        <w:tc>
          <w:tcPr>
            <w:tcW w:w="1347" w:type="pct"/>
            <w:tcBorders>
              <w:top w:val="single" w:sz="8" w:space="0" w:color="auto"/>
            </w:tcBorders>
          </w:tcPr>
          <w:p w14:paraId="22EDFB3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3" w:type="pct"/>
            <w:tcBorders>
              <w:top w:val="single" w:sz="8" w:space="0" w:color="auto"/>
            </w:tcBorders>
          </w:tcPr>
          <w:p w14:paraId="1ECBC5C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50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6E33E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nl-NL"/>
              </w:rPr>
              <w:t>predictor</w:t>
            </w:r>
          </w:p>
        </w:tc>
      </w:tr>
      <w:tr w:rsidR="00E802B3" w:rsidRPr="006E6ECD" w14:paraId="350C9823" w14:textId="77777777" w:rsidTr="00AA1DF0">
        <w:tc>
          <w:tcPr>
            <w:tcW w:w="1347" w:type="pct"/>
            <w:tcBorders>
              <w:top w:val="single" w:sz="4" w:space="0" w:color="auto"/>
            </w:tcBorders>
          </w:tcPr>
          <w:p w14:paraId="07FB61A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</w:tcPr>
          <w:p w14:paraId="51DCEF7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BF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404354A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47DC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172A7B6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D3A7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0349DB5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FDA0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119FCC92" w14:textId="77777777" w:rsidTr="00AA1DF0">
        <w:tc>
          <w:tcPr>
            <w:tcW w:w="1347" w:type="pct"/>
            <w:tcBorders>
              <w:bottom w:val="single" w:sz="4" w:space="0" w:color="auto"/>
            </w:tcBorders>
          </w:tcPr>
          <w:p w14:paraId="3F3553C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14:paraId="7BDBC3B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F6BA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37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14:paraId="7408617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10D7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D8CD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14:paraId="1DD0869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4C6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46ED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14:paraId="3F9E32F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6BC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8458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3060725E" w14:textId="77777777" w:rsidTr="00AA1DF0">
        <w:trPr>
          <w:trHeight w:val="353"/>
        </w:trPr>
        <w:tc>
          <w:tcPr>
            <w:tcW w:w="1347" w:type="pct"/>
            <w:tcBorders>
              <w:top w:val="single" w:sz="4" w:space="0" w:color="auto"/>
            </w:tcBorders>
          </w:tcPr>
          <w:p w14:paraId="3A77BAE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3" w:type="pct"/>
            <w:tcBorders>
              <w:top w:val="single" w:sz="4" w:space="0" w:color="auto"/>
            </w:tcBorders>
          </w:tcPr>
          <w:p w14:paraId="1E4B17A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41D7175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14:paraId="73A65A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4FE576C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3109A35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14:paraId="59CC9A5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194A1C5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4B2D8D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14:paraId="2DA399F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7855D6A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vAlign w:val="center"/>
          </w:tcPr>
          <w:p w14:paraId="101849D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0ED5851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7289F2C3" w14:textId="77777777" w:rsidTr="00AA1DF0"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14:paraId="7F1048E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3" w:type="pct"/>
            <w:tcBorders>
              <w:bottom w:val="single" w:sz="4" w:space="0" w:color="auto"/>
            </w:tcBorders>
          </w:tcPr>
          <w:p w14:paraId="2EC9AE1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0A27AE9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.45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2F61F70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.20, .18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14:paraId="5C4F94E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741019F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.37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28C0ED7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.08, .70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14:paraId="0C6325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52A58AD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.54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3CB248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.25, .86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14:paraId="1346310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06D2CF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07E90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.19, .75</w:t>
            </w:r>
          </w:p>
        </w:tc>
      </w:tr>
      <w:tr w:rsidR="00E802B3" w:rsidRPr="006E6ECD" w14:paraId="0CF3C786" w14:textId="77777777" w:rsidTr="00AA1DF0"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14:paraId="313324E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3" w:type="pct"/>
            <w:tcBorders>
              <w:top w:val="single" w:sz="4" w:space="0" w:color="auto"/>
            </w:tcBorders>
          </w:tcPr>
          <w:p w14:paraId="121C0B7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58EF86C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14:paraId="781257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72C25F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25E602D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14:paraId="0408284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47FD354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57F0F12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14:paraId="5161412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1B0CA3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vAlign w:val="center"/>
          </w:tcPr>
          <w:p w14:paraId="4EF778C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06E151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0CA853A9" w14:textId="77777777" w:rsidTr="00AA1DF0">
        <w:trPr>
          <w:trHeight w:val="405"/>
        </w:trPr>
        <w:tc>
          <w:tcPr>
            <w:tcW w:w="1347" w:type="pct"/>
            <w:vAlign w:val="center"/>
          </w:tcPr>
          <w:p w14:paraId="7F3A1E8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3" w:type="pct"/>
          </w:tcPr>
          <w:p w14:paraId="73B2A38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2738FED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.33</w:t>
            </w:r>
          </w:p>
        </w:tc>
        <w:tc>
          <w:tcPr>
            <w:tcW w:w="527" w:type="pct"/>
            <w:vAlign w:val="center"/>
          </w:tcPr>
          <w:p w14:paraId="50943A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.14, .50</w:t>
            </w:r>
          </w:p>
        </w:tc>
        <w:tc>
          <w:tcPr>
            <w:tcW w:w="102" w:type="pct"/>
            <w:vAlign w:val="center"/>
          </w:tcPr>
          <w:p w14:paraId="61829E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6AF7D51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3" w:type="pct"/>
            <w:vAlign w:val="center"/>
          </w:tcPr>
          <w:p w14:paraId="40B77D9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-.04, .34</w:t>
            </w:r>
          </w:p>
        </w:tc>
        <w:tc>
          <w:tcPr>
            <w:tcW w:w="102" w:type="pct"/>
            <w:vAlign w:val="center"/>
          </w:tcPr>
          <w:p w14:paraId="5A59212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285AC51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.71</w:t>
            </w:r>
          </w:p>
        </w:tc>
        <w:tc>
          <w:tcPr>
            <w:tcW w:w="523" w:type="pct"/>
            <w:vAlign w:val="center"/>
          </w:tcPr>
          <w:p w14:paraId="3D46F17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.58, .81</w:t>
            </w:r>
          </w:p>
        </w:tc>
        <w:tc>
          <w:tcPr>
            <w:tcW w:w="102" w:type="pct"/>
            <w:vAlign w:val="center"/>
          </w:tcPr>
          <w:p w14:paraId="65AA6FB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5" w:type="pct"/>
            <w:vAlign w:val="center"/>
          </w:tcPr>
          <w:p w14:paraId="568BD71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.32</w:t>
            </w:r>
          </w:p>
        </w:tc>
        <w:tc>
          <w:tcPr>
            <w:tcW w:w="520" w:type="pct"/>
            <w:vAlign w:val="center"/>
          </w:tcPr>
          <w:p w14:paraId="4DC7FF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.14, .48</w:t>
            </w:r>
          </w:p>
        </w:tc>
      </w:tr>
      <w:tr w:rsidR="00E802B3" w:rsidRPr="006E6ECD" w14:paraId="42B3E05D" w14:textId="77777777" w:rsidTr="00AA1DF0">
        <w:tc>
          <w:tcPr>
            <w:tcW w:w="1347" w:type="pct"/>
            <w:vAlign w:val="center"/>
          </w:tcPr>
          <w:p w14:paraId="309E3CA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EXPR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3" w:type="pct"/>
          </w:tcPr>
          <w:p w14:paraId="4188DC3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3A74B06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7" w:type="pct"/>
            <w:vAlign w:val="center"/>
          </w:tcPr>
          <w:p w14:paraId="29A110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-.03, .34</w:t>
            </w:r>
          </w:p>
        </w:tc>
        <w:tc>
          <w:tcPr>
            <w:tcW w:w="102" w:type="pct"/>
            <w:vAlign w:val="center"/>
          </w:tcPr>
          <w:p w14:paraId="231236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0CBFAD0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.24</w:t>
            </w:r>
          </w:p>
        </w:tc>
        <w:tc>
          <w:tcPr>
            <w:tcW w:w="523" w:type="pct"/>
            <w:vAlign w:val="center"/>
          </w:tcPr>
          <w:p w14:paraId="305D917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.05, .41</w:t>
            </w:r>
          </w:p>
        </w:tc>
        <w:tc>
          <w:tcPr>
            <w:tcW w:w="102" w:type="pct"/>
            <w:vAlign w:val="center"/>
          </w:tcPr>
          <w:p w14:paraId="10A1D38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2B3D9BD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.05</w:t>
            </w:r>
          </w:p>
        </w:tc>
        <w:tc>
          <w:tcPr>
            <w:tcW w:w="523" w:type="pct"/>
            <w:vAlign w:val="center"/>
          </w:tcPr>
          <w:p w14:paraId="75907C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-.10, .20</w:t>
            </w:r>
          </w:p>
        </w:tc>
        <w:tc>
          <w:tcPr>
            <w:tcW w:w="102" w:type="pct"/>
            <w:vAlign w:val="center"/>
          </w:tcPr>
          <w:p w14:paraId="42FA468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5" w:type="pct"/>
            <w:vAlign w:val="center"/>
          </w:tcPr>
          <w:p w14:paraId="166FE53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.18</w:t>
            </w:r>
          </w:p>
        </w:tc>
        <w:tc>
          <w:tcPr>
            <w:tcW w:w="520" w:type="pct"/>
            <w:vAlign w:val="center"/>
          </w:tcPr>
          <w:p w14:paraId="5DB9F9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-.01, .35</w:t>
            </w:r>
          </w:p>
        </w:tc>
      </w:tr>
      <w:tr w:rsidR="00E802B3" w:rsidRPr="006E6ECD" w14:paraId="5B159852" w14:textId="77777777" w:rsidTr="00AA1DF0">
        <w:tc>
          <w:tcPr>
            <w:tcW w:w="1347" w:type="pct"/>
            <w:vAlign w:val="center"/>
          </w:tcPr>
          <w:p w14:paraId="09B32F6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EXPR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3" w:type="pct"/>
          </w:tcPr>
          <w:p w14:paraId="3A2E06D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12C9351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.30</w:t>
            </w:r>
          </w:p>
        </w:tc>
        <w:tc>
          <w:tcPr>
            <w:tcW w:w="527" w:type="pct"/>
            <w:vAlign w:val="center"/>
          </w:tcPr>
          <w:p w14:paraId="4C062B5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.11, .47</w:t>
            </w:r>
          </w:p>
        </w:tc>
        <w:tc>
          <w:tcPr>
            <w:tcW w:w="102" w:type="pct"/>
            <w:vAlign w:val="center"/>
          </w:tcPr>
          <w:p w14:paraId="23B971B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1C4D1DE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.09</w:t>
            </w:r>
          </w:p>
        </w:tc>
        <w:tc>
          <w:tcPr>
            <w:tcW w:w="523" w:type="pct"/>
            <w:vAlign w:val="center"/>
          </w:tcPr>
          <w:p w14:paraId="5581E4C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-.09, .28</w:t>
            </w:r>
          </w:p>
        </w:tc>
        <w:tc>
          <w:tcPr>
            <w:tcW w:w="102" w:type="pct"/>
            <w:vAlign w:val="center"/>
          </w:tcPr>
          <w:p w14:paraId="7331FA9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vAlign w:val="center"/>
          </w:tcPr>
          <w:p w14:paraId="5F68107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.28</w:t>
            </w:r>
          </w:p>
        </w:tc>
        <w:tc>
          <w:tcPr>
            <w:tcW w:w="523" w:type="pct"/>
            <w:vAlign w:val="center"/>
          </w:tcPr>
          <w:p w14:paraId="364D286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.09, .46</w:t>
            </w:r>
          </w:p>
        </w:tc>
        <w:tc>
          <w:tcPr>
            <w:tcW w:w="102" w:type="pct"/>
            <w:vAlign w:val="center"/>
          </w:tcPr>
          <w:p w14:paraId="491402E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5" w:type="pct"/>
            <w:vAlign w:val="center"/>
          </w:tcPr>
          <w:p w14:paraId="1FC16C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.23</w:t>
            </w:r>
          </w:p>
        </w:tc>
        <w:tc>
          <w:tcPr>
            <w:tcW w:w="520" w:type="pct"/>
            <w:vAlign w:val="center"/>
          </w:tcPr>
          <w:p w14:paraId="5A7BD13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.03, .42</w:t>
            </w:r>
          </w:p>
        </w:tc>
      </w:tr>
      <w:tr w:rsidR="00E802B3" w:rsidRPr="006E6ECD" w14:paraId="533A5E8E" w14:textId="77777777" w:rsidTr="00AA1DF0">
        <w:tc>
          <w:tcPr>
            <w:tcW w:w="1347" w:type="pct"/>
            <w:tcBorders>
              <w:bottom w:val="single" w:sz="8" w:space="0" w:color="auto"/>
            </w:tcBorders>
            <w:vAlign w:val="center"/>
          </w:tcPr>
          <w:p w14:paraId="6681793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EXPR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3" w:type="pct"/>
            <w:tcBorders>
              <w:bottom w:val="single" w:sz="8" w:space="0" w:color="auto"/>
            </w:tcBorders>
          </w:tcPr>
          <w:p w14:paraId="10146E1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14:paraId="7ACFBE1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.11</w:t>
            </w:r>
          </w:p>
        </w:tc>
        <w:tc>
          <w:tcPr>
            <w:tcW w:w="527" w:type="pct"/>
            <w:tcBorders>
              <w:bottom w:val="single" w:sz="8" w:space="0" w:color="auto"/>
            </w:tcBorders>
            <w:vAlign w:val="center"/>
          </w:tcPr>
          <w:p w14:paraId="0EBC8DD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-.13, .34</w:t>
            </w:r>
          </w:p>
        </w:tc>
        <w:tc>
          <w:tcPr>
            <w:tcW w:w="102" w:type="pct"/>
            <w:tcBorders>
              <w:bottom w:val="single" w:sz="8" w:space="0" w:color="auto"/>
            </w:tcBorders>
            <w:vAlign w:val="center"/>
          </w:tcPr>
          <w:p w14:paraId="729A32F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14:paraId="20A220F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.45</w:t>
            </w:r>
          </w:p>
        </w:tc>
        <w:tc>
          <w:tcPr>
            <w:tcW w:w="523" w:type="pct"/>
            <w:tcBorders>
              <w:bottom w:val="single" w:sz="8" w:space="0" w:color="auto"/>
            </w:tcBorders>
            <w:vAlign w:val="center"/>
          </w:tcPr>
          <w:p w14:paraId="06D7B20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.18, .71</w:t>
            </w:r>
          </w:p>
        </w:tc>
        <w:tc>
          <w:tcPr>
            <w:tcW w:w="102" w:type="pct"/>
            <w:tcBorders>
              <w:bottom w:val="single" w:sz="8" w:space="0" w:color="auto"/>
            </w:tcBorders>
            <w:vAlign w:val="center"/>
          </w:tcPr>
          <w:p w14:paraId="1BD5412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14:paraId="5F3279F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.19</w:t>
            </w:r>
          </w:p>
        </w:tc>
        <w:tc>
          <w:tcPr>
            <w:tcW w:w="523" w:type="pct"/>
            <w:tcBorders>
              <w:bottom w:val="single" w:sz="8" w:space="0" w:color="auto"/>
            </w:tcBorders>
            <w:vAlign w:val="center"/>
          </w:tcPr>
          <w:p w14:paraId="2E7E0D6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-.08, .43</w:t>
            </w:r>
          </w:p>
        </w:tc>
        <w:tc>
          <w:tcPr>
            <w:tcW w:w="102" w:type="pct"/>
            <w:tcBorders>
              <w:bottom w:val="single" w:sz="8" w:space="0" w:color="auto"/>
            </w:tcBorders>
            <w:vAlign w:val="center"/>
          </w:tcPr>
          <w:p w14:paraId="34D477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75" w:type="pct"/>
            <w:tcBorders>
              <w:bottom w:val="single" w:sz="8" w:space="0" w:color="auto"/>
            </w:tcBorders>
            <w:vAlign w:val="center"/>
          </w:tcPr>
          <w:p w14:paraId="55ED5FA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.03</w:t>
            </w:r>
          </w:p>
        </w:tc>
        <w:tc>
          <w:tcPr>
            <w:tcW w:w="520" w:type="pct"/>
            <w:tcBorders>
              <w:bottom w:val="single" w:sz="8" w:space="0" w:color="auto"/>
            </w:tcBorders>
            <w:vAlign w:val="center"/>
          </w:tcPr>
          <w:p w14:paraId="0E7C57A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-.22, .28</w:t>
            </w:r>
          </w:p>
        </w:tc>
      </w:tr>
    </w:tbl>
    <w:p w14:paraId="014A47BB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EXPR = </w:t>
      </w:r>
      <w:proofErr w:type="spellStart"/>
      <w:r w:rsidRPr="006E6ECD">
        <w:rPr>
          <w:rFonts w:ascii="Times New Roman" w:eastAsia="Calibri" w:hAnsi="Times New Roman" w:cs="Times New Roman"/>
          <w:iCs/>
          <w:color w:val="000000"/>
          <w:szCs w:val="24"/>
          <w:lang w:val="en-US" w:eastAsia="nl-NL"/>
        </w:rPr>
        <w:t>hyperexpressive</w:t>
      </w:r>
      <w:proofErr w:type="spellEnd"/>
      <w:r w:rsidRPr="006E6ECD">
        <w:rPr>
          <w:rFonts w:ascii="Times New Roman" w:eastAsia="Calibri" w:hAnsi="Times New Roman" w:cs="Times New Roman"/>
          <w:iCs/>
          <w:color w:val="000000"/>
          <w:szCs w:val="24"/>
          <w:lang w:val="en-US" w:eastAsia="nl-NL"/>
        </w:rPr>
        <w:t xml:space="preserve"> traits;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Model parameter estimates are standardized. Bolded values indicate that 95% credibility interval of parameter estimates (CI) does not contain zero.</w:t>
      </w:r>
    </w:p>
    <w:p w14:paraId="19AE71C1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544EC205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br w:type="page"/>
      </w: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J</w:t>
      </w:r>
    </w:p>
    <w:p w14:paraId="6C76150A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Impulsivity.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819"/>
        <w:gridCol w:w="1530"/>
        <w:gridCol w:w="306"/>
        <w:gridCol w:w="819"/>
        <w:gridCol w:w="1527"/>
      </w:tblGrid>
      <w:tr w:rsidR="00E802B3" w:rsidRPr="006E6ECD" w14:paraId="4D292EDC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0912134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157A3AF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35346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6E3F16ED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3FF7920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17A9E3C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4C6F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5A3263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CDB8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57E86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DF95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753581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67FB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35289873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055F74D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3A112D0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81F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F48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30F8C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EE8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78F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38DAA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6320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B1CC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C9BC20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F682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C53D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6A6434F5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716D429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07A0EB1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367561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6E5E01B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775FD5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484BD4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235F5D3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C87AE7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C3D00D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6B57253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93C277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3C2002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248DAE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1F4361DD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2150804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2857205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1810B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3EAC32D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.21, .72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6F27527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5294BDA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.37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F3CC90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.08, .70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9F9A43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091E413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8B9271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.27, .87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21D48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587C5B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35BC98E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.20, .75</w:t>
            </w:r>
          </w:p>
        </w:tc>
      </w:tr>
      <w:tr w:rsidR="00E802B3" w:rsidRPr="006E6ECD" w14:paraId="10658E5F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770E23B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747DFC4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044EC8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0F32560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91A13D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8790BA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76C0137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1B8100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D4CAF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11FEF0E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C6BADF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9FCFE5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09B56EB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10A15EDC" w14:textId="77777777" w:rsidTr="00AA1DF0">
        <w:trPr>
          <w:trHeight w:val="405"/>
        </w:trPr>
        <w:tc>
          <w:tcPr>
            <w:tcW w:w="1350" w:type="pct"/>
            <w:vAlign w:val="center"/>
          </w:tcPr>
          <w:p w14:paraId="231379D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3D36618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A48873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.37</w:t>
            </w:r>
          </w:p>
        </w:tc>
        <w:tc>
          <w:tcPr>
            <w:tcW w:w="529" w:type="pct"/>
            <w:vAlign w:val="center"/>
          </w:tcPr>
          <w:p w14:paraId="7B78C0B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.18, .53</w:t>
            </w:r>
          </w:p>
        </w:tc>
        <w:tc>
          <w:tcPr>
            <w:tcW w:w="105" w:type="pct"/>
            <w:vAlign w:val="center"/>
          </w:tcPr>
          <w:p w14:paraId="6285337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B14757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5" w:type="pct"/>
            <w:vAlign w:val="center"/>
          </w:tcPr>
          <w:p w14:paraId="4AEAF4C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.35</w:t>
            </w:r>
          </w:p>
        </w:tc>
        <w:tc>
          <w:tcPr>
            <w:tcW w:w="105" w:type="pct"/>
            <w:vAlign w:val="center"/>
          </w:tcPr>
          <w:p w14:paraId="32BE3A8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6D7657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.72</w:t>
            </w:r>
          </w:p>
        </w:tc>
        <w:tc>
          <w:tcPr>
            <w:tcW w:w="525" w:type="pct"/>
            <w:vAlign w:val="center"/>
          </w:tcPr>
          <w:p w14:paraId="505D6B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.60, .82</w:t>
            </w:r>
          </w:p>
        </w:tc>
        <w:tc>
          <w:tcPr>
            <w:tcW w:w="105" w:type="pct"/>
            <w:vAlign w:val="center"/>
          </w:tcPr>
          <w:p w14:paraId="2AF456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AA7F2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4" w:type="pct"/>
            <w:vAlign w:val="center"/>
          </w:tcPr>
          <w:p w14:paraId="18159FD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.17, .51</w:t>
            </w:r>
          </w:p>
        </w:tc>
      </w:tr>
      <w:tr w:rsidR="00E802B3" w:rsidRPr="006E6ECD" w14:paraId="5549624E" w14:textId="77777777" w:rsidTr="00AA1DF0">
        <w:tc>
          <w:tcPr>
            <w:tcW w:w="1350" w:type="pct"/>
            <w:vAlign w:val="center"/>
          </w:tcPr>
          <w:p w14:paraId="19C0E56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IMPU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182D853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55BB4C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.04</w:t>
            </w:r>
          </w:p>
        </w:tc>
        <w:tc>
          <w:tcPr>
            <w:tcW w:w="529" w:type="pct"/>
            <w:vAlign w:val="center"/>
          </w:tcPr>
          <w:p w14:paraId="4A32A8B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-.14, .22</w:t>
            </w:r>
          </w:p>
        </w:tc>
        <w:tc>
          <w:tcPr>
            <w:tcW w:w="105" w:type="pct"/>
            <w:vAlign w:val="center"/>
          </w:tcPr>
          <w:p w14:paraId="147FEC7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AA0807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5" w:type="pct"/>
            <w:vAlign w:val="center"/>
          </w:tcPr>
          <w:p w14:paraId="4A6CC47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-.09, .29</w:t>
            </w:r>
          </w:p>
        </w:tc>
        <w:tc>
          <w:tcPr>
            <w:tcW w:w="105" w:type="pct"/>
            <w:vAlign w:val="center"/>
          </w:tcPr>
          <w:p w14:paraId="49B92F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056319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-.01</w:t>
            </w:r>
          </w:p>
        </w:tc>
        <w:tc>
          <w:tcPr>
            <w:tcW w:w="525" w:type="pct"/>
            <w:vAlign w:val="center"/>
          </w:tcPr>
          <w:p w14:paraId="65B966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-.16, .13</w:t>
            </w:r>
          </w:p>
        </w:tc>
        <w:tc>
          <w:tcPr>
            <w:tcW w:w="105" w:type="pct"/>
            <w:vAlign w:val="center"/>
          </w:tcPr>
          <w:p w14:paraId="149AD45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2CFD8C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.07</w:t>
            </w:r>
          </w:p>
        </w:tc>
        <w:tc>
          <w:tcPr>
            <w:tcW w:w="524" w:type="pct"/>
            <w:vAlign w:val="center"/>
          </w:tcPr>
          <w:p w14:paraId="4ABD253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-.12, .24</w:t>
            </w:r>
          </w:p>
        </w:tc>
      </w:tr>
      <w:tr w:rsidR="00E802B3" w:rsidRPr="006E6ECD" w14:paraId="6B36696B" w14:textId="77777777" w:rsidTr="00AA1DF0">
        <w:tc>
          <w:tcPr>
            <w:tcW w:w="1350" w:type="pct"/>
            <w:vAlign w:val="center"/>
          </w:tcPr>
          <w:p w14:paraId="7B4D346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IMPU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6" w:type="pct"/>
          </w:tcPr>
          <w:p w14:paraId="5BE167F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715DEF8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.23</w:t>
            </w:r>
          </w:p>
        </w:tc>
        <w:tc>
          <w:tcPr>
            <w:tcW w:w="529" w:type="pct"/>
            <w:vAlign w:val="center"/>
          </w:tcPr>
          <w:p w14:paraId="3BBBF45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.03, .41</w:t>
            </w:r>
          </w:p>
        </w:tc>
        <w:tc>
          <w:tcPr>
            <w:tcW w:w="105" w:type="pct"/>
            <w:vAlign w:val="center"/>
          </w:tcPr>
          <w:p w14:paraId="3499EB8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FEE454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.09</w:t>
            </w:r>
          </w:p>
        </w:tc>
        <w:tc>
          <w:tcPr>
            <w:tcW w:w="525" w:type="pct"/>
            <w:vAlign w:val="center"/>
          </w:tcPr>
          <w:p w14:paraId="42E5AD4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-.10, .27</w:t>
            </w:r>
          </w:p>
        </w:tc>
        <w:tc>
          <w:tcPr>
            <w:tcW w:w="105" w:type="pct"/>
            <w:vAlign w:val="center"/>
          </w:tcPr>
          <w:p w14:paraId="00367FB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5CEB5B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.18</w:t>
            </w:r>
          </w:p>
        </w:tc>
        <w:tc>
          <w:tcPr>
            <w:tcW w:w="525" w:type="pct"/>
            <w:vAlign w:val="center"/>
          </w:tcPr>
          <w:p w14:paraId="261F3C8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-.02, .37</w:t>
            </w:r>
          </w:p>
        </w:tc>
        <w:tc>
          <w:tcPr>
            <w:tcW w:w="105" w:type="pct"/>
            <w:vAlign w:val="center"/>
          </w:tcPr>
          <w:p w14:paraId="1762BF1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24AD0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4" w:type="pct"/>
            <w:vAlign w:val="center"/>
          </w:tcPr>
          <w:p w14:paraId="4B21D00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-.07, .34</w:t>
            </w:r>
          </w:p>
        </w:tc>
      </w:tr>
      <w:tr w:rsidR="00E802B3" w:rsidRPr="006E6ECD" w14:paraId="4F4DB40C" w14:textId="77777777" w:rsidTr="00AA1DF0">
        <w:trPr>
          <w:trHeight w:val="428"/>
        </w:trPr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217715A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IMPU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70864AC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6AF0C84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.00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324141C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-.24, .26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0C849F3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56DC145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.30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5404F28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.01, .59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5CD9AD6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25DDA89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4398E1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-.17, .36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5B166E4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0690AD9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-.08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7760955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-.33, .20</w:t>
            </w:r>
          </w:p>
        </w:tc>
      </w:tr>
    </w:tbl>
    <w:p w14:paraId="73010600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IMPU = </w:t>
      </w:r>
      <w:r w:rsidRPr="006E6ECD">
        <w:rPr>
          <w:rFonts w:ascii="Times New Roman" w:eastAsia="Calibri" w:hAnsi="Times New Roman" w:cs="Times New Roman"/>
          <w:iCs/>
          <w:color w:val="000000"/>
          <w:szCs w:val="24"/>
          <w:lang w:val="en-US" w:eastAsia="nl-NL"/>
        </w:rPr>
        <w:t>impulsivity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; Model parameter estimates are standardized. Bolded values indicate that 95% credibility interval of parameter estimates (CI) does not contain zero.</w:t>
      </w:r>
    </w:p>
    <w:p w14:paraId="09501F72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61D30C30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78877AFB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0085DE75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K</w:t>
      </w:r>
    </w:p>
    <w:p w14:paraId="2AB3D7F1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Emotional Lability.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819"/>
        <w:gridCol w:w="1530"/>
        <w:gridCol w:w="306"/>
        <w:gridCol w:w="819"/>
        <w:gridCol w:w="1527"/>
      </w:tblGrid>
      <w:tr w:rsidR="00E802B3" w:rsidRPr="006E6ECD" w14:paraId="4904FC79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506FFD3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7350E81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E4FE8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6A39C5D8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5F5684B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152EAB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4AD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15166B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DF05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F5B0BF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8C9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80A3ED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A5BA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7D639994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4567D5A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3B7C9C0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A4D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A1D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908881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95D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C95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5AA3C88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A62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402F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19F25F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48E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E886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4BA7F8A7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7107C28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51BE369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9421E3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488D32F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BE9F1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8D12AB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5B612BF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9E069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129807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603230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069F5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BFD2C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3AA4499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230DFBA4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05FAED7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0675D7E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1E8D7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0C8D985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.21, .72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F19D3A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0CD9F1F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.38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025002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.10, .69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682B2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F09A14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4F7CB5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.27, .86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E3F42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5BE37F6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419C44F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.20, .75</w:t>
            </w:r>
          </w:p>
        </w:tc>
      </w:tr>
      <w:tr w:rsidR="00E802B3" w:rsidRPr="006E6ECD" w14:paraId="0F23D418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6A7B827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1F49F3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3073DB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77D77B8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0AAF98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A33AA4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0B173C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5885A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AF4D49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0D8D3D9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E817A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85162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752B09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7657B4E2" w14:textId="77777777" w:rsidTr="00AA1DF0">
        <w:trPr>
          <w:trHeight w:val="405"/>
        </w:trPr>
        <w:tc>
          <w:tcPr>
            <w:tcW w:w="1350" w:type="pct"/>
            <w:vAlign w:val="center"/>
          </w:tcPr>
          <w:p w14:paraId="6C8C4F4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5DCAE16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4B35779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9" w:type="pct"/>
            <w:vAlign w:val="center"/>
          </w:tcPr>
          <w:p w14:paraId="5D39D9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.16, .52</w:t>
            </w:r>
          </w:p>
        </w:tc>
        <w:tc>
          <w:tcPr>
            <w:tcW w:w="105" w:type="pct"/>
            <w:vAlign w:val="center"/>
          </w:tcPr>
          <w:p w14:paraId="0F68A0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BF068D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5" w:type="pct"/>
            <w:vAlign w:val="center"/>
          </w:tcPr>
          <w:p w14:paraId="10F22A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-.02, .35</w:t>
            </w:r>
          </w:p>
        </w:tc>
        <w:tc>
          <w:tcPr>
            <w:tcW w:w="105" w:type="pct"/>
            <w:vAlign w:val="center"/>
          </w:tcPr>
          <w:p w14:paraId="35429A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7241E9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.71</w:t>
            </w:r>
          </w:p>
        </w:tc>
        <w:tc>
          <w:tcPr>
            <w:tcW w:w="525" w:type="pct"/>
            <w:vAlign w:val="center"/>
          </w:tcPr>
          <w:p w14:paraId="1FB6F13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.59, .80</w:t>
            </w:r>
          </w:p>
        </w:tc>
        <w:tc>
          <w:tcPr>
            <w:tcW w:w="105" w:type="pct"/>
            <w:vAlign w:val="center"/>
          </w:tcPr>
          <w:p w14:paraId="485144D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0CBC9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4" w:type="pct"/>
            <w:vAlign w:val="center"/>
          </w:tcPr>
          <w:p w14:paraId="5506863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.16, .50</w:t>
            </w:r>
          </w:p>
        </w:tc>
      </w:tr>
      <w:tr w:rsidR="00E802B3" w:rsidRPr="006E6ECD" w14:paraId="05AC7117" w14:textId="77777777" w:rsidTr="00AA1DF0">
        <w:trPr>
          <w:trHeight w:val="474"/>
        </w:trPr>
        <w:tc>
          <w:tcPr>
            <w:tcW w:w="1350" w:type="pct"/>
            <w:vAlign w:val="center"/>
          </w:tcPr>
          <w:p w14:paraId="1DC3383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LABI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654F6D7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33275AE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9" w:type="pct"/>
            <w:vAlign w:val="center"/>
          </w:tcPr>
          <w:p w14:paraId="07D62BC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-.09, .29</w:t>
            </w:r>
          </w:p>
        </w:tc>
        <w:tc>
          <w:tcPr>
            <w:tcW w:w="105" w:type="pct"/>
            <w:vAlign w:val="center"/>
          </w:tcPr>
          <w:p w14:paraId="3E593F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0E856D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</w:t>
            </w:r>
          </w:p>
        </w:tc>
        <w:tc>
          <w:tcPr>
            <w:tcW w:w="525" w:type="pct"/>
            <w:vAlign w:val="center"/>
          </w:tcPr>
          <w:p w14:paraId="6C588D0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.00, .37</w:t>
            </w:r>
          </w:p>
        </w:tc>
        <w:tc>
          <w:tcPr>
            <w:tcW w:w="105" w:type="pct"/>
            <w:vAlign w:val="center"/>
          </w:tcPr>
          <w:p w14:paraId="1C267F3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BEA246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5" w:type="pct"/>
            <w:vAlign w:val="center"/>
          </w:tcPr>
          <w:p w14:paraId="3082BC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.24</w:t>
            </w:r>
          </w:p>
        </w:tc>
        <w:tc>
          <w:tcPr>
            <w:tcW w:w="105" w:type="pct"/>
            <w:vAlign w:val="center"/>
          </w:tcPr>
          <w:p w14:paraId="2287B40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B13403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.11</w:t>
            </w:r>
          </w:p>
        </w:tc>
        <w:tc>
          <w:tcPr>
            <w:tcW w:w="524" w:type="pct"/>
            <w:vAlign w:val="center"/>
          </w:tcPr>
          <w:p w14:paraId="3C939AF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-.07, .29</w:t>
            </w:r>
          </w:p>
        </w:tc>
      </w:tr>
      <w:tr w:rsidR="00E802B3" w:rsidRPr="006E6ECD" w14:paraId="2C3DDB6D" w14:textId="77777777" w:rsidTr="00AA1DF0">
        <w:tc>
          <w:tcPr>
            <w:tcW w:w="1350" w:type="pct"/>
            <w:vAlign w:val="center"/>
          </w:tcPr>
          <w:p w14:paraId="437B28C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LABI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6" w:type="pct"/>
          </w:tcPr>
          <w:p w14:paraId="66D8B86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32649C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.29</w:t>
            </w:r>
          </w:p>
        </w:tc>
        <w:tc>
          <w:tcPr>
            <w:tcW w:w="529" w:type="pct"/>
            <w:vAlign w:val="center"/>
          </w:tcPr>
          <w:p w14:paraId="0EE8A69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.10, .46</w:t>
            </w:r>
          </w:p>
        </w:tc>
        <w:tc>
          <w:tcPr>
            <w:tcW w:w="105" w:type="pct"/>
            <w:vAlign w:val="center"/>
          </w:tcPr>
          <w:p w14:paraId="0E4BC62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BFD6AB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.07</w:t>
            </w:r>
          </w:p>
        </w:tc>
        <w:tc>
          <w:tcPr>
            <w:tcW w:w="525" w:type="pct"/>
            <w:vAlign w:val="center"/>
          </w:tcPr>
          <w:p w14:paraId="13F47A5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-.12, .25</w:t>
            </w:r>
          </w:p>
        </w:tc>
        <w:tc>
          <w:tcPr>
            <w:tcW w:w="105" w:type="pct"/>
            <w:vAlign w:val="center"/>
          </w:tcPr>
          <w:p w14:paraId="2506902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7D62B7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.08</w:t>
            </w:r>
          </w:p>
        </w:tc>
        <w:tc>
          <w:tcPr>
            <w:tcW w:w="525" w:type="pct"/>
            <w:vAlign w:val="center"/>
          </w:tcPr>
          <w:p w14:paraId="3E4E96F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-.12, .28</w:t>
            </w:r>
          </w:p>
        </w:tc>
        <w:tc>
          <w:tcPr>
            <w:tcW w:w="105" w:type="pct"/>
            <w:vAlign w:val="center"/>
          </w:tcPr>
          <w:p w14:paraId="6802BC6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C019A9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.20</w:t>
            </w:r>
          </w:p>
        </w:tc>
        <w:tc>
          <w:tcPr>
            <w:tcW w:w="524" w:type="pct"/>
            <w:vAlign w:val="center"/>
          </w:tcPr>
          <w:p w14:paraId="7495A7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-.01, .39</w:t>
            </w:r>
          </w:p>
        </w:tc>
      </w:tr>
      <w:tr w:rsidR="00E802B3" w:rsidRPr="006E6ECD" w14:paraId="14DA9D08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5C17BFA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LABI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161F9E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5608611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1A8077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-.08, .39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4D634E0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75B5B1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.44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565BA3A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.18, .68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14A22B7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2C69458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.26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5D9C02D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-.01, .50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4526971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747E95F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.11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374CB57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-.14, .36</w:t>
            </w:r>
          </w:p>
        </w:tc>
      </w:tr>
    </w:tbl>
    <w:p w14:paraId="21C6E69E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LABI = </w:t>
      </w:r>
      <w:r w:rsidRPr="006E6ECD">
        <w:rPr>
          <w:rFonts w:ascii="Times New Roman" w:eastAsia="Calibri" w:hAnsi="Times New Roman" w:cs="Times New Roman"/>
          <w:iCs/>
          <w:color w:val="000000"/>
          <w:szCs w:val="24"/>
          <w:lang w:val="en-US" w:eastAsia="nl-NL"/>
        </w:rPr>
        <w:t>emotional lability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; Model parameter estimates are standardized. Bolded values indicate that 95% credibility interval of parameter estimates (CI) does not contain zero.</w:t>
      </w:r>
    </w:p>
    <w:p w14:paraId="668A0367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57B1759C" w14:textId="77777777" w:rsidR="00E802B3" w:rsidRPr="006E6ECD" w:rsidRDefault="00E802B3" w:rsidP="00E802B3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4DF9D0CA" w14:textId="77777777" w:rsidR="00E802B3" w:rsidRPr="006E6ECD" w:rsidRDefault="00E802B3" w:rsidP="00E802B3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03CBBD8A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3A32F6AE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L</w:t>
      </w:r>
    </w:p>
    <w:p w14:paraId="502E36BE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Paranoid Traits.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819"/>
        <w:gridCol w:w="1530"/>
        <w:gridCol w:w="306"/>
        <w:gridCol w:w="819"/>
        <w:gridCol w:w="1527"/>
      </w:tblGrid>
      <w:tr w:rsidR="00E802B3" w:rsidRPr="006E6ECD" w14:paraId="522DD263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17F7067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7ABEFAB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A4F3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0D38A5F7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42ED084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1A62EC8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99A8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14983C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0801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74EF1A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AB2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4489B7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0EE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76CC5F22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5143AE4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2C81A07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540A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4D0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634219D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6C57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351E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CDB0BA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BBB1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74D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1A5D617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6B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E4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74981A3B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196A80A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25D676B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94069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5CCEBC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2256A2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0666C0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244C21A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7B459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CE37F7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3E9E40A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8238F6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7412D7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4A7B3B2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7ECAB91B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0A3340F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6B4F52F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5D2E99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.44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5FC0164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.21, .70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67247AE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7D8C2E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5F07A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.07, .66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59A98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46DCAE2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.48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B10D06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.20, .79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6F16C90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582B807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.43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7ED1EF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.18, .72</w:t>
            </w:r>
          </w:p>
        </w:tc>
      </w:tr>
      <w:tr w:rsidR="00E802B3" w:rsidRPr="006E6ECD" w14:paraId="171B05D8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422C41E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36E9604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1FA5C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032804F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153FFC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E88530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4EE62D4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F64C34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7A37E1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2629EEC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1BA5D1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5927E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7001FB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2ECD4E4B" w14:textId="77777777" w:rsidTr="00AA1DF0">
        <w:trPr>
          <w:trHeight w:val="405"/>
        </w:trPr>
        <w:tc>
          <w:tcPr>
            <w:tcW w:w="1350" w:type="pct"/>
            <w:vAlign w:val="center"/>
          </w:tcPr>
          <w:p w14:paraId="02BBF1E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7F3D15B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57721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9" w:type="pct"/>
            <w:vAlign w:val="center"/>
          </w:tcPr>
          <w:p w14:paraId="263A79E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.15, .50</w:t>
            </w:r>
          </w:p>
        </w:tc>
        <w:tc>
          <w:tcPr>
            <w:tcW w:w="105" w:type="pct"/>
            <w:vAlign w:val="center"/>
          </w:tcPr>
          <w:p w14:paraId="2C62AE5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0C808C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5" w:type="pct"/>
            <w:vAlign w:val="center"/>
          </w:tcPr>
          <w:p w14:paraId="75051F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-.02, .35</w:t>
            </w:r>
          </w:p>
        </w:tc>
        <w:tc>
          <w:tcPr>
            <w:tcW w:w="105" w:type="pct"/>
            <w:vAlign w:val="center"/>
          </w:tcPr>
          <w:p w14:paraId="6083D82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D08728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.69</w:t>
            </w:r>
          </w:p>
        </w:tc>
        <w:tc>
          <w:tcPr>
            <w:tcW w:w="525" w:type="pct"/>
            <w:vAlign w:val="center"/>
          </w:tcPr>
          <w:p w14:paraId="081EE3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.56, .79</w:t>
            </w:r>
          </w:p>
        </w:tc>
        <w:tc>
          <w:tcPr>
            <w:tcW w:w="105" w:type="pct"/>
            <w:vAlign w:val="center"/>
          </w:tcPr>
          <w:p w14:paraId="23FF689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85CE1E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.32</w:t>
            </w:r>
          </w:p>
        </w:tc>
        <w:tc>
          <w:tcPr>
            <w:tcW w:w="524" w:type="pct"/>
            <w:vAlign w:val="center"/>
          </w:tcPr>
          <w:p w14:paraId="3E53C5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.14, .48</w:t>
            </w:r>
          </w:p>
        </w:tc>
      </w:tr>
      <w:tr w:rsidR="00E802B3" w:rsidRPr="006E6ECD" w14:paraId="241CCFDD" w14:textId="77777777" w:rsidTr="00AA1DF0">
        <w:tc>
          <w:tcPr>
            <w:tcW w:w="1350" w:type="pct"/>
            <w:vAlign w:val="center"/>
          </w:tcPr>
          <w:p w14:paraId="154157F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PARA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06D81B2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B95CBF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.21</w:t>
            </w:r>
          </w:p>
        </w:tc>
        <w:tc>
          <w:tcPr>
            <w:tcW w:w="529" w:type="pct"/>
            <w:vAlign w:val="center"/>
          </w:tcPr>
          <w:p w14:paraId="2CBF33D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.03, .39</w:t>
            </w:r>
          </w:p>
        </w:tc>
        <w:tc>
          <w:tcPr>
            <w:tcW w:w="105" w:type="pct"/>
            <w:vAlign w:val="center"/>
          </w:tcPr>
          <w:p w14:paraId="3E34F99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15866C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.29</w:t>
            </w:r>
          </w:p>
        </w:tc>
        <w:tc>
          <w:tcPr>
            <w:tcW w:w="525" w:type="pct"/>
            <w:vAlign w:val="center"/>
          </w:tcPr>
          <w:p w14:paraId="076AE3D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.11, .45</w:t>
            </w:r>
          </w:p>
        </w:tc>
        <w:tc>
          <w:tcPr>
            <w:tcW w:w="105" w:type="pct"/>
            <w:vAlign w:val="center"/>
          </w:tcPr>
          <w:p w14:paraId="2AB36DE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08BCC4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.11</w:t>
            </w:r>
          </w:p>
        </w:tc>
        <w:tc>
          <w:tcPr>
            <w:tcW w:w="525" w:type="pct"/>
            <w:vAlign w:val="center"/>
          </w:tcPr>
          <w:p w14:paraId="4E286A5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.25</w:t>
            </w:r>
          </w:p>
        </w:tc>
        <w:tc>
          <w:tcPr>
            <w:tcW w:w="105" w:type="pct"/>
            <w:vAlign w:val="center"/>
          </w:tcPr>
          <w:p w14:paraId="7F84DF2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770C61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</w:t>
            </w:r>
          </w:p>
        </w:tc>
        <w:tc>
          <w:tcPr>
            <w:tcW w:w="524" w:type="pct"/>
            <w:vAlign w:val="center"/>
          </w:tcPr>
          <w:p w14:paraId="2C6B1BF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.03, .37</w:t>
            </w:r>
          </w:p>
        </w:tc>
      </w:tr>
      <w:tr w:rsidR="00E802B3" w:rsidRPr="006E6ECD" w14:paraId="72EC4AB5" w14:textId="77777777" w:rsidTr="00AA1DF0">
        <w:tc>
          <w:tcPr>
            <w:tcW w:w="1350" w:type="pct"/>
            <w:vAlign w:val="center"/>
          </w:tcPr>
          <w:p w14:paraId="005F11C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PARA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6" w:type="pct"/>
          </w:tcPr>
          <w:p w14:paraId="5A3AA80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174C39F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.29</w:t>
            </w:r>
          </w:p>
        </w:tc>
        <w:tc>
          <w:tcPr>
            <w:tcW w:w="529" w:type="pct"/>
            <w:vAlign w:val="center"/>
          </w:tcPr>
          <w:p w14:paraId="62583D1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.10, .45</w:t>
            </w:r>
          </w:p>
        </w:tc>
        <w:tc>
          <w:tcPr>
            <w:tcW w:w="105" w:type="pct"/>
            <w:vAlign w:val="center"/>
          </w:tcPr>
          <w:p w14:paraId="6E2BF04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6AD764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.05</w:t>
            </w:r>
          </w:p>
        </w:tc>
        <w:tc>
          <w:tcPr>
            <w:tcW w:w="525" w:type="pct"/>
            <w:vAlign w:val="center"/>
          </w:tcPr>
          <w:p w14:paraId="679EB11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-.14, .23</w:t>
            </w:r>
          </w:p>
        </w:tc>
        <w:tc>
          <w:tcPr>
            <w:tcW w:w="105" w:type="pct"/>
            <w:vAlign w:val="center"/>
          </w:tcPr>
          <w:p w14:paraId="4DFCCDD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672A9E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.22</w:t>
            </w:r>
          </w:p>
        </w:tc>
        <w:tc>
          <w:tcPr>
            <w:tcW w:w="525" w:type="pct"/>
            <w:vAlign w:val="center"/>
          </w:tcPr>
          <w:p w14:paraId="27ED884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.02, .39</w:t>
            </w:r>
          </w:p>
        </w:tc>
        <w:tc>
          <w:tcPr>
            <w:tcW w:w="105" w:type="pct"/>
            <w:vAlign w:val="center"/>
          </w:tcPr>
          <w:p w14:paraId="5E91881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01FEAE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.23</w:t>
            </w:r>
          </w:p>
        </w:tc>
        <w:tc>
          <w:tcPr>
            <w:tcW w:w="524" w:type="pct"/>
            <w:vAlign w:val="center"/>
          </w:tcPr>
          <w:p w14:paraId="33843B8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.03, .41</w:t>
            </w:r>
          </w:p>
        </w:tc>
      </w:tr>
      <w:tr w:rsidR="00E802B3" w:rsidRPr="006E6ECD" w14:paraId="45FAB24A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6DFB097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PARA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52A658D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52AA344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.41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66A34B6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.19, .59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219155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5F91FB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.57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7E5872E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.34, .78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223C80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0628E8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6A6CF34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.22, .65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70BEF1F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6856845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.36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5A212E5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.13, .56</w:t>
            </w:r>
          </w:p>
        </w:tc>
      </w:tr>
    </w:tbl>
    <w:p w14:paraId="3D96AB0F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0E0B4E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PARA = paranoid traits; Model parameter estimates are standardized. Bolded values indicate that 95% credibility interval of parameter estimates (CI) does not contain zero.</w:t>
      </w:r>
    </w:p>
    <w:p w14:paraId="582D20AF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564BC94B" w14:textId="77777777" w:rsidR="00E802B3" w:rsidRPr="006E6ECD" w:rsidRDefault="00E802B3" w:rsidP="00E802B3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</w:p>
    <w:p w14:paraId="3476156B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3120752D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M</w:t>
      </w:r>
    </w:p>
    <w:p w14:paraId="453C07E1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Risk Behavior.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819"/>
        <w:gridCol w:w="1530"/>
        <w:gridCol w:w="306"/>
        <w:gridCol w:w="819"/>
        <w:gridCol w:w="1527"/>
      </w:tblGrid>
      <w:tr w:rsidR="00E802B3" w:rsidRPr="006E6ECD" w14:paraId="1764D8A6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2B0715F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49E336D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BADAB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0B5232CA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12D8270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095F1A4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F051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3F3C05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59F4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35CDF1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7E72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79B7C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67F6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54EA015E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6B7334D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3DBF048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E9D8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DBA4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93104A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C24A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6038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BA290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A409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C06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070A82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F463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6983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27316240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3043645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246E2F3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16D6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312C23C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5666F6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5CB92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2DAE4D2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2D251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980B87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4A31588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21E7F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70F05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266261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36901376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2C92EBC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predictor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1B6BB91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EA856A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6B10764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.21, .72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196F53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474ADE7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E45EC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.07, .18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B9D1F3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55C2A87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7C6AFD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.27, .87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0C5451D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9D4D90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.47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596002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.21, .76</w:t>
            </w:r>
          </w:p>
        </w:tc>
      </w:tr>
      <w:tr w:rsidR="00E802B3" w:rsidRPr="006E6ECD" w14:paraId="0573DF15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50475A0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5C5689C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EF158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0BE0478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62532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C1EA37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4E727E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95F4BA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7E7290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7A1EC5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98E309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EEB77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1A568D3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3C397E3B" w14:textId="77777777" w:rsidTr="00AA1DF0">
        <w:trPr>
          <w:trHeight w:val="405"/>
        </w:trPr>
        <w:tc>
          <w:tcPr>
            <w:tcW w:w="1350" w:type="pct"/>
            <w:vAlign w:val="center"/>
          </w:tcPr>
          <w:p w14:paraId="4941DE4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7EF925B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37294B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.38</w:t>
            </w:r>
          </w:p>
        </w:tc>
        <w:tc>
          <w:tcPr>
            <w:tcW w:w="529" w:type="pct"/>
            <w:vAlign w:val="center"/>
          </w:tcPr>
          <w:p w14:paraId="4651B62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.20, .54</w:t>
            </w:r>
          </w:p>
        </w:tc>
        <w:tc>
          <w:tcPr>
            <w:tcW w:w="105" w:type="pct"/>
            <w:vAlign w:val="center"/>
          </w:tcPr>
          <w:p w14:paraId="47C6032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274F61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.17</w:t>
            </w:r>
          </w:p>
        </w:tc>
        <w:tc>
          <w:tcPr>
            <w:tcW w:w="525" w:type="pct"/>
            <w:vAlign w:val="center"/>
          </w:tcPr>
          <w:p w14:paraId="2C10DBC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-.01, .36</w:t>
            </w:r>
          </w:p>
        </w:tc>
        <w:tc>
          <w:tcPr>
            <w:tcW w:w="105" w:type="pct"/>
            <w:vAlign w:val="center"/>
          </w:tcPr>
          <w:p w14:paraId="1DCBD62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FE2875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.75</w:t>
            </w:r>
          </w:p>
        </w:tc>
        <w:tc>
          <w:tcPr>
            <w:tcW w:w="525" w:type="pct"/>
            <w:vAlign w:val="center"/>
          </w:tcPr>
          <w:p w14:paraId="206F7FF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.63, .84</w:t>
            </w:r>
          </w:p>
        </w:tc>
        <w:tc>
          <w:tcPr>
            <w:tcW w:w="105" w:type="pct"/>
            <w:vAlign w:val="center"/>
          </w:tcPr>
          <w:p w14:paraId="708CA1E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E2D360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.36</w:t>
            </w:r>
          </w:p>
        </w:tc>
        <w:tc>
          <w:tcPr>
            <w:tcW w:w="524" w:type="pct"/>
            <w:vAlign w:val="center"/>
          </w:tcPr>
          <w:p w14:paraId="077F5DA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.18, .52</w:t>
            </w:r>
          </w:p>
        </w:tc>
      </w:tr>
      <w:tr w:rsidR="00E802B3" w:rsidRPr="006E6ECD" w14:paraId="38F4D3CC" w14:textId="77777777" w:rsidTr="00AA1DF0">
        <w:tc>
          <w:tcPr>
            <w:tcW w:w="1350" w:type="pct"/>
            <w:vAlign w:val="center"/>
          </w:tcPr>
          <w:p w14:paraId="04AC62B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RISK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6454ED8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9298AC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-.05</w:t>
            </w:r>
          </w:p>
        </w:tc>
        <w:tc>
          <w:tcPr>
            <w:tcW w:w="529" w:type="pct"/>
            <w:vAlign w:val="center"/>
          </w:tcPr>
          <w:p w14:paraId="39BE686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-.22, .14</w:t>
            </w:r>
          </w:p>
        </w:tc>
        <w:tc>
          <w:tcPr>
            <w:tcW w:w="105" w:type="pct"/>
            <w:vAlign w:val="center"/>
          </w:tcPr>
          <w:p w14:paraId="58B855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2BE2C7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-.01</w:t>
            </w:r>
          </w:p>
        </w:tc>
        <w:tc>
          <w:tcPr>
            <w:tcW w:w="525" w:type="pct"/>
            <w:vAlign w:val="center"/>
          </w:tcPr>
          <w:p w14:paraId="44BBE3C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-.19, .19</w:t>
            </w:r>
          </w:p>
        </w:tc>
        <w:tc>
          <w:tcPr>
            <w:tcW w:w="105" w:type="pct"/>
            <w:vAlign w:val="center"/>
          </w:tcPr>
          <w:p w14:paraId="771D7B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10CE2D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-.13</w:t>
            </w:r>
          </w:p>
        </w:tc>
        <w:tc>
          <w:tcPr>
            <w:tcW w:w="525" w:type="pct"/>
            <w:vAlign w:val="center"/>
          </w:tcPr>
          <w:p w14:paraId="266747A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-.27, .02</w:t>
            </w:r>
          </w:p>
        </w:tc>
        <w:tc>
          <w:tcPr>
            <w:tcW w:w="105" w:type="pct"/>
            <w:vAlign w:val="center"/>
          </w:tcPr>
          <w:p w14:paraId="633544B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D9AC36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</w:t>
            </w:r>
          </w:p>
        </w:tc>
        <w:tc>
          <w:tcPr>
            <w:tcW w:w="524" w:type="pct"/>
            <w:vAlign w:val="center"/>
          </w:tcPr>
          <w:p w14:paraId="0548125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-.21, .15</w:t>
            </w:r>
          </w:p>
        </w:tc>
      </w:tr>
      <w:tr w:rsidR="00E802B3" w:rsidRPr="006E6ECD" w14:paraId="18823D74" w14:textId="77777777" w:rsidTr="00AA1DF0">
        <w:tc>
          <w:tcPr>
            <w:tcW w:w="1350" w:type="pct"/>
            <w:vAlign w:val="center"/>
          </w:tcPr>
          <w:p w14:paraId="236E0F6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RISK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6" w:type="pct"/>
          </w:tcPr>
          <w:p w14:paraId="5052AC0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0E9E63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9" w:type="pct"/>
            <w:vAlign w:val="center"/>
          </w:tcPr>
          <w:p w14:paraId="6D67B8D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-.05, .33</w:t>
            </w:r>
          </w:p>
        </w:tc>
        <w:tc>
          <w:tcPr>
            <w:tcW w:w="105" w:type="pct"/>
            <w:vAlign w:val="center"/>
          </w:tcPr>
          <w:p w14:paraId="3F2A01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991AB5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.07</w:t>
            </w:r>
          </w:p>
        </w:tc>
        <w:tc>
          <w:tcPr>
            <w:tcW w:w="525" w:type="pct"/>
            <w:vAlign w:val="center"/>
          </w:tcPr>
          <w:p w14:paraId="74680AB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-.12, .25</w:t>
            </w:r>
          </w:p>
        </w:tc>
        <w:tc>
          <w:tcPr>
            <w:tcW w:w="105" w:type="pct"/>
            <w:vAlign w:val="center"/>
          </w:tcPr>
          <w:p w14:paraId="566FF8F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0AE86D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.18</w:t>
            </w:r>
          </w:p>
        </w:tc>
        <w:tc>
          <w:tcPr>
            <w:tcW w:w="525" w:type="pct"/>
            <w:vAlign w:val="center"/>
          </w:tcPr>
          <w:p w14:paraId="627732D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-.03, .37</w:t>
            </w:r>
          </w:p>
        </w:tc>
        <w:tc>
          <w:tcPr>
            <w:tcW w:w="105" w:type="pct"/>
            <w:vAlign w:val="center"/>
          </w:tcPr>
          <w:p w14:paraId="11E6CC1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E310BC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4" w:type="pct"/>
            <w:vAlign w:val="center"/>
          </w:tcPr>
          <w:p w14:paraId="1A9D1D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-.11, .30</w:t>
            </w:r>
          </w:p>
        </w:tc>
      </w:tr>
      <w:tr w:rsidR="00E802B3" w:rsidRPr="006E6ECD" w14:paraId="50A05F50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577C3F3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RISK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5492040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00B1AC0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3B22664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-.31, .15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31BBBAA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09F417F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.23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7449531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-.06, .53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3C06C30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6A74934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.07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1542B2F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-.18, .31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3AD8224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10A76C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-.12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01FC8C5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-.35, .13</w:t>
            </w:r>
          </w:p>
        </w:tc>
      </w:tr>
    </w:tbl>
    <w:p w14:paraId="33755004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733DAF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RISK = risk behavior; Model parameter estimates are standardized. Bolded values indicate that 95% credibility interval of parameter estimates (CI) does not contain zero.</w:t>
      </w:r>
    </w:p>
    <w:p w14:paraId="368B6CAA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1DD48CFA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N</w:t>
      </w:r>
    </w:p>
    <w:p w14:paraId="7E3116C7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Lack of Self-confidence.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819"/>
        <w:gridCol w:w="1530"/>
        <w:gridCol w:w="306"/>
        <w:gridCol w:w="819"/>
        <w:gridCol w:w="1527"/>
      </w:tblGrid>
      <w:tr w:rsidR="00E802B3" w:rsidRPr="006E6ECD" w14:paraId="7E28EFB4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3C43C6D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0F2F9AA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4C67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0A9C9EBF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0380B93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7C4D366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C46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29AD63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859F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64020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A7B3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F966D7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2185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253DC0F8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3582B06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71B5F69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1DB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190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D8F158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8BD0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93E4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996866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FE7A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5D1C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505D5AF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6AA5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915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24A37382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4D20BD5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7C0C84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752702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00A5358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D0245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3B26476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468DA8A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38C33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49B33B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011B4DB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0F8150B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F01E07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360CD06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04BD989D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2D92FA4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7A9824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9B0968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468BC4A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.22, .72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B0363E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4C1C61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7DDB0B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.08, .66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0ED1A41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B90DC0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.53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F54B71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.25, .84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1000544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77AD213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47E058D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.20, .74</w:t>
            </w:r>
          </w:p>
        </w:tc>
      </w:tr>
      <w:tr w:rsidR="00E802B3" w:rsidRPr="006E6ECD" w14:paraId="431B0991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7894645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6FDA95B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ADFF7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412E79C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F02C9A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8FF811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1D06F16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2E686EF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775AC1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78577DD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F84783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804328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4413B53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2784D39E" w14:textId="77777777" w:rsidTr="00AA1DF0">
        <w:trPr>
          <w:trHeight w:val="405"/>
        </w:trPr>
        <w:tc>
          <w:tcPr>
            <w:tcW w:w="1350" w:type="pct"/>
            <w:vAlign w:val="center"/>
          </w:tcPr>
          <w:p w14:paraId="7F4AE7A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77A6B62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51A7F6E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.36</w:t>
            </w:r>
          </w:p>
        </w:tc>
        <w:tc>
          <w:tcPr>
            <w:tcW w:w="529" w:type="pct"/>
            <w:vAlign w:val="center"/>
          </w:tcPr>
          <w:p w14:paraId="33B8B1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.17, .53</w:t>
            </w:r>
          </w:p>
        </w:tc>
        <w:tc>
          <w:tcPr>
            <w:tcW w:w="105" w:type="pct"/>
            <w:vAlign w:val="center"/>
          </w:tcPr>
          <w:p w14:paraId="4F7C49F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E2E639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5" w:type="pct"/>
            <w:vAlign w:val="center"/>
          </w:tcPr>
          <w:p w14:paraId="04B08A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-.04, .33</w:t>
            </w:r>
          </w:p>
        </w:tc>
        <w:tc>
          <w:tcPr>
            <w:tcW w:w="105" w:type="pct"/>
            <w:vAlign w:val="center"/>
          </w:tcPr>
          <w:p w14:paraId="03CD85F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E999B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.71</w:t>
            </w:r>
          </w:p>
        </w:tc>
        <w:tc>
          <w:tcPr>
            <w:tcW w:w="525" w:type="pct"/>
            <w:vAlign w:val="center"/>
          </w:tcPr>
          <w:p w14:paraId="65E74D0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.59, .81</w:t>
            </w:r>
          </w:p>
        </w:tc>
        <w:tc>
          <w:tcPr>
            <w:tcW w:w="105" w:type="pct"/>
            <w:vAlign w:val="center"/>
          </w:tcPr>
          <w:p w14:paraId="758416E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770AA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4" w:type="pct"/>
            <w:vAlign w:val="center"/>
          </w:tcPr>
          <w:p w14:paraId="684B303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.16, .51</w:t>
            </w:r>
          </w:p>
        </w:tc>
      </w:tr>
      <w:tr w:rsidR="00E802B3" w:rsidRPr="006E6ECD" w14:paraId="730530BE" w14:textId="77777777" w:rsidTr="00AA1DF0">
        <w:tc>
          <w:tcPr>
            <w:tcW w:w="1350" w:type="pct"/>
            <w:vAlign w:val="center"/>
          </w:tcPr>
          <w:p w14:paraId="2DB72BF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SELF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671F6F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3C0D7B0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.08</w:t>
            </w:r>
          </w:p>
        </w:tc>
        <w:tc>
          <w:tcPr>
            <w:tcW w:w="529" w:type="pct"/>
            <w:vAlign w:val="center"/>
          </w:tcPr>
          <w:p w14:paraId="6C3664B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-.11, .28</w:t>
            </w:r>
          </w:p>
        </w:tc>
        <w:tc>
          <w:tcPr>
            <w:tcW w:w="105" w:type="pct"/>
            <w:vAlign w:val="center"/>
          </w:tcPr>
          <w:p w14:paraId="7DC25C6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460B8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.19</w:t>
            </w:r>
          </w:p>
        </w:tc>
        <w:tc>
          <w:tcPr>
            <w:tcW w:w="525" w:type="pct"/>
            <w:vAlign w:val="center"/>
          </w:tcPr>
          <w:p w14:paraId="2D8D778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-.01, .38</w:t>
            </w:r>
          </w:p>
        </w:tc>
        <w:tc>
          <w:tcPr>
            <w:tcW w:w="105" w:type="pct"/>
            <w:vAlign w:val="center"/>
          </w:tcPr>
          <w:p w14:paraId="272ED17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A271CF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.03</w:t>
            </w:r>
          </w:p>
        </w:tc>
        <w:tc>
          <w:tcPr>
            <w:tcW w:w="525" w:type="pct"/>
            <w:vAlign w:val="center"/>
          </w:tcPr>
          <w:p w14:paraId="598E51C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-.12, .18</w:t>
            </w:r>
          </w:p>
        </w:tc>
        <w:tc>
          <w:tcPr>
            <w:tcW w:w="105" w:type="pct"/>
            <w:vAlign w:val="center"/>
          </w:tcPr>
          <w:p w14:paraId="43E3D4F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66D34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.11</w:t>
            </w:r>
          </w:p>
        </w:tc>
        <w:tc>
          <w:tcPr>
            <w:tcW w:w="524" w:type="pct"/>
            <w:vAlign w:val="center"/>
          </w:tcPr>
          <w:p w14:paraId="768BFA1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-.08, .29</w:t>
            </w:r>
          </w:p>
        </w:tc>
      </w:tr>
      <w:tr w:rsidR="00E802B3" w:rsidRPr="006E6ECD" w14:paraId="01ACD2BC" w14:textId="77777777" w:rsidTr="00AA1DF0">
        <w:trPr>
          <w:trHeight w:val="489"/>
        </w:trPr>
        <w:tc>
          <w:tcPr>
            <w:tcW w:w="1350" w:type="pct"/>
            <w:vAlign w:val="center"/>
          </w:tcPr>
          <w:p w14:paraId="292BEFD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SELF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6" w:type="pct"/>
          </w:tcPr>
          <w:p w14:paraId="159C1C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0FBC3A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9" w:type="pct"/>
            <w:vAlign w:val="center"/>
          </w:tcPr>
          <w:p w14:paraId="758E157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.14, .51</w:t>
            </w:r>
          </w:p>
        </w:tc>
        <w:tc>
          <w:tcPr>
            <w:tcW w:w="105" w:type="pct"/>
            <w:vAlign w:val="center"/>
          </w:tcPr>
          <w:p w14:paraId="66DA65B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37D4ED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.08</w:t>
            </w:r>
          </w:p>
        </w:tc>
        <w:tc>
          <w:tcPr>
            <w:tcW w:w="525" w:type="pct"/>
            <w:vAlign w:val="center"/>
          </w:tcPr>
          <w:p w14:paraId="59463F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-.11, .27</w:t>
            </w:r>
          </w:p>
        </w:tc>
        <w:tc>
          <w:tcPr>
            <w:tcW w:w="105" w:type="pct"/>
            <w:vAlign w:val="center"/>
          </w:tcPr>
          <w:p w14:paraId="76FB668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59A0D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.20</w:t>
            </w:r>
          </w:p>
        </w:tc>
        <w:tc>
          <w:tcPr>
            <w:tcW w:w="525" w:type="pct"/>
            <w:vAlign w:val="center"/>
          </w:tcPr>
          <w:p w14:paraId="21F2D5A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-.01, .39</w:t>
            </w:r>
          </w:p>
        </w:tc>
        <w:tc>
          <w:tcPr>
            <w:tcW w:w="105" w:type="pct"/>
            <w:vAlign w:val="center"/>
          </w:tcPr>
          <w:p w14:paraId="7BFA66A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04083A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.23</w:t>
            </w:r>
          </w:p>
        </w:tc>
        <w:tc>
          <w:tcPr>
            <w:tcW w:w="524" w:type="pct"/>
            <w:vAlign w:val="center"/>
          </w:tcPr>
          <w:p w14:paraId="5607BB6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.02, .43</w:t>
            </w:r>
          </w:p>
        </w:tc>
      </w:tr>
      <w:tr w:rsidR="00E802B3" w:rsidRPr="006E6ECD" w14:paraId="308F954C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5E1D1CE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SELF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1DE9F8D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33FC792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.23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77C051E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-.03, .46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28125C5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636C43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.40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4B71E80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.13, .65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6BDF95E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7B87C48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.25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228BF6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-.02, .50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6E84AB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72C0228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.28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4FF9787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.02, .52</w:t>
            </w:r>
          </w:p>
        </w:tc>
      </w:tr>
    </w:tbl>
    <w:p w14:paraId="0F5F4833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C43FD5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SELF = lack of self-confidence; Model parameter estimates are standardized. Bolded values indicate that 95% credibility interval of parameter estimates (CI) does not contain zero.</w:t>
      </w:r>
    </w:p>
    <w:p w14:paraId="556179DC" w14:textId="77777777" w:rsidR="00E802B3" w:rsidRPr="006E6ECD" w:rsidRDefault="00E802B3" w:rsidP="00E802B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178CC2A5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O</w:t>
      </w:r>
    </w:p>
    <w:p w14:paraId="0E13DFA1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Ineffective Stress-coping.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819"/>
        <w:gridCol w:w="1530"/>
        <w:gridCol w:w="306"/>
        <w:gridCol w:w="819"/>
        <w:gridCol w:w="1527"/>
      </w:tblGrid>
      <w:tr w:rsidR="00E802B3" w:rsidRPr="006E6ECD" w14:paraId="1A38CBAE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2B76D2F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08893A4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8CC39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639597CA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0FEA98C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35F481A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EE2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7473BB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BCA7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F23AC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AD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D4A3C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BCBC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783DEC4E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7CECFBF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2A8A4B6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B9C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3BB4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8D3499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BCAD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0E2B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EE717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9FC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667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A2ECC0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6043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DEA2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2B45F949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7A9F675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504D64E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423DC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2ED23FF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2EC6F3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5372BF2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741C54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DD8D2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206A15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53675F9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FCB026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A28963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3216AF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7AA1845F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3679398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63A0482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6FDF4A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279EE8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.21, .71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164D6E0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3382CA7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B9E6C2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.08, .65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7A913F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3C6F390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.54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1EC978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.24, .85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C7D7D1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3534C8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450C0ED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.19, .74</w:t>
            </w:r>
          </w:p>
        </w:tc>
      </w:tr>
      <w:tr w:rsidR="00E802B3" w:rsidRPr="006E6ECD" w14:paraId="2CBB88BE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21603AE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03C09CA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F46089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0CC32CA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6946F7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7785D51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644BD20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BC5434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69B250A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78CE204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6B8B09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465C3DB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5BB7942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6C5BD086" w14:textId="77777777" w:rsidTr="00AA1DF0">
        <w:trPr>
          <w:trHeight w:val="405"/>
        </w:trPr>
        <w:tc>
          <w:tcPr>
            <w:tcW w:w="1350" w:type="pct"/>
            <w:vAlign w:val="center"/>
          </w:tcPr>
          <w:p w14:paraId="31799C1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2165171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3E346C5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.28</w:t>
            </w:r>
          </w:p>
        </w:tc>
        <w:tc>
          <w:tcPr>
            <w:tcW w:w="529" w:type="pct"/>
            <w:vAlign w:val="center"/>
          </w:tcPr>
          <w:p w14:paraId="7C2CC6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.04, .48</w:t>
            </w:r>
          </w:p>
        </w:tc>
        <w:tc>
          <w:tcPr>
            <w:tcW w:w="105" w:type="pct"/>
            <w:vAlign w:val="center"/>
          </w:tcPr>
          <w:p w14:paraId="5CCB037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350D50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.13</w:t>
            </w:r>
          </w:p>
        </w:tc>
        <w:tc>
          <w:tcPr>
            <w:tcW w:w="525" w:type="pct"/>
            <w:vAlign w:val="center"/>
          </w:tcPr>
          <w:p w14:paraId="7F0A58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-.05, .32</w:t>
            </w:r>
          </w:p>
        </w:tc>
        <w:tc>
          <w:tcPr>
            <w:tcW w:w="105" w:type="pct"/>
            <w:vAlign w:val="center"/>
          </w:tcPr>
          <w:p w14:paraId="4AEC154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DF9925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.69</w:t>
            </w:r>
          </w:p>
        </w:tc>
        <w:tc>
          <w:tcPr>
            <w:tcW w:w="525" w:type="pct"/>
            <w:vAlign w:val="center"/>
          </w:tcPr>
          <w:p w14:paraId="4A6F36D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.56, .79</w:t>
            </w:r>
          </w:p>
        </w:tc>
        <w:tc>
          <w:tcPr>
            <w:tcW w:w="105" w:type="pct"/>
            <w:vAlign w:val="center"/>
          </w:tcPr>
          <w:p w14:paraId="2797DB4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7C31DD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.31</w:t>
            </w:r>
          </w:p>
        </w:tc>
        <w:tc>
          <w:tcPr>
            <w:tcW w:w="524" w:type="pct"/>
            <w:vAlign w:val="center"/>
          </w:tcPr>
          <w:p w14:paraId="635C70A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.13, .47</w:t>
            </w:r>
          </w:p>
        </w:tc>
      </w:tr>
      <w:tr w:rsidR="00E802B3" w:rsidRPr="006E6ECD" w14:paraId="768745E8" w14:textId="77777777" w:rsidTr="00AA1DF0">
        <w:tc>
          <w:tcPr>
            <w:tcW w:w="1350" w:type="pct"/>
            <w:vAlign w:val="center"/>
          </w:tcPr>
          <w:p w14:paraId="195B948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STRE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695EA00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E2E900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.22</w:t>
            </w:r>
          </w:p>
        </w:tc>
        <w:tc>
          <w:tcPr>
            <w:tcW w:w="529" w:type="pct"/>
            <w:vAlign w:val="center"/>
          </w:tcPr>
          <w:p w14:paraId="0B5821B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.01, .43</w:t>
            </w:r>
          </w:p>
        </w:tc>
        <w:tc>
          <w:tcPr>
            <w:tcW w:w="105" w:type="pct"/>
            <w:vAlign w:val="center"/>
          </w:tcPr>
          <w:p w14:paraId="4F11C3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7744FD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.32</w:t>
            </w:r>
          </w:p>
        </w:tc>
        <w:tc>
          <w:tcPr>
            <w:tcW w:w="525" w:type="pct"/>
            <w:vAlign w:val="center"/>
          </w:tcPr>
          <w:p w14:paraId="4428CD7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.13, .48</w:t>
            </w:r>
          </w:p>
        </w:tc>
        <w:tc>
          <w:tcPr>
            <w:tcW w:w="105" w:type="pct"/>
            <w:vAlign w:val="center"/>
          </w:tcPr>
          <w:p w14:paraId="6C5E412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6F5DAC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5" w:type="pct"/>
            <w:vAlign w:val="center"/>
          </w:tcPr>
          <w:p w14:paraId="50D779F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.02, .30</w:t>
            </w:r>
          </w:p>
        </w:tc>
        <w:tc>
          <w:tcPr>
            <w:tcW w:w="105" w:type="pct"/>
            <w:vAlign w:val="center"/>
          </w:tcPr>
          <w:p w14:paraId="756F831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2054C0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.24</w:t>
            </w:r>
          </w:p>
        </w:tc>
        <w:tc>
          <w:tcPr>
            <w:tcW w:w="524" w:type="pct"/>
            <w:vAlign w:val="center"/>
          </w:tcPr>
          <w:p w14:paraId="3042320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.06, .41</w:t>
            </w:r>
          </w:p>
        </w:tc>
      </w:tr>
      <w:tr w:rsidR="00E802B3" w:rsidRPr="006E6ECD" w14:paraId="76A4C26F" w14:textId="77777777" w:rsidTr="00AA1DF0">
        <w:tc>
          <w:tcPr>
            <w:tcW w:w="1350" w:type="pct"/>
            <w:vAlign w:val="center"/>
          </w:tcPr>
          <w:p w14:paraId="3E91DB0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STRE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</w:t>
            </w:r>
          </w:p>
        </w:tc>
        <w:tc>
          <w:tcPr>
            <w:tcW w:w="106" w:type="pct"/>
          </w:tcPr>
          <w:p w14:paraId="7C8C7E3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34D333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.43</w:t>
            </w:r>
          </w:p>
        </w:tc>
        <w:tc>
          <w:tcPr>
            <w:tcW w:w="529" w:type="pct"/>
            <w:vAlign w:val="center"/>
          </w:tcPr>
          <w:p w14:paraId="2558DFE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.25, .58</w:t>
            </w:r>
          </w:p>
        </w:tc>
        <w:tc>
          <w:tcPr>
            <w:tcW w:w="105" w:type="pct"/>
            <w:vAlign w:val="center"/>
          </w:tcPr>
          <w:p w14:paraId="5D930E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D9DD73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5" w:type="pct"/>
            <w:vAlign w:val="center"/>
          </w:tcPr>
          <w:p w14:paraId="5B576FB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-.09, .28</w:t>
            </w:r>
          </w:p>
        </w:tc>
        <w:tc>
          <w:tcPr>
            <w:tcW w:w="105" w:type="pct"/>
            <w:vAlign w:val="center"/>
          </w:tcPr>
          <w:p w14:paraId="4464B1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5E8C15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.20</w:t>
            </w:r>
          </w:p>
        </w:tc>
        <w:tc>
          <w:tcPr>
            <w:tcW w:w="525" w:type="pct"/>
            <w:vAlign w:val="center"/>
          </w:tcPr>
          <w:p w14:paraId="2D4F333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-.00, .38</w:t>
            </w:r>
          </w:p>
        </w:tc>
        <w:tc>
          <w:tcPr>
            <w:tcW w:w="105" w:type="pct"/>
            <w:vAlign w:val="center"/>
          </w:tcPr>
          <w:p w14:paraId="526C15A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7867CC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.22</w:t>
            </w:r>
          </w:p>
        </w:tc>
        <w:tc>
          <w:tcPr>
            <w:tcW w:w="524" w:type="pct"/>
            <w:vAlign w:val="center"/>
          </w:tcPr>
          <w:p w14:paraId="1D6CEBF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.02, .41</w:t>
            </w:r>
          </w:p>
        </w:tc>
      </w:tr>
      <w:tr w:rsidR="00E802B3" w:rsidRPr="006E6ECD" w14:paraId="7787C49B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29C4118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STRE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61E0ABB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0328CFF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.17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4FBE346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-.07, .39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4EEE3E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24E72D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.47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53D2A30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.21, .70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52C4DE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658DD7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.18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0D8946F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-.08, .41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667543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3BAE85A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3149CE9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-.15, .34</w:t>
            </w:r>
          </w:p>
        </w:tc>
      </w:tr>
    </w:tbl>
    <w:p w14:paraId="2E8E6645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A93A06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STRE = ineffective stress-coping; Model parameter estimates are standardized. Bolded values indicate that 95% credibility interval of parameter estimates (CI) does not contain zero.</w:t>
      </w:r>
    </w:p>
    <w:p w14:paraId="27F63790" w14:textId="77777777" w:rsidR="00E802B3" w:rsidRPr="006E6ECD" w:rsidRDefault="00E802B3" w:rsidP="00E802B3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Cs/>
          <w:color w:val="000000"/>
          <w:szCs w:val="24"/>
          <w:shd w:val="clear" w:color="auto" w:fill="FFFFFF"/>
          <w:lang w:val="en-US" w:eastAsia="nl-NL"/>
        </w:rPr>
        <w:br w:type="page"/>
      </w:r>
    </w:p>
    <w:p w14:paraId="2BBE68A1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>Table P</w:t>
      </w:r>
    </w:p>
    <w:p w14:paraId="42C0AFBF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 xml:space="preserve">Key Standardized Coefficients from Multilevel Structural Equation Models Predicting daily NSSI thoughts from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0"/>
          <w:shd w:val="clear" w:color="auto" w:fill="FFFFFF"/>
          <w:lang w:val="en-US" w:eastAsia="nl-NL"/>
        </w:rPr>
        <w:t>Negative Emotionality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, Disinhibition, Interpersonal Distrust, and Rejection Sensitivity, and Childhood Borderline Personality Traits.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08"/>
        <w:gridCol w:w="825"/>
        <w:gridCol w:w="1542"/>
        <w:gridCol w:w="306"/>
        <w:gridCol w:w="819"/>
        <w:gridCol w:w="1530"/>
        <w:gridCol w:w="306"/>
        <w:gridCol w:w="70"/>
        <w:gridCol w:w="749"/>
        <w:gridCol w:w="1530"/>
        <w:gridCol w:w="306"/>
        <w:gridCol w:w="819"/>
        <w:gridCol w:w="1527"/>
      </w:tblGrid>
      <w:tr w:rsidR="00E802B3" w:rsidRPr="006E6ECD" w14:paraId="1694FDA3" w14:textId="77777777" w:rsidTr="00AA1DF0">
        <w:tc>
          <w:tcPr>
            <w:tcW w:w="1350" w:type="pct"/>
            <w:tcBorders>
              <w:top w:val="single" w:sz="8" w:space="0" w:color="auto"/>
            </w:tcBorders>
          </w:tcPr>
          <w:p w14:paraId="7523024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106" w:type="pct"/>
            <w:tcBorders>
              <w:top w:val="single" w:sz="8" w:space="0" w:color="auto"/>
            </w:tcBorders>
          </w:tcPr>
          <w:p w14:paraId="5B1A8FF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val="en-US" w:eastAsia="nl-NL"/>
              </w:rPr>
            </w:pPr>
          </w:p>
        </w:tc>
        <w:tc>
          <w:tcPr>
            <w:tcW w:w="3545" w:type="pct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10F50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predictor</w:t>
            </w:r>
          </w:p>
        </w:tc>
      </w:tr>
      <w:tr w:rsidR="00E802B3" w:rsidRPr="006E6ECD" w14:paraId="00904399" w14:textId="77777777" w:rsidTr="00AA1DF0">
        <w:tc>
          <w:tcPr>
            <w:tcW w:w="1350" w:type="pct"/>
            <w:tcBorders>
              <w:top w:val="single" w:sz="4" w:space="0" w:color="auto"/>
            </w:tcBorders>
          </w:tcPr>
          <w:p w14:paraId="6CD325D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7B606C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5CE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negative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emotionality</w:t>
            </w:r>
            <w:proofErr w:type="spellEnd"/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6DD401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1759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disinhibition</w:t>
            </w:r>
            <w:proofErr w:type="spellEnd"/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vAlign w:val="center"/>
          </w:tcPr>
          <w:p w14:paraId="6A39392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1C34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interpersonal</w:t>
            </w:r>
            <w:proofErr w:type="spellEnd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 xml:space="preserve"> distrust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BBDC3F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41C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rejection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sensitivity</w:t>
            </w:r>
            <w:proofErr w:type="spellEnd"/>
          </w:p>
        </w:tc>
      </w:tr>
      <w:tr w:rsidR="00E802B3" w:rsidRPr="006E6ECD" w14:paraId="1D7ACFDB" w14:textId="77777777" w:rsidTr="00AA1DF0">
        <w:tc>
          <w:tcPr>
            <w:tcW w:w="1350" w:type="pct"/>
            <w:tcBorders>
              <w:bottom w:val="single" w:sz="4" w:space="0" w:color="auto"/>
            </w:tcBorders>
          </w:tcPr>
          <w:p w14:paraId="397E0013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31D5BB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EB1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91DC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5DA929B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184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479B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03FD6B1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251D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B2C1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7A7D0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ECC4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sym w:font="Symbol" w:char="F062"/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FAAD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CI</w:t>
            </w:r>
          </w:p>
        </w:tc>
      </w:tr>
      <w:tr w:rsidR="00E802B3" w:rsidRPr="006E6ECD" w14:paraId="69AF470D" w14:textId="77777777" w:rsidTr="00AA1DF0">
        <w:trPr>
          <w:trHeight w:val="353"/>
        </w:trPr>
        <w:tc>
          <w:tcPr>
            <w:tcW w:w="1350" w:type="pct"/>
            <w:tcBorders>
              <w:top w:val="single" w:sz="4" w:space="0" w:color="auto"/>
            </w:tcBorders>
          </w:tcPr>
          <w:p w14:paraId="0B84C9D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within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0041242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1522E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6BE96C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4E2754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EB90C5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0C1A40D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636418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14:paraId="4A7CFE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384BF7D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56F48E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94D557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16D44D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72166338" w14:textId="77777777" w:rsidTr="00AA1DF0"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0445A61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  <w:tcBorders>
              <w:bottom w:val="single" w:sz="4" w:space="0" w:color="auto"/>
            </w:tcBorders>
          </w:tcPr>
          <w:p w14:paraId="7F01E7E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72A1BB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.39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757678D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.19, .61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5D0610B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4CBC233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89F83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.04, .50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A79C2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14:paraId="3C259E1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.38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A2E391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.12, .66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A51CAD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EDEF0D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.38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69C97E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.16, .61</w:t>
            </w:r>
          </w:p>
        </w:tc>
      </w:tr>
      <w:tr w:rsidR="00E802B3" w:rsidRPr="006E6ECD" w14:paraId="4C5D52CA" w14:textId="77777777" w:rsidTr="00AA1DF0"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5FE94C7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between</w:t>
            </w:r>
            <w:proofErr w:type="spellEnd"/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lang w:eastAsia="nl-NL"/>
              </w:rPr>
              <w:t>-person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14:paraId="142815A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0D4658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4F4740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B7CE73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01BFAC2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313C5FC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4327E8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14:paraId="502CE4D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6554309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9D845C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28F9BCF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14:paraId="0FD3D3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</w:tr>
      <w:tr w:rsidR="00E802B3" w:rsidRPr="006E6ECD" w14:paraId="23B0459A" w14:textId="77777777" w:rsidTr="00AA1DF0">
        <w:trPr>
          <w:trHeight w:val="405"/>
        </w:trPr>
        <w:tc>
          <w:tcPr>
            <w:tcW w:w="1350" w:type="pct"/>
            <w:vAlign w:val="center"/>
          </w:tcPr>
          <w:p w14:paraId="333DDCD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predictor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674EB6B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51C47FA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.28</w:t>
            </w:r>
          </w:p>
        </w:tc>
        <w:tc>
          <w:tcPr>
            <w:tcW w:w="529" w:type="pct"/>
            <w:vAlign w:val="center"/>
          </w:tcPr>
          <w:p w14:paraId="7A62A04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.08, .48</w:t>
            </w:r>
          </w:p>
        </w:tc>
        <w:tc>
          <w:tcPr>
            <w:tcW w:w="105" w:type="pct"/>
            <w:vAlign w:val="center"/>
          </w:tcPr>
          <w:p w14:paraId="34AAD55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8C79B5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5" w:type="pct"/>
            <w:vAlign w:val="center"/>
          </w:tcPr>
          <w:p w14:paraId="3CA0051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-.05, .33</w:t>
            </w:r>
          </w:p>
        </w:tc>
        <w:tc>
          <w:tcPr>
            <w:tcW w:w="105" w:type="pct"/>
            <w:vAlign w:val="center"/>
          </w:tcPr>
          <w:p w14:paraId="61EF458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334C0D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.72</w:t>
            </w:r>
          </w:p>
        </w:tc>
        <w:tc>
          <w:tcPr>
            <w:tcW w:w="525" w:type="pct"/>
            <w:vAlign w:val="center"/>
          </w:tcPr>
          <w:p w14:paraId="079CF1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.58, .84</w:t>
            </w:r>
          </w:p>
        </w:tc>
        <w:tc>
          <w:tcPr>
            <w:tcW w:w="105" w:type="pct"/>
            <w:vAlign w:val="center"/>
          </w:tcPr>
          <w:p w14:paraId="2AF536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C260A8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.29</w:t>
            </w:r>
          </w:p>
        </w:tc>
        <w:tc>
          <w:tcPr>
            <w:tcW w:w="524" w:type="pct"/>
            <w:vAlign w:val="center"/>
          </w:tcPr>
          <w:p w14:paraId="7A6F878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.11, .46</w:t>
            </w:r>
          </w:p>
        </w:tc>
      </w:tr>
      <w:tr w:rsidR="00E802B3" w:rsidRPr="006E6ECD" w14:paraId="2C692BF9" w14:textId="77777777" w:rsidTr="00AA1DF0">
        <w:tc>
          <w:tcPr>
            <w:tcW w:w="1350" w:type="pct"/>
            <w:vAlign w:val="center"/>
          </w:tcPr>
          <w:p w14:paraId="3C6AF7E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AGGR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6EB4C2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799EFC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.09</w:t>
            </w:r>
          </w:p>
        </w:tc>
        <w:tc>
          <w:tcPr>
            <w:tcW w:w="529" w:type="pct"/>
            <w:vAlign w:val="center"/>
          </w:tcPr>
          <w:p w14:paraId="578F6AF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-.30, .46</w:t>
            </w:r>
          </w:p>
        </w:tc>
        <w:tc>
          <w:tcPr>
            <w:tcW w:w="105" w:type="pct"/>
            <w:vAlign w:val="center"/>
          </w:tcPr>
          <w:p w14:paraId="3406A9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EA9CF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.01</w:t>
            </w:r>
          </w:p>
        </w:tc>
        <w:tc>
          <w:tcPr>
            <w:tcW w:w="525" w:type="pct"/>
            <w:vAlign w:val="center"/>
          </w:tcPr>
          <w:p w14:paraId="538D7BD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-.38, .41</w:t>
            </w:r>
          </w:p>
        </w:tc>
        <w:tc>
          <w:tcPr>
            <w:tcW w:w="105" w:type="pct"/>
            <w:vAlign w:val="center"/>
          </w:tcPr>
          <w:p w14:paraId="75D5CD7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2639061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-.02</w:t>
            </w:r>
          </w:p>
        </w:tc>
        <w:tc>
          <w:tcPr>
            <w:tcW w:w="525" w:type="pct"/>
            <w:vAlign w:val="center"/>
          </w:tcPr>
          <w:p w14:paraId="74AB2D2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-.32, .30</w:t>
            </w:r>
          </w:p>
        </w:tc>
        <w:tc>
          <w:tcPr>
            <w:tcW w:w="105" w:type="pct"/>
            <w:vAlign w:val="center"/>
          </w:tcPr>
          <w:p w14:paraId="65F0A6C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C3B30A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.05</w:t>
            </w:r>
          </w:p>
        </w:tc>
        <w:tc>
          <w:tcPr>
            <w:tcW w:w="524" w:type="pct"/>
            <w:vAlign w:val="center"/>
          </w:tcPr>
          <w:p w14:paraId="65C75DD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-.33, .43</w:t>
            </w:r>
          </w:p>
        </w:tc>
      </w:tr>
      <w:tr w:rsidR="00E802B3" w:rsidRPr="006E6ECD" w14:paraId="28EDD2C7" w14:textId="77777777" w:rsidTr="00AA1DF0">
        <w:tc>
          <w:tcPr>
            <w:tcW w:w="1350" w:type="pct"/>
            <w:vAlign w:val="center"/>
          </w:tcPr>
          <w:p w14:paraId="59C8C1E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ANXI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05C2A7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1790C25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-.09</w:t>
            </w:r>
          </w:p>
        </w:tc>
        <w:tc>
          <w:tcPr>
            <w:tcW w:w="529" w:type="pct"/>
            <w:vAlign w:val="center"/>
          </w:tcPr>
          <w:p w14:paraId="277D860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-.52, .34</w:t>
            </w:r>
          </w:p>
        </w:tc>
        <w:tc>
          <w:tcPr>
            <w:tcW w:w="105" w:type="pct"/>
            <w:vAlign w:val="center"/>
          </w:tcPr>
          <w:p w14:paraId="158AF03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E2E40A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-.10</w:t>
            </w:r>
          </w:p>
        </w:tc>
        <w:tc>
          <w:tcPr>
            <w:tcW w:w="525" w:type="pct"/>
            <w:vAlign w:val="center"/>
          </w:tcPr>
          <w:p w14:paraId="1F72216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-.56, .35</w:t>
            </w:r>
          </w:p>
        </w:tc>
        <w:tc>
          <w:tcPr>
            <w:tcW w:w="105" w:type="pct"/>
            <w:vAlign w:val="center"/>
          </w:tcPr>
          <w:p w14:paraId="7877454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12A89F3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-.23</w:t>
            </w:r>
          </w:p>
        </w:tc>
        <w:tc>
          <w:tcPr>
            <w:tcW w:w="525" w:type="pct"/>
            <w:vAlign w:val="center"/>
          </w:tcPr>
          <w:p w14:paraId="69F1AB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-.59, .11</w:t>
            </w:r>
          </w:p>
        </w:tc>
        <w:tc>
          <w:tcPr>
            <w:tcW w:w="105" w:type="pct"/>
            <w:vAlign w:val="center"/>
          </w:tcPr>
          <w:p w14:paraId="7755936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9049CE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-.20</w:t>
            </w:r>
          </w:p>
        </w:tc>
        <w:tc>
          <w:tcPr>
            <w:tcW w:w="524" w:type="pct"/>
            <w:vAlign w:val="center"/>
          </w:tcPr>
          <w:p w14:paraId="310507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-.63, .23</w:t>
            </w:r>
          </w:p>
        </w:tc>
      </w:tr>
      <w:tr w:rsidR="00E802B3" w:rsidRPr="006E6ECD" w14:paraId="1B85C6F1" w14:textId="77777777" w:rsidTr="00AA1DF0">
        <w:tc>
          <w:tcPr>
            <w:tcW w:w="1350" w:type="pct"/>
            <w:vAlign w:val="center"/>
          </w:tcPr>
          <w:p w14:paraId="46BBD27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ATTA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2E8605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691039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-.12</w:t>
            </w:r>
          </w:p>
        </w:tc>
        <w:tc>
          <w:tcPr>
            <w:tcW w:w="529" w:type="pct"/>
            <w:vAlign w:val="center"/>
          </w:tcPr>
          <w:p w14:paraId="644479B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-.47, .23</w:t>
            </w:r>
          </w:p>
        </w:tc>
        <w:tc>
          <w:tcPr>
            <w:tcW w:w="105" w:type="pct"/>
            <w:vAlign w:val="center"/>
          </w:tcPr>
          <w:p w14:paraId="31FF7AD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11763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</w:t>
            </w:r>
          </w:p>
        </w:tc>
        <w:tc>
          <w:tcPr>
            <w:tcW w:w="525" w:type="pct"/>
            <w:vAlign w:val="center"/>
          </w:tcPr>
          <w:p w14:paraId="693E68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-.41, .32</w:t>
            </w:r>
          </w:p>
        </w:tc>
        <w:tc>
          <w:tcPr>
            <w:tcW w:w="105" w:type="pct"/>
            <w:vAlign w:val="center"/>
          </w:tcPr>
          <w:p w14:paraId="1A2A54C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6503F80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.24</w:t>
            </w:r>
          </w:p>
        </w:tc>
        <w:tc>
          <w:tcPr>
            <w:tcW w:w="525" w:type="pct"/>
            <w:vAlign w:val="center"/>
          </w:tcPr>
          <w:p w14:paraId="644F80F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-.06, .53</w:t>
            </w:r>
          </w:p>
        </w:tc>
        <w:tc>
          <w:tcPr>
            <w:tcW w:w="105" w:type="pct"/>
            <w:vAlign w:val="center"/>
          </w:tcPr>
          <w:p w14:paraId="591405D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03199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-.02</w:t>
            </w:r>
          </w:p>
        </w:tc>
        <w:tc>
          <w:tcPr>
            <w:tcW w:w="524" w:type="pct"/>
            <w:vAlign w:val="center"/>
          </w:tcPr>
          <w:p w14:paraId="39D0D4F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-.37, .32</w:t>
            </w:r>
          </w:p>
        </w:tc>
      </w:tr>
      <w:tr w:rsidR="00E802B3" w:rsidRPr="006E6ECD" w14:paraId="12ED851C" w14:textId="77777777" w:rsidTr="00AA1DF0">
        <w:tc>
          <w:tcPr>
            <w:tcW w:w="1350" w:type="pct"/>
            <w:vAlign w:val="center"/>
          </w:tcPr>
          <w:p w14:paraId="762DD786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DEPR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57B236E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AF1F6B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-.04</w:t>
            </w:r>
          </w:p>
        </w:tc>
        <w:tc>
          <w:tcPr>
            <w:tcW w:w="529" w:type="pct"/>
            <w:vAlign w:val="center"/>
          </w:tcPr>
          <w:p w14:paraId="5F91C0E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-.44, .34</w:t>
            </w:r>
          </w:p>
        </w:tc>
        <w:tc>
          <w:tcPr>
            <w:tcW w:w="105" w:type="pct"/>
            <w:vAlign w:val="center"/>
          </w:tcPr>
          <w:p w14:paraId="75A297F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9ACB9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-.04</w:t>
            </w:r>
          </w:p>
        </w:tc>
        <w:tc>
          <w:tcPr>
            <w:tcW w:w="525" w:type="pct"/>
            <w:vAlign w:val="center"/>
          </w:tcPr>
          <w:p w14:paraId="7245A9F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-.46, .36</w:t>
            </w:r>
          </w:p>
        </w:tc>
        <w:tc>
          <w:tcPr>
            <w:tcW w:w="105" w:type="pct"/>
            <w:vAlign w:val="center"/>
          </w:tcPr>
          <w:p w14:paraId="7595E68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12BACB9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-.02</w:t>
            </w:r>
          </w:p>
        </w:tc>
        <w:tc>
          <w:tcPr>
            <w:tcW w:w="525" w:type="pct"/>
            <w:vAlign w:val="center"/>
          </w:tcPr>
          <w:p w14:paraId="232189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-.33, .30</w:t>
            </w:r>
          </w:p>
        </w:tc>
        <w:tc>
          <w:tcPr>
            <w:tcW w:w="105" w:type="pct"/>
            <w:vAlign w:val="center"/>
          </w:tcPr>
          <w:p w14:paraId="58AD29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61306D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</w:t>
            </w:r>
          </w:p>
        </w:tc>
        <w:tc>
          <w:tcPr>
            <w:tcW w:w="524" w:type="pct"/>
            <w:vAlign w:val="center"/>
          </w:tcPr>
          <w:p w14:paraId="22FB04A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-.45, .33</w:t>
            </w:r>
          </w:p>
        </w:tc>
      </w:tr>
      <w:tr w:rsidR="00E802B3" w:rsidRPr="006E6ECD" w14:paraId="30FFDF4D" w14:textId="77777777" w:rsidTr="00AA1DF0">
        <w:tc>
          <w:tcPr>
            <w:tcW w:w="1350" w:type="pct"/>
            <w:vAlign w:val="center"/>
          </w:tcPr>
          <w:p w14:paraId="3D1836D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EXPR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64FDEF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7CDD40E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.24</w:t>
            </w:r>
          </w:p>
        </w:tc>
        <w:tc>
          <w:tcPr>
            <w:tcW w:w="529" w:type="pct"/>
            <w:vAlign w:val="center"/>
          </w:tcPr>
          <w:p w14:paraId="4F0EED7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-.07, .56</w:t>
            </w:r>
          </w:p>
        </w:tc>
        <w:tc>
          <w:tcPr>
            <w:tcW w:w="105" w:type="pct"/>
            <w:vAlign w:val="center"/>
          </w:tcPr>
          <w:p w14:paraId="0AB83C6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8F21D4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.29</w:t>
            </w:r>
          </w:p>
        </w:tc>
        <w:tc>
          <w:tcPr>
            <w:tcW w:w="525" w:type="pct"/>
            <w:vAlign w:val="center"/>
          </w:tcPr>
          <w:p w14:paraId="5B59E8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-.05, .61</w:t>
            </w:r>
          </w:p>
        </w:tc>
        <w:tc>
          <w:tcPr>
            <w:tcW w:w="105" w:type="pct"/>
            <w:vAlign w:val="center"/>
          </w:tcPr>
          <w:p w14:paraId="234539F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31CEBB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.06</w:t>
            </w:r>
          </w:p>
        </w:tc>
        <w:tc>
          <w:tcPr>
            <w:tcW w:w="525" w:type="pct"/>
            <w:vAlign w:val="center"/>
          </w:tcPr>
          <w:p w14:paraId="62FF3C1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-.21, .32</w:t>
            </w:r>
          </w:p>
        </w:tc>
        <w:tc>
          <w:tcPr>
            <w:tcW w:w="105" w:type="pct"/>
            <w:vAlign w:val="center"/>
          </w:tcPr>
          <w:p w14:paraId="74B0121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1B30C3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.23</w:t>
            </w:r>
          </w:p>
        </w:tc>
        <w:tc>
          <w:tcPr>
            <w:tcW w:w="524" w:type="pct"/>
            <w:vAlign w:val="center"/>
          </w:tcPr>
          <w:p w14:paraId="6CE8909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-.10, .54</w:t>
            </w:r>
          </w:p>
        </w:tc>
      </w:tr>
      <w:tr w:rsidR="00E802B3" w:rsidRPr="006E6ECD" w14:paraId="09320E01" w14:textId="77777777" w:rsidTr="00AA1DF0">
        <w:tc>
          <w:tcPr>
            <w:tcW w:w="1350" w:type="pct"/>
            <w:vAlign w:val="center"/>
          </w:tcPr>
          <w:p w14:paraId="63265CE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IMPU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51C79C4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71C43C9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-.03</w:t>
            </w:r>
          </w:p>
        </w:tc>
        <w:tc>
          <w:tcPr>
            <w:tcW w:w="529" w:type="pct"/>
            <w:vAlign w:val="center"/>
          </w:tcPr>
          <w:p w14:paraId="105662E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-.34, .27</w:t>
            </w:r>
          </w:p>
        </w:tc>
        <w:tc>
          <w:tcPr>
            <w:tcW w:w="105" w:type="pct"/>
            <w:vAlign w:val="center"/>
          </w:tcPr>
          <w:p w14:paraId="5D1CE1C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80F63E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</w:t>
            </w:r>
          </w:p>
        </w:tc>
        <w:tc>
          <w:tcPr>
            <w:tcW w:w="525" w:type="pct"/>
            <w:vAlign w:val="center"/>
          </w:tcPr>
          <w:p w14:paraId="4178FE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-.38, .26</w:t>
            </w:r>
          </w:p>
        </w:tc>
        <w:tc>
          <w:tcPr>
            <w:tcW w:w="105" w:type="pct"/>
            <w:vAlign w:val="center"/>
          </w:tcPr>
          <w:p w14:paraId="59BBA29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0E5A6FE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.02</w:t>
            </w:r>
          </w:p>
        </w:tc>
        <w:tc>
          <w:tcPr>
            <w:tcW w:w="525" w:type="pct"/>
            <w:vAlign w:val="center"/>
          </w:tcPr>
          <w:p w14:paraId="3E84997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-.24, .27</w:t>
            </w:r>
          </w:p>
        </w:tc>
        <w:tc>
          <w:tcPr>
            <w:tcW w:w="105" w:type="pct"/>
            <w:vAlign w:val="center"/>
          </w:tcPr>
          <w:p w14:paraId="000101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19D31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-.04</w:t>
            </w:r>
          </w:p>
        </w:tc>
        <w:tc>
          <w:tcPr>
            <w:tcW w:w="524" w:type="pct"/>
            <w:vAlign w:val="center"/>
          </w:tcPr>
          <w:p w14:paraId="468220D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-.35, .26</w:t>
            </w:r>
          </w:p>
        </w:tc>
      </w:tr>
      <w:tr w:rsidR="00E802B3" w:rsidRPr="006E6ECD" w14:paraId="331A4040" w14:textId="77777777" w:rsidTr="00AA1DF0">
        <w:tc>
          <w:tcPr>
            <w:tcW w:w="1350" w:type="pct"/>
            <w:vAlign w:val="center"/>
          </w:tcPr>
          <w:p w14:paraId="604FFD8D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LABI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77BEE51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716849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-.28</w:t>
            </w:r>
          </w:p>
        </w:tc>
        <w:tc>
          <w:tcPr>
            <w:tcW w:w="529" w:type="pct"/>
            <w:vAlign w:val="center"/>
          </w:tcPr>
          <w:p w14:paraId="48DF37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-.69, .13</w:t>
            </w:r>
          </w:p>
        </w:tc>
        <w:tc>
          <w:tcPr>
            <w:tcW w:w="105" w:type="pct"/>
            <w:vAlign w:val="center"/>
          </w:tcPr>
          <w:p w14:paraId="367092D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7BD96C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-.29</w:t>
            </w:r>
          </w:p>
        </w:tc>
        <w:tc>
          <w:tcPr>
            <w:tcW w:w="525" w:type="pct"/>
            <w:vAlign w:val="center"/>
          </w:tcPr>
          <w:p w14:paraId="5F4EEA6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-.72, .15</w:t>
            </w:r>
          </w:p>
        </w:tc>
        <w:tc>
          <w:tcPr>
            <w:tcW w:w="105" w:type="pct"/>
            <w:vAlign w:val="center"/>
          </w:tcPr>
          <w:p w14:paraId="718320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4E761F0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.02</w:t>
            </w:r>
          </w:p>
        </w:tc>
        <w:tc>
          <w:tcPr>
            <w:tcW w:w="525" w:type="pct"/>
            <w:vAlign w:val="center"/>
          </w:tcPr>
          <w:p w14:paraId="249086A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-.33, .36</w:t>
            </w:r>
          </w:p>
        </w:tc>
        <w:tc>
          <w:tcPr>
            <w:tcW w:w="105" w:type="pct"/>
            <w:vAlign w:val="center"/>
          </w:tcPr>
          <w:p w14:paraId="5789FF2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40EFA4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-.30</w:t>
            </w:r>
          </w:p>
        </w:tc>
        <w:tc>
          <w:tcPr>
            <w:tcW w:w="524" w:type="pct"/>
            <w:vAlign w:val="center"/>
          </w:tcPr>
          <w:p w14:paraId="2DA5221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-.71, .11</w:t>
            </w:r>
          </w:p>
        </w:tc>
      </w:tr>
      <w:tr w:rsidR="00E802B3" w:rsidRPr="006E6ECD" w14:paraId="27DF716E" w14:textId="77777777" w:rsidTr="00AA1DF0">
        <w:tc>
          <w:tcPr>
            <w:tcW w:w="1350" w:type="pct"/>
            <w:vAlign w:val="center"/>
          </w:tcPr>
          <w:p w14:paraId="111F93F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PARA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037B635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F9EAB7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.38</w:t>
            </w:r>
          </w:p>
        </w:tc>
        <w:tc>
          <w:tcPr>
            <w:tcW w:w="529" w:type="pct"/>
            <w:vAlign w:val="center"/>
          </w:tcPr>
          <w:p w14:paraId="7524CA2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.05, .70</w:t>
            </w:r>
          </w:p>
        </w:tc>
        <w:tc>
          <w:tcPr>
            <w:tcW w:w="105" w:type="pct"/>
            <w:vAlign w:val="center"/>
          </w:tcPr>
          <w:p w14:paraId="1F6CE0F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EFE20D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.35</w:t>
            </w:r>
          </w:p>
        </w:tc>
        <w:tc>
          <w:tcPr>
            <w:tcW w:w="525" w:type="pct"/>
            <w:vAlign w:val="center"/>
          </w:tcPr>
          <w:p w14:paraId="663EC72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-.01, .68</w:t>
            </w:r>
          </w:p>
        </w:tc>
        <w:tc>
          <w:tcPr>
            <w:tcW w:w="105" w:type="pct"/>
            <w:vAlign w:val="center"/>
          </w:tcPr>
          <w:p w14:paraId="116ADDF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4BD2FCF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.17</w:t>
            </w:r>
          </w:p>
        </w:tc>
        <w:tc>
          <w:tcPr>
            <w:tcW w:w="525" w:type="pct"/>
            <w:vAlign w:val="center"/>
          </w:tcPr>
          <w:p w14:paraId="783E6EB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-.10, .43</w:t>
            </w:r>
          </w:p>
        </w:tc>
        <w:tc>
          <w:tcPr>
            <w:tcW w:w="105" w:type="pct"/>
            <w:vAlign w:val="center"/>
          </w:tcPr>
          <w:p w14:paraId="0E2A08B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D9C60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.34</w:t>
            </w:r>
          </w:p>
        </w:tc>
        <w:tc>
          <w:tcPr>
            <w:tcW w:w="524" w:type="pct"/>
            <w:vAlign w:val="center"/>
          </w:tcPr>
          <w:p w14:paraId="7337345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.01, .66</w:t>
            </w:r>
          </w:p>
        </w:tc>
      </w:tr>
      <w:tr w:rsidR="00E802B3" w:rsidRPr="006E6ECD" w14:paraId="403E51CD" w14:textId="77777777" w:rsidTr="00AA1DF0">
        <w:tc>
          <w:tcPr>
            <w:tcW w:w="1350" w:type="pct"/>
            <w:vAlign w:val="center"/>
          </w:tcPr>
          <w:p w14:paraId="420F46A1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RISK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5F1554C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5061F1F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-.31</w:t>
            </w:r>
          </w:p>
        </w:tc>
        <w:tc>
          <w:tcPr>
            <w:tcW w:w="529" w:type="pct"/>
            <w:vAlign w:val="center"/>
          </w:tcPr>
          <w:p w14:paraId="588B855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-.58, -.04</w:t>
            </w:r>
          </w:p>
        </w:tc>
        <w:tc>
          <w:tcPr>
            <w:tcW w:w="105" w:type="pct"/>
            <w:vAlign w:val="center"/>
          </w:tcPr>
          <w:p w14:paraId="7B88205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04CB3F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-.32</w:t>
            </w:r>
          </w:p>
        </w:tc>
        <w:tc>
          <w:tcPr>
            <w:tcW w:w="525" w:type="pct"/>
            <w:vAlign w:val="center"/>
          </w:tcPr>
          <w:p w14:paraId="09A104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-.60, -.04</w:t>
            </w:r>
          </w:p>
        </w:tc>
        <w:tc>
          <w:tcPr>
            <w:tcW w:w="105" w:type="pct"/>
            <w:vAlign w:val="center"/>
          </w:tcPr>
          <w:p w14:paraId="01304F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35752F2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-.31</w:t>
            </w:r>
          </w:p>
        </w:tc>
        <w:tc>
          <w:tcPr>
            <w:tcW w:w="525" w:type="pct"/>
            <w:vAlign w:val="center"/>
          </w:tcPr>
          <w:p w14:paraId="6B9E986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-.55, -.09</w:t>
            </w:r>
          </w:p>
        </w:tc>
        <w:tc>
          <w:tcPr>
            <w:tcW w:w="105" w:type="pct"/>
            <w:vAlign w:val="center"/>
          </w:tcPr>
          <w:p w14:paraId="3E4A67D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77D64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-.29</w:t>
            </w:r>
          </w:p>
        </w:tc>
        <w:tc>
          <w:tcPr>
            <w:tcW w:w="524" w:type="pct"/>
            <w:vAlign w:val="center"/>
          </w:tcPr>
          <w:p w14:paraId="308D854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-.57, -.02</w:t>
            </w:r>
          </w:p>
        </w:tc>
      </w:tr>
      <w:tr w:rsidR="00E802B3" w:rsidRPr="006E6ECD" w14:paraId="79DAB686" w14:textId="77777777" w:rsidTr="00AA1DF0">
        <w:tc>
          <w:tcPr>
            <w:tcW w:w="1350" w:type="pct"/>
            <w:vAlign w:val="center"/>
          </w:tcPr>
          <w:p w14:paraId="31D505F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SELF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5453463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19B9E2F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-.08</w:t>
            </w:r>
          </w:p>
        </w:tc>
        <w:tc>
          <w:tcPr>
            <w:tcW w:w="529" w:type="pct"/>
            <w:vAlign w:val="center"/>
          </w:tcPr>
          <w:p w14:paraId="0B449A3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-.43, .26</w:t>
            </w:r>
          </w:p>
        </w:tc>
        <w:tc>
          <w:tcPr>
            <w:tcW w:w="105" w:type="pct"/>
            <w:vAlign w:val="center"/>
          </w:tcPr>
          <w:p w14:paraId="61DCCED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EF854B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-.06</w:t>
            </w:r>
          </w:p>
        </w:tc>
        <w:tc>
          <w:tcPr>
            <w:tcW w:w="525" w:type="pct"/>
            <w:vAlign w:val="center"/>
          </w:tcPr>
          <w:p w14:paraId="47D7C4C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-.42, .30</w:t>
            </w:r>
          </w:p>
        </w:tc>
        <w:tc>
          <w:tcPr>
            <w:tcW w:w="105" w:type="pct"/>
            <w:vAlign w:val="center"/>
          </w:tcPr>
          <w:p w14:paraId="3BA5ED4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678C797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-.18</w:t>
            </w:r>
          </w:p>
        </w:tc>
        <w:tc>
          <w:tcPr>
            <w:tcW w:w="525" w:type="pct"/>
            <w:vAlign w:val="center"/>
          </w:tcPr>
          <w:p w14:paraId="131D68D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-.47, .09</w:t>
            </w:r>
          </w:p>
        </w:tc>
        <w:tc>
          <w:tcPr>
            <w:tcW w:w="105" w:type="pct"/>
            <w:vAlign w:val="center"/>
          </w:tcPr>
          <w:p w14:paraId="6A4B849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E2ADDE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-.06</w:t>
            </w:r>
          </w:p>
        </w:tc>
        <w:tc>
          <w:tcPr>
            <w:tcW w:w="524" w:type="pct"/>
            <w:vAlign w:val="center"/>
          </w:tcPr>
          <w:p w14:paraId="7D8F34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-.40, .28</w:t>
            </w:r>
          </w:p>
        </w:tc>
      </w:tr>
      <w:tr w:rsidR="00E802B3" w:rsidRPr="006E6ECD" w14:paraId="735DB97F" w14:textId="77777777" w:rsidTr="00AA1DF0">
        <w:tc>
          <w:tcPr>
            <w:tcW w:w="1350" w:type="pct"/>
            <w:vAlign w:val="center"/>
          </w:tcPr>
          <w:p w14:paraId="569921C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STRE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4BB2775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1898EB1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.39</w:t>
            </w:r>
          </w:p>
        </w:tc>
        <w:tc>
          <w:tcPr>
            <w:tcW w:w="529" w:type="pct"/>
            <w:vAlign w:val="center"/>
          </w:tcPr>
          <w:p w14:paraId="3D80C5A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.00, .76</w:t>
            </w:r>
          </w:p>
        </w:tc>
        <w:tc>
          <w:tcPr>
            <w:tcW w:w="105" w:type="pct"/>
            <w:vAlign w:val="center"/>
          </w:tcPr>
          <w:p w14:paraId="102C474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DB748E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.50</w:t>
            </w:r>
          </w:p>
        </w:tc>
        <w:tc>
          <w:tcPr>
            <w:tcW w:w="525" w:type="pct"/>
            <w:vAlign w:val="center"/>
          </w:tcPr>
          <w:p w14:paraId="4B75C00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.10, .88</w:t>
            </w:r>
          </w:p>
        </w:tc>
        <w:tc>
          <w:tcPr>
            <w:tcW w:w="105" w:type="pct"/>
            <w:vAlign w:val="center"/>
          </w:tcPr>
          <w:p w14:paraId="7F53D5A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4E37779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.28</w:t>
            </w:r>
          </w:p>
        </w:tc>
        <w:tc>
          <w:tcPr>
            <w:tcW w:w="525" w:type="pct"/>
            <w:vAlign w:val="center"/>
          </w:tcPr>
          <w:p w14:paraId="40F3266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-.03, .61</w:t>
            </w:r>
          </w:p>
        </w:tc>
        <w:tc>
          <w:tcPr>
            <w:tcW w:w="105" w:type="pct"/>
            <w:vAlign w:val="center"/>
          </w:tcPr>
          <w:p w14:paraId="4B16369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E39C0A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.52</w:t>
            </w:r>
          </w:p>
        </w:tc>
        <w:tc>
          <w:tcPr>
            <w:tcW w:w="524" w:type="pct"/>
            <w:vAlign w:val="center"/>
          </w:tcPr>
          <w:p w14:paraId="78A1D46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.14, .89</w:t>
            </w:r>
          </w:p>
        </w:tc>
      </w:tr>
      <w:tr w:rsidR="00E802B3" w:rsidRPr="006E6ECD" w14:paraId="5CE10486" w14:textId="77777777" w:rsidTr="00AA1DF0">
        <w:tc>
          <w:tcPr>
            <w:tcW w:w="1350" w:type="pct"/>
            <w:vAlign w:val="center"/>
          </w:tcPr>
          <w:p w14:paraId="6DA22DC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AGGR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NSSI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thoughts</w:t>
            </w:r>
            <w:proofErr w:type="spellEnd"/>
          </w:p>
        </w:tc>
        <w:tc>
          <w:tcPr>
            <w:tcW w:w="106" w:type="pct"/>
          </w:tcPr>
          <w:p w14:paraId="01C21F4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0F35C7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-.19</w:t>
            </w:r>
          </w:p>
        </w:tc>
        <w:tc>
          <w:tcPr>
            <w:tcW w:w="529" w:type="pct"/>
            <w:vAlign w:val="center"/>
          </w:tcPr>
          <w:p w14:paraId="1D4185E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-.61, .21</w:t>
            </w:r>
          </w:p>
        </w:tc>
        <w:tc>
          <w:tcPr>
            <w:tcW w:w="105" w:type="pct"/>
            <w:vAlign w:val="center"/>
          </w:tcPr>
          <w:p w14:paraId="75BA381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405E5E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5" w:type="pct"/>
            <w:vAlign w:val="center"/>
          </w:tcPr>
          <w:p w14:paraId="7150AC6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-.29, .57</w:t>
            </w:r>
          </w:p>
        </w:tc>
        <w:tc>
          <w:tcPr>
            <w:tcW w:w="105" w:type="pct"/>
            <w:vAlign w:val="center"/>
          </w:tcPr>
          <w:p w14:paraId="3EF29F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7CE627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.06</w:t>
            </w:r>
          </w:p>
        </w:tc>
        <w:tc>
          <w:tcPr>
            <w:tcW w:w="525" w:type="pct"/>
            <w:vAlign w:val="center"/>
          </w:tcPr>
          <w:p w14:paraId="2489AC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-.39, .49</w:t>
            </w:r>
          </w:p>
        </w:tc>
        <w:tc>
          <w:tcPr>
            <w:tcW w:w="105" w:type="pct"/>
            <w:vAlign w:val="center"/>
          </w:tcPr>
          <w:p w14:paraId="50A0843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8FDCBD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-.03</w:t>
            </w:r>
          </w:p>
        </w:tc>
        <w:tc>
          <w:tcPr>
            <w:tcW w:w="524" w:type="pct"/>
            <w:vAlign w:val="center"/>
          </w:tcPr>
          <w:p w14:paraId="7B829D7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-.49, .42</w:t>
            </w:r>
          </w:p>
        </w:tc>
      </w:tr>
      <w:tr w:rsidR="00E802B3" w:rsidRPr="006E6ECD" w14:paraId="29E52530" w14:textId="77777777" w:rsidTr="00AA1DF0">
        <w:tc>
          <w:tcPr>
            <w:tcW w:w="1350" w:type="pct"/>
            <w:vAlign w:val="center"/>
          </w:tcPr>
          <w:p w14:paraId="3F777E6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lastRenderedPageBreak/>
              <w:t xml:space="preserve">ANXI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6638A9E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6D9F7A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-.15</w:t>
            </w:r>
          </w:p>
        </w:tc>
        <w:tc>
          <w:tcPr>
            <w:tcW w:w="529" w:type="pct"/>
            <w:vAlign w:val="center"/>
          </w:tcPr>
          <w:p w14:paraId="12FD9BA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-.61, .31</w:t>
            </w:r>
          </w:p>
        </w:tc>
        <w:tc>
          <w:tcPr>
            <w:tcW w:w="105" w:type="pct"/>
            <w:vAlign w:val="center"/>
          </w:tcPr>
          <w:p w14:paraId="2648358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B3B0F5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-.29</w:t>
            </w:r>
          </w:p>
        </w:tc>
        <w:tc>
          <w:tcPr>
            <w:tcW w:w="525" w:type="pct"/>
            <w:vAlign w:val="center"/>
          </w:tcPr>
          <w:p w14:paraId="63C7F0B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-.75, .20</w:t>
            </w:r>
          </w:p>
        </w:tc>
        <w:tc>
          <w:tcPr>
            <w:tcW w:w="105" w:type="pct"/>
            <w:vAlign w:val="center"/>
          </w:tcPr>
          <w:p w14:paraId="086994B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557ADED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.07</w:t>
            </w:r>
          </w:p>
        </w:tc>
        <w:tc>
          <w:tcPr>
            <w:tcW w:w="525" w:type="pct"/>
            <w:vAlign w:val="center"/>
          </w:tcPr>
          <w:p w14:paraId="65C4887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-.42, .56</w:t>
            </w:r>
          </w:p>
        </w:tc>
        <w:tc>
          <w:tcPr>
            <w:tcW w:w="105" w:type="pct"/>
            <w:vAlign w:val="center"/>
          </w:tcPr>
          <w:p w14:paraId="3FB448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254C99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.17</w:t>
            </w:r>
          </w:p>
        </w:tc>
        <w:tc>
          <w:tcPr>
            <w:tcW w:w="524" w:type="pct"/>
            <w:vAlign w:val="center"/>
          </w:tcPr>
          <w:p w14:paraId="09C6C7A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-.35, .67</w:t>
            </w:r>
          </w:p>
        </w:tc>
      </w:tr>
      <w:tr w:rsidR="00E802B3" w:rsidRPr="006E6ECD" w14:paraId="10680B14" w14:textId="77777777" w:rsidTr="00AA1DF0">
        <w:tc>
          <w:tcPr>
            <w:tcW w:w="1350" w:type="pct"/>
            <w:vAlign w:val="center"/>
          </w:tcPr>
          <w:p w14:paraId="56D067A9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ATTA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1425A90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03D35A6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.30</w:t>
            </w:r>
          </w:p>
        </w:tc>
        <w:tc>
          <w:tcPr>
            <w:tcW w:w="529" w:type="pct"/>
            <w:vAlign w:val="center"/>
          </w:tcPr>
          <w:p w14:paraId="5E3FCC8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-.07, .67</w:t>
            </w:r>
          </w:p>
        </w:tc>
        <w:tc>
          <w:tcPr>
            <w:tcW w:w="105" w:type="pct"/>
            <w:vAlign w:val="center"/>
          </w:tcPr>
          <w:p w14:paraId="5095355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72C71E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-.07</w:t>
            </w:r>
          </w:p>
        </w:tc>
        <w:tc>
          <w:tcPr>
            <w:tcW w:w="525" w:type="pct"/>
            <w:vAlign w:val="center"/>
          </w:tcPr>
          <w:p w14:paraId="4F1B355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-.46, .33</w:t>
            </w:r>
          </w:p>
        </w:tc>
        <w:tc>
          <w:tcPr>
            <w:tcW w:w="105" w:type="pct"/>
            <w:vAlign w:val="center"/>
          </w:tcPr>
          <w:p w14:paraId="61DB075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2AB4F37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-.36</w:t>
            </w:r>
          </w:p>
        </w:tc>
        <w:tc>
          <w:tcPr>
            <w:tcW w:w="525" w:type="pct"/>
            <w:vAlign w:val="center"/>
          </w:tcPr>
          <w:p w14:paraId="7AEDD14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-.76, .05</w:t>
            </w:r>
          </w:p>
        </w:tc>
        <w:tc>
          <w:tcPr>
            <w:tcW w:w="105" w:type="pct"/>
            <w:vAlign w:val="center"/>
          </w:tcPr>
          <w:p w14:paraId="1083A7C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5C9571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-.06</w:t>
            </w:r>
          </w:p>
        </w:tc>
        <w:tc>
          <w:tcPr>
            <w:tcW w:w="524" w:type="pct"/>
            <w:vAlign w:val="center"/>
          </w:tcPr>
          <w:p w14:paraId="381ECB3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-.48, .37</w:t>
            </w:r>
          </w:p>
        </w:tc>
      </w:tr>
      <w:tr w:rsidR="00E802B3" w:rsidRPr="006E6ECD" w14:paraId="443E8DDE" w14:textId="77777777" w:rsidTr="00AA1DF0">
        <w:tc>
          <w:tcPr>
            <w:tcW w:w="1350" w:type="pct"/>
            <w:vAlign w:val="center"/>
          </w:tcPr>
          <w:p w14:paraId="027DB3E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DEPR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2B6BF3F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77A5F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-.08</w:t>
            </w:r>
          </w:p>
        </w:tc>
        <w:tc>
          <w:tcPr>
            <w:tcW w:w="529" w:type="pct"/>
            <w:vAlign w:val="center"/>
          </w:tcPr>
          <w:p w14:paraId="5CBD51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-.51, .35</w:t>
            </w:r>
          </w:p>
        </w:tc>
        <w:tc>
          <w:tcPr>
            <w:tcW w:w="105" w:type="pct"/>
            <w:vAlign w:val="center"/>
          </w:tcPr>
          <w:p w14:paraId="65E0BAD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96B9A9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.15</w:t>
            </w:r>
          </w:p>
        </w:tc>
        <w:tc>
          <w:tcPr>
            <w:tcW w:w="525" w:type="pct"/>
            <w:vAlign w:val="center"/>
          </w:tcPr>
          <w:p w14:paraId="3017B68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-.29 -.58</w:t>
            </w:r>
          </w:p>
        </w:tc>
        <w:tc>
          <w:tcPr>
            <w:tcW w:w="105" w:type="pct"/>
            <w:vAlign w:val="center"/>
          </w:tcPr>
          <w:p w14:paraId="18C2411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6F49013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.02</w:t>
            </w:r>
          </w:p>
        </w:tc>
        <w:tc>
          <w:tcPr>
            <w:tcW w:w="525" w:type="pct"/>
            <w:vAlign w:val="center"/>
          </w:tcPr>
          <w:p w14:paraId="5EBFF18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-.43,.46</w:t>
            </w:r>
          </w:p>
        </w:tc>
        <w:tc>
          <w:tcPr>
            <w:tcW w:w="105" w:type="pct"/>
            <w:vAlign w:val="center"/>
          </w:tcPr>
          <w:p w14:paraId="04A2509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1FB7F2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.07</w:t>
            </w:r>
          </w:p>
        </w:tc>
        <w:tc>
          <w:tcPr>
            <w:tcW w:w="524" w:type="pct"/>
            <w:vAlign w:val="center"/>
          </w:tcPr>
          <w:p w14:paraId="084B1A5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-.41, .54</w:t>
            </w:r>
          </w:p>
        </w:tc>
      </w:tr>
      <w:tr w:rsidR="00E802B3" w:rsidRPr="006E6ECD" w14:paraId="690099DE" w14:textId="77777777" w:rsidTr="00AA1DF0">
        <w:tc>
          <w:tcPr>
            <w:tcW w:w="1350" w:type="pct"/>
            <w:vAlign w:val="center"/>
          </w:tcPr>
          <w:p w14:paraId="2ED546B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EXPR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4706450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5693DF8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.22</w:t>
            </w:r>
          </w:p>
        </w:tc>
        <w:tc>
          <w:tcPr>
            <w:tcW w:w="529" w:type="pct"/>
            <w:vAlign w:val="center"/>
          </w:tcPr>
          <w:p w14:paraId="01F26BA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-.13, .55</w:t>
            </w:r>
          </w:p>
        </w:tc>
        <w:tc>
          <w:tcPr>
            <w:tcW w:w="105" w:type="pct"/>
            <w:vAlign w:val="center"/>
          </w:tcPr>
          <w:p w14:paraId="4C17941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F9934B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.09</w:t>
            </w:r>
          </w:p>
        </w:tc>
        <w:tc>
          <w:tcPr>
            <w:tcW w:w="525" w:type="pct"/>
            <w:vAlign w:val="center"/>
          </w:tcPr>
          <w:p w14:paraId="738717D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-.26, .45</w:t>
            </w:r>
          </w:p>
        </w:tc>
        <w:tc>
          <w:tcPr>
            <w:tcW w:w="105" w:type="pct"/>
            <w:vAlign w:val="center"/>
          </w:tcPr>
          <w:p w14:paraId="20AB172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5EA52BD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.36</w:t>
            </w:r>
          </w:p>
        </w:tc>
        <w:tc>
          <w:tcPr>
            <w:tcW w:w="525" w:type="pct"/>
            <w:vAlign w:val="center"/>
          </w:tcPr>
          <w:p w14:paraId="018F68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.00, .71</w:t>
            </w:r>
          </w:p>
        </w:tc>
        <w:tc>
          <w:tcPr>
            <w:tcW w:w="105" w:type="pct"/>
            <w:vAlign w:val="center"/>
          </w:tcPr>
          <w:p w14:paraId="75A2A2E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B5054D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.27</w:t>
            </w:r>
          </w:p>
        </w:tc>
        <w:tc>
          <w:tcPr>
            <w:tcW w:w="524" w:type="pct"/>
            <w:vAlign w:val="center"/>
          </w:tcPr>
          <w:p w14:paraId="53D3376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-.12, .65</w:t>
            </w:r>
          </w:p>
        </w:tc>
      </w:tr>
      <w:tr w:rsidR="00E802B3" w:rsidRPr="006E6ECD" w14:paraId="07E6592D" w14:textId="77777777" w:rsidTr="00AA1DF0">
        <w:tc>
          <w:tcPr>
            <w:tcW w:w="1350" w:type="pct"/>
            <w:vAlign w:val="center"/>
          </w:tcPr>
          <w:p w14:paraId="571BCFBC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IMPU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60FD435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F0CB3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-.11</w:t>
            </w:r>
          </w:p>
        </w:tc>
        <w:tc>
          <w:tcPr>
            <w:tcW w:w="529" w:type="pct"/>
            <w:vAlign w:val="center"/>
          </w:tcPr>
          <w:p w14:paraId="555A817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-.44, .22</w:t>
            </w:r>
          </w:p>
        </w:tc>
        <w:tc>
          <w:tcPr>
            <w:tcW w:w="105" w:type="pct"/>
            <w:vAlign w:val="center"/>
          </w:tcPr>
          <w:p w14:paraId="0C264CF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462535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</w:t>
            </w:r>
          </w:p>
        </w:tc>
        <w:tc>
          <w:tcPr>
            <w:tcW w:w="525" w:type="pct"/>
            <w:vAlign w:val="center"/>
          </w:tcPr>
          <w:p w14:paraId="3B23839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-.37, .32</w:t>
            </w:r>
          </w:p>
        </w:tc>
        <w:tc>
          <w:tcPr>
            <w:tcW w:w="105" w:type="pct"/>
            <w:vAlign w:val="center"/>
          </w:tcPr>
          <w:p w14:paraId="5C7B71D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06CC5F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-.07</w:t>
            </w:r>
          </w:p>
        </w:tc>
        <w:tc>
          <w:tcPr>
            <w:tcW w:w="525" w:type="pct"/>
            <w:vAlign w:val="center"/>
          </w:tcPr>
          <w:p w14:paraId="696C92D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-.41, .29</w:t>
            </w:r>
          </w:p>
        </w:tc>
        <w:tc>
          <w:tcPr>
            <w:tcW w:w="105" w:type="pct"/>
            <w:vAlign w:val="center"/>
          </w:tcPr>
          <w:p w14:paraId="054A63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1DAE8F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-.08</w:t>
            </w:r>
          </w:p>
        </w:tc>
        <w:tc>
          <w:tcPr>
            <w:tcW w:w="524" w:type="pct"/>
            <w:vAlign w:val="center"/>
          </w:tcPr>
          <w:p w14:paraId="1627975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-.44, .29</w:t>
            </w:r>
          </w:p>
        </w:tc>
      </w:tr>
      <w:tr w:rsidR="00E802B3" w:rsidRPr="006E6ECD" w14:paraId="52C602FB" w14:textId="77777777" w:rsidTr="00AA1DF0">
        <w:tc>
          <w:tcPr>
            <w:tcW w:w="1350" w:type="pct"/>
            <w:vAlign w:val="center"/>
          </w:tcPr>
          <w:p w14:paraId="2AF7C20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LABI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7DDB669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4FBF68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</w:t>
            </w:r>
          </w:p>
        </w:tc>
        <w:tc>
          <w:tcPr>
            <w:tcW w:w="529" w:type="pct"/>
            <w:vAlign w:val="center"/>
          </w:tcPr>
          <w:p w14:paraId="312DE8D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-.54, .36</w:t>
            </w:r>
          </w:p>
        </w:tc>
        <w:tc>
          <w:tcPr>
            <w:tcW w:w="105" w:type="pct"/>
            <w:vAlign w:val="center"/>
          </w:tcPr>
          <w:p w14:paraId="49498E3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5E1AA3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-.19</w:t>
            </w:r>
          </w:p>
        </w:tc>
        <w:tc>
          <w:tcPr>
            <w:tcW w:w="525" w:type="pct"/>
            <w:vAlign w:val="center"/>
          </w:tcPr>
          <w:p w14:paraId="5D4C292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-.65, .28</w:t>
            </w:r>
          </w:p>
        </w:tc>
        <w:tc>
          <w:tcPr>
            <w:tcW w:w="105" w:type="pct"/>
            <w:vAlign w:val="center"/>
          </w:tcPr>
          <w:p w14:paraId="4DD4360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6128A6F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-.48</w:t>
            </w:r>
          </w:p>
        </w:tc>
        <w:tc>
          <w:tcPr>
            <w:tcW w:w="525" w:type="pct"/>
            <w:vAlign w:val="center"/>
          </w:tcPr>
          <w:p w14:paraId="6F9A536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-.95, .00</w:t>
            </w:r>
          </w:p>
        </w:tc>
        <w:tc>
          <w:tcPr>
            <w:tcW w:w="105" w:type="pct"/>
            <w:vAlign w:val="center"/>
          </w:tcPr>
          <w:p w14:paraId="0E7F8CE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E4D9A7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-.04</w:t>
            </w:r>
          </w:p>
        </w:tc>
        <w:tc>
          <w:tcPr>
            <w:tcW w:w="524" w:type="pct"/>
            <w:vAlign w:val="center"/>
          </w:tcPr>
          <w:p w14:paraId="122C911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-.55, .46</w:t>
            </w:r>
          </w:p>
        </w:tc>
      </w:tr>
      <w:tr w:rsidR="00E802B3" w:rsidRPr="006E6ECD" w14:paraId="4CA22850" w14:textId="77777777" w:rsidTr="00AA1DF0">
        <w:tc>
          <w:tcPr>
            <w:tcW w:w="1350" w:type="pct"/>
            <w:vAlign w:val="center"/>
          </w:tcPr>
          <w:p w14:paraId="116D2DCE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PARA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2482EA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4D67AF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-.08</w:t>
            </w:r>
          </w:p>
        </w:tc>
        <w:tc>
          <w:tcPr>
            <w:tcW w:w="529" w:type="pct"/>
            <w:vAlign w:val="center"/>
          </w:tcPr>
          <w:p w14:paraId="1DBC680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-.43, .28</w:t>
            </w:r>
          </w:p>
        </w:tc>
        <w:tc>
          <w:tcPr>
            <w:tcW w:w="105" w:type="pct"/>
            <w:vAlign w:val="center"/>
          </w:tcPr>
          <w:p w14:paraId="5FEE91B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E5982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.03</w:t>
            </w:r>
          </w:p>
        </w:tc>
        <w:tc>
          <w:tcPr>
            <w:tcW w:w="525" w:type="pct"/>
            <w:vAlign w:val="center"/>
          </w:tcPr>
          <w:p w14:paraId="2AF36B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-.33, .39</w:t>
            </w:r>
          </w:p>
        </w:tc>
        <w:tc>
          <w:tcPr>
            <w:tcW w:w="105" w:type="pct"/>
            <w:vAlign w:val="center"/>
          </w:tcPr>
          <w:p w14:paraId="5764013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328F0FE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.20</w:t>
            </w:r>
          </w:p>
        </w:tc>
        <w:tc>
          <w:tcPr>
            <w:tcW w:w="525" w:type="pct"/>
            <w:vAlign w:val="center"/>
          </w:tcPr>
          <w:p w14:paraId="35617C2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-.17, .57</w:t>
            </w:r>
          </w:p>
        </w:tc>
        <w:tc>
          <w:tcPr>
            <w:tcW w:w="105" w:type="pct"/>
            <w:vAlign w:val="center"/>
          </w:tcPr>
          <w:p w14:paraId="77E5250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CCA92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.01</w:t>
            </w:r>
          </w:p>
        </w:tc>
        <w:tc>
          <w:tcPr>
            <w:tcW w:w="524" w:type="pct"/>
            <w:vAlign w:val="center"/>
          </w:tcPr>
          <w:p w14:paraId="7265F62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-.38, .40</w:t>
            </w:r>
          </w:p>
        </w:tc>
      </w:tr>
      <w:tr w:rsidR="00E802B3" w:rsidRPr="006E6ECD" w14:paraId="57C55E64" w14:textId="77777777" w:rsidTr="00AA1DF0">
        <w:tc>
          <w:tcPr>
            <w:tcW w:w="1350" w:type="pct"/>
            <w:vAlign w:val="center"/>
          </w:tcPr>
          <w:p w14:paraId="03F16A98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RISK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5F9301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5AA22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-.04</w:t>
            </w:r>
          </w:p>
        </w:tc>
        <w:tc>
          <w:tcPr>
            <w:tcW w:w="529" w:type="pct"/>
            <w:vAlign w:val="center"/>
          </w:tcPr>
          <w:p w14:paraId="0AEE6DB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-.34, .26</w:t>
            </w:r>
          </w:p>
        </w:tc>
        <w:tc>
          <w:tcPr>
            <w:tcW w:w="105" w:type="pct"/>
            <w:vAlign w:val="center"/>
          </w:tcPr>
          <w:p w14:paraId="77F4F7D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BD53A4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-.04</w:t>
            </w:r>
          </w:p>
        </w:tc>
        <w:tc>
          <w:tcPr>
            <w:tcW w:w="525" w:type="pct"/>
            <w:vAlign w:val="center"/>
          </w:tcPr>
          <w:p w14:paraId="0E29150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-.35, .26</w:t>
            </w:r>
          </w:p>
        </w:tc>
        <w:tc>
          <w:tcPr>
            <w:tcW w:w="105" w:type="pct"/>
            <w:vAlign w:val="center"/>
          </w:tcPr>
          <w:p w14:paraId="59195F1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3D6237F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-.03</w:t>
            </w:r>
          </w:p>
        </w:tc>
        <w:tc>
          <w:tcPr>
            <w:tcW w:w="525" w:type="pct"/>
            <w:vAlign w:val="center"/>
          </w:tcPr>
          <w:p w14:paraId="7C090E0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-.34, .29</w:t>
            </w:r>
          </w:p>
        </w:tc>
        <w:tc>
          <w:tcPr>
            <w:tcW w:w="105" w:type="pct"/>
            <w:vAlign w:val="center"/>
          </w:tcPr>
          <w:p w14:paraId="026C684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3E9531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-.10</w:t>
            </w:r>
          </w:p>
        </w:tc>
        <w:tc>
          <w:tcPr>
            <w:tcW w:w="524" w:type="pct"/>
            <w:vAlign w:val="center"/>
          </w:tcPr>
          <w:p w14:paraId="7926923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-.42, .24</w:t>
            </w:r>
          </w:p>
        </w:tc>
      </w:tr>
      <w:tr w:rsidR="00E802B3" w:rsidRPr="006E6ECD" w14:paraId="6D9F70D0" w14:textId="77777777" w:rsidTr="00AA1DF0">
        <w:tc>
          <w:tcPr>
            <w:tcW w:w="1350" w:type="pct"/>
            <w:vAlign w:val="center"/>
          </w:tcPr>
          <w:p w14:paraId="49C3048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SELF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5992C0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6DFB9D6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.16</w:t>
            </w:r>
          </w:p>
        </w:tc>
        <w:tc>
          <w:tcPr>
            <w:tcW w:w="529" w:type="pct"/>
            <w:vAlign w:val="center"/>
          </w:tcPr>
          <w:p w14:paraId="68D1D72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-.21, .53</w:t>
            </w:r>
          </w:p>
        </w:tc>
        <w:tc>
          <w:tcPr>
            <w:tcW w:w="105" w:type="pct"/>
            <w:vAlign w:val="center"/>
          </w:tcPr>
          <w:p w14:paraId="5537B42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506425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.14</w:t>
            </w:r>
          </w:p>
        </w:tc>
        <w:tc>
          <w:tcPr>
            <w:tcW w:w="525" w:type="pct"/>
            <w:vAlign w:val="center"/>
          </w:tcPr>
          <w:p w14:paraId="6C2BA9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-.25, .53</w:t>
            </w:r>
          </w:p>
        </w:tc>
        <w:tc>
          <w:tcPr>
            <w:tcW w:w="105" w:type="pct"/>
            <w:vAlign w:val="center"/>
          </w:tcPr>
          <w:p w14:paraId="621BC95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5F072CD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.22</w:t>
            </w:r>
          </w:p>
        </w:tc>
        <w:tc>
          <w:tcPr>
            <w:tcW w:w="525" w:type="pct"/>
            <w:vAlign w:val="center"/>
          </w:tcPr>
          <w:p w14:paraId="314F72E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-.17, .62</w:t>
            </w:r>
          </w:p>
        </w:tc>
        <w:tc>
          <w:tcPr>
            <w:tcW w:w="105" w:type="pct"/>
            <w:vAlign w:val="center"/>
          </w:tcPr>
          <w:p w14:paraId="4FF87A2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A735A1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.07</w:t>
            </w:r>
          </w:p>
        </w:tc>
        <w:tc>
          <w:tcPr>
            <w:tcW w:w="524" w:type="pct"/>
            <w:vAlign w:val="center"/>
          </w:tcPr>
          <w:p w14:paraId="06545DC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-.34, .49</w:t>
            </w:r>
          </w:p>
        </w:tc>
      </w:tr>
      <w:tr w:rsidR="00E802B3" w:rsidRPr="006E6ECD" w14:paraId="4C82FF4C" w14:textId="77777777" w:rsidTr="00AA1DF0">
        <w:tc>
          <w:tcPr>
            <w:tcW w:w="1350" w:type="pct"/>
            <w:vAlign w:val="center"/>
          </w:tcPr>
          <w:p w14:paraId="18B7D89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STRE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predictor </w:t>
            </w:r>
          </w:p>
        </w:tc>
        <w:tc>
          <w:tcPr>
            <w:tcW w:w="106" w:type="pct"/>
          </w:tcPr>
          <w:p w14:paraId="5FFE056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F214E3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.53</w:t>
            </w:r>
          </w:p>
        </w:tc>
        <w:tc>
          <w:tcPr>
            <w:tcW w:w="529" w:type="pct"/>
            <w:vAlign w:val="center"/>
          </w:tcPr>
          <w:p w14:paraId="2BC2E7C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.12, .91</w:t>
            </w:r>
          </w:p>
        </w:tc>
        <w:tc>
          <w:tcPr>
            <w:tcW w:w="105" w:type="pct"/>
            <w:vAlign w:val="center"/>
          </w:tcPr>
          <w:p w14:paraId="6F4390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E0836C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.21</w:t>
            </w:r>
          </w:p>
        </w:tc>
        <w:tc>
          <w:tcPr>
            <w:tcW w:w="525" w:type="pct"/>
            <w:vAlign w:val="center"/>
          </w:tcPr>
          <w:p w14:paraId="6C297AE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-.21, .62</w:t>
            </w:r>
          </w:p>
        </w:tc>
        <w:tc>
          <w:tcPr>
            <w:tcW w:w="105" w:type="pct"/>
            <w:vAlign w:val="center"/>
          </w:tcPr>
          <w:p w14:paraId="0E5BF1B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7855BDF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.32</w:t>
            </w:r>
          </w:p>
        </w:tc>
        <w:tc>
          <w:tcPr>
            <w:tcW w:w="525" w:type="pct"/>
            <w:vAlign w:val="center"/>
          </w:tcPr>
          <w:p w14:paraId="0C66AD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-.11, .74</w:t>
            </w:r>
          </w:p>
        </w:tc>
        <w:tc>
          <w:tcPr>
            <w:tcW w:w="105" w:type="pct"/>
            <w:vAlign w:val="center"/>
          </w:tcPr>
          <w:p w14:paraId="5A1783F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32E670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.00</w:t>
            </w:r>
          </w:p>
        </w:tc>
        <w:tc>
          <w:tcPr>
            <w:tcW w:w="524" w:type="pct"/>
            <w:vAlign w:val="center"/>
          </w:tcPr>
          <w:p w14:paraId="36328E1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-.44, .45</w:t>
            </w:r>
          </w:p>
        </w:tc>
      </w:tr>
      <w:tr w:rsidR="00E802B3" w:rsidRPr="006E6ECD" w14:paraId="79B76FE0" w14:textId="77777777" w:rsidTr="00AA1DF0">
        <w:tc>
          <w:tcPr>
            <w:tcW w:w="1350" w:type="pct"/>
            <w:vAlign w:val="center"/>
          </w:tcPr>
          <w:p w14:paraId="5888DDC0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AGGR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15AFF21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19E7CA1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.13</w:t>
            </w:r>
          </w:p>
        </w:tc>
        <w:tc>
          <w:tcPr>
            <w:tcW w:w="529" w:type="pct"/>
            <w:vAlign w:val="center"/>
          </w:tcPr>
          <w:p w14:paraId="6C412E8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-.36, .62</w:t>
            </w:r>
          </w:p>
        </w:tc>
        <w:tc>
          <w:tcPr>
            <w:tcW w:w="105" w:type="pct"/>
            <w:vAlign w:val="center"/>
          </w:tcPr>
          <w:p w14:paraId="1BA3884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BB0CAE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</w:t>
            </w:r>
          </w:p>
        </w:tc>
        <w:tc>
          <w:tcPr>
            <w:tcW w:w="525" w:type="pct"/>
            <w:vAlign w:val="center"/>
          </w:tcPr>
          <w:p w14:paraId="78653DC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-.64, .55</w:t>
            </w:r>
          </w:p>
        </w:tc>
        <w:tc>
          <w:tcPr>
            <w:tcW w:w="105" w:type="pct"/>
            <w:vAlign w:val="center"/>
          </w:tcPr>
          <w:p w14:paraId="5F002CA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24BDB40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-.12</w:t>
            </w:r>
          </w:p>
        </w:tc>
        <w:tc>
          <w:tcPr>
            <w:tcW w:w="525" w:type="pct"/>
            <w:vAlign w:val="center"/>
          </w:tcPr>
          <w:p w14:paraId="1CB0FEB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-.71, .47</w:t>
            </w:r>
          </w:p>
        </w:tc>
        <w:tc>
          <w:tcPr>
            <w:tcW w:w="105" w:type="pct"/>
            <w:vAlign w:val="center"/>
          </w:tcPr>
          <w:p w14:paraId="4D294BF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454ECA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4" w:type="pct"/>
            <w:vAlign w:val="center"/>
          </w:tcPr>
          <w:p w14:paraId="090757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-.40, .61</w:t>
            </w:r>
          </w:p>
        </w:tc>
      </w:tr>
      <w:tr w:rsidR="00E802B3" w:rsidRPr="006E6ECD" w14:paraId="78DFE8BF" w14:textId="77777777" w:rsidTr="00AA1DF0">
        <w:tc>
          <w:tcPr>
            <w:tcW w:w="1350" w:type="pct"/>
            <w:vAlign w:val="center"/>
          </w:tcPr>
          <w:p w14:paraId="0D4BDD8A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ANXI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327E9FA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3EC0473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.51</w:t>
            </w:r>
          </w:p>
        </w:tc>
        <w:tc>
          <w:tcPr>
            <w:tcW w:w="529" w:type="pct"/>
            <w:vAlign w:val="center"/>
          </w:tcPr>
          <w:p w14:paraId="7179495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 – 1.05</w:t>
            </w:r>
          </w:p>
        </w:tc>
        <w:tc>
          <w:tcPr>
            <w:tcW w:w="105" w:type="pct"/>
            <w:vAlign w:val="center"/>
          </w:tcPr>
          <w:p w14:paraId="54FEB30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A27885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-.09</w:t>
            </w:r>
          </w:p>
        </w:tc>
        <w:tc>
          <w:tcPr>
            <w:tcW w:w="525" w:type="pct"/>
            <w:vAlign w:val="center"/>
          </w:tcPr>
          <w:p w14:paraId="69A60ED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-.79, .66</w:t>
            </w:r>
          </w:p>
        </w:tc>
        <w:tc>
          <w:tcPr>
            <w:tcW w:w="105" w:type="pct"/>
            <w:vAlign w:val="center"/>
          </w:tcPr>
          <w:p w14:paraId="2293AE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16A251D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.46</w:t>
            </w:r>
          </w:p>
        </w:tc>
        <w:tc>
          <w:tcPr>
            <w:tcW w:w="525" w:type="pct"/>
            <w:vAlign w:val="center"/>
          </w:tcPr>
          <w:p w14:paraId="6C2A50C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-.34, 1.24</w:t>
            </w:r>
          </w:p>
        </w:tc>
        <w:tc>
          <w:tcPr>
            <w:tcW w:w="105" w:type="pct"/>
            <w:vAlign w:val="center"/>
          </w:tcPr>
          <w:p w14:paraId="2E6A2B4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A0A166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.49</w:t>
            </w:r>
          </w:p>
        </w:tc>
        <w:tc>
          <w:tcPr>
            <w:tcW w:w="524" w:type="pct"/>
            <w:vAlign w:val="center"/>
          </w:tcPr>
          <w:p w14:paraId="3009892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-.12, 1.08</w:t>
            </w:r>
          </w:p>
        </w:tc>
      </w:tr>
      <w:tr w:rsidR="00E802B3" w:rsidRPr="006E6ECD" w14:paraId="42194844" w14:textId="77777777" w:rsidTr="00AA1DF0">
        <w:tc>
          <w:tcPr>
            <w:tcW w:w="1350" w:type="pct"/>
            <w:vAlign w:val="center"/>
          </w:tcPr>
          <w:p w14:paraId="40F0D515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ATTA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722B5D7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04ADB27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-.15</w:t>
            </w:r>
          </w:p>
        </w:tc>
        <w:tc>
          <w:tcPr>
            <w:tcW w:w="529" w:type="pct"/>
            <w:vAlign w:val="center"/>
          </w:tcPr>
          <w:p w14:paraId="16A3579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-.61, .32</w:t>
            </w:r>
          </w:p>
        </w:tc>
        <w:tc>
          <w:tcPr>
            <w:tcW w:w="105" w:type="pct"/>
            <w:vAlign w:val="center"/>
          </w:tcPr>
          <w:p w14:paraId="1365159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7F985B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-.57</w:t>
            </w:r>
          </w:p>
        </w:tc>
        <w:tc>
          <w:tcPr>
            <w:tcW w:w="525" w:type="pct"/>
            <w:vAlign w:val="center"/>
          </w:tcPr>
          <w:p w14:paraId="2A8A903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-1.11, .02</w:t>
            </w:r>
          </w:p>
        </w:tc>
        <w:tc>
          <w:tcPr>
            <w:tcW w:w="105" w:type="pct"/>
            <w:vAlign w:val="center"/>
          </w:tcPr>
          <w:p w14:paraId="20CC9C8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649DA02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-.38</w:t>
            </w:r>
          </w:p>
        </w:tc>
        <w:tc>
          <w:tcPr>
            <w:tcW w:w="525" w:type="pct"/>
            <w:vAlign w:val="center"/>
          </w:tcPr>
          <w:p w14:paraId="0E1548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-.91, .24</w:t>
            </w:r>
          </w:p>
        </w:tc>
        <w:tc>
          <w:tcPr>
            <w:tcW w:w="105" w:type="pct"/>
            <w:vAlign w:val="center"/>
          </w:tcPr>
          <w:p w14:paraId="6183161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CF3A76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-.09</w:t>
            </w:r>
          </w:p>
        </w:tc>
        <w:tc>
          <w:tcPr>
            <w:tcW w:w="524" w:type="pct"/>
            <w:vAlign w:val="center"/>
          </w:tcPr>
          <w:p w14:paraId="2A6A10F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-.60, .41</w:t>
            </w:r>
          </w:p>
        </w:tc>
      </w:tr>
      <w:tr w:rsidR="00E802B3" w:rsidRPr="006E6ECD" w14:paraId="3E86E429" w14:textId="77777777" w:rsidTr="00AA1DF0">
        <w:tc>
          <w:tcPr>
            <w:tcW w:w="1350" w:type="pct"/>
            <w:vAlign w:val="center"/>
          </w:tcPr>
          <w:p w14:paraId="5EF63A8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DEPR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2731625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C961D5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-.43</w:t>
            </w:r>
          </w:p>
        </w:tc>
        <w:tc>
          <w:tcPr>
            <w:tcW w:w="529" w:type="pct"/>
            <w:vAlign w:val="center"/>
          </w:tcPr>
          <w:p w14:paraId="15EF560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-.92, .06</w:t>
            </w:r>
          </w:p>
        </w:tc>
        <w:tc>
          <w:tcPr>
            <w:tcW w:w="105" w:type="pct"/>
            <w:vAlign w:val="center"/>
          </w:tcPr>
          <w:p w14:paraId="19C383A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C9ECAA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-.23</w:t>
            </w:r>
          </w:p>
        </w:tc>
        <w:tc>
          <w:tcPr>
            <w:tcW w:w="525" w:type="pct"/>
            <w:vAlign w:val="center"/>
          </w:tcPr>
          <w:p w14:paraId="72D2385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-.92, .46</w:t>
            </w:r>
          </w:p>
        </w:tc>
        <w:tc>
          <w:tcPr>
            <w:tcW w:w="105" w:type="pct"/>
            <w:vAlign w:val="center"/>
          </w:tcPr>
          <w:p w14:paraId="05C87E9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77ACE24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-.33</w:t>
            </w:r>
          </w:p>
        </w:tc>
        <w:tc>
          <w:tcPr>
            <w:tcW w:w="525" w:type="pct"/>
            <w:vAlign w:val="center"/>
          </w:tcPr>
          <w:p w14:paraId="3E71E14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-.95, .31</w:t>
            </w:r>
          </w:p>
        </w:tc>
        <w:tc>
          <w:tcPr>
            <w:tcW w:w="105" w:type="pct"/>
            <w:vAlign w:val="center"/>
          </w:tcPr>
          <w:p w14:paraId="31DC948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63B8F5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-.17</w:t>
            </w:r>
          </w:p>
        </w:tc>
        <w:tc>
          <w:tcPr>
            <w:tcW w:w="524" w:type="pct"/>
            <w:vAlign w:val="center"/>
          </w:tcPr>
          <w:p w14:paraId="65F68CD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-.71, .37</w:t>
            </w:r>
          </w:p>
        </w:tc>
      </w:tr>
      <w:tr w:rsidR="00E802B3" w:rsidRPr="006E6ECD" w14:paraId="1487DA5C" w14:textId="77777777" w:rsidTr="00AA1DF0">
        <w:tc>
          <w:tcPr>
            <w:tcW w:w="1350" w:type="pct"/>
            <w:vAlign w:val="center"/>
          </w:tcPr>
          <w:p w14:paraId="57EBC59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EXPR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0B093E9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7CB36B9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.04</w:t>
            </w:r>
          </w:p>
        </w:tc>
        <w:tc>
          <w:tcPr>
            <w:tcW w:w="529" w:type="pct"/>
            <w:vAlign w:val="center"/>
          </w:tcPr>
          <w:p w14:paraId="0A3465C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-.38, .49</w:t>
            </w:r>
          </w:p>
        </w:tc>
        <w:tc>
          <w:tcPr>
            <w:tcW w:w="105" w:type="pct"/>
            <w:vAlign w:val="center"/>
          </w:tcPr>
          <w:p w14:paraId="1731C4B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6B5340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.39</w:t>
            </w:r>
          </w:p>
        </w:tc>
        <w:tc>
          <w:tcPr>
            <w:tcW w:w="525" w:type="pct"/>
            <w:vAlign w:val="center"/>
          </w:tcPr>
          <w:p w14:paraId="73D66B7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-.13, .90</w:t>
            </w:r>
          </w:p>
        </w:tc>
        <w:tc>
          <w:tcPr>
            <w:tcW w:w="105" w:type="pct"/>
            <w:vAlign w:val="center"/>
          </w:tcPr>
          <w:p w14:paraId="03E5959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19A78D5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.08</w:t>
            </w:r>
          </w:p>
        </w:tc>
        <w:tc>
          <w:tcPr>
            <w:tcW w:w="525" w:type="pct"/>
            <w:vAlign w:val="center"/>
          </w:tcPr>
          <w:p w14:paraId="4BE69FF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-.43, .59</w:t>
            </w:r>
          </w:p>
        </w:tc>
        <w:tc>
          <w:tcPr>
            <w:tcW w:w="105" w:type="pct"/>
            <w:vAlign w:val="center"/>
          </w:tcPr>
          <w:p w14:paraId="6992D01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046FA7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.04</w:t>
            </w:r>
          </w:p>
        </w:tc>
        <w:tc>
          <w:tcPr>
            <w:tcW w:w="524" w:type="pct"/>
            <w:vAlign w:val="center"/>
          </w:tcPr>
          <w:p w14:paraId="7E04ADA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-.42, .50</w:t>
            </w:r>
          </w:p>
        </w:tc>
      </w:tr>
      <w:tr w:rsidR="00E802B3" w:rsidRPr="006E6ECD" w14:paraId="0F2AC54E" w14:textId="77777777" w:rsidTr="00AA1DF0">
        <w:tc>
          <w:tcPr>
            <w:tcW w:w="1350" w:type="pct"/>
            <w:vAlign w:val="center"/>
          </w:tcPr>
          <w:p w14:paraId="3AD0AF7F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IMPU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72E97E3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029AFC9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-.01</w:t>
            </w:r>
          </w:p>
        </w:tc>
        <w:tc>
          <w:tcPr>
            <w:tcW w:w="529" w:type="pct"/>
            <w:vAlign w:val="center"/>
          </w:tcPr>
          <w:p w14:paraId="0ED8D7C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-.45, .45</w:t>
            </w:r>
          </w:p>
        </w:tc>
        <w:tc>
          <w:tcPr>
            <w:tcW w:w="105" w:type="pct"/>
            <w:vAlign w:val="center"/>
          </w:tcPr>
          <w:p w14:paraId="2FDB3D4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8CB601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-.02</w:t>
            </w:r>
          </w:p>
        </w:tc>
        <w:tc>
          <w:tcPr>
            <w:tcW w:w="525" w:type="pct"/>
            <w:vAlign w:val="center"/>
          </w:tcPr>
          <w:p w14:paraId="7D31C6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-.52, .51</w:t>
            </w:r>
          </w:p>
        </w:tc>
        <w:tc>
          <w:tcPr>
            <w:tcW w:w="105" w:type="pct"/>
            <w:vAlign w:val="center"/>
          </w:tcPr>
          <w:p w14:paraId="7996BB7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26A2729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-.08</w:t>
            </w:r>
          </w:p>
        </w:tc>
        <w:tc>
          <w:tcPr>
            <w:tcW w:w="525" w:type="pct"/>
            <w:vAlign w:val="center"/>
          </w:tcPr>
          <w:p w14:paraId="4113B54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-.54, .42</w:t>
            </w:r>
          </w:p>
        </w:tc>
        <w:tc>
          <w:tcPr>
            <w:tcW w:w="105" w:type="pct"/>
            <w:vAlign w:val="center"/>
          </w:tcPr>
          <w:p w14:paraId="2C1EEA4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90F163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-.11</w:t>
            </w:r>
          </w:p>
        </w:tc>
        <w:tc>
          <w:tcPr>
            <w:tcW w:w="524" w:type="pct"/>
            <w:vAlign w:val="center"/>
          </w:tcPr>
          <w:p w14:paraId="12D4F79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-.62, .41</w:t>
            </w:r>
          </w:p>
        </w:tc>
      </w:tr>
      <w:tr w:rsidR="00E802B3" w:rsidRPr="006E6ECD" w14:paraId="36A07FA0" w14:textId="77777777" w:rsidTr="00AA1DF0">
        <w:tc>
          <w:tcPr>
            <w:tcW w:w="1350" w:type="pct"/>
            <w:vAlign w:val="center"/>
          </w:tcPr>
          <w:p w14:paraId="76E00152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LABI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0A9FABA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A88680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-.15</w:t>
            </w:r>
          </w:p>
        </w:tc>
        <w:tc>
          <w:tcPr>
            <w:tcW w:w="529" w:type="pct"/>
            <w:vAlign w:val="center"/>
          </w:tcPr>
          <w:p w14:paraId="4E0AB56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-.65, .36</w:t>
            </w:r>
          </w:p>
        </w:tc>
        <w:tc>
          <w:tcPr>
            <w:tcW w:w="105" w:type="pct"/>
            <w:vAlign w:val="center"/>
          </w:tcPr>
          <w:p w14:paraId="0BDDC50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5DC4F2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-.15</w:t>
            </w:r>
          </w:p>
        </w:tc>
        <w:tc>
          <w:tcPr>
            <w:tcW w:w="525" w:type="pct"/>
            <w:vAlign w:val="center"/>
          </w:tcPr>
          <w:p w14:paraId="7FD521B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-.78, .52</w:t>
            </w:r>
          </w:p>
        </w:tc>
        <w:tc>
          <w:tcPr>
            <w:tcW w:w="105" w:type="pct"/>
            <w:vAlign w:val="center"/>
          </w:tcPr>
          <w:p w14:paraId="2E7B83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5371E3A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.05</w:t>
            </w:r>
          </w:p>
        </w:tc>
        <w:tc>
          <w:tcPr>
            <w:tcW w:w="525" w:type="pct"/>
            <w:vAlign w:val="center"/>
          </w:tcPr>
          <w:p w14:paraId="53366E8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-.68, .85</w:t>
            </w:r>
          </w:p>
        </w:tc>
        <w:tc>
          <w:tcPr>
            <w:tcW w:w="105" w:type="pct"/>
            <w:vAlign w:val="center"/>
          </w:tcPr>
          <w:p w14:paraId="6A3C19F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1EBD3DE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-.18</w:t>
            </w:r>
          </w:p>
        </w:tc>
        <w:tc>
          <w:tcPr>
            <w:tcW w:w="524" w:type="pct"/>
            <w:vAlign w:val="center"/>
          </w:tcPr>
          <w:p w14:paraId="5CFB7AB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-.71, .35</w:t>
            </w:r>
          </w:p>
        </w:tc>
      </w:tr>
      <w:tr w:rsidR="00E802B3" w:rsidRPr="006E6ECD" w14:paraId="35D8DF4F" w14:textId="77777777" w:rsidTr="00AA1DF0">
        <w:tc>
          <w:tcPr>
            <w:tcW w:w="1350" w:type="pct"/>
            <w:vAlign w:val="center"/>
          </w:tcPr>
          <w:p w14:paraId="464CE43B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PARA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0EDC93BD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3F1C672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.68</w:t>
            </w:r>
          </w:p>
        </w:tc>
        <w:tc>
          <w:tcPr>
            <w:tcW w:w="529" w:type="pct"/>
            <w:vAlign w:val="center"/>
          </w:tcPr>
          <w:p w14:paraId="3FADB3B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.25, 1.08</w:t>
            </w:r>
          </w:p>
        </w:tc>
        <w:tc>
          <w:tcPr>
            <w:tcW w:w="105" w:type="pct"/>
            <w:vAlign w:val="center"/>
          </w:tcPr>
          <w:p w14:paraId="05D4FD1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56FEA51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.84</w:t>
            </w:r>
          </w:p>
        </w:tc>
        <w:tc>
          <w:tcPr>
            <w:tcW w:w="525" w:type="pct"/>
            <w:vAlign w:val="center"/>
          </w:tcPr>
          <w:p w14:paraId="020F2FC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.29, 1.34</w:t>
            </w:r>
          </w:p>
        </w:tc>
        <w:tc>
          <w:tcPr>
            <w:tcW w:w="105" w:type="pct"/>
            <w:vAlign w:val="center"/>
          </w:tcPr>
          <w:p w14:paraId="1BA7C9E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0EF9145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.71</w:t>
            </w:r>
          </w:p>
        </w:tc>
        <w:tc>
          <w:tcPr>
            <w:tcW w:w="525" w:type="pct"/>
            <w:vAlign w:val="center"/>
          </w:tcPr>
          <w:p w14:paraId="048CFB7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nl-NL"/>
              </w:rPr>
              <w:t>.18, 1.19</w:t>
            </w:r>
          </w:p>
        </w:tc>
        <w:tc>
          <w:tcPr>
            <w:tcW w:w="105" w:type="pct"/>
            <w:vAlign w:val="center"/>
          </w:tcPr>
          <w:p w14:paraId="2F9697E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3F4E7D2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.49</w:t>
            </w:r>
          </w:p>
        </w:tc>
        <w:tc>
          <w:tcPr>
            <w:tcW w:w="524" w:type="pct"/>
            <w:vAlign w:val="center"/>
          </w:tcPr>
          <w:p w14:paraId="4124A4F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/>
                <w:color w:val="000000"/>
                <w:szCs w:val="24"/>
                <w:shd w:val="clear" w:color="auto" w:fill="FFFFFF"/>
                <w:lang w:eastAsia="nl-NL"/>
              </w:rPr>
              <w:t>.02, .92</w:t>
            </w:r>
          </w:p>
        </w:tc>
      </w:tr>
      <w:tr w:rsidR="00E802B3" w:rsidRPr="006E6ECD" w14:paraId="2C047C98" w14:textId="77777777" w:rsidTr="00AA1DF0">
        <w:tc>
          <w:tcPr>
            <w:tcW w:w="1350" w:type="pct"/>
            <w:vAlign w:val="center"/>
          </w:tcPr>
          <w:p w14:paraId="5BFBBC2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RISK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636E17E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1198F7A8" w14:textId="77777777" w:rsidR="00E802B3" w:rsidRPr="003F2F1C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3F2F1C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-.38</w:t>
            </w:r>
          </w:p>
        </w:tc>
        <w:tc>
          <w:tcPr>
            <w:tcW w:w="529" w:type="pct"/>
            <w:vAlign w:val="center"/>
          </w:tcPr>
          <w:p w14:paraId="3461949D" w14:textId="77777777" w:rsidR="00E802B3" w:rsidRPr="003F2F1C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3F2F1C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-.74, .00</w:t>
            </w:r>
          </w:p>
        </w:tc>
        <w:tc>
          <w:tcPr>
            <w:tcW w:w="105" w:type="pct"/>
            <w:vAlign w:val="center"/>
          </w:tcPr>
          <w:p w14:paraId="1E8F27C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74F6920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-.24</w:t>
            </w:r>
          </w:p>
        </w:tc>
        <w:tc>
          <w:tcPr>
            <w:tcW w:w="525" w:type="pct"/>
            <w:vAlign w:val="center"/>
          </w:tcPr>
          <w:p w14:paraId="324C027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-.63, .16</w:t>
            </w:r>
          </w:p>
        </w:tc>
        <w:tc>
          <w:tcPr>
            <w:tcW w:w="105" w:type="pct"/>
            <w:vAlign w:val="center"/>
          </w:tcPr>
          <w:p w14:paraId="29082BE2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398858F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-.05</w:t>
            </w:r>
          </w:p>
        </w:tc>
        <w:tc>
          <w:tcPr>
            <w:tcW w:w="525" w:type="pct"/>
            <w:vAlign w:val="center"/>
          </w:tcPr>
          <w:p w14:paraId="3EC9C9B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-.46, .35</w:t>
            </w:r>
          </w:p>
        </w:tc>
        <w:tc>
          <w:tcPr>
            <w:tcW w:w="105" w:type="pct"/>
            <w:vAlign w:val="center"/>
          </w:tcPr>
          <w:p w14:paraId="5E4CE82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4772ABC8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-.29</w:t>
            </w:r>
          </w:p>
        </w:tc>
        <w:tc>
          <w:tcPr>
            <w:tcW w:w="524" w:type="pct"/>
            <w:vAlign w:val="center"/>
          </w:tcPr>
          <w:p w14:paraId="1534F76B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-.67, .09</w:t>
            </w:r>
          </w:p>
        </w:tc>
      </w:tr>
      <w:tr w:rsidR="00E802B3" w:rsidRPr="006E6ECD" w14:paraId="0F211D55" w14:textId="77777777" w:rsidTr="00AA1DF0">
        <w:tc>
          <w:tcPr>
            <w:tcW w:w="1350" w:type="pct"/>
            <w:vAlign w:val="center"/>
          </w:tcPr>
          <w:p w14:paraId="432C99F4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SELF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</w:tcPr>
          <w:p w14:paraId="211AEB1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vAlign w:val="center"/>
          </w:tcPr>
          <w:p w14:paraId="20BA068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-.08</w:t>
            </w:r>
          </w:p>
        </w:tc>
        <w:tc>
          <w:tcPr>
            <w:tcW w:w="529" w:type="pct"/>
            <w:vAlign w:val="center"/>
          </w:tcPr>
          <w:p w14:paraId="1B99713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-.53, .38</w:t>
            </w:r>
          </w:p>
        </w:tc>
        <w:tc>
          <w:tcPr>
            <w:tcW w:w="105" w:type="pct"/>
            <w:vAlign w:val="center"/>
          </w:tcPr>
          <w:p w14:paraId="689819D9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2E248AC0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.10</w:t>
            </w:r>
          </w:p>
        </w:tc>
        <w:tc>
          <w:tcPr>
            <w:tcW w:w="525" w:type="pct"/>
            <w:vAlign w:val="center"/>
          </w:tcPr>
          <w:p w14:paraId="4AEBB75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-.43, .63</w:t>
            </w:r>
          </w:p>
        </w:tc>
        <w:tc>
          <w:tcPr>
            <w:tcW w:w="105" w:type="pct"/>
            <w:vAlign w:val="center"/>
          </w:tcPr>
          <w:p w14:paraId="4FE4C13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15D65C6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-.20</w:t>
            </w:r>
          </w:p>
        </w:tc>
        <w:tc>
          <w:tcPr>
            <w:tcW w:w="525" w:type="pct"/>
            <w:vAlign w:val="center"/>
          </w:tcPr>
          <w:p w14:paraId="5BA40FC5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-.72, .38</w:t>
            </w:r>
          </w:p>
        </w:tc>
        <w:tc>
          <w:tcPr>
            <w:tcW w:w="105" w:type="pct"/>
            <w:vAlign w:val="center"/>
          </w:tcPr>
          <w:p w14:paraId="3FFDDA6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vAlign w:val="center"/>
          </w:tcPr>
          <w:p w14:paraId="08B1439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.04</w:t>
            </w:r>
          </w:p>
        </w:tc>
        <w:tc>
          <w:tcPr>
            <w:tcW w:w="524" w:type="pct"/>
            <w:vAlign w:val="center"/>
          </w:tcPr>
          <w:p w14:paraId="137BCAD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-.45, .54</w:t>
            </w:r>
          </w:p>
        </w:tc>
      </w:tr>
      <w:tr w:rsidR="00E802B3" w:rsidRPr="006E6ECD" w14:paraId="5A5D98A2" w14:textId="77777777" w:rsidTr="00AA1DF0">
        <w:tc>
          <w:tcPr>
            <w:tcW w:w="1350" w:type="pct"/>
            <w:tcBorders>
              <w:bottom w:val="single" w:sz="8" w:space="0" w:color="auto"/>
            </w:tcBorders>
            <w:vAlign w:val="center"/>
          </w:tcPr>
          <w:p w14:paraId="046EF217" w14:textId="77777777" w:rsidR="00E802B3" w:rsidRPr="006E6ECD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STRE </w:t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sym w:font="Symbol" w:char="F0AE"/>
            </w: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random </w:t>
            </w:r>
            <w:proofErr w:type="spellStart"/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slope</w:t>
            </w:r>
            <w:proofErr w:type="spellEnd"/>
          </w:p>
        </w:tc>
        <w:tc>
          <w:tcPr>
            <w:tcW w:w="106" w:type="pct"/>
            <w:tcBorders>
              <w:bottom w:val="single" w:sz="8" w:space="0" w:color="auto"/>
            </w:tcBorders>
          </w:tcPr>
          <w:p w14:paraId="2F4A164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484564EE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-.06</w:t>
            </w:r>
          </w:p>
        </w:tc>
        <w:tc>
          <w:tcPr>
            <w:tcW w:w="529" w:type="pct"/>
            <w:tcBorders>
              <w:bottom w:val="single" w:sz="8" w:space="0" w:color="auto"/>
            </w:tcBorders>
            <w:vAlign w:val="center"/>
          </w:tcPr>
          <w:p w14:paraId="293DCEB6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-.53, .42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432FE433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1F52485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.47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32AD8327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-.11, 1.02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458D315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gridSpan w:val="2"/>
            <w:tcBorders>
              <w:bottom w:val="single" w:sz="8" w:space="0" w:color="auto"/>
            </w:tcBorders>
            <w:vAlign w:val="center"/>
          </w:tcPr>
          <w:p w14:paraId="54AA4C44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.01</w:t>
            </w:r>
          </w:p>
        </w:tc>
        <w:tc>
          <w:tcPr>
            <w:tcW w:w="525" w:type="pct"/>
            <w:tcBorders>
              <w:bottom w:val="single" w:sz="8" w:space="0" w:color="auto"/>
            </w:tcBorders>
            <w:vAlign w:val="center"/>
          </w:tcPr>
          <w:p w14:paraId="243CA3FF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  <w:t>-.60, .60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456C3891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  <w:shd w:val="clear" w:color="auto" w:fill="FFFFFF"/>
                <w:lang w:eastAsia="nl-NL"/>
              </w:rPr>
            </w:pPr>
          </w:p>
        </w:tc>
        <w:tc>
          <w:tcPr>
            <w:tcW w:w="281" w:type="pct"/>
            <w:tcBorders>
              <w:bottom w:val="single" w:sz="8" w:space="0" w:color="auto"/>
            </w:tcBorders>
            <w:vAlign w:val="center"/>
          </w:tcPr>
          <w:p w14:paraId="63C2DEBA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-.22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45E76D6C" w14:textId="77777777" w:rsidR="00E802B3" w:rsidRPr="006E6ECD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</w:pPr>
            <w:r w:rsidRPr="006E6ECD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nl-NL"/>
              </w:rPr>
              <w:t>-.75, .31</w:t>
            </w:r>
          </w:p>
        </w:tc>
      </w:tr>
    </w:tbl>
    <w:p w14:paraId="53B554DE" w14:textId="77777777" w:rsidR="00E802B3" w:rsidRPr="00017BCB" w:rsidRDefault="00E802B3" w:rsidP="00E802B3">
      <w:pPr>
        <w:spacing w:after="0" w:line="276" w:lineRule="auto"/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lastRenderedPageBreak/>
        <w:t>Note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.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=131 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between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), 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=1834</w:t>
      </w:r>
      <w:r w:rsidRPr="006E6ECD" w:rsidDel="00A93A06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>(</w:t>
      </w:r>
      <w:r w:rsidRPr="006E6ECD"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within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); </w:t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sym w:font="Symbol" w:char="F0AE"/>
      </w:r>
      <w:r w:rsidRPr="006E6ECD">
        <w:rPr>
          <w:rFonts w:ascii="Times New Roman" w:eastAsia="Calibri" w:hAnsi="Times New Roman" w:cs="Times New Roman"/>
          <w:color w:val="000000"/>
          <w:szCs w:val="24"/>
          <w:lang w:val="en-US" w:eastAsia="nl-NL"/>
        </w:rPr>
        <w:t xml:space="preserve"> indicates regression. NSSI = non-suicidal self-injury; AGGR = aggressive-irritable traits; ANXI = anxious traits; ATTA = insecure attachment; DEPR = depressive traits; IMPU = impulsivity; LABI = emotional lability; PARA = paranoid traits; RISK = risk behavior; SELF = lack of self-esteem; STRE = ineffective stress-coping; Model parameter estimates are standardized. Bolded values indicate that 95% credibility interval of parameter estimates (CI) does not contain zero.</w:t>
      </w:r>
    </w:p>
    <w:p w14:paraId="6E85B691" w14:textId="77777777" w:rsidR="00E802B3" w:rsidRDefault="00E802B3" w:rsidP="00E802B3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1AB9C46D" w14:textId="77777777" w:rsidR="00E802B3" w:rsidRPr="006E6ECD" w:rsidRDefault="00E802B3" w:rsidP="00E802B3">
      <w:pPr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</w:pPr>
      <w:r w:rsidRPr="006E6ECD"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lastRenderedPageBreak/>
        <w:t xml:space="preserve">Table </w:t>
      </w:r>
      <w:r>
        <w:rPr>
          <w:rFonts w:ascii="Times New Roman" w:eastAsia="Calibri" w:hAnsi="Times New Roman" w:cs="Times New Roman"/>
          <w:b/>
          <w:bCs/>
          <w:color w:val="000000"/>
          <w:szCs w:val="24"/>
          <w:shd w:val="clear" w:color="auto" w:fill="FFFFFF"/>
          <w:lang w:val="en-US" w:eastAsia="nl-NL"/>
        </w:rPr>
        <w:t>Q</w:t>
      </w:r>
    </w:p>
    <w:p w14:paraId="63B144DD" w14:textId="77777777" w:rsidR="00E802B3" w:rsidRPr="006E6ECD" w:rsidRDefault="00E802B3" w:rsidP="00E802B3">
      <w:pPr>
        <w:spacing w:after="0" w:line="276" w:lineRule="auto"/>
        <w:contextualSpacing/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</w:pPr>
      <w:r>
        <w:rPr>
          <w:rFonts w:ascii="Times New Roman" w:eastAsia="Calibri" w:hAnsi="Times New Roman" w:cs="Times New Roman"/>
          <w:i/>
          <w:iCs/>
          <w:color w:val="000000"/>
          <w:szCs w:val="24"/>
          <w:lang w:val="en-US" w:eastAsia="nl-NL"/>
        </w:rPr>
        <w:t>Overview Items Daily Diary</w:t>
      </w:r>
    </w:p>
    <w:tbl>
      <w:tblPr>
        <w:tblStyle w:val="TableGrid"/>
        <w:tblW w:w="2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8"/>
      </w:tblGrid>
      <w:tr w:rsidR="00E802B3" w:rsidRPr="006E6ECD" w14:paraId="5203DA0F" w14:textId="77777777" w:rsidTr="00AA1DF0">
        <w:tc>
          <w:tcPr>
            <w:tcW w:w="2353" w:type="pct"/>
            <w:tcBorders>
              <w:top w:val="single" w:sz="8" w:space="0" w:color="auto"/>
            </w:tcBorders>
          </w:tcPr>
          <w:p w14:paraId="22ABC620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Scale</w:t>
            </w:r>
            <w:proofErr w:type="spellEnd"/>
          </w:p>
        </w:tc>
        <w:tc>
          <w:tcPr>
            <w:tcW w:w="2647" w:type="pct"/>
            <w:tcBorders>
              <w:top w:val="single" w:sz="8" w:space="0" w:color="auto"/>
            </w:tcBorders>
          </w:tcPr>
          <w:p w14:paraId="32DC8C6C" w14:textId="77777777" w:rsidR="00E802B3" w:rsidRPr="00E0236B" w:rsidRDefault="00E802B3" w:rsidP="00AA1D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Item</w:t>
            </w:r>
          </w:p>
        </w:tc>
      </w:tr>
      <w:tr w:rsidR="00E802B3" w:rsidRPr="00E0236B" w14:paraId="490E7F50" w14:textId="77777777" w:rsidTr="00AA1DF0">
        <w:tc>
          <w:tcPr>
            <w:tcW w:w="2353" w:type="pct"/>
            <w:tcBorders>
              <w:top w:val="single" w:sz="4" w:space="0" w:color="auto"/>
            </w:tcBorders>
          </w:tcPr>
          <w:p w14:paraId="78D14E95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Negative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emotionality</w:t>
            </w:r>
            <w:proofErr w:type="spellEnd"/>
          </w:p>
        </w:tc>
        <w:tc>
          <w:tcPr>
            <w:tcW w:w="2647" w:type="pct"/>
            <w:tcBorders>
              <w:top w:val="single" w:sz="4" w:space="0" w:color="auto"/>
            </w:tcBorders>
          </w:tcPr>
          <w:p w14:paraId="10C0A1DE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Today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 had highs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and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lows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in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terms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of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emotions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.</w:t>
            </w:r>
          </w:p>
        </w:tc>
      </w:tr>
      <w:tr w:rsidR="00E802B3" w:rsidRPr="00E0236B" w14:paraId="58E120CD" w14:textId="77777777" w:rsidTr="00AA1DF0">
        <w:tc>
          <w:tcPr>
            <w:tcW w:w="2353" w:type="pct"/>
          </w:tcPr>
          <w:p w14:paraId="4C370CB5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</w:p>
        </w:tc>
        <w:tc>
          <w:tcPr>
            <w:tcW w:w="2647" w:type="pct"/>
          </w:tcPr>
          <w:p w14:paraId="76EF6420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Today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felt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at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times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unconcerned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and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the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moment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after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felt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anxious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and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tense</w:t>
            </w:r>
            <w:proofErr w:type="spellEnd"/>
          </w:p>
        </w:tc>
      </w:tr>
      <w:tr w:rsidR="00E802B3" w:rsidRPr="00E0236B" w14:paraId="4A0C8D60" w14:textId="77777777" w:rsidTr="00AA1DF0">
        <w:tc>
          <w:tcPr>
            <w:tcW w:w="2353" w:type="pct"/>
            <w:tcBorders>
              <w:bottom w:val="single" w:sz="4" w:space="0" w:color="auto"/>
            </w:tcBorders>
          </w:tcPr>
          <w:p w14:paraId="4FB43801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</w:p>
        </w:tc>
        <w:tc>
          <w:tcPr>
            <w:tcW w:w="2647" w:type="pct"/>
            <w:tcBorders>
              <w:bottom w:val="single" w:sz="4" w:space="0" w:color="auto"/>
            </w:tcBorders>
          </w:tcPr>
          <w:p w14:paraId="4FD56EE8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Today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 was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seeing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things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dark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/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pessimistic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.</w:t>
            </w:r>
          </w:p>
        </w:tc>
      </w:tr>
      <w:tr w:rsidR="00E802B3" w:rsidRPr="00E0236B" w14:paraId="7CDD25F4" w14:textId="77777777" w:rsidTr="00AA1DF0">
        <w:trPr>
          <w:trHeight w:val="353"/>
        </w:trPr>
        <w:tc>
          <w:tcPr>
            <w:tcW w:w="2353" w:type="pct"/>
            <w:tcBorders>
              <w:top w:val="single" w:sz="4" w:space="0" w:color="auto"/>
            </w:tcBorders>
          </w:tcPr>
          <w:p w14:paraId="5E988692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Disinhibition</w:t>
            </w:r>
            <w:proofErr w:type="spellEnd"/>
          </w:p>
        </w:tc>
        <w:tc>
          <w:tcPr>
            <w:tcW w:w="2647" w:type="pct"/>
            <w:tcBorders>
              <w:top w:val="single" w:sz="4" w:space="0" w:color="auto"/>
            </w:tcBorders>
          </w:tcPr>
          <w:p w14:paraId="1C6F820E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Today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did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things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before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thinking.</w:t>
            </w:r>
          </w:p>
        </w:tc>
      </w:tr>
      <w:tr w:rsidR="00E802B3" w:rsidRPr="00E0236B" w14:paraId="0239013F" w14:textId="77777777" w:rsidTr="00AA1DF0">
        <w:tc>
          <w:tcPr>
            <w:tcW w:w="2353" w:type="pct"/>
            <w:tcBorders>
              <w:bottom w:val="single" w:sz="4" w:space="0" w:color="auto"/>
            </w:tcBorders>
            <w:vAlign w:val="center"/>
          </w:tcPr>
          <w:p w14:paraId="4B05FDCC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</w:p>
        </w:tc>
        <w:tc>
          <w:tcPr>
            <w:tcW w:w="2647" w:type="pct"/>
            <w:tcBorders>
              <w:bottom w:val="single" w:sz="4" w:space="0" w:color="auto"/>
            </w:tcBorders>
          </w:tcPr>
          <w:p w14:paraId="3FE65433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Today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did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something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that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in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fact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was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dangerous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.</w:t>
            </w:r>
          </w:p>
        </w:tc>
      </w:tr>
      <w:tr w:rsidR="00E802B3" w:rsidRPr="00E0236B" w14:paraId="15251B67" w14:textId="77777777" w:rsidTr="00AA1DF0"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83C2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Interpersonal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distrust</w:t>
            </w:r>
          </w:p>
        </w:tc>
        <w:tc>
          <w:tcPr>
            <w:tcW w:w="2647" w:type="pct"/>
            <w:tcBorders>
              <w:top w:val="single" w:sz="4" w:space="0" w:color="auto"/>
              <w:bottom w:val="single" w:sz="4" w:space="0" w:color="auto"/>
            </w:tcBorders>
          </w:tcPr>
          <w:p w14:paraId="4F589A52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Today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 had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the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feeling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that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others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wanted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hurt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me.</w:t>
            </w:r>
          </w:p>
        </w:tc>
      </w:tr>
      <w:tr w:rsidR="00E802B3" w:rsidRPr="00E0236B" w14:paraId="16738F5C" w14:textId="77777777" w:rsidTr="00AA1DF0"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8E934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Rejection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sensitivity</w:t>
            </w:r>
            <w:proofErr w:type="spellEnd"/>
          </w:p>
        </w:tc>
        <w:tc>
          <w:tcPr>
            <w:tcW w:w="2647" w:type="pct"/>
            <w:tcBorders>
              <w:top w:val="single" w:sz="4" w:space="0" w:color="auto"/>
              <w:bottom w:val="single" w:sz="4" w:space="0" w:color="auto"/>
            </w:tcBorders>
          </w:tcPr>
          <w:p w14:paraId="44373EDD" w14:textId="77777777" w:rsidR="00E802B3" w:rsidRPr="00E0236B" w:rsidRDefault="00E802B3" w:rsidP="00AA1DF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Today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 was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afraid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be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rejected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by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someone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who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is important </w:t>
            </w:r>
            <w:proofErr w:type="spellStart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>to</w:t>
            </w:r>
            <w:proofErr w:type="spellEnd"/>
            <w:r w:rsidRPr="00E0236B">
              <w:rPr>
                <w:rFonts w:ascii="Times New Roman" w:eastAsia="Calibri" w:hAnsi="Times New Roman" w:cs="Times New Roman"/>
                <w:color w:val="000000"/>
                <w:szCs w:val="24"/>
                <w:lang w:eastAsia="nl-NL"/>
              </w:rPr>
              <w:t xml:space="preserve"> me.</w:t>
            </w:r>
          </w:p>
        </w:tc>
      </w:tr>
    </w:tbl>
    <w:p w14:paraId="6A4F858D" w14:textId="77777777" w:rsidR="00E802B3" w:rsidRPr="00E0236B" w:rsidRDefault="00E802B3" w:rsidP="00E802B3">
      <w:pPr>
        <w:rPr>
          <w:rFonts w:ascii="Times New Roman" w:eastAsia="Calibri" w:hAnsi="Times New Roman" w:cs="Times New Roman"/>
          <w:color w:val="000000"/>
          <w:szCs w:val="24"/>
          <w:lang w:val="en-US" w:eastAsia="nl-NL"/>
        </w:rPr>
      </w:pPr>
    </w:p>
    <w:p w14:paraId="07C356DB" w14:textId="77777777" w:rsidR="00E802B3" w:rsidRPr="00270ED7" w:rsidRDefault="00E802B3" w:rsidP="00E802B3">
      <w:pPr>
        <w:spacing w:after="0" w:line="240" w:lineRule="auto"/>
        <w:rPr>
          <w:lang w:val="en-US"/>
        </w:rPr>
      </w:pPr>
    </w:p>
    <w:p w14:paraId="6BE7C0DC" w14:textId="77777777" w:rsidR="005C0979" w:rsidRDefault="005C0979"/>
    <w:sectPr w:rsidR="005C0979" w:rsidSect="00B7624F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4AF"/>
    <w:multiLevelType w:val="multilevel"/>
    <w:tmpl w:val="5828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6090"/>
    <w:multiLevelType w:val="hybridMultilevel"/>
    <w:tmpl w:val="025AA2A0"/>
    <w:lvl w:ilvl="0" w:tplc="5A9ECDF0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411E7"/>
    <w:multiLevelType w:val="hybridMultilevel"/>
    <w:tmpl w:val="60FE622C"/>
    <w:lvl w:ilvl="0" w:tplc="946C8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57A68"/>
    <w:multiLevelType w:val="multilevel"/>
    <w:tmpl w:val="9372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238B2"/>
    <w:multiLevelType w:val="hybridMultilevel"/>
    <w:tmpl w:val="74D80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B6656"/>
    <w:multiLevelType w:val="multilevel"/>
    <w:tmpl w:val="6DC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663920">
    <w:abstractNumId w:val="0"/>
  </w:num>
  <w:num w:numId="2" w16cid:durableId="2071494205">
    <w:abstractNumId w:val="5"/>
  </w:num>
  <w:num w:numId="3" w16cid:durableId="1170175532">
    <w:abstractNumId w:val="3"/>
  </w:num>
  <w:num w:numId="4" w16cid:durableId="1104231180">
    <w:abstractNumId w:val="1"/>
  </w:num>
  <w:num w:numId="5" w16cid:durableId="2125734216">
    <w:abstractNumId w:val="4"/>
  </w:num>
  <w:num w:numId="6" w16cid:durableId="191077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B3"/>
    <w:rsid w:val="005C0979"/>
    <w:rsid w:val="00E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D5D0"/>
  <w15:chartTrackingRefBased/>
  <w15:docId w15:val="{A489B879-F59B-4056-99DE-536B27E9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B3"/>
    <w:pPr>
      <w:spacing w:after="200" w:line="252" w:lineRule="auto"/>
    </w:pPr>
    <w:rPr>
      <w:rFonts w:asciiTheme="majorHAnsi" w:eastAsiaTheme="majorEastAsia" w:hAnsiTheme="majorHAnsi" w:cstheme="majorBidi"/>
      <w:sz w:val="24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2B3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b/>
      <w:bCs/>
      <w:iCs/>
      <w:color w:val="823B0B" w:themeColor="accent2" w:themeShade="7F"/>
      <w:sz w:val="28"/>
      <w:szCs w:val="24"/>
      <w:lang w:val="nl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2B3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b/>
      <w:bCs/>
      <w:i/>
      <w:iCs/>
      <w:color w:val="C45911" w:themeColor="accent2" w:themeShade="BF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2B3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b/>
      <w:bCs/>
      <w:i/>
      <w:iCs/>
      <w:color w:val="C45911" w:themeColor="accent2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2B3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b/>
      <w:bCs/>
      <w:i/>
      <w:iCs/>
      <w:color w:val="C45911" w:themeColor="accent2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2B3"/>
    <w:pPr>
      <w:pBdr>
        <w:bottom w:val="single" w:sz="6" w:space="1" w:color="4472C4" w:themeColor="accent1"/>
      </w:pBdr>
      <w:spacing w:before="300" w:after="0" w:line="276" w:lineRule="auto"/>
      <w:outlineLvl w:val="4"/>
    </w:pPr>
    <w:rPr>
      <w:rFonts w:asciiTheme="minorHAnsi" w:eastAsiaTheme="minorHAnsi" w:hAnsiTheme="minorHAnsi" w:cstheme="minorBidi"/>
      <w:caps/>
      <w:color w:val="2F5496" w:themeColor="accent1" w:themeShade="BF"/>
      <w:spacing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2B3"/>
    <w:rPr>
      <w:rFonts w:asciiTheme="majorHAnsi" w:eastAsiaTheme="majorEastAsia" w:hAnsiTheme="majorHAnsi" w:cstheme="majorBidi"/>
      <w:b/>
      <w:bCs/>
      <w:iCs/>
      <w:color w:val="823B0B" w:themeColor="accent2" w:themeShade="7F"/>
      <w:sz w:val="28"/>
      <w:szCs w:val="24"/>
      <w:shd w:val="clear" w:color="auto" w:fill="FBE4D5" w:themeFill="accent2" w:themeFillTint="33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E802B3"/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4"/>
      <w:szCs w:val="24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E802B3"/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4"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rsid w:val="00E802B3"/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rsid w:val="00E802B3"/>
    <w:rPr>
      <w:caps/>
      <w:color w:val="2F5496" w:themeColor="accent1" w:themeShade="BF"/>
      <w:spacing w:val="10"/>
      <w:sz w:val="24"/>
      <w:szCs w:val="24"/>
      <w:lang w:val="nl-NL"/>
    </w:rPr>
  </w:style>
  <w:style w:type="table" w:styleId="TableGrid">
    <w:name w:val="Table Grid"/>
    <w:basedOn w:val="TableNormal"/>
    <w:uiPriority w:val="39"/>
    <w:rsid w:val="00E802B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802B3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802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  <w:lang w:val="nl-NL"/>
    </w:rPr>
  </w:style>
  <w:style w:type="paragraph" w:customStyle="1" w:styleId="Sjabloonpaper">
    <w:name w:val="Sjabloon paper"/>
    <w:basedOn w:val="Normal"/>
    <w:qFormat/>
    <w:rsid w:val="00E802B3"/>
    <w:rPr>
      <w:b/>
      <w:sz w:val="32"/>
    </w:rPr>
  </w:style>
  <w:style w:type="paragraph" w:customStyle="1" w:styleId="Sjabloonpaper2">
    <w:name w:val="Sjabloon paper 2"/>
    <w:basedOn w:val="Sjabloonpaper"/>
    <w:qFormat/>
    <w:rsid w:val="00E802B3"/>
    <w:rPr>
      <w:sz w:val="28"/>
    </w:rPr>
  </w:style>
  <w:style w:type="paragraph" w:customStyle="1" w:styleId="Sjabloonpaper3">
    <w:name w:val="Sjabloon paper3"/>
    <w:basedOn w:val="Normal"/>
    <w:qFormat/>
    <w:rsid w:val="00E802B3"/>
    <w:pPr>
      <w:spacing w:after="292" w:line="259" w:lineRule="auto"/>
    </w:pPr>
    <w:rPr>
      <w:rFonts w:ascii="Arial" w:hAnsi="Arial" w:cs="Arial"/>
      <w:b/>
    </w:rPr>
  </w:style>
  <w:style w:type="paragraph" w:styleId="NormalWeb">
    <w:name w:val="Normal (Web)"/>
    <w:basedOn w:val="Normal"/>
    <w:uiPriority w:val="99"/>
    <w:semiHidden/>
    <w:unhideWhenUsed/>
    <w:rsid w:val="00E802B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Cs w:val="24"/>
      <w:lang w:eastAsia="nl-NL"/>
    </w:rPr>
  </w:style>
  <w:style w:type="character" w:customStyle="1" w:styleId="apple-tab-span">
    <w:name w:val="apple-tab-span"/>
    <w:basedOn w:val="DefaultParagraphFont"/>
    <w:rsid w:val="00E802B3"/>
  </w:style>
  <w:style w:type="character" w:styleId="Hyperlink">
    <w:name w:val="Hyperlink"/>
    <w:basedOn w:val="DefaultParagraphFont"/>
    <w:uiPriority w:val="99"/>
    <w:unhideWhenUsed/>
    <w:rsid w:val="00E802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02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802B3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2B3"/>
    <w:rPr>
      <w:rFonts w:asciiTheme="majorHAnsi" w:eastAsiaTheme="majorEastAsia" w:hAnsiTheme="majorHAnsi" w:cstheme="majorBidi"/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2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2B3"/>
    <w:rPr>
      <w:rFonts w:asciiTheme="majorHAnsi" w:eastAsiaTheme="majorEastAsia" w:hAnsiTheme="majorHAnsi" w:cstheme="majorBid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2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B3"/>
    <w:rPr>
      <w:rFonts w:ascii="Times New Roman" w:eastAsiaTheme="majorEastAsia" w:hAnsi="Times New Roman" w:cs="Times New Roman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E8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2B3"/>
    <w:rPr>
      <w:rFonts w:asciiTheme="majorHAnsi" w:eastAsiaTheme="majorEastAsia" w:hAnsiTheme="majorHAnsi" w:cstheme="majorBidi"/>
      <w:sz w:val="24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E8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2B3"/>
    <w:rPr>
      <w:rFonts w:asciiTheme="majorHAnsi" w:eastAsiaTheme="majorEastAsia" w:hAnsiTheme="majorHAnsi" w:cstheme="majorBidi"/>
      <w:sz w:val="24"/>
      <w:lang w:val="nl-NL"/>
    </w:rPr>
  </w:style>
  <w:style w:type="numbering" w:customStyle="1" w:styleId="Geenlijst1">
    <w:name w:val="Geen lijst1"/>
    <w:next w:val="NoList"/>
    <w:uiPriority w:val="99"/>
    <w:semiHidden/>
    <w:unhideWhenUsed/>
    <w:rsid w:val="00E802B3"/>
  </w:style>
  <w:style w:type="paragraph" w:styleId="ListParagraph">
    <w:name w:val="List Paragraph"/>
    <w:basedOn w:val="Normal"/>
    <w:uiPriority w:val="34"/>
    <w:qFormat/>
    <w:rsid w:val="00E80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en-US"/>
    </w:rPr>
  </w:style>
  <w:style w:type="paragraph" w:styleId="Revision">
    <w:name w:val="Revision"/>
    <w:hidden/>
    <w:uiPriority w:val="99"/>
    <w:semiHidden/>
    <w:rsid w:val="00E802B3"/>
    <w:pPr>
      <w:spacing w:after="0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paragraph" w:styleId="FootnoteText">
    <w:name w:val="footnote text"/>
    <w:basedOn w:val="Normal"/>
    <w:link w:val="FootnoteTextChar"/>
    <w:uiPriority w:val="99"/>
    <w:unhideWhenUsed/>
    <w:rsid w:val="00E802B3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02B3"/>
    <w:rPr>
      <w:rFonts w:asciiTheme="majorHAnsi" w:eastAsiaTheme="majorEastAsia" w:hAnsiTheme="majorHAnsi" w:cstheme="majorBidi"/>
      <w:sz w:val="24"/>
      <w:szCs w:val="24"/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E802B3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E802B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E802B3"/>
    <w:pPr>
      <w:spacing w:after="0" w:line="240" w:lineRule="auto"/>
    </w:pPr>
    <w:rPr>
      <w:sz w:val="24"/>
      <w:szCs w:val="24"/>
      <w:lang w:val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80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2981</Words>
  <Characters>16279</Characters>
  <Application>Microsoft Office Word</Application>
  <DocSecurity>0</DocSecurity>
  <Lines>2713</Lines>
  <Paragraphs>1604</Paragraphs>
  <ScaleCrop>false</ScaleCrop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Swanson</dc:creator>
  <cp:keywords/>
  <dc:description/>
  <cp:lastModifiedBy>Maud Swanson</cp:lastModifiedBy>
  <cp:revision>1</cp:revision>
  <dcterms:created xsi:type="dcterms:W3CDTF">2023-10-31T11:06:00Z</dcterms:created>
  <dcterms:modified xsi:type="dcterms:W3CDTF">2023-10-31T11:07:00Z</dcterms:modified>
</cp:coreProperties>
</file>