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17E2" w14:textId="77777777" w:rsidR="006A7A5C" w:rsidRPr="004F03BE" w:rsidRDefault="006A7A5C" w:rsidP="00C42880">
      <w:pPr>
        <w:spacing w:before="240" w:after="0"/>
        <w:rPr>
          <w:rFonts w:ascii="Times New Roman" w:hAnsi="Times New Roman" w:cs="Times New Roman"/>
          <w:b/>
          <w:bCs/>
          <w:sz w:val="32"/>
          <w:szCs w:val="32"/>
        </w:rPr>
      </w:pPr>
      <w:r w:rsidRPr="004F03BE">
        <w:rPr>
          <w:rFonts w:ascii="Times New Roman" w:hAnsi="Times New Roman" w:cs="Times New Roman"/>
          <w:b/>
          <w:bCs/>
          <w:sz w:val="32"/>
          <w:szCs w:val="32"/>
        </w:rPr>
        <w:t>Supplementary Appendix</w:t>
      </w:r>
    </w:p>
    <w:p w14:paraId="4EF26D66" w14:textId="77777777" w:rsidR="00C42880" w:rsidRDefault="00C42880" w:rsidP="00C42880">
      <w:pPr>
        <w:spacing w:before="240" w:after="0" w:line="360" w:lineRule="auto"/>
        <w:rPr>
          <w:rFonts w:ascii="Times New Roman" w:hAnsi="Times New Roman" w:cs="Times New Roman"/>
          <w:b/>
          <w:bCs/>
          <w:sz w:val="28"/>
          <w:szCs w:val="28"/>
        </w:rPr>
      </w:pPr>
    </w:p>
    <w:p w14:paraId="58026501" w14:textId="59528CDA" w:rsidR="00D22007" w:rsidRPr="009309D1" w:rsidRDefault="0084093B" w:rsidP="00C42880">
      <w:pPr>
        <w:spacing w:before="240" w:line="276" w:lineRule="auto"/>
        <w:rPr>
          <w:b/>
          <w:bCs/>
          <w:sz w:val="28"/>
          <w:szCs w:val="28"/>
        </w:rPr>
      </w:pPr>
      <w:r>
        <w:rPr>
          <w:rFonts w:ascii="Times New Roman" w:hAnsi="Times New Roman" w:cs="Times New Roman"/>
          <w:b/>
          <w:bCs/>
          <w:sz w:val="28"/>
          <w:szCs w:val="28"/>
        </w:rPr>
        <w:t xml:space="preserve">Title: </w:t>
      </w:r>
      <w:r w:rsidR="005E6E85" w:rsidRPr="009309D1">
        <w:rPr>
          <w:rFonts w:ascii="Times New Roman" w:hAnsi="Times New Roman" w:cs="Times New Roman"/>
          <w:b/>
          <w:bCs/>
          <w:sz w:val="28"/>
          <w:szCs w:val="28"/>
        </w:rPr>
        <w:t>Joint developmental trajectories of internalizing and externalizing problems from mid-childhood to late adolescence and childhood risk factors: Findings from a prospective pre-birth cohort</w:t>
      </w:r>
    </w:p>
    <w:p w14:paraId="61BFDADF" w14:textId="77777777" w:rsidR="007B745A" w:rsidRDefault="007B745A" w:rsidP="006D15A5">
      <w:pPr>
        <w:rPr>
          <w:rFonts w:ascii="Times New Roman" w:hAnsi="Times New Roman" w:cs="Times New Roman"/>
          <w:b/>
          <w:bCs/>
          <w:lang w:val="en-US"/>
        </w:rPr>
      </w:pPr>
    </w:p>
    <w:p w14:paraId="3BF7F136" w14:textId="373F270B" w:rsidR="00143BD5" w:rsidRPr="000B3C11" w:rsidRDefault="00143BD5" w:rsidP="002D0036">
      <w:pPr>
        <w:spacing w:before="240" w:after="0"/>
        <w:rPr>
          <w:rFonts w:ascii="Times New Roman" w:hAnsi="Times New Roman" w:cs="Times New Roman"/>
          <w:b/>
          <w:bCs/>
          <w:sz w:val="28"/>
          <w:szCs w:val="28"/>
          <w:lang w:val="en-US"/>
        </w:rPr>
      </w:pPr>
      <w:r w:rsidRPr="000B3C11">
        <w:rPr>
          <w:rFonts w:ascii="Times New Roman" w:hAnsi="Times New Roman" w:cs="Times New Roman"/>
          <w:b/>
          <w:bCs/>
          <w:sz w:val="28"/>
          <w:szCs w:val="28"/>
          <w:lang w:val="en-US"/>
        </w:rPr>
        <w:t>Appendix 1</w:t>
      </w:r>
    </w:p>
    <w:p w14:paraId="3603B114" w14:textId="77777777" w:rsidR="002D0036" w:rsidRDefault="002D0036" w:rsidP="009F4EE1">
      <w:pPr>
        <w:autoSpaceDE w:val="0"/>
        <w:autoSpaceDN w:val="0"/>
        <w:adjustRightInd w:val="0"/>
        <w:spacing w:line="360" w:lineRule="auto"/>
        <w:rPr>
          <w:rFonts w:ascii="Times New Roman" w:hAnsi="Times New Roman" w:cs="Times New Roman"/>
          <w:b/>
          <w:bCs/>
          <w:sz w:val="24"/>
          <w:szCs w:val="24"/>
          <w:lang w:val="en-US"/>
        </w:rPr>
      </w:pPr>
    </w:p>
    <w:p w14:paraId="05954EE8" w14:textId="50144E11" w:rsidR="00022ECB" w:rsidRPr="009F4EE1" w:rsidRDefault="00022ECB" w:rsidP="009F4EE1">
      <w:pPr>
        <w:autoSpaceDE w:val="0"/>
        <w:autoSpaceDN w:val="0"/>
        <w:adjustRightInd w:val="0"/>
        <w:spacing w:line="360" w:lineRule="auto"/>
        <w:rPr>
          <w:rFonts w:ascii="Times New Roman" w:hAnsi="Times New Roman" w:cs="Times New Roman"/>
          <w:b/>
          <w:bCs/>
          <w:sz w:val="24"/>
          <w:szCs w:val="24"/>
          <w:lang w:val="en-US"/>
        </w:rPr>
      </w:pPr>
      <w:r w:rsidRPr="009F4EE1">
        <w:rPr>
          <w:rFonts w:ascii="Times New Roman" w:hAnsi="Times New Roman" w:cs="Times New Roman"/>
          <w:b/>
          <w:bCs/>
          <w:sz w:val="24"/>
          <w:szCs w:val="24"/>
          <w:lang w:val="en-US"/>
        </w:rPr>
        <w:t>Internalizing and externalizing T-scores:</w:t>
      </w:r>
    </w:p>
    <w:p w14:paraId="4CA7FBB7" w14:textId="4592F244" w:rsidR="001C6240" w:rsidRPr="009F4EE1" w:rsidRDefault="000A2407" w:rsidP="009F4EE1">
      <w:pPr>
        <w:autoSpaceDE w:val="0"/>
        <w:autoSpaceDN w:val="0"/>
        <w:adjustRightInd w:val="0"/>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1C6240" w:rsidRPr="009F4EE1">
        <w:rPr>
          <w:rFonts w:ascii="Times New Roman" w:hAnsi="Times New Roman" w:cs="Times New Roman"/>
          <w:sz w:val="24"/>
          <w:szCs w:val="24"/>
          <w:lang w:val="en-US"/>
        </w:rPr>
        <w:t>Manual for the C</w:t>
      </w:r>
      <w:r w:rsidR="00901CC8">
        <w:rPr>
          <w:rFonts w:ascii="Times New Roman" w:hAnsi="Times New Roman" w:cs="Times New Roman"/>
          <w:sz w:val="24"/>
          <w:szCs w:val="24"/>
          <w:lang w:val="en-US"/>
        </w:rPr>
        <w:t>hild</w:t>
      </w:r>
      <w:r w:rsidR="001C6240" w:rsidRPr="009F4EE1">
        <w:rPr>
          <w:rFonts w:ascii="Times New Roman" w:hAnsi="Times New Roman" w:cs="Times New Roman"/>
          <w:sz w:val="24"/>
          <w:szCs w:val="24"/>
          <w:lang w:val="en-US"/>
        </w:rPr>
        <w:t xml:space="preserve"> B</w:t>
      </w:r>
      <w:r w:rsidR="00901CC8">
        <w:rPr>
          <w:rFonts w:ascii="Times New Roman" w:hAnsi="Times New Roman" w:cs="Times New Roman"/>
          <w:sz w:val="24"/>
          <w:szCs w:val="24"/>
          <w:lang w:val="en-US"/>
        </w:rPr>
        <w:t xml:space="preserve">ehavior </w:t>
      </w:r>
      <w:r w:rsidR="001C6240" w:rsidRPr="009F4EE1">
        <w:rPr>
          <w:rFonts w:ascii="Times New Roman" w:hAnsi="Times New Roman" w:cs="Times New Roman"/>
          <w:sz w:val="24"/>
          <w:szCs w:val="24"/>
          <w:lang w:val="en-US"/>
        </w:rPr>
        <w:t>C</w:t>
      </w:r>
      <w:r w:rsidR="00702652">
        <w:rPr>
          <w:rFonts w:ascii="Times New Roman" w:hAnsi="Times New Roman" w:cs="Times New Roman"/>
          <w:sz w:val="24"/>
          <w:szCs w:val="24"/>
          <w:lang w:val="en-US"/>
        </w:rPr>
        <w:t>hecklist</w:t>
      </w:r>
      <w:r w:rsidR="001C6240" w:rsidRPr="009F4EE1">
        <w:rPr>
          <w:rFonts w:ascii="Times New Roman" w:hAnsi="Times New Roman" w:cs="Times New Roman"/>
          <w:sz w:val="24"/>
          <w:szCs w:val="24"/>
          <w:lang w:val="en-US"/>
        </w:rPr>
        <w:t>/4-18 and 1991 P</w:t>
      </w:r>
      <w:r w:rsidR="00C1012A">
        <w:rPr>
          <w:rFonts w:ascii="Times New Roman" w:hAnsi="Times New Roman" w:cs="Times New Roman"/>
          <w:sz w:val="24"/>
          <w:szCs w:val="24"/>
          <w:lang w:val="en-US"/>
        </w:rPr>
        <w:t>ro</w:t>
      </w:r>
      <w:r w:rsidR="00702652">
        <w:rPr>
          <w:rFonts w:ascii="Times New Roman" w:hAnsi="Times New Roman" w:cs="Times New Roman"/>
          <w:sz w:val="24"/>
          <w:szCs w:val="24"/>
          <w:lang w:val="en-US"/>
        </w:rPr>
        <w:t>file</w:t>
      </w:r>
      <w:r w:rsidR="00C1012A">
        <w:rPr>
          <w:rFonts w:ascii="Times New Roman" w:hAnsi="Times New Roman" w:cs="Times New Roman"/>
          <w:sz w:val="24"/>
          <w:szCs w:val="24"/>
          <w:lang w:val="en-US"/>
        </w:rPr>
        <w:t xml:space="preserve"> </w:t>
      </w:r>
      <w:r w:rsidR="00C1012A">
        <w:rPr>
          <w:rFonts w:ascii="Times New Roman" w:hAnsi="Times New Roman" w:cs="Times New Roman"/>
          <w:sz w:val="24"/>
          <w:szCs w:val="24"/>
          <w:lang w:val="en-US"/>
        </w:rPr>
        <w:fldChar w:fldCharType="begin"/>
      </w:r>
      <w:r w:rsidR="00C1012A">
        <w:rPr>
          <w:rFonts w:ascii="Times New Roman" w:hAnsi="Times New Roman" w:cs="Times New Roman"/>
          <w:sz w:val="24"/>
          <w:szCs w:val="24"/>
          <w:lang w:val="en-US"/>
        </w:rPr>
        <w:instrText xml:space="preserve"> ADDIN EN.CITE &lt;EndNote&gt;&lt;Cite&gt;&lt;Author&gt;Achenbach&lt;/Author&gt;&lt;Year&gt;1991&lt;/Year&gt;&lt;RecNum&gt;5966&lt;/RecNum&gt;&lt;DisplayText&gt;(Achenbach, 1991)&lt;/DisplayText&gt;&lt;record&gt;&lt;rec-number&gt;5966&lt;/rec-number&gt;&lt;foreign-keys&gt;&lt;key app="EN" db-id="50tswa2wfrd9f4et2vhxd2z059ev2rvxd0a5" timestamp="1692620510"&gt;5966&lt;/key&gt;&lt;/foreign-keys&gt;&lt;ref-type name="Journal Article"&gt;17&lt;/ref-type&gt;&lt;contributors&gt;&lt;authors&gt;&lt;author&gt;Achenbach, Thomas M.&lt;/author&gt;&lt;/authors&gt;&lt;/contributors&gt;&lt;titles&gt;&lt;title&gt;Manual for child behavior checklist 4 18, 1991 profile&lt;/title&gt;&lt;secondary-title&gt;Department of Psychiatry, University of Vermont, Burlington&lt;/secondary-title&gt;&lt;/titles&gt;&lt;periodical&gt;&lt;full-title&gt;Department of Psychiatry, University of Vermont, Burlington&lt;/full-title&gt;&lt;/periodical&gt;&lt;dates&gt;&lt;year&gt;1991&lt;/year&gt;&lt;/dates&gt;&lt;urls&gt;&lt;/urls&gt;&lt;/record&gt;&lt;/Cite&gt;&lt;/EndNote&gt;</w:instrText>
      </w:r>
      <w:r w:rsidR="00C1012A">
        <w:rPr>
          <w:rFonts w:ascii="Times New Roman" w:hAnsi="Times New Roman" w:cs="Times New Roman"/>
          <w:sz w:val="24"/>
          <w:szCs w:val="24"/>
          <w:lang w:val="en-US"/>
        </w:rPr>
        <w:fldChar w:fldCharType="separate"/>
      </w:r>
      <w:r w:rsidR="00C1012A">
        <w:rPr>
          <w:rFonts w:ascii="Times New Roman" w:hAnsi="Times New Roman" w:cs="Times New Roman"/>
          <w:noProof/>
          <w:sz w:val="24"/>
          <w:szCs w:val="24"/>
          <w:lang w:val="en-US"/>
        </w:rPr>
        <w:t>(Achenbach, 1991)</w:t>
      </w:r>
      <w:r w:rsidR="00C1012A">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specifies that T-scores should be used for </w:t>
      </w:r>
      <w:r w:rsidR="004B4CF0">
        <w:rPr>
          <w:rFonts w:ascii="Times New Roman" w:hAnsi="Times New Roman" w:cs="Times New Roman"/>
          <w:sz w:val="24"/>
          <w:szCs w:val="24"/>
          <w:lang w:val="en-US"/>
        </w:rPr>
        <w:t xml:space="preserve">the “broadband” or </w:t>
      </w:r>
      <w:r>
        <w:rPr>
          <w:rFonts w:ascii="Times New Roman" w:hAnsi="Times New Roman" w:cs="Times New Roman"/>
          <w:sz w:val="24"/>
          <w:szCs w:val="24"/>
          <w:lang w:val="en-US"/>
        </w:rPr>
        <w:t>composite scales (</w:t>
      </w:r>
      <w:r w:rsidRPr="009F4EE1">
        <w:rPr>
          <w:rFonts w:ascii="Times New Roman" w:hAnsi="Times New Roman" w:cs="Times New Roman"/>
          <w:sz w:val="24"/>
          <w:szCs w:val="24"/>
          <w:lang w:val="en-US"/>
        </w:rPr>
        <w:t>internalizing</w:t>
      </w:r>
      <w:r>
        <w:rPr>
          <w:rFonts w:ascii="Times New Roman" w:hAnsi="Times New Roman" w:cs="Times New Roman"/>
          <w:sz w:val="24"/>
          <w:szCs w:val="24"/>
          <w:lang w:val="en-US"/>
        </w:rPr>
        <w:t xml:space="preserve"> problems,</w:t>
      </w:r>
      <w:r w:rsidRPr="009F4EE1">
        <w:rPr>
          <w:rFonts w:ascii="Times New Roman" w:hAnsi="Times New Roman" w:cs="Times New Roman"/>
          <w:sz w:val="24"/>
          <w:szCs w:val="24"/>
          <w:lang w:val="en-US"/>
        </w:rPr>
        <w:t xml:space="preserve"> externalizing problems</w:t>
      </w:r>
      <w:r>
        <w:rPr>
          <w:rFonts w:ascii="Times New Roman" w:hAnsi="Times New Roman" w:cs="Times New Roman"/>
          <w:sz w:val="24"/>
          <w:szCs w:val="24"/>
          <w:lang w:val="en-US"/>
        </w:rPr>
        <w:t>,</w:t>
      </w:r>
      <w:r w:rsidRPr="009F4EE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total problems, total competence), and raw scores only for the </w:t>
      </w:r>
      <w:r w:rsidRPr="009F4EE1">
        <w:rPr>
          <w:rFonts w:ascii="Times New Roman" w:hAnsi="Times New Roman" w:cs="Times New Roman"/>
          <w:sz w:val="24"/>
          <w:szCs w:val="24"/>
          <w:lang w:val="en-US"/>
        </w:rPr>
        <w:t xml:space="preserve">eight syndrome </w:t>
      </w:r>
      <w:r w:rsidR="004B4CF0">
        <w:rPr>
          <w:rFonts w:ascii="Times New Roman" w:hAnsi="Times New Roman" w:cs="Times New Roman"/>
          <w:sz w:val="24"/>
          <w:szCs w:val="24"/>
          <w:lang w:val="en-US"/>
        </w:rPr>
        <w:t xml:space="preserve">(“narrowband”) </w:t>
      </w:r>
      <w:r w:rsidRPr="009F4EE1">
        <w:rPr>
          <w:rFonts w:ascii="Times New Roman" w:hAnsi="Times New Roman" w:cs="Times New Roman"/>
          <w:sz w:val="24"/>
          <w:szCs w:val="24"/>
          <w:lang w:val="en-US"/>
        </w:rPr>
        <w:t>scales and</w:t>
      </w:r>
      <w:r>
        <w:rPr>
          <w:rFonts w:ascii="Times New Roman" w:hAnsi="Times New Roman" w:cs="Times New Roman"/>
          <w:sz w:val="24"/>
          <w:szCs w:val="24"/>
          <w:lang w:val="en-US"/>
        </w:rPr>
        <w:t xml:space="preserve"> three</w:t>
      </w:r>
      <w:r w:rsidRPr="009F4EE1">
        <w:rPr>
          <w:rFonts w:ascii="Times New Roman" w:hAnsi="Times New Roman" w:cs="Times New Roman"/>
          <w:sz w:val="24"/>
          <w:szCs w:val="24"/>
          <w:lang w:val="en-US"/>
        </w:rPr>
        <w:t xml:space="preserve"> competence scale</w:t>
      </w:r>
      <w:r>
        <w:rPr>
          <w:rFonts w:ascii="Times New Roman" w:hAnsi="Times New Roman" w:cs="Times New Roman"/>
          <w:sz w:val="24"/>
          <w:szCs w:val="24"/>
          <w:lang w:val="en-US"/>
        </w:rPr>
        <w:t>s.</w:t>
      </w:r>
      <w:r w:rsidR="001C6240" w:rsidRPr="009F4EE1">
        <w:rPr>
          <w:rFonts w:ascii="Times New Roman" w:hAnsi="Times New Roman" w:cs="Times New Roman"/>
          <w:sz w:val="24"/>
          <w:szCs w:val="24"/>
          <w:lang w:val="en-US"/>
        </w:rPr>
        <w:t xml:space="preserve"> </w:t>
      </w:r>
      <w:r w:rsidR="005B0E3A" w:rsidRPr="00134ABC">
        <w:rPr>
          <w:rFonts w:ascii="Times New Roman" w:hAnsi="Times New Roman" w:cs="Times New Roman"/>
          <w:sz w:val="24"/>
          <w:szCs w:val="24"/>
          <w:lang w:val="en-US"/>
        </w:rPr>
        <w:t xml:space="preserve">The reason for recommending using </w:t>
      </w:r>
      <w:r w:rsidR="00B20667" w:rsidRPr="00134ABC">
        <w:rPr>
          <w:rFonts w:ascii="Times New Roman" w:hAnsi="Times New Roman" w:cs="Times New Roman"/>
          <w:sz w:val="24"/>
          <w:szCs w:val="24"/>
          <w:lang w:val="en-US"/>
        </w:rPr>
        <w:t>r</w:t>
      </w:r>
      <w:r w:rsidR="001C6240" w:rsidRPr="00134ABC">
        <w:rPr>
          <w:rFonts w:ascii="Times New Roman" w:hAnsi="Times New Roman" w:cs="Times New Roman"/>
          <w:sz w:val="24"/>
          <w:szCs w:val="24"/>
          <w:lang w:val="en-US"/>
        </w:rPr>
        <w:t xml:space="preserve">aw scores for the individual syndrome scales </w:t>
      </w:r>
      <w:r w:rsidR="00B20667" w:rsidRPr="00134ABC">
        <w:rPr>
          <w:rFonts w:ascii="Times New Roman" w:hAnsi="Times New Roman" w:cs="Times New Roman"/>
          <w:sz w:val="24"/>
          <w:szCs w:val="24"/>
          <w:lang w:val="en-US"/>
        </w:rPr>
        <w:t xml:space="preserve">is that </w:t>
      </w:r>
      <w:r w:rsidR="001C6240" w:rsidRPr="00134ABC">
        <w:rPr>
          <w:rFonts w:ascii="Times New Roman" w:hAnsi="Times New Roman" w:cs="Times New Roman"/>
          <w:sz w:val="24"/>
          <w:szCs w:val="24"/>
          <w:lang w:val="en-US"/>
        </w:rPr>
        <w:t>T-scores for these scales are truncated at 50 for the lower raw scores</w:t>
      </w:r>
      <w:r w:rsidR="00D941DC" w:rsidRPr="00134ABC">
        <w:rPr>
          <w:rFonts w:ascii="Times New Roman" w:hAnsi="Times New Roman" w:cs="Times New Roman"/>
          <w:sz w:val="24"/>
          <w:szCs w:val="24"/>
          <w:lang w:val="en-US"/>
        </w:rPr>
        <w:t>, and t</w:t>
      </w:r>
      <w:r w:rsidR="00AA4B7B" w:rsidRPr="00134ABC">
        <w:rPr>
          <w:rFonts w:ascii="Times New Roman" w:hAnsi="Times New Roman" w:cs="Times New Roman"/>
          <w:sz w:val="24"/>
          <w:szCs w:val="24"/>
          <w:lang w:val="en-US"/>
        </w:rPr>
        <w:t>herefore</w:t>
      </w:r>
      <w:r w:rsidR="001C6240" w:rsidRPr="00134ABC">
        <w:rPr>
          <w:rFonts w:ascii="Times New Roman" w:hAnsi="Times New Roman" w:cs="Times New Roman"/>
          <w:sz w:val="24"/>
          <w:szCs w:val="24"/>
          <w:lang w:val="en-US"/>
        </w:rPr>
        <w:t>, raw scores</w:t>
      </w:r>
      <w:r w:rsidR="00AA4B7B" w:rsidRPr="00134ABC">
        <w:rPr>
          <w:rFonts w:ascii="Times New Roman" w:hAnsi="Times New Roman" w:cs="Times New Roman"/>
          <w:sz w:val="24"/>
          <w:szCs w:val="24"/>
          <w:lang w:val="en-US"/>
        </w:rPr>
        <w:t xml:space="preserve"> for </w:t>
      </w:r>
      <w:r w:rsidR="00FE63E2" w:rsidRPr="00134ABC">
        <w:rPr>
          <w:rFonts w:ascii="Times New Roman" w:hAnsi="Times New Roman" w:cs="Times New Roman"/>
          <w:sz w:val="24"/>
          <w:szCs w:val="24"/>
          <w:lang w:val="en-US"/>
        </w:rPr>
        <w:t>these individual syndromes</w:t>
      </w:r>
      <w:r w:rsidR="00AA4B7B" w:rsidRPr="00134ABC">
        <w:rPr>
          <w:rFonts w:ascii="Times New Roman" w:hAnsi="Times New Roman" w:cs="Times New Roman"/>
          <w:sz w:val="24"/>
          <w:szCs w:val="24"/>
          <w:lang w:val="en-US"/>
        </w:rPr>
        <w:t xml:space="preserve"> </w:t>
      </w:r>
      <w:r w:rsidR="001C6240" w:rsidRPr="00134ABC">
        <w:rPr>
          <w:rFonts w:ascii="Times New Roman" w:hAnsi="Times New Roman" w:cs="Times New Roman"/>
          <w:sz w:val="24"/>
          <w:szCs w:val="24"/>
          <w:lang w:val="en-US"/>
        </w:rPr>
        <w:t xml:space="preserve">can reflect greater differentiation among non-deviant subjects than T-scores can on these scales. </w:t>
      </w:r>
      <w:r w:rsidRPr="00134ABC">
        <w:rPr>
          <w:rFonts w:ascii="Times New Roman" w:hAnsi="Times New Roman" w:cs="Times New Roman"/>
          <w:sz w:val="24"/>
          <w:szCs w:val="24"/>
          <w:lang w:val="en-US"/>
        </w:rPr>
        <w:t>T-scores are not truncated for composite scales and using T-scores provides similar results to using raw scores. Therefore, T-scores should be used for composite scales. Our</w:t>
      </w:r>
      <w:r w:rsidR="001C6240" w:rsidRPr="00134ABC">
        <w:rPr>
          <w:rFonts w:ascii="Times New Roman" w:hAnsi="Times New Roman" w:cs="Times New Roman"/>
          <w:sz w:val="24"/>
          <w:szCs w:val="24"/>
          <w:lang w:val="en-US"/>
        </w:rPr>
        <w:t xml:space="preserve"> trajectories were significantly different from each other in terms of both mean intercept and slope growth</w:t>
      </w:r>
      <w:r w:rsidR="00054338">
        <w:rPr>
          <w:rFonts w:ascii="Times New Roman" w:hAnsi="Times New Roman" w:cs="Times New Roman"/>
          <w:sz w:val="24"/>
          <w:szCs w:val="24"/>
          <w:lang w:val="en-US"/>
        </w:rPr>
        <w:t xml:space="preserve"> factors</w:t>
      </w:r>
      <w:r w:rsidR="001C6240" w:rsidRPr="00134ABC">
        <w:rPr>
          <w:rFonts w:ascii="Times New Roman" w:hAnsi="Times New Roman" w:cs="Times New Roman"/>
          <w:sz w:val="24"/>
          <w:szCs w:val="24"/>
          <w:lang w:val="en-US"/>
        </w:rPr>
        <w:t xml:space="preserve"> </w:t>
      </w:r>
      <w:r w:rsidRPr="00134ABC">
        <w:rPr>
          <w:rFonts w:ascii="Times New Roman" w:hAnsi="Times New Roman" w:cs="Times New Roman"/>
          <w:sz w:val="24"/>
          <w:szCs w:val="24"/>
          <w:lang w:val="en-US"/>
        </w:rPr>
        <w:t xml:space="preserve">(Appendix </w:t>
      </w:r>
      <w:r w:rsidR="00887956">
        <w:rPr>
          <w:rFonts w:ascii="Times New Roman" w:hAnsi="Times New Roman" w:cs="Times New Roman"/>
          <w:sz w:val="24"/>
          <w:szCs w:val="24"/>
          <w:lang w:val="en-US"/>
        </w:rPr>
        <w:t>3</w:t>
      </w:r>
      <w:r w:rsidRPr="00134ABC">
        <w:rPr>
          <w:rFonts w:ascii="Times New Roman" w:hAnsi="Times New Roman" w:cs="Times New Roman"/>
          <w:sz w:val="24"/>
          <w:szCs w:val="24"/>
          <w:lang w:val="en-US"/>
        </w:rPr>
        <w:t>)</w:t>
      </w:r>
      <w:r w:rsidR="001C6240" w:rsidRPr="00134ABC">
        <w:rPr>
          <w:rFonts w:ascii="Times New Roman" w:hAnsi="Times New Roman" w:cs="Times New Roman"/>
          <w:sz w:val="24"/>
          <w:szCs w:val="24"/>
          <w:lang w:val="en-US"/>
        </w:rPr>
        <w:t xml:space="preserve">, </w:t>
      </w:r>
      <w:r w:rsidR="008E1F6F" w:rsidRPr="00134ABC">
        <w:rPr>
          <w:rFonts w:ascii="Times New Roman" w:hAnsi="Times New Roman" w:cs="Times New Roman"/>
          <w:sz w:val="24"/>
          <w:szCs w:val="24"/>
          <w:lang w:val="en-US"/>
        </w:rPr>
        <w:t xml:space="preserve">indicating </w:t>
      </w:r>
      <w:r w:rsidR="001C6240" w:rsidRPr="00134ABC">
        <w:rPr>
          <w:rFonts w:ascii="Times New Roman" w:hAnsi="Times New Roman" w:cs="Times New Roman"/>
          <w:sz w:val="24"/>
          <w:szCs w:val="24"/>
          <w:lang w:val="en-US"/>
        </w:rPr>
        <w:t xml:space="preserve">sufficient variations in the T-scores of internalizing and externalizing </w:t>
      </w:r>
      <w:r w:rsidRPr="00134ABC">
        <w:rPr>
          <w:rFonts w:ascii="Times New Roman" w:hAnsi="Times New Roman" w:cs="Times New Roman"/>
          <w:sz w:val="24"/>
          <w:szCs w:val="24"/>
          <w:lang w:val="en-US"/>
        </w:rPr>
        <w:t>scales in our data</w:t>
      </w:r>
      <w:r w:rsidR="001C6240" w:rsidRPr="00134ABC">
        <w:rPr>
          <w:rFonts w:ascii="Times New Roman" w:hAnsi="Times New Roman" w:cs="Times New Roman"/>
          <w:sz w:val="24"/>
          <w:szCs w:val="24"/>
          <w:lang w:val="en-US"/>
        </w:rPr>
        <w:t>.</w:t>
      </w:r>
      <w:r w:rsidR="001C6240" w:rsidRPr="009F4EE1">
        <w:rPr>
          <w:rFonts w:ascii="Times New Roman" w:hAnsi="Times New Roman" w:cs="Times New Roman"/>
          <w:sz w:val="24"/>
          <w:szCs w:val="24"/>
          <w:lang w:val="en-US"/>
        </w:rPr>
        <w:t xml:space="preserve"> </w:t>
      </w:r>
    </w:p>
    <w:p w14:paraId="6CB637EF" w14:textId="21310911" w:rsidR="001C6240" w:rsidRPr="009F4EE1" w:rsidRDefault="00F22EB8" w:rsidP="009F4EE1">
      <w:pPr>
        <w:autoSpaceDE w:val="0"/>
        <w:autoSpaceDN w:val="0"/>
        <w:adjustRightInd w:val="0"/>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For the composite scales, </w:t>
      </w:r>
      <w:r w:rsidR="001C6240" w:rsidRPr="009F4EE1">
        <w:rPr>
          <w:rFonts w:ascii="Times New Roman" w:hAnsi="Times New Roman" w:cs="Times New Roman"/>
          <w:sz w:val="24"/>
          <w:szCs w:val="24"/>
          <w:lang w:val="en-US"/>
        </w:rPr>
        <w:t>T-scores allow modelling sex and age differences because T-scores and percentiles are based on separate normative samples of each sex within each age range.</w:t>
      </w:r>
      <w:r w:rsidR="00177D27">
        <w:rPr>
          <w:rFonts w:ascii="Times New Roman" w:hAnsi="Times New Roman" w:cs="Times New Roman"/>
          <w:sz w:val="24"/>
          <w:szCs w:val="24"/>
          <w:lang w:val="en-US"/>
        </w:rPr>
        <w:t xml:space="preserve"> </w:t>
      </w:r>
      <w:r w:rsidR="00177D27" w:rsidRPr="00177D27">
        <w:rPr>
          <w:rFonts w:ascii="Times New Roman" w:hAnsi="Times New Roman" w:cs="Times New Roman"/>
          <w:sz w:val="24"/>
          <w:szCs w:val="24"/>
          <w:lang w:val="en-US"/>
        </w:rPr>
        <w:t>T</w:t>
      </w:r>
      <w:r w:rsidR="007910CC">
        <w:rPr>
          <w:rFonts w:ascii="Times New Roman" w:hAnsi="Times New Roman" w:cs="Times New Roman"/>
          <w:sz w:val="24"/>
          <w:szCs w:val="24"/>
          <w:lang w:val="en-US"/>
        </w:rPr>
        <w:t>-</w:t>
      </w:r>
      <w:r w:rsidR="00177D27" w:rsidRPr="00177D27">
        <w:rPr>
          <w:rFonts w:ascii="Times New Roman" w:hAnsi="Times New Roman" w:cs="Times New Roman"/>
          <w:sz w:val="24"/>
          <w:szCs w:val="24"/>
          <w:lang w:val="en-US"/>
        </w:rPr>
        <w:t xml:space="preserve">scores are helpful for indicating the degree to which the child deviates from normative samples of peers on </w:t>
      </w:r>
      <w:r w:rsidR="00177D27">
        <w:rPr>
          <w:rFonts w:ascii="Times New Roman" w:hAnsi="Times New Roman" w:cs="Times New Roman"/>
          <w:sz w:val="24"/>
          <w:szCs w:val="24"/>
          <w:lang w:val="en-US"/>
        </w:rPr>
        <w:t>inter</w:t>
      </w:r>
      <w:r w:rsidR="001D4618">
        <w:rPr>
          <w:rFonts w:ascii="Times New Roman" w:hAnsi="Times New Roman" w:cs="Times New Roman"/>
          <w:sz w:val="24"/>
          <w:szCs w:val="24"/>
          <w:lang w:val="en-US"/>
        </w:rPr>
        <w:t>nalizing and externalizing problems</w:t>
      </w:r>
      <w:r w:rsidR="00177D27" w:rsidRPr="00177D27">
        <w:rPr>
          <w:rFonts w:ascii="Times New Roman" w:hAnsi="Times New Roman" w:cs="Times New Roman"/>
          <w:sz w:val="24"/>
          <w:szCs w:val="24"/>
          <w:lang w:val="en-US"/>
        </w:rPr>
        <w:t>.</w:t>
      </w:r>
      <w:r w:rsidR="001C6240" w:rsidRPr="009F4EE1">
        <w:rPr>
          <w:rFonts w:ascii="Times New Roman" w:hAnsi="Times New Roman" w:cs="Times New Roman"/>
          <w:sz w:val="24"/>
          <w:szCs w:val="24"/>
          <w:lang w:val="en-US"/>
        </w:rPr>
        <w:t xml:space="preserve"> </w:t>
      </w:r>
    </w:p>
    <w:p w14:paraId="69EA50CB" w14:textId="0162D456" w:rsidR="00311D3C" w:rsidRPr="00437B92" w:rsidRDefault="0082529A" w:rsidP="006B4BF9">
      <w:pPr>
        <w:autoSpaceDE w:val="0"/>
        <w:autoSpaceDN w:val="0"/>
        <w:adjustRightInd w:val="0"/>
        <w:spacing w:line="360" w:lineRule="auto"/>
        <w:rPr>
          <w:rFonts w:ascii="Times New Roman" w:hAnsi="Times New Roman" w:cs="Times New Roman"/>
          <w:b/>
          <w:bCs/>
          <w:sz w:val="24"/>
          <w:szCs w:val="24"/>
          <w:lang w:val="en-US"/>
        </w:rPr>
      </w:pPr>
      <w:r w:rsidRPr="00437B92">
        <w:rPr>
          <w:rFonts w:ascii="Times New Roman" w:hAnsi="Times New Roman" w:cs="Times New Roman"/>
          <w:b/>
          <w:bCs/>
          <w:sz w:val="24"/>
          <w:szCs w:val="24"/>
          <w:lang w:val="en-US"/>
        </w:rPr>
        <w:t xml:space="preserve">Checking </w:t>
      </w:r>
      <w:r w:rsidR="00E95060" w:rsidRPr="00437B92">
        <w:rPr>
          <w:rFonts w:ascii="Times New Roman" w:hAnsi="Times New Roman" w:cs="Times New Roman"/>
          <w:b/>
          <w:bCs/>
          <w:sz w:val="24"/>
          <w:szCs w:val="24"/>
          <w:lang w:val="en-US"/>
        </w:rPr>
        <w:t xml:space="preserve">bivariate </w:t>
      </w:r>
      <w:r w:rsidRPr="00437B92">
        <w:rPr>
          <w:rFonts w:ascii="Times New Roman" w:hAnsi="Times New Roman" w:cs="Times New Roman"/>
          <w:b/>
          <w:bCs/>
          <w:sz w:val="24"/>
          <w:szCs w:val="24"/>
          <w:lang w:val="en-US"/>
        </w:rPr>
        <w:t>a</w:t>
      </w:r>
      <w:r w:rsidR="00311D3C" w:rsidRPr="00437B92">
        <w:rPr>
          <w:rFonts w:ascii="Times New Roman" w:hAnsi="Times New Roman" w:cs="Times New Roman"/>
          <w:b/>
          <w:bCs/>
          <w:sz w:val="24"/>
          <w:szCs w:val="24"/>
          <w:lang w:val="en-US"/>
        </w:rPr>
        <w:t xml:space="preserve">ssociation </w:t>
      </w:r>
      <w:r w:rsidRPr="00437B92">
        <w:rPr>
          <w:rFonts w:ascii="Times New Roman" w:hAnsi="Times New Roman" w:cs="Times New Roman"/>
          <w:b/>
          <w:bCs/>
          <w:sz w:val="24"/>
          <w:szCs w:val="24"/>
          <w:lang w:val="en-US"/>
        </w:rPr>
        <w:t xml:space="preserve">between predictors: </w:t>
      </w:r>
    </w:p>
    <w:p w14:paraId="79DDD021" w14:textId="302D2124" w:rsidR="00DF7F69" w:rsidRPr="00437B92" w:rsidRDefault="000B7275" w:rsidP="009F4EE1">
      <w:pPr>
        <w:autoSpaceDE w:val="0"/>
        <w:autoSpaceDN w:val="0"/>
        <w:adjustRightInd w:val="0"/>
        <w:spacing w:line="360" w:lineRule="auto"/>
        <w:rPr>
          <w:rFonts w:ascii="Times New Roman" w:hAnsi="Times New Roman" w:cs="Times New Roman"/>
          <w:sz w:val="24"/>
          <w:szCs w:val="24"/>
          <w14:ligatures w14:val="standardContextual"/>
        </w:rPr>
      </w:pPr>
      <w:r w:rsidRPr="00437B92">
        <w:rPr>
          <w:rFonts w:ascii="Times New Roman" w:hAnsi="Times New Roman" w:cs="Times New Roman"/>
          <w:sz w:val="24"/>
          <w:szCs w:val="24"/>
          <w:lang w:val="en-US"/>
        </w:rPr>
        <w:t>The</w:t>
      </w:r>
      <w:r w:rsidR="00A26664" w:rsidRPr="00437B92">
        <w:rPr>
          <w:rFonts w:ascii="Times New Roman" w:hAnsi="Times New Roman" w:cs="Times New Roman"/>
          <w:sz w:val="24"/>
          <w:szCs w:val="24"/>
          <w:lang w:val="en-US"/>
        </w:rPr>
        <w:t xml:space="preserve"> results from the </w:t>
      </w:r>
      <w:r w:rsidR="00FD4865" w:rsidRPr="00437B92">
        <w:rPr>
          <w:rFonts w:ascii="Times New Roman" w:hAnsi="Times New Roman" w:cs="Times New Roman"/>
          <w:sz w:val="24"/>
          <w:szCs w:val="24"/>
          <w:lang w:val="en-US"/>
        </w:rPr>
        <w:t>Phi Coefficients</w:t>
      </w:r>
      <w:r w:rsidR="007C24BB" w:rsidRPr="00437B92">
        <w:rPr>
          <w:rFonts w:ascii="Times New Roman" w:hAnsi="Times New Roman" w:cs="Times New Roman"/>
          <w:sz w:val="24"/>
          <w:szCs w:val="24"/>
          <w:lang w:val="en-US"/>
        </w:rPr>
        <w:t xml:space="preserve"> </w:t>
      </w:r>
      <w:r w:rsidR="00AA7450" w:rsidRPr="00437B92">
        <w:rPr>
          <w:rFonts w:ascii="Times New Roman" w:hAnsi="Times New Roman" w:cs="Times New Roman"/>
          <w:sz w:val="24"/>
          <w:szCs w:val="24"/>
          <w:lang w:val="en-US"/>
        </w:rPr>
        <w:t xml:space="preserve">values </w:t>
      </w:r>
      <w:r w:rsidR="004A71D9" w:rsidRPr="00437B92">
        <w:rPr>
          <w:rFonts w:ascii="Times New Roman" w:hAnsi="Times New Roman" w:cs="Times New Roman"/>
          <w:sz w:val="24"/>
          <w:szCs w:val="24"/>
          <w:lang w:val="en-US"/>
        </w:rPr>
        <w:t>(</w:t>
      </w:r>
      <w:r w:rsidR="007C24BB" w:rsidRPr="00437B92">
        <w:rPr>
          <w:rFonts w:ascii="Times New Roman" w:hAnsi="Times New Roman" w:cs="Times New Roman"/>
          <w:sz w:val="24"/>
          <w:szCs w:val="24"/>
          <w:lang w:val="en-US"/>
        </w:rPr>
        <w:t>for</w:t>
      </w:r>
      <w:r w:rsidR="007C24BB" w:rsidRPr="00437B92">
        <w:rPr>
          <w:rFonts w:ascii="Times New Roman" w:eastAsia="Times New Roman" w:hAnsi="Times New Roman" w:cs="Times New Roman"/>
          <w:sz w:val="24"/>
          <w:szCs w:val="24"/>
          <w:lang w:eastAsia="en-AU"/>
        </w:rPr>
        <w:t xml:space="preserve"> 2x2 contingency table</w:t>
      </w:r>
      <w:r w:rsidR="004A71D9" w:rsidRPr="00437B92">
        <w:rPr>
          <w:rFonts w:ascii="Times New Roman" w:eastAsia="Times New Roman" w:hAnsi="Times New Roman" w:cs="Times New Roman"/>
          <w:sz w:val="24"/>
          <w:szCs w:val="24"/>
          <w:lang w:eastAsia="en-AU"/>
        </w:rPr>
        <w:t xml:space="preserve">) </w:t>
      </w:r>
      <w:r w:rsidR="008D4EEA" w:rsidRPr="00437B92">
        <w:rPr>
          <w:rFonts w:ascii="Times New Roman" w:eastAsia="Times New Roman" w:hAnsi="Times New Roman" w:cs="Times New Roman"/>
          <w:sz w:val="24"/>
          <w:szCs w:val="24"/>
          <w:lang w:eastAsia="en-AU"/>
        </w:rPr>
        <w:t>and</w:t>
      </w:r>
      <w:r w:rsidR="00FD4865" w:rsidRPr="00437B92">
        <w:rPr>
          <w:rFonts w:ascii="Times New Roman" w:eastAsia="Times New Roman" w:hAnsi="Times New Roman" w:cs="Times New Roman"/>
          <w:sz w:val="24"/>
          <w:szCs w:val="24"/>
          <w:lang w:eastAsia="en-AU"/>
        </w:rPr>
        <w:t xml:space="preserve"> Cramer</w:t>
      </w:r>
      <w:r w:rsidR="004A71D9" w:rsidRPr="00437B92">
        <w:rPr>
          <w:rFonts w:ascii="Times New Roman" w:eastAsia="Times New Roman" w:hAnsi="Times New Roman" w:cs="Times New Roman"/>
          <w:sz w:val="24"/>
          <w:szCs w:val="24"/>
          <w:lang w:eastAsia="en-AU"/>
        </w:rPr>
        <w:t>’</w:t>
      </w:r>
      <w:r w:rsidR="00FD4865" w:rsidRPr="00437B92">
        <w:rPr>
          <w:rFonts w:ascii="Times New Roman" w:eastAsia="Times New Roman" w:hAnsi="Times New Roman" w:cs="Times New Roman"/>
          <w:sz w:val="24"/>
          <w:szCs w:val="24"/>
          <w:lang w:eastAsia="en-AU"/>
        </w:rPr>
        <w:t xml:space="preserve">s V </w:t>
      </w:r>
      <w:r w:rsidR="004A71D9" w:rsidRPr="00437B92">
        <w:rPr>
          <w:rFonts w:ascii="Times New Roman" w:eastAsia="Times New Roman" w:hAnsi="Times New Roman" w:cs="Times New Roman"/>
          <w:sz w:val="24"/>
          <w:szCs w:val="24"/>
          <w:lang w:eastAsia="en-AU"/>
        </w:rPr>
        <w:t>(</w:t>
      </w:r>
      <w:r w:rsidR="007C24BB" w:rsidRPr="00437B92">
        <w:rPr>
          <w:rFonts w:ascii="Times New Roman" w:eastAsia="Times New Roman" w:hAnsi="Times New Roman" w:cs="Times New Roman"/>
          <w:sz w:val="24"/>
          <w:szCs w:val="24"/>
          <w:lang w:eastAsia="en-AU"/>
        </w:rPr>
        <w:t xml:space="preserve">for </w:t>
      </w:r>
      <w:r w:rsidR="00AA7450" w:rsidRPr="00437B92">
        <w:rPr>
          <w:rFonts w:ascii="Times New Roman" w:eastAsia="Times New Roman" w:hAnsi="Times New Roman" w:cs="Times New Roman"/>
          <w:sz w:val="24"/>
          <w:szCs w:val="24"/>
          <w:lang w:eastAsia="en-AU"/>
        </w:rPr>
        <w:t xml:space="preserve">larger contingency tables) </w:t>
      </w:r>
      <w:r w:rsidR="00A26664" w:rsidRPr="00437B92">
        <w:rPr>
          <w:rFonts w:ascii="Times New Roman" w:eastAsia="Times New Roman" w:hAnsi="Times New Roman" w:cs="Times New Roman"/>
          <w:sz w:val="24"/>
          <w:szCs w:val="24"/>
          <w:lang w:eastAsia="en-AU"/>
        </w:rPr>
        <w:t>for</w:t>
      </w:r>
      <w:r w:rsidR="00FD4865" w:rsidRPr="00437B92">
        <w:rPr>
          <w:rFonts w:ascii="Times New Roman" w:hAnsi="Times New Roman" w:cs="Times New Roman"/>
          <w:sz w:val="24"/>
          <w:szCs w:val="24"/>
          <w14:ligatures w14:val="standardContextual"/>
        </w:rPr>
        <w:t xml:space="preserve"> bivariate association</w:t>
      </w:r>
      <w:r w:rsidR="00A26664" w:rsidRPr="00437B92">
        <w:rPr>
          <w:rFonts w:ascii="Times New Roman" w:hAnsi="Times New Roman" w:cs="Times New Roman"/>
          <w:sz w:val="24"/>
          <w:szCs w:val="24"/>
          <w14:ligatures w14:val="standardContextual"/>
        </w:rPr>
        <w:t xml:space="preserve"> among the </w:t>
      </w:r>
      <w:r w:rsidR="00745E38" w:rsidRPr="00437B92">
        <w:rPr>
          <w:rFonts w:ascii="Times New Roman" w:hAnsi="Times New Roman" w:cs="Times New Roman"/>
          <w:sz w:val="24"/>
          <w:szCs w:val="24"/>
          <w14:ligatures w14:val="standardContextual"/>
        </w:rPr>
        <w:t xml:space="preserve">characteristic </w:t>
      </w:r>
      <w:r w:rsidR="00A26664" w:rsidRPr="00437B92">
        <w:rPr>
          <w:rFonts w:ascii="Times New Roman" w:hAnsi="Times New Roman" w:cs="Times New Roman"/>
          <w:sz w:val="24"/>
          <w:szCs w:val="24"/>
          <w14:ligatures w14:val="standardContextual"/>
        </w:rPr>
        <w:t>variables</w:t>
      </w:r>
      <w:r w:rsidR="00AA7450" w:rsidRPr="00437B92">
        <w:rPr>
          <w:rFonts w:ascii="Times New Roman" w:hAnsi="Times New Roman" w:cs="Times New Roman"/>
          <w:sz w:val="24"/>
          <w:szCs w:val="24"/>
          <w14:ligatures w14:val="standardContextual"/>
        </w:rPr>
        <w:t xml:space="preserve"> (Table S1) show that most of the </w:t>
      </w:r>
      <w:r w:rsidR="00D40B15" w:rsidRPr="00437B92">
        <w:rPr>
          <w:rFonts w:ascii="Times New Roman" w:hAnsi="Times New Roman" w:cs="Times New Roman"/>
          <w:sz w:val="24"/>
          <w:szCs w:val="24"/>
          <w14:ligatures w14:val="standardContextual"/>
        </w:rPr>
        <w:t>associations are weak (</w:t>
      </w:r>
      <w:r w:rsidR="00DC1356" w:rsidRPr="00437B92">
        <w:rPr>
          <w:rFonts w:ascii="Times New Roman" w:hAnsi="Times New Roman" w:cs="Times New Roman"/>
          <w:sz w:val="24"/>
          <w:szCs w:val="24"/>
          <w14:ligatures w14:val="standardContextual"/>
        </w:rPr>
        <w:t>&lt;0.1</w:t>
      </w:r>
      <w:r w:rsidR="00AF3C37" w:rsidRPr="00437B92">
        <w:rPr>
          <w:rFonts w:ascii="Times New Roman" w:hAnsi="Times New Roman" w:cs="Times New Roman"/>
          <w:sz w:val="24"/>
          <w:szCs w:val="24"/>
          <w14:ligatures w14:val="standardContextual"/>
        </w:rPr>
        <w:t xml:space="preserve">). However, some bivariate associations </w:t>
      </w:r>
      <w:r w:rsidR="00AF3C37" w:rsidRPr="00437B92">
        <w:rPr>
          <w:rFonts w:ascii="Times New Roman" w:hAnsi="Times New Roman" w:cs="Times New Roman"/>
          <w:sz w:val="24"/>
          <w:szCs w:val="24"/>
          <w14:ligatures w14:val="standardContextual"/>
        </w:rPr>
        <w:lastRenderedPageBreak/>
        <w:t>are medium (&lt;</w:t>
      </w:r>
      <w:r w:rsidR="00CA3BBC" w:rsidRPr="00437B92">
        <w:rPr>
          <w:rFonts w:ascii="Times New Roman" w:hAnsi="Times New Roman" w:cs="Times New Roman"/>
          <w:sz w:val="24"/>
          <w:szCs w:val="24"/>
          <w14:ligatures w14:val="standardContextual"/>
        </w:rPr>
        <w:t>0.</w:t>
      </w:r>
      <w:r w:rsidR="0088653B" w:rsidRPr="00437B92">
        <w:rPr>
          <w:rFonts w:ascii="Times New Roman" w:hAnsi="Times New Roman" w:cs="Times New Roman"/>
          <w:sz w:val="24"/>
          <w:szCs w:val="24"/>
          <w14:ligatures w14:val="standardContextual"/>
        </w:rPr>
        <w:t>5</w:t>
      </w:r>
      <w:r w:rsidR="00317AC9" w:rsidRPr="00437B92">
        <w:rPr>
          <w:rFonts w:ascii="Times New Roman" w:hAnsi="Times New Roman" w:cs="Times New Roman"/>
          <w:sz w:val="24"/>
          <w:szCs w:val="24"/>
          <w14:ligatures w14:val="standardContextual"/>
        </w:rPr>
        <w:t xml:space="preserve"> for 1 degrees of freedom</w:t>
      </w:r>
      <w:r w:rsidR="00CA3BBC" w:rsidRPr="00437B92">
        <w:rPr>
          <w:rFonts w:ascii="Times New Roman" w:hAnsi="Times New Roman" w:cs="Times New Roman"/>
          <w:sz w:val="24"/>
          <w:szCs w:val="24"/>
          <w14:ligatures w14:val="standardContextual"/>
        </w:rPr>
        <w:t>)</w:t>
      </w:r>
      <w:r w:rsidR="0079200A" w:rsidRPr="00437B92">
        <w:rPr>
          <w:rFonts w:ascii="Times New Roman" w:hAnsi="Times New Roman" w:cs="Times New Roman"/>
          <w:sz w:val="24"/>
          <w:szCs w:val="24"/>
          <w14:ligatures w14:val="standardContextual"/>
        </w:rPr>
        <w:t>,</w:t>
      </w:r>
      <w:r w:rsidR="00CA3BBC" w:rsidRPr="00437B92">
        <w:rPr>
          <w:rFonts w:ascii="Times New Roman" w:hAnsi="Times New Roman" w:cs="Times New Roman"/>
          <w:sz w:val="24"/>
          <w:szCs w:val="24"/>
          <w14:ligatures w14:val="standardContextual"/>
        </w:rPr>
        <w:t xml:space="preserve"> but not strong</w:t>
      </w:r>
      <w:r w:rsidR="00E925B7" w:rsidRPr="00437B92">
        <w:rPr>
          <w:rFonts w:ascii="Times New Roman" w:hAnsi="Times New Roman" w:cs="Times New Roman"/>
          <w:sz w:val="24"/>
          <w:szCs w:val="24"/>
          <w14:ligatures w14:val="standardContextual"/>
        </w:rPr>
        <w:t>. T</w:t>
      </w:r>
      <w:r w:rsidR="00CA3BBC" w:rsidRPr="00437B92">
        <w:rPr>
          <w:rFonts w:ascii="Times New Roman" w:hAnsi="Times New Roman" w:cs="Times New Roman"/>
          <w:sz w:val="24"/>
          <w:szCs w:val="24"/>
          <w14:ligatures w14:val="standardContextual"/>
        </w:rPr>
        <w:t>herefore</w:t>
      </w:r>
      <w:r w:rsidR="00E925B7" w:rsidRPr="00437B92">
        <w:rPr>
          <w:rFonts w:ascii="Times New Roman" w:hAnsi="Times New Roman" w:cs="Times New Roman"/>
          <w:sz w:val="24"/>
          <w:szCs w:val="24"/>
          <w14:ligatures w14:val="standardContextual"/>
        </w:rPr>
        <w:t>, these</w:t>
      </w:r>
      <w:r w:rsidR="004B24C1" w:rsidRPr="00437B92">
        <w:rPr>
          <w:rFonts w:ascii="Times New Roman" w:hAnsi="Times New Roman" w:cs="Times New Roman"/>
          <w:sz w:val="24"/>
          <w:szCs w:val="24"/>
          <w14:ligatures w14:val="standardContextual"/>
        </w:rPr>
        <w:t xml:space="preserve"> associations </w:t>
      </w:r>
      <w:r w:rsidR="00EF5AE0" w:rsidRPr="00437B92">
        <w:rPr>
          <w:rFonts w:ascii="Times New Roman" w:hAnsi="Times New Roman" w:cs="Times New Roman"/>
          <w:sz w:val="24"/>
          <w:szCs w:val="24"/>
          <w14:ligatures w14:val="standardContextual"/>
        </w:rPr>
        <w:t>will not have</w:t>
      </w:r>
      <w:r w:rsidR="00396F0A" w:rsidRPr="00437B92">
        <w:rPr>
          <w:rFonts w:ascii="Times New Roman" w:hAnsi="Times New Roman" w:cs="Times New Roman"/>
          <w:sz w:val="24"/>
          <w:szCs w:val="24"/>
          <w14:ligatures w14:val="standardContextual"/>
        </w:rPr>
        <w:t xml:space="preserve"> </w:t>
      </w:r>
      <w:r w:rsidR="00EF5AE0" w:rsidRPr="00437B92">
        <w:rPr>
          <w:rFonts w:ascii="Times New Roman" w:hAnsi="Times New Roman" w:cs="Times New Roman"/>
          <w:sz w:val="24"/>
          <w:szCs w:val="24"/>
          <w14:ligatures w14:val="standardContextual"/>
        </w:rPr>
        <w:t xml:space="preserve">multicollinearity problems when </w:t>
      </w:r>
      <w:r w:rsidR="006C4DDC" w:rsidRPr="00437B92">
        <w:rPr>
          <w:rFonts w:ascii="Times New Roman" w:hAnsi="Times New Roman" w:cs="Times New Roman"/>
          <w:sz w:val="24"/>
          <w:szCs w:val="24"/>
          <w14:ligatures w14:val="standardContextual"/>
        </w:rPr>
        <w:t>using them together in a predictive model</w:t>
      </w:r>
      <w:r w:rsidR="00EF5AE0" w:rsidRPr="00437B92">
        <w:rPr>
          <w:rFonts w:ascii="Times New Roman" w:hAnsi="Times New Roman" w:cs="Times New Roman"/>
          <w:sz w:val="24"/>
          <w:szCs w:val="24"/>
          <w14:ligatures w14:val="standardContextual"/>
        </w:rPr>
        <w:t>.</w:t>
      </w:r>
    </w:p>
    <w:p w14:paraId="03EF4163" w14:textId="361AECA5" w:rsidR="00311D3C" w:rsidRPr="00CF3521" w:rsidRDefault="00EF5AE0" w:rsidP="009F4EE1">
      <w:pPr>
        <w:autoSpaceDE w:val="0"/>
        <w:autoSpaceDN w:val="0"/>
        <w:adjustRightInd w:val="0"/>
        <w:spacing w:line="360" w:lineRule="auto"/>
        <w:rPr>
          <w:rFonts w:ascii="Times New Roman" w:hAnsi="Times New Roman" w:cs="Times New Roman"/>
          <w:color w:val="FF0000"/>
          <w:sz w:val="24"/>
          <w:szCs w:val="24"/>
          <w14:ligatures w14:val="standardContextual"/>
        </w:rPr>
      </w:pPr>
      <w:r w:rsidRPr="00CF3521">
        <w:rPr>
          <w:rFonts w:ascii="Times New Roman" w:hAnsi="Times New Roman" w:cs="Times New Roman"/>
          <w:color w:val="FF0000"/>
          <w:sz w:val="24"/>
          <w:szCs w:val="24"/>
          <w14:ligatures w14:val="standardContextual"/>
        </w:rPr>
        <w:t xml:space="preserve"> </w:t>
      </w:r>
    </w:p>
    <w:p w14:paraId="0E8EC7DE" w14:textId="025435E8" w:rsidR="0059155C" w:rsidRPr="00627295" w:rsidRDefault="0059155C">
      <w:pPr>
        <w:autoSpaceDE w:val="0"/>
        <w:autoSpaceDN w:val="0"/>
        <w:adjustRightInd w:val="0"/>
        <w:rPr>
          <w:rFonts w:ascii="Times New Roman" w:hAnsi="Times New Roman" w:cs="Times New Roman"/>
          <w:sz w:val="24"/>
          <w:szCs w:val="24"/>
          <w14:ligatures w14:val="standardContextual"/>
        </w:rPr>
      </w:pPr>
      <w:r w:rsidRPr="00627295">
        <w:rPr>
          <w:rFonts w:ascii="Times New Roman" w:hAnsi="Times New Roman" w:cs="Times New Roman"/>
          <w:sz w:val="24"/>
          <w:szCs w:val="24"/>
          <w14:ligatures w14:val="standardContextual"/>
        </w:rPr>
        <w:t xml:space="preserve">Table S1: </w:t>
      </w:r>
      <w:r w:rsidR="00A034A5" w:rsidRPr="00627295">
        <w:rPr>
          <w:rFonts w:ascii="Times New Roman" w:hAnsi="Times New Roman" w:cs="Times New Roman"/>
          <w:sz w:val="24"/>
          <w:szCs w:val="24"/>
          <w14:ligatures w14:val="standardContextual"/>
        </w:rPr>
        <w:t xml:space="preserve">Bivariate association </w:t>
      </w:r>
      <w:r w:rsidR="0031053D" w:rsidRPr="00627295">
        <w:rPr>
          <w:rFonts w:ascii="Times New Roman" w:hAnsi="Times New Roman" w:cs="Times New Roman"/>
          <w:sz w:val="24"/>
          <w:szCs w:val="24"/>
          <w14:ligatures w14:val="standardContextual"/>
        </w:rPr>
        <w:t xml:space="preserve">statistics </w:t>
      </w:r>
      <w:r w:rsidR="001C7910" w:rsidRPr="00627295">
        <w:rPr>
          <w:rFonts w:ascii="Times New Roman" w:hAnsi="Times New Roman" w:cs="Times New Roman"/>
          <w:sz w:val="24"/>
          <w:szCs w:val="24"/>
          <w14:ligatures w14:val="standardContextual"/>
        </w:rPr>
        <w:t xml:space="preserve">(Phi Coefficient or </w:t>
      </w:r>
      <w:r w:rsidR="00F13BFA" w:rsidRPr="00627295">
        <w:rPr>
          <w:rFonts w:ascii="Times New Roman" w:hAnsi="Times New Roman" w:cs="Times New Roman"/>
          <w:sz w:val="24"/>
          <w:szCs w:val="24"/>
          <w14:ligatures w14:val="standardContextual"/>
        </w:rPr>
        <w:t xml:space="preserve">Cramer’s V values) among </w:t>
      </w:r>
      <w:r w:rsidR="00A10BEF" w:rsidRPr="00627295">
        <w:rPr>
          <w:rFonts w:ascii="Times New Roman" w:hAnsi="Times New Roman" w:cs="Times New Roman"/>
          <w:sz w:val="24"/>
          <w:szCs w:val="24"/>
          <w14:ligatures w14:val="standardContextual"/>
        </w:rPr>
        <w:t>predicting variables</w:t>
      </w:r>
    </w:p>
    <w:tbl>
      <w:tblPr>
        <w:tblW w:w="10335" w:type="dxa"/>
        <w:tblLook w:val="04A0" w:firstRow="1" w:lastRow="0" w:firstColumn="1" w:lastColumn="0" w:noHBand="0" w:noVBand="1"/>
      </w:tblPr>
      <w:tblGrid>
        <w:gridCol w:w="399"/>
        <w:gridCol w:w="1708"/>
        <w:gridCol w:w="863"/>
        <w:gridCol w:w="732"/>
        <w:gridCol w:w="712"/>
        <w:gridCol w:w="673"/>
        <w:gridCol w:w="712"/>
        <w:gridCol w:w="786"/>
        <w:gridCol w:w="849"/>
        <w:gridCol w:w="745"/>
        <w:gridCol w:w="97"/>
        <w:gridCol w:w="656"/>
        <w:gridCol w:w="741"/>
        <w:gridCol w:w="662"/>
      </w:tblGrid>
      <w:tr w:rsidR="00695F68" w:rsidRPr="00512D88" w14:paraId="7AD9EDA6" w14:textId="77777777" w:rsidTr="009B7977">
        <w:trPr>
          <w:trHeight w:val="327"/>
        </w:trPr>
        <w:tc>
          <w:tcPr>
            <w:tcW w:w="2107" w:type="dxa"/>
            <w:gridSpan w:val="2"/>
            <w:tcBorders>
              <w:top w:val="single" w:sz="8" w:space="0" w:color="auto"/>
              <w:left w:val="nil"/>
              <w:bottom w:val="single" w:sz="8" w:space="0" w:color="auto"/>
              <w:right w:val="nil"/>
            </w:tcBorders>
            <w:shd w:val="clear" w:color="auto" w:fill="auto"/>
            <w:noWrap/>
            <w:vAlign w:val="center"/>
            <w:hideMark/>
          </w:tcPr>
          <w:p w14:paraId="6F6F3E4B" w14:textId="77777777" w:rsidR="00695F68" w:rsidRPr="00512D88" w:rsidRDefault="00695F68" w:rsidP="001C5953">
            <w:pPr>
              <w:spacing w:after="0" w:line="240" w:lineRule="auto"/>
              <w:rPr>
                <w:rFonts w:ascii="Calibri" w:eastAsia="Times New Roman" w:hAnsi="Calibri" w:cs="Calibri"/>
                <w:color w:val="000000"/>
                <w:sz w:val="20"/>
                <w:szCs w:val="20"/>
                <w:lang w:eastAsia="en-AU"/>
              </w:rPr>
            </w:pPr>
            <w:r w:rsidRPr="00512D88">
              <w:rPr>
                <w:rFonts w:ascii="Calibri" w:eastAsia="Times New Roman" w:hAnsi="Calibri" w:cs="Calibri"/>
                <w:color w:val="000000"/>
                <w:sz w:val="20"/>
                <w:szCs w:val="20"/>
                <w:lang w:eastAsia="en-AU"/>
              </w:rPr>
              <w:t>Variables</w:t>
            </w:r>
          </w:p>
        </w:tc>
        <w:tc>
          <w:tcPr>
            <w:tcW w:w="863" w:type="dxa"/>
            <w:tcBorders>
              <w:top w:val="single" w:sz="8" w:space="0" w:color="auto"/>
              <w:left w:val="nil"/>
              <w:bottom w:val="single" w:sz="8" w:space="0" w:color="auto"/>
              <w:right w:val="nil"/>
            </w:tcBorders>
            <w:shd w:val="clear" w:color="auto" w:fill="auto"/>
            <w:noWrap/>
            <w:vAlign w:val="center"/>
            <w:hideMark/>
          </w:tcPr>
          <w:p w14:paraId="19B5C04E" w14:textId="77777777" w:rsidR="00695F68" w:rsidRPr="00512D88" w:rsidRDefault="00695F68" w:rsidP="001C5953">
            <w:pPr>
              <w:spacing w:after="0" w:line="240" w:lineRule="auto"/>
              <w:jc w:val="center"/>
              <w:rPr>
                <w:rFonts w:ascii="Calibri" w:eastAsia="Times New Roman" w:hAnsi="Calibri" w:cs="Calibri"/>
                <w:color w:val="000000"/>
                <w:sz w:val="20"/>
                <w:szCs w:val="20"/>
                <w:lang w:eastAsia="en-AU"/>
              </w:rPr>
            </w:pPr>
            <w:r w:rsidRPr="00512D88">
              <w:rPr>
                <w:rFonts w:ascii="Calibri" w:eastAsia="Times New Roman" w:hAnsi="Calibri" w:cs="Calibri"/>
                <w:color w:val="000000"/>
                <w:sz w:val="20"/>
                <w:szCs w:val="20"/>
                <w:lang w:eastAsia="en-AU"/>
              </w:rPr>
              <w:t>1</w:t>
            </w:r>
          </w:p>
        </w:tc>
        <w:tc>
          <w:tcPr>
            <w:tcW w:w="732" w:type="dxa"/>
            <w:tcBorders>
              <w:top w:val="single" w:sz="8" w:space="0" w:color="auto"/>
              <w:left w:val="nil"/>
              <w:bottom w:val="single" w:sz="8" w:space="0" w:color="auto"/>
              <w:right w:val="nil"/>
            </w:tcBorders>
            <w:shd w:val="clear" w:color="auto" w:fill="auto"/>
            <w:noWrap/>
            <w:vAlign w:val="center"/>
            <w:hideMark/>
          </w:tcPr>
          <w:p w14:paraId="6C9F29F4" w14:textId="77777777" w:rsidR="00695F68" w:rsidRPr="00512D88" w:rsidRDefault="00695F68" w:rsidP="001C5953">
            <w:pPr>
              <w:spacing w:after="0" w:line="240" w:lineRule="auto"/>
              <w:jc w:val="center"/>
              <w:rPr>
                <w:rFonts w:ascii="Calibri" w:eastAsia="Times New Roman" w:hAnsi="Calibri" w:cs="Calibri"/>
                <w:color w:val="000000"/>
                <w:sz w:val="20"/>
                <w:szCs w:val="20"/>
                <w:lang w:eastAsia="en-AU"/>
              </w:rPr>
            </w:pPr>
            <w:r w:rsidRPr="00512D88">
              <w:rPr>
                <w:rFonts w:ascii="Calibri" w:eastAsia="Times New Roman" w:hAnsi="Calibri" w:cs="Calibri"/>
                <w:color w:val="000000"/>
                <w:sz w:val="20"/>
                <w:szCs w:val="20"/>
                <w:lang w:eastAsia="en-AU"/>
              </w:rPr>
              <w:t>2</w:t>
            </w:r>
          </w:p>
        </w:tc>
        <w:tc>
          <w:tcPr>
            <w:tcW w:w="712" w:type="dxa"/>
            <w:tcBorders>
              <w:top w:val="single" w:sz="8" w:space="0" w:color="auto"/>
              <w:left w:val="nil"/>
              <w:bottom w:val="single" w:sz="8" w:space="0" w:color="auto"/>
              <w:right w:val="nil"/>
            </w:tcBorders>
            <w:shd w:val="clear" w:color="auto" w:fill="auto"/>
            <w:noWrap/>
            <w:vAlign w:val="center"/>
            <w:hideMark/>
          </w:tcPr>
          <w:p w14:paraId="311969A1" w14:textId="77777777" w:rsidR="00695F68" w:rsidRPr="00512D88" w:rsidRDefault="00695F68" w:rsidP="001C5953">
            <w:pPr>
              <w:spacing w:after="0" w:line="240" w:lineRule="auto"/>
              <w:jc w:val="center"/>
              <w:rPr>
                <w:rFonts w:ascii="Calibri" w:eastAsia="Times New Roman" w:hAnsi="Calibri" w:cs="Calibri"/>
                <w:color w:val="000000"/>
                <w:sz w:val="20"/>
                <w:szCs w:val="20"/>
                <w:lang w:eastAsia="en-AU"/>
              </w:rPr>
            </w:pPr>
            <w:r w:rsidRPr="00512D88">
              <w:rPr>
                <w:rFonts w:ascii="Calibri" w:eastAsia="Times New Roman" w:hAnsi="Calibri" w:cs="Calibri"/>
                <w:color w:val="000000"/>
                <w:sz w:val="20"/>
                <w:szCs w:val="20"/>
                <w:lang w:eastAsia="en-AU"/>
              </w:rPr>
              <w:t>3</w:t>
            </w:r>
          </w:p>
        </w:tc>
        <w:tc>
          <w:tcPr>
            <w:tcW w:w="673" w:type="dxa"/>
            <w:tcBorders>
              <w:top w:val="single" w:sz="8" w:space="0" w:color="auto"/>
              <w:left w:val="nil"/>
              <w:bottom w:val="single" w:sz="8" w:space="0" w:color="auto"/>
              <w:right w:val="nil"/>
            </w:tcBorders>
            <w:shd w:val="clear" w:color="auto" w:fill="auto"/>
            <w:noWrap/>
            <w:vAlign w:val="center"/>
            <w:hideMark/>
          </w:tcPr>
          <w:p w14:paraId="36F62639" w14:textId="77777777" w:rsidR="00695F68" w:rsidRPr="00512D88" w:rsidRDefault="00695F68" w:rsidP="001C5953">
            <w:pPr>
              <w:spacing w:after="0" w:line="240" w:lineRule="auto"/>
              <w:jc w:val="center"/>
              <w:rPr>
                <w:rFonts w:ascii="Calibri" w:eastAsia="Times New Roman" w:hAnsi="Calibri" w:cs="Calibri"/>
                <w:color w:val="000000"/>
                <w:sz w:val="20"/>
                <w:szCs w:val="20"/>
                <w:lang w:eastAsia="en-AU"/>
              </w:rPr>
            </w:pPr>
            <w:r w:rsidRPr="00512D88">
              <w:rPr>
                <w:rFonts w:ascii="Calibri" w:eastAsia="Times New Roman" w:hAnsi="Calibri" w:cs="Calibri"/>
                <w:color w:val="000000"/>
                <w:sz w:val="20"/>
                <w:szCs w:val="20"/>
                <w:lang w:eastAsia="en-AU"/>
              </w:rPr>
              <w:t>4</w:t>
            </w:r>
          </w:p>
        </w:tc>
        <w:tc>
          <w:tcPr>
            <w:tcW w:w="712" w:type="dxa"/>
            <w:tcBorders>
              <w:top w:val="single" w:sz="8" w:space="0" w:color="auto"/>
              <w:left w:val="nil"/>
              <w:bottom w:val="single" w:sz="8" w:space="0" w:color="auto"/>
              <w:right w:val="nil"/>
            </w:tcBorders>
            <w:shd w:val="clear" w:color="auto" w:fill="auto"/>
            <w:noWrap/>
            <w:vAlign w:val="center"/>
            <w:hideMark/>
          </w:tcPr>
          <w:p w14:paraId="1C251F4B" w14:textId="77777777" w:rsidR="00695F68" w:rsidRPr="00512D88" w:rsidRDefault="00695F68" w:rsidP="001C5953">
            <w:pPr>
              <w:spacing w:after="0" w:line="240" w:lineRule="auto"/>
              <w:jc w:val="center"/>
              <w:rPr>
                <w:rFonts w:ascii="Calibri" w:eastAsia="Times New Roman" w:hAnsi="Calibri" w:cs="Calibri"/>
                <w:color w:val="000000"/>
                <w:sz w:val="20"/>
                <w:szCs w:val="20"/>
                <w:lang w:eastAsia="en-AU"/>
              </w:rPr>
            </w:pPr>
            <w:r w:rsidRPr="00512D88">
              <w:rPr>
                <w:rFonts w:ascii="Calibri" w:eastAsia="Times New Roman" w:hAnsi="Calibri" w:cs="Calibri"/>
                <w:color w:val="000000"/>
                <w:sz w:val="20"/>
                <w:szCs w:val="20"/>
                <w:lang w:eastAsia="en-AU"/>
              </w:rPr>
              <w:t>5</w:t>
            </w:r>
          </w:p>
        </w:tc>
        <w:tc>
          <w:tcPr>
            <w:tcW w:w="786" w:type="dxa"/>
            <w:tcBorders>
              <w:top w:val="single" w:sz="8" w:space="0" w:color="auto"/>
              <w:left w:val="nil"/>
              <w:bottom w:val="single" w:sz="8" w:space="0" w:color="auto"/>
              <w:right w:val="nil"/>
            </w:tcBorders>
            <w:shd w:val="clear" w:color="auto" w:fill="auto"/>
            <w:noWrap/>
            <w:vAlign w:val="center"/>
            <w:hideMark/>
          </w:tcPr>
          <w:p w14:paraId="572E37C4" w14:textId="77777777" w:rsidR="00695F68" w:rsidRPr="00512D88" w:rsidRDefault="00695F68" w:rsidP="001C5953">
            <w:pPr>
              <w:spacing w:after="0" w:line="240" w:lineRule="auto"/>
              <w:jc w:val="center"/>
              <w:rPr>
                <w:rFonts w:ascii="Calibri" w:eastAsia="Times New Roman" w:hAnsi="Calibri" w:cs="Calibri"/>
                <w:color w:val="000000"/>
                <w:sz w:val="20"/>
                <w:szCs w:val="20"/>
                <w:lang w:eastAsia="en-AU"/>
              </w:rPr>
            </w:pPr>
            <w:r w:rsidRPr="00512D88">
              <w:rPr>
                <w:rFonts w:ascii="Calibri" w:eastAsia="Times New Roman" w:hAnsi="Calibri" w:cs="Calibri"/>
                <w:color w:val="000000"/>
                <w:sz w:val="20"/>
                <w:szCs w:val="20"/>
                <w:lang w:eastAsia="en-AU"/>
              </w:rPr>
              <w:t>6</w:t>
            </w:r>
          </w:p>
        </w:tc>
        <w:tc>
          <w:tcPr>
            <w:tcW w:w="849" w:type="dxa"/>
            <w:tcBorders>
              <w:top w:val="single" w:sz="8" w:space="0" w:color="auto"/>
              <w:left w:val="nil"/>
              <w:bottom w:val="single" w:sz="8" w:space="0" w:color="auto"/>
              <w:right w:val="nil"/>
            </w:tcBorders>
            <w:shd w:val="clear" w:color="auto" w:fill="auto"/>
            <w:noWrap/>
            <w:vAlign w:val="center"/>
            <w:hideMark/>
          </w:tcPr>
          <w:p w14:paraId="231E4AE6" w14:textId="77777777" w:rsidR="00695F68" w:rsidRPr="00512D88" w:rsidRDefault="00695F68" w:rsidP="001C5953">
            <w:pPr>
              <w:spacing w:after="0" w:line="240" w:lineRule="auto"/>
              <w:jc w:val="center"/>
              <w:rPr>
                <w:rFonts w:ascii="Calibri" w:eastAsia="Times New Roman" w:hAnsi="Calibri" w:cs="Calibri"/>
                <w:color w:val="000000"/>
                <w:sz w:val="20"/>
                <w:szCs w:val="20"/>
                <w:lang w:eastAsia="en-AU"/>
              </w:rPr>
            </w:pPr>
            <w:r w:rsidRPr="00512D88">
              <w:rPr>
                <w:rFonts w:ascii="Calibri" w:eastAsia="Times New Roman" w:hAnsi="Calibri" w:cs="Calibri"/>
                <w:color w:val="000000"/>
                <w:sz w:val="20"/>
                <w:szCs w:val="20"/>
                <w:lang w:eastAsia="en-AU"/>
              </w:rPr>
              <w:t>7</w:t>
            </w:r>
          </w:p>
        </w:tc>
        <w:tc>
          <w:tcPr>
            <w:tcW w:w="745" w:type="dxa"/>
            <w:tcBorders>
              <w:top w:val="single" w:sz="8" w:space="0" w:color="auto"/>
              <w:left w:val="nil"/>
              <w:bottom w:val="single" w:sz="8" w:space="0" w:color="auto"/>
              <w:right w:val="nil"/>
            </w:tcBorders>
            <w:shd w:val="clear" w:color="auto" w:fill="auto"/>
            <w:noWrap/>
            <w:vAlign w:val="center"/>
            <w:hideMark/>
          </w:tcPr>
          <w:p w14:paraId="5C2C1439" w14:textId="77777777" w:rsidR="00695F68" w:rsidRPr="00512D88" w:rsidRDefault="00695F68" w:rsidP="001C5953">
            <w:pPr>
              <w:spacing w:after="0" w:line="240" w:lineRule="auto"/>
              <w:jc w:val="center"/>
              <w:rPr>
                <w:rFonts w:ascii="Calibri" w:eastAsia="Times New Roman" w:hAnsi="Calibri" w:cs="Calibri"/>
                <w:color w:val="000000"/>
                <w:sz w:val="20"/>
                <w:szCs w:val="20"/>
                <w:lang w:eastAsia="en-AU"/>
              </w:rPr>
            </w:pPr>
            <w:r w:rsidRPr="00512D88">
              <w:rPr>
                <w:rFonts w:ascii="Calibri" w:eastAsia="Times New Roman" w:hAnsi="Calibri" w:cs="Calibri"/>
                <w:color w:val="000000"/>
                <w:sz w:val="20"/>
                <w:szCs w:val="20"/>
                <w:lang w:eastAsia="en-AU"/>
              </w:rPr>
              <w:t>8</w:t>
            </w:r>
          </w:p>
        </w:tc>
        <w:tc>
          <w:tcPr>
            <w:tcW w:w="753" w:type="dxa"/>
            <w:gridSpan w:val="2"/>
            <w:tcBorders>
              <w:top w:val="single" w:sz="8" w:space="0" w:color="auto"/>
              <w:left w:val="nil"/>
              <w:bottom w:val="single" w:sz="8" w:space="0" w:color="auto"/>
              <w:right w:val="nil"/>
            </w:tcBorders>
            <w:shd w:val="clear" w:color="auto" w:fill="auto"/>
            <w:noWrap/>
            <w:vAlign w:val="center"/>
            <w:hideMark/>
          </w:tcPr>
          <w:p w14:paraId="2210B12A" w14:textId="77777777" w:rsidR="00695F68" w:rsidRPr="00512D88" w:rsidRDefault="00695F68" w:rsidP="001C5953">
            <w:pPr>
              <w:spacing w:after="0" w:line="240" w:lineRule="auto"/>
              <w:jc w:val="center"/>
              <w:rPr>
                <w:rFonts w:ascii="Calibri" w:eastAsia="Times New Roman" w:hAnsi="Calibri" w:cs="Calibri"/>
                <w:color w:val="000000"/>
                <w:sz w:val="20"/>
                <w:szCs w:val="20"/>
                <w:lang w:eastAsia="en-AU"/>
              </w:rPr>
            </w:pPr>
            <w:r w:rsidRPr="00512D88">
              <w:rPr>
                <w:rFonts w:ascii="Calibri" w:eastAsia="Times New Roman" w:hAnsi="Calibri" w:cs="Calibri"/>
                <w:color w:val="000000"/>
                <w:sz w:val="20"/>
                <w:szCs w:val="20"/>
                <w:lang w:eastAsia="en-AU"/>
              </w:rPr>
              <w:t>9</w:t>
            </w:r>
          </w:p>
        </w:tc>
        <w:tc>
          <w:tcPr>
            <w:tcW w:w="741" w:type="dxa"/>
            <w:tcBorders>
              <w:top w:val="single" w:sz="8" w:space="0" w:color="auto"/>
              <w:left w:val="nil"/>
              <w:bottom w:val="single" w:sz="8" w:space="0" w:color="auto"/>
              <w:right w:val="nil"/>
            </w:tcBorders>
            <w:shd w:val="clear" w:color="auto" w:fill="auto"/>
            <w:noWrap/>
            <w:vAlign w:val="center"/>
            <w:hideMark/>
          </w:tcPr>
          <w:p w14:paraId="756965A8" w14:textId="77777777" w:rsidR="00695F68" w:rsidRPr="00512D88" w:rsidRDefault="00695F68" w:rsidP="001C5953">
            <w:pPr>
              <w:spacing w:after="0" w:line="240" w:lineRule="auto"/>
              <w:jc w:val="center"/>
              <w:rPr>
                <w:rFonts w:ascii="Calibri" w:eastAsia="Times New Roman" w:hAnsi="Calibri" w:cs="Calibri"/>
                <w:color w:val="000000"/>
                <w:sz w:val="20"/>
                <w:szCs w:val="20"/>
                <w:lang w:eastAsia="en-AU"/>
              </w:rPr>
            </w:pPr>
            <w:r w:rsidRPr="00512D88">
              <w:rPr>
                <w:rFonts w:ascii="Calibri" w:eastAsia="Times New Roman" w:hAnsi="Calibri" w:cs="Calibri"/>
                <w:color w:val="000000"/>
                <w:sz w:val="20"/>
                <w:szCs w:val="20"/>
                <w:lang w:eastAsia="en-AU"/>
              </w:rPr>
              <w:t>10</w:t>
            </w:r>
          </w:p>
        </w:tc>
        <w:tc>
          <w:tcPr>
            <w:tcW w:w="662" w:type="dxa"/>
            <w:tcBorders>
              <w:top w:val="single" w:sz="8" w:space="0" w:color="auto"/>
              <w:left w:val="nil"/>
              <w:bottom w:val="single" w:sz="8" w:space="0" w:color="auto"/>
              <w:right w:val="nil"/>
            </w:tcBorders>
            <w:shd w:val="clear" w:color="auto" w:fill="auto"/>
            <w:noWrap/>
            <w:vAlign w:val="center"/>
            <w:hideMark/>
          </w:tcPr>
          <w:p w14:paraId="676DD038" w14:textId="77777777" w:rsidR="00695F68" w:rsidRPr="00512D88" w:rsidRDefault="00695F68" w:rsidP="001C5953">
            <w:pPr>
              <w:spacing w:after="0" w:line="240" w:lineRule="auto"/>
              <w:jc w:val="center"/>
              <w:rPr>
                <w:rFonts w:ascii="Calibri" w:eastAsia="Times New Roman" w:hAnsi="Calibri" w:cs="Calibri"/>
                <w:color w:val="000000"/>
                <w:sz w:val="20"/>
                <w:szCs w:val="20"/>
                <w:lang w:eastAsia="en-AU"/>
              </w:rPr>
            </w:pPr>
            <w:r w:rsidRPr="00512D88">
              <w:rPr>
                <w:rFonts w:ascii="Calibri" w:eastAsia="Times New Roman" w:hAnsi="Calibri" w:cs="Calibri"/>
                <w:color w:val="000000"/>
                <w:sz w:val="20"/>
                <w:szCs w:val="20"/>
                <w:lang w:eastAsia="en-AU"/>
              </w:rPr>
              <w:t>11</w:t>
            </w:r>
          </w:p>
        </w:tc>
      </w:tr>
      <w:tr w:rsidR="009B7977" w:rsidRPr="00512D88" w14:paraId="79B7EDAC" w14:textId="77777777" w:rsidTr="009B7977">
        <w:trPr>
          <w:trHeight w:val="315"/>
        </w:trPr>
        <w:tc>
          <w:tcPr>
            <w:tcW w:w="399" w:type="dxa"/>
            <w:tcBorders>
              <w:top w:val="nil"/>
              <w:left w:val="nil"/>
              <w:bottom w:val="nil"/>
              <w:right w:val="nil"/>
            </w:tcBorders>
            <w:shd w:val="clear" w:color="auto" w:fill="auto"/>
            <w:hideMark/>
          </w:tcPr>
          <w:p w14:paraId="157EFC6F" w14:textId="77777777" w:rsidR="00695F68" w:rsidRPr="00512D88" w:rsidRDefault="00695F68" w:rsidP="001C5953">
            <w:pPr>
              <w:spacing w:after="0" w:line="240" w:lineRule="auto"/>
              <w:jc w:val="center"/>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eastAsia="en-AU"/>
              </w:rPr>
              <w:t>1</w:t>
            </w:r>
          </w:p>
        </w:tc>
        <w:tc>
          <w:tcPr>
            <w:tcW w:w="1708" w:type="dxa"/>
            <w:tcBorders>
              <w:top w:val="nil"/>
              <w:left w:val="nil"/>
              <w:bottom w:val="nil"/>
              <w:right w:val="nil"/>
            </w:tcBorders>
            <w:shd w:val="clear" w:color="auto" w:fill="auto"/>
            <w:hideMark/>
          </w:tcPr>
          <w:p w14:paraId="43A6DD01" w14:textId="77777777" w:rsidR="00695F68" w:rsidRPr="00512D88" w:rsidRDefault="00695F68" w:rsidP="001C5953">
            <w:pPr>
              <w:spacing w:after="0" w:line="240" w:lineRule="auto"/>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eastAsia="en-AU"/>
              </w:rPr>
              <w:t>Sex</w:t>
            </w:r>
          </w:p>
        </w:tc>
        <w:tc>
          <w:tcPr>
            <w:tcW w:w="863" w:type="dxa"/>
            <w:tcBorders>
              <w:top w:val="nil"/>
              <w:left w:val="nil"/>
              <w:bottom w:val="nil"/>
              <w:right w:val="nil"/>
            </w:tcBorders>
            <w:shd w:val="clear" w:color="auto" w:fill="auto"/>
            <w:hideMark/>
          </w:tcPr>
          <w:p w14:paraId="73794F6B" w14:textId="77777777" w:rsidR="00695F68" w:rsidRPr="00512D88" w:rsidRDefault="00695F68" w:rsidP="001C5953">
            <w:pPr>
              <w:spacing w:after="0" w:line="240" w:lineRule="auto"/>
              <w:rPr>
                <w:rFonts w:ascii="Calibri" w:eastAsia="Times New Roman" w:hAnsi="Calibri" w:cs="Calibri"/>
                <w:color w:val="000000"/>
                <w:sz w:val="18"/>
                <w:szCs w:val="18"/>
                <w:lang w:eastAsia="en-AU"/>
              </w:rPr>
            </w:pPr>
          </w:p>
        </w:tc>
        <w:tc>
          <w:tcPr>
            <w:tcW w:w="732" w:type="dxa"/>
            <w:tcBorders>
              <w:top w:val="nil"/>
              <w:left w:val="nil"/>
              <w:bottom w:val="nil"/>
              <w:right w:val="nil"/>
            </w:tcBorders>
            <w:shd w:val="clear" w:color="auto" w:fill="auto"/>
            <w:hideMark/>
          </w:tcPr>
          <w:p w14:paraId="0FE8B6D5"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12" w:type="dxa"/>
            <w:tcBorders>
              <w:top w:val="nil"/>
              <w:left w:val="nil"/>
              <w:bottom w:val="nil"/>
              <w:right w:val="nil"/>
            </w:tcBorders>
            <w:shd w:val="clear" w:color="auto" w:fill="auto"/>
            <w:hideMark/>
          </w:tcPr>
          <w:p w14:paraId="6DBABFB3"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673" w:type="dxa"/>
            <w:tcBorders>
              <w:top w:val="nil"/>
              <w:left w:val="nil"/>
              <w:bottom w:val="nil"/>
              <w:right w:val="nil"/>
            </w:tcBorders>
            <w:shd w:val="clear" w:color="auto" w:fill="auto"/>
            <w:hideMark/>
          </w:tcPr>
          <w:p w14:paraId="30592A51"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12" w:type="dxa"/>
            <w:tcBorders>
              <w:top w:val="nil"/>
              <w:left w:val="nil"/>
              <w:bottom w:val="nil"/>
              <w:right w:val="nil"/>
            </w:tcBorders>
            <w:shd w:val="clear" w:color="auto" w:fill="auto"/>
            <w:hideMark/>
          </w:tcPr>
          <w:p w14:paraId="67B93BAB"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86" w:type="dxa"/>
            <w:tcBorders>
              <w:top w:val="nil"/>
              <w:left w:val="nil"/>
              <w:bottom w:val="nil"/>
              <w:right w:val="nil"/>
            </w:tcBorders>
            <w:shd w:val="clear" w:color="auto" w:fill="auto"/>
            <w:hideMark/>
          </w:tcPr>
          <w:p w14:paraId="4832EB95"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849" w:type="dxa"/>
            <w:tcBorders>
              <w:top w:val="nil"/>
              <w:left w:val="nil"/>
              <w:bottom w:val="nil"/>
              <w:right w:val="nil"/>
            </w:tcBorders>
            <w:shd w:val="clear" w:color="auto" w:fill="auto"/>
            <w:hideMark/>
          </w:tcPr>
          <w:p w14:paraId="64849283"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45" w:type="dxa"/>
            <w:tcBorders>
              <w:top w:val="nil"/>
              <w:left w:val="nil"/>
              <w:bottom w:val="nil"/>
              <w:right w:val="nil"/>
            </w:tcBorders>
            <w:shd w:val="clear" w:color="auto" w:fill="auto"/>
            <w:hideMark/>
          </w:tcPr>
          <w:p w14:paraId="4CF58E32"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53" w:type="dxa"/>
            <w:gridSpan w:val="2"/>
            <w:tcBorders>
              <w:top w:val="nil"/>
              <w:left w:val="nil"/>
              <w:bottom w:val="nil"/>
              <w:right w:val="nil"/>
            </w:tcBorders>
            <w:shd w:val="clear" w:color="auto" w:fill="auto"/>
            <w:hideMark/>
          </w:tcPr>
          <w:p w14:paraId="035CEF81"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41" w:type="dxa"/>
            <w:tcBorders>
              <w:top w:val="nil"/>
              <w:left w:val="nil"/>
              <w:bottom w:val="nil"/>
              <w:right w:val="nil"/>
            </w:tcBorders>
            <w:shd w:val="clear" w:color="auto" w:fill="auto"/>
            <w:hideMark/>
          </w:tcPr>
          <w:p w14:paraId="1F5CEB73"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662" w:type="dxa"/>
            <w:tcBorders>
              <w:top w:val="nil"/>
              <w:left w:val="nil"/>
              <w:bottom w:val="nil"/>
              <w:right w:val="nil"/>
            </w:tcBorders>
            <w:shd w:val="clear" w:color="auto" w:fill="auto"/>
            <w:hideMark/>
          </w:tcPr>
          <w:p w14:paraId="4AC16E79"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r>
      <w:tr w:rsidR="009B7977" w:rsidRPr="00512D88" w14:paraId="6637B3BC" w14:textId="77777777" w:rsidTr="009B7977">
        <w:trPr>
          <w:trHeight w:val="315"/>
        </w:trPr>
        <w:tc>
          <w:tcPr>
            <w:tcW w:w="399" w:type="dxa"/>
            <w:tcBorders>
              <w:top w:val="nil"/>
              <w:left w:val="nil"/>
              <w:bottom w:val="nil"/>
              <w:right w:val="nil"/>
            </w:tcBorders>
            <w:shd w:val="clear" w:color="auto" w:fill="auto"/>
            <w:hideMark/>
          </w:tcPr>
          <w:p w14:paraId="2025D7E5" w14:textId="77777777" w:rsidR="00695F68" w:rsidRPr="00512D88" w:rsidRDefault="00695F68" w:rsidP="001C5953">
            <w:pPr>
              <w:spacing w:after="0" w:line="240" w:lineRule="auto"/>
              <w:jc w:val="center"/>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eastAsia="en-AU"/>
              </w:rPr>
              <w:t>2</w:t>
            </w:r>
          </w:p>
        </w:tc>
        <w:tc>
          <w:tcPr>
            <w:tcW w:w="1708" w:type="dxa"/>
            <w:tcBorders>
              <w:top w:val="nil"/>
              <w:left w:val="nil"/>
              <w:bottom w:val="nil"/>
              <w:right w:val="nil"/>
            </w:tcBorders>
            <w:shd w:val="clear" w:color="auto" w:fill="auto"/>
            <w:hideMark/>
          </w:tcPr>
          <w:p w14:paraId="66D84222" w14:textId="77777777" w:rsidR="00695F68" w:rsidRPr="00512D88" w:rsidRDefault="00695F68" w:rsidP="001C5953">
            <w:pPr>
              <w:spacing w:after="0" w:line="240" w:lineRule="auto"/>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eastAsia="en-AU"/>
              </w:rPr>
              <w:t>Mother's age</w:t>
            </w:r>
          </w:p>
        </w:tc>
        <w:tc>
          <w:tcPr>
            <w:tcW w:w="863" w:type="dxa"/>
            <w:tcBorders>
              <w:top w:val="nil"/>
              <w:left w:val="nil"/>
              <w:bottom w:val="nil"/>
              <w:right w:val="nil"/>
            </w:tcBorders>
            <w:shd w:val="clear" w:color="auto" w:fill="auto"/>
            <w:hideMark/>
          </w:tcPr>
          <w:p w14:paraId="116DF94E"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-0.0032</w:t>
            </w:r>
          </w:p>
        </w:tc>
        <w:tc>
          <w:tcPr>
            <w:tcW w:w="732" w:type="dxa"/>
            <w:tcBorders>
              <w:top w:val="nil"/>
              <w:left w:val="nil"/>
              <w:bottom w:val="nil"/>
              <w:right w:val="nil"/>
            </w:tcBorders>
            <w:shd w:val="clear" w:color="auto" w:fill="auto"/>
            <w:hideMark/>
          </w:tcPr>
          <w:p w14:paraId="4301EED7"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p>
        </w:tc>
        <w:tc>
          <w:tcPr>
            <w:tcW w:w="712" w:type="dxa"/>
            <w:tcBorders>
              <w:top w:val="nil"/>
              <w:left w:val="nil"/>
              <w:bottom w:val="nil"/>
              <w:right w:val="nil"/>
            </w:tcBorders>
            <w:shd w:val="clear" w:color="auto" w:fill="auto"/>
            <w:hideMark/>
          </w:tcPr>
          <w:p w14:paraId="3C348F37"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673" w:type="dxa"/>
            <w:tcBorders>
              <w:top w:val="nil"/>
              <w:left w:val="nil"/>
              <w:bottom w:val="nil"/>
              <w:right w:val="nil"/>
            </w:tcBorders>
            <w:shd w:val="clear" w:color="auto" w:fill="auto"/>
            <w:hideMark/>
          </w:tcPr>
          <w:p w14:paraId="4766F40B"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12" w:type="dxa"/>
            <w:tcBorders>
              <w:top w:val="nil"/>
              <w:left w:val="nil"/>
              <w:bottom w:val="nil"/>
              <w:right w:val="nil"/>
            </w:tcBorders>
            <w:shd w:val="clear" w:color="auto" w:fill="auto"/>
            <w:hideMark/>
          </w:tcPr>
          <w:p w14:paraId="53AD1346"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86" w:type="dxa"/>
            <w:tcBorders>
              <w:top w:val="nil"/>
              <w:left w:val="nil"/>
              <w:bottom w:val="nil"/>
              <w:right w:val="nil"/>
            </w:tcBorders>
            <w:shd w:val="clear" w:color="auto" w:fill="auto"/>
            <w:hideMark/>
          </w:tcPr>
          <w:p w14:paraId="31C956FF"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849" w:type="dxa"/>
            <w:tcBorders>
              <w:top w:val="nil"/>
              <w:left w:val="nil"/>
              <w:bottom w:val="nil"/>
              <w:right w:val="nil"/>
            </w:tcBorders>
            <w:shd w:val="clear" w:color="auto" w:fill="auto"/>
            <w:hideMark/>
          </w:tcPr>
          <w:p w14:paraId="141B4410"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842" w:type="dxa"/>
            <w:gridSpan w:val="2"/>
            <w:tcBorders>
              <w:top w:val="nil"/>
              <w:left w:val="nil"/>
              <w:bottom w:val="nil"/>
              <w:right w:val="nil"/>
            </w:tcBorders>
            <w:shd w:val="clear" w:color="auto" w:fill="auto"/>
            <w:hideMark/>
          </w:tcPr>
          <w:p w14:paraId="750EE1F7"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656" w:type="dxa"/>
            <w:tcBorders>
              <w:top w:val="nil"/>
              <w:left w:val="nil"/>
              <w:bottom w:val="nil"/>
              <w:right w:val="nil"/>
            </w:tcBorders>
            <w:shd w:val="clear" w:color="auto" w:fill="auto"/>
            <w:hideMark/>
          </w:tcPr>
          <w:p w14:paraId="56FFBDDC"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41" w:type="dxa"/>
            <w:tcBorders>
              <w:top w:val="nil"/>
              <w:left w:val="nil"/>
              <w:bottom w:val="nil"/>
              <w:right w:val="nil"/>
            </w:tcBorders>
            <w:shd w:val="clear" w:color="auto" w:fill="auto"/>
            <w:hideMark/>
          </w:tcPr>
          <w:p w14:paraId="2C2387F3"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662" w:type="dxa"/>
            <w:tcBorders>
              <w:top w:val="nil"/>
              <w:left w:val="nil"/>
              <w:bottom w:val="nil"/>
              <w:right w:val="nil"/>
            </w:tcBorders>
            <w:shd w:val="clear" w:color="auto" w:fill="auto"/>
            <w:hideMark/>
          </w:tcPr>
          <w:p w14:paraId="6A2345C0"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r>
      <w:tr w:rsidR="009B7977" w:rsidRPr="00512D88" w14:paraId="61C629D8" w14:textId="77777777" w:rsidTr="009B7977">
        <w:trPr>
          <w:trHeight w:val="315"/>
        </w:trPr>
        <w:tc>
          <w:tcPr>
            <w:tcW w:w="399" w:type="dxa"/>
            <w:tcBorders>
              <w:top w:val="nil"/>
              <w:left w:val="nil"/>
              <w:bottom w:val="nil"/>
              <w:right w:val="nil"/>
            </w:tcBorders>
            <w:shd w:val="clear" w:color="auto" w:fill="auto"/>
            <w:hideMark/>
          </w:tcPr>
          <w:p w14:paraId="01F71D1A" w14:textId="77777777" w:rsidR="00695F68" w:rsidRPr="00512D88" w:rsidRDefault="00695F68" w:rsidP="001C5953">
            <w:pPr>
              <w:spacing w:after="0" w:line="240" w:lineRule="auto"/>
              <w:jc w:val="center"/>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eastAsia="en-AU"/>
              </w:rPr>
              <w:t>3</w:t>
            </w:r>
          </w:p>
        </w:tc>
        <w:tc>
          <w:tcPr>
            <w:tcW w:w="1708" w:type="dxa"/>
            <w:tcBorders>
              <w:top w:val="nil"/>
              <w:left w:val="nil"/>
              <w:bottom w:val="nil"/>
              <w:right w:val="nil"/>
            </w:tcBorders>
            <w:shd w:val="clear" w:color="auto" w:fill="auto"/>
            <w:hideMark/>
          </w:tcPr>
          <w:p w14:paraId="00240DD8" w14:textId="77777777" w:rsidR="00695F68" w:rsidRPr="00512D88" w:rsidRDefault="00695F68" w:rsidP="001C5953">
            <w:pPr>
              <w:spacing w:after="0" w:line="240" w:lineRule="auto"/>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eastAsia="en-AU"/>
              </w:rPr>
              <w:t>Mother's race</w:t>
            </w:r>
          </w:p>
        </w:tc>
        <w:tc>
          <w:tcPr>
            <w:tcW w:w="863" w:type="dxa"/>
            <w:tcBorders>
              <w:top w:val="nil"/>
              <w:left w:val="nil"/>
              <w:bottom w:val="nil"/>
              <w:right w:val="nil"/>
            </w:tcBorders>
            <w:shd w:val="clear" w:color="auto" w:fill="auto"/>
            <w:hideMark/>
          </w:tcPr>
          <w:p w14:paraId="0233CF12"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0.0313</w:t>
            </w:r>
          </w:p>
        </w:tc>
        <w:tc>
          <w:tcPr>
            <w:tcW w:w="732" w:type="dxa"/>
            <w:tcBorders>
              <w:top w:val="nil"/>
              <w:left w:val="nil"/>
              <w:bottom w:val="nil"/>
              <w:right w:val="nil"/>
            </w:tcBorders>
            <w:shd w:val="clear" w:color="auto" w:fill="auto"/>
            <w:hideMark/>
          </w:tcPr>
          <w:p w14:paraId="189BA779"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-0.0012</w:t>
            </w:r>
          </w:p>
        </w:tc>
        <w:tc>
          <w:tcPr>
            <w:tcW w:w="712" w:type="dxa"/>
            <w:tcBorders>
              <w:top w:val="nil"/>
              <w:left w:val="nil"/>
              <w:bottom w:val="nil"/>
              <w:right w:val="nil"/>
            </w:tcBorders>
            <w:shd w:val="clear" w:color="auto" w:fill="auto"/>
            <w:hideMark/>
          </w:tcPr>
          <w:p w14:paraId="2674908E"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p>
        </w:tc>
        <w:tc>
          <w:tcPr>
            <w:tcW w:w="673" w:type="dxa"/>
            <w:tcBorders>
              <w:top w:val="nil"/>
              <w:left w:val="nil"/>
              <w:bottom w:val="nil"/>
              <w:right w:val="nil"/>
            </w:tcBorders>
            <w:shd w:val="clear" w:color="auto" w:fill="auto"/>
            <w:hideMark/>
          </w:tcPr>
          <w:p w14:paraId="60DA542A"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12" w:type="dxa"/>
            <w:tcBorders>
              <w:top w:val="nil"/>
              <w:left w:val="nil"/>
              <w:bottom w:val="nil"/>
              <w:right w:val="nil"/>
            </w:tcBorders>
            <w:shd w:val="clear" w:color="auto" w:fill="auto"/>
            <w:hideMark/>
          </w:tcPr>
          <w:p w14:paraId="32DBB6C6"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86" w:type="dxa"/>
            <w:tcBorders>
              <w:top w:val="nil"/>
              <w:left w:val="nil"/>
              <w:bottom w:val="nil"/>
              <w:right w:val="nil"/>
            </w:tcBorders>
            <w:shd w:val="clear" w:color="auto" w:fill="auto"/>
            <w:hideMark/>
          </w:tcPr>
          <w:p w14:paraId="31FF8E1E"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849" w:type="dxa"/>
            <w:tcBorders>
              <w:top w:val="nil"/>
              <w:left w:val="nil"/>
              <w:bottom w:val="nil"/>
              <w:right w:val="nil"/>
            </w:tcBorders>
            <w:shd w:val="clear" w:color="auto" w:fill="auto"/>
            <w:hideMark/>
          </w:tcPr>
          <w:p w14:paraId="33FBD39D"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45" w:type="dxa"/>
            <w:tcBorders>
              <w:top w:val="nil"/>
              <w:left w:val="nil"/>
              <w:bottom w:val="nil"/>
              <w:right w:val="nil"/>
            </w:tcBorders>
            <w:shd w:val="clear" w:color="auto" w:fill="auto"/>
            <w:hideMark/>
          </w:tcPr>
          <w:p w14:paraId="5EF20925"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53" w:type="dxa"/>
            <w:gridSpan w:val="2"/>
            <w:tcBorders>
              <w:top w:val="nil"/>
              <w:left w:val="nil"/>
              <w:bottom w:val="nil"/>
              <w:right w:val="nil"/>
            </w:tcBorders>
            <w:shd w:val="clear" w:color="auto" w:fill="auto"/>
            <w:hideMark/>
          </w:tcPr>
          <w:p w14:paraId="0655CBDA"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41" w:type="dxa"/>
            <w:tcBorders>
              <w:top w:val="nil"/>
              <w:left w:val="nil"/>
              <w:bottom w:val="nil"/>
              <w:right w:val="nil"/>
            </w:tcBorders>
            <w:shd w:val="clear" w:color="auto" w:fill="auto"/>
            <w:hideMark/>
          </w:tcPr>
          <w:p w14:paraId="247A23E4"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662" w:type="dxa"/>
            <w:tcBorders>
              <w:top w:val="nil"/>
              <w:left w:val="nil"/>
              <w:bottom w:val="nil"/>
              <w:right w:val="nil"/>
            </w:tcBorders>
            <w:shd w:val="clear" w:color="auto" w:fill="auto"/>
            <w:hideMark/>
          </w:tcPr>
          <w:p w14:paraId="7CBFB66B"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r>
      <w:tr w:rsidR="009B7977" w:rsidRPr="00512D88" w14:paraId="638A9A5A" w14:textId="77777777" w:rsidTr="009B7977">
        <w:trPr>
          <w:trHeight w:val="523"/>
        </w:trPr>
        <w:tc>
          <w:tcPr>
            <w:tcW w:w="399" w:type="dxa"/>
            <w:tcBorders>
              <w:top w:val="nil"/>
              <w:left w:val="nil"/>
              <w:bottom w:val="nil"/>
              <w:right w:val="nil"/>
            </w:tcBorders>
            <w:shd w:val="clear" w:color="auto" w:fill="auto"/>
            <w:hideMark/>
          </w:tcPr>
          <w:p w14:paraId="0A4030CB" w14:textId="77777777" w:rsidR="00695F68" w:rsidRPr="00512D88" w:rsidRDefault="00695F68" w:rsidP="001C5953">
            <w:pPr>
              <w:spacing w:after="0" w:line="240" w:lineRule="auto"/>
              <w:jc w:val="center"/>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eastAsia="en-AU"/>
              </w:rPr>
              <w:t>4</w:t>
            </w:r>
          </w:p>
        </w:tc>
        <w:tc>
          <w:tcPr>
            <w:tcW w:w="1708" w:type="dxa"/>
            <w:tcBorders>
              <w:top w:val="nil"/>
              <w:left w:val="nil"/>
              <w:bottom w:val="nil"/>
              <w:right w:val="nil"/>
            </w:tcBorders>
            <w:shd w:val="clear" w:color="auto" w:fill="auto"/>
            <w:hideMark/>
          </w:tcPr>
          <w:p w14:paraId="5B9C8FBF" w14:textId="77777777" w:rsidR="00695F68" w:rsidRPr="00512D88" w:rsidRDefault="00695F68" w:rsidP="001C5953">
            <w:pPr>
              <w:spacing w:after="0" w:line="240" w:lineRule="auto"/>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eastAsia="en-AU"/>
              </w:rPr>
              <w:t>Mother's highest qualification (Y8)</w:t>
            </w:r>
          </w:p>
        </w:tc>
        <w:tc>
          <w:tcPr>
            <w:tcW w:w="863" w:type="dxa"/>
            <w:tcBorders>
              <w:top w:val="nil"/>
              <w:left w:val="nil"/>
              <w:bottom w:val="nil"/>
              <w:right w:val="nil"/>
            </w:tcBorders>
            <w:shd w:val="clear" w:color="auto" w:fill="auto"/>
            <w:hideMark/>
          </w:tcPr>
          <w:p w14:paraId="20436E7A"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0.0535</w:t>
            </w:r>
          </w:p>
        </w:tc>
        <w:tc>
          <w:tcPr>
            <w:tcW w:w="732" w:type="dxa"/>
            <w:tcBorders>
              <w:top w:val="nil"/>
              <w:left w:val="nil"/>
              <w:bottom w:val="nil"/>
              <w:right w:val="nil"/>
            </w:tcBorders>
            <w:shd w:val="clear" w:color="auto" w:fill="auto"/>
            <w:hideMark/>
          </w:tcPr>
          <w:p w14:paraId="55F1FADD"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0.2318</w:t>
            </w:r>
          </w:p>
        </w:tc>
        <w:tc>
          <w:tcPr>
            <w:tcW w:w="712" w:type="dxa"/>
            <w:tcBorders>
              <w:top w:val="nil"/>
              <w:left w:val="nil"/>
              <w:bottom w:val="nil"/>
              <w:right w:val="nil"/>
            </w:tcBorders>
            <w:shd w:val="clear" w:color="auto" w:fill="auto"/>
            <w:hideMark/>
          </w:tcPr>
          <w:p w14:paraId="3F31C122"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0.0414</w:t>
            </w:r>
          </w:p>
        </w:tc>
        <w:tc>
          <w:tcPr>
            <w:tcW w:w="673" w:type="dxa"/>
            <w:tcBorders>
              <w:top w:val="nil"/>
              <w:left w:val="nil"/>
              <w:bottom w:val="nil"/>
              <w:right w:val="nil"/>
            </w:tcBorders>
            <w:shd w:val="clear" w:color="auto" w:fill="auto"/>
            <w:hideMark/>
          </w:tcPr>
          <w:p w14:paraId="72CB0ED0"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p>
        </w:tc>
        <w:tc>
          <w:tcPr>
            <w:tcW w:w="712" w:type="dxa"/>
            <w:tcBorders>
              <w:top w:val="nil"/>
              <w:left w:val="nil"/>
              <w:bottom w:val="nil"/>
              <w:right w:val="nil"/>
            </w:tcBorders>
            <w:shd w:val="clear" w:color="auto" w:fill="auto"/>
            <w:hideMark/>
          </w:tcPr>
          <w:p w14:paraId="73043D1E"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86" w:type="dxa"/>
            <w:tcBorders>
              <w:top w:val="nil"/>
              <w:left w:val="nil"/>
              <w:bottom w:val="nil"/>
              <w:right w:val="nil"/>
            </w:tcBorders>
            <w:shd w:val="clear" w:color="auto" w:fill="auto"/>
            <w:hideMark/>
          </w:tcPr>
          <w:p w14:paraId="04A995F9"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849" w:type="dxa"/>
            <w:tcBorders>
              <w:top w:val="nil"/>
              <w:left w:val="nil"/>
              <w:bottom w:val="nil"/>
              <w:right w:val="nil"/>
            </w:tcBorders>
            <w:shd w:val="clear" w:color="auto" w:fill="auto"/>
            <w:hideMark/>
          </w:tcPr>
          <w:p w14:paraId="78EB1E7C"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45" w:type="dxa"/>
            <w:tcBorders>
              <w:top w:val="nil"/>
              <w:left w:val="nil"/>
              <w:bottom w:val="nil"/>
              <w:right w:val="nil"/>
            </w:tcBorders>
            <w:shd w:val="clear" w:color="auto" w:fill="auto"/>
            <w:hideMark/>
          </w:tcPr>
          <w:p w14:paraId="6EFD819E"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53" w:type="dxa"/>
            <w:gridSpan w:val="2"/>
            <w:tcBorders>
              <w:top w:val="nil"/>
              <w:left w:val="nil"/>
              <w:bottom w:val="nil"/>
              <w:right w:val="nil"/>
            </w:tcBorders>
            <w:shd w:val="clear" w:color="auto" w:fill="auto"/>
            <w:hideMark/>
          </w:tcPr>
          <w:p w14:paraId="0E626CEF"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41" w:type="dxa"/>
            <w:tcBorders>
              <w:top w:val="nil"/>
              <w:left w:val="nil"/>
              <w:bottom w:val="nil"/>
              <w:right w:val="nil"/>
            </w:tcBorders>
            <w:shd w:val="clear" w:color="auto" w:fill="auto"/>
            <w:hideMark/>
          </w:tcPr>
          <w:p w14:paraId="70F9BAE7"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662" w:type="dxa"/>
            <w:tcBorders>
              <w:top w:val="nil"/>
              <w:left w:val="nil"/>
              <w:bottom w:val="nil"/>
              <w:right w:val="nil"/>
            </w:tcBorders>
            <w:shd w:val="clear" w:color="auto" w:fill="auto"/>
            <w:hideMark/>
          </w:tcPr>
          <w:p w14:paraId="378424F5"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r>
      <w:tr w:rsidR="009B7977" w:rsidRPr="00512D88" w14:paraId="3A57DF98" w14:textId="77777777" w:rsidTr="009B7977">
        <w:trPr>
          <w:trHeight w:val="523"/>
        </w:trPr>
        <w:tc>
          <w:tcPr>
            <w:tcW w:w="399" w:type="dxa"/>
            <w:tcBorders>
              <w:top w:val="nil"/>
              <w:left w:val="nil"/>
              <w:bottom w:val="nil"/>
              <w:right w:val="nil"/>
            </w:tcBorders>
            <w:shd w:val="clear" w:color="auto" w:fill="auto"/>
            <w:hideMark/>
          </w:tcPr>
          <w:p w14:paraId="5750563F" w14:textId="77777777" w:rsidR="00695F68" w:rsidRPr="00512D88" w:rsidRDefault="00695F68" w:rsidP="001C5953">
            <w:pPr>
              <w:spacing w:after="0" w:line="240" w:lineRule="auto"/>
              <w:jc w:val="center"/>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eastAsia="en-AU"/>
              </w:rPr>
              <w:t>5</w:t>
            </w:r>
          </w:p>
        </w:tc>
        <w:tc>
          <w:tcPr>
            <w:tcW w:w="1708" w:type="dxa"/>
            <w:tcBorders>
              <w:top w:val="nil"/>
              <w:left w:val="nil"/>
              <w:bottom w:val="nil"/>
              <w:right w:val="nil"/>
            </w:tcBorders>
            <w:shd w:val="clear" w:color="auto" w:fill="auto"/>
            <w:hideMark/>
          </w:tcPr>
          <w:p w14:paraId="400989C6" w14:textId="77777777" w:rsidR="00695F68" w:rsidRPr="00512D88" w:rsidRDefault="00695F68" w:rsidP="001C5953">
            <w:pPr>
              <w:spacing w:after="0" w:line="240" w:lineRule="auto"/>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val="en-US" w:eastAsia="en-AU"/>
              </w:rPr>
              <w:t>Maternal mental health problem (Y8)</w:t>
            </w:r>
          </w:p>
        </w:tc>
        <w:tc>
          <w:tcPr>
            <w:tcW w:w="863" w:type="dxa"/>
            <w:tcBorders>
              <w:top w:val="nil"/>
              <w:left w:val="nil"/>
              <w:bottom w:val="nil"/>
              <w:right w:val="nil"/>
            </w:tcBorders>
            <w:shd w:val="clear" w:color="auto" w:fill="auto"/>
            <w:hideMark/>
          </w:tcPr>
          <w:p w14:paraId="48F7576E"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-0.0052</w:t>
            </w:r>
          </w:p>
        </w:tc>
        <w:tc>
          <w:tcPr>
            <w:tcW w:w="732" w:type="dxa"/>
            <w:tcBorders>
              <w:top w:val="nil"/>
              <w:left w:val="nil"/>
              <w:bottom w:val="nil"/>
              <w:right w:val="nil"/>
            </w:tcBorders>
            <w:shd w:val="clear" w:color="auto" w:fill="auto"/>
            <w:hideMark/>
          </w:tcPr>
          <w:p w14:paraId="53E20362"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-0.0925</w:t>
            </w:r>
          </w:p>
        </w:tc>
        <w:tc>
          <w:tcPr>
            <w:tcW w:w="712" w:type="dxa"/>
            <w:tcBorders>
              <w:top w:val="nil"/>
              <w:left w:val="nil"/>
              <w:bottom w:val="nil"/>
              <w:right w:val="nil"/>
            </w:tcBorders>
            <w:shd w:val="clear" w:color="auto" w:fill="auto"/>
            <w:hideMark/>
          </w:tcPr>
          <w:p w14:paraId="20A89A13"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-0.0814</w:t>
            </w:r>
          </w:p>
        </w:tc>
        <w:tc>
          <w:tcPr>
            <w:tcW w:w="673" w:type="dxa"/>
            <w:tcBorders>
              <w:top w:val="nil"/>
              <w:left w:val="nil"/>
              <w:bottom w:val="nil"/>
              <w:right w:val="nil"/>
            </w:tcBorders>
            <w:shd w:val="clear" w:color="auto" w:fill="auto"/>
            <w:hideMark/>
          </w:tcPr>
          <w:p w14:paraId="7F2B8BB6"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0.0491</w:t>
            </w:r>
          </w:p>
        </w:tc>
        <w:tc>
          <w:tcPr>
            <w:tcW w:w="712" w:type="dxa"/>
            <w:tcBorders>
              <w:top w:val="nil"/>
              <w:left w:val="nil"/>
              <w:bottom w:val="nil"/>
              <w:right w:val="nil"/>
            </w:tcBorders>
            <w:shd w:val="clear" w:color="auto" w:fill="auto"/>
            <w:hideMark/>
          </w:tcPr>
          <w:p w14:paraId="449BC9E4"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p>
        </w:tc>
        <w:tc>
          <w:tcPr>
            <w:tcW w:w="786" w:type="dxa"/>
            <w:tcBorders>
              <w:top w:val="nil"/>
              <w:left w:val="nil"/>
              <w:bottom w:val="nil"/>
              <w:right w:val="nil"/>
            </w:tcBorders>
            <w:shd w:val="clear" w:color="auto" w:fill="auto"/>
            <w:hideMark/>
          </w:tcPr>
          <w:p w14:paraId="279D0493"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849" w:type="dxa"/>
            <w:tcBorders>
              <w:top w:val="nil"/>
              <w:left w:val="nil"/>
              <w:bottom w:val="nil"/>
              <w:right w:val="nil"/>
            </w:tcBorders>
            <w:shd w:val="clear" w:color="auto" w:fill="auto"/>
            <w:hideMark/>
          </w:tcPr>
          <w:p w14:paraId="4DC53F96"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45" w:type="dxa"/>
            <w:tcBorders>
              <w:top w:val="nil"/>
              <w:left w:val="nil"/>
              <w:bottom w:val="nil"/>
              <w:right w:val="nil"/>
            </w:tcBorders>
            <w:shd w:val="clear" w:color="auto" w:fill="auto"/>
            <w:hideMark/>
          </w:tcPr>
          <w:p w14:paraId="23254293"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53" w:type="dxa"/>
            <w:gridSpan w:val="2"/>
            <w:tcBorders>
              <w:top w:val="nil"/>
              <w:left w:val="nil"/>
              <w:bottom w:val="nil"/>
              <w:right w:val="nil"/>
            </w:tcBorders>
            <w:shd w:val="clear" w:color="auto" w:fill="auto"/>
            <w:hideMark/>
          </w:tcPr>
          <w:p w14:paraId="6777B626"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41" w:type="dxa"/>
            <w:tcBorders>
              <w:top w:val="nil"/>
              <w:left w:val="nil"/>
              <w:bottom w:val="nil"/>
              <w:right w:val="nil"/>
            </w:tcBorders>
            <w:shd w:val="clear" w:color="auto" w:fill="auto"/>
            <w:hideMark/>
          </w:tcPr>
          <w:p w14:paraId="7693CB35"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662" w:type="dxa"/>
            <w:tcBorders>
              <w:top w:val="nil"/>
              <w:left w:val="nil"/>
              <w:bottom w:val="nil"/>
              <w:right w:val="nil"/>
            </w:tcBorders>
            <w:shd w:val="clear" w:color="auto" w:fill="auto"/>
            <w:hideMark/>
          </w:tcPr>
          <w:p w14:paraId="1EE7B6AD"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r>
      <w:tr w:rsidR="009B7977" w:rsidRPr="00512D88" w14:paraId="160FB1F3" w14:textId="77777777" w:rsidTr="009B7977">
        <w:trPr>
          <w:trHeight w:val="315"/>
        </w:trPr>
        <w:tc>
          <w:tcPr>
            <w:tcW w:w="399" w:type="dxa"/>
            <w:tcBorders>
              <w:top w:val="nil"/>
              <w:left w:val="nil"/>
              <w:bottom w:val="nil"/>
              <w:right w:val="nil"/>
            </w:tcBorders>
            <w:shd w:val="clear" w:color="auto" w:fill="auto"/>
            <w:hideMark/>
          </w:tcPr>
          <w:p w14:paraId="58298E67" w14:textId="77777777" w:rsidR="00695F68" w:rsidRPr="00512D88" w:rsidRDefault="00695F68" w:rsidP="001C5953">
            <w:pPr>
              <w:spacing w:after="0" w:line="240" w:lineRule="auto"/>
              <w:jc w:val="center"/>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eastAsia="en-AU"/>
              </w:rPr>
              <w:t>6</w:t>
            </w:r>
          </w:p>
        </w:tc>
        <w:tc>
          <w:tcPr>
            <w:tcW w:w="1708" w:type="dxa"/>
            <w:tcBorders>
              <w:top w:val="nil"/>
              <w:left w:val="nil"/>
              <w:bottom w:val="nil"/>
              <w:right w:val="nil"/>
            </w:tcBorders>
            <w:shd w:val="clear" w:color="auto" w:fill="auto"/>
            <w:hideMark/>
          </w:tcPr>
          <w:p w14:paraId="4D48EA7F" w14:textId="77777777" w:rsidR="00695F68" w:rsidRPr="00512D88" w:rsidRDefault="00695F68" w:rsidP="001C5953">
            <w:pPr>
              <w:spacing w:after="0" w:line="240" w:lineRule="auto"/>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eastAsia="en-AU"/>
              </w:rPr>
              <w:t>Family income (Y5)</w:t>
            </w:r>
          </w:p>
        </w:tc>
        <w:tc>
          <w:tcPr>
            <w:tcW w:w="863" w:type="dxa"/>
            <w:tcBorders>
              <w:top w:val="nil"/>
              <w:left w:val="nil"/>
              <w:bottom w:val="nil"/>
              <w:right w:val="nil"/>
            </w:tcBorders>
            <w:shd w:val="clear" w:color="auto" w:fill="auto"/>
            <w:hideMark/>
          </w:tcPr>
          <w:p w14:paraId="0158E541"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-0.0057</w:t>
            </w:r>
          </w:p>
        </w:tc>
        <w:tc>
          <w:tcPr>
            <w:tcW w:w="732" w:type="dxa"/>
            <w:tcBorders>
              <w:top w:val="nil"/>
              <w:left w:val="nil"/>
              <w:bottom w:val="nil"/>
              <w:right w:val="nil"/>
            </w:tcBorders>
            <w:shd w:val="clear" w:color="auto" w:fill="auto"/>
            <w:hideMark/>
          </w:tcPr>
          <w:p w14:paraId="4A5F9D4B"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0.2256</w:t>
            </w:r>
          </w:p>
        </w:tc>
        <w:tc>
          <w:tcPr>
            <w:tcW w:w="712" w:type="dxa"/>
            <w:tcBorders>
              <w:top w:val="nil"/>
              <w:left w:val="nil"/>
              <w:bottom w:val="nil"/>
              <w:right w:val="nil"/>
            </w:tcBorders>
            <w:shd w:val="clear" w:color="auto" w:fill="auto"/>
            <w:hideMark/>
          </w:tcPr>
          <w:p w14:paraId="5122264E"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-0.0609</w:t>
            </w:r>
          </w:p>
        </w:tc>
        <w:tc>
          <w:tcPr>
            <w:tcW w:w="673" w:type="dxa"/>
            <w:tcBorders>
              <w:top w:val="nil"/>
              <w:left w:val="nil"/>
              <w:bottom w:val="nil"/>
              <w:right w:val="nil"/>
            </w:tcBorders>
            <w:shd w:val="clear" w:color="auto" w:fill="auto"/>
            <w:hideMark/>
          </w:tcPr>
          <w:p w14:paraId="26245E65"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0.2904</w:t>
            </w:r>
          </w:p>
        </w:tc>
        <w:tc>
          <w:tcPr>
            <w:tcW w:w="712" w:type="dxa"/>
            <w:tcBorders>
              <w:top w:val="nil"/>
              <w:left w:val="nil"/>
              <w:bottom w:val="nil"/>
              <w:right w:val="nil"/>
            </w:tcBorders>
            <w:shd w:val="clear" w:color="auto" w:fill="auto"/>
            <w:hideMark/>
          </w:tcPr>
          <w:p w14:paraId="5C461D49"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-0.0927</w:t>
            </w:r>
          </w:p>
        </w:tc>
        <w:tc>
          <w:tcPr>
            <w:tcW w:w="786" w:type="dxa"/>
            <w:tcBorders>
              <w:top w:val="nil"/>
              <w:left w:val="nil"/>
              <w:bottom w:val="nil"/>
              <w:right w:val="nil"/>
            </w:tcBorders>
            <w:shd w:val="clear" w:color="auto" w:fill="auto"/>
            <w:hideMark/>
          </w:tcPr>
          <w:p w14:paraId="08DE5622"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p>
        </w:tc>
        <w:tc>
          <w:tcPr>
            <w:tcW w:w="849" w:type="dxa"/>
            <w:tcBorders>
              <w:top w:val="nil"/>
              <w:left w:val="nil"/>
              <w:bottom w:val="nil"/>
              <w:right w:val="nil"/>
            </w:tcBorders>
            <w:shd w:val="clear" w:color="auto" w:fill="auto"/>
            <w:hideMark/>
          </w:tcPr>
          <w:p w14:paraId="549B1D4F"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45" w:type="dxa"/>
            <w:tcBorders>
              <w:top w:val="nil"/>
              <w:left w:val="nil"/>
              <w:bottom w:val="nil"/>
              <w:right w:val="nil"/>
            </w:tcBorders>
            <w:shd w:val="clear" w:color="auto" w:fill="auto"/>
            <w:hideMark/>
          </w:tcPr>
          <w:p w14:paraId="5DC03A10"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53" w:type="dxa"/>
            <w:gridSpan w:val="2"/>
            <w:tcBorders>
              <w:top w:val="nil"/>
              <w:left w:val="nil"/>
              <w:bottom w:val="nil"/>
              <w:right w:val="nil"/>
            </w:tcBorders>
            <w:shd w:val="clear" w:color="auto" w:fill="auto"/>
            <w:hideMark/>
          </w:tcPr>
          <w:p w14:paraId="328053E7"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41" w:type="dxa"/>
            <w:tcBorders>
              <w:top w:val="nil"/>
              <w:left w:val="nil"/>
              <w:bottom w:val="nil"/>
              <w:right w:val="nil"/>
            </w:tcBorders>
            <w:shd w:val="clear" w:color="auto" w:fill="auto"/>
            <w:hideMark/>
          </w:tcPr>
          <w:p w14:paraId="001F8177"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662" w:type="dxa"/>
            <w:tcBorders>
              <w:top w:val="nil"/>
              <w:left w:val="nil"/>
              <w:bottom w:val="nil"/>
              <w:right w:val="nil"/>
            </w:tcBorders>
            <w:shd w:val="clear" w:color="auto" w:fill="auto"/>
            <w:hideMark/>
          </w:tcPr>
          <w:p w14:paraId="53B65CB7"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r>
      <w:tr w:rsidR="009B7977" w:rsidRPr="00512D88" w14:paraId="28EB68BC" w14:textId="77777777" w:rsidTr="009B7977">
        <w:trPr>
          <w:trHeight w:val="315"/>
        </w:trPr>
        <w:tc>
          <w:tcPr>
            <w:tcW w:w="399" w:type="dxa"/>
            <w:tcBorders>
              <w:top w:val="nil"/>
              <w:left w:val="nil"/>
              <w:bottom w:val="nil"/>
              <w:right w:val="nil"/>
            </w:tcBorders>
            <w:shd w:val="clear" w:color="auto" w:fill="auto"/>
            <w:hideMark/>
          </w:tcPr>
          <w:p w14:paraId="732A747E" w14:textId="77777777" w:rsidR="00695F68" w:rsidRPr="00512D88" w:rsidRDefault="00695F68" w:rsidP="001C5953">
            <w:pPr>
              <w:spacing w:after="0" w:line="240" w:lineRule="auto"/>
              <w:jc w:val="center"/>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eastAsia="en-AU"/>
              </w:rPr>
              <w:t>7</w:t>
            </w:r>
          </w:p>
        </w:tc>
        <w:tc>
          <w:tcPr>
            <w:tcW w:w="1708" w:type="dxa"/>
            <w:tcBorders>
              <w:top w:val="nil"/>
              <w:left w:val="nil"/>
              <w:bottom w:val="nil"/>
              <w:right w:val="nil"/>
            </w:tcBorders>
            <w:shd w:val="clear" w:color="auto" w:fill="auto"/>
            <w:hideMark/>
          </w:tcPr>
          <w:p w14:paraId="3EC3EEF9" w14:textId="77777777" w:rsidR="00695F68" w:rsidRPr="00512D88" w:rsidRDefault="00695F68" w:rsidP="001C5953">
            <w:pPr>
              <w:spacing w:after="0" w:line="240" w:lineRule="auto"/>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eastAsia="en-AU"/>
              </w:rPr>
              <w:t xml:space="preserve">Marital problems (Y5)  </w:t>
            </w:r>
          </w:p>
        </w:tc>
        <w:tc>
          <w:tcPr>
            <w:tcW w:w="863" w:type="dxa"/>
            <w:tcBorders>
              <w:top w:val="nil"/>
              <w:left w:val="nil"/>
              <w:bottom w:val="nil"/>
              <w:right w:val="nil"/>
            </w:tcBorders>
            <w:shd w:val="clear" w:color="auto" w:fill="auto"/>
            <w:hideMark/>
          </w:tcPr>
          <w:p w14:paraId="7DB3A131"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0.0177</w:t>
            </w:r>
          </w:p>
        </w:tc>
        <w:tc>
          <w:tcPr>
            <w:tcW w:w="732" w:type="dxa"/>
            <w:tcBorders>
              <w:top w:val="nil"/>
              <w:left w:val="nil"/>
              <w:bottom w:val="nil"/>
              <w:right w:val="nil"/>
            </w:tcBorders>
            <w:shd w:val="clear" w:color="auto" w:fill="auto"/>
            <w:hideMark/>
          </w:tcPr>
          <w:p w14:paraId="6F3BD3BA"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-0.0789</w:t>
            </w:r>
          </w:p>
        </w:tc>
        <w:tc>
          <w:tcPr>
            <w:tcW w:w="712" w:type="dxa"/>
            <w:tcBorders>
              <w:top w:val="nil"/>
              <w:left w:val="nil"/>
              <w:bottom w:val="nil"/>
              <w:right w:val="nil"/>
            </w:tcBorders>
            <w:shd w:val="clear" w:color="auto" w:fill="auto"/>
            <w:hideMark/>
          </w:tcPr>
          <w:p w14:paraId="65367B62"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-0.0004</w:t>
            </w:r>
          </w:p>
        </w:tc>
        <w:tc>
          <w:tcPr>
            <w:tcW w:w="673" w:type="dxa"/>
            <w:tcBorders>
              <w:top w:val="nil"/>
              <w:left w:val="nil"/>
              <w:bottom w:val="nil"/>
              <w:right w:val="nil"/>
            </w:tcBorders>
            <w:shd w:val="clear" w:color="auto" w:fill="auto"/>
            <w:hideMark/>
          </w:tcPr>
          <w:p w14:paraId="76283F55"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0.0519</w:t>
            </w:r>
          </w:p>
        </w:tc>
        <w:tc>
          <w:tcPr>
            <w:tcW w:w="712" w:type="dxa"/>
            <w:tcBorders>
              <w:top w:val="nil"/>
              <w:left w:val="nil"/>
              <w:bottom w:val="nil"/>
              <w:right w:val="nil"/>
            </w:tcBorders>
            <w:shd w:val="clear" w:color="auto" w:fill="auto"/>
            <w:hideMark/>
          </w:tcPr>
          <w:p w14:paraId="01128CD4"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0.1441</w:t>
            </w:r>
          </w:p>
        </w:tc>
        <w:tc>
          <w:tcPr>
            <w:tcW w:w="786" w:type="dxa"/>
            <w:tcBorders>
              <w:top w:val="nil"/>
              <w:left w:val="nil"/>
              <w:bottom w:val="nil"/>
              <w:right w:val="nil"/>
            </w:tcBorders>
            <w:shd w:val="clear" w:color="auto" w:fill="auto"/>
            <w:hideMark/>
          </w:tcPr>
          <w:p w14:paraId="3FB158B0"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-0.016</w:t>
            </w:r>
          </w:p>
        </w:tc>
        <w:tc>
          <w:tcPr>
            <w:tcW w:w="849" w:type="dxa"/>
            <w:tcBorders>
              <w:top w:val="nil"/>
              <w:left w:val="nil"/>
              <w:bottom w:val="nil"/>
              <w:right w:val="nil"/>
            </w:tcBorders>
            <w:shd w:val="clear" w:color="auto" w:fill="auto"/>
            <w:hideMark/>
          </w:tcPr>
          <w:p w14:paraId="11A43035"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p>
        </w:tc>
        <w:tc>
          <w:tcPr>
            <w:tcW w:w="745" w:type="dxa"/>
            <w:tcBorders>
              <w:top w:val="nil"/>
              <w:left w:val="nil"/>
              <w:bottom w:val="nil"/>
              <w:right w:val="nil"/>
            </w:tcBorders>
            <w:shd w:val="clear" w:color="auto" w:fill="auto"/>
            <w:hideMark/>
          </w:tcPr>
          <w:p w14:paraId="62DA1F25"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53" w:type="dxa"/>
            <w:gridSpan w:val="2"/>
            <w:tcBorders>
              <w:top w:val="nil"/>
              <w:left w:val="nil"/>
              <w:bottom w:val="nil"/>
              <w:right w:val="nil"/>
            </w:tcBorders>
            <w:shd w:val="clear" w:color="auto" w:fill="auto"/>
            <w:hideMark/>
          </w:tcPr>
          <w:p w14:paraId="64E9A9A1"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41" w:type="dxa"/>
            <w:tcBorders>
              <w:top w:val="nil"/>
              <w:left w:val="nil"/>
              <w:bottom w:val="nil"/>
              <w:right w:val="nil"/>
            </w:tcBorders>
            <w:shd w:val="clear" w:color="auto" w:fill="auto"/>
            <w:hideMark/>
          </w:tcPr>
          <w:p w14:paraId="731D617F"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662" w:type="dxa"/>
            <w:tcBorders>
              <w:top w:val="nil"/>
              <w:left w:val="nil"/>
              <w:bottom w:val="nil"/>
              <w:right w:val="nil"/>
            </w:tcBorders>
            <w:shd w:val="clear" w:color="auto" w:fill="auto"/>
            <w:hideMark/>
          </w:tcPr>
          <w:p w14:paraId="49324770"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r>
      <w:tr w:rsidR="009B7977" w:rsidRPr="00512D88" w14:paraId="77EC630F" w14:textId="77777777" w:rsidTr="009B7977">
        <w:trPr>
          <w:trHeight w:val="523"/>
        </w:trPr>
        <w:tc>
          <w:tcPr>
            <w:tcW w:w="399" w:type="dxa"/>
            <w:tcBorders>
              <w:top w:val="nil"/>
              <w:left w:val="nil"/>
              <w:bottom w:val="nil"/>
              <w:right w:val="nil"/>
            </w:tcBorders>
            <w:shd w:val="clear" w:color="auto" w:fill="auto"/>
            <w:hideMark/>
          </w:tcPr>
          <w:p w14:paraId="6A1DADFD" w14:textId="77777777" w:rsidR="00695F68" w:rsidRPr="00512D88" w:rsidRDefault="00695F68" w:rsidP="001C5953">
            <w:pPr>
              <w:spacing w:after="0" w:line="240" w:lineRule="auto"/>
              <w:jc w:val="center"/>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eastAsia="en-AU"/>
              </w:rPr>
              <w:t>8</w:t>
            </w:r>
          </w:p>
        </w:tc>
        <w:tc>
          <w:tcPr>
            <w:tcW w:w="1708" w:type="dxa"/>
            <w:tcBorders>
              <w:top w:val="nil"/>
              <w:left w:val="nil"/>
              <w:bottom w:val="nil"/>
              <w:right w:val="nil"/>
            </w:tcBorders>
            <w:shd w:val="clear" w:color="auto" w:fill="auto"/>
            <w:hideMark/>
          </w:tcPr>
          <w:p w14:paraId="0FA8BDDF" w14:textId="77777777" w:rsidR="00695F68" w:rsidRPr="00512D88" w:rsidRDefault="00695F68" w:rsidP="001C5953">
            <w:pPr>
              <w:spacing w:after="0" w:line="240" w:lineRule="auto"/>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eastAsia="en-AU"/>
              </w:rPr>
              <w:t>Father living at home with family (Y5)</w:t>
            </w:r>
          </w:p>
        </w:tc>
        <w:tc>
          <w:tcPr>
            <w:tcW w:w="863" w:type="dxa"/>
            <w:tcBorders>
              <w:top w:val="nil"/>
              <w:left w:val="nil"/>
              <w:bottom w:val="nil"/>
              <w:right w:val="nil"/>
            </w:tcBorders>
            <w:shd w:val="clear" w:color="auto" w:fill="auto"/>
            <w:hideMark/>
          </w:tcPr>
          <w:p w14:paraId="5788CA42"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-0.0223</w:t>
            </w:r>
          </w:p>
        </w:tc>
        <w:tc>
          <w:tcPr>
            <w:tcW w:w="732" w:type="dxa"/>
            <w:tcBorders>
              <w:top w:val="nil"/>
              <w:left w:val="nil"/>
              <w:bottom w:val="nil"/>
              <w:right w:val="nil"/>
            </w:tcBorders>
            <w:shd w:val="clear" w:color="auto" w:fill="auto"/>
            <w:hideMark/>
          </w:tcPr>
          <w:p w14:paraId="35C4334C"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0.2314</w:t>
            </w:r>
          </w:p>
        </w:tc>
        <w:tc>
          <w:tcPr>
            <w:tcW w:w="712" w:type="dxa"/>
            <w:tcBorders>
              <w:top w:val="nil"/>
              <w:left w:val="nil"/>
              <w:bottom w:val="nil"/>
              <w:right w:val="nil"/>
            </w:tcBorders>
            <w:shd w:val="clear" w:color="auto" w:fill="auto"/>
            <w:hideMark/>
          </w:tcPr>
          <w:p w14:paraId="42F0C4F9"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0.0515</w:t>
            </w:r>
          </w:p>
        </w:tc>
        <w:tc>
          <w:tcPr>
            <w:tcW w:w="673" w:type="dxa"/>
            <w:tcBorders>
              <w:top w:val="nil"/>
              <w:left w:val="nil"/>
              <w:bottom w:val="nil"/>
              <w:right w:val="nil"/>
            </w:tcBorders>
            <w:shd w:val="clear" w:color="auto" w:fill="auto"/>
            <w:hideMark/>
          </w:tcPr>
          <w:p w14:paraId="29C1608C"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0.145</w:t>
            </w:r>
          </w:p>
        </w:tc>
        <w:tc>
          <w:tcPr>
            <w:tcW w:w="712" w:type="dxa"/>
            <w:tcBorders>
              <w:top w:val="nil"/>
              <w:left w:val="nil"/>
              <w:bottom w:val="nil"/>
              <w:right w:val="nil"/>
            </w:tcBorders>
            <w:shd w:val="clear" w:color="auto" w:fill="auto"/>
            <w:hideMark/>
          </w:tcPr>
          <w:p w14:paraId="7AA19766"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-0.1808</w:t>
            </w:r>
          </w:p>
        </w:tc>
        <w:tc>
          <w:tcPr>
            <w:tcW w:w="786" w:type="dxa"/>
            <w:tcBorders>
              <w:top w:val="nil"/>
              <w:left w:val="nil"/>
              <w:bottom w:val="nil"/>
              <w:right w:val="nil"/>
            </w:tcBorders>
            <w:shd w:val="clear" w:color="auto" w:fill="auto"/>
            <w:hideMark/>
          </w:tcPr>
          <w:p w14:paraId="243A1B45"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0.3667</w:t>
            </w:r>
          </w:p>
        </w:tc>
        <w:tc>
          <w:tcPr>
            <w:tcW w:w="849" w:type="dxa"/>
            <w:tcBorders>
              <w:top w:val="nil"/>
              <w:left w:val="nil"/>
              <w:bottom w:val="nil"/>
              <w:right w:val="nil"/>
            </w:tcBorders>
            <w:shd w:val="clear" w:color="auto" w:fill="auto"/>
            <w:hideMark/>
          </w:tcPr>
          <w:p w14:paraId="6434D93E"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-0.2036</w:t>
            </w:r>
          </w:p>
        </w:tc>
        <w:tc>
          <w:tcPr>
            <w:tcW w:w="745" w:type="dxa"/>
            <w:tcBorders>
              <w:top w:val="nil"/>
              <w:left w:val="nil"/>
              <w:bottom w:val="nil"/>
              <w:right w:val="nil"/>
            </w:tcBorders>
            <w:shd w:val="clear" w:color="auto" w:fill="auto"/>
            <w:hideMark/>
          </w:tcPr>
          <w:p w14:paraId="5A7EFBAF"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p>
        </w:tc>
        <w:tc>
          <w:tcPr>
            <w:tcW w:w="753" w:type="dxa"/>
            <w:gridSpan w:val="2"/>
            <w:tcBorders>
              <w:top w:val="nil"/>
              <w:left w:val="nil"/>
              <w:bottom w:val="nil"/>
              <w:right w:val="nil"/>
            </w:tcBorders>
            <w:shd w:val="clear" w:color="auto" w:fill="auto"/>
            <w:hideMark/>
          </w:tcPr>
          <w:p w14:paraId="548A5272"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741" w:type="dxa"/>
            <w:tcBorders>
              <w:top w:val="nil"/>
              <w:left w:val="nil"/>
              <w:bottom w:val="nil"/>
              <w:right w:val="nil"/>
            </w:tcBorders>
            <w:shd w:val="clear" w:color="auto" w:fill="auto"/>
            <w:hideMark/>
          </w:tcPr>
          <w:p w14:paraId="5989D281"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662" w:type="dxa"/>
            <w:tcBorders>
              <w:top w:val="nil"/>
              <w:left w:val="nil"/>
              <w:bottom w:val="nil"/>
              <w:right w:val="nil"/>
            </w:tcBorders>
            <w:shd w:val="clear" w:color="auto" w:fill="auto"/>
            <w:hideMark/>
          </w:tcPr>
          <w:p w14:paraId="175D78B5"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r>
      <w:tr w:rsidR="009B7977" w:rsidRPr="00512D88" w14:paraId="264945EA" w14:textId="77777777" w:rsidTr="009B7977">
        <w:trPr>
          <w:trHeight w:val="523"/>
        </w:trPr>
        <w:tc>
          <w:tcPr>
            <w:tcW w:w="399" w:type="dxa"/>
            <w:tcBorders>
              <w:top w:val="nil"/>
              <w:left w:val="nil"/>
              <w:bottom w:val="nil"/>
              <w:right w:val="nil"/>
            </w:tcBorders>
            <w:shd w:val="clear" w:color="auto" w:fill="auto"/>
            <w:hideMark/>
          </w:tcPr>
          <w:p w14:paraId="42A13634" w14:textId="77777777" w:rsidR="00695F68" w:rsidRPr="00512D88" w:rsidRDefault="00695F68" w:rsidP="001C5953">
            <w:pPr>
              <w:spacing w:after="0" w:line="240" w:lineRule="auto"/>
              <w:jc w:val="center"/>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eastAsia="en-AU"/>
              </w:rPr>
              <w:t>9</w:t>
            </w:r>
          </w:p>
        </w:tc>
        <w:tc>
          <w:tcPr>
            <w:tcW w:w="1708" w:type="dxa"/>
            <w:tcBorders>
              <w:top w:val="nil"/>
              <w:left w:val="nil"/>
              <w:bottom w:val="nil"/>
              <w:right w:val="nil"/>
            </w:tcBorders>
            <w:shd w:val="clear" w:color="auto" w:fill="auto"/>
            <w:hideMark/>
          </w:tcPr>
          <w:p w14:paraId="3DA93731" w14:textId="77777777" w:rsidR="00695F68" w:rsidRPr="00512D88" w:rsidRDefault="00695F68" w:rsidP="001C5953">
            <w:pPr>
              <w:spacing w:after="0" w:line="240" w:lineRule="auto"/>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eastAsia="en-AU"/>
              </w:rPr>
              <w:t>Parent's tobacco smoking (Y3)</w:t>
            </w:r>
          </w:p>
        </w:tc>
        <w:tc>
          <w:tcPr>
            <w:tcW w:w="863" w:type="dxa"/>
            <w:tcBorders>
              <w:top w:val="nil"/>
              <w:left w:val="nil"/>
              <w:bottom w:val="nil"/>
              <w:right w:val="nil"/>
            </w:tcBorders>
            <w:shd w:val="clear" w:color="auto" w:fill="auto"/>
            <w:hideMark/>
          </w:tcPr>
          <w:p w14:paraId="1FB72586"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0.0501</w:t>
            </w:r>
          </w:p>
        </w:tc>
        <w:tc>
          <w:tcPr>
            <w:tcW w:w="732" w:type="dxa"/>
            <w:tcBorders>
              <w:top w:val="nil"/>
              <w:left w:val="nil"/>
              <w:bottom w:val="nil"/>
              <w:right w:val="nil"/>
            </w:tcBorders>
            <w:shd w:val="clear" w:color="auto" w:fill="auto"/>
            <w:hideMark/>
          </w:tcPr>
          <w:p w14:paraId="50274D89"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-0.1883</w:t>
            </w:r>
          </w:p>
        </w:tc>
        <w:tc>
          <w:tcPr>
            <w:tcW w:w="712" w:type="dxa"/>
            <w:tcBorders>
              <w:top w:val="nil"/>
              <w:left w:val="nil"/>
              <w:bottom w:val="nil"/>
              <w:right w:val="nil"/>
            </w:tcBorders>
            <w:shd w:val="clear" w:color="auto" w:fill="auto"/>
            <w:hideMark/>
          </w:tcPr>
          <w:p w14:paraId="0ED66208"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-0.0813</w:t>
            </w:r>
          </w:p>
        </w:tc>
        <w:tc>
          <w:tcPr>
            <w:tcW w:w="673" w:type="dxa"/>
            <w:tcBorders>
              <w:top w:val="nil"/>
              <w:left w:val="nil"/>
              <w:bottom w:val="nil"/>
              <w:right w:val="nil"/>
            </w:tcBorders>
            <w:shd w:val="clear" w:color="auto" w:fill="auto"/>
            <w:hideMark/>
          </w:tcPr>
          <w:p w14:paraId="517B778A"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0.2246</w:t>
            </w:r>
          </w:p>
        </w:tc>
        <w:tc>
          <w:tcPr>
            <w:tcW w:w="712" w:type="dxa"/>
            <w:tcBorders>
              <w:top w:val="nil"/>
              <w:left w:val="nil"/>
              <w:bottom w:val="nil"/>
              <w:right w:val="nil"/>
            </w:tcBorders>
            <w:shd w:val="clear" w:color="auto" w:fill="auto"/>
            <w:hideMark/>
          </w:tcPr>
          <w:p w14:paraId="08A5D08A"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0.107</w:t>
            </w:r>
          </w:p>
        </w:tc>
        <w:tc>
          <w:tcPr>
            <w:tcW w:w="786" w:type="dxa"/>
            <w:tcBorders>
              <w:top w:val="nil"/>
              <w:left w:val="nil"/>
              <w:bottom w:val="nil"/>
              <w:right w:val="nil"/>
            </w:tcBorders>
            <w:shd w:val="clear" w:color="auto" w:fill="auto"/>
            <w:hideMark/>
          </w:tcPr>
          <w:p w14:paraId="5C3DE4B8"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-0.2018</w:t>
            </w:r>
          </w:p>
        </w:tc>
        <w:tc>
          <w:tcPr>
            <w:tcW w:w="849" w:type="dxa"/>
            <w:tcBorders>
              <w:top w:val="nil"/>
              <w:left w:val="nil"/>
              <w:bottom w:val="nil"/>
              <w:right w:val="nil"/>
            </w:tcBorders>
            <w:shd w:val="clear" w:color="auto" w:fill="auto"/>
            <w:hideMark/>
          </w:tcPr>
          <w:p w14:paraId="4D7C5596"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0.0741</w:t>
            </w:r>
          </w:p>
        </w:tc>
        <w:tc>
          <w:tcPr>
            <w:tcW w:w="745" w:type="dxa"/>
            <w:tcBorders>
              <w:top w:val="nil"/>
              <w:left w:val="nil"/>
              <w:bottom w:val="nil"/>
              <w:right w:val="nil"/>
            </w:tcBorders>
            <w:shd w:val="clear" w:color="auto" w:fill="auto"/>
            <w:hideMark/>
          </w:tcPr>
          <w:p w14:paraId="35EC472A"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-0.2464</w:t>
            </w:r>
          </w:p>
        </w:tc>
        <w:tc>
          <w:tcPr>
            <w:tcW w:w="753" w:type="dxa"/>
            <w:gridSpan w:val="2"/>
            <w:tcBorders>
              <w:top w:val="nil"/>
              <w:left w:val="nil"/>
              <w:bottom w:val="nil"/>
              <w:right w:val="nil"/>
            </w:tcBorders>
            <w:shd w:val="clear" w:color="auto" w:fill="auto"/>
            <w:hideMark/>
          </w:tcPr>
          <w:p w14:paraId="4472F0C5"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p>
        </w:tc>
        <w:tc>
          <w:tcPr>
            <w:tcW w:w="741" w:type="dxa"/>
            <w:tcBorders>
              <w:top w:val="nil"/>
              <w:left w:val="nil"/>
              <w:bottom w:val="nil"/>
              <w:right w:val="nil"/>
            </w:tcBorders>
            <w:shd w:val="clear" w:color="auto" w:fill="auto"/>
            <w:hideMark/>
          </w:tcPr>
          <w:p w14:paraId="088B9F98"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c>
          <w:tcPr>
            <w:tcW w:w="662" w:type="dxa"/>
            <w:tcBorders>
              <w:top w:val="nil"/>
              <w:left w:val="nil"/>
              <w:bottom w:val="nil"/>
              <w:right w:val="nil"/>
            </w:tcBorders>
            <w:shd w:val="clear" w:color="auto" w:fill="auto"/>
            <w:hideMark/>
          </w:tcPr>
          <w:p w14:paraId="6F763E84"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r>
      <w:tr w:rsidR="009B7977" w:rsidRPr="00512D88" w14:paraId="65BF39CE" w14:textId="77777777" w:rsidTr="009B7977">
        <w:trPr>
          <w:trHeight w:val="523"/>
        </w:trPr>
        <w:tc>
          <w:tcPr>
            <w:tcW w:w="399" w:type="dxa"/>
            <w:tcBorders>
              <w:top w:val="nil"/>
              <w:left w:val="nil"/>
              <w:bottom w:val="nil"/>
              <w:right w:val="nil"/>
            </w:tcBorders>
            <w:shd w:val="clear" w:color="auto" w:fill="auto"/>
            <w:hideMark/>
          </w:tcPr>
          <w:p w14:paraId="640BF481" w14:textId="77777777" w:rsidR="00695F68" w:rsidRPr="00512D88" w:rsidRDefault="00695F68" w:rsidP="001C5953">
            <w:pPr>
              <w:spacing w:after="0" w:line="240" w:lineRule="auto"/>
              <w:jc w:val="center"/>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eastAsia="en-AU"/>
              </w:rPr>
              <w:t>10</w:t>
            </w:r>
          </w:p>
        </w:tc>
        <w:tc>
          <w:tcPr>
            <w:tcW w:w="1708" w:type="dxa"/>
            <w:tcBorders>
              <w:top w:val="nil"/>
              <w:left w:val="nil"/>
              <w:bottom w:val="nil"/>
              <w:right w:val="nil"/>
            </w:tcBorders>
            <w:shd w:val="clear" w:color="auto" w:fill="auto"/>
            <w:hideMark/>
          </w:tcPr>
          <w:p w14:paraId="39AFD22E" w14:textId="77777777" w:rsidR="00695F68" w:rsidRPr="00512D88" w:rsidRDefault="00695F68" w:rsidP="001C5953">
            <w:pPr>
              <w:spacing w:after="0" w:line="240" w:lineRule="auto"/>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eastAsia="en-AU"/>
              </w:rPr>
              <w:t>Parent's smoking other substances (Y3)</w:t>
            </w:r>
          </w:p>
        </w:tc>
        <w:tc>
          <w:tcPr>
            <w:tcW w:w="863" w:type="dxa"/>
            <w:tcBorders>
              <w:top w:val="nil"/>
              <w:left w:val="nil"/>
              <w:bottom w:val="nil"/>
              <w:right w:val="nil"/>
            </w:tcBorders>
            <w:shd w:val="clear" w:color="auto" w:fill="auto"/>
            <w:hideMark/>
          </w:tcPr>
          <w:p w14:paraId="291EF5F8"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0.0208</w:t>
            </w:r>
          </w:p>
        </w:tc>
        <w:tc>
          <w:tcPr>
            <w:tcW w:w="732" w:type="dxa"/>
            <w:tcBorders>
              <w:top w:val="nil"/>
              <w:left w:val="nil"/>
              <w:bottom w:val="nil"/>
              <w:right w:val="nil"/>
            </w:tcBorders>
            <w:shd w:val="clear" w:color="auto" w:fill="auto"/>
            <w:hideMark/>
          </w:tcPr>
          <w:p w14:paraId="23CEFAF8"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-0.121</w:t>
            </w:r>
          </w:p>
        </w:tc>
        <w:tc>
          <w:tcPr>
            <w:tcW w:w="712" w:type="dxa"/>
            <w:tcBorders>
              <w:top w:val="nil"/>
              <w:left w:val="nil"/>
              <w:bottom w:val="nil"/>
              <w:right w:val="nil"/>
            </w:tcBorders>
            <w:shd w:val="clear" w:color="auto" w:fill="auto"/>
            <w:hideMark/>
          </w:tcPr>
          <w:p w14:paraId="567EC7B2"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-0.0538</w:t>
            </w:r>
          </w:p>
        </w:tc>
        <w:tc>
          <w:tcPr>
            <w:tcW w:w="673" w:type="dxa"/>
            <w:tcBorders>
              <w:top w:val="nil"/>
              <w:left w:val="nil"/>
              <w:bottom w:val="nil"/>
              <w:right w:val="nil"/>
            </w:tcBorders>
            <w:shd w:val="clear" w:color="auto" w:fill="auto"/>
            <w:hideMark/>
          </w:tcPr>
          <w:p w14:paraId="58BFDC11"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0.0787</w:t>
            </w:r>
          </w:p>
        </w:tc>
        <w:tc>
          <w:tcPr>
            <w:tcW w:w="712" w:type="dxa"/>
            <w:tcBorders>
              <w:top w:val="nil"/>
              <w:left w:val="nil"/>
              <w:bottom w:val="nil"/>
              <w:right w:val="nil"/>
            </w:tcBorders>
            <w:shd w:val="clear" w:color="auto" w:fill="auto"/>
            <w:hideMark/>
          </w:tcPr>
          <w:p w14:paraId="536A614D"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0.0924</w:t>
            </w:r>
          </w:p>
        </w:tc>
        <w:tc>
          <w:tcPr>
            <w:tcW w:w="786" w:type="dxa"/>
            <w:tcBorders>
              <w:top w:val="nil"/>
              <w:left w:val="nil"/>
              <w:bottom w:val="nil"/>
              <w:right w:val="nil"/>
            </w:tcBorders>
            <w:shd w:val="clear" w:color="auto" w:fill="auto"/>
            <w:hideMark/>
          </w:tcPr>
          <w:p w14:paraId="33239ABE"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-0.0988</w:t>
            </w:r>
          </w:p>
        </w:tc>
        <w:tc>
          <w:tcPr>
            <w:tcW w:w="849" w:type="dxa"/>
            <w:tcBorders>
              <w:top w:val="nil"/>
              <w:left w:val="nil"/>
              <w:bottom w:val="nil"/>
              <w:right w:val="nil"/>
            </w:tcBorders>
            <w:shd w:val="clear" w:color="auto" w:fill="auto"/>
            <w:hideMark/>
          </w:tcPr>
          <w:p w14:paraId="77F447B5"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0.0887</w:t>
            </w:r>
          </w:p>
        </w:tc>
        <w:tc>
          <w:tcPr>
            <w:tcW w:w="745" w:type="dxa"/>
            <w:tcBorders>
              <w:top w:val="nil"/>
              <w:left w:val="nil"/>
              <w:bottom w:val="nil"/>
              <w:right w:val="nil"/>
            </w:tcBorders>
            <w:shd w:val="clear" w:color="auto" w:fill="auto"/>
            <w:hideMark/>
          </w:tcPr>
          <w:p w14:paraId="716FDF0A"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-0.1151</w:t>
            </w:r>
          </w:p>
        </w:tc>
        <w:tc>
          <w:tcPr>
            <w:tcW w:w="753" w:type="dxa"/>
            <w:gridSpan w:val="2"/>
            <w:tcBorders>
              <w:top w:val="nil"/>
              <w:left w:val="nil"/>
              <w:bottom w:val="nil"/>
              <w:right w:val="nil"/>
            </w:tcBorders>
            <w:shd w:val="clear" w:color="auto" w:fill="auto"/>
            <w:hideMark/>
          </w:tcPr>
          <w:p w14:paraId="6BCC7F3C"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0.2286</w:t>
            </w:r>
          </w:p>
        </w:tc>
        <w:tc>
          <w:tcPr>
            <w:tcW w:w="741" w:type="dxa"/>
            <w:tcBorders>
              <w:top w:val="nil"/>
              <w:left w:val="nil"/>
              <w:bottom w:val="nil"/>
              <w:right w:val="nil"/>
            </w:tcBorders>
            <w:shd w:val="clear" w:color="auto" w:fill="auto"/>
            <w:hideMark/>
          </w:tcPr>
          <w:p w14:paraId="1F3A23B3"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p>
        </w:tc>
        <w:tc>
          <w:tcPr>
            <w:tcW w:w="662" w:type="dxa"/>
            <w:tcBorders>
              <w:top w:val="nil"/>
              <w:left w:val="nil"/>
              <w:bottom w:val="nil"/>
              <w:right w:val="nil"/>
            </w:tcBorders>
            <w:shd w:val="clear" w:color="auto" w:fill="auto"/>
            <w:hideMark/>
          </w:tcPr>
          <w:p w14:paraId="14784A18" w14:textId="77777777" w:rsidR="00695F68" w:rsidRPr="00512D88" w:rsidRDefault="00695F68" w:rsidP="001C5953">
            <w:pPr>
              <w:spacing w:after="0" w:line="240" w:lineRule="auto"/>
              <w:rPr>
                <w:rFonts w:ascii="Times New Roman" w:eastAsia="Times New Roman" w:hAnsi="Times New Roman" w:cs="Times New Roman"/>
                <w:sz w:val="20"/>
                <w:szCs w:val="20"/>
                <w:lang w:eastAsia="en-AU"/>
              </w:rPr>
            </w:pPr>
          </w:p>
        </w:tc>
      </w:tr>
      <w:tr w:rsidR="009B7977" w:rsidRPr="00512D88" w14:paraId="08892855" w14:textId="77777777" w:rsidTr="009B7977">
        <w:trPr>
          <w:trHeight w:val="523"/>
        </w:trPr>
        <w:tc>
          <w:tcPr>
            <w:tcW w:w="399" w:type="dxa"/>
            <w:tcBorders>
              <w:top w:val="nil"/>
              <w:left w:val="nil"/>
              <w:bottom w:val="nil"/>
              <w:right w:val="nil"/>
            </w:tcBorders>
            <w:shd w:val="clear" w:color="auto" w:fill="auto"/>
            <w:hideMark/>
          </w:tcPr>
          <w:p w14:paraId="741991CA" w14:textId="77777777" w:rsidR="00695F68" w:rsidRPr="00512D88" w:rsidRDefault="00695F68" w:rsidP="001C5953">
            <w:pPr>
              <w:spacing w:after="0" w:line="240" w:lineRule="auto"/>
              <w:jc w:val="center"/>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eastAsia="en-AU"/>
              </w:rPr>
              <w:t>11</w:t>
            </w:r>
          </w:p>
        </w:tc>
        <w:tc>
          <w:tcPr>
            <w:tcW w:w="1708" w:type="dxa"/>
            <w:tcBorders>
              <w:top w:val="nil"/>
              <w:left w:val="nil"/>
              <w:bottom w:val="nil"/>
              <w:right w:val="nil"/>
            </w:tcBorders>
            <w:shd w:val="clear" w:color="auto" w:fill="auto"/>
            <w:hideMark/>
          </w:tcPr>
          <w:p w14:paraId="13FAD930" w14:textId="77777777" w:rsidR="00695F68" w:rsidRPr="00512D88" w:rsidRDefault="00695F68" w:rsidP="001C5953">
            <w:pPr>
              <w:spacing w:after="0" w:line="240" w:lineRule="auto"/>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eastAsia="en-AU"/>
              </w:rPr>
              <w:t>Child's temper-tantrum (Y2)</w:t>
            </w:r>
          </w:p>
        </w:tc>
        <w:tc>
          <w:tcPr>
            <w:tcW w:w="863" w:type="dxa"/>
            <w:tcBorders>
              <w:top w:val="nil"/>
              <w:left w:val="nil"/>
              <w:bottom w:val="nil"/>
              <w:right w:val="nil"/>
            </w:tcBorders>
            <w:shd w:val="clear" w:color="auto" w:fill="auto"/>
            <w:hideMark/>
          </w:tcPr>
          <w:p w14:paraId="196AC202"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0.0144</w:t>
            </w:r>
          </w:p>
        </w:tc>
        <w:tc>
          <w:tcPr>
            <w:tcW w:w="732" w:type="dxa"/>
            <w:tcBorders>
              <w:top w:val="nil"/>
              <w:left w:val="nil"/>
              <w:bottom w:val="nil"/>
              <w:right w:val="nil"/>
            </w:tcBorders>
            <w:shd w:val="clear" w:color="auto" w:fill="auto"/>
            <w:hideMark/>
          </w:tcPr>
          <w:p w14:paraId="2FA189B7"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-0.125</w:t>
            </w:r>
          </w:p>
        </w:tc>
        <w:tc>
          <w:tcPr>
            <w:tcW w:w="712" w:type="dxa"/>
            <w:tcBorders>
              <w:top w:val="nil"/>
              <w:left w:val="nil"/>
              <w:bottom w:val="nil"/>
              <w:right w:val="nil"/>
            </w:tcBorders>
            <w:shd w:val="clear" w:color="auto" w:fill="auto"/>
            <w:hideMark/>
          </w:tcPr>
          <w:p w14:paraId="632CF3CA"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-0.0051</w:t>
            </w:r>
          </w:p>
        </w:tc>
        <w:tc>
          <w:tcPr>
            <w:tcW w:w="673" w:type="dxa"/>
            <w:tcBorders>
              <w:top w:val="nil"/>
              <w:left w:val="nil"/>
              <w:bottom w:val="nil"/>
              <w:right w:val="nil"/>
            </w:tcBorders>
            <w:shd w:val="clear" w:color="auto" w:fill="auto"/>
            <w:hideMark/>
          </w:tcPr>
          <w:p w14:paraId="4E918312"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0.0821</w:t>
            </w:r>
          </w:p>
        </w:tc>
        <w:tc>
          <w:tcPr>
            <w:tcW w:w="712" w:type="dxa"/>
            <w:tcBorders>
              <w:top w:val="nil"/>
              <w:left w:val="nil"/>
              <w:bottom w:val="nil"/>
              <w:right w:val="nil"/>
            </w:tcBorders>
            <w:shd w:val="clear" w:color="auto" w:fill="auto"/>
            <w:hideMark/>
          </w:tcPr>
          <w:p w14:paraId="3F5E1897"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0.0495</w:t>
            </w:r>
          </w:p>
        </w:tc>
        <w:tc>
          <w:tcPr>
            <w:tcW w:w="786" w:type="dxa"/>
            <w:tcBorders>
              <w:top w:val="nil"/>
              <w:left w:val="nil"/>
              <w:bottom w:val="nil"/>
              <w:right w:val="nil"/>
            </w:tcBorders>
            <w:shd w:val="clear" w:color="auto" w:fill="auto"/>
            <w:hideMark/>
          </w:tcPr>
          <w:p w14:paraId="17E22489"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-0.0388</w:t>
            </w:r>
          </w:p>
        </w:tc>
        <w:tc>
          <w:tcPr>
            <w:tcW w:w="849" w:type="dxa"/>
            <w:tcBorders>
              <w:top w:val="nil"/>
              <w:left w:val="nil"/>
              <w:bottom w:val="nil"/>
              <w:right w:val="nil"/>
            </w:tcBorders>
            <w:shd w:val="clear" w:color="auto" w:fill="auto"/>
            <w:hideMark/>
          </w:tcPr>
          <w:p w14:paraId="59A060C7"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0.0693</w:t>
            </w:r>
          </w:p>
        </w:tc>
        <w:tc>
          <w:tcPr>
            <w:tcW w:w="745" w:type="dxa"/>
            <w:tcBorders>
              <w:top w:val="nil"/>
              <w:left w:val="nil"/>
              <w:bottom w:val="nil"/>
              <w:right w:val="nil"/>
            </w:tcBorders>
            <w:shd w:val="clear" w:color="auto" w:fill="auto"/>
            <w:hideMark/>
          </w:tcPr>
          <w:p w14:paraId="78AD974B"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-0.0723</w:t>
            </w:r>
          </w:p>
        </w:tc>
        <w:tc>
          <w:tcPr>
            <w:tcW w:w="753" w:type="dxa"/>
            <w:gridSpan w:val="2"/>
            <w:tcBorders>
              <w:top w:val="nil"/>
              <w:left w:val="nil"/>
              <w:bottom w:val="nil"/>
              <w:right w:val="nil"/>
            </w:tcBorders>
            <w:shd w:val="clear" w:color="auto" w:fill="auto"/>
            <w:hideMark/>
          </w:tcPr>
          <w:p w14:paraId="369212C1"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0.1116</w:t>
            </w:r>
          </w:p>
        </w:tc>
        <w:tc>
          <w:tcPr>
            <w:tcW w:w="741" w:type="dxa"/>
            <w:tcBorders>
              <w:top w:val="nil"/>
              <w:left w:val="nil"/>
              <w:bottom w:val="nil"/>
              <w:right w:val="nil"/>
            </w:tcBorders>
            <w:shd w:val="clear" w:color="auto" w:fill="auto"/>
            <w:hideMark/>
          </w:tcPr>
          <w:p w14:paraId="1CE64F5B"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0.0924</w:t>
            </w:r>
          </w:p>
        </w:tc>
        <w:tc>
          <w:tcPr>
            <w:tcW w:w="662" w:type="dxa"/>
            <w:tcBorders>
              <w:top w:val="nil"/>
              <w:left w:val="nil"/>
              <w:bottom w:val="nil"/>
              <w:right w:val="nil"/>
            </w:tcBorders>
            <w:shd w:val="clear" w:color="auto" w:fill="auto"/>
            <w:hideMark/>
          </w:tcPr>
          <w:p w14:paraId="4A7F1659"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p>
        </w:tc>
      </w:tr>
      <w:tr w:rsidR="009B7977" w:rsidRPr="00512D88" w14:paraId="5EC3797A" w14:textId="77777777" w:rsidTr="009B7977">
        <w:trPr>
          <w:trHeight w:val="327"/>
        </w:trPr>
        <w:tc>
          <w:tcPr>
            <w:tcW w:w="399" w:type="dxa"/>
            <w:tcBorders>
              <w:top w:val="nil"/>
              <w:left w:val="nil"/>
              <w:bottom w:val="single" w:sz="8" w:space="0" w:color="auto"/>
              <w:right w:val="nil"/>
            </w:tcBorders>
            <w:shd w:val="clear" w:color="auto" w:fill="auto"/>
            <w:hideMark/>
          </w:tcPr>
          <w:p w14:paraId="10DCE9BF" w14:textId="77777777" w:rsidR="00695F68" w:rsidRPr="00512D88" w:rsidRDefault="00695F68" w:rsidP="001C5953">
            <w:pPr>
              <w:spacing w:after="0" w:line="240" w:lineRule="auto"/>
              <w:jc w:val="center"/>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eastAsia="en-AU"/>
              </w:rPr>
              <w:t>12</w:t>
            </w:r>
          </w:p>
        </w:tc>
        <w:tc>
          <w:tcPr>
            <w:tcW w:w="1708" w:type="dxa"/>
            <w:tcBorders>
              <w:top w:val="nil"/>
              <w:left w:val="nil"/>
              <w:bottom w:val="single" w:sz="8" w:space="0" w:color="auto"/>
              <w:right w:val="nil"/>
            </w:tcBorders>
            <w:shd w:val="clear" w:color="auto" w:fill="auto"/>
            <w:hideMark/>
          </w:tcPr>
          <w:p w14:paraId="060005F4" w14:textId="77777777" w:rsidR="00695F68" w:rsidRPr="00512D88" w:rsidRDefault="00695F68" w:rsidP="001C5953">
            <w:pPr>
              <w:spacing w:after="0" w:line="240" w:lineRule="auto"/>
              <w:rPr>
                <w:rFonts w:ascii="Calibri" w:eastAsia="Times New Roman" w:hAnsi="Calibri" w:cs="Calibri"/>
                <w:color w:val="000000"/>
                <w:sz w:val="18"/>
                <w:szCs w:val="18"/>
                <w:lang w:eastAsia="en-AU"/>
              </w:rPr>
            </w:pPr>
            <w:r w:rsidRPr="00512D88">
              <w:rPr>
                <w:rFonts w:ascii="Calibri" w:eastAsia="Times New Roman" w:hAnsi="Calibri" w:cs="Calibri"/>
                <w:color w:val="000000"/>
                <w:sz w:val="18"/>
                <w:szCs w:val="18"/>
                <w:lang w:eastAsia="en-AU"/>
              </w:rPr>
              <w:t xml:space="preserve">Speech ability (Y3) </w:t>
            </w:r>
          </w:p>
        </w:tc>
        <w:tc>
          <w:tcPr>
            <w:tcW w:w="863" w:type="dxa"/>
            <w:tcBorders>
              <w:top w:val="nil"/>
              <w:left w:val="nil"/>
              <w:bottom w:val="single" w:sz="8" w:space="0" w:color="auto"/>
              <w:right w:val="nil"/>
            </w:tcBorders>
            <w:shd w:val="clear" w:color="auto" w:fill="auto"/>
            <w:hideMark/>
          </w:tcPr>
          <w:p w14:paraId="49F112A5"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-0.1243</w:t>
            </w:r>
          </w:p>
        </w:tc>
        <w:tc>
          <w:tcPr>
            <w:tcW w:w="732" w:type="dxa"/>
            <w:tcBorders>
              <w:top w:val="nil"/>
              <w:left w:val="nil"/>
              <w:bottom w:val="single" w:sz="8" w:space="0" w:color="auto"/>
              <w:right w:val="nil"/>
            </w:tcBorders>
            <w:shd w:val="clear" w:color="auto" w:fill="auto"/>
            <w:hideMark/>
          </w:tcPr>
          <w:p w14:paraId="406515D7"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0.0152</w:t>
            </w:r>
          </w:p>
        </w:tc>
        <w:tc>
          <w:tcPr>
            <w:tcW w:w="712" w:type="dxa"/>
            <w:tcBorders>
              <w:top w:val="nil"/>
              <w:left w:val="nil"/>
              <w:bottom w:val="single" w:sz="8" w:space="0" w:color="auto"/>
              <w:right w:val="nil"/>
            </w:tcBorders>
            <w:shd w:val="clear" w:color="auto" w:fill="auto"/>
            <w:hideMark/>
          </w:tcPr>
          <w:p w14:paraId="0103A10A"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0.0059</w:t>
            </w:r>
          </w:p>
        </w:tc>
        <w:tc>
          <w:tcPr>
            <w:tcW w:w="673" w:type="dxa"/>
            <w:tcBorders>
              <w:top w:val="nil"/>
              <w:left w:val="nil"/>
              <w:bottom w:val="single" w:sz="8" w:space="0" w:color="auto"/>
              <w:right w:val="nil"/>
            </w:tcBorders>
            <w:shd w:val="clear" w:color="auto" w:fill="auto"/>
            <w:hideMark/>
          </w:tcPr>
          <w:p w14:paraId="0345BE80"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0.0345</w:t>
            </w:r>
          </w:p>
        </w:tc>
        <w:tc>
          <w:tcPr>
            <w:tcW w:w="712" w:type="dxa"/>
            <w:tcBorders>
              <w:top w:val="nil"/>
              <w:left w:val="nil"/>
              <w:bottom w:val="single" w:sz="8" w:space="0" w:color="auto"/>
              <w:right w:val="nil"/>
            </w:tcBorders>
            <w:shd w:val="clear" w:color="auto" w:fill="auto"/>
            <w:hideMark/>
          </w:tcPr>
          <w:p w14:paraId="25A9DB04"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0.0136</w:t>
            </w:r>
          </w:p>
        </w:tc>
        <w:tc>
          <w:tcPr>
            <w:tcW w:w="786" w:type="dxa"/>
            <w:tcBorders>
              <w:top w:val="nil"/>
              <w:left w:val="nil"/>
              <w:bottom w:val="single" w:sz="8" w:space="0" w:color="auto"/>
              <w:right w:val="nil"/>
            </w:tcBorders>
            <w:shd w:val="clear" w:color="auto" w:fill="auto"/>
            <w:hideMark/>
          </w:tcPr>
          <w:p w14:paraId="0043F55E"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-0.033</w:t>
            </w:r>
          </w:p>
        </w:tc>
        <w:tc>
          <w:tcPr>
            <w:tcW w:w="849" w:type="dxa"/>
            <w:tcBorders>
              <w:top w:val="nil"/>
              <w:left w:val="nil"/>
              <w:bottom w:val="single" w:sz="8" w:space="0" w:color="auto"/>
              <w:right w:val="nil"/>
            </w:tcBorders>
            <w:shd w:val="clear" w:color="auto" w:fill="auto"/>
            <w:hideMark/>
          </w:tcPr>
          <w:p w14:paraId="4A28D839"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0.0037</w:t>
            </w:r>
          </w:p>
        </w:tc>
        <w:tc>
          <w:tcPr>
            <w:tcW w:w="745" w:type="dxa"/>
            <w:tcBorders>
              <w:top w:val="nil"/>
              <w:left w:val="nil"/>
              <w:bottom w:val="single" w:sz="8" w:space="0" w:color="auto"/>
              <w:right w:val="nil"/>
            </w:tcBorders>
            <w:shd w:val="clear" w:color="auto" w:fill="auto"/>
            <w:hideMark/>
          </w:tcPr>
          <w:p w14:paraId="1BFBE654"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-0.0116</w:t>
            </w:r>
          </w:p>
        </w:tc>
        <w:tc>
          <w:tcPr>
            <w:tcW w:w="753" w:type="dxa"/>
            <w:gridSpan w:val="2"/>
            <w:tcBorders>
              <w:top w:val="nil"/>
              <w:left w:val="nil"/>
              <w:bottom w:val="single" w:sz="8" w:space="0" w:color="auto"/>
              <w:right w:val="nil"/>
            </w:tcBorders>
            <w:shd w:val="clear" w:color="auto" w:fill="auto"/>
            <w:hideMark/>
          </w:tcPr>
          <w:p w14:paraId="29BFE601"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-0.0167</w:t>
            </w:r>
          </w:p>
        </w:tc>
        <w:tc>
          <w:tcPr>
            <w:tcW w:w="741" w:type="dxa"/>
            <w:tcBorders>
              <w:top w:val="nil"/>
              <w:left w:val="nil"/>
              <w:bottom w:val="single" w:sz="8" w:space="0" w:color="auto"/>
              <w:right w:val="nil"/>
            </w:tcBorders>
            <w:shd w:val="clear" w:color="auto" w:fill="auto"/>
            <w:hideMark/>
          </w:tcPr>
          <w:p w14:paraId="41E784C3"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-0.0052</w:t>
            </w:r>
          </w:p>
        </w:tc>
        <w:tc>
          <w:tcPr>
            <w:tcW w:w="662" w:type="dxa"/>
            <w:tcBorders>
              <w:top w:val="nil"/>
              <w:left w:val="nil"/>
              <w:bottom w:val="single" w:sz="8" w:space="0" w:color="auto"/>
              <w:right w:val="nil"/>
            </w:tcBorders>
            <w:shd w:val="clear" w:color="auto" w:fill="auto"/>
            <w:hideMark/>
          </w:tcPr>
          <w:p w14:paraId="69DD02DB" w14:textId="77777777" w:rsidR="00695F68" w:rsidRPr="00512D88" w:rsidRDefault="00695F68" w:rsidP="001C5953">
            <w:pPr>
              <w:spacing w:after="0" w:line="240" w:lineRule="auto"/>
              <w:jc w:val="right"/>
              <w:rPr>
                <w:rFonts w:ascii="Calibri" w:eastAsia="Times New Roman" w:hAnsi="Calibri" w:cs="Calibri"/>
                <w:color w:val="000000"/>
                <w:sz w:val="16"/>
                <w:szCs w:val="16"/>
                <w:lang w:eastAsia="en-AU"/>
              </w:rPr>
            </w:pPr>
            <w:r w:rsidRPr="00512D88">
              <w:rPr>
                <w:rFonts w:ascii="Calibri" w:eastAsia="Times New Roman" w:hAnsi="Calibri" w:cs="Calibri"/>
                <w:color w:val="000000"/>
                <w:sz w:val="16"/>
                <w:szCs w:val="16"/>
                <w:lang w:eastAsia="en-AU"/>
              </w:rPr>
              <w:t>0.0413</w:t>
            </w:r>
          </w:p>
        </w:tc>
      </w:tr>
    </w:tbl>
    <w:p w14:paraId="42B48D03" w14:textId="3873DE73" w:rsidR="00AD46CC" w:rsidRPr="00AD46CC" w:rsidRDefault="00AD46CC" w:rsidP="00AD46CC">
      <w:pPr>
        <w:spacing w:after="0" w:line="240" w:lineRule="auto"/>
        <w:rPr>
          <w:rFonts w:ascii="Calibri" w:eastAsia="Times New Roman" w:hAnsi="Calibri" w:cs="Calibri"/>
          <w:color w:val="000000"/>
          <w:sz w:val="18"/>
          <w:szCs w:val="18"/>
          <w:lang w:eastAsia="en-AU"/>
        </w:rPr>
      </w:pPr>
      <w:r w:rsidRPr="00811F93">
        <w:rPr>
          <w:rFonts w:ascii="Times New Roman" w:eastAsia="Times New Roman" w:hAnsi="Times New Roman" w:cs="Times New Roman"/>
          <w:color w:val="000000"/>
          <w:sz w:val="18"/>
          <w:szCs w:val="18"/>
          <w:lang w:eastAsia="en-AU"/>
        </w:rPr>
        <w:t>Note: Phi Coefficient values obtained for 2x2 cont</w:t>
      </w:r>
      <w:r w:rsidR="000472FA" w:rsidRPr="00811F93">
        <w:rPr>
          <w:rFonts w:ascii="Times New Roman" w:eastAsia="Times New Roman" w:hAnsi="Times New Roman" w:cs="Times New Roman"/>
          <w:color w:val="000000"/>
          <w:sz w:val="18"/>
          <w:szCs w:val="18"/>
          <w:lang w:eastAsia="en-AU"/>
        </w:rPr>
        <w:t>i</w:t>
      </w:r>
      <w:r w:rsidRPr="00811F93">
        <w:rPr>
          <w:rFonts w:ascii="Times New Roman" w:eastAsia="Times New Roman" w:hAnsi="Times New Roman" w:cs="Times New Roman"/>
          <w:color w:val="000000"/>
          <w:sz w:val="18"/>
          <w:szCs w:val="18"/>
          <w:lang w:eastAsia="en-AU"/>
        </w:rPr>
        <w:t>ngency table and Cramer's V values for larger contingency tables (e.g.,</w:t>
      </w:r>
      <w:r w:rsidR="00DD2798">
        <w:rPr>
          <w:rFonts w:ascii="Times New Roman" w:eastAsia="Times New Roman" w:hAnsi="Times New Roman" w:cs="Times New Roman"/>
          <w:color w:val="000000"/>
          <w:sz w:val="18"/>
          <w:szCs w:val="18"/>
          <w:lang w:eastAsia="en-AU"/>
        </w:rPr>
        <w:t xml:space="preserve"> </w:t>
      </w:r>
      <w:r w:rsidRPr="00811F93">
        <w:rPr>
          <w:rFonts w:ascii="Times New Roman" w:eastAsia="Times New Roman" w:hAnsi="Times New Roman" w:cs="Times New Roman"/>
          <w:color w:val="000000"/>
          <w:sz w:val="18"/>
          <w:szCs w:val="18"/>
          <w:lang w:eastAsia="en-AU"/>
        </w:rPr>
        <w:t>2x3).</w:t>
      </w:r>
      <w:r w:rsidR="00FA410F" w:rsidRPr="00811F93">
        <w:rPr>
          <w:rFonts w:ascii="Times New Roman" w:eastAsia="Times New Roman" w:hAnsi="Times New Roman" w:cs="Times New Roman"/>
          <w:color w:val="000000"/>
          <w:sz w:val="18"/>
          <w:szCs w:val="18"/>
          <w:lang w:eastAsia="en-AU"/>
        </w:rPr>
        <w:t xml:space="preserve"> </w:t>
      </w:r>
      <w:r w:rsidR="005A7252" w:rsidRPr="00811F93">
        <w:rPr>
          <w:rFonts w:ascii="Times New Roman" w:eastAsia="Times New Roman" w:hAnsi="Times New Roman" w:cs="Times New Roman"/>
          <w:color w:val="000000"/>
          <w:sz w:val="18"/>
          <w:szCs w:val="18"/>
          <w:lang w:eastAsia="en-AU"/>
        </w:rPr>
        <w:t>The variables</w:t>
      </w:r>
      <w:r w:rsidR="00DD2798">
        <w:rPr>
          <w:rFonts w:ascii="Times New Roman" w:eastAsia="Times New Roman" w:hAnsi="Times New Roman" w:cs="Times New Roman"/>
          <w:color w:val="000000"/>
          <w:sz w:val="18"/>
          <w:szCs w:val="18"/>
          <w:lang w:eastAsia="en-AU"/>
        </w:rPr>
        <w:t>,</w:t>
      </w:r>
      <w:r w:rsidR="005A7252" w:rsidRPr="00811F93">
        <w:rPr>
          <w:rFonts w:ascii="Times New Roman" w:eastAsia="Times New Roman" w:hAnsi="Times New Roman" w:cs="Times New Roman"/>
          <w:color w:val="000000"/>
          <w:sz w:val="18"/>
          <w:szCs w:val="18"/>
          <w:lang w:eastAsia="en-AU"/>
        </w:rPr>
        <w:t xml:space="preserve"> which ha</w:t>
      </w:r>
      <w:r w:rsidR="00DD2798">
        <w:rPr>
          <w:rFonts w:ascii="Times New Roman" w:eastAsia="Times New Roman" w:hAnsi="Times New Roman" w:cs="Times New Roman"/>
          <w:color w:val="000000"/>
          <w:sz w:val="18"/>
          <w:szCs w:val="18"/>
          <w:lang w:eastAsia="en-AU"/>
        </w:rPr>
        <w:t>d</w:t>
      </w:r>
      <w:r w:rsidR="005A7252" w:rsidRPr="00811F93">
        <w:rPr>
          <w:rFonts w:ascii="Times New Roman" w:eastAsia="Times New Roman" w:hAnsi="Times New Roman" w:cs="Times New Roman"/>
          <w:color w:val="000000"/>
          <w:sz w:val="18"/>
          <w:szCs w:val="18"/>
          <w:lang w:eastAsia="en-AU"/>
        </w:rPr>
        <w:t xml:space="preserve"> </w:t>
      </w:r>
      <w:r w:rsidR="001A249C" w:rsidRPr="00811F93">
        <w:rPr>
          <w:rFonts w:ascii="Times New Roman" w:eastAsia="Times New Roman" w:hAnsi="Times New Roman" w:cs="Times New Roman"/>
          <w:color w:val="000000"/>
          <w:sz w:val="18"/>
          <w:szCs w:val="18"/>
          <w:lang w:eastAsia="en-AU"/>
        </w:rPr>
        <w:t xml:space="preserve">greater </w:t>
      </w:r>
      <w:r w:rsidR="00901A65">
        <w:rPr>
          <w:rFonts w:ascii="Times New Roman" w:eastAsia="Times New Roman" w:hAnsi="Times New Roman" w:cs="Times New Roman"/>
          <w:color w:val="000000"/>
          <w:sz w:val="18"/>
          <w:szCs w:val="18"/>
          <w:lang w:eastAsia="en-AU"/>
        </w:rPr>
        <w:t xml:space="preserve">test </w:t>
      </w:r>
      <w:r w:rsidR="00B9087F">
        <w:rPr>
          <w:rFonts w:ascii="Times New Roman" w:eastAsia="Times New Roman" w:hAnsi="Times New Roman" w:cs="Times New Roman"/>
          <w:color w:val="000000"/>
          <w:sz w:val="18"/>
          <w:szCs w:val="18"/>
          <w:lang w:eastAsia="en-AU"/>
        </w:rPr>
        <w:t>values</w:t>
      </w:r>
      <w:r w:rsidR="00344D00">
        <w:rPr>
          <w:rFonts w:ascii="Times New Roman" w:eastAsia="Times New Roman" w:hAnsi="Times New Roman" w:cs="Times New Roman"/>
          <w:color w:val="000000"/>
          <w:sz w:val="18"/>
          <w:szCs w:val="18"/>
          <w:lang w:eastAsia="en-AU"/>
        </w:rPr>
        <w:t xml:space="preserve"> (</w:t>
      </w:r>
      <w:r w:rsidR="00D1257A">
        <w:rPr>
          <w:rFonts w:ascii="Times New Roman" w:eastAsia="Times New Roman" w:hAnsi="Times New Roman" w:cs="Times New Roman"/>
          <w:color w:val="000000"/>
          <w:sz w:val="18"/>
          <w:szCs w:val="18"/>
          <w:lang w:eastAsia="en-AU"/>
        </w:rPr>
        <w:t>&gt;0.4)</w:t>
      </w:r>
      <w:r w:rsidR="00C341C9">
        <w:rPr>
          <w:rFonts w:ascii="Times New Roman" w:eastAsia="Times New Roman" w:hAnsi="Times New Roman" w:cs="Times New Roman"/>
          <w:color w:val="000000"/>
          <w:sz w:val="18"/>
          <w:szCs w:val="18"/>
          <w:lang w:eastAsia="en-AU"/>
        </w:rPr>
        <w:t xml:space="preserve"> </w:t>
      </w:r>
      <w:r w:rsidR="001A249C" w:rsidRPr="00811F93">
        <w:rPr>
          <w:rFonts w:ascii="Times New Roman" w:eastAsia="Times New Roman" w:hAnsi="Times New Roman" w:cs="Times New Roman"/>
          <w:color w:val="000000"/>
          <w:sz w:val="18"/>
          <w:szCs w:val="18"/>
          <w:lang w:eastAsia="en-AU"/>
        </w:rPr>
        <w:t>and therefore excluded from the predictive analysis</w:t>
      </w:r>
      <w:r w:rsidR="00DD2798">
        <w:rPr>
          <w:rFonts w:ascii="Times New Roman" w:eastAsia="Times New Roman" w:hAnsi="Times New Roman" w:cs="Times New Roman"/>
          <w:color w:val="000000"/>
          <w:sz w:val="18"/>
          <w:szCs w:val="18"/>
          <w:lang w:eastAsia="en-AU"/>
        </w:rPr>
        <w:t>,</w:t>
      </w:r>
      <w:r w:rsidR="001A249C" w:rsidRPr="00811F93">
        <w:rPr>
          <w:rFonts w:ascii="Times New Roman" w:eastAsia="Times New Roman" w:hAnsi="Times New Roman" w:cs="Times New Roman"/>
          <w:color w:val="000000"/>
          <w:sz w:val="18"/>
          <w:szCs w:val="18"/>
          <w:lang w:eastAsia="en-AU"/>
        </w:rPr>
        <w:t xml:space="preserve"> </w:t>
      </w:r>
      <w:r w:rsidR="00E400DC" w:rsidRPr="00811F93">
        <w:rPr>
          <w:rFonts w:ascii="Times New Roman" w:eastAsia="Times New Roman" w:hAnsi="Times New Roman" w:cs="Times New Roman"/>
          <w:color w:val="000000"/>
          <w:sz w:val="18"/>
          <w:szCs w:val="18"/>
          <w:lang w:eastAsia="en-AU"/>
        </w:rPr>
        <w:t>are not presented in this table</w:t>
      </w:r>
      <w:r w:rsidR="00E400DC">
        <w:rPr>
          <w:rFonts w:ascii="Calibri" w:eastAsia="Times New Roman" w:hAnsi="Calibri" w:cs="Calibri"/>
          <w:color w:val="000000"/>
          <w:sz w:val="18"/>
          <w:szCs w:val="18"/>
          <w:lang w:eastAsia="en-AU"/>
        </w:rPr>
        <w:t>.</w:t>
      </w:r>
      <w:r w:rsidR="001A249C">
        <w:rPr>
          <w:rFonts w:ascii="Calibri" w:eastAsia="Times New Roman" w:hAnsi="Calibri" w:cs="Calibri"/>
          <w:color w:val="000000"/>
          <w:sz w:val="18"/>
          <w:szCs w:val="18"/>
          <w:lang w:eastAsia="en-AU"/>
        </w:rPr>
        <w:t xml:space="preserve"> </w:t>
      </w:r>
      <w:r w:rsidRPr="00AD46CC">
        <w:rPr>
          <w:rFonts w:ascii="Calibri" w:eastAsia="Times New Roman" w:hAnsi="Calibri" w:cs="Calibri"/>
          <w:color w:val="000000"/>
          <w:sz w:val="18"/>
          <w:szCs w:val="18"/>
          <w:lang w:eastAsia="en-AU"/>
        </w:rPr>
        <w:t xml:space="preserve">  </w:t>
      </w:r>
    </w:p>
    <w:p w14:paraId="7FD1EF42" w14:textId="77777777" w:rsidR="00DC346B" w:rsidRDefault="00DC346B" w:rsidP="00DA5952"/>
    <w:p w14:paraId="2154A862" w14:textId="6C7EEC93" w:rsidR="00AD40E3" w:rsidRPr="00627295" w:rsidRDefault="001D7634" w:rsidP="00811F93">
      <w:pPr>
        <w:autoSpaceDE w:val="0"/>
        <w:autoSpaceDN w:val="0"/>
        <w:adjustRightInd w:val="0"/>
        <w:spacing w:line="360" w:lineRule="auto"/>
        <w:rPr>
          <w:rFonts w:ascii="Times New Roman" w:hAnsi="Times New Roman" w:cs="Times New Roman"/>
          <w:b/>
          <w:bCs/>
          <w:sz w:val="24"/>
          <w:szCs w:val="24"/>
          <w:lang w:val="en-US"/>
        </w:rPr>
      </w:pPr>
      <w:r w:rsidRPr="00627295">
        <w:rPr>
          <w:rFonts w:ascii="Times New Roman" w:hAnsi="Times New Roman" w:cs="Times New Roman"/>
          <w:b/>
          <w:bCs/>
          <w:sz w:val="24"/>
          <w:szCs w:val="24"/>
          <w:lang w:val="en-US"/>
        </w:rPr>
        <w:t xml:space="preserve">Multicollinearity check: </w:t>
      </w:r>
    </w:p>
    <w:p w14:paraId="34D36B98" w14:textId="7D3FCD90" w:rsidR="00847742" w:rsidRPr="00627295" w:rsidRDefault="003E5573" w:rsidP="00847742">
      <w:pPr>
        <w:autoSpaceDE w:val="0"/>
        <w:autoSpaceDN w:val="0"/>
        <w:adjustRightInd w:val="0"/>
        <w:spacing w:line="360" w:lineRule="auto"/>
        <w:rPr>
          <w:rFonts w:ascii="Times New Roman" w:hAnsi="Times New Roman" w:cs="Times New Roman"/>
          <w:sz w:val="24"/>
          <w:szCs w:val="24"/>
          <w14:ligatures w14:val="standardContextual"/>
        </w:rPr>
      </w:pPr>
      <w:r w:rsidRPr="00627295">
        <w:rPr>
          <w:rFonts w:ascii="Times New Roman" w:hAnsi="Times New Roman" w:cs="Times New Roman"/>
          <w:sz w:val="24"/>
          <w:szCs w:val="24"/>
          <w:lang w:val="en-US"/>
        </w:rPr>
        <w:t>We further conducted tests for multicollinearity</w:t>
      </w:r>
      <w:r w:rsidR="001776DE" w:rsidRPr="00627295">
        <w:rPr>
          <w:rFonts w:ascii="Times New Roman" w:hAnsi="Times New Roman" w:cs="Times New Roman"/>
          <w:sz w:val="24"/>
          <w:szCs w:val="24"/>
          <w14:ligatures w14:val="standardContextual"/>
        </w:rPr>
        <w:t xml:space="preserve"> </w:t>
      </w:r>
      <w:r w:rsidR="003068BC" w:rsidRPr="00627295">
        <w:rPr>
          <w:rFonts w:ascii="Times New Roman" w:hAnsi="Times New Roman" w:cs="Times New Roman"/>
          <w:sz w:val="24"/>
          <w:szCs w:val="24"/>
          <w14:ligatures w14:val="standardContextual"/>
        </w:rPr>
        <w:t xml:space="preserve">issues </w:t>
      </w:r>
      <w:r w:rsidR="00847742" w:rsidRPr="00627295">
        <w:rPr>
          <w:rFonts w:ascii="Times New Roman" w:hAnsi="Times New Roman" w:cs="Times New Roman"/>
          <w:sz w:val="24"/>
          <w:szCs w:val="24"/>
          <w14:ligatures w14:val="standardContextual"/>
        </w:rPr>
        <w:t>(Table S2)</w:t>
      </w:r>
      <w:r w:rsidR="001776DE" w:rsidRPr="00627295">
        <w:rPr>
          <w:rFonts w:ascii="Times New Roman" w:hAnsi="Times New Roman" w:cs="Times New Roman"/>
          <w:sz w:val="24"/>
          <w:szCs w:val="24"/>
          <w14:ligatures w14:val="standardContextual"/>
        </w:rPr>
        <w:t>.</w:t>
      </w:r>
      <w:r w:rsidR="001A0C30" w:rsidRPr="00627295">
        <w:rPr>
          <w:rFonts w:ascii="Times New Roman" w:hAnsi="Times New Roman" w:cs="Times New Roman"/>
          <w:sz w:val="24"/>
          <w:szCs w:val="24"/>
          <w14:ligatures w14:val="standardContextual"/>
        </w:rPr>
        <w:t xml:space="preserve"> The results</w:t>
      </w:r>
      <w:r w:rsidR="00847742" w:rsidRPr="00627295">
        <w:rPr>
          <w:rFonts w:ascii="Times New Roman" w:hAnsi="Times New Roman" w:cs="Times New Roman"/>
          <w:sz w:val="24"/>
          <w:szCs w:val="24"/>
          <w14:ligatures w14:val="standardContextual"/>
        </w:rPr>
        <w:t xml:space="preserve"> show no indication of multicollinearity issues among the predicting variables used in the logistic regression models in this study. In the results, no tolerance value </w:t>
      </w:r>
      <w:proofErr w:type="gramStart"/>
      <w:r w:rsidR="00847742" w:rsidRPr="00627295">
        <w:rPr>
          <w:rFonts w:ascii="Times New Roman" w:hAnsi="Times New Roman" w:cs="Times New Roman"/>
          <w:sz w:val="24"/>
          <w:szCs w:val="24"/>
          <w14:ligatures w14:val="standardContextual"/>
        </w:rPr>
        <w:t>fall</w:t>
      </w:r>
      <w:proofErr w:type="gramEnd"/>
      <w:r w:rsidR="00847742" w:rsidRPr="00627295">
        <w:rPr>
          <w:rFonts w:ascii="Times New Roman" w:hAnsi="Times New Roman" w:cs="Times New Roman"/>
          <w:sz w:val="24"/>
          <w:szCs w:val="24"/>
          <w14:ligatures w14:val="standardContextual"/>
        </w:rPr>
        <w:t xml:space="preserve"> below 0.1 (&lt;0.1 indicates multicollinearity)</w:t>
      </w:r>
      <w:r w:rsidR="00CE3078" w:rsidRPr="00627295">
        <w:rPr>
          <w:rFonts w:ascii="Times New Roman" w:hAnsi="Times New Roman" w:cs="Times New Roman"/>
          <w:sz w:val="24"/>
          <w:szCs w:val="24"/>
          <w14:ligatures w14:val="standardContextual"/>
        </w:rPr>
        <w:t>,</w:t>
      </w:r>
      <w:r w:rsidR="00847742" w:rsidRPr="00627295">
        <w:rPr>
          <w:rFonts w:ascii="Times New Roman" w:hAnsi="Times New Roman" w:cs="Times New Roman"/>
          <w:sz w:val="24"/>
          <w:szCs w:val="24"/>
          <w14:ligatures w14:val="standardContextual"/>
        </w:rPr>
        <w:t xml:space="preserve"> </w:t>
      </w:r>
      <w:r w:rsidR="00CE3078" w:rsidRPr="00627295">
        <w:rPr>
          <w:rFonts w:ascii="Times New Roman" w:hAnsi="Times New Roman" w:cs="Times New Roman"/>
          <w:sz w:val="24"/>
          <w:szCs w:val="24"/>
          <w14:ligatures w14:val="standardContextual"/>
        </w:rPr>
        <w:t xml:space="preserve">the smallest tolerance value is 0.7616; </w:t>
      </w:r>
      <w:r w:rsidR="00847742" w:rsidRPr="00627295">
        <w:rPr>
          <w:rFonts w:ascii="Times New Roman" w:hAnsi="Times New Roman" w:cs="Times New Roman"/>
          <w:sz w:val="24"/>
          <w:szCs w:val="24"/>
          <w14:ligatures w14:val="standardContextual"/>
        </w:rPr>
        <w:t xml:space="preserve">all the VIF values are well below 10 (&gt;10 indicates multicollinearity); none of the eigenvalues is close to zero and corresponding condition index is very large, </w:t>
      </w:r>
      <w:r w:rsidR="00E73709" w:rsidRPr="00627295">
        <w:rPr>
          <w:rFonts w:ascii="Times New Roman" w:hAnsi="Times New Roman" w:cs="Times New Roman"/>
          <w:sz w:val="24"/>
          <w:szCs w:val="24"/>
          <w14:ligatures w14:val="standardContextual"/>
        </w:rPr>
        <w:t>which indicates</w:t>
      </w:r>
      <w:r w:rsidR="00847742" w:rsidRPr="00627295">
        <w:rPr>
          <w:rFonts w:ascii="Times New Roman" w:hAnsi="Times New Roman" w:cs="Times New Roman"/>
          <w:sz w:val="24"/>
          <w:szCs w:val="24"/>
          <w14:ligatures w14:val="standardContextual"/>
        </w:rPr>
        <w:t xml:space="preserve"> no issues of multicollinearity</w:t>
      </w:r>
      <w:r w:rsidR="00F76F72" w:rsidRPr="00627295">
        <w:rPr>
          <w:rFonts w:ascii="Times New Roman" w:hAnsi="Times New Roman" w:cs="Times New Roman"/>
          <w:sz w:val="24"/>
          <w:szCs w:val="24"/>
          <w14:ligatures w14:val="standardContextual"/>
        </w:rPr>
        <w:t xml:space="preserve"> among the variables used for the </w:t>
      </w:r>
      <w:r w:rsidR="000573AD" w:rsidRPr="00627295">
        <w:rPr>
          <w:rFonts w:ascii="Times New Roman" w:hAnsi="Times New Roman" w:cs="Times New Roman"/>
          <w:sz w:val="24"/>
          <w:szCs w:val="24"/>
          <w14:ligatures w14:val="standardContextual"/>
        </w:rPr>
        <w:t>logistic regression models</w:t>
      </w:r>
      <w:r w:rsidR="00847742" w:rsidRPr="00627295">
        <w:rPr>
          <w:rFonts w:ascii="Times New Roman" w:hAnsi="Times New Roman" w:cs="Times New Roman"/>
          <w:sz w:val="24"/>
          <w:szCs w:val="24"/>
          <w14:ligatures w14:val="standardContextual"/>
        </w:rPr>
        <w:t xml:space="preserve">.     </w:t>
      </w:r>
    </w:p>
    <w:p w14:paraId="6DFF2E1A" w14:textId="77777777" w:rsidR="00847742" w:rsidRPr="002B0064" w:rsidRDefault="00847742" w:rsidP="001C6240">
      <w:pPr>
        <w:autoSpaceDE w:val="0"/>
        <w:autoSpaceDN w:val="0"/>
        <w:adjustRightInd w:val="0"/>
        <w:rPr>
          <w:rFonts w:ascii="Times New Roman" w:hAnsi="Times New Roman" w:cs="Times New Roman"/>
          <w:color w:val="FF0000"/>
          <w:sz w:val="24"/>
          <w:szCs w:val="24"/>
          <w14:ligatures w14:val="standardContextual"/>
        </w:rPr>
      </w:pPr>
    </w:p>
    <w:p w14:paraId="3522E60A" w14:textId="77777777" w:rsidR="008E3153" w:rsidRDefault="008E3153" w:rsidP="001C6240">
      <w:pPr>
        <w:autoSpaceDE w:val="0"/>
        <w:autoSpaceDN w:val="0"/>
        <w:adjustRightInd w:val="0"/>
        <w:rPr>
          <w:rFonts w:ascii="Times New Roman" w:hAnsi="Times New Roman" w:cs="Times New Roman"/>
          <w:color w:val="FF0000"/>
          <w:sz w:val="24"/>
          <w:szCs w:val="24"/>
          <w14:ligatures w14:val="standardContextual"/>
        </w:rPr>
      </w:pPr>
    </w:p>
    <w:p w14:paraId="76FF5686" w14:textId="119A7820" w:rsidR="00DA5952" w:rsidRPr="006822F9" w:rsidRDefault="008523E5" w:rsidP="001C6240">
      <w:pPr>
        <w:autoSpaceDE w:val="0"/>
        <w:autoSpaceDN w:val="0"/>
        <w:adjustRightInd w:val="0"/>
        <w:rPr>
          <w:rFonts w:ascii="Times New Roman" w:hAnsi="Times New Roman" w:cs="Times New Roman"/>
          <w:sz w:val="24"/>
          <w:szCs w:val="24"/>
          <w14:ligatures w14:val="standardContextual"/>
        </w:rPr>
      </w:pPr>
      <w:r w:rsidRPr="006822F9">
        <w:rPr>
          <w:rFonts w:ascii="Times New Roman" w:hAnsi="Times New Roman" w:cs="Times New Roman"/>
          <w:sz w:val="24"/>
          <w:szCs w:val="24"/>
          <w14:ligatures w14:val="standardContextual"/>
        </w:rPr>
        <w:lastRenderedPageBreak/>
        <w:t>Table S2: Tests</w:t>
      </w:r>
      <w:r w:rsidR="00865D41" w:rsidRPr="006822F9">
        <w:rPr>
          <w:rFonts w:ascii="Times New Roman" w:hAnsi="Times New Roman" w:cs="Times New Roman"/>
          <w:sz w:val="24"/>
          <w:szCs w:val="24"/>
          <w14:ligatures w14:val="standardContextual"/>
        </w:rPr>
        <w:t>*</w:t>
      </w:r>
      <w:r w:rsidRPr="006822F9">
        <w:rPr>
          <w:rFonts w:ascii="Times New Roman" w:hAnsi="Times New Roman" w:cs="Times New Roman"/>
          <w:sz w:val="24"/>
          <w:szCs w:val="24"/>
          <w14:ligatures w14:val="standardContextual"/>
        </w:rPr>
        <w:t xml:space="preserve"> for multicollinearity </w:t>
      </w:r>
      <w:r w:rsidR="001D7634" w:rsidRPr="006822F9">
        <w:rPr>
          <w:rFonts w:ascii="Times New Roman" w:hAnsi="Times New Roman" w:cs="Times New Roman"/>
          <w:sz w:val="24"/>
          <w:szCs w:val="24"/>
          <w14:ligatures w14:val="standardContextual"/>
        </w:rPr>
        <w:t xml:space="preserve">among </w:t>
      </w:r>
      <w:r w:rsidR="00EF6FB0" w:rsidRPr="006822F9">
        <w:rPr>
          <w:rFonts w:ascii="Times New Roman" w:hAnsi="Times New Roman" w:cs="Times New Roman"/>
          <w:sz w:val="24"/>
          <w:szCs w:val="24"/>
          <w14:ligatures w14:val="standardContextual"/>
        </w:rPr>
        <w:t>variables used for the</w:t>
      </w:r>
      <w:r w:rsidR="00CA6971" w:rsidRPr="006822F9">
        <w:rPr>
          <w:rFonts w:ascii="Times New Roman" w:hAnsi="Times New Roman" w:cs="Times New Roman"/>
          <w:sz w:val="24"/>
          <w:szCs w:val="24"/>
          <w14:ligatures w14:val="standardContextual"/>
        </w:rPr>
        <w:t xml:space="preserve"> predictive models.</w:t>
      </w:r>
      <w:r w:rsidR="00EF6FB0" w:rsidRPr="006822F9">
        <w:rPr>
          <w:rFonts w:ascii="Times New Roman" w:hAnsi="Times New Roman" w:cs="Times New Roman"/>
          <w:sz w:val="24"/>
          <w:szCs w:val="24"/>
          <w14:ligatures w14:val="standardContextual"/>
        </w:rPr>
        <w:t xml:space="preserve"> </w:t>
      </w:r>
    </w:p>
    <w:tbl>
      <w:tblPr>
        <w:tblW w:w="9380" w:type="dxa"/>
        <w:tblLook w:val="04A0" w:firstRow="1" w:lastRow="0" w:firstColumn="1" w:lastColumn="0" w:noHBand="0" w:noVBand="1"/>
      </w:tblPr>
      <w:tblGrid>
        <w:gridCol w:w="3600"/>
        <w:gridCol w:w="1400"/>
        <w:gridCol w:w="1820"/>
        <w:gridCol w:w="1300"/>
        <w:gridCol w:w="1260"/>
      </w:tblGrid>
      <w:tr w:rsidR="00FD7319" w:rsidRPr="00FD7319" w14:paraId="126F95E1" w14:textId="77777777" w:rsidTr="00FD7319">
        <w:trPr>
          <w:trHeight w:val="580"/>
        </w:trPr>
        <w:tc>
          <w:tcPr>
            <w:tcW w:w="3600" w:type="dxa"/>
            <w:tcBorders>
              <w:top w:val="single" w:sz="4" w:space="0" w:color="auto"/>
              <w:left w:val="nil"/>
              <w:bottom w:val="single" w:sz="4" w:space="0" w:color="auto"/>
              <w:right w:val="nil"/>
            </w:tcBorders>
            <w:shd w:val="clear" w:color="auto" w:fill="auto"/>
            <w:noWrap/>
            <w:hideMark/>
          </w:tcPr>
          <w:p w14:paraId="44A1C2EA" w14:textId="77777777" w:rsidR="00FD7319" w:rsidRPr="00FD7319" w:rsidRDefault="00FD7319" w:rsidP="00FD7319">
            <w:pPr>
              <w:spacing w:after="0" w:line="240" w:lineRule="auto"/>
              <w:rPr>
                <w:rFonts w:ascii="Calibri" w:eastAsia="Times New Roman" w:hAnsi="Calibri" w:cs="Calibri"/>
                <w:color w:val="000000"/>
                <w:lang w:eastAsia="en-AU"/>
              </w:rPr>
            </w:pPr>
            <w:r w:rsidRPr="00FD7319">
              <w:rPr>
                <w:rFonts w:ascii="Calibri" w:eastAsia="Times New Roman" w:hAnsi="Calibri" w:cs="Calibri"/>
                <w:color w:val="000000"/>
                <w:lang w:eastAsia="en-AU"/>
              </w:rPr>
              <w:t>Variable</w:t>
            </w:r>
          </w:p>
        </w:tc>
        <w:tc>
          <w:tcPr>
            <w:tcW w:w="1400" w:type="dxa"/>
            <w:tcBorders>
              <w:top w:val="single" w:sz="4" w:space="0" w:color="auto"/>
              <w:left w:val="nil"/>
              <w:bottom w:val="single" w:sz="4" w:space="0" w:color="auto"/>
              <w:right w:val="nil"/>
            </w:tcBorders>
            <w:shd w:val="clear" w:color="auto" w:fill="auto"/>
            <w:noWrap/>
            <w:hideMark/>
          </w:tcPr>
          <w:p w14:paraId="0CBF6DFE"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Tolerance</w:t>
            </w:r>
          </w:p>
        </w:tc>
        <w:tc>
          <w:tcPr>
            <w:tcW w:w="1820" w:type="dxa"/>
            <w:tcBorders>
              <w:top w:val="single" w:sz="4" w:space="0" w:color="auto"/>
              <w:left w:val="nil"/>
              <w:bottom w:val="single" w:sz="4" w:space="0" w:color="auto"/>
              <w:right w:val="nil"/>
            </w:tcBorders>
            <w:shd w:val="clear" w:color="auto" w:fill="auto"/>
            <w:hideMark/>
          </w:tcPr>
          <w:p w14:paraId="26EB5ABA"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Variance Inflation Factor (VIF)</w:t>
            </w:r>
          </w:p>
        </w:tc>
        <w:tc>
          <w:tcPr>
            <w:tcW w:w="1300" w:type="dxa"/>
            <w:tcBorders>
              <w:top w:val="single" w:sz="4" w:space="0" w:color="auto"/>
              <w:left w:val="single" w:sz="4" w:space="0" w:color="auto"/>
              <w:bottom w:val="single" w:sz="4" w:space="0" w:color="auto"/>
              <w:right w:val="nil"/>
            </w:tcBorders>
            <w:shd w:val="clear" w:color="auto" w:fill="auto"/>
            <w:hideMark/>
          </w:tcPr>
          <w:p w14:paraId="2E0466EA"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Eigenvalue</w:t>
            </w:r>
          </w:p>
        </w:tc>
        <w:tc>
          <w:tcPr>
            <w:tcW w:w="1260" w:type="dxa"/>
            <w:tcBorders>
              <w:top w:val="single" w:sz="4" w:space="0" w:color="auto"/>
              <w:left w:val="nil"/>
              <w:bottom w:val="single" w:sz="4" w:space="0" w:color="auto"/>
              <w:right w:val="nil"/>
            </w:tcBorders>
            <w:shd w:val="clear" w:color="auto" w:fill="auto"/>
            <w:hideMark/>
          </w:tcPr>
          <w:p w14:paraId="79ECF493"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Condition Index</w:t>
            </w:r>
          </w:p>
        </w:tc>
      </w:tr>
      <w:tr w:rsidR="00FD7319" w:rsidRPr="00FD7319" w14:paraId="3A94507F" w14:textId="77777777" w:rsidTr="00FD7319">
        <w:trPr>
          <w:trHeight w:val="300"/>
        </w:trPr>
        <w:tc>
          <w:tcPr>
            <w:tcW w:w="3600" w:type="dxa"/>
            <w:tcBorders>
              <w:top w:val="nil"/>
              <w:left w:val="nil"/>
              <w:bottom w:val="nil"/>
              <w:right w:val="nil"/>
            </w:tcBorders>
            <w:shd w:val="clear" w:color="auto" w:fill="auto"/>
            <w:noWrap/>
            <w:vAlign w:val="bottom"/>
            <w:hideMark/>
          </w:tcPr>
          <w:p w14:paraId="5DD5908F" w14:textId="77777777" w:rsidR="00FD7319" w:rsidRPr="00FD7319" w:rsidRDefault="00FD7319" w:rsidP="00FD7319">
            <w:pPr>
              <w:spacing w:after="0" w:line="240" w:lineRule="auto"/>
              <w:rPr>
                <w:rFonts w:ascii="Calibri" w:eastAsia="Times New Roman" w:hAnsi="Calibri" w:cs="Calibri"/>
                <w:color w:val="000000"/>
                <w:lang w:eastAsia="en-AU"/>
              </w:rPr>
            </w:pPr>
            <w:r w:rsidRPr="00FD7319">
              <w:rPr>
                <w:rFonts w:ascii="Calibri" w:eastAsia="Times New Roman" w:hAnsi="Calibri" w:cs="Calibri"/>
                <w:color w:val="000000"/>
                <w:lang w:eastAsia="en-AU"/>
              </w:rPr>
              <w:t>Sex</w:t>
            </w:r>
          </w:p>
        </w:tc>
        <w:tc>
          <w:tcPr>
            <w:tcW w:w="1400" w:type="dxa"/>
            <w:tcBorders>
              <w:top w:val="nil"/>
              <w:left w:val="nil"/>
              <w:bottom w:val="nil"/>
              <w:right w:val="nil"/>
            </w:tcBorders>
            <w:shd w:val="clear" w:color="auto" w:fill="auto"/>
            <w:noWrap/>
            <w:vAlign w:val="bottom"/>
            <w:hideMark/>
          </w:tcPr>
          <w:p w14:paraId="6517A426"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0.9731</w:t>
            </w:r>
          </w:p>
        </w:tc>
        <w:tc>
          <w:tcPr>
            <w:tcW w:w="1820" w:type="dxa"/>
            <w:tcBorders>
              <w:top w:val="nil"/>
              <w:left w:val="nil"/>
              <w:bottom w:val="nil"/>
              <w:right w:val="nil"/>
            </w:tcBorders>
            <w:shd w:val="clear" w:color="auto" w:fill="auto"/>
            <w:noWrap/>
            <w:vAlign w:val="bottom"/>
            <w:hideMark/>
          </w:tcPr>
          <w:p w14:paraId="57013CB7"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1.0277</w:t>
            </w:r>
          </w:p>
        </w:tc>
        <w:tc>
          <w:tcPr>
            <w:tcW w:w="1300" w:type="dxa"/>
            <w:tcBorders>
              <w:top w:val="nil"/>
              <w:left w:val="single" w:sz="4" w:space="0" w:color="auto"/>
              <w:bottom w:val="nil"/>
              <w:right w:val="nil"/>
            </w:tcBorders>
            <w:shd w:val="clear" w:color="auto" w:fill="auto"/>
            <w:noWrap/>
            <w:vAlign w:val="bottom"/>
            <w:hideMark/>
          </w:tcPr>
          <w:p w14:paraId="65831C6F"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1.1892</w:t>
            </w:r>
          </w:p>
        </w:tc>
        <w:tc>
          <w:tcPr>
            <w:tcW w:w="1260" w:type="dxa"/>
            <w:tcBorders>
              <w:top w:val="nil"/>
              <w:left w:val="nil"/>
              <w:bottom w:val="nil"/>
              <w:right w:val="nil"/>
            </w:tcBorders>
            <w:shd w:val="clear" w:color="auto" w:fill="auto"/>
            <w:noWrap/>
            <w:vAlign w:val="bottom"/>
            <w:hideMark/>
          </w:tcPr>
          <w:p w14:paraId="71E6B400"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2.4026</w:t>
            </w:r>
          </w:p>
        </w:tc>
      </w:tr>
      <w:tr w:rsidR="00FD7319" w:rsidRPr="00FD7319" w14:paraId="026DA8B5" w14:textId="77777777" w:rsidTr="00FD7319">
        <w:trPr>
          <w:trHeight w:val="300"/>
        </w:trPr>
        <w:tc>
          <w:tcPr>
            <w:tcW w:w="3600" w:type="dxa"/>
            <w:tcBorders>
              <w:top w:val="nil"/>
              <w:left w:val="nil"/>
              <w:bottom w:val="nil"/>
              <w:right w:val="nil"/>
            </w:tcBorders>
            <w:shd w:val="clear" w:color="auto" w:fill="auto"/>
            <w:noWrap/>
            <w:vAlign w:val="bottom"/>
            <w:hideMark/>
          </w:tcPr>
          <w:p w14:paraId="66E0F293" w14:textId="77777777" w:rsidR="00FD7319" w:rsidRPr="00FD7319" w:rsidRDefault="00FD7319" w:rsidP="00FD7319">
            <w:pPr>
              <w:spacing w:after="0" w:line="240" w:lineRule="auto"/>
              <w:rPr>
                <w:rFonts w:ascii="Calibri" w:eastAsia="Times New Roman" w:hAnsi="Calibri" w:cs="Calibri"/>
                <w:color w:val="000000"/>
                <w:lang w:eastAsia="en-AU"/>
              </w:rPr>
            </w:pPr>
            <w:r w:rsidRPr="00FD7319">
              <w:rPr>
                <w:rFonts w:ascii="Calibri" w:eastAsia="Times New Roman" w:hAnsi="Calibri" w:cs="Calibri"/>
                <w:color w:val="000000"/>
                <w:lang w:eastAsia="en-AU"/>
              </w:rPr>
              <w:t>Mother's age</w:t>
            </w:r>
          </w:p>
        </w:tc>
        <w:tc>
          <w:tcPr>
            <w:tcW w:w="1400" w:type="dxa"/>
            <w:tcBorders>
              <w:top w:val="nil"/>
              <w:left w:val="nil"/>
              <w:bottom w:val="nil"/>
              <w:right w:val="nil"/>
            </w:tcBorders>
            <w:shd w:val="clear" w:color="auto" w:fill="auto"/>
            <w:noWrap/>
            <w:vAlign w:val="bottom"/>
            <w:hideMark/>
          </w:tcPr>
          <w:p w14:paraId="5EC6D475"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0.8378</w:t>
            </w:r>
          </w:p>
        </w:tc>
        <w:tc>
          <w:tcPr>
            <w:tcW w:w="1820" w:type="dxa"/>
            <w:tcBorders>
              <w:top w:val="nil"/>
              <w:left w:val="nil"/>
              <w:bottom w:val="nil"/>
              <w:right w:val="nil"/>
            </w:tcBorders>
            <w:shd w:val="clear" w:color="auto" w:fill="auto"/>
            <w:noWrap/>
            <w:vAlign w:val="bottom"/>
            <w:hideMark/>
          </w:tcPr>
          <w:p w14:paraId="0CD16B4B"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1.1936</w:t>
            </w:r>
          </w:p>
        </w:tc>
        <w:tc>
          <w:tcPr>
            <w:tcW w:w="1300" w:type="dxa"/>
            <w:tcBorders>
              <w:top w:val="nil"/>
              <w:left w:val="single" w:sz="4" w:space="0" w:color="auto"/>
              <w:bottom w:val="nil"/>
              <w:right w:val="nil"/>
            </w:tcBorders>
            <w:shd w:val="clear" w:color="auto" w:fill="auto"/>
            <w:noWrap/>
            <w:vAlign w:val="bottom"/>
            <w:hideMark/>
          </w:tcPr>
          <w:p w14:paraId="590DC71B"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0.9502</w:t>
            </w:r>
          </w:p>
        </w:tc>
        <w:tc>
          <w:tcPr>
            <w:tcW w:w="1260" w:type="dxa"/>
            <w:tcBorders>
              <w:top w:val="nil"/>
              <w:left w:val="nil"/>
              <w:bottom w:val="nil"/>
              <w:right w:val="nil"/>
            </w:tcBorders>
            <w:shd w:val="clear" w:color="auto" w:fill="auto"/>
            <w:noWrap/>
            <w:vAlign w:val="bottom"/>
            <w:hideMark/>
          </w:tcPr>
          <w:p w14:paraId="009C2CC1"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2.6879</w:t>
            </w:r>
          </w:p>
        </w:tc>
      </w:tr>
      <w:tr w:rsidR="00FD7319" w:rsidRPr="00FD7319" w14:paraId="0A276205" w14:textId="77777777" w:rsidTr="00FD7319">
        <w:trPr>
          <w:trHeight w:val="300"/>
        </w:trPr>
        <w:tc>
          <w:tcPr>
            <w:tcW w:w="3600" w:type="dxa"/>
            <w:tcBorders>
              <w:top w:val="nil"/>
              <w:left w:val="nil"/>
              <w:bottom w:val="nil"/>
              <w:right w:val="nil"/>
            </w:tcBorders>
            <w:shd w:val="clear" w:color="auto" w:fill="auto"/>
            <w:noWrap/>
            <w:vAlign w:val="bottom"/>
            <w:hideMark/>
          </w:tcPr>
          <w:p w14:paraId="43EDCAE6" w14:textId="77777777" w:rsidR="00FD7319" w:rsidRPr="00FD7319" w:rsidRDefault="00FD7319" w:rsidP="00FD7319">
            <w:pPr>
              <w:spacing w:after="0" w:line="240" w:lineRule="auto"/>
              <w:rPr>
                <w:rFonts w:ascii="Calibri" w:eastAsia="Times New Roman" w:hAnsi="Calibri" w:cs="Calibri"/>
                <w:color w:val="000000"/>
                <w:lang w:eastAsia="en-AU"/>
              </w:rPr>
            </w:pPr>
            <w:r w:rsidRPr="00FD7319">
              <w:rPr>
                <w:rFonts w:ascii="Calibri" w:eastAsia="Times New Roman" w:hAnsi="Calibri" w:cs="Calibri"/>
                <w:color w:val="000000"/>
                <w:lang w:eastAsia="en-AU"/>
              </w:rPr>
              <w:t>Mother's race</w:t>
            </w:r>
          </w:p>
        </w:tc>
        <w:tc>
          <w:tcPr>
            <w:tcW w:w="1400" w:type="dxa"/>
            <w:tcBorders>
              <w:top w:val="nil"/>
              <w:left w:val="nil"/>
              <w:bottom w:val="nil"/>
              <w:right w:val="nil"/>
            </w:tcBorders>
            <w:shd w:val="clear" w:color="auto" w:fill="auto"/>
            <w:noWrap/>
            <w:vAlign w:val="bottom"/>
            <w:hideMark/>
          </w:tcPr>
          <w:p w14:paraId="148D9FCD"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0.9717</w:t>
            </w:r>
          </w:p>
        </w:tc>
        <w:tc>
          <w:tcPr>
            <w:tcW w:w="1820" w:type="dxa"/>
            <w:tcBorders>
              <w:top w:val="nil"/>
              <w:left w:val="nil"/>
              <w:bottom w:val="nil"/>
              <w:right w:val="nil"/>
            </w:tcBorders>
            <w:shd w:val="clear" w:color="auto" w:fill="auto"/>
            <w:noWrap/>
            <w:vAlign w:val="bottom"/>
            <w:hideMark/>
          </w:tcPr>
          <w:p w14:paraId="18383638"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1.0291</w:t>
            </w:r>
          </w:p>
        </w:tc>
        <w:tc>
          <w:tcPr>
            <w:tcW w:w="1300" w:type="dxa"/>
            <w:tcBorders>
              <w:top w:val="nil"/>
              <w:left w:val="single" w:sz="4" w:space="0" w:color="auto"/>
              <w:bottom w:val="nil"/>
              <w:right w:val="nil"/>
            </w:tcBorders>
            <w:shd w:val="clear" w:color="auto" w:fill="auto"/>
            <w:noWrap/>
            <w:vAlign w:val="bottom"/>
            <w:hideMark/>
          </w:tcPr>
          <w:p w14:paraId="3F84C568"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0.8442</w:t>
            </w:r>
          </w:p>
        </w:tc>
        <w:tc>
          <w:tcPr>
            <w:tcW w:w="1260" w:type="dxa"/>
            <w:tcBorders>
              <w:top w:val="nil"/>
              <w:left w:val="nil"/>
              <w:bottom w:val="nil"/>
              <w:right w:val="nil"/>
            </w:tcBorders>
            <w:shd w:val="clear" w:color="auto" w:fill="auto"/>
            <w:noWrap/>
            <w:vAlign w:val="bottom"/>
            <w:hideMark/>
          </w:tcPr>
          <w:p w14:paraId="6395F00F"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2.8515</w:t>
            </w:r>
          </w:p>
        </w:tc>
      </w:tr>
      <w:tr w:rsidR="00FD7319" w:rsidRPr="00FD7319" w14:paraId="49670372" w14:textId="77777777" w:rsidTr="00FD7319">
        <w:trPr>
          <w:trHeight w:val="300"/>
        </w:trPr>
        <w:tc>
          <w:tcPr>
            <w:tcW w:w="3600" w:type="dxa"/>
            <w:tcBorders>
              <w:top w:val="nil"/>
              <w:left w:val="nil"/>
              <w:bottom w:val="nil"/>
              <w:right w:val="nil"/>
            </w:tcBorders>
            <w:shd w:val="clear" w:color="auto" w:fill="auto"/>
            <w:noWrap/>
            <w:vAlign w:val="bottom"/>
            <w:hideMark/>
          </w:tcPr>
          <w:p w14:paraId="23E802E1" w14:textId="77777777" w:rsidR="00FD7319" w:rsidRPr="00FD7319" w:rsidRDefault="00FD7319" w:rsidP="00FD7319">
            <w:pPr>
              <w:spacing w:after="0" w:line="240" w:lineRule="auto"/>
              <w:rPr>
                <w:rFonts w:ascii="Calibri" w:eastAsia="Times New Roman" w:hAnsi="Calibri" w:cs="Calibri"/>
                <w:color w:val="000000"/>
                <w:lang w:eastAsia="en-AU"/>
              </w:rPr>
            </w:pPr>
            <w:r w:rsidRPr="00FD7319">
              <w:rPr>
                <w:rFonts w:ascii="Calibri" w:eastAsia="Times New Roman" w:hAnsi="Calibri" w:cs="Calibri"/>
                <w:color w:val="000000"/>
                <w:lang w:eastAsia="en-AU"/>
              </w:rPr>
              <w:t>Mother's highest qualification (Y8)</w:t>
            </w:r>
          </w:p>
        </w:tc>
        <w:tc>
          <w:tcPr>
            <w:tcW w:w="1400" w:type="dxa"/>
            <w:tcBorders>
              <w:top w:val="nil"/>
              <w:left w:val="nil"/>
              <w:bottom w:val="nil"/>
              <w:right w:val="nil"/>
            </w:tcBorders>
            <w:shd w:val="clear" w:color="auto" w:fill="auto"/>
            <w:noWrap/>
            <w:vAlign w:val="bottom"/>
            <w:hideMark/>
          </w:tcPr>
          <w:p w14:paraId="16C339E6"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0.8649</w:t>
            </w:r>
          </w:p>
        </w:tc>
        <w:tc>
          <w:tcPr>
            <w:tcW w:w="1820" w:type="dxa"/>
            <w:tcBorders>
              <w:top w:val="nil"/>
              <w:left w:val="nil"/>
              <w:bottom w:val="nil"/>
              <w:right w:val="nil"/>
            </w:tcBorders>
            <w:shd w:val="clear" w:color="auto" w:fill="auto"/>
            <w:noWrap/>
            <w:vAlign w:val="bottom"/>
            <w:hideMark/>
          </w:tcPr>
          <w:p w14:paraId="5A90DCF5"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1.1562</w:t>
            </w:r>
          </w:p>
        </w:tc>
        <w:tc>
          <w:tcPr>
            <w:tcW w:w="1300" w:type="dxa"/>
            <w:tcBorders>
              <w:top w:val="nil"/>
              <w:left w:val="single" w:sz="4" w:space="0" w:color="auto"/>
              <w:bottom w:val="nil"/>
              <w:right w:val="nil"/>
            </w:tcBorders>
            <w:shd w:val="clear" w:color="auto" w:fill="auto"/>
            <w:noWrap/>
            <w:vAlign w:val="bottom"/>
            <w:hideMark/>
          </w:tcPr>
          <w:p w14:paraId="027989E2"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0.7668</w:t>
            </w:r>
          </w:p>
        </w:tc>
        <w:tc>
          <w:tcPr>
            <w:tcW w:w="1260" w:type="dxa"/>
            <w:tcBorders>
              <w:top w:val="nil"/>
              <w:left w:val="nil"/>
              <w:bottom w:val="nil"/>
              <w:right w:val="nil"/>
            </w:tcBorders>
            <w:shd w:val="clear" w:color="auto" w:fill="auto"/>
            <w:noWrap/>
            <w:vAlign w:val="bottom"/>
            <w:hideMark/>
          </w:tcPr>
          <w:p w14:paraId="0BAB65A4"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2.9920</w:t>
            </w:r>
          </w:p>
        </w:tc>
      </w:tr>
      <w:tr w:rsidR="00FD7319" w:rsidRPr="00FD7319" w14:paraId="23239BFC" w14:textId="77777777" w:rsidTr="00FD7319">
        <w:trPr>
          <w:trHeight w:val="300"/>
        </w:trPr>
        <w:tc>
          <w:tcPr>
            <w:tcW w:w="3600" w:type="dxa"/>
            <w:tcBorders>
              <w:top w:val="nil"/>
              <w:left w:val="nil"/>
              <w:bottom w:val="nil"/>
              <w:right w:val="nil"/>
            </w:tcBorders>
            <w:shd w:val="clear" w:color="auto" w:fill="auto"/>
            <w:noWrap/>
            <w:vAlign w:val="bottom"/>
            <w:hideMark/>
          </w:tcPr>
          <w:p w14:paraId="0FFC0619" w14:textId="77777777" w:rsidR="00FD7319" w:rsidRPr="00FD7319" w:rsidRDefault="00FD7319" w:rsidP="00FD7319">
            <w:pPr>
              <w:spacing w:after="0" w:line="240" w:lineRule="auto"/>
              <w:rPr>
                <w:rFonts w:ascii="Calibri" w:eastAsia="Times New Roman" w:hAnsi="Calibri" w:cs="Calibri"/>
                <w:color w:val="000000"/>
                <w:lang w:eastAsia="en-AU"/>
              </w:rPr>
            </w:pPr>
            <w:r w:rsidRPr="00FD7319">
              <w:rPr>
                <w:rFonts w:ascii="Calibri" w:eastAsia="Times New Roman" w:hAnsi="Calibri" w:cs="Calibri"/>
                <w:color w:val="000000"/>
                <w:lang w:val="en-US" w:eastAsia="en-AU"/>
              </w:rPr>
              <w:t>Maternal mental health problem (Y8)</w:t>
            </w:r>
          </w:p>
        </w:tc>
        <w:tc>
          <w:tcPr>
            <w:tcW w:w="1400" w:type="dxa"/>
            <w:tcBorders>
              <w:top w:val="nil"/>
              <w:left w:val="nil"/>
              <w:bottom w:val="nil"/>
              <w:right w:val="nil"/>
            </w:tcBorders>
            <w:shd w:val="clear" w:color="auto" w:fill="auto"/>
            <w:noWrap/>
            <w:vAlign w:val="bottom"/>
            <w:hideMark/>
          </w:tcPr>
          <w:p w14:paraId="5282A188"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0.9503</w:t>
            </w:r>
          </w:p>
        </w:tc>
        <w:tc>
          <w:tcPr>
            <w:tcW w:w="1820" w:type="dxa"/>
            <w:tcBorders>
              <w:top w:val="nil"/>
              <w:left w:val="nil"/>
              <w:bottom w:val="nil"/>
              <w:right w:val="nil"/>
            </w:tcBorders>
            <w:shd w:val="clear" w:color="auto" w:fill="auto"/>
            <w:noWrap/>
            <w:vAlign w:val="bottom"/>
            <w:hideMark/>
          </w:tcPr>
          <w:p w14:paraId="787BBDF0"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1.0523</w:t>
            </w:r>
          </w:p>
        </w:tc>
        <w:tc>
          <w:tcPr>
            <w:tcW w:w="1300" w:type="dxa"/>
            <w:tcBorders>
              <w:top w:val="nil"/>
              <w:left w:val="single" w:sz="4" w:space="0" w:color="auto"/>
              <w:bottom w:val="nil"/>
              <w:right w:val="nil"/>
            </w:tcBorders>
            <w:shd w:val="clear" w:color="auto" w:fill="auto"/>
            <w:noWrap/>
            <w:vAlign w:val="bottom"/>
            <w:hideMark/>
          </w:tcPr>
          <w:p w14:paraId="3E3290BB"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0.6835</w:t>
            </w:r>
          </w:p>
        </w:tc>
        <w:tc>
          <w:tcPr>
            <w:tcW w:w="1260" w:type="dxa"/>
            <w:tcBorders>
              <w:top w:val="nil"/>
              <w:left w:val="nil"/>
              <w:bottom w:val="nil"/>
              <w:right w:val="nil"/>
            </w:tcBorders>
            <w:shd w:val="clear" w:color="auto" w:fill="auto"/>
            <w:noWrap/>
            <w:vAlign w:val="bottom"/>
            <w:hideMark/>
          </w:tcPr>
          <w:p w14:paraId="34E7292E"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3.1692</w:t>
            </w:r>
          </w:p>
        </w:tc>
      </w:tr>
      <w:tr w:rsidR="00FD7319" w:rsidRPr="00FD7319" w14:paraId="57B719A8" w14:textId="77777777" w:rsidTr="00FD7319">
        <w:trPr>
          <w:trHeight w:val="300"/>
        </w:trPr>
        <w:tc>
          <w:tcPr>
            <w:tcW w:w="3600" w:type="dxa"/>
            <w:tcBorders>
              <w:top w:val="nil"/>
              <w:left w:val="nil"/>
              <w:bottom w:val="nil"/>
              <w:right w:val="nil"/>
            </w:tcBorders>
            <w:shd w:val="clear" w:color="auto" w:fill="auto"/>
            <w:noWrap/>
            <w:vAlign w:val="bottom"/>
            <w:hideMark/>
          </w:tcPr>
          <w:p w14:paraId="2823D6F5" w14:textId="77777777" w:rsidR="00FD7319" w:rsidRPr="00FD7319" w:rsidRDefault="00FD7319" w:rsidP="00FD7319">
            <w:pPr>
              <w:spacing w:after="0" w:line="240" w:lineRule="auto"/>
              <w:rPr>
                <w:rFonts w:ascii="Calibri" w:eastAsia="Times New Roman" w:hAnsi="Calibri" w:cs="Calibri"/>
                <w:color w:val="000000"/>
                <w:lang w:eastAsia="en-AU"/>
              </w:rPr>
            </w:pPr>
            <w:r w:rsidRPr="00FD7319">
              <w:rPr>
                <w:rFonts w:ascii="Calibri" w:eastAsia="Times New Roman" w:hAnsi="Calibri" w:cs="Calibri"/>
                <w:color w:val="000000"/>
                <w:lang w:eastAsia="en-AU"/>
              </w:rPr>
              <w:t>Family income (Y5)</w:t>
            </w:r>
          </w:p>
        </w:tc>
        <w:tc>
          <w:tcPr>
            <w:tcW w:w="1400" w:type="dxa"/>
            <w:tcBorders>
              <w:top w:val="nil"/>
              <w:left w:val="nil"/>
              <w:bottom w:val="nil"/>
              <w:right w:val="nil"/>
            </w:tcBorders>
            <w:shd w:val="clear" w:color="auto" w:fill="auto"/>
            <w:noWrap/>
            <w:vAlign w:val="bottom"/>
            <w:hideMark/>
          </w:tcPr>
          <w:p w14:paraId="01FA48A1"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0.7689</w:t>
            </w:r>
          </w:p>
        </w:tc>
        <w:tc>
          <w:tcPr>
            <w:tcW w:w="1820" w:type="dxa"/>
            <w:tcBorders>
              <w:top w:val="nil"/>
              <w:left w:val="nil"/>
              <w:bottom w:val="nil"/>
              <w:right w:val="nil"/>
            </w:tcBorders>
            <w:shd w:val="clear" w:color="auto" w:fill="auto"/>
            <w:noWrap/>
            <w:vAlign w:val="bottom"/>
            <w:hideMark/>
          </w:tcPr>
          <w:p w14:paraId="79C0F0DF"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1.3005</w:t>
            </w:r>
          </w:p>
        </w:tc>
        <w:tc>
          <w:tcPr>
            <w:tcW w:w="1300" w:type="dxa"/>
            <w:tcBorders>
              <w:top w:val="nil"/>
              <w:left w:val="single" w:sz="4" w:space="0" w:color="auto"/>
              <w:bottom w:val="nil"/>
              <w:right w:val="nil"/>
            </w:tcBorders>
            <w:shd w:val="clear" w:color="auto" w:fill="auto"/>
            <w:noWrap/>
            <w:vAlign w:val="bottom"/>
            <w:hideMark/>
          </w:tcPr>
          <w:p w14:paraId="79E5978B"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0.6355</w:t>
            </w:r>
          </w:p>
        </w:tc>
        <w:tc>
          <w:tcPr>
            <w:tcW w:w="1260" w:type="dxa"/>
            <w:tcBorders>
              <w:top w:val="nil"/>
              <w:left w:val="nil"/>
              <w:bottom w:val="nil"/>
              <w:right w:val="nil"/>
            </w:tcBorders>
            <w:shd w:val="clear" w:color="auto" w:fill="auto"/>
            <w:noWrap/>
            <w:vAlign w:val="bottom"/>
            <w:hideMark/>
          </w:tcPr>
          <w:p w14:paraId="77F39C10"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3.2866</w:t>
            </w:r>
          </w:p>
        </w:tc>
      </w:tr>
      <w:tr w:rsidR="00FD7319" w:rsidRPr="00FD7319" w14:paraId="5A15DD4C" w14:textId="77777777" w:rsidTr="00FD7319">
        <w:trPr>
          <w:trHeight w:val="300"/>
        </w:trPr>
        <w:tc>
          <w:tcPr>
            <w:tcW w:w="3600" w:type="dxa"/>
            <w:tcBorders>
              <w:top w:val="nil"/>
              <w:left w:val="nil"/>
              <w:bottom w:val="nil"/>
              <w:right w:val="nil"/>
            </w:tcBorders>
            <w:shd w:val="clear" w:color="auto" w:fill="auto"/>
            <w:noWrap/>
            <w:vAlign w:val="bottom"/>
            <w:hideMark/>
          </w:tcPr>
          <w:p w14:paraId="26602803" w14:textId="77777777" w:rsidR="00FD7319" w:rsidRPr="00FD7319" w:rsidRDefault="00FD7319" w:rsidP="00FD7319">
            <w:pPr>
              <w:spacing w:after="0" w:line="240" w:lineRule="auto"/>
              <w:rPr>
                <w:rFonts w:ascii="Calibri" w:eastAsia="Times New Roman" w:hAnsi="Calibri" w:cs="Calibri"/>
                <w:color w:val="000000"/>
                <w:lang w:eastAsia="en-AU"/>
              </w:rPr>
            </w:pPr>
            <w:r w:rsidRPr="00FD7319">
              <w:rPr>
                <w:rFonts w:ascii="Calibri" w:eastAsia="Times New Roman" w:hAnsi="Calibri" w:cs="Calibri"/>
                <w:color w:val="000000"/>
                <w:lang w:eastAsia="en-AU"/>
              </w:rPr>
              <w:t xml:space="preserve">Marital problems (Y5)  </w:t>
            </w:r>
          </w:p>
        </w:tc>
        <w:tc>
          <w:tcPr>
            <w:tcW w:w="1400" w:type="dxa"/>
            <w:tcBorders>
              <w:top w:val="nil"/>
              <w:left w:val="nil"/>
              <w:bottom w:val="nil"/>
              <w:right w:val="nil"/>
            </w:tcBorders>
            <w:shd w:val="clear" w:color="auto" w:fill="auto"/>
            <w:noWrap/>
            <w:vAlign w:val="bottom"/>
            <w:hideMark/>
          </w:tcPr>
          <w:p w14:paraId="51EBB6BB"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0.9104</w:t>
            </w:r>
          </w:p>
        </w:tc>
        <w:tc>
          <w:tcPr>
            <w:tcW w:w="1820" w:type="dxa"/>
            <w:tcBorders>
              <w:top w:val="nil"/>
              <w:left w:val="nil"/>
              <w:bottom w:val="nil"/>
              <w:right w:val="nil"/>
            </w:tcBorders>
            <w:shd w:val="clear" w:color="auto" w:fill="auto"/>
            <w:noWrap/>
            <w:vAlign w:val="bottom"/>
            <w:hideMark/>
          </w:tcPr>
          <w:p w14:paraId="5ACE1440"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1.0984</w:t>
            </w:r>
          </w:p>
        </w:tc>
        <w:tc>
          <w:tcPr>
            <w:tcW w:w="1300" w:type="dxa"/>
            <w:tcBorders>
              <w:top w:val="nil"/>
              <w:left w:val="single" w:sz="4" w:space="0" w:color="auto"/>
              <w:bottom w:val="nil"/>
              <w:right w:val="nil"/>
            </w:tcBorders>
            <w:shd w:val="clear" w:color="auto" w:fill="auto"/>
            <w:noWrap/>
            <w:vAlign w:val="bottom"/>
            <w:hideMark/>
          </w:tcPr>
          <w:p w14:paraId="2EEBBFCE"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0.4638</w:t>
            </w:r>
          </w:p>
        </w:tc>
        <w:tc>
          <w:tcPr>
            <w:tcW w:w="1260" w:type="dxa"/>
            <w:tcBorders>
              <w:top w:val="nil"/>
              <w:left w:val="nil"/>
              <w:bottom w:val="nil"/>
              <w:right w:val="nil"/>
            </w:tcBorders>
            <w:shd w:val="clear" w:color="auto" w:fill="auto"/>
            <w:noWrap/>
            <w:vAlign w:val="bottom"/>
            <w:hideMark/>
          </w:tcPr>
          <w:p w14:paraId="252A1289"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3.8472</w:t>
            </w:r>
          </w:p>
        </w:tc>
      </w:tr>
      <w:tr w:rsidR="00FD7319" w:rsidRPr="00FD7319" w14:paraId="2AF66D0E" w14:textId="77777777" w:rsidTr="00FD7319">
        <w:trPr>
          <w:trHeight w:val="300"/>
        </w:trPr>
        <w:tc>
          <w:tcPr>
            <w:tcW w:w="3600" w:type="dxa"/>
            <w:tcBorders>
              <w:top w:val="nil"/>
              <w:left w:val="nil"/>
              <w:bottom w:val="nil"/>
              <w:right w:val="nil"/>
            </w:tcBorders>
            <w:shd w:val="clear" w:color="auto" w:fill="auto"/>
            <w:noWrap/>
            <w:vAlign w:val="bottom"/>
            <w:hideMark/>
          </w:tcPr>
          <w:p w14:paraId="13D78A0C" w14:textId="77777777" w:rsidR="00FD7319" w:rsidRPr="00FD7319" w:rsidRDefault="00FD7319" w:rsidP="00FD7319">
            <w:pPr>
              <w:spacing w:after="0" w:line="240" w:lineRule="auto"/>
              <w:rPr>
                <w:rFonts w:ascii="Calibri" w:eastAsia="Times New Roman" w:hAnsi="Calibri" w:cs="Calibri"/>
                <w:color w:val="000000"/>
                <w:lang w:eastAsia="en-AU"/>
              </w:rPr>
            </w:pPr>
            <w:r w:rsidRPr="00FD7319">
              <w:rPr>
                <w:rFonts w:ascii="Calibri" w:eastAsia="Times New Roman" w:hAnsi="Calibri" w:cs="Calibri"/>
                <w:color w:val="000000"/>
                <w:lang w:eastAsia="en-AU"/>
              </w:rPr>
              <w:t>Father living at home with family (Y5)</w:t>
            </w:r>
          </w:p>
        </w:tc>
        <w:tc>
          <w:tcPr>
            <w:tcW w:w="1400" w:type="dxa"/>
            <w:tcBorders>
              <w:top w:val="nil"/>
              <w:left w:val="nil"/>
              <w:bottom w:val="nil"/>
              <w:right w:val="nil"/>
            </w:tcBorders>
            <w:shd w:val="clear" w:color="auto" w:fill="auto"/>
            <w:noWrap/>
            <w:vAlign w:val="bottom"/>
            <w:hideMark/>
          </w:tcPr>
          <w:p w14:paraId="4ED7B53E"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0.7616</w:t>
            </w:r>
          </w:p>
        </w:tc>
        <w:tc>
          <w:tcPr>
            <w:tcW w:w="1820" w:type="dxa"/>
            <w:tcBorders>
              <w:top w:val="nil"/>
              <w:left w:val="nil"/>
              <w:bottom w:val="nil"/>
              <w:right w:val="nil"/>
            </w:tcBorders>
            <w:shd w:val="clear" w:color="auto" w:fill="auto"/>
            <w:noWrap/>
            <w:vAlign w:val="bottom"/>
            <w:hideMark/>
          </w:tcPr>
          <w:p w14:paraId="4450DEEB"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1.3131</w:t>
            </w:r>
          </w:p>
        </w:tc>
        <w:tc>
          <w:tcPr>
            <w:tcW w:w="1300" w:type="dxa"/>
            <w:tcBorders>
              <w:top w:val="nil"/>
              <w:left w:val="single" w:sz="4" w:space="0" w:color="auto"/>
              <w:bottom w:val="nil"/>
              <w:right w:val="nil"/>
            </w:tcBorders>
            <w:shd w:val="clear" w:color="auto" w:fill="auto"/>
            <w:noWrap/>
            <w:vAlign w:val="bottom"/>
            <w:hideMark/>
          </w:tcPr>
          <w:p w14:paraId="6D84BD94"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0.2511</w:t>
            </w:r>
          </w:p>
        </w:tc>
        <w:tc>
          <w:tcPr>
            <w:tcW w:w="1260" w:type="dxa"/>
            <w:tcBorders>
              <w:top w:val="nil"/>
              <w:left w:val="nil"/>
              <w:bottom w:val="nil"/>
              <w:right w:val="nil"/>
            </w:tcBorders>
            <w:shd w:val="clear" w:color="auto" w:fill="auto"/>
            <w:noWrap/>
            <w:vAlign w:val="bottom"/>
            <w:hideMark/>
          </w:tcPr>
          <w:p w14:paraId="1869B94D"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5.2282</w:t>
            </w:r>
          </w:p>
        </w:tc>
      </w:tr>
      <w:tr w:rsidR="00FD7319" w:rsidRPr="00FD7319" w14:paraId="16CAB15C" w14:textId="77777777" w:rsidTr="00FD7319">
        <w:trPr>
          <w:trHeight w:val="300"/>
        </w:trPr>
        <w:tc>
          <w:tcPr>
            <w:tcW w:w="3600" w:type="dxa"/>
            <w:tcBorders>
              <w:top w:val="nil"/>
              <w:left w:val="nil"/>
              <w:bottom w:val="nil"/>
              <w:right w:val="nil"/>
            </w:tcBorders>
            <w:shd w:val="clear" w:color="auto" w:fill="auto"/>
            <w:noWrap/>
            <w:vAlign w:val="bottom"/>
            <w:hideMark/>
          </w:tcPr>
          <w:p w14:paraId="4AC280C3" w14:textId="77777777" w:rsidR="00FD7319" w:rsidRPr="00FD7319" w:rsidRDefault="00FD7319" w:rsidP="00FD7319">
            <w:pPr>
              <w:spacing w:after="0" w:line="240" w:lineRule="auto"/>
              <w:rPr>
                <w:rFonts w:ascii="Calibri" w:eastAsia="Times New Roman" w:hAnsi="Calibri" w:cs="Calibri"/>
                <w:color w:val="000000"/>
                <w:lang w:eastAsia="en-AU"/>
              </w:rPr>
            </w:pPr>
            <w:r w:rsidRPr="00FD7319">
              <w:rPr>
                <w:rFonts w:ascii="Calibri" w:eastAsia="Times New Roman" w:hAnsi="Calibri" w:cs="Calibri"/>
                <w:color w:val="000000"/>
                <w:lang w:eastAsia="en-AU"/>
              </w:rPr>
              <w:t>Parent's tobacco smoking (Y3)</w:t>
            </w:r>
          </w:p>
        </w:tc>
        <w:tc>
          <w:tcPr>
            <w:tcW w:w="1400" w:type="dxa"/>
            <w:tcBorders>
              <w:top w:val="nil"/>
              <w:left w:val="nil"/>
              <w:bottom w:val="nil"/>
              <w:right w:val="nil"/>
            </w:tcBorders>
            <w:shd w:val="clear" w:color="auto" w:fill="auto"/>
            <w:noWrap/>
            <w:vAlign w:val="bottom"/>
            <w:hideMark/>
          </w:tcPr>
          <w:p w14:paraId="22D2880B"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0.8437</w:t>
            </w:r>
          </w:p>
        </w:tc>
        <w:tc>
          <w:tcPr>
            <w:tcW w:w="1820" w:type="dxa"/>
            <w:tcBorders>
              <w:top w:val="nil"/>
              <w:left w:val="nil"/>
              <w:bottom w:val="nil"/>
              <w:right w:val="nil"/>
            </w:tcBorders>
            <w:shd w:val="clear" w:color="auto" w:fill="auto"/>
            <w:noWrap/>
            <w:vAlign w:val="bottom"/>
            <w:hideMark/>
          </w:tcPr>
          <w:p w14:paraId="01B9C140"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1.1853</w:t>
            </w:r>
          </w:p>
        </w:tc>
        <w:tc>
          <w:tcPr>
            <w:tcW w:w="1300" w:type="dxa"/>
            <w:tcBorders>
              <w:top w:val="nil"/>
              <w:left w:val="single" w:sz="4" w:space="0" w:color="auto"/>
              <w:bottom w:val="nil"/>
              <w:right w:val="nil"/>
            </w:tcBorders>
            <w:shd w:val="clear" w:color="auto" w:fill="auto"/>
            <w:noWrap/>
            <w:vAlign w:val="bottom"/>
            <w:hideMark/>
          </w:tcPr>
          <w:p w14:paraId="4E377104"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0.1856</w:t>
            </w:r>
          </w:p>
        </w:tc>
        <w:tc>
          <w:tcPr>
            <w:tcW w:w="1260" w:type="dxa"/>
            <w:tcBorders>
              <w:top w:val="nil"/>
              <w:left w:val="nil"/>
              <w:bottom w:val="nil"/>
              <w:right w:val="nil"/>
            </w:tcBorders>
            <w:shd w:val="clear" w:color="auto" w:fill="auto"/>
            <w:noWrap/>
            <w:vAlign w:val="bottom"/>
            <w:hideMark/>
          </w:tcPr>
          <w:p w14:paraId="3FF78C35"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6.0811</w:t>
            </w:r>
          </w:p>
        </w:tc>
      </w:tr>
      <w:tr w:rsidR="00FD7319" w:rsidRPr="00FD7319" w14:paraId="4FD2B90C" w14:textId="77777777" w:rsidTr="00FD7319">
        <w:trPr>
          <w:trHeight w:val="300"/>
        </w:trPr>
        <w:tc>
          <w:tcPr>
            <w:tcW w:w="3600" w:type="dxa"/>
            <w:tcBorders>
              <w:top w:val="nil"/>
              <w:left w:val="nil"/>
              <w:bottom w:val="nil"/>
              <w:right w:val="nil"/>
            </w:tcBorders>
            <w:shd w:val="clear" w:color="auto" w:fill="auto"/>
            <w:noWrap/>
            <w:vAlign w:val="bottom"/>
            <w:hideMark/>
          </w:tcPr>
          <w:p w14:paraId="7902E3AB" w14:textId="77777777" w:rsidR="00FD7319" w:rsidRPr="00FD7319" w:rsidRDefault="00FD7319" w:rsidP="00FD7319">
            <w:pPr>
              <w:spacing w:after="0" w:line="240" w:lineRule="auto"/>
              <w:rPr>
                <w:rFonts w:ascii="Calibri" w:eastAsia="Times New Roman" w:hAnsi="Calibri" w:cs="Calibri"/>
                <w:color w:val="000000"/>
                <w:lang w:eastAsia="en-AU"/>
              </w:rPr>
            </w:pPr>
            <w:r w:rsidRPr="00FD7319">
              <w:rPr>
                <w:rFonts w:ascii="Calibri" w:eastAsia="Times New Roman" w:hAnsi="Calibri" w:cs="Calibri"/>
                <w:color w:val="000000"/>
                <w:lang w:eastAsia="en-AU"/>
              </w:rPr>
              <w:t>Parent's smoking other substances (Y3)</w:t>
            </w:r>
          </w:p>
        </w:tc>
        <w:tc>
          <w:tcPr>
            <w:tcW w:w="1400" w:type="dxa"/>
            <w:tcBorders>
              <w:top w:val="nil"/>
              <w:left w:val="nil"/>
              <w:bottom w:val="nil"/>
              <w:right w:val="nil"/>
            </w:tcBorders>
            <w:shd w:val="clear" w:color="auto" w:fill="auto"/>
            <w:noWrap/>
            <w:vAlign w:val="bottom"/>
            <w:hideMark/>
          </w:tcPr>
          <w:p w14:paraId="7EE521BC"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0.9192</w:t>
            </w:r>
          </w:p>
        </w:tc>
        <w:tc>
          <w:tcPr>
            <w:tcW w:w="1820" w:type="dxa"/>
            <w:tcBorders>
              <w:top w:val="nil"/>
              <w:left w:val="nil"/>
              <w:bottom w:val="nil"/>
              <w:right w:val="nil"/>
            </w:tcBorders>
            <w:shd w:val="clear" w:color="auto" w:fill="auto"/>
            <w:noWrap/>
            <w:vAlign w:val="bottom"/>
            <w:hideMark/>
          </w:tcPr>
          <w:p w14:paraId="374C2B00"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1.0879</w:t>
            </w:r>
          </w:p>
        </w:tc>
        <w:tc>
          <w:tcPr>
            <w:tcW w:w="1300" w:type="dxa"/>
            <w:tcBorders>
              <w:top w:val="nil"/>
              <w:left w:val="single" w:sz="4" w:space="0" w:color="auto"/>
              <w:bottom w:val="nil"/>
              <w:right w:val="nil"/>
            </w:tcBorders>
            <w:shd w:val="clear" w:color="auto" w:fill="auto"/>
            <w:noWrap/>
            <w:vAlign w:val="bottom"/>
            <w:hideMark/>
          </w:tcPr>
          <w:p w14:paraId="001A62AA"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0.0974</w:t>
            </w:r>
          </w:p>
        </w:tc>
        <w:tc>
          <w:tcPr>
            <w:tcW w:w="1260" w:type="dxa"/>
            <w:tcBorders>
              <w:top w:val="nil"/>
              <w:left w:val="nil"/>
              <w:bottom w:val="nil"/>
              <w:right w:val="nil"/>
            </w:tcBorders>
            <w:shd w:val="clear" w:color="auto" w:fill="auto"/>
            <w:noWrap/>
            <w:vAlign w:val="bottom"/>
            <w:hideMark/>
          </w:tcPr>
          <w:p w14:paraId="0F47C810"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8.3942</w:t>
            </w:r>
          </w:p>
        </w:tc>
      </w:tr>
      <w:tr w:rsidR="00FD7319" w:rsidRPr="00FD7319" w14:paraId="713C61A2" w14:textId="77777777" w:rsidTr="00FD7319">
        <w:trPr>
          <w:trHeight w:val="300"/>
        </w:trPr>
        <w:tc>
          <w:tcPr>
            <w:tcW w:w="3600" w:type="dxa"/>
            <w:tcBorders>
              <w:top w:val="nil"/>
              <w:left w:val="nil"/>
              <w:bottom w:val="nil"/>
              <w:right w:val="nil"/>
            </w:tcBorders>
            <w:shd w:val="clear" w:color="auto" w:fill="auto"/>
            <w:noWrap/>
            <w:vAlign w:val="bottom"/>
            <w:hideMark/>
          </w:tcPr>
          <w:p w14:paraId="6211E225" w14:textId="77777777" w:rsidR="00FD7319" w:rsidRPr="00FD7319" w:rsidRDefault="00FD7319" w:rsidP="00FD7319">
            <w:pPr>
              <w:spacing w:after="0" w:line="240" w:lineRule="auto"/>
              <w:rPr>
                <w:rFonts w:ascii="Calibri" w:eastAsia="Times New Roman" w:hAnsi="Calibri" w:cs="Calibri"/>
                <w:color w:val="000000"/>
                <w:lang w:eastAsia="en-AU"/>
              </w:rPr>
            </w:pPr>
            <w:r w:rsidRPr="00FD7319">
              <w:rPr>
                <w:rFonts w:ascii="Calibri" w:eastAsia="Times New Roman" w:hAnsi="Calibri" w:cs="Calibri"/>
                <w:color w:val="000000"/>
                <w:lang w:eastAsia="en-AU"/>
              </w:rPr>
              <w:t>Child's temper-tantrum (Y2)</w:t>
            </w:r>
          </w:p>
        </w:tc>
        <w:tc>
          <w:tcPr>
            <w:tcW w:w="1400" w:type="dxa"/>
            <w:tcBorders>
              <w:top w:val="nil"/>
              <w:left w:val="nil"/>
              <w:bottom w:val="nil"/>
              <w:right w:val="nil"/>
            </w:tcBorders>
            <w:shd w:val="clear" w:color="auto" w:fill="auto"/>
            <w:noWrap/>
            <w:vAlign w:val="bottom"/>
            <w:hideMark/>
          </w:tcPr>
          <w:p w14:paraId="631DA139"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0.9543</w:t>
            </w:r>
          </w:p>
        </w:tc>
        <w:tc>
          <w:tcPr>
            <w:tcW w:w="1820" w:type="dxa"/>
            <w:tcBorders>
              <w:top w:val="nil"/>
              <w:left w:val="nil"/>
              <w:bottom w:val="nil"/>
              <w:right w:val="nil"/>
            </w:tcBorders>
            <w:shd w:val="clear" w:color="auto" w:fill="auto"/>
            <w:noWrap/>
            <w:vAlign w:val="bottom"/>
            <w:hideMark/>
          </w:tcPr>
          <w:p w14:paraId="02BEE43F"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1.0479</w:t>
            </w:r>
          </w:p>
        </w:tc>
        <w:tc>
          <w:tcPr>
            <w:tcW w:w="1300" w:type="dxa"/>
            <w:tcBorders>
              <w:top w:val="nil"/>
              <w:left w:val="single" w:sz="4" w:space="0" w:color="auto"/>
              <w:bottom w:val="nil"/>
              <w:right w:val="nil"/>
            </w:tcBorders>
            <w:shd w:val="clear" w:color="auto" w:fill="auto"/>
            <w:noWrap/>
            <w:vAlign w:val="bottom"/>
            <w:hideMark/>
          </w:tcPr>
          <w:p w14:paraId="704704DF"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0.0544</w:t>
            </w:r>
          </w:p>
        </w:tc>
        <w:tc>
          <w:tcPr>
            <w:tcW w:w="1260" w:type="dxa"/>
            <w:tcBorders>
              <w:top w:val="nil"/>
              <w:left w:val="nil"/>
              <w:bottom w:val="nil"/>
              <w:right w:val="nil"/>
            </w:tcBorders>
            <w:shd w:val="clear" w:color="auto" w:fill="auto"/>
            <w:noWrap/>
            <w:vAlign w:val="bottom"/>
            <w:hideMark/>
          </w:tcPr>
          <w:p w14:paraId="6F92E3DC"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11.2388</w:t>
            </w:r>
          </w:p>
        </w:tc>
      </w:tr>
      <w:tr w:rsidR="00FD7319" w:rsidRPr="00FD7319" w14:paraId="5516C0B7" w14:textId="77777777" w:rsidTr="00FD7319">
        <w:trPr>
          <w:trHeight w:val="300"/>
        </w:trPr>
        <w:tc>
          <w:tcPr>
            <w:tcW w:w="3600" w:type="dxa"/>
            <w:tcBorders>
              <w:top w:val="nil"/>
              <w:left w:val="nil"/>
              <w:bottom w:val="single" w:sz="4" w:space="0" w:color="auto"/>
              <w:right w:val="nil"/>
            </w:tcBorders>
            <w:shd w:val="clear" w:color="auto" w:fill="auto"/>
            <w:noWrap/>
            <w:vAlign w:val="bottom"/>
            <w:hideMark/>
          </w:tcPr>
          <w:p w14:paraId="347A87A7" w14:textId="77777777" w:rsidR="00FD7319" w:rsidRPr="00FD7319" w:rsidRDefault="00FD7319" w:rsidP="00FD7319">
            <w:pPr>
              <w:spacing w:after="0" w:line="240" w:lineRule="auto"/>
              <w:rPr>
                <w:rFonts w:ascii="Calibri" w:eastAsia="Times New Roman" w:hAnsi="Calibri" w:cs="Calibri"/>
                <w:color w:val="000000"/>
                <w:lang w:eastAsia="en-AU"/>
              </w:rPr>
            </w:pPr>
            <w:r w:rsidRPr="00FD7319">
              <w:rPr>
                <w:rFonts w:ascii="Calibri" w:eastAsia="Times New Roman" w:hAnsi="Calibri" w:cs="Calibri"/>
                <w:color w:val="000000"/>
                <w:lang w:eastAsia="en-AU"/>
              </w:rPr>
              <w:t xml:space="preserve">Speech ability (Y3) </w:t>
            </w:r>
          </w:p>
        </w:tc>
        <w:tc>
          <w:tcPr>
            <w:tcW w:w="1400" w:type="dxa"/>
            <w:tcBorders>
              <w:top w:val="nil"/>
              <w:left w:val="nil"/>
              <w:bottom w:val="single" w:sz="4" w:space="0" w:color="auto"/>
              <w:right w:val="nil"/>
            </w:tcBorders>
            <w:shd w:val="clear" w:color="auto" w:fill="auto"/>
            <w:noWrap/>
            <w:vAlign w:val="bottom"/>
            <w:hideMark/>
          </w:tcPr>
          <w:p w14:paraId="5BB2D8A0"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0.9699</w:t>
            </w:r>
          </w:p>
        </w:tc>
        <w:tc>
          <w:tcPr>
            <w:tcW w:w="1820" w:type="dxa"/>
            <w:tcBorders>
              <w:top w:val="nil"/>
              <w:left w:val="nil"/>
              <w:bottom w:val="single" w:sz="4" w:space="0" w:color="auto"/>
              <w:right w:val="nil"/>
            </w:tcBorders>
            <w:shd w:val="clear" w:color="auto" w:fill="auto"/>
            <w:noWrap/>
            <w:vAlign w:val="bottom"/>
            <w:hideMark/>
          </w:tcPr>
          <w:p w14:paraId="772D4C7C"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1.0310</w:t>
            </w:r>
          </w:p>
        </w:tc>
        <w:tc>
          <w:tcPr>
            <w:tcW w:w="1300" w:type="dxa"/>
            <w:tcBorders>
              <w:top w:val="nil"/>
              <w:left w:val="single" w:sz="4" w:space="0" w:color="auto"/>
              <w:bottom w:val="single" w:sz="4" w:space="0" w:color="auto"/>
              <w:right w:val="nil"/>
            </w:tcBorders>
            <w:shd w:val="clear" w:color="auto" w:fill="auto"/>
            <w:noWrap/>
            <w:vAlign w:val="bottom"/>
            <w:hideMark/>
          </w:tcPr>
          <w:p w14:paraId="1FDC3380"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0.0138</w:t>
            </w:r>
          </w:p>
        </w:tc>
        <w:tc>
          <w:tcPr>
            <w:tcW w:w="1260" w:type="dxa"/>
            <w:tcBorders>
              <w:top w:val="nil"/>
              <w:left w:val="nil"/>
              <w:bottom w:val="single" w:sz="4" w:space="0" w:color="auto"/>
              <w:right w:val="nil"/>
            </w:tcBorders>
            <w:shd w:val="clear" w:color="auto" w:fill="auto"/>
            <w:noWrap/>
            <w:vAlign w:val="bottom"/>
            <w:hideMark/>
          </w:tcPr>
          <w:p w14:paraId="5DB0721E" w14:textId="77777777" w:rsidR="00FD7319" w:rsidRPr="00FD7319" w:rsidRDefault="00FD7319" w:rsidP="00FD7319">
            <w:pPr>
              <w:spacing w:after="0" w:line="240" w:lineRule="auto"/>
              <w:jc w:val="right"/>
              <w:rPr>
                <w:rFonts w:ascii="Calibri" w:eastAsia="Times New Roman" w:hAnsi="Calibri" w:cs="Calibri"/>
                <w:color w:val="000000"/>
                <w:lang w:eastAsia="en-AU"/>
              </w:rPr>
            </w:pPr>
            <w:r w:rsidRPr="00FD7319">
              <w:rPr>
                <w:rFonts w:ascii="Calibri" w:eastAsia="Times New Roman" w:hAnsi="Calibri" w:cs="Calibri"/>
                <w:color w:val="000000"/>
                <w:lang w:eastAsia="en-AU"/>
              </w:rPr>
              <w:t>22.3136</w:t>
            </w:r>
          </w:p>
        </w:tc>
      </w:tr>
    </w:tbl>
    <w:p w14:paraId="175998E9" w14:textId="4C0A2672" w:rsidR="00CD109E" w:rsidRDefault="00865D41" w:rsidP="001C6240">
      <w:pPr>
        <w:autoSpaceDE w:val="0"/>
        <w:autoSpaceDN w:val="0"/>
        <w:adjustRightInd w:val="0"/>
        <w:rPr>
          <w:rFonts w:cstheme="minorHAnsi"/>
          <w14:ligatures w14:val="standardContextual"/>
        </w:rPr>
      </w:pPr>
      <w:r>
        <w:rPr>
          <w:rFonts w:cstheme="minorHAnsi"/>
          <w14:ligatures w14:val="standardContextual"/>
        </w:rPr>
        <w:t>*</w:t>
      </w:r>
      <w:r w:rsidRPr="008B7360">
        <w:rPr>
          <w:rFonts w:ascii="Times New Roman" w:hAnsi="Times New Roman" w:cs="Times New Roman"/>
          <w:sz w:val="20"/>
          <w:szCs w:val="20"/>
          <w14:ligatures w14:val="standardContextual"/>
        </w:rPr>
        <w:t>These tests were not ava</w:t>
      </w:r>
      <w:r w:rsidR="009D51B9" w:rsidRPr="008B7360">
        <w:rPr>
          <w:rFonts w:ascii="Times New Roman" w:hAnsi="Times New Roman" w:cs="Times New Roman"/>
          <w:sz w:val="20"/>
          <w:szCs w:val="20"/>
          <w14:ligatures w14:val="standardContextual"/>
        </w:rPr>
        <w:t>ilable for logistic regression,</w:t>
      </w:r>
      <w:r w:rsidR="00C91B66">
        <w:rPr>
          <w:rFonts w:ascii="Times New Roman" w:hAnsi="Times New Roman" w:cs="Times New Roman"/>
          <w:sz w:val="20"/>
          <w:szCs w:val="20"/>
          <w14:ligatures w14:val="standardContextual"/>
        </w:rPr>
        <w:t xml:space="preserve"> </w:t>
      </w:r>
      <w:r w:rsidR="009D51B9" w:rsidRPr="008B7360">
        <w:rPr>
          <w:rFonts w:ascii="Times New Roman" w:hAnsi="Times New Roman" w:cs="Times New Roman"/>
          <w:sz w:val="20"/>
          <w:szCs w:val="20"/>
          <w14:ligatures w14:val="standardContextual"/>
        </w:rPr>
        <w:t>therefore,</w:t>
      </w:r>
      <w:r w:rsidR="00755374" w:rsidRPr="008B7360">
        <w:rPr>
          <w:rFonts w:ascii="Times New Roman" w:hAnsi="Times New Roman" w:cs="Times New Roman"/>
          <w:sz w:val="20"/>
          <w:szCs w:val="20"/>
          <w14:ligatures w14:val="standardContextual"/>
        </w:rPr>
        <w:t xml:space="preserve"> these tests were performed using linear regression</w:t>
      </w:r>
      <w:r w:rsidR="00D176C3">
        <w:rPr>
          <w:rFonts w:ascii="Times New Roman" w:hAnsi="Times New Roman" w:cs="Times New Roman"/>
          <w:sz w:val="20"/>
          <w:szCs w:val="20"/>
          <w14:ligatures w14:val="standardContextual"/>
        </w:rPr>
        <w:t>,</w:t>
      </w:r>
      <w:r w:rsidR="00F456DF" w:rsidRPr="008B7360">
        <w:rPr>
          <w:rFonts w:ascii="Times New Roman" w:hAnsi="Times New Roman" w:cs="Times New Roman"/>
          <w:sz w:val="20"/>
          <w:szCs w:val="20"/>
          <w14:ligatures w14:val="standardContextual"/>
        </w:rPr>
        <w:t xml:space="preserve"> because the </w:t>
      </w:r>
      <w:r w:rsidR="009D2501" w:rsidRPr="008B7360">
        <w:rPr>
          <w:rFonts w:ascii="Times New Roman" w:hAnsi="Times New Roman" w:cs="Times New Roman"/>
          <w:sz w:val="20"/>
          <w:szCs w:val="20"/>
          <w14:ligatures w14:val="standardContextual"/>
        </w:rPr>
        <w:t>multi</w:t>
      </w:r>
      <w:r w:rsidR="0095453B" w:rsidRPr="008B7360">
        <w:rPr>
          <w:rFonts w:ascii="Times New Roman" w:hAnsi="Times New Roman" w:cs="Times New Roman"/>
          <w:sz w:val="20"/>
          <w:szCs w:val="20"/>
          <w14:ligatures w14:val="standardContextual"/>
        </w:rPr>
        <w:t xml:space="preserve">collinearity </w:t>
      </w:r>
      <w:r w:rsidR="009D2501" w:rsidRPr="008B7360">
        <w:rPr>
          <w:rFonts w:ascii="Times New Roman" w:hAnsi="Times New Roman" w:cs="Times New Roman"/>
          <w:sz w:val="20"/>
          <w:szCs w:val="20"/>
          <w14:ligatures w14:val="standardContextual"/>
        </w:rPr>
        <w:t xml:space="preserve">among the </w:t>
      </w:r>
      <w:r w:rsidR="00C91B66" w:rsidRPr="008B7360">
        <w:rPr>
          <w:rFonts w:ascii="Times New Roman" w:hAnsi="Times New Roman" w:cs="Times New Roman"/>
          <w:sz w:val="20"/>
          <w:szCs w:val="20"/>
          <w14:ligatures w14:val="standardContextual"/>
        </w:rPr>
        <w:t>predicting variable</w:t>
      </w:r>
      <w:r w:rsidR="001813DB">
        <w:rPr>
          <w:rFonts w:ascii="Times New Roman" w:hAnsi="Times New Roman" w:cs="Times New Roman"/>
          <w:sz w:val="20"/>
          <w:szCs w:val="20"/>
          <w14:ligatures w14:val="standardContextual"/>
        </w:rPr>
        <w:t>s</w:t>
      </w:r>
      <w:r w:rsidR="00596631">
        <w:rPr>
          <w:rFonts w:ascii="Times New Roman" w:hAnsi="Times New Roman" w:cs="Times New Roman"/>
          <w:sz w:val="20"/>
          <w:szCs w:val="20"/>
          <w14:ligatures w14:val="standardContextual"/>
        </w:rPr>
        <w:t xml:space="preserve"> </w:t>
      </w:r>
      <w:r w:rsidR="00E718FB">
        <w:rPr>
          <w:rFonts w:ascii="Times New Roman" w:hAnsi="Times New Roman" w:cs="Times New Roman"/>
          <w:sz w:val="20"/>
          <w:szCs w:val="20"/>
          <w14:ligatures w14:val="standardContextual"/>
        </w:rPr>
        <w:t xml:space="preserve">concerns about </w:t>
      </w:r>
      <w:r w:rsidR="00596631">
        <w:rPr>
          <w:rFonts w:ascii="Times New Roman" w:hAnsi="Times New Roman" w:cs="Times New Roman"/>
          <w:sz w:val="20"/>
          <w:szCs w:val="20"/>
          <w14:ligatures w14:val="standardContextual"/>
        </w:rPr>
        <w:t xml:space="preserve">the relationship between </w:t>
      </w:r>
      <w:r w:rsidR="008A722A">
        <w:rPr>
          <w:rFonts w:ascii="Times New Roman" w:hAnsi="Times New Roman" w:cs="Times New Roman"/>
          <w:sz w:val="20"/>
          <w:szCs w:val="20"/>
          <w14:ligatures w14:val="standardContextual"/>
        </w:rPr>
        <w:t>predicting variables</w:t>
      </w:r>
      <w:r w:rsidR="008F4E02">
        <w:rPr>
          <w:rFonts w:ascii="Times New Roman" w:hAnsi="Times New Roman" w:cs="Times New Roman"/>
          <w:sz w:val="20"/>
          <w:szCs w:val="20"/>
          <w14:ligatures w14:val="standardContextual"/>
        </w:rPr>
        <w:t xml:space="preserve"> which</w:t>
      </w:r>
      <w:r w:rsidR="008A722A">
        <w:rPr>
          <w:rFonts w:ascii="Times New Roman" w:hAnsi="Times New Roman" w:cs="Times New Roman"/>
          <w:sz w:val="20"/>
          <w:szCs w:val="20"/>
          <w14:ligatures w14:val="standardContextual"/>
        </w:rPr>
        <w:t xml:space="preserve"> are not affected by the </w:t>
      </w:r>
      <w:r w:rsidR="0016276A">
        <w:rPr>
          <w:rFonts w:ascii="Times New Roman" w:hAnsi="Times New Roman" w:cs="Times New Roman"/>
          <w:sz w:val="20"/>
          <w:szCs w:val="20"/>
          <w14:ligatures w14:val="standardContextual"/>
        </w:rPr>
        <w:t>form of the dependent variable.</w:t>
      </w:r>
      <w:r w:rsidR="00667DD9">
        <w:rPr>
          <w:rFonts w:ascii="Times New Roman" w:hAnsi="Times New Roman" w:cs="Times New Roman"/>
          <w:sz w:val="20"/>
          <w:szCs w:val="20"/>
          <w14:ligatures w14:val="standardContextual"/>
        </w:rPr>
        <w:t xml:space="preserve"> </w:t>
      </w:r>
      <w:r w:rsidR="0016276A">
        <w:rPr>
          <w:rFonts w:ascii="Times New Roman" w:hAnsi="Times New Roman" w:cs="Times New Roman"/>
          <w:sz w:val="20"/>
          <w:szCs w:val="20"/>
          <w14:ligatures w14:val="standardContextual"/>
        </w:rPr>
        <w:t>T</w:t>
      </w:r>
      <w:r w:rsidR="00667DD9">
        <w:rPr>
          <w:rFonts w:ascii="Times New Roman" w:hAnsi="Times New Roman" w:cs="Times New Roman"/>
          <w:sz w:val="20"/>
          <w:szCs w:val="20"/>
          <w14:ligatures w14:val="standardContextual"/>
        </w:rPr>
        <w:t xml:space="preserve">herefore, </w:t>
      </w:r>
      <w:r w:rsidR="00126B4B">
        <w:rPr>
          <w:rFonts w:ascii="Times New Roman" w:hAnsi="Times New Roman" w:cs="Times New Roman"/>
          <w:sz w:val="20"/>
          <w:szCs w:val="20"/>
          <w14:ligatures w14:val="standardContextual"/>
        </w:rPr>
        <w:t xml:space="preserve">using </w:t>
      </w:r>
      <w:r w:rsidR="00667DD9">
        <w:rPr>
          <w:rFonts w:ascii="Times New Roman" w:hAnsi="Times New Roman" w:cs="Times New Roman"/>
          <w:sz w:val="20"/>
          <w:szCs w:val="20"/>
          <w14:ligatures w14:val="standardContextual"/>
        </w:rPr>
        <w:t xml:space="preserve">linear model </w:t>
      </w:r>
      <w:r w:rsidR="009D2501" w:rsidRPr="008B7360">
        <w:rPr>
          <w:rFonts w:ascii="Times New Roman" w:hAnsi="Times New Roman" w:cs="Times New Roman"/>
          <w:sz w:val="20"/>
          <w:szCs w:val="20"/>
          <w14:ligatures w14:val="standardContextual"/>
        </w:rPr>
        <w:t>will not affect these tests</w:t>
      </w:r>
      <w:r w:rsidR="00C91B66" w:rsidRPr="008B7360">
        <w:rPr>
          <w:rFonts w:ascii="Times New Roman" w:hAnsi="Times New Roman" w:cs="Times New Roman"/>
          <w:sz w:val="20"/>
          <w:szCs w:val="20"/>
          <w14:ligatures w14:val="standardContextual"/>
        </w:rPr>
        <w:t>.</w:t>
      </w:r>
      <w:r w:rsidR="00C91B66">
        <w:rPr>
          <w:rFonts w:cstheme="minorHAnsi"/>
          <w14:ligatures w14:val="standardContextual"/>
        </w:rPr>
        <w:t xml:space="preserve"> </w:t>
      </w:r>
      <w:r w:rsidR="00F456DF">
        <w:rPr>
          <w:rFonts w:cstheme="minorHAnsi"/>
          <w14:ligatures w14:val="standardContextual"/>
        </w:rPr>
        <w:t xml:space="preserve"> </w:t>
      </w:r>
    </w:p>
    <w:p w14:paraId="22A026A6" w14:textId="77777777" w:rsidR="000C4F6E" w:rsidRDefault="000C4F6E" w:rsidP="001C6240">
      <w:pPr>
        <w:autoSpaceDE w:val="0"/>
        <w:autoSpaceDN w:val="0"/>
        <w:adjustRightInd w:val="0"/>
        <w:rPr>
          <w:rFonts w:cstheme="minorHAnsi"/>
          <w14:ligatures w14:val="standardContextual"/>
        </w:rPr>
      </w:pPr>
    </w:p>
    <w:p w14:paraId="2844DC8D" w14:textId="77777777" w:rsidR="00C10A75" w:rsidRDefault="00C10A75" w:rsidP="001C6240">
      <w:pPr>
        <w:autoSpaceDE w:val="0"/>
        <w:autoSpaceDN w:val="0"/>
        <w:adjustRightInd w:val="0"/>
        <w:rPr>
          <w:rFonts w:cstheme="minorHAnsi"/>
          <w14:ligatures w14:val="standardContextual"/>
        </w:rPr>
      </w:pPr>
    </w:p>
    <w:p w14:paraId="466C9BE0" w14:textId="05AE68AE" w:rsidR="00770504" w:rsidRPr="007C0603" w:rsidRDefault="00770504" w:rsidP="00C10A75">
      <w:pPr>
        <w:spacing w:after="0"/>
        <w:rPr>
          <w:b/>
          <w:bCs/>
          <w:sz w:val="28"/>
          <w:szCs w:val="28"/>
        </w:rPr>
      </w:pPr>
      <w:r w:rsidRPr="007C0603">
        <w:rPr>
          <w:rFonts w:ascii="Times New Roman" w:hAnsi="Times New Roman" w:cs="Times New Roman"/>
          <w:b/>
          <w:bCs/>
          <w:sz w:val="28"/>
          <w:szCs w:val="28"/>
          <w:lang w:val="en-US"/>
        </w:rPr>
        <w:t xml:space="preserve">Appendix </w:t>
      </w:r>
      <w:r w:rsidR="004211DC" w:rsidRPr="007C0603">
        <w:rPr>
          <w:rFonts w:ascii="Times New Roman" w:hAnsi="Times New Roman" w:cs="Times New Roman"/>
          <w:b/>
          <w:bCs/>
          <w:sz w:val="28"/>
          <w:szCs w:val="28"/>
          <w:lang w:val="en-US"/>
        </w:rPr>
        <w:t>2</w:t>
      </w:r>
    </w:p>
    <w:p w14:paraId="54378CBF" w14:textId="77777777" w:rsidR="00CC6372" w:rsidRDefault="00CC6372" w:rsidP="00C10A75">
      <w:pPr>
        <w:autoSpaceDE w:val="0"/>
        <w:autoSpaceDN w:val="0"/>
        <w:adjustRightInd w:val="0"/>
        <w:spacing w:after="0" w:line="360" w:lineRule="auto"/>
        <w:rPr>
          <w:rFonts w:ascii="Times New Roman" w:hAnsi="Times New Roman" w:cs="Times New Roman"/>
          <w:lang w:val="en-US"/>
        </w:rPr>
      </w:pPr>
    </w:p>
    <w:p w14:paraId="75CFB463" w14:textId="6C2E80A9" w:rsidR="009A751B" w:rsidRPr="00AD5C81" w:rsidRDefault="009A751B" w:rsidP="00AD5C81">
      <w:pPr>
        <w:spacing w:line="360" w:lineRule="auto"/>
        <w:rPr>
          <w:rFonts w:ascii="Times New Roman" w:hAnsi="Times New Roman" w:cs="Times New Roman"/>
          <w:b/>
          <w:bCs/>
          <w:sz w:val="24"/>
          <w:szCs w:val="24"/>
          <w:lang w:val="en-US"/>
        </w:rPr>
      </w:pPr>
      <w:r w:rsidRPr="00AD5C81">
        <w:rPr>
          <w:rFonts w:ascii="Times New Roman" w:hAnsi="Times New Roman" w:cs="Times New Roman"/>
          <w:b/>
          <w:bCs/>
          <w:sz w:val="24"/>
          <w:szCs w:val="24"/>
          <w:lang w:val="en-US"/>
        </w:rPr>
        <w:t xml:space="preserve">Examining shape of the longitudinal curves of internalizing and externalizing </w:t>
      </w:r>
      <w:r w:rsidR="00AC4E4D" w:rsidRPr="00AD5C81">
        <w:rPr>
          <w:rFonts w:ascii="Times New Roman" w:hAnsi="Times New Roman" w:cs="Times New Roman"/>
          <w:b/>
          <w:bCs/>
          <w:sz w:val="24"/>
          <w:szCs w:val="24"/>
          <w:lang w:val="en-US"/>
        </w:rPr>
        <w:t>problems:</w:t>
      </w:r>
    </w:p>
    <w:p w14:paraId="3F7B6528" w14:textId="1B635EB1" w:rsidR="00D02169" w:rsidRPr="006822F9" w:rsidRDefault="00EA084E" w:rsidP="00B45382">
      <w:pPr>
        <w:spacing w:line="360" w:lineRule="auto"/>
        <w:rPr>
          <w:rFonts w:ascii="Times New Roman" w:hAnsi="Times New Roman" w:cs="Times New Roman"/>
          <w:sz w:val="24"/>
          <w:szCs w:val="24"/>
          <w:lang w:val="en-US"/>
        </w:rPr>
      </w:pPr>
      <w:r w:rsidRPr="006822F9">
        <w:rPr>
          <w:rFonts w:ascii="Times New Roman" w:hAnsi="Times New Roman" w:cs="Times New Roman"/>
          <w:sz w:val="24"/>
          <w:szCs w:val="24"/>
          <w:lang w:val="en-US"/>
        </w:rPr>
        <w:t>Prior to specifying latent classes, we specified unconditional single-class linear, quadratic</w:t>
      </w:r>
      <w:r w:rsidR="00734517" w:rsidRPr="006822F9">
        <w:rPr>
          <w:rFonts w:ascii="Times New Roman" w:hAnsi="Times New Roman" w:cs="Times New Roman"/>
          <w:sz w:val="24"/>
          <w:szCs w:val="24"/>
          <w:lang w:val="en-US"/>
        </w:rPr>
        <w:t>,</w:t>
      </w:r>
      <w:r w:rsidRPr="006822F9">
        <w:rPr>
          <w:rFonts w:ascii="Times New Roman" w:hAnsi="Times New Roman" w:cs="Times New Roman"/>
          <w:sz w:val="24"/>
          <w:szCs w:val="24"/>
          <w:lang w:val="en-US"/>
        </w:rPr>
        <w:t xml:space="preserve"> and cubic latent growth models as the initial examination of the sample means as well as observed data for internalizing and externalizing variables over time using five time points (ages 5, 8, 10, 14, and 17). The results and spaghetti plots pointed to the quadratic model. </w:t>
      </w:r>
      <w:r w:rsidR="008E1F6F" w:rsidRPr="006822F9">
        <w:rPr>
          <w:rFonts w:ascii="Times New Roman" w:hAnsi="Times New Roman" w:cs="Times New Roman"/>
          <w:sz w:val="24"/>
          <w:szCs w:val="24"/>
          <w:lang w:val="en-US"/>
        </w:rPr>
        <w:t>C</w:t>
      </w:r>
      <w:r w:rsidRPr="006822F9">
        <w:rPr>
          <w:rFonts w:ascii="Times New Roman" w:hAnsi="Times New Roman" w:cs="Times New Roman"/>
          <w:sz w:val="24"/>
          <w:szCs w:val="24"/>
          <w:lang w:val="en-US"/>
        </w:rPr>
        <w:t xml:space="preserve">ubic models for externalising problems had a convergence problem in Mplus. It has also been suggested for researchers to use at least five measurement time points for the quadratic growth model and six time points for the cubic growth model to determine which growth model best represents the trend in the data (Whittaker and Khojasteh_2017). </w:t>
      </w:r>
      <w:r w:rsidR="00D02169" w:rsidRPr="006822F9">
        <w:rPr>
          <w:rFonts w:ascii="Times New Roman" w:hAnsi="Times New Roman" w:cs="Times New Roman"/>
          <w:sz w:val="24"/>
          <w:szCs w:val="24"/>
          <w:lang w:val="en-US"/>
        </w:rPr>
        <w:t xml:space="preserve">This suggested </w:t>
      </w:r>
      <w:r w:rsidR="00476A8C" w:rsidRPr="006822F9">
        <w:rPr>
          <w:rFonts w:ascii="Times New Roman" w:hAnsi="Times New Roman" w:cs="Times New Roman"/>
          <w:sz w:val="24"/>
          <w:szCs w:val="24"/>
          <w:lang w:val="en-US"/>
        </w:rPr>
        <w:t xml:space="preserve">using </w:t>
      </w:r>
      <w:r w:rsidR="0086302D" w:rsidRPr="006822F9">
        <w:rPr>
          <w:rFonts w:ascii="Times New Roman" w:hAnsi="Times New Roman" w:cs="Times New Roman"/>
          <w:sz w:val="24"/>
          <w:szCs w:val="24"/>
          <w:lang w:val="en-US"/>
        </w:rPr>
        <w:t xml:space="preserve">a </w:t>
      </w:r>
      <w:r w:rsidR="00476A8C" w:rsidRPr="006822F9">
        <w:rPr>
          <w:rFonts w:ascii="Times New Roman" w:hAnsi="Times New Roman" w:cs="Times New Roman"/>
          <w:sz w:val="24"/>
          <w:szCs w:val="24"/>
          <w:lang w:val="en-US"/>
        </w:rPr>
        <w:t xml:space="preserve">quadratic model for our data </w:t>
      </w:r>
      <w:r w:rsidR="0086302D" w:rsidRPr="006822F9">
        <w:rPr>
          <w:rFonts w:ascii="Times New Roman" w:hAnsi="Times New Roman" w:cs="Times New Roman"/>
          <w:sz w:val="24"/>
          <w:szCs w:val="24"/>
          <w:lang w:val="en-US"/>
        </w:rPr>
        <w:t>with five measurement points.</w:t>
      </w:r>
      <w:r w:rsidR="00476A8C" w:rsidRPr="006822F9">
        <w:rPr>
          <w:rFonts w:ascii="Times New Roman" w:hAnsi="Times New Roman" w:cs="Times New Roman"/>
          <w:sz w:val="24"/>
          <w:szCs w:val="24"/>
          <w:lang w:val="en-US"/>
        </w:rPr>
        <w:t xml:space="preserve"> </w:t>
      </w:r>
    </w:p>
    <w:p w14:paraId="4B880444" w14:textId="570FA8F9" w:rsidR="00EA084E" w:rsidRPr="006822F9" w:rsidRDefault="004B56C5" w:rsidP="00B45382">
      <w:pPr>
        <w:spacing w:line="360" w:lineRule="auto"/>
        <w:rPr>
          <w:rFonts w:ascii="Times New Roman" w:hAnsi="Times New Roman" w:cs="Times New Roman"/>
          <w:sz w:val="24"/>
          <w:szCs w:val="24"/>
          <w:lang w:val="en-US"/>
        </w:rPr>
      </w:pPr>
      <w:r w:rsidRPr="006822F9">
        <w:rPr>
          <w:rFonts w:ascii="Times New Roman" w:hAnsi="Times New Roman" w:cs="Times New Roman"/>
          <w:sz w:val="24"/>
          <w:szCs w:val="24"/>
          <w:lang w:val="en-US"/>
        </w:rPr>
        <w:t xml:space="preserve">Theoretically </w:t>
      </w:r>
      <w:r w:rsidR="00CE4F76" w:rsidRPr="006822F9">
        <w:rPr>
          <w:rFonts w:ascii="Times New Roman" w:hAnsi="Times New Roman" w:cs="Times New Roman"/>
          <w:sz w:val="24"/>
          <w:szCs w:val="24"/>
          <w:lang w:val="en-US"/>
        </w:rPr>
        <w:t>as well as empirically</w:t>
      </w:r>
      <w:r w:rsidR="001213C6" w:rsidRPr="006822F9">
        <w:rPr>
          <w:rFonts w:ascii="Times New Roman" w:hAnsi="Times New Roman" w:cs="Times New Roman"/>
          <w:sz w:val="24"/>
          <w:szCs w:val="24"/>
          <w:lang w:val="en-US"/>
        </w:rPr>
        <w:t>, it has been shown that</w:t>
      </w:r>
      <w:r w:rsidR="005020DC" w:rsidRPr="006822F9">
        <w:rPr>
          <w:rFonts w:ascii="Times New Roman" w:hAnsi="Times New Roman" w:cs="Times New Roman"/>
          <w:sz w:val="24"/>
          <w:szCs w:val="24"/>
          <w:lang w:val="en-US"/>
        </w:rPr>
        <w:t xml:space="preserve"> </w:t>
      </w:r>
      <w:r w:rsidR="001213C6" w:rsidRPr="006822F9">
        <w:rPr>
          <w:rFonts w:ascii="Times New Roman" w:hAnsi="Times New Roman" w:cs="Times New Roman"/>
          <w:sz w:val="24"/>
          <w:szCs w:val="24"/>
          <w:lang w:val="en-US"/>
        </w:rPr>
        <w:t xml:space="preserve">externalizing </w:t>
      </w:r>
      <w:r w:rsidR="0082547E" w:rsidRPr="006822F9">
        <w:rPr>
          <w:rFonts w:ascii="Times New Roman" w:hAnsi="Times New Roman" w:cs="Times New Roman"/>
          <w:sz w:val="24"/>
          <w:szCs w:val="24"/>
          <w:lang w:val="en-US"/>
        </w:rPr>
        <w:t xml:space="preserve">problems </w:t>
      </w:r>
      <w:r w:rsidR="003C5BCF" w:rsidRPr="006822F9">
        <w:rPr>
          <w:rFonts w:ascii="Times New Roman" w:hAnsi="Times New Roman" w:cs="Times New Roman"/>
          <w:sz w:val="24"/>
          <w:szCs w:val="24"/>
          <w:lang w:val="en-US"/>
        </w:rPr>
        <w:t xml:space="preserve">in general, </w:t>
      </w:r>
      <w:r w:rsidR="00A6773D" w:rsidRPr="006822F9">
        <w:rPr>
          <w:rFonts w:ascii="Times New Roman" w:hAnsi="Times New Roman" w:cs="Times New Roman"/>
          <w:sz w:val="24"/>
          <w:szCs w:val="24"/>
          <w:lang w:val="en-US"/>
        </w:rPr>
        <w:t>and internalizing</w:t>
      </w:r>
      <w:r w:rsidR="0082547E" w:rsidRPr="006822F9">
        <w:rPr>
          <w:rFonts w:ascii="Times New Roman" w:hAnsi="Times New Roman" w:cs="Times New Roman"/>
          <w:sz w:val="24"/>
          <w:szCs w:val="24"/>
          <w:lang w:val="en-US"/>
        </w:rPr>
        <w:t xml:space="preserve"> </w:t>
      </w:r>
      <w:r w:rsidR="003C5BCF" w:rsidRPr="006822F9">
        <w:rPr>
          <w:rFonts w:ascii="Times New Roman" w:hAnsi="Times New Roman" w:cs="Times New Roman"/>
          <w:sz w:val="24"/>
          <w:szCs w:val="24"/>
          <w:lang w:val="en-US"/>
        </w:rPr>
        <w:t>problems</w:t>
      </w:r>
      <w:r w:rsidR="004068FA" w:rsidRPr="006822F9">
        <w:rPr>
          <w:rFonts w:ascii="Times New Roman" w:hAnsi="Times New Roman" w:cs="Times New Roman"/>
          <w:sz w:val="24"/>
          <w:szCs w:val="24"/>
          <w:lang w:val="en-US"/>
        </w:rPr>
        <w:t>,</w:t>
      </w:r>
      <w:r w:rsidR="0004406F" w:rsidRPr="006822F9">
        <w:rPr>
          <w:rFonts w:ascii="Times New Roman" w:hAnsi="Times New Roman" w:cs="Times New Roman"/>
          <w:sz w:val="24"/>
          <w:szCs w:val="24"/>
          <w:lang w:val="en-US"/>
        </w:rPr>
        <w:t xml:space="preserve"> </w:t>
      </w:r>
      <w:r w:rsidR="0082547E" w:rsidRPr="006822F9">
        <w:rPr>
          <w:rFonts w:ascii="Times New Roman" w:hAnsi="Times New Roman" w:cs="Times New Roman"/>
          <w:sz w:val="24"/>
          <w:szCs w:val="24"/>
          <w:lang w:val="en-US"/>
        </w:rPr>
        <w:t>mostly among boys</w:t>
      </w:r>
      <w:r w:rsidR="004068FA" w:rsidRPr="006822F9">
        <w:rPr>
          <w:rFonts w:ascii="Times New Roman" w:hAnsi="Times New Roman" w:cs="Times New Roman"/>
          <w:sz w:val="24"/>
          <w:szCs w:val="24"/>
          <w:lang w:val="en-US"/>
        </w:rPr>
        <w:t>,</w:t>
      </w:r>
      <w:r w:rsidR="00A6773D" w:rsidRPr="006822F9">
        <w:rPr>
          <w:rFonts w:ascii="Times New Roman" w:hAnsi="Times New Roman" w:cs="Times New Roman"/>
          <w:sz w:val="24"/>
          <w:szCs w:val="24"/>
          <w:lang w:val="en-US"/>
        </w:rPr>
        <w:t xml:space="preserve"> </w:t>
      </w:r>
      <w:r w:rsidR="00B85647" w:rsidRPr="006822F9">
        <w:rPr>
          <w:rFonts w:ascii="Times New Roman" w:hAnsi="Times New Roman" w:cs="Times New Roman"/>
          <w:sz w:val="24"/>
          <w:szCs w:val="24"/>
          <w:lang w:val="en-US"/>
        </w:rPr>
        <w:t>increase during childhood and start dec</w:t>
      </w:r>
      <w:r w:rsidR="0055329B" w:rsidRPr="006822F9">
        <w:rPr>
          <w:rFonts w:ascii="Times New Roman" w:hAnsi="Times New Roman" w:cs="Times New Roman"/>
          <w:sz w:val="24"/>
          <w:szCs w:val="24"/>
          <w:lang w:val="en-US"/>
        </w:rPr>
        <w:t xml:space="preserve">reasing </w:t>
      </w:r>
      <w:r w:rsidR="00DA5F9B" w:rsidRPr="006822F9">
        <w:rPr>
          <w:rFonts w:ascii="Times New Roman" w:hAnsi="Times New Roman" w:cs="Times New Roman"/>
          <w:sz w:val="24"/>
          <w:szCs w:val="24"/>
          <w:lang w:val="en-US"/>
        </w:rPr>
        <w:t>during adolescence</w:t>
      </w:r>
      <w:r w:rsidR="008B1544" w:rsidRPr="006822F9">
        <w:rPr>
          <w:rFonts w:ascii="Times New Roman" w:hAnsi="Times New Roman" w:cs="Times New Roman"/>
          <w:sz w:val="24"/>
          <w:szCs w:val="24"/>
          <w:lang w:val="en-US"/>
        </w:rPr>
        <w:t>,</w:t>
      </w:r>
      <w:r w:rsidR="004A7ECC" w:rsidRPr="006822F9">
        <w:rPr>
          <w:rFonts w:ascii="Times New Roman" w:hAnsi="Times New Roman" w:cs="Times New Roman"/>
          <w:sz w:val="24"/>
          <w:szCs w:val="24"/>
          <w:lang w:val="en-US"/>
        </w:rPr>
        <w:t xml:space="preserve"> </w:t>
      </w:r>
      <w:r w:rsidR="001664BD" w:rsidRPr="006822F9">
        <w:rPr>
          <w:rFonts w:ascii="Times New Roman" w:hAnsi="Times New Roman" w:cs="Times New Roman"/>
          <w:sz w:val="24"/>
          <w:szCs w:val="24"/>
          <w:lang w:val="en-US"/>
        </w:rPr>
        <w:t xml:space="preserve">although girls experience </w:t>
      </w:r>
      <w:r w:rsidR="0080300A" w:rsidRPr="006822F9">
        <w:rPr>
          <w:rFonts w:ascii="Times New Roman" w:hAnsi="Times New Roman" w:cs="Times New Roman"/>
          <w:sz w:val="24"/>
          <w:szCs w:val="24"/>
          <w:lang w:val="en-US"/>
        </w:rPr>
        <w:t xml:space="preserve">higher rates of internalizing problems over time than boys </w:t>
      </w:r>
      <w:r w:rsidR="00DB7472" w:rsidRPr="006822F9">
        <w:rPr>
          <w:rFonts w:ascii="Times New Roman" w:hAnsi="Times New Roman" w:cs="Times New Roman"/>
          <w:sz w:val="24"/>
          <w:szCs w:val="24"/>
          <w:lang w:val="en-US"/>
        </w:rPr>
        <w:fldChar w:fldCharType="begin">
          <w:fldData xml:space="preserve">PEVuZE5vdGU+PENpdGU+PEF1dGhvcj5Cb25nZXJzPC9BdXRob3I+PFllYXI+MjAwMzwvWWVhcj48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</w:fldData>
        </w:fldChar>
      </w:r>
      <w:r w:rsidR="00D82EAF" w:rsidRPr="006822F9">
        <w:rPr>
          <w:rFonts w:ascii="Times New Roman" w:hAnsi="Times New Roman" w:cs="Times New Roman"/>
          <w:sz w:val="24"/>
          <w:szCs w:val="24"/>
          <w:lang w:val="en-US"/>
        </w:rPr>
        <w:instrText xml:space="preserve"> ADDIN EN.CITE </w:instrText>
      </w:r>
      <w:r w:rsidR="00D82EAF" w:rsidRPr="006822F9">
        <w:rPr>
          <w:rFonts w:ascii="Times New Roman" w:hAnsi="Times New Roman" w:cs="Times New Roman"/>
          <w:sz w:val="24"/>
          <w:szCs w:val="24"/>
          <w:lang w:val="en-US"/>
        </w:rPr>
        <w:fldChar w:fldCharType="begin">
          <w:fldData xml:space="preserve">PEVuZE5vdGU+PENpdGU+PEF1dGhvcj5Cb25nZXJzPC9BdXRob3I+PFllYXI+MjAwMzwvWWVhcj48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</w:fldData>
        </w:fldChar>
      </w:r>
      <w:r w:rsidR="00D82EAF" w:rsidRPr="006822F9">
        <w:rPr>
          <w:rFonts w:ascii="Times New Roman" w:hAnsi="Times New Roman" w:cs="Times New Roman"/>
          <w:sz w:val="24"/>
          <w:szCs w:val="24"/>
          <w:lang w:val="en-US"/>
        </w:rPr>
        <w:instrText xml:space="preserve"> ADDIN EN.CITE.DATA </w:instrText>
      </w:r>
      <w:r w:rsidR="00D82EAF" w:rsidRPr="006822F9">
        <w:rPr>
          <w:rFonts w:ascii="Times New Roman" w:hAnsi="Times New Roman" w:cs="Times New Roman"/>
          <w:sz w:val="24"/>
          <w:szCs w:val="24"/>
          <w:lang w:val="en-US"/>
        </w:rPr>
      </w:r>
      <w:r w:rsidR="00D82EAF" w:rsidRPr="006822F9">
        <w:rPr>
          <w:rFonts w:ascii="Times New Roman" w:hAnsi="Times New Roman" w:cs="Times New Roman"/>
          <w:sz w:val="24"/>
          <w:szCs w:val="24"/>
          <w:lang w:val="en-US"/>
        </w:rPr>
        <w:fldChar w:fldCharType="end"/>
      </w:r>
      <w:r w:rsidR="00DB7472" w:rsidRPr="006822F9">
        <w:rPr>
          <w:rFonts w:ascii="Times New Roman" w:hAnsi="Times New Roman" w:cs="Times New Roman"/>
          <w:sz w:val="24"/>
          <w:szCs w:val="24"/>
          <w:lang w:val="en-US"/>
        </w:rPr>
      </w:r>
      <w:r w:rsidR="00DB7472" w:rsidRPr="006822F9">
        <w:rPr>
          <w:rFonts w:ascii="Times New Roman" w:hAnsi="Times New Roman" w:cs="Times New Roman"/>
          <w:sz w:val="24"/>
          <w:szCs w:val="24"/>
          <w:lang w:val="en-US"/>
        </w:rPr>
        <w:fldChar w:fldCharType="separate"/>
      </w:r>
      <w:r w:rsidR="00D82EAF" w:rsidRPr="006822F9">
        <w:rPr>
          <w:rFonts w:ascii="Times New Roman" w:hAnsi="Times New Roman" w:cs="Times New Roman"/>
          <w:noProof/>
          <w:sz w:val="24"/>
          <w:szCs w:val="24"/>
          <w:lang w:val="en-US"/>
        </w:rPr>
        <w:t xml:space="preserve">(Achenbach et al., 1991; Angold et al., 2002; Bongers et al., </w:t>
      </w:r>
      <w:r w:rsidR="00D82EAF" w:rsidRPr="006822F9">
        <w:rPr>
          <w:rFonts w:ascii="Times New Roman" w:hAnsi="Times New Roman" w:cs="Times New Roman"/>
          <w:noProof/>
          <w:sz w:val="24"/>
          <w:szCs w:val="24"/>
          <w:lang w:val="en-US"/>
        </w:rPr>
        <w:lastRenderedPageBreak/>
        <w:t>2003, 2004; Cicchetti &amp; Rogosch, 2002; Cicchetti &amp; Toth, 1998; Gilliom &amp; Shaw, 2004; Keiley et al., 2003; Leve et al., 2005; Shi &amp; Ettekal, 2020; Shi et al., 2020)</w:t>
      </w:r>
      <w:r w:rsidR="00DB7472" w:rsidRPr="006822F9">
        <w:rPr>
          <w:rFonts w:ascii="Times New Roman" w:hAnsi="Times New Roman" w:cs="Times New Roman"/>
          <w:sz w:val="24"/>
          <w:szCs w:val="24"/>
          <w:lang w:val="en-US"/>
        </w:rPr>
        <w:fldChar w:fldCharType="end"/>
      </w:r>
      <w:r w:rsidR="002653B6" w:rsidRPr="006822F9">
        <w:rPr>
          <w:rFonts w:ascii="Times New Roman" w:hAnsi="Times New Roman" w:cs="Times New Roman"/>
          <w:sz w:val="24"/>
          <w:szCs w:val="24"/>
          <w:lang w:val="en-US"/>
        </w:rPr>
        <w:t xml:space="preserve">. </w:t>
      </w:r>
      <w:r w:rsidR="00323CA4" w:rsidRPr="006822F9">
        <w:rPr>
          <w:rFonts w:ascii="Times New Roman" w:hAnsi="Times New Roman" w:cs="Times New Roman"/>
          <w:sz w:val="24"/>
          <w:szCs w:val="24"/>
          <w:lang w:val="en-US"/>
        </w:rPr>
        <w:t>Each of these trends indicates that the corresponding psychopathology has a quadratic shape over time</w:t>
      </w:r>
      <w:r w:rsidR="008B1544" w:rsidRPr="006822F9">
        <w:rPr>
          <w:rFonts w:ascii="Times New Roman" w:hAnsi="Times New Roman" w:cs="Times New Roman"/>
          <w:sz w:val="24"/>
          <w:szCs w:val="24"/>
          <w:lang w:val="en-US"/>
        </w:rPr>
        <w:t xml:space="preserve">. </w:t>
      </w:r>
      <w:r w:rsidR="00971943" w:rsidRPr="006822F9">
        <w:rPr>
          <w:rFonts w:ascii="Times New Roman" w:hAnsi="Times New Roman" w:cs="Times New Roman"/>
          <w:sz w:val="24"/>
          <w:szCs w:val="24"/>
          <w:lang w:val="en-US"/>
        </w:rPr>
        <w:t xml:space="preserve">Consistent </w:t>
      </w:r>
      <w:r w:rsidR="002B4984" w:rsidRPr="006822F9">
        <w:rPr>
          <w:rFonts w:ascii="Times New Roman" w:hAnsi="Times New Roman" w:cs="Times New Roman"/>
          <w:sz w:val="24"/>
          <w:szCs w:val="24"/>
          <w:lang w:val="en-US"/>
        </w:rPr>
        <w:t xml:space="preserve">with these </w:t>
      </w:r>
      <w:r w:rsidR="00E24FB7" w:rsidRPr="006822F9">
        <w:rPr>
          <w:rFonts w:ascii="Times New Roman" w:hAnsi="Times New Roman" w:cs="Times New Roman"/>
          <w:sz w:val="24"/>
          <w:szCs w:val="24"/>
          <w:lang w:val="en-US"/>
        </w:rPr>
        <w:t>findings,</w:t>
      </w:r>
      <w:r w:rsidR="00CB51BB" w:rsidRPr="006822F9">
        <w:rPr>
          <w:rFonts w:ascii="Times New Roman" w:hAnsi="Times New Roman" w:cs="Times New Roman"/>
          <w:sz w:val="24"/>
          <w:szCs w:val="24"/>
          <w:lang w:val="en-US"/>
        </w:rPr>
        <w:t xml:space="preserve"> </w:t>
      </w:r>
      <w:r w:rsidR="00CE4F76" w:rsidRPr="006822F9">
        <w:rPr>
          <w:rFonts w:ascii="Times New Roman" w:hAnsi="Times New Roman" w:cs="Times New Roman"/>
          <w:sz w:val="24"/>
          <w:szCs w:val="24"/>
          <w:lang w:val="en-US"/>
        </w:rPr>
        <w:t xml:space="preserve">the </w:t>
      </w:r>
      <w:r w:rsidR="00CB51BB" w:rsidRPr="006822F9">
        <w:rPr>
          <w:rFonts w:ascii="Times New Roman" w:hAnsi="Times New Roman" w:cs="Times New Roman"/>
          <w:sz w:val="24"/>
          <w:szCs w:val="24"/>
          <w:lang w:val="en-US"/>
        </w:rPr>
        <w:t xml:space="preserve">average </w:t>
      </w:r>
      <w:r w:rsidR="004E51E5" w:rsidRPr="006822F9">
        <w:rPr>
          <w:rFonts w:ascii="Times New Roman" w:hAnsi="Times New Roman" w:cs="Times New Roman"/>
          <w:sz w:val="24"/>
          <w:szCs w:val="24"/>
          <w:lang w:val="en-US"/>
        </w:rPr>
        <w:t>T-</w:t>
      </w:r>
      <w:r w:rsidR="00CB51BB" w:rsidRPr="006822F9">
        <w:rPr>
          <w:rFonts w:ascii="Times New Roman" w:hAnsi="Times New Roman" w:cs="Times New Roman"/>
          <w:sz w:val="24"/>
          <w:szCs w:val="24"/>
          <w:lang w:val="en-US"/>
        </w:rPr>
        <w:t>scores of internalizing and internali</w:t>
      </w:r>
      <w:r w:rsidR="00CA59A6" w:rsidRPr="006822F9">
        <w:rPr>
          <w:rFonts w:ascii="Times New Roman" w:hAnsi="Times New Roman" w:cs="Times New Roman"/>
          <w:sz w:val="24"/>
          <w:szCs w:val="24"/>
          <w:lang w:val="en-US"/>
        </w:rPr>
        <w:t xml:space="preserve">zing </w:t>
      </w:r>
      <w:r w:rsidR="004E51E5" w:rsidRPr="006822F9">
        <w:rPr>
          <w:rFonts w:ascii="Times New Roman" w:hAnsi="Times New Roman" w:cs="Times New Roman"/>
          <w:sz w:val="24"/>
          <w:szCs w:val="24"/>
          <w:lang w:val="en-US"/>
        </w:rPr>
        <w:t xml:space="preserve">problems </w:t>
      </w:r>
      <w:r w:rsidR="00CA59A6" w:rsidRPr="006822F9">
        <w:rPr>
          <w:rFonts w:ascii="Times New Roman" w:hAnsi="Times New Roman" w:cs="Times New Roman"/>
          <w:sz w:val="24"/>
          <w:szCs w:val="24"/>
          <w:lang w:val="en-US"/>
        </w:rPr>
        <w:t xml:space="preserve">in our data were higher during childhood until </w:t>
      </w:r>
      <w:r w:rsidR="00971943" w:rsidRPr="006822F9">
        <w:rPr>
          <w:rFonts w:ascii="Times New Roman" w:hAnsi="Times New Roman" w:cs="Times New Roman"/>
          <w:sz w:val="24"/>
          <w:szCs w:val="24"/>
          <w:lang w:val="en-US"/>
        </w:rPr>
        <w:t xml:space="preserve">age 8/10 and </w:t>
      </w:r>
      <w:r w:rsidR="00F26552" w:rsidRPr="006822F9">
        <w:rPr>
          <w:rFonts w:ascii="Times New Roman" w:hAnsi="Times New Roman" w:cs="Times New Roman"/>
          <w:sz w:val="24"/>
          <w:szCs w:val="24"/>
          <w:lang w:val="en-US"/>
        </w:rPr>
        <w:t xml:space="preserve">slightly </w:t>
      </w:r>
      <w:r w:rsidR="00971943" w:rsidRPr="006822F9">
        <w:rPr>
          <w:rFonts w:ascii="Times New Roman" w:hAnsi="Times New Roman" w:cs="Times New Roman"/>
          <w:sz w:val="24"/>
          <w:szCs w:val="24"/>
          <w:lang w:val="en-US"/>
        </w:rPr>
        <w:t>declined during mid-adolescence</w:t>
      </w:r>
      <w:r w:rsidR="00AD3FBA" w:rsidRPr="006822F9">
        <w:rPr>
          <w:rFonts w:ascii="Times New Roman" w:hAnsi="Times New Roman" w:cs="Times New Roman"/>
          <w:sz w:val="24"/>
          <w:szCs w:val="24"/>
          <w:lang w:val="en-US"/>
        </w:rPr>
        <w:t xml:space="preserve">, </w:t>
      </w:r>
      <w:r w:rsidR="00FE07FC" w:rsidRPr="006822F9">
        <w:rPr>
          <w:rFonts w:ascii="Times New Roman" w:hAnsi="Times New Roman" w:cs="Times New Roman"/>
          <w:sz w:val="24"/>
          <w:szCs w:val="24"/>
          <w:lang w:val="en-US"/>
        </w:rPr>
        <w:t xml:space="preserve">reflecting the </w:t>
      </w:r>
      <w:r w:rsidRPr="006822F9">
        <w:rPr>
          <w:rFonts w:ascii="Times New Roman" w:hAnsi="Times New Roman" w:cs="Times New Roman"/>
          <w:sz w:val="24"/>
          <w:szCs w:val="24"/>
          <w:lang w:val="en-US"/>
        </w:rPr>
        <w:t xml:space="preserve">quadratic </w:t>
      </w:r>
      <w:r w:rsidR="00FE07FC" w:rsidRPr="006822F9">
        <w:rPr>
          <w:rFonts w:ascii="Times New Roman" w:hAnsi="Times New Roman" w:cs="Times New Roman"/>
          <w:sz w:val="24"/>
          <w:szCs w:val="24"/>
          <w:lang w:val="en-US"/>
        </w:rPr>
        <w:t xml:space="preserve">trend. </w:t>
      </w:r>
      <w:r w:rsidR="009C2301" w:rsidRPr="006822F9">
        <w:rPr>
          <w:rFonts w:ascii="Times New Roman" w:hAnsi="Times New Roman" w:cs="Times New Roman"/>
          <w:sz w:val="24"/>
          <w:szCs w:val="24"/>
          <w:lang w:val="en-US"/>
        </w:rPr>
        <w:t xml:space="preserve">Thus, </w:t>
      </w:r>
      <w:r w:rsidR="008D40CA" w:rsidRPr="006822F9">
        <w:rPr>
          <w:rFonts w:ascii="Times New Roman" w:hAnsi="Times New Roman" w:cs="Times New Roman"/>
          <w:sz w:val="24"/>
          <w:szCs w:val="24"/>
          <w:lang w:val="en-US"/>
        </w:rPr>
        <w:t>based on the shape of the curve for our observed data as well as the</w:t>
      </w:r>
      <w:r w:rsidR="009431B7" w:rsidRPr="006822F9">
        <w:rPr>
          <w:rFonts w:ascii="Times New Roman" w:hAnsi="Times New Roman" w:cs="Times New Roman"/>
          <w:sz w:val="24"/>
          <w:szCs w:val="24"/>
          <w:lang w:val="en-US"/>
        </w:rPr>
        <w:t xml:space="preserve"> theoretical base, </w:t>
      </w:r>
      <w:r w:rsidR="00D02169" w:rsidRPr="006822F9">
        <w:rPr>
          <w:rFonts w:ascii="Times New Roman" w:hAnsi="Times New Roman" w:cs="Times New Roman"/>
          <w:sz w:val="24"/>
          <w:szCs w:val="24"/>
          <w:lang w:val="en-US"/>
        </w:rPr>
        <w:t>we used quadratic LCGA models for this study.</w:t>
      </w:r>
    </w:p>
    <w:p w14:paraId="588BE8A7" w14:textId="6F3CC2D8" w:rsidR="004F6FB2" w:rsidRPr="00345982" w:rsidRDefault="00452FA0" w:rsidP="00670B18">
      <w:pPr>
        <w:spacing w:line="360" w:lineRule="auto"/>
        <w:rPr>
          <w:rFonts w:ascii="Times New Roman" w:hAnsi="Times New Roman" w:cs="Times New Roman"/>
          <w:b/>
          <w:bCs/>
          <w:sz w:val="24"/>
          <w:szCs w:val="24"/>
          <w:lang w:val="en-US"/>
        </w:rPr>
      </w:pPr>
      <w:r w:rsidRPr="00345982">
        <w:rPr>
          <w:rFonts w:ascii="Times New Roman" w:hAnsi="Times New Roman" w:cs="Times New Roman"/>
          <w:b/>
          <w:bCs/>
          <w:sz w:val="24"/>
          <w:szCs w:val="24"/>
          <w:lang w:val="en-US"/>
        </w:rPr>
        <w:t>Model Selection:</w:t>
      </w:r>
    </w:p>
    <w:p w14:paraId="1D754E61" w14:textId="5C18DB06" w:rsidR="00452FA0" w:rsidRPr="006822F9" w:rsidRDefault="00452FA0" w:rsidP="00452FA0">
      <w:pPr>
        <w:spacing w:line="360" w:lineRule="auto"/>
        <w:rPr>
          <w:rFonts w:ascii="Times New Roman" w:hAnsi="Times New Roman" w:cs="Times New Roman"/>
          <w:sz w:val="24"/>
          <w:szCs w:val="24"/>
          <w:lang w:val="en-US"/>
        </w:rPr>
      </w:pPr>
      <w:r w:rsidRPr="009766D4">
        <w:rPr>
          <w:rFonts w:ascii="Times New Roman" w:hAnsi="Times New Roman" w:cs="Times New Roman"/>
          <w:sz w:val="24"/>
          <w:szCs w:val="24"/>
          <w:lang w:val="en-US"/>
        </w:rPr>
        <w:t>In addition to model fit indices</w:t>
      </w:r>
      <w:r w:rsidR="00BE57A7" w:rsidRPr="009766D4">
        <w:rPr>
          <w:rFonts w:ascii="Times New Roman" w:hAnsi="Times New Roman" w:cs="Times New Roman"/>
          <w:sz w:val="24"/>
          <w:szCs w:val="24"/>
          <w:lang w:val="en-US"/>
        </w:rPr>
        <w:t xml:space="preserve"> </w:t>
      </w:r>
      <w:r w:rsidR="00E7307E" w:rsidRPr="009766D4">
        <w:rPr>
          <w:rFonts w:ascii="Times New Roman" w:hAnsi="Times New Roman" w:cs="Times New Roman"/>
          <w:sz w:val="24"/>
          <w:szCs w:val="24"/>
          <w:lang w:val="en-US"/>
        </w:rPr>
        <w:t xml:space="preserve">(smaller values of AIC, BIC, and SABIC scores </w:t>
      </w:r>
      <w:r w:rsidR="008F1D55" w:rsidRPr="009766D4">
        <w:rPr>
          <w:rFonts w:ascii="Times New Roman" w:hAnsi="Times New Roman" w:cs="Times New Roman"/>
          <w:sz w:val="24"/>
          <w:szCs w:val="24"/>
          <w:lang w:val="en-US"/>
        </w:rPr>
        <w:t>indicate better model fit</w:t>
      </w:r>
      <w:r w:rsidR="00E7307E" w:rsidRPr="009766D4">
        <w:rPr>
          <w:rFonts w:ascii="Times New Roman" w:hAnsi="Times New Roman" w:cs="Times New Roman"/>
          <w:sz w:val="24"/>
          <w:szCs w:val="24"/>
          <w:lang w:val="en-US"/>
        </w:rPr>
        <w:t>)</w:t>
      </w:r>
      <w:r w:rsidRPr="009766D4">
        <w:rPr>
          <w:rFonts w:ascii="Times New Roman" w:hAnsi="Times New Roman" w:cs="Times New Roman"/>
          <w:sz w:val="24"/>
          <w:szCs w:val="24"/>
          <w:lang w:val="en-US"/>
        </w:rPr>
        <w:t>, we evaluated classification quality measured by entropy and the average posterior probability of assignment (APPA) for a model selection. Although entropy and APPA are not measures of model fit, they are important statistics to assess the quality and accuracy of the class separation</w:t>
      </w:r>
      <w:r w:rsidRPr="006822F9">
        <w:rPr>
          <w:rFonts w:ascii="Times New Roman" w:hAnsi="Times New Roman" w:cs="Times New Roman"/>
          <w:sz w:val="24"/>
          <w:szCs w:val="24"/>
          <w:lang w:val="en-US"/>
        </w:rPr>
        <w:t xml:space="preserve">. An entropy value close to 1 </w:t>
      </w:r>
      <w:r w:rsidR="00323CA4" w:rsidRPr="006822F9">
        <w:rPr>
          <w:rFonts w:ascii="Times New Roman" w:hAnsi="Times New Roman" w:cs="Times New Roman"/>
          <w:sz w:val="24"/>
          <w:szCs w:val="24"/>
          <w:lang w:val="en-US"/>
        </w:rPr>
        <w:t>indicates accurate classification of a specific model</w:t>
      </w:r>
      <w:r w:rsidRPr="006822F9">
        <w:rPr>
          <w:rFonts w:ascii="Times New Roman" w:hAnsi="Times New Roman" w:cs="Times New Roman"/>
          <w:sz w:val="24"/>
          <w:szCs w:val="24"/>
          <w:lang w:val="en-US"/>
        </w:rPr>
        <w:t xml:space="preserve">, with </w:t>
      </w:r>
      <w:r w:rsidR="00323CA4" w:rsidRPr="006822F9">
        <w:rPr>
          <w:rFonts w:ascii="Times New Roman" w:hAnsi="Times New Roman" w:cs="Times New Roman"/>
          <w:sz w:val="24"/>
          <w:szCs w:val="24"/>
          <w:lang w:val="en-US"/>
        </w:rPr>
        <w:t xml:space="preserve">generally accepted </w:t>
      </w:r>
      <w:r w:rsidRPr="006822F9">
        <w:rPr>
          <w:rFonts w:ascii="Times New Roman" w:hAnsi="Times New Roman" w:cs="Times New Roman"/>
          <w:sz w:val="24"/>
          <w:szCs w:val="24"/>
          <w:lang w:val="en-US"/>
        </w:rPr>
        <w:t>cutoff value</w:t>
      </w:r>
      <w:r w:rsidR="00323CA4" w:rsidRPr="006822F9">
        <w:rPr>
          <w:rFonts w:ascii="Times New Roman" w:hAnsi="Times New Roman" w:cs="Times New Roman"/>
          <w:sz w:val="24"/>
          <w:szCs w:val="24"/>
          <w:lang w:val="en-US"/>
        </w:rPr>
        <w:t>s</w:t>
      </w:r>
      <w:r w:rsidRPr="006822F9">
        <w:rPr>
          <w:rFonts w:ascii="Times New Roman" w:hAnsi="Times New Roman" w:cs="Times New Roman"/>
          <w:sz w:val="24"/>
          <w:szCs w:val="24"/>
          <w:lang w:val="en-US"/>
        </w:rPr>
        <w:t xml:space="preserve"> &gt;0.8 (</w:t>
      </w:r>
      <w:proofErr w:type="spellStart"/>
      <w:r w:rsidRPr="006822F9">
        <w:rPr>
          <w:rFonts w:ascii="Times New Roman" w:hAnsi="Times New Roman" w:cs="Times New Roman"/>
          <w:sz w:val="24"/>
          <w:szCs w:val="24"/>
          <w:lang w:val="en-US"/>
        </w:rPr>
        <w:t>Celeux</w:t>
      </w:r>
      <w:proofErr w:type="spellEnd"/>
      <w:r w:rsidRPr="006822F9">
        <w:rPr>
          <w:rFonts w:ascii="Times New Roman" w:hAnsi="Times New Roman" w:cs="Times New Roman"/>
          <w:sz w:val="24"/>
          <w:szCs w:val="24"/>
          <w:lang w:val="en-US"/>
        </w:rPr>
        <w:t xml:space="preserve">, G., &amp; </w:t>
      </w:r>
      <w:proofErr w:type="spellStart"/>
      <w:r w:rsidRPr="006822F9">
        <w:rPr>
          <w:rFonts w:ascii="Times New Roman" w:hAnsi="Times New Roman" w:cs="Times New Roman"/>
          <w:sz w:val="24"/>
          <w:szCs w:val="24"/>
          <w:lang w:val="en-US"/>
        </w:rPr>
        <w:t>Soromenho</w:t>
      </w:r>
      <w:proofErr w:type="spellEnd"/>
      <w:r w:rsidRPr="006822F9">
        <w:rPr>
          <w:rFonts w:ascii="Times New Roman" w:hAnsi="Times New Roman" w:cs="Times New Roman"/>
          <w:sz w:val="24"/>
          <w:szCs w:val="24"/>
          <w:lang w:val="en-US"/>
        </w:rPr>
        <w:t>, G., 1996; Weller et al., 2020). However, there is no agreed cutoff entropy value (</w:t>
      </w:r>
      <w:proofErr w:type="spellStart"/>
      <w:r w:rsidRPr="006822F9">
        <w:rPr>
          <w:rFonts w:ascii="Times New Roman" w:hAnsi="Times New Roman" w:cs="Times New Roman"/>
          <w:sz w:val="24"/>
          <w:szCs w:val="24"/>
          <w:lang w:val="en-US"/>
        </w:rPr>
        <w:t>Muthen</w:t>
      </w:r>
      <w:proofErr w:type="spellEnd"/>
      <w:r w:rsidRPr="006822F9">
        <w:rPr>
          <w:rFonts w:ascii="Times New Roman" w:hAnsi="Times New Roman" w:cs="Times New Roman"/>
          <w:sz w:val="24"/>
          <w:szCs w:val="24"/>
          <w:lang w:val="en-US"/>
        </w:rPr>
        <w:t xml:space="preserve"> 2008; Weller et al_2020). Diallo et. al (2017) consider entropy values &gt;0.80 to reflect a high level of class separation and values ≤0.50 to reflect a poor level of class separation.</w:t>
      </w:r>
    </w:p>
    <w:p w14:paraId="329BC8DB" w14:textId="753DF709" w:rsidR="00452FA0" w:rsidRPr="006822F9" w:rsidRDefault="00452FA0" w:rsidP="00452FA0">
      <w:pPr>
        <w:spacing w:line="360" w:lineRule="auto"/>
        <w:rPr>
          <w:rFonts w:ascii="Times New Roman" w:hAnsi="Times New Roman" w:cs="Times New Roman"/>
          <w:sz w:val="24"/>
          <w:szCs w:val="24"/>
          <w:lang w:val="en-US"/>
        </w:rPr>
      </w:pPr>
      <w:r w:rsidRPr="006822F9">
        <w:rPr>
          <w:rFonts w:ascii="Times New Roman" w:hAnsi="Times New Roman" w:cs="Times New Roman"/>
          <w:sz w:val="24"/>
          <w:szCs w:val="24"/>
          <w:lang w:val="en-US"/>
        </w:rPr>
        <w:t xml:space="preserve">APPA values are important to assess the quality of assigning individuals to each development trajectory group that best matches their </w:t>
      </w:r>
      <w:r w:rsidR="00F3460D" w:rsidRPr="006822F9">
        <w:rPr>
          <w:rFonts w:ascii="Times New Roman" w:hAnsi="Times New Roman" w:cs="Times New Roman"/>
          <w:sz w:val="24"/>
          <w:szCs w:val="24"/>
          <w:lang w:val="en-US"/>
        </w:rPr>
        <w:t>behavior</w:t>
      </w:r>
      <w:r w:rsidRPr="006822F9">
        <w:rPr>
          <w:rFonts w:ascii="Times New Roman" w:hAnsi="Times New Roman" w:cs="Times New Roman"/>
          <w:sz w:val="24"/>
          <w:szCs w:val="24"/>
          <w:lang w:val="en-US"/>
        </w:rPr>
        <w:t>, i.e., individuals are assigned to the group to which their posterior membership probability is largest (Nagin D S_1999). A high level of classification accuracy is present when individuals have highly differentiated posterior probabilities of membership into the various classes, with APPA (i.e., diagonal values in the posterior probability matrix) close to 1 for all classes (Weller 2020). However, there is no consensus regarding the cutoff value of APPA, some suggesting 0.80 as the acceptable cutoff probability, while others suggest a cutoff value of &gt; 0.90</w:t>
      </w:r>
      <w:r w:rsidR="005A5E4E" w:rsidRPr="006822F9">
        <w:rPr>
          <w:rFonts w:ascii="Times New Roman" w:hAnsi="Times New Roman" w:cs="Times New Roman"/>
          <w:sz w:val="24"/>
          <w:szCs w:val="24"/>
          <w:lang w:val="en-US"/>
        </w:rPr>
        <w:t xml:space="preserve"> </w:t>
      </w:r>
      <w:r w:rsidR="005A5E4E" w:rsidRPr="006822F9">
        <w:rPr>
          <w:rFonts w:ascii="Times New Roman" w:hAnsi="Times New Roman" w:cs="Times New Roman"/>
          <w:sz w:val="24"/>
          <w:szCs w:val="24"/>
          <w:lang w:val="en-US"/>
        </w:rPr>
        <w:fldChar w:fldCharType="begin"/>
      </w:r>
      <w:r w:rsidR="005A5E4E" w:rsidRPr="006822F9">
        <w:rPr>
          <w:rFonts w:ascii="Times New Roman" w:hAnsi="Times New Roman" w:cs="Times New Roman"/>
          <w:sz w:val="24"/>
          <w:szCs w:val="24"/>
          <w:lang w:val="en-US"/>
        </w:rPr>
        <w:instrText xml:space="preserve"> ADDIN EN.CITE &lt;EndNote&gt;&lt;Cite&gt;&lt;Author&gt;Muthén&lt;/Author&gt;&lt;Year&gt;2000&lt;/Year&gt;&lt;RecNum&gt;5790&lt;/RecNum&gt;&lt;DisplayText&gt;(Muthén &amp;amp; Muthén, 2000)&lt;/DisplayText&gt;&lt;record&gt;&lt;rec-number&gt;5790&lt;/rec-number&gt;&lt;foreign-keys&gt;&lt;key app="EN" db-id="50tswa2wfrd9f4et2vhxd2z059ev2rvxd0a5" timestamp="1644887784"&gt;5790&lt;/key&gt;&lt;/foreign-keys&gt;&lt;ref-type name="Journal Article"&gt;17&lt;/ref-type&gt;&lt;contributors&gt;&lt;authors&gt;&lt;author&gt;Muthén, B.&lt;/author&gt;&lt;author&gt;Muthén, L. K.&lt;/author&gt;&lt;/authors&gt;&lt;/contributors&gt;&lt;auth-address&gt;Graduate School of Education and Information Studies, University of California-Los Angeles 90095-1521, USA. bmuthen@ucla.edu&lt;/auth-address&gt;&lt;titles&gt;&lt;title&gt;Integrating person-centered and variable-centered analyses: growth mixture modeling with latent trajectory classes&lt;/title&gt;&lt;secondary-title&gt;Alcohol Clin Exp Res&lt;/secondary-title&gt;&lt;/titles&gt;&lt;periodical&gt;&lt;full-title&gt;Alcohol Clin Exp Res&lt;/full-title&gt;&lt;/periodical&gt;&lt;pages&gt;882-91&lt;/pages&gt;&lt;volume&gt;24&lt;/volume&gt;&lt;number&gt;6&lt;/number&gt;&lt;edition&gt;2000/07/11&lt;/edition&gt;&lt;keywords&gt;&lt;keyword&gt;Adolescent&lt;/keyword&gt;&lt;keyword&gt;Adult&lt;/keyword&gt;&lt;keyword&gt;Alcohol Drinking/*psychology&lt;/keyword&gt;&lt;keyword&gt;Behavioral Symptoms/*psychology&lt;/keyword&gt;&lt;keyword&gt;Female&lt;/keyword&gt;&lt;keyword&gt;Humans&lt;/keyword&gt;&lt;keyword&gt;Male&lt;/keyword&gt;&lt;keyword&gt;*Models, Psychological&lt;/keyword&gt;&lt;/keywords&gt;&lt;dates&gt;&lt;year&gt;2000&lt;/year&gt;&lt;pub-dates&gt;&lt;date&gt;Jun&lt;/date&gt;&lt;/pub-dates&gt;&lt;/dates&gt;&lt;isbn&gt;0145-6008 (Print)&amp;#xD;0145-6008&lt;/isbn&gt;&lt;accession-num&gt;10888079&lt;/accession-num&gt;&lt;urls&gt;&lt;/urls&gt;&lt;electronic-resource-num&gt;10.1111/j.1530-0277.2000.tb02070.x&lt;/electronic-resource-num&gt;&lt;remote-database-provider&gt;NLM&lt;/remote-database-provider&gt;&lt;language&gt;eng&lt;/language&gt;&lt;/record&gt;&lt;/Cite&gt;&lt;/EndNote&gt;</w:instrText>
      </w:r>
      <w:r w:rsidR="005A5E4E" w:rsidRPr="006822F9">
        <w:rPr>
          <w:rFonts w:ascii="Times New Roman" w:hAnsi="Times New Roman" w:cs="Times New Roman"/>
          <w:sz w:val="24"/>
          <w:szCs w:val="24"/>
          <w:lang w:val="en-US"/>
        </w:rPr>
        <w:fldChar w:fldCharType="separate"/>
      </w:r>
      <w:r w:rsidR="005A5E4E" w:rsidRPr="006822F9">
        <w:rPr>
          <w:rFonts w:ascii="Times New Roman" w:hAnsi="Times New Roman" w:cs="Times New Roman"/>
          <w:sz w:val="24"/>
          <w:szCs w:val="24"/>
          <w:lang w:val="en-US"/>
        </w:rPr>
        <w:t>(Muthén &amp; Muthén, 2000)</w:t>
      </w:r>
      <w:r w:rsidR="005A5E4E" w:rsidRPr="006822F9">
        <w:rPr>
          <w:rFonts w:ascii="Times New Roman" w:hAnsi="Times New Roman" w:cs="Times New Roman"/>
          <w:sz w:val="24"/>
          <w:szCs w:val="24"/>
          <w:lang w:val="en-US"/>
        </w:rPr>
        <w:fldChar w:fldCharType="end"/>
      </w:r>
      <w:r w:rsidRPr="006822F9">
        <w:rPr>
          <w:rFonts w:ascii="Times New Roman" w:hAnsi="Times New Roman" w:cs="Times New Roman"/>
          <w:sz w:val="24"/>
          <w:szCs w:val="24"/>
          <w:lang w:val="en-US"/>
        </w:rPr>
        <w:t xml:space="preserve">, and probabilities between 0.80 and 0.90 acceptable if the other criteria are met and the model is theoretically supported, but APPA &lt; 0.80 </w:t>
      </w:r>
      <w:r w:rsidR="003564DC" w:rsidRPr="006822F9">
        <w:rPr>
          <w:rFonts w:ascii="Times New Roman" w:hAnsi="Times New Roman" w:cs="Times New Roman"/>
          <w:sz w:val="24"/>
          <w:szCs w:val="24"/>
          <w:lang w:val="en-US"/>
        </w:rPr>
        <w:t>un</w:t>
      </w:r>
      <w:r w:rsidRPr="006822F9">
        <w:rPr>
          <w:rFonts w:ascii="Times New Roman" w:hAnsi="Times New Roman" w:cs="Times New Roman"/>
          <w:sz w:val="24"/>
          <w:szCs w:val="24"/>
          <w:lang w:val="en-US"/>
        </w:rPr>
        <w:t>acceptable even if the other criteria are met (Weller 2020). However, some other</w:t>
      </w:r>
      <w:r w:rsidR="003564DC" w:rsidRPr="006822F9">
        <w:rPr>
          <w:rFonts w:ascii="Times New Roman" w:hAnsi="Times New Roman" w:cs="Times New Roman"/>
          <w:sz w:val="24"/>
          <w:szCs w:val="24"/>
          <w:lang w:val="en-US"/>
        </w:rPr>
        <w:t>s</w:t>
      </w:r>
      <w:r w:rsidRPr="006822F9">
        <w:rPr>
          <w:rFonts w:ascii="Times New Roman" w:hAnsi="Times New Roman" w:cs="Times New Roman"/>
          <w:sz w:val="24"/>
          <w:szCs w:val="24"/>
          <w:lang w:val="en-US"/>
        </w:rPr>
        <w:t xml:space="preserve"> suggest the minimum threshold of APPA should be &gt;0.7, which is indicative of a good fit (Blaze 2014; Nagin 2005; Van der Nest, 2020).</w:t>
      </w:r>
    </w:p>
    <w:p w14:paraId="6BD1CF5D" w14:textId="07157352" w:rsidR="00FB303D" w:rsidRPr="006822F9" w:rsidRDefault="00FB303D" w:rsidP="000A73A4">
      <w:pPr>
        <w:spacing w:line="360" w:lineRule="auto"/>
        <w:rPr>
          <w:rFonts w:ascii="Times New Roman" w:hAnsi="Times New Roman" w:cs="Times New Roman"/>
          <w:sz w:val="24"/>
          <w:szCs w:val="24"/>
          <w:highlight w:val="yellow"/>
        </w:rPr>
      </w:pPr>
      <w:r w:rsidRPr="006822F9">
        <w:rPr>
          <w:rFonts w:ascii="Times New Roman" w:hAnsi="Times New Roman" w:cs="Times New Roman"/>
          <w:sz w:val="24"/>
          <w:szCs w:val="24"/>
          <w:lang w:val="en-US"/>
        </w:rPr>
        <w:t xml:space="preserve">In our selected model (five-class solution), the entropy was close to 0.8 (0.76), and all the APPA values &gt;0.80, ranging between 0.8 and 0.89, </w:t>
      </w:r>
      <w:r w:rsidR="003564DC" w:rsidRPr="006822F9">
        <w:rPr>
          <w:rFonts w:ascii="Times New Roman" w:hAnsi="Times New Roman" w:cs="Times New Roman"/>
          <w:sz w:val="24"/>
          <w:szCs w:val="24"/>
          <w:lang w:val="en-US"/>
        </w:rPr>
        <w:t xml:space="preserve">indicating </w:t>
      </w:r>
      <w:r w:rsidRPr="006822F9">
        <w:rPr>
          <w:rFonts w:ascii="Times New Roman" w:hAnsi="Times New Roman" w:cs="Times New Roman"/>
          <w:sz w:val="24"/>
          <w:szCs w:val="24"/>
          <w:lang w:val="en-US"/>
        </w:rPr>
        <w:t>a good model fit with greater precision of classification.</w:t>
      </w:r>
      <w:r w:rsidRPr="006822F9">
        <w:rPr>
          <w:rFonts w:ascii="Times New Roman" w:hAnsi="Times New Roman" w:cs="Times New Roman"/>
          <w:sz w:val="24"/>
          <w:szCs w:val="24"/>
        </w:rPr>
        <w:t xml:space="preserve"> </w:t>
      </w:r>
      <w:r w:rsidRPr="006822F9">
        <w:rPr>
          <w:rFonts w:ascii="Times New Roman" w:hAnsi="Times New Roman" w:cs="Times New Roman"/>
          <w:sz w:val="24"/>
          <w:szCs w:val="24"/>
          <w:highlight w:val="yellow"/>
        </w:rPr>
        <w:t xml:space="preserve">     </w:t>
      </w:r>
    </w:p>
    <w:p w14:paraId="0D308DE1" w14:textId="139BA469" w:rsidR="00A82F1F" w:rsidRPr="00941F46" w:rsidRDefault="009E442D" w:rsidP="001C045C">
      <w:pPr>
        <w:spacing w:line="360" w:lineRule="auto"/>
        <w:rPr>
          <w:rFonts w:ascii="Times New Roman" w:hAnsi="Times New Roman" w:cs="Times New Roman"/>
          <w:b/>
          <w:bCs/>
          <w:sz w:val="24"/>
          <w:szCs w:val="24"/>
          <w:lang w:val="en-US"/>
        </w:rPr>
      </w:pPr>
      <w:r w:rsidRPr="00941F46">
        <w:rPr>
          <w:rFonts w:ascii="Times New Roman" w:hAnsi="Times New Roman" w:cs="Times New Roman"/>
          <w:b/>
          <w:bCs/>
          <w:sz w:val="24"/>
          <w:szCs w:val="24"/>
          <w:lang w:val="en-US"/>
        </w:rPr>
        <w:lastRenderedPageBreak/>
        <w:t>BCH method and missing data</w:t>
      </w:r>
      <w:r w:rsidR="008C267C" w:rsidRPr="00941F46">
        <w:rPr>
          <w:rFonts w:ascii="Times New Roman" w:hAnsi="Times New Roman" w:cs="Times New Roman"/>
          <w:b/>
          <w:bCs/>
          <w:sz w:val="24"/>
          <w:szCs w:val="24"/>
          <w:lang w:val="en-US"/>
        </w:rPr>
        <w:t>:</w:t>
      </w:r>
    </w:p>
    <w:p w14:paraId="1ABF9F45" w14:textId="1FAA372A" w:rsidR="00A82F1F" w:rsidRPr="00941F46" w:rsidRDefault="00A82F1F" w:rsidP="007068B3">
      <w:pPr>
        <w:spacing w:line="360" w:lineRule="auto"/>
        <w:rPr>
          <w:rFonts w:ascii="Times New Roman" w:hAnsi="Times New Roman" w:cs="Times New Roman"/>
          <w:sz w:val="24"/>
          <w:szCs w:val="24"/>
          <w:lang w:val="en-US"/>
        </w:rPr>
      </w:pPr>
      <w:r w:rsidRPr="00AD5C81">
        <w:rPr>
          <w:rFonts w:ascii="Times New Roman" w:hAnsi="Times New Roman" w:cs="Times New Roman"/>
          <w:sz w:val="24"/>
          <w:szCs w:val="24"/>
          <w:lang w:val="en-US"/>
        </w:rPr>
        <w:t>To deal with missing values for predictors of latent class variable</w:t>
      </w:r>
      <w:r w:rsidR="003564DC" w:rsidRPr="00AD5C81">
        <w:rPr>
          <w:rFonts w:ascii="Times New Roman" w:hAnsi="Times New Roman" w:cs="Times New Roman"/>
          <w:sz w:val="24"/>
          <w:szCs w:val="24"/>
          <w:lang w:val="en-US"/>
        </w:rPr>
        <w:t>s</w:t>
      </w:r>
      <w:r w:rsidRPr="00941F46">
        <w:rPr>
          <w:rFonts w:ascii="Times New Roman" w:hAnsi="Times New Roman" w:cs="Times New Roman"/>
          <w:sz w:val="24"/>
          <w:szCs w:val="24"/>
          <w:lang w:val="en-US"/>
        </w:rPr>
        <w:t xml:space="preserve"> (i.e., trajectory classes), we used </w:t>
      </w:r>
      <w:r w:rsidR="003564DC">
        <w:rPr>
          <w:rFonts w:ascii="Times New Roman" w:hAnsi="Times New Roman" w:cs="Times New Roman"/>
          <w:sz w:val="24"/>
          <w:szCs w:val="24"/>
          <w:lang w:val="en-US"/>
        </w:rPr>
        <w:t xml:space="preserve">a </w:t>
      </w:r>
      <w:r w:rsidRPr="00941F46">
        <w:rPr>
          <w:rFonts w:ascii="Times New Roman" w:hAnsi="Times New Roman" w:cs="Times New Roman"/>
          <w:sz w:val="24"/>
          <w:szCs w:val="24"/>
          <w:lang w:val="en-US"/>
        </w:rPr>
        <w:t>multiple imputation approach using BCH method implemented in Mplus (</w:t>
      </w:r>
      <w:proofErr w:type="spellStart"/>
      <w:r w:rsidRPr="00941F46">
        <w:rPr>
          <w:rFonts w:ascii="Times New Roman" w:hAnsi="Times New Roman" w:cs="Times New Roman"/>
          <w:sz w:val="24"/>
          <w:szCs w:val="24"/>
          <w:lang w:val="en-US"/>
        </w:rPr>
        <w:t>Asparouhov</w:t>
      </w:r>
      <w:proofErr w:type="spellEnd"/>
      <w:r w:rsidRPr="00941F46">
        <w:rPr>
          <w:rFonts w:ascii="Times New Roman" w:hAnsi="Times New Roman" w:cs="Times New Roman"/>
          <w:sz w:val="24"/>
          <w:szCs w:val="24"/>
          <w:lang w:val="en-US"/>
        </w:rPr>
        <w:t xml:space="preserve"> and </w:t>
      </w:r>
      <w:proofErr w:type="spellStart"/>
      <w:r w:rsidRPr="00941F46">
        <w:rPr>
          <w:rFonts w:ascii="Times New Roman" w:hAnsi="Times New Roman" w:cs="Times New Roman"/>
          <w:sz w:val="24"/>
          <w:szCs w:val="24"/>
          <w:lang w:val="en-US"/>
        </w:rPr>
        <w:t>Muthen</w:t>
      </w:r>
      <w:proofErr w:type="spellEnd"/>
      <w:r w:rsidRPr="00941F46">
        <w:rPr>
          <w:rFonts w:ascii="Times New Roman" w:hAnsi="Times New Roman" w:cs="Times New Roman"/>
          <w:sz w:val="24"/>
          <w:szCs w:val="24"/>
          <w:lang w:val="en-US"/>
        </w:rPr>
        <w:t xml:space="preserve">, 2021). </w:t>
      </w:r>
      <w:r w:rsidR="003564DC">
        <w:rPr>
          <w:rFonts w:ascii="Times New Roman" w:hAnsi="Times New Roman" w:cs="Times New Roman"/>
          <w:sz w:val="24"/>
          <w:szCs w:val="24"/>
          <w:lang w:val="en-US"/>
        </w:rPr>
        <w:t>This</w:t>
      </w:r>
      <w:r w:rsidRPr="00941F46">
        <w:rPr>
          <w:rFonts w:ascii="Times New Roman" w:hAnsi="Times New Roman" w:cs="Times New Roman"/>
          <w:sz w:val="24"/>
          <w:szCs w:val="24"/>
          <w:lang w:val="en-US"/>
        </w:rPr>
        <w:t xml:space="preserve"> method is preferable to alternative approaches because it avoids heavy numerical integration </w:t>
      </w:r>
      <w:r w:rsidR="007068B3" w:rsidRPr="00941F46">
        <w:rPr>
          <w:rFonts w:ascii="Times New Roman" w:hAnsi="Times New Roman" w:cs="Times New Roman"/>
          <w:sz w:val="24"/>
          <w:szCs w:val="24"/>
          <w:lang w:val="en-US"/>
        </w:rPr>
        <w:t>computations,</w:t>
      </w:r>
      <w:r w:rsidRPr="00941F46">
        <w:rPr>
          <w:rFonts w:ascii="Times New Roman" w:hAnsi="Times New Roman" w:cs="Times New Roman"/>
          <w:sz w:val="24"/>
          <w:szCs w:val="24"/>
          <w:lang w:val="en-US"/>
        </w:rPr>
        <w:t xml:space="preserve"> </w:t>
      </w:r>
      <w:r w:rsidR="003564DC">
        <w:rPr>
          <w:rFonts w:ascii="Times New Roman" w:hAnsi="Times New Roman" w:cs="Times New Roman"/>
          <w:sz w:val="24"/>
          <w:szCs w:val="24"/>
          <w:lang w:val="en-US"/>
        </w:rPr>
        <w:t xml:space="preserve">and </w:t>
      </w:r>
      <w:r w:rsidRPr="00941F46">
        <w:rPr>
          <w:rFonts w:ascii="Times New Roman" w:hAnsi="Times New Roman" w:cs="Times New Roman"/>
          <w:sz w:val="24"/>
          <w:szCs w:val="24"/>
          <w:lang w:val="en-US"/>
        </w:rPr>
        <w:t xml:space="preserve">it can incorporate </w:t>
      </w:r>
      <w:r w:rsidR="003564DC">
        <w:rPr>
          <w:rFonts w:ascii="Times New Roman" w:hAnsi="Times New Roman" w:cs="Times New Roman"/>
          <w:sz w:val="24"/>
          <w:szCs w:val="24"/>
          <w:lang w:val="en-US"/>
        </w:rPr>
        <w:t xml:space="preserve">both </w:t>
      </w:r>
      <w:r w:rsidRPr="00941F46">
        <w:rPr>
          <w:rFonts w:ascii="Times New Roman" w:hAnsi="Times New Roman" w:cs="Times New Roman"/>
          <w:sz w:val="24"/>
          <w:szCs w:val="24"/>
          <w:lang w:val="en-US"/>
        </w:rPr>
        <w:t>categorical and continuous predictors. Th</w:t>
      </w:r>
      <w:r w:rsidR="003564DC">
        <w:rPr>
          <w:rFonts w:ascii="Times New Roman" w:hAnsi="Times New Roman" w:cs="Times New Roman"/>
          <w:sz w:val="24"/>
          <w:szCs w:val="24"/>
          <w:lang w:val="en-US"/>
        </w:rPr>
        <w:t>is</w:t>
      </w:r>
      <w:r w:rsidRPr="00941F46">
        <w:rPr>
          <w:rFonts w:ascii="Times New Roman" w:hAnsi="Times New Roman" w:cs="Times New Roman"/>
          <w:sz w:val="24"/>
          <w:szCs w:val="24"/>
          <w:lang w:val="en-US"/>
        </w:rPr>
        <w:t xml:space="preserve"> multiple imputation method takes advantage of existing correlations in the data to impute the missing values more accurately. </w:t>
      </w:r>
    </w:p>
    <w:p w14:paraId="7C6ACA45" w14:textId="66575AF0" w:rsidR="00A82F1F" w:rsidRPr="00941F46" w:rsidRDefault="00A82F1F" w:rsidP="00A82F1F">
      <w:pPr>
        <w:autoSpaceDE w:val="0"/>
        <w:autoSpaceDN w:val="0"/>
        <w:adjustRightInd w:val="0"/>
        <w:spacing w:after="0" w:line="360" w:lineRule="auto"/>
        <w:rPr>
          <w:rFonts w:ascii="Times New Roman" w:hAnsi="Times New Roman" w:cs="Times New Roman"/>
          <w:sz w:val="24"/>
          <w:szCs w:val="24"/>
          <w:lang w:val="en-US"/>
        </w:rPr>
      </w:pPr>
      <w:r w:rsidRPr="00941F46">
        <w:rPr>
          <w:rFonts w:ascii="Times New Roman" w:hAnsi="Times New Roman" w:cs="Times New Roman"/>
          <w:sz w:val="24"/>
          <w:szCs w:val="24"/>
          <w:lang w:val="en-US"/>
        </w:rPr>
        <w:t>For this multiple imputation process, we used the BCH weights saved in the first step</w:t>
      </w:r>
      <w:r w:rsidR="003564DC">
        <w:rPr>
          <w:rFonts w:ascii="Times New Roman" w:hAnsi="Times New Roman" w:cs="Times New Roman"/>
          <w:sz w:val="24"/>
          <w:szCs w:val="24"/>
          <w:lang w:val="en-US"/>
        </w:rPr>
        <w:t>,</w:t>
      </w:r>
      <w:r w:rsidRPr="00941F46">
        <w:rPr>
          <w:rFonts w:ascii="Times New Roman" w:hAnsi="Times New Roman" w:cs="Times New Roman"/>
          <w:sz w:val="24"/>
          <w:szCs w:val="24"/>
          <w:lang w:val="en-US"/>
        </w:rPr>
        <w:t xml:space="preserve"> where we estimated the latent class model using parallel-process LCGA approach, along with oth</w:t>
      </w:r>
      <w:r w:rsidR="004A5836" w:rsidRPr="00941F46">
        <w:rPr>
          <w:rFonts w:ascii="Times New Roman" w:hAnsi="Times New Roman" w:cs="Times New Roman"/>
          <w:sz w:val="24"/>
          <w:szCs w:val="24"/>
          <w:lang w:val="en-US"/>
        </w:rPr>
        <w:t>e</w:t>
      </w:r>
      <w:r w:rsidRPr="00941F46">
        <w:rPr>
          <w:rFonts w:ascii="Times New Roman" w:hAnsi="Times New Roman" w:cs="Times New Roman"/>
          <w:sz w:val="24"/>
          <w:szCs w:val="24"/>
          <w:lang w:val="en-US"/>
        </w:rPr>
        <w:t xml:space="preserve">r covariates. BCH weights reduce bias by providing information on correlation between the covariates and the latent class variable in the imputation process. </w:t>
      </w:r>
      <w:r w:rsidR="009F3678">
        <w:rPr>
          <w:rFonts w:ascii="Times New Roman" w:hAnsi="Times New Roman" w:cs="Times New Roman"/>
          <w:sz w:val="24"/>
          <w:szCs w:val="24"/>
          <w:lang w:val="en-US"/>
        </w:rPr>
        <w:t xml:space="preserve">Under the missing at random (MAR) assumption, </w:t>
      </w:r>
      <w:r w:rsidRPr="00941F46">
        <w:rPr>
          <w:rFonts w:ascii="Times New Roman" w:hAnsi="Times New Roman" w:cs="Times New Roman"/>
          <w:sz w:val="24"/>
          <w:szCs w:val="24"/>
          <w:lang w:val="en-US"/>
        </w:rPr>
        <w:t xml:space="preserve">variables included in the imputation process </w:t>
      </w:r>
      <w:r w:rsidR="009F3678">
        <w:rPr>
          <w:rFonts w:ascii="Times New Roman" w:hAnsi="Times New Roman" w:cs="Times New Roman"/>
          <w:sz w:val="24"/>
          <w:szCs w:val="24"/>
          <w:lang w:val="en-US"/>
        </w:rPr>
        <w:t xml:space="preserve">(those with missing </w:t>
      </w:r>
      <w:r w:rsidR="00DB3C9D">
        <w:rPr>
          <w:rFonts w:ascii="Times New Roman" w:hAnsi="Times New Roman" w:cs="Times New Roman"/>
          <w:sz w:val="24"/>
          <w:szCs w:val="24"/>
          <w:lang w:val="en-US"/>
        </w:rPr>
        <w:t>values</w:t>
      </w:r>
      <w:r w:rsidR="009F3678">
        <w:rPr>
          <w:rFonts w:ascii="Times New Roman" w:hAnsi="Times New Roman" w:cs="Times New Roman"/>
          <w:sz w:val="24"/>
          <w:szCs w:val="24"/>
          <w:lang w:val="en-US"/>
        </w:rPr>
        <w:t xml:space="preserve">) </w:t>
      </w:r>
      <w:r w:rsidRPr="00941F46">
        <w:rPr>
          <w:rFonts w:ascii="Times New Roman" w:hAnsi="Times New Roman" w:cs="Times New Roman"/>
          <w:sz w:val="24"/>
          <w:szCs w:val="24"/>
          <w:lang w:val="en-US"/>
        </w:rPr>
        <w:t>should be correlated with covariates</w:t>
      </w:r>
      <w:r w:rsidR="009F3678">
        <w:rPr>
          <w:rFonts w:ascii="Times New Roman" w:hAnsi="Times New Roman" w:cs="Times New Roman"/>
          <w:sz w:val="24"/>
          <w:szCs w:val="24"/>
          <w:lang w:val="en-US"/>
        </w:rPr>
        <w:t xml:space="preserve"> </w:t>
      </w:r>
      <w:r w:rsidRPr="00941F46">
        <w:rPr>
          <w:rFonts w:ascii="Times New Roman" w:hAnsi="Times New Roman" w:cs="Times New Roman"/>
          <w:sz w:val="24"/>
          <w:szCs w:val="24"/>
          <w:lang w:val="en-US"/>
        </w:rPr>
        <w:t xml:space="preserve">which do not have any missing values. To test </w:t>
      </w:r>
      <w:r w:rsidR="009F3678">
        <w:rPr>
          <w:rFonts w:ascii="Times New Roman" w:hAnsi="Times New Roman" w:cs="Times New Roman"/>
          <w:sz w:val="24"/>
          <w:szCs w:val="24"/>
          <w:lang w:val="en-US"/>
        </w:rPr>
        <w:t xml:space="preserve">this </w:t>
      </w:r>
      <w:r w:rsidRPr="00941F46">
        <w:rPr>
          <w:rFonts w:ascii="Times New Roman" w:hAnsi="Times New Roman" w:cs="Times New Roman"/>
          <w:sz w:val="24"/>
          <w:szCs w:val="24"/>
          <w:lang w:val="en-US"/>
        </w:rPr>
        <w:t>assumption, we tested whether the missing</w:t>
      </w:r>
      <w:r w:rsidR="009F3678">
        <w:rPr>
          <w:rFonts w:ascii="Times New Roman" w:hAnsi="Times New Roman" w:cs="Times New Roman"/>
          <w:sz w:val="24"/>
          <w:szCs w:val="24"/>
          <w:lang w:val="en-US"/>
        </w:rPr>
        <w:t>ness</w:t>
      </w:r>
      <w:r w:rsidRPr="00941F46">
        <w:rPr>
          <w:rFonts w:ascii="Times New Roman" w:hAnsi="Times New Roman" w:cs="Times New Roman"/>
          <w:sz w:val="24"/>
          <w:szCs w:val="24"/>
          <w:lang w:val="en-US"/>
        </w:rPr>
        <w:t xml:space="preserve"> in each predictor depends on the covariates with complete data (i.e., child’s sex at birth, mother’s age at child’s birth, mother’s ethnicity, and father’s ethnicity) using logistic regression. The results showed that mother</w:t>
      </w:r>
      <w:r w:rsidR="009F3678">
        <w:rPr>
          <w:rFonts w:ascii="Times New Roman" w:hAnsi="Times New Roman" w:cs="Times New Roman"/>
          <w:sz w:val="24"/>
          <w:szCs w:val="24"/>
          <w:lang w:val="en-US"/>
        </w:rPr>
        <w:t>’</w:t>
      </w:r>
      <w:r w:rsidRPr="00941F46">
        <w:rPr>
          <w:rFonts w:ascii="Times New Roman" w:hAnsi="Times New Roman" w:cs="Times New Roman"/>
          <w:sz w:val="24"/>
          <w:szCs w:val="24"/>
          <w:lang w:val="en-US"/>
        </w:rPr>
        <w:t xml:space="preserve">s age at child’s birth </w:t>
      </w:r>
      <w:r w:rsidR="009F3678">
        <w:rPr>
          <w:rFonts w:ascii="Times New Roman" w:hAnsi="Times New Roman" w:cs="Times New Roman"/>
          <w:sz w:val="24"/>
          <w:szCs w:val="24"/>
          <w:lang w:val="en-US"/>
        </w:rPr>
        <w:t xml:space="preserve">was significantly associated </w:t>
      </w:r>
      <w:r w:rsidRPr="00941F46">
        <w:rPr>
          <w:rFonts w:ascii="Times New Roman" w:hAnsi="Times New Roman" w:cs="Times New Roman"/>
          <w:sz w:val="24"/>
          <w:szCs w:val="24"/>
          <w:lang w:val="en-US"/>
        </w:rPr>
        <w:t xml:space="preserve">(p&lt;0.05) with the missingness in </w:t>
      </w:r>
      <w:r w:rsidR="009F3678">
        <w:rPr>
          <w:rFonts w:ascii="Times New Roman" w:hAnsi="Times New Roman" w:cs="Times New Roman"/>
          <w:sz w:val="24"/>
          <w:szCs w:val="24"/>
          <w:lang w:val="en-US"/>
        </w:rPr>
        <w:t>all</w:t>
      </w:r>
      <w:r w:rsidR="009F3678" w:rsidRPr="00941F46">
        <w:rPr>
          <w:rFonts w:ascii="Times New Roman" w:hAnsi="Times New Roman" w:cs="Times New Roman"/>
          <w:sz w:val="24"/>
          <w:szCs w:val="24"/>
          <w:lang w:val="en-US"/>
        </w:rPr>
        <w:t xml:space="preserve"> </w:t>
      </w:r>
      <w:r w:rsidRPr="00941F46">
        <w:rPr>
          <w:rFonts w:ascii="Times New Roman" w:hAnsi="Times New Roman" w:cs="Times New Roman"/>
          <w:sz w:val="24"/>
          <w:szCs w:val="24"/>
          <w:lang w:val="en-US"/>
        </w:rPr>
        <w:t>predictors</w:t>
      </w:r>
      <w:r w:rsidR="009F3678">
        <w:rPr>
          <w:rFonts w:ascii="Times New Roman" w:hAnsi="Times New Roman" w:cs="Times New Roman"/>
          <w:sz w:val="24"/>
          <w:szCs w:val="24"/>
          <w:lang w:val="en-US"/>
        </w:rPr>
        <w:t>, and mother’s ethnicity, in some predictors</w:t>
      </w:r>
      <w:r w:rsidRPr="00941F46">
        <w:rPr>
          <w:rFonts w:ascii="Times New Roman" w:hAnsi="Times New Roman" w:cs="Times New Roman"/>
          <w:sz w:val="24"/>
          <w:szCs w:val="24"/>
          <w:lang w:val="en-US"/>
        </w:rPr>
        <w:t>. This suggested that the missing</w:t>
      </w:r>
      <w:r w:rsidR="009F3678">
        <w:rPr>
          <w:rFonts w:ascii="Times New Roman" w:hAnsi="Times New Roman" w:cs="Times New Roman"/>
          <w:sz w:val="24"/>
          <w:szCs w:val="24"/>
          <w:lang w:val="en-US"/>
        </w:rPr>
        <w:t>ness</w:t>
      </w:r>
      <w:r w:rsidRPr="00941F46">
        <w:rPr>
          <w:rFonts w:ascii="Times New Roman" w:hAnsi="Times New Roman" w:cs="Times New Roman"/>
          <w:sz w:val="24"/>
          <w:szCs w:val="24"/>
          <w:lang w:val="en-US"/>
        </w:rPr>
        <w:t xml:space="preserve"> was MAR and </w:t>
      </w:r>
      <w:r w:rsidR="009F3678">
        <w:rPr>
          <w:rFonts w:ascii="Times New Roman" w:hAnsi="Times New Roman" w:cs="Times New Roman"/>
          <w:sz w:val="24"/>
          <w:szCs w:val="24"/>
          <w:lang w:val="en-US"/>
        </w:rPr>
        <w:t xml:space="preserve">justified </w:t>
      </w:r>
      <w:r w:rsidRPr="00941F46">
        <w:rPr>
          <w:rFonts w:ascii="Times New Roman" w:hAnsi="Times New Roman" w:cs="Times New Roman"/>
          <w:sz w:val="24"/>
          <w:szCs w:val="24"/>
          <w:lang w:val="en-US"/>
        </w:rPr>
        <w:t>using multiple imputation with BCH method. Therefore, we included mother’s age and mother’s ethnicity along with BCH weights and other covariates (sex and father’s ethnicity) in the imputation model to impute the missing values in the latent class predictors. As the authors (</w:t>
      </w:r>
      <w:proofErr w:type="spellStart"/>
      <w:r w:rsidRPr="00941F46">
        <w:rPr>
          <w:rFonts w:ascii="Times New Roman" w:hAnsi="Times New Roman" w:cs="Times New Roman"/>
          <w:sz w:val="24"/>
          <w:szCs w:val="24"/>
          <w:lang w:val="en-US"/>
        </w:rPr>
        <w:t>Asparouhov</w:t>
      </w:r>
      <w:proofErr w:type="spellEnd"/>
      <w:r w:rsidRPr="00941F46">
        <w:rPr>
          <w:rFonts w:ascii="Times New Roman" w:hAnsi="Times New Roman" w:cs="Times New Roman"/>
          <w:sz w:val="24"/>
          <w:szCs w:val="24"/>
          <w:lang w:val="en-US"/>
        </w:rPr>
        <w:t xml:space="preserve"> and </w:t>
      </w:r>
      <w:proofErr w:type="spellStart"/>
      <w:r w:rsidRPr="00941F46">
        <w:rPr>
          <w:rFonts w:ascii="Times New Roman" w:hAnsi="Times New Roman" w:cs="Times New Roman"/>
          <w:sz w:val="24"/>
          <w:szCs w:val="24"/>
          <w:lang w:val="en-US"/>
        </w:rPr>
        <w:t>Muthen</w:t>
      </w:r>
      <w:proofErr w:type="spellEnd"/>
      <w:r w:rsidRPr="00941F46">
        <w:rPr>
          <w:rFonts w:ascii="Times New Roman" w:hAnsi="Times New Roman" w:cs="Times New Roman"/>
          <w:sz w:val="24"/>
          <w:szCs w:val="24"/>
          <w:lang w:val="en-US"/>
        </w:rPr>
        <w:t xml:space="preserve">, 2021) </w:t>
      </w:r>
      <w:r w:rsidR="009F3678">
        <w:rPr>
          <w:rFonts w:ascii="Times New Roman" w:hAnsi="Times New Roman" w:cs="Times New Roman"/>
          <w:sz w:val="24"/>
          <w:szCs w:val="24"/>
          <w:lang w:val="en-US"/>
        </w:rPr>
        <w:t xml:space="preserve">suggest </w:t>
      </w:r>
      <w:r w:rsidRPr="00941F46">
        <w:rPr>
          <w:rFonts w:ascii="Times New Roman" w:hAnsi="Times New Roman" w:cs="Times New Roman"/>
          <w:sz w:val="24"/>
          <w:szCs w:val="24"/>
          <w:lang w:val="en-US"/>
        </w:rPr>
        <w:t xml:space="preserve">that there is important benefit of using a larger number of imputations, we used 100 imputations. All 100 imputed data sets were saved for final estimation of latent class predictors using multinomial logistic regression. </w:t>
      </w:r>
    </w:p>
    <w:p w14:paraId="1BA27A49" w14:textId="77777777" w:rsidR="007478DE" w:rsidRDefault="007478DE" w:rsidP="00185AC1">
      <w:pPr>
        <w:rPr>
          <w:rFonts w:ascii="Times New Roman" w:hAnsi="Times New Roman" w:cs="Times New Roman"/>
          <w:b/>
          <w:bCs/>
        </w:rPr>
      </w:pPr>
    </w:p>
    <w:p w14:paraId="3B271ABF" w14:textId="77777777" w:rsidR="006F7E49" w:rsidRDefault="006F7E49" w:rsidP="00185AC1">
      <w:pPr>
        <w:rPr>
          <w:rFonts w:ascii="Times New Roman" w:hAnsi="Times New Roman" w:cs="Times New Roman"/>
          <w:b/>
          <w:bCs/>
        </w:rPr>
      </w:pPr>
    </w:p>
    <w:p w14:paraId="0A8421FB" w14:textId="03D40676" w:rsidR="00185AC1" w:rsidRPr="00D6609E" w:rsidRDefault="00185AC1" w:rsidP="005F4C71">
      <w:pPr>
        <w:spacing w:after="0"/>
        <w:rPr>
          <w:rFonts w:ascii="Times New Roman" w:hAnsi="Times New Roman" w:cs="Times New Roman"/>
          <w:b/>
          <w:bCs/>
          <w:sz w:val="28"/>
          <w:szCs w:val="28"/>
        </w:rPr>
      </w:pPr>
      <w:r w:rsidRPr="00D6609E">
        <w:rPr>
          <w:rFonts w:ascii="Times New Roman" w:hAnsi="Times New Roman" w:cs="Times New Roman"/>
          <w:b/>
          <w:bCs/>
          <w:sz w:val="28"/>
          <w:szCs w:val="28"/>
        </w:rPr>
        <w:t xml:space="preserve">Appendix </w:t>
      </w:r>
      <w:r w:rsidR="009726E4" w:rsidRPr="00D6609E">
        <w:rPr>
          <w:rFonts w:ascii="Times New Roman" w:hAnsi="Times New Roman" w:cs="Times New Roman"/>
          <w:b/>
          <w:bCs/>
          <w:sz w:val="28"/>
          <w:szCs w:val="28"/>
        </w:rPr>
        <w:t>3</w:t>
      </w:r>
    </w:p>
    <w:p w14:paraId="42C18104" w14:textId="77777777" w:rsidR="00E44F6F" w:rsidRPr="00D6609E" w:rsidRDefault="00E44F6F" w:rsidP="005F4C71">
      <w:pPr>
        <w:spacing w:after="0"/>
        <w:rPr>
          <w:rFonts w:ascii="Times New Roman" w:hAnsi="Times New Roman" w:cs="Times New Roman"/>
          <w:b/>
          <w:bCs/>
          <w:sz w:val="24"/>
          <w:szCs w:val="24"/>
        </w:rPr>
      </w:pPr>
    </w:p>
    <w:p w14:paraId="7CFB7103" w14:textId="24CAC9D0" w:rsidR="000743AC" w:rsidRPr="001874FB" w:rsidRDefault="000743AC" w:rsidP="00BB3D53">
      <w:pPr>
        <w:spacing w:line="360" w:lineRule="auto"/>
        <w:rPr>
          <w:rFonts w:ascii="Times New Roman" w:hAnsi="Times New Roman" w:cs="Times New Roman"/>
          <w:b/>
          <w:bCs/>
          <w:sz w:val="24"/>
          <w:szCs w:val="24"/>
          <w:lang w:val="en-US"/>
        </w:rPr>
      </w:pPr>
      <w:r w:rsidRPr="00BB3D53">
        <w:rPr>
          <w:rFonts w:ascii="Times New Roman" w:hAnsi="Times New Roman" w:cs="Times New Roman"/>
          <w:b/>
          <w:bCs/>
          <w:sz w:val="24"/>
          <w:szCs w:val="24"/>
          <w:lang w:val="en-US"/>
        </w:rPr>
        <w:t xml:space="preserve">Optimal </w:t>
      </w:r>
      <w:r w:rsidR="00E25AF2">
        <w:rPr>
          <w:rFonts w:ascii="Times New Roman" w:hAnsi="Times New Roman" w:cs="Times New Roman"/>
          <w:b/>
          <w:bCs/>
          <w:sz w:val="24"/>
          <w:szCs w:val="24"/>
          <w:lang w:val="en-US"/>
        </w:rPr>
        <w:t>c</w:t>
      </w:r>
      <w:r w:rsidRPr="00BB3D53">
        <w:rPr>
          <w:rFonts w:ascii="Times New Roman" w:hAnsi="Times New Roman" w:cs="Times New Roman"/>
          <w:b/>
          <w:bCs/>
          <w:sz w:val="24"/>
          <w:szCs w:val="24"/>
          <w:lang w:val="en-US"/>
        </w:rPr>
        <w:t xml:space="preserve">lass </w:t>
      </w:r>
      <w:r w:rsidR="00E25AF2">
        <w:rPr>
          <w:rFonts w:ascii="Times New Roman" w:hAnsi="Times New Roman" w:cs="Times New Roman"/>
          <w:b/>
          <w:bCs/>
          <w:sz w:val="24"/>
          <w:szCs w:val="24"/>
          <w:lang w:val="en-US"/>
        </w:rPr>
        <w:t>s</w:t>
      </w:r>
      <w:r w:rsidR="00F73432" w:rsidRPr="00BB3D53">
        <w:rPr>
          <w:rFonts w:ascii="Times New Roman" w:hAnsi="Times New Roman" w:cs="Times New Roman"/>
          <w:b/>
          <w:bCs/>
          <w:sz w:val="24"/>
          <w:szCs w:val="24"/>
          <w:lang w:val="en-US"/>
        </w:rPr>
        <w:t>olution</w:t>
      </w:r>
      <w:r w:rsidRPr="001874FB">
        <w:rPr>
          <w:rFonts w:ascii="Times New Roman" w:hAnsi="Times New Roman" w:cs="Times New Roman"/>
          <w:b/>
          <w:bCs/>
          <w:sz w:val="24"/>
          <w:szCs w:val="24"/>
          <w:lang w:val="en-US"/>
        </w:rPr>
        <w:t>:</w:t>
      </w:r>
    </w:p>
    <w:p w14:paraId="6686E138" w14:textId="4A054D7B" w:rsidR="000743AC" w:rsidRPr="00D6609E" w:rsidRDefault="004347E5" w:rsidP="000743AC">
      <w:pPr>
        <w:spacing w:line="360" w:lineRule="auto"/>
        <w:rPr>
          <w:rFonts w:ascii="Times New Roman" w:hAnsi="Times New Roman" w:cs="Times New Roman"/>
          <w:sz w:val="24"/>
          <w:szCs w:val="24"/>
        </w:rPr>
      </w:pPr>
      <w:r w:rsidRPr="00AD5C81">
        <w:rPr>
          <w:rFonts w:ascii="Times New Roman" w:hAnsi="Times New Roman" w:cs="Times New Roman"/>
          <w:sz w:val="24"/>
          <w:szCs w:val="24"/>
          <w:lang w:val="en-US"/>
        </w:rPr>
        <w:t>P</w:t>
      </w:r>
      <w:r w:rsidR="000743AC" w:rsidRPr="00AD5C81">
        <w:rPr>
          <w:rFonts w:ascii="Times New Roman" w:hAnsi="Times New Roman" w:cs="Times New Roman"/>
          <w:sz w:val="24"/>
          <w:szCs w:val="24"/>
          <w:lang w:val="en-US"/>
        </w:rPr>
        <w:t>arallel</w:t>
      </w:r>
      <w:r w:rsidR="000743AC" w:rsidRPr="00D6609E">
        <w:rPr>
          <w:rFonts w:ascii="Times New Roman" w:hAnsi="Times New Roman" w:cs="Times New Roman"/>
          <w:sz w:val="24"/>
          <w:szCs w:val="24"/>
          <w:lang w:val="en-US"/>
        </w:rPr>
        <w:t xml:space="preserve">-process LCGA models with varying numbers of classes (i.e., two- to six- class models) were compared, which showed that the AIC, BIC, and SABIC scores decreased as the number of classes increased. The six-class model had the lowest values of these model fit </w:t>
      </w:r>
      <w:r w:rsidR="000743AC" w:rsidRPr="00D6609E">
        <w:rPr>
          <w:rFonts w:ascii="Times New Roman" w:hAnsi="Times New Roman" w:cs="Times New Roman"/>
          <w:sz w:val="24"/>
          <w:szCs w:val="24"/>
          <w:lang w:val="en-US"/>
        </w:rPr>
        <w:lastRenderedPageBreak/>
        <w:t>indices (slightly lower than that for five-class model</w:t>
      </w:r>
      <w:r w:rsidR="000743AC" w:rsidRPr="003909C8">
        <w:rPr>
          <w:rFonts w:ascii="Times New Roman" w:hAnsi="Times New Roman" w:cs="Times New Roman"/>
          <w:sz w:val="24"/>
          <w:szCs w:val="24"/>
          <w:lang w:val="en-US"/>
        </w:rPr>
        <w:t xml:space="preserve">) and therefore the six-class model was the contender for the optimal model. However, the six-class model </w:t>
      </w:r>
      <w:r w:rsidRPr="003909C8">
        <w:rPr>
          <w:rFonts w:ascii="Times New Roman" w:hAnsi="Times New Roman" w:cs="Times New Roman"/>
          <w:sz w:val="24"/>
          <w:szCs w:val="24"/>
          <w:lang w:val="en-US"/>
        </w:rPr>
        <w:t xml:space="preserve">(55 parameters) </w:t>
      </w:r>
      <w:r w:rsidR="000743AC" w:rsidRPr="003909C8">
        <w:rPr>
          <w:rFonts w:ascii="Times New Roman" w:hAnsi="Times New Roman" w:cs="Times New Roman"/>
          <w:sz w:val="24"/>
          <w:szCs w:val="24"/>
          <w:lang w:val="en-US"/>
        </w:rPr>
        <w:t xml:space="preserve">was less parsimonious than the five-class model </w:t>
      </w:r>
      <w:r w:rsidRPr="003909C8">
        <w:rPr>
          <w:rFonts w:ascii="Times New Roman" w:hAnsi="Times New Roman" w:cs="Times New Roman"/>
          <w:sz w:val="24"/>
          <w:szCs w:val="24"/>
          <w:lang w:val="en-US"/>
        </w:rPr>
        <w:t>(48 parameters).</w:t>
      </w:r>
      <w:r w:rsidR="000743AC" w:rsidRPr="003909C8">
        <w:rPr>
          <w:rFonts w:ascii="Times New Roman" w:hAnsi="Times New Roman" w:cs="Times New Roman"/>
          <w:sz w:val="24"/>
          <w:szCs w:val="24"/>
          <w:lang w:val="en-US"/>
        </w:rPr>
        <w:t xml:space="preserve"> Also, the Vuong-Lo-Mendell-Rubin Likelihood Ratio Test (VLMR-LRT) and the Bootstrapped Likelihood Ratio Test (BLRT) p-values were not statistically significant (p-values&gt;0.05) for the six-class model (</w:t>
      </w:r>
      <w:r w:rsidR="000743AC" w:rsidRPr="003909C8">
        <w:rPr>
          <w:rFonts w:ascii="Times New Roman" w:hAnsi="Times New Roman" w:cs="Times New Roman"/>
          <w:sz w:val="24"/>
          <w:szCs w:val="24"/>
        </w:rPr>
        <w:t>VLMR-LRT p-value= 0.2382; BLRT p-value= 0.6667)</w:t>
      </w:r>
      <w:r w:rsidR="00C55C3F" w:rsidRPr="003909C8">
        <w:rPr>
          <w:rFonts w:ascii="Times New Roman" w:hAnsi="Times New Roman" w:cs="Times New Roman"/>
          <w:sz w:val="24"/>
          <w:szCs w:val="24"/>
        </w:rPr>
        <w:t xml:space="preserve">, </w:t>
      </w:r>
      <w:r w:rsidR="000743AC" w:rsidRPr="003909C8">
        <w:rPr>
          <w:rFonts w:ascii="Times New Roman" w:hAnsi="Times New Roman" w:cs="Times New Roman"/>
          <w:sz w:val="24"/>
          <w:szCs w:val="24"/>
          <w:lang w:val="en-US"/>
        </w:rPr>
        <w:t xml:space="preserve">suggesting </w:t>
      </w:r>
      <w:r w:rsidR="000743AC" w:rsidRPr="003909C8">
        <w:rPr>
          <w:rFonts w:ascii="Times New Roman" w:hAnsi="Times New Roman" w:cs="Times New Roman"/>
          <w:sz w:val="24"/>
          <w:szCs w:val="24"/>
        </w:rPr>
        <w:t>in favour of the model with one less class (i.e., five-class model) (</w:t>
      </w:r>
      <w:proofErr w:type="spellStart"/>
      <w:r w:rsidR="000743AC" w:rsidRPr="003909C8">
        <w:rPr>
          <w:rFonts w:ascii="Times New Roman" w:hAnsi="Times New Roman" w:cs="Times New Roman"/>
          <w:sz w:val="24"/>
          <w:szCs w:val="24"/>
        </w:rPr>
        <w:t>Muthen</w:t>
      </w:r>
      <w:proofErr w:type="spellEnd"/>
      <w:r w:rsidR="000743AC" w:rsidRPr="003909C8">
        <w:rPr>
          <w:rFonts w:ascii="Times New Roman" w:hAnsi="Times New Roman" w:cs="Times New Roman"/>
          <w:sz w:val="24"/>
          <w:szCs w:val="24"/>
        </w:rPr>
        <w:t xml:space="preserve"> et al_2004; Nylund et al_2007; Van der Nest et al_2020). Additionally, the six-class model was not qualitatively better than the five-class model in terms of the quality of trajectories. While most trajectories in these two models were similar, the six-class model had two </w:t>
      </w:r>
      <w:r w:rsidR="00C55C3F" w:rsidRPr="003909C8">
        <w:rPr>
          <w:rFonts w:ascii="Times New Roman" w:hAnsi="Times New Roman" w:cs="Times New Roman"/>
          <w:sz w:val="24"/>
          <w:szCs w:val="24"/>
        </w:rPr>
        <w:t>“</w:t>
      </w:r>
      <w:r w:rsidR="000743AC" w:rsidRPr="003909C8">
        <w:rPr>
          <w:rFonts w:ascii="Times New Roman" w:hAnsi="Times New Roman" w:cs="Times New Roman"/>
          <w:sz w:val="24"/>
          <w:szCs w:val="24"/>
        </w:rPr>
        <w:t>co-occurring</w:t>
      </w:r>
      <w:r w:rsidR="00C55C3F" w:rsidRPr="003909C8">
        <w:rPr>
          <w:rFonts w:ascii="Times New Roman" w:hAnsi="Times New Roman" w:cs="Times New Roman"/>
          <w:sz w:val="24"/>
          <w:szCs w:val="24"/>
        </w:rPr>
        <w:t>”</w:t>
      </w:r>
      <w:r w:rsidR="000743AC" w:rsidRPr="003909C8">
        <w:rPr>
          <w:rFonts w:ascii="Times New Roman" w:hAnsi="Times New Roman" w:cs="Times New Roman"/>
          <w:sz w:val="24"/>
          <w:szCs w:val="24"/>
        </w:rPr>
        <w:t xml:space="preserve"> classes</w:t>
      </w:r>
      <w:r w:rsidR="00C55C3F" w:rsidRPr="003909C8">
        <w:rPr>
          <w:rFonts w:ascii="Times New Roman" w:hAnsi="Times New Roman" w:cs="Times New Roman"/>
          <w:sz w:val="24"/>
          <w:szCs w:val="24"/>
        </w:rPr>
        <w:t xml:space="preserve">, one similar to but smaller than the high internalizing/ very high externalizing class in the five-class model (6% vs. 10%), and one </w:t>
      </w:r>
      <w:proofErr w:type="spellStart"/>
      <w:r w:rsidR="00C55C3F" w:rsidRPr="003909C8">
        <w:rPr>
          <w:rFonts w:ascii="Times New Roman" w:hAnsi="Times New Roman" w:cs="Times New Roman"/>
          <w:sz w:val="24"/>
          <w:szCs w:val="24"/>
        </w:rPr>
        <w:t>withwith</w:t>
      </w:r>
      <w:proofErr w:type="spellEnd"/>
      <w:r w:rsidR="00C55C3F" w:rsidRPr="003909C8">
        <w:rPr>
          <w:rFonts w:ascii="Times New Roman" w:hAnsi="Times New Roman" w:cs="Times New Roman"/>
          <w:sz w:val="24"/>
          <w:szCs w:val="24"/>
        </w:rPr>
        <w:t xml:space="preserve"> </w:t>
      </w:r>
      <w:r w:rsidR="000743AC" w:rsidRPr="003909C8">
        <w:rPr>
          <w:rFonts w:ascii="Times New Roman" w:hAnsi="Times New Roman" w:cs="Times New Roman"/>
          <w:sz w:val="24"/>
          <w:szCs w:val="24"/>
        </w:rPr>
        <w:t xml:space="preserve">T-scores within the normal range (50-55) for both internalizing and externalizing problems, </w:t>
      </w:r>
      <w:r w:rsidR="00C55C3F" w:rsidRPr="003909C8">
        <w:rPr>
          <w:rFonts w:ascii="Times New Roman" w:hAnsi="Times New Roman" w:cs="Times New Roman"/>
          <w:sz w:val="24"/>
          <w:szCs w:val="24"/>
        </w:rPr>
        <w:t>which is not</w:t>
      </w:r>
      <w:r w:rsidR="004F5875" w:rsidRPr="003909C8">
        <w:rPr>
          <w:rFonts w:ascii="Times New Roman" w:hAnsi="Times New Roman" w:cs="Times New Roman"/>
          <w:sz w:val="24"/>
          <w:szCs w:val="24"/>
        </w:rPr>
        <w:t xml:space="preserve"> meaningfully consonant with the definition of “co-occurring problem scores”</w:t>
      </w:r>
      <w:r w:rsidR="00C55C3F" w:rsidRPr="003909C8">
        <w:rPr>
          <w:rFonts w:ascii="Times New Roman" w:hAnsi="Times New Roman" w:cs="Times New Roman"/>
          <w:sz w:val="24"/>
          <w:szCs w:val="24"/>
        </w:rPr>
        <w:t xml:space="preserve"> as these scores are not problematic</w:t>
      </w:r>
      <w:r w:rsidR="004F5875" w:rsidRPr="003909C8">
        <w:rPr>
          <w:rFonts w:ascii="Times New Roman" w:hAnsi="Times New Roman" w:cs="Times New Roman"/>
          <w:sz w:val="24"/>
          <w:szCs w:val="24"/>
        </w:rPr>
        <w:t>.</w:t>
      </w:r>
      <w:r w:rsidR="000743AC" w:rsidRPr="003909C8">
        <w:rPr>
          <w:rFonts w:ascii="Times New Roman" w:hAnsi="Times New Roman" w:cs="Times New Roman"/>
          <w:sz w:val="24"/>
          <w:szCs w:val="24"/>
        </w:rPr>
        <w:t>.</w:t>
      </w:r>
      <w:r w:rsidR="004F5875" w:rsidRPr="003909C8">
        <w:rPr>
          <w:rFonts w:ascii="Times New Roman" w:hAnsi="Times New Roman" w:cs="Times New Roman"/>
          <w:sz w:val="24"/>
          <w:szCs w:val="24"/>
        </w:rPr>
        <w:t xml:space="preserve"> A</w:t>
      </w:r>
      <w:r w:rsidR="000743AC" w:rsidRPr="003909C8">
        <w:rPr>
          <w:rFonts w:ascii="Times New Roman" w:hAnsi="Times New Roman" w:cs="Times New Roman"/>
          <w:sz w:val="24"/>
          <w:szCs w:val="24"/>
        </w:rPr>
        <w:t xml:space="preserve">lthough the class-specific sample should not be &lt;5% of the whole sample </w:t>
      </w:r>
      <w:r w:rsidR="000743AC" w:rsidRPr="003909C8">
        <w:rPr>
          <w:rFonts w:ascii="Times New Roman" w:hAnsi="Times New Roman" w:cs="Times New Roman"/>
          <w:sz w:val="24"/>
          <w:szCs w:val="24"/>
        </w:rPr>
        <w:fldChar w:fldCharType="begin"/>
      </w:r>
      <w:r w:rsidR="000743AC" w:rsidRPr="003909C8">
        <w:rPr>
          <w:rFonts w:ascii="Times New Roman" w:hAnsi="Times New Roman" w:cs="Times New Roman"/>
          <w:sz w:val="24"/>
          <w:szCs w:val="24"/>
        </w:rPr>
        <w:instrText xml:space="preserve"> ADDIN EN.CITE &lt;EndNote&gt;&lt;Cite&gt;&lt;Author&gt;Shanahan&lt;/Author&gt;&lt;Year&gt;2013&lt;/Year&gt;&lt;RecNum&gt;5976&lt;/RecNum&gt;&lt;DisplayText&gt;(Shanahan et al., 2013)&lt;/DisplayText&gt;&lt;record&gt;&lt;rec-number&gt;5976&lt;/rec-number&gt;&lt;foreign-keys&gt;&lt;key app="EN" db-id="50tswa2wfrd9f4et2vhxd2z059ev2rvxd0a5" timestamp="1693298030"&gt;5976&lt;/key&gt;&lt;/foreign-keys&gt;&lt;ref-type name="Journal Article"&gt;17&lt;/ref-type&gt;&lt;contributors&gt;&lt;authors&gt;&lt;author&gt;Shanahan, Lilly&lt;/author&gt;&lt;author&gt;Copeland, William E.&lt;/author&gt;&lt;author&gt;Worthman, Carol M.&lt;/author&gt;&lt;author&gt;Erkanli, Alaattin&lt;/author&gt;&lt;author&gt;Angold, Adrian&lt;/author&gt;&lt;author&gt;Costello, E. Jane&lt;/author&gt;&lt;/authors&gt;&lt;/contributors&gt;&lt;titles&gt;&lt;title&gt;Sex-differentiated changes in C-reactive protein from ages 9 to 21: The contributions of BMI and physical/sexual maturation&lt;/title&gt;&lt;secondary-title&gt;Psychoneuroendocrinology&lt;/secondary-title&gt;&lt;/titles&gt;&lt;periodical&gt;&lt;full-title&gt;Psychoneuroendocrinology&lt;/full-title&gt;&lt;/periodical&gt;&lt;pages&gt;2209-2217&lt;/pages&gt;&lt;volume&gt;38&lt;/volume&gt;&lt;number&gt;10&lt;/number&gt;&lt;dates&gt;&lt;year&gt;2013&lt;/year&gt;&lt;/dates&gt;&lt;publisher&gt;Elsevier&lt;/publisher&gt;&lt;isbn&gt;0306-4530&lt;/isbn&gt;&lt;urls&gt;&lt;/urls&gt;&lt;/record&gt;&lt;/Cite&gt;&lt;/EndNote&gt;</w:instrText>
      </w:r>
      <w:r w:rsidR="000743AC" w:rsidRPr="003909C8">
        <w:rPr>
          <w:rFonts w:ascii="Times New Roman" w:hAnsi="Times New Roman" w:cs="Times New Roman"/>
          <w:sz w:val="24"/>
          <w:szCs w:val="24"/>
        </w:rPr>
        <w:fldChar w:fldCharType="separate"/>
      </w:r>
      <w:r w:rsidR="000743AC" w:rsidRPr="003909C8">
        <w:rPr>
          <w:rFonts w:ascii="Times New Roman" w:hAnsi="Times New Roman" w:cs="Times New Roman"/>
          <w:noProof/>
          <w:sz w:val="24"/>
          <w:szCs w:val="24"/>
        </w:rPr>
        <w:t>(Shanahan et al., 2013)</w:t>
      </w:r>
      <w:r w:rsidR="000743AC" w:rsidRPr="003909C8">
        <w:rPr>
          <w:rFonts w:ascii="Times New Roman" w:hAnsi="Times New Roman" w:cs="Times New Roman"/>
          <w:sz w:val="24"/>
          <w:szCs w:val="24"/>
        </w:rPr>
        <w:fldChar w:fldCharType="end"/>
      </w:r>
      <w:r w:rsidR="000743AC" w:rsidRPr="003909C8">
        <w:rPr>
          <w:rFonts w:ascii="Times New Roman" w:hAnsi="Times New Roman" w:cs="Times New Roman"/>
          <w:sz w:val="24"/>
          <w:szCs w:val="24"/>
        </w:rPr>
        <w:t xml:space="preserve">, </w:t>
      </w:r>
      <w:r w:rsidR="00252D1B" w:rsidRPr="003909C8">
        <w:rPr>
          <w:rFonts w:ascii="Times New Roman" w:hAnsi="Times New Roman" w:cs="Times New Roman"/>
          <w:sz w:val="24"/>
          <w:szCs w:val="24"/>
        </w:rPr>
        <w:t>borderline class sizes</w:t>
      </w:r>
      <w:r w:rsidR="00171D59" w:rsidRPr="003909C8">
        <w:rPr>
          <w:rFonts w:ascii="Times New Roman" w:hAnsi="Times New Roman" w:cs="Times New Roman"/>
          <w:sz w:val="24"/>
          <w:szCs w:val="24"/>
        </w:rPr>
        <w:t xml:space="preserve">, for example </w:t>
      </w:r>
      <w:r w:rsidR="00252D1B" w:rsidRPr="003909C8">
        <w:rPr>
          <w:rFonts w:ascii="Times New Roman" w:hAnsi="Times New Roman" w:cs="Times New Roman"/>
          <w:sz w:val="24"/>
          <w:szCs w:val="24"/>
        </w:rPr>
        <w:t>6%</w:t>
      </w:r>
      <w:r w:rsidR="00705B06" w:rsidRPr="003909C8">
        <w:rPr>
          <w:rFonts w:ascii="Times New Roman" w:hAnsi="Times New Roman" w:cs="Times New Roman"/>
          <w:sz w:val="24"/>
          <w:szCs w:val="24"/>
        </w:rPr>
        <w:t>,</w:t>
      </w:r>
      <w:r w:rsidR="00252D1B" w:rsidRPr="003909C8">
        <w:rPr>
          <w:rFonts w:ascii="Times New Roman" w:hAnsi="Times New Roman" w:cs="Times New Roman"/>
          <w:sz w:val="24"/>
          <w:szCs w:val="24"/>
        </w:rPr>
        <w:t xml:space="preserve"> can raise issues of interpretability – does the class make conceptual sense </w:t>
      </w:r>
      <w:r w:rsidR="000743AC" w:rsidRPr="003909C8">
        <w:rPr>
          <w:rFonts w:ascii="Times New Roman" w:hAnsi="Times New Roman" w:cs="Times New Roman"/>
          <w:sz w:val="24"/>
          <w:szCs w:val="24"/>
        </w:rPr>
        <w:t>(Weller et al 2020)</w:t>
      </w:r>
      <w:r w:rsidR="00252D1B" w:rsidRPr="003909C8">
        <w:rPr>
          <w:rFonts w:ascii="Times New Roman" w:hAnsi="Times New Roman" w:cs="Times New Roman"/>
          <w:sz w:val="24"/>
          <w:szCs w:val="24"/>
        </w:rPr>
        <w:t>?</w:t>
      </w:r>
      <w:r w:rsidR="000743AC" w:rsidRPr="003909C8">
        <w:rPr>
          <w:rFonts w:ascii="Times New Roman" w:hAnsi="Times New Roman" w:cs="Times New Roman"/>
          <w:sz w:val="24"/>
          <w:szCs w:val="24"/>
        </w:rPr>
        <w:t xml:space="preserve"> There may also be an issue of power for detecting effects for small class</w:t>
      </w:r>
      <w:r w:rsidR="00252D1B" w:rsidRPr="003909C8">
        <w:rPr>
          <w:rFonts w:ascii="Times New Roman" w:hAnsi="Times New Roman" w:cs="Times New Roman"/>
          <w:sz w:val="24"/>
          <w:szCs w:val="24"/>
        </w:rPr>
        <w:t>es</w:t>
      </w:r>
      <w:r w:rsidR="000743AC" w:rsidRPr="003909C8">
        <w:rPr>
          <w:rFonts w:ascii="Times New Roman" w:hAnsi="Times New Roman" w:cs="Times New Roman"/>
          <w:sz w:val="24"/>
          <w:szCs w:val="24"/>
        </w:rPr>
        <w:t>, particularly when conducting logistic regression of latent class variable</w:t>
      </w:r>
      <w:r w:rsidR="00252D1B" w:rsidRPr="003909C8">
        <w:rPr>
          <w:rFonts w:ascii="Times New Roman" w:hAnsi="Times New Roman" w:cs="Times New Roman"/>
          <w:sz w:val="24"/>
          <w:szCs w:val="24"/>
        </w:rPr>
        <w:t>s</w:t>
      </w:r>
      <w:r w:rsidR="000743AC" w:rsidRPr="003909C8">
        <w:rPr>
          <w:rFonts w:ascii="Times New Roman" w:hAnsi="Times New Roman" w:cs="Times New Roman"/>
          <w:sz w:val="24"/>
          <w:szCs w:val="24"/>
        </w:rPr>
        <w:t xml:space="preserve"> on the predictors in the next step of modelling in this analysis. Thus, based on the combination of model selection criteria including the statistical support from the VLMR-LRT and BLRT tests, model parsimony, larger class-specific sample sizes, and substantive meaningfulness and interpretation of each trajectory class, the five-class LCGA model was preferred to the six-class model.</w:t>
      </w:r>
    </w:p>
    <w:p w14:paraId="5F7B139C" w14:textId="68FCF106" w:rsidR="000743AC" w:rsidRPr="00D6609E" w:rsidRDefault="000743AC" w:rsidP="00445AAA">
      <w:pPr>
        <w:autoSpaceDE w:val="0"/>
        <w:autoSpaceDN w:val="0"/>
        <w:adjustRightInd w:val="0"/>
        <w:spacing w:line="360" w:lineRule="auto"/>
        <w:rPr>
          <w:rFonts w:ascii="Times New Roman" w:hAnsi="Times New Roman" w:cs="Times New Roman"/>
          <w:sz w:val="24"/>
          <w:szCs w:val="24"/>
          <w:lang w:val="en-US"/>
        </w:rPr>
      </w:pPr>
      <w:r w:rsidRPr="00D6609E">
        <w:rPr>
          <w:rFonts w:ascii="Times New Roman" w:hAnsi="Times New Roman" w:cs="Times New Roman"/>
          <w:sz w:val="24"/>
          <w:szCs w:val="24"/>
          <w:lang w:val="en-US"/>
        </w:rPr>
        <w:t xml:space="preserve">All other two- to five-class models had significant P-values (&lt;0.05) for VLMR-LRT and BLRT, </w:t>
      </w:r>
      <w:r w:rsidRPr="003909C8">
        <w:rPr>
          <w:rFonts w:ascii="Times New Roman" w:hAnsi="Times New Roman" w:cs="Times New Roman"/>
          <w:sz w:val="24"/>
          <w:szCs w:val="24"/>
          <w:lang w:val="en-US"/>
        </w:rPr>
        <w:t xml:space="preserve">indicating the k-class model had improved model fit compared to the model with one less class, i.e., k-1 class model </w:t>
      </w:r>
      <w:r w:rsidRPr="003909C8">
        <w:rPr>
          <w:rFonts w:ascii="Times New Roman" w:hAnsi="Times New Roman" w:cs="Times New Roman"/>
          <w:sz w:val="24"/>
          <w:szCs w:val="24"/>
          <w:lang w:val="en-US"/>
        </w:rPr>
        <w:fldChar w:fldCharType="begin"/>
      </w:r>
      <w:r w:rsidR="00D82EAF" w:rsidRPr="003909C8">
        <w:rPr>
          <w:rFonts w:ascii="Times New Roman" w:hAnsi="Times New Roman" w:cs="Times New Roman"/>
          <w:sz w:val="24"/>
          <w:szCs w:val="24"/>
          <w:lang w:val="en-US"/>
        </w:rPr>
        <w:instrText xml:space="preserve"> ADDIN EN.CITE &lt;EndNote&gt;&lt;Cite&gt;&lt;Author&gt;Nylund&lt;/Author&gt;&lt;Year&gt;2007&lt;/Year&gt;&lt;RecNum&gt;5968&lt;/RecNum&gt;&lt;DisplayText&gt;(Nylund et al., 2007)&lt;/DisplayText&gt;&lt;record&gt;&lt;rec-number&gt;5968&lt;/rec-number&gt;&lt;foreign-keys&gt;&lt;key app="EN" db-id="50tswa2wfrd9f4et2vhxd2z059ev2rvxd0a5" timestamp="1692758650"&gt;5968&lt;/key&gt;&lt;/foreign-keys&gt;&lt;ref-type name="Journal Article"&gt;17&lt;/ref-type&gt;&lt;contributors&gt;&lt;authors&gt;&lt;author&gt;Nylund, Karen L.&lt;/author&gt;&lt;author&gt;Asparouhov, Tihomir&lt;/author&gt;&lt;author&gt;Muthén, Bengt O.&lt;/author&gt;&lt;/authors&gt;&lt;/contributors&gt;&lt;titles&gt;&lt;title&gt;Deciding on the number of classes in latent class analysis and growth mixture modeling: A Monte Carlo simulation study&lt;/title&gt;&lt;secondary-title&gt;Structural equation modeling: A multidisciplinary Journal&lt;/secondary-title&gt;&lt;/titles&gt;&lt;periodical&gt;&lt;full-title&gt;Structural Equation Modeling: A Multidisciplinary Journal&lt;/full-title&gt;&lt;/periodical&gt;&lt;pages&gt;535-569&lt;/pages&gt;&lt;volume&gt;14&lt;/volume&gt;&lt;number&gt;4&lt;/number&gt;&lt;dates&gt;&lt;year&gt;2007&lt;/year&gt;&lt;/dates&gt;&lt;publisher&gt;Taylor &amp;amp; Francis&lt;/publisher&gt;&lt;isbn&gt;1070-5511&lt;/isbn&gt;&lt;urls&gt;&lt;/urls&gt;&lt;/record&gt;&lt;/Cite&gt;&lt;/EndNote&gt;</w:instrText>
      </w:r>
      <w:r w:rsidRPr="003909C8">
        <w:rPr>
          <w:rFonts w:ascii="Times New Roman" w:hAnsi="Times New Roman" w:cs="Times New Roman"/>
          <w:sz w:val="24"/>
          <w:szCs w:val="24"/>
          <w:lang w:val="en-US"/>
        </w:rPr>
        <w:fldChar w:fldCharType="separate"/>
      </w:r>
      <w:r w:rsidR="00D82EAF" w:rsidRPr="003909C8">
        <w:rPr>
          <w:rFonts w:ascii="Times New Roman" w:hAnsi="Times New Roman" w:cs="Times New Roman"/>
          <w:noProof/>
          <w:sz w:val="24"/>
          <w:szCs w:val="24"/>
          <w:lang w:val="en-US"/>
        </w:rPr>
        <w:t>(Nylund et al., 2007)</w:t>
      </w:r>
      <w:r w:rsidRPr="003909C8">
        <w:rPr>
          <w:rFonts w:ascii="Times New Roman" w:hAnsi="Times New Roman" w:cs="Times New Roman"/>
          <w:sz w:val="24"/>
          <w:szCs w:val="24"/>
          <w:lang w:val="en-US"/>
        </w:rPr>
        <w:fldChar w:fldCharType="end"/>
      </w:r>
      <w:r w:rsidRPr="003909C8">
        <w:rPr>
          <w:rFonts w:ascii="Times New Roman" w:hAnsi="Times New Roman" w:cs="Times New Roman"/>
          <w:sz w:val="24"/>
          <w:szCs w:val="24"/>
          <w:lang w:val="en-US"/>
        </w:rPr>
        <w:t xml:space="preserve">. </w:t>
      </w:r>
      <w:r w:rsidRPr="00D6609E">
        <w:rPr>
          <w:rFonts w:ascii="Times New Roman" w:hAnsi="Times New Roman" w:cs="Times New Roman"/>
          <w:sz w:val="24"/>
          <w:szCs w:val="24"/>
          <w:lang w:val="en-US"/>
        </w:rPr>
        <w:t xml:space="preserve">Although the four-class model was also a candidate for the model selection based on the smaller number of parameters, and significant VLMR-LRT and BLRT p-values, the five-class model identified a clinically meaningful additional co-occurring trajectory class with very high externalizing mean T-scores (&gt;63, </w:t>
      </w:r>
      <w:proofErr w:type="spellStart"/>
      <w:r w:rsidRPr="00D6609E">
        <w:rPr>
          <w:rFonts w:ascii="Times New Roman" w:hAnsi="Times New Roman" w:cs="Times New Roman"/>
          <w:sz w:val="24"/>
          <w:szCs w:val="24"/>
          <w:lang w:val="en-US"/>
        </w:rPr>
        <w:t>i.e</w:t>
      </w:r>
      <w:proofErr w:type="spellEnd"/>
      <w:r w:rsidRPr="00D6609E">
        <w:rPr>
          <w:rFonts w:ascii="Times New Roman" w:hAnsi="Times New Roman" w:cs="Times New Roman"/>
          <w:sz w:val="24"/>
          <w:szCs w:val="24"/>
          <w:lang w:val="en-US"/>
        </w:rPr>
        <w:t xml:space="preserve">, clinically significant) and high internalizing mean T-scores (&gt;59, i.e., sub-clinical), which was not identified by the four-class model. </w:t>
      </w:r>
      <w:r w:rsidRPr="003909C8">
        <w:rPr>
          <w:rFonts w:ascii="Times New Roman" w:hAnsi="Times New Roman" w:cs="Times New Roman"/>
          <w:sz w:val="24"/>
          <w:szCs w:val="24"/>
          <w:lang w:val="en-US"/>
        </w:rPr>
        <w:t xml:space="preserve">Thus, based on a combination of model selection criteria, including the lower values of model fit indices, significant VMLR LRT and BLRT p-values, quality of classification (APPA&gt;0.8), and the substantive meaning </w:t>
      </w:r>
      <w:r w:rsidRPr="003909C8">
        <w:rPr>
          <w:rFonts w:ascii="Times New Roman" w:hAnsi="Times New Roman" w:cs="Times New Roman"/>
          <w:sz w:val="24"/>
          <w:szCs w:val="24"/>
          <w:lang w:val="en-US"/>
        </w:rPr>
        <w:lastRenderedPageBreak/>
        <w:t>of the trajectories, t</w:t>
      </w:r>
      <w:r w:rsidRPr="00D6609E">
        <w:rPr>
          <w:rFonts w:ascii="Times New Roman" w:hAnsi="Times New Roman" w:cs="Times New Roman"/>
          <w:sz w:val="24"/>
          <w:szCs w:val="24"/>
          <w:lang w:val="en-US"/>
        </w:rPr>
        <w:t xml:space="preserve">he five-class model had the best model fit (AIC=131682.59, BIC=131960.05, </w:t>
      </w:r>
      <w:proofErr w:type="spellStart"/>
      <w:r w:rsidRPr="00D6609E">
        <w:rPr>
          <w:rFonts w:ascii="Times New Roman" w:hAnsi="Times New Roman" w:cs="Times New Roman"/>
          <w:sz w:val="24"/>
          <w:szCs w:val="24"/>
          <w:lang w:val="en-US"/>
        </w:rPr>
        <w:t>SaBIC</w:t>
      </w:r>
      <w:proofErr w:type="spellEnd"/>
      <w:r w:rsidRPr="00D6609E">
        <w:rPr>
          <w:rFonts w:ascii="Times New Roman" w:hAnsi="Times New Roman" w:cs="Times New Roman"/>
          <w:sz w:val="24"/>
          <w:szCs w:val="24"/>
          <w:lang w:val="en-US"/>
        </w:rPr>
        <w:t xml:space="preserve">=131807.54; VLMR-LRT p-value=0.0365; BLRT p-value &lt;0.0001; APPA&gt;0.8 for each class), compared to four-class and six-class models. Therefore, five-class model was selected as an optimal class solution for this study. </w:t>
      </w:r>
    </w:p>
    <w:p w14:paraId="70F5DACB" w14:textId="366DE88A" w:rsidR="00B94E6A" w:rsidRPr="00CF61E0" w:rsidRDefault="00B94E6A" w:rsidP="00B94E6A">
      <w:pPr>
        <w:spacing w:after="0"/>
        <w:rPr>
          <w:rFonts w:ascii="Times New Roman" w:eastAsia="Times New Roman" w:hAnsi="Times New Roman" w:cs="Times New Roman"/>
          <w:b/>
          <w:bCs/>
          <w:color w:val="000000"/>
          <w:lang w:eastAsia="en-AU"/>
        </w:rPr>
      </w:pPr>
      <w:r w:rsidRPr="00CF61E0">
        <w:rPr>
          <w:rFonts w:ascii="Times New Roman" w:eastAsia="Times New Roman" w:hAnsi="Times New Roman" w:cs="Times New Roman"/>
          <w:b/>
          <w:bCs/>
          <w:color w:val="000000"/>
          <w:lang w:eastAsia="en-AU"/>
        </w:rPr>
        <w:t>Table S</w:t>
      </w:r>
      <w:r w:rsidR="00282F65">
        <w:rPr>
          <w:rFonts w:ascii="Times New Roman" w:eastAsia="Times New Roman" w:hAnsi="Times New Roman" w:cs="Times New Roman"/>
          <w:b/>
          <w:bCs/>
          <w:color w:val="000000"/>
          <w:lang w:eastAsia="en-AU"/>
        </w:rPr>
        <w:t>3</w:t>
      </w:r>
      <w:r w:rsidRPr="00CF61E0">
        <w:rPr>
          <w:rFonts w:ascii="Times New Roman" w:eastAsia="Times New Roman" w:hAnsi="Times New Roman" w:cs="Times New Roman"/>
          <w:b/>
          <w:bCs/>
          <w:color w:val="000000"/>
          <w:lang w:eastAsia="en-AU"/>
        </w:rPr>
        <w:t xml:space="preserve">: Means of intercept, slope and quadratic slope growth factors </w:t>
      </w:r>
    </w:p>
    <w:p w14:paraId="60655C9E" w14:textId="3E0007D5" w:rsidR="00B94E6A" w:rsidRDefault="00B94E6A" w:rsidP="00B94E6A">
      <w:pPr>
        <w:spacing w:after="0"/>
        <w:rPr>
          <w:rFonts w:ascii="Calibri" w:eastAsia="Times New Roman" w:hAnsi="Calibri" w:cs="Calibri"/>
          <w:color w:val="000000"/>
          <w:lang w:eastAsia="en-AU"/>
        </w:rPr>
      </w:pPr>
      <w:r w:rsidRPr="00CF61E0">
        <w:rPr>
          <w:rFonts w:ascii="Times New Roman" w:eastAsia="Times New Roman" w:hAnsi="Times New Roman" w:cs="Times New Roman"/>
          <w:b/>
          <w:bCs/>
          <w:color w:val="000000"/>
          <w:lang w:eastAsia="en-AU"/>
        </w:rPr>
        <w:t>of each class of the five-class joint trajectory model</w:t>
      </w:r>
    </w:p>
    <w:tbl>
      <w:tblPr>
        <w:tblW w:w="6090" w:type="dxa"/>
        <w:tblLook w:val="04A0" w:firstRow="1" w:lastRow="0" w:firstColumn="1" w:lastColumn="0" w:noHBand="0" w:noVBand="1"/>
      </w:tblPr>
      <w:tblGrid>
        <w:gridCol w:w="1239"/>
        <w:gridCol w:w="1044"/>
        <w:gridCol w:w="1045"/>
        <w:gridCol w:w="1044"/>
        <w:gridCol w:w="1718"/>
      </w:tblGrid>
      <w:tr w:rsidR="00185AC1" w:rsidRPr="00185AC1" w14:paraId="3FDB89DC" w14:textId="77777777" w:rsidTr="00B94E6A">
        <w:trPr>
          <w:trHeight w:val="315"/>
        </w:trPr>
        <w:tc>
          <w:tcPr>
            <w:tcW w:w="1239" w:type="dxa"/>
            <w:tcBorders>
              <w:top w:val="single" w:sz="4" w:space="0" w:color="auto"/>
              <w:left w:val="nil"/>
              <w:bottom w:val="single" w:sz="4" w:space="0" w:color="auto"/>
              <w:right w:val="nil"/>
            </w:tcBorders>
            <w:shd w:val="clear" w:color="auto" w:fill="auto"/>
            <w:noWrap/>
            <w:vAlign w:val="bottom"/>
            <w:hideMark/>
          </w:tcPr>
          <w:p w14:paraId="02AE89F0"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 </w:t>
            </w:r>
          </w:p>
        </w:tc>
        <w:tc>
          <w:tcPr>
            <w:tcW w:w="1044" w:type="dxa"/>
            <w:tcBorders>
              <w:top w:val="single" w:sz="4" w:space="0" w:color="auto"/>
              <w:left w:val="nil"/>
              <w:bottom w:val="single" w:sz="4" w:space="0" w:color="auto"/>
              <w:right w:val="nil"/>
            </w:tcBorders>
            <w:shd w:val="clear" w:color="auto" w:fill="auto"/>
            <w:noWrap/>
            <w:vAlign w:val="bottom"/>
            <w:hideMark/>
          </w:tcPr>
          <w:p w14:paraId="7CEE6F0F" w14:textId="77777777" w:rsidR="00185AC1" w:rsidRPr="00185AC1" w:rsidRDefault="00185AC1" w:rsidP="00CF61E0">
            <w:pPr>
              <w:spacing w:after="0" w:line="240" w:lineRule="auto"/>
              <w:jc w:val="right"/>
              <w:rPr>
                <w:rFonts w:ascii="Times New Roman" w:eastAsia="Times New Roman" w:hAnsi="Times New Roman" w:cs="Times New Roman"/>
                <w:b/>
                <w:bCs/>
                <w:color w:val="000000"/>
                <w:sz w:val="18"/>
                <w:szCs w:val="18"/>
                <w:lang w:eastAsia="en-AU"/>
              </w:rPr>
            </w:pPr>
            <w:r w:rsidRPr="00185AC1">
              <w:rPr>
                <w:rFonts w:ascii="Times New Roman" w:eastAsia="Times New Roman" w:hAnsi="Times New Roman" w:cs="Times New Roman"/>
                <w:b/>
                <w:bCs/>
                <w:color w:val="000000"/>
                <w:sz w:val="18"/>
                <w:szCs w:val="18"/>
                <w:lang w:eastAsia="en-AU"/>
              </w:rPr>
              <w:t>Estimate</w:t>
            </w:r>
          </w:p>
        </w:tc>
        <w:tc>
          <w:tcPr>
            <w:tcW w:w="1045" w:type="dxa"/>
            <w:tcBorders>
              <w:top w:val="single" w:sz="4" w:space="0" w:color="auto"/>
              <w:left w:val="nil"/>
              <w:bottom w:val="single" w:sz="4" w:space="0" w:color="auto"/>
              <w:right w:val="nil"/>
            </w:tcBorders>
            <w:shd w:val="clear" w:color="auto" w:fill="auto"/>
            <w:noWrap/>
            <w:vAlign w:val="bottom"/>
            <w:hideMark/>
          </w:tcPr>
          <w:p w14:paraId="62279F77" w14:textId="77777777" w:rsidR="00185AC1" w:rsidRPr="00185AC1" w:rsidRDefault="00185AC1" w:rsidP="00CF61E0">
            <w:pPr>
              <w:spacing w:after="0" w:line="240" w:lineRule="auto"/>
              <w:jc w:val="right"/>
              <w:rPr>
                <w:rFonts w:ascii="Times New Roman" w:eastAsia="Times New Roman" w:hAnsi="Times New Roman" w:cs="Times New Roman"/>
                <w:b/>
                <w:bCs/>
                <w:color w:val="000000"/>
                <w:sz w:val="18"/>
                <w:szCs w:val="18"/>
                <w:lang w:eastAsia="en-AU"/>
              </w:rPr>
            </w:pPr>
            <w:r w:rsidRPr="00185AC1">
              <w:rPr>
                <w:rFonts w:ascii="Times New Roman" w:eastAsia="Times New Roman" w:hAnsi="Times New Roman" w:cs="Times New Roman"/>
                <w:b/>
                <w:bCs/>
                <w:color w:val="000000"/>
                <w:sz w:val="18"/>
                <w:szCs w:val="18"/>
                <w:lang w:eastAsia="en-AU"/>
              </w:rPr>
              <w:t>S.E.</w:t>
            </w:r>
          </w:p>
        </w:tc>
        <w:tc>
          <w:tcPr>
            <w:tcW w:w="1044" w:type="dxa"/>
            <w:tcBorders>
              <w:top w:val="single" w:sz="4" w:space="0" w:color="auto"/>
              <w:left w:val="nil"/>
              <w:bottom w:val="single" w:sz="4" w:space="0" w:color="auto"/>
              <w:right w:val="nil"/>
            </w:tcBorders>
            <w:shd w:val="clear" w:color="auto" w:fill="auto"/>
            <w:noWrap/>
            <w:vAlign w:val="bottom"/>
            <w:hideMark/>
          </w:tcPr>
          <w:p w14:paraId="251D834E" w14:textId="77777777" w:rsidR="00185AC1" w:rsidRPr="00185AC1" w:rsidRDefault="00185AC1" w:rsidP="00CF61E0">
            <w:pPr>
              <w:spacing w:after="0" w:line="240" w:lineRule="auto"/>
              <w:jc w:val="right"/>
              <w:rPr>
                <w:rFonts w:ascii="Times New Roman" w:eastAsia="Times New Roman" w:hAnsi="Times New Roman" w:cs="Times New Roman"/>
                <w:b/>
                <w:bCs/>
                <w:color w:val="000000"/>
                <w:sz w:val="18"/>
                <w:szCs w:val="18"/>
                <w:lang w:eastAsia="en-AU"/>
              </w:rPr>
            </w:pPr>
            <w:r w:rsidRPr="00185AC1">
              <w:rPr>
                <w:rFonts w:ascii="Times New Roman" w:eastAsia="Times New Roman" w:hAnsi="Times New Roman" w:cs="Times New Roman"/>
                <w:b/>
                <w:bCs/>
                <w:color w:val="000000"/>
                <w:sz w:val="18"/>
                <w:szCs w:val="18"/>
                <w:lang w:eastAsia="en-AU"/>
              </w:rPr>
              <w:t>Z-value</w:t>
            </w:r>
          </w:p>
        </w:tc>
        <w:tc>
          <w:tcPr>
            <w:tcW w:w="1718" w:type="dxa"/>
            <w:tcBorders>
              <w:top w:val="single" w:sz="4" w:space="0" w:color="auto"/>
              <w:left w:val="nil"/>
              <w:bottom w:val="single" w:sz="4" w:space="0" w:color="auto"/>
              <w:right w:val="nil"/>
            </w:tcBorders>
            <w:shd w:val="clear" w:color="auto" w:fill="auto"/>
            <w:noWrap/>
            <w:vAlign w:val="bottom"/>
            <w:hideMark/>
          </w:tcPr>
          <w:p w14:paraId="78431076" w14:textId="77777777" w:rsidR="00185AC1" w:rsidRPr="00185AC1" w:rsidRDefault="00185AC1" w:rsidP="00CF61E0">
            <w:pPr>
              <w:spacing w:after="0" w:line="240" w:lineRule="auto"/>
              <w:jc w:val="right"/>
              <w:rPr>
                <w:rFonts w:ascii="Times New Roman" w:eastAsia="Times New Roman" w:hAnsi="Times New Roman" w:cs="Times New Roman"/>
                <w:b/>
                <w:bCs/>
                <w:color w:val="000000"/>
                <w:sz w:val="18"/>
                <w:szCs w:val="18"/>
                <w:lang w:eastAsia="en-AU"/>
              </w:rPr>
            </w:pPr>
            <w:r w:rsidRPr="00185AC1">
              <w:rPr>
                <w:rFonts w:ascii="Times New Roman" w:eastAsia="Times New Roman" w:hAnsi="Times New Roman" w:cs="Times New Roman"/>
                <w:b/>
                <w:bCs/>
                <w:color w:val="000000"/>
                <w:sz w:val="18"/>
                <w:szCs w:val="18"/>
                <w:lang w:eastAsia="en-AU"/>
              </w:rPr>
              <w:t>P-Value</w:t>
            </w:r>
          </w:p>
        </w:tc>
      </w:tr>
      <w:tr w:rsidR="001C187F" w:rsidRPr="00185AC1" w14:paraId="6DC64E0A" w14:textId="77777777" w:rsidTr="004347E5">
        <w:trPr>
          <w:trHeight w:val="277"/>
        </w:trPr>
        <w:tc>
          <w:tcPr>
            <w:tcW w:w="6090" w:type="dxa"/>
            <w:gridSpan w:val="5"/>
            <w:tcBorders>
              <w:top w:val="nil"/>
              <w:left w:val="nil"/>
              <w:bottom w:val="nil"/>
              <w:right w:val="nil"/>
            </w:tcBorders>
            <w:shd w:val="clear" w:color="auto" w:fill="auto"/>
            <w:noWrap/>
            <w:vAlign w:val="bottom"/>
            <w:hideMark/>
          </w:tcPr>
          <w:p w14:paraId="36080C22" w14:textId="6AB0521B" w:rsidR="001C187F" w:rsidRPr="00185AC1" w:rsidRDefault="001C187F" w:rsidP="00185AC1">
            <w:pPr>
              <w:spacing w:after="0" w:line="240" w:lineRule="auto"/>
              <w:rPr>
                <w:rFonts w:ascii="Times New Roman" w:eastAsia="Times New Roman" w:hAnsi="Times New Roman" w:cs="Times New Roman"/>
                <w:b/>
                <w:bCs/>
                <w:color w:val="000000"/>
                <w:sz w:val="18"/>
                <w:szCs w:val="18"/>
                <w:lang w:eastAsia="en-AU"/>
              </w:rPr>
            </w:pPr>
            <w:r w:rsidRPr="00185AC1">
              <w:rPr>
                <w:rFonts w:ascii="Times New Roman" w:eastAsia="Times New Roman" w:hAnsi="Times New Roman" w:cs="Times New Roman"/>
                <w:b/>
                <w:bCs/>
                <w:color w:val="000000"/>
                <w:sz w:val="18"/>
                <w:szCs w:val="18"/>
                <w:lang w:eastAsia="en-AU"/>
              </w:rPr>
              <w:t>Low-Problems (Low-INT/Low-EXT) Class</w:t>
            </w:r>
          </w:p>
        </w:tc>
      </w:tr>
      <w:tr w:rsidR="00185AC1" w:rsidRPr="00185AC1" w14:paraId="3C504B00" w14:textId="77777777" w:rsidTr="00B94E6A">
        <w:trPr>
          <w:trHeight w:val="315"/>
        </w:trPr>
        <w:tc>
          <w:tcPr>
            <w:tcW w:w="1239" w:type="dxa"/>
            <w:tcBorders>
              <w:top w:val="nil"/>
              <w:left w:val="nil"/>
              <w:bottom w:val="nil"/>
              <w:right w:val="nil"/>
            </w:tcBorders>
            <w:shd w:val="clear" w:color="auto" w:fill="auto"/>
            <w:noWrap/>
            <w:vAlign w:val="bottom"/>
            <w:hideMark/>
          </w:tcPr>
          <w:p w14:paraId="6BACBFBB"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I</w:t>
            </w:r>
            <w:r w:rsidRPr="00185AC1">
              <w:rPr>
                <w:rFonts w:ascii="Times New Roman" w:eastAsia="Times New Roman" w:hAnsi="Times New Roman" w:cs="Times New Roman"/>
                <w:color w:val="000000"/>
                <w:sz w:val="18"/>
                <w:szCs w:val="18"/>
                <w:vertAlign w:val="subscript"/>
                <w:lang w:eastAsia="en-AU"/>
              </w:rPr>
              <w:t>INT</w:t>
            </w:r>
          </w:p>
        </w:tc>
        <w:tc>
          <w:tcPr>
            <w:tcW w:w="1044" w:type="dxa"/>
            <w:tcBorders>
              <w:top w:val="nil"/>
              <w:left w:val="nil"/>
              <w:bottom w:val="nil"/>
              <w:right w:val="nil"/>
            </w:tcBorders>
            <w:shd w:val="clear" w:color="auto" w:fill="auto"/>
            <w:noWrap/>
            <w:vAlign w:val="bottom"/>
            <w:hideMark/>
          </w:tcPr>
          <w:p w14:paraId="5D444A90"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43.45</w:t>
            </w:r>
          </w:p>
        </w:tc>
        <w:tc>
          <w:tcPr>
            <w:tcW w:w="1045" w:type="dxa"/>
            <w:tcBorders>
              <w:top w:val="nil"/>
              <w:left w:val="nil"/>
              <w:bottom w:val="nil"/>
              <w:right w:val="nil"/>
            </w:tcBorders>
            <w:shd w:val="clear" w:color="auto" w:fill="auto"/>
            <w:noWrap/>
            <w:vAlign w:val="bottom"/>
            <w:hideMark/>
          </w:tcPr>
          <w:p w14:paraId="1FED6A3B"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0.53</w:t>
            </w:r>
          </w:p>
        </w:tc>
        <w:tc>
          <w:tcPr>
            <w:tcW w:w="1044" w:type="dxa"/>
            <w:tcBorders>
              <w:top w:val="nil"/>
              <w:left w:val="nil"/>
              <w:bottom w:val="nil"/>
              <w:right w:val="nil"/>
            </w:tcBorders>
            <w:shd w:val="clear" w:color="auto" w:fill="auto"/>
            <w:noWrap/>
            <w:vAlign w:val="bottom"/>
            <w:hideMark/>
          </w:tcPr>
          <w:p w14:paraId="72110CD5"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82.75</w:t>
            </w:r>
          </w:p>
        </w:tc>
        <w:tc>
          <w:tcPr>
            <w:tcW w:w="1718" w:type="dxa"/>
            <w:tcBorders>
              <w:top w:val="nil"/>
              <w:left w:val="nil"/>
              <w:bottom w:val="nil"/>
              <w:right w:val="nil"/>
            </w:tcBorders>
            <w:shd w:val="clear" w:color="auto" w:fill="auto"/>
            <w:noWrap/>
            <w:vAlign w:val="bottom"/>
            <w:hideMark/>
          </w:tcPr>
          <w:p w14:paraId="13263873"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&lt;.001</w:t>
            </w:r>
          </w:p>
        </w:tc>
      </w:tr>
      <w:tr w:rsidR="00185AC1" w:rsidRPr="00185AC1" w14:paraId="15F40F6A" w14:textId="77777777" w:rsidTr="00B94E6A">
        <w:trPr>
          <w:trHeight w:val="315"/>
        </w:trPr>
        <w:tc>
          <w:tcPr>
            <w:tcW w:w="1239" w:type="dxa"/>
            <w:tcBorders>
              <w:top w:val="nil"/>
              <w:left w:val="nil"/>
              <w:bottom w:val="nil"/>
              <w:right w:val="nil"/>
            </w:tcBorders>
            <w:shd w:val="clear" w:color="auto" w:fill="auto"/>
            <w:noWrap/>
            <w:vAlign w:val="bottom"/>
            <w:hideMark/>
          </w:tcPr>
          <w:p w14:paraId="6F5A13D1"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S</w:t>
            </w:r>
            <w:r w:rsidRPr="00185AC1">
              <w:rPr>
                <w:rFonts w:ascii="Times New Roman" w:eastAsia="Times New Roman" w:hAnsi="Times New Roman" w:cs="Times New Roman"/>
                <w:color w:val="000000"/>
                <w:sz w:val="18"/>
                <w:szCs w:val="18"/>
                <w:vertAlign w:val="subscript"/>
                <w:lang w:eastAsia="en-AU"/>
              </w:rPr>
              <w:t>INT</w:t>
            </w:r>
          </w:p>
        </w:tc>
        <w:tc>
          <w:tcPr>
            <w:tcW w:w="1044" w:type="dxa"/>
            <w:tcBorders>
              <w:top w:val="nil"/>
              <w:left w:val="nil"/>
              <w:bottom w:val="nil"/>
              <w:right w:val="nil"/>
            </w:tcBorders>
            <w:shd w:val="clear" w:color="auto" w:fill="auto"/>
            <w:noWrap/>
            <w:vAlign w:val="bottom"/>
            <w:hideMark/>
          </w:tcPr>
          <w:p w14:paraId="6DB72A71"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-0.32</w:t>
            </w:r>
          </w:p>
        </w:tc>
        <w:tc>
          <w:tcPr>
            <w:tcW w:w="1045" w:type="dxa"/>
            <w:tcBorders>
              <w:top w:val="nil"/>
              <w:left w:val="nil"/>
              <w:bottom w:val="nil"/>
              <w:right w:val="nil"/>
            </w:tcBorders>
            <w:shd w:val="clear" w:color="auto" w:fill="auto"/>
            <w:noWrap/>
            <w:vAlign w:val="bottom"/>
            <w:hideMark/>
          </w:tcPr>
          <w:p w14:paraId="26E41216"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0.11</w:t>
            </w:r>
          </w:p>
        </w:tc>
        <w:tc>
          <w:tcPr>
            <w:tcW w:w="1044" w:type="dxa"/>
            <w:tcBorders>
              <w:top w:val="nil"/>
              <w:left w:val="nil"/>
              <w:bottom w:val="nil"/>
              <w:right w:val="nil"/>
            </w:tcBorders>
            <w:shd w:val="clear" w:color="auto" w:fill="auto"/>
            <w:noWrap/>
            <w:vAlign w:val="bottom"/>
            <w:hideMark/>
          </w:tcPr>
          <w:p w14:paraId="1696922A"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-2.93</w:t>
            </w:r>
          </w:p>
        </w:tc>
        <w:tc>
          <w:tcPr>
            <w:tcW w:w="1718" w:type="dxa"/>
            <w:tcBorders>
              <w:top w:val="nil"/>
              <w:left w:val="nil"/>
              <w:bottom w:val="nil"/>
              <w:right w:val="nil"/>
            </w:tcBorders>
            <w:shd w:val="clear" w:color="auto" w:fill="auto"/>
            <w:noWrap/>
            <w:vAlign w:val="bottom"/>
            <w:hideMark/>
          </w:tcPr>
          <w:p w14:paraId="29720344"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0.003</w:t>
            </w:r>
          </w:p>
        </w:tc>
      </w:tr>
      <w:tr w:rsidR="00185AC1" w:rsidRPr="00185AC1" w14:paraId="03849972" w14:textId="77777777" w:rsidTr="00B94E6A">
        <w:trPr>
          <w:trHeight w:val="315"/>
        </w:trPr>
        <w:tc>
          <w:tcPr>
            <w:tcW w:w="1239" w:type="dxa"/>
            <w:tcBorders>
              <w:top w:val="nil"/>
              <w:left w:val="nil"/>
              <w:bottom w:val="nil"/>
              <w:right w:val="nil"/>
            </w:tcBorders>
            <w:shd w:val="clear" w:color="auto" w:fill="auto"/>
            <w:noWrap/>
            <w:vAlign w:val="bottom"/>
            <w:hideMark/>
          </w:tcPr>
          <w:p w14:paraId="4F000277"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Q</w:t>
            </w:r>
            <w:r w:rsidRPr="00185AC1">
              <w:rPr>
                <w:rFonts w:ascii="Times New Roman" w:eastAsia="Times New Roman" w:hAnsi="Times New Roman" w:cs="Times New Roman"/>
                <w:color w:val="000000"/>
                <w:sz w:val="18"/>
                <w:szCs w:val="18"/>
                <w:vertAlign w:val="subscript"/>
                <w:lang w:eastAsia="en-AU"/>
              </w:rPr>
              <w:t>INT</w:t>
            </w:r>
          </w:p>
        </w:tc>
        <w:tc>
          <w:tcPr>
            <w:tcW w:w="1044" w:type="dxa"/>
            <w:tcBorders>
              <w:top w:val="nil"/>
              <w:left w:val="nil"/>
              <w:bottom w:val="nil"/>
              <w:right w:val="nil"/>
            </w:tcBorders>
            <w:shd w:val="clear" w:color="auto" w:fill="auto"/>
            <w:noWrap/>
            <w:vAlign w:val="bottom"/>
            <w:hideMark/>
          </w:tcPr>
          <w:p w14:paraId="4E6B6878"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-0.02</w:t>
            </w:r>
          </w:p>
        </w:tc>
        <w:tc>
          <w:tcPr>
            <w:tcW w:w="1045" w:type="dxa"/>
            <w:tcBorders>
              <w:top w:val="nil"/>
              <w:left w:val="nil"/>
              <w:bottom w:val="nil"/>
              <w:right w:val="nil"/>
            </w:tcBorders>
            <w:shd w:val="clear" w:color="auto" w:fill="auto"/>
            <w:noWrap/>
            <w:vAlign w:val="bottom"/>
            <w:hideMark/>
          </w:tcPr>
          <w:p w14:paraId="0993AA40"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0.01</w:t>
            </w:r>
          </w:p>
        </w:tc>
        <w:tc>
          <w:tcPr>
            <w:tcW w:w="1044" w:type="dxa"/>
            <w:tcBorders>
              <w:top w:val="nil"/>
              <w:left w:val="nil"/>
              <w:bottom w:val="nil"/>
              <w:right w:val="nil"/>
            </w:tcBorders>
            <w:shd w:val="clear" w:color="auto" w:fill="auto"/>
            <w:noWrap/>
            <w:vAlign w:val="bottom"/>
            <w:hideMark/>
          </w:tcPr>
          <w:p w14:paraId="00F706E3"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-2.41</w:t>
            </w:r>
          </w:p>
        </w:tc>
        <w:tc>
          <w:tcPr>
            <w:tcW w:w="1718" w:type="dxa"/>
            <w:tcBorders>
              <w:top w:val="nil"/>
              <w:left w:val="nil"/>
              <w:bottom w:val="nil"/>
              <w:right w:val="nil"/>
            </w:tcBorders>
            <w:shd w:val="clear" w:color="auto" w:fill="auto"/>
            <w:noWrap/>
            <w:vAlign w:val="bottom"/>
            <w:hideMark/>
          </w:tcPr>
          <w:p w14:paraId="1FCFD755"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0.016</w:t>
            </w:r>
          </w:p>
        </w:tc>
      </w:tr>
      <w:tr w:rsidR="00185AC1" w:rsidRPr="00185AC1" w14:paraId="6BD3CF4E" w14:textId="77777777" w:rsidTr="00B94E6A">
        <w:trPr>
          <w:trHeight w:val="315"/>
        </w:trPr>
        <w:tc>
          <w:tcPr>
            <w:tcW w:w="1239" w:type="dxa"/>
            <w:tcBorders>
              <w:top w:val="nil"/>
              <w:left w:val="nil"/>
              <w:bottom w:val="nil"/>
              <w:right w:val="nil"/>
            </w:tcBorders>
            <w:shd w:val="clear" w:color="auto" w:fill="auto"/>
            <w:noWrap/>
            <w:vAlign w:val="bottom"/>
            <w:hideMark/>
          </w:tcPr>
          <w:p w14:paraId="10FF66EC"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I</w:t>
            </w:r>
            <w:r w:rsidRPr="00185AC1">
              <w:rPr>
                <w:rFonts w:ascii="Times New Roman" w:eastAsia="Times New Roman" w:hAnsi="Times New Roman" w:cs="Times New Roman"/>
                <w:color w:val="000000"/>
                <w:sz w:val="18"/>
                <w:szCs w:val="18"/>
                <w:vertAlign w:val="subscript"/>
                <w:lang w:eastAsia="en-AU"/>
              </w:rPr>
              <w:t>EXT</w:t>
            </w:r>
          </w:p>
        </w:tc>
        <w:tc>
          <w:tcPr>
            <w:tcW w:w="1044" w:type="dxa"/>
            <w:tcBorders>
              <w:top w:val="nil"/>
              <w:left w:val="nil"/>
              <w:bottom w:val="nil"/>
              <w:right w:val="nil"/>
            </w:tcBorders>
            <w:shd w:val="clear" w:color="auto" w:fill="auto"/>
            <w:noWrap/>
            <w:vAlign w:val="bottom"/>
            <w:hideMark/>
          </w:tcPr>
          <w:p w14:paraId="311C25EB"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42.71</w:t>
            </w:r>
          </w:p>
        </w:tc>
        <w:tc>
          <w:tcPr>
            <w:tcW w:w="1045" w:type="dxa"/>
            <w:tcBorders>
              <w:top w:val="nil"/>
              <w:left w:val="nil"/>
              <w:bottom w:val="nil"/>
              <w:right w:val="nil"/>
            </w:tcBorders>
            <w:shd w:val="clear" w:color="auto" w:fill="auto"/>
            <w:noWrap/>
            <w:vAlign w:val="bottom"/>
            <w:hideMark/>
          </w:tcPr>
          <w:p w14:paraId="1FE770B7"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0.43</w:t>
            </w:r>
          </w:p>
        </w:tc>
        <w:tc>
          <w:tcPr>
            <w:tcW w:w="1044" w:type="dxa"/>
            <w:tcBorders>
              <w:top w:val="nil"/>
              <w:left w:val="nil"/>
              <w:bottom w:val="nil"/>
              <w:right w:val="nil"/>
            </w:tcBorders>
            <w:shd w:val="clear" w:color="auto" w:fill="auto"/>
            <w:noWrap/>
            <w:vAlign w:val="bottom"/>
            <w:hideMark/>
          </w:tcPr>
          <w:p w14:paraId="0CDBF17D"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98.50</w:t>
            </w:r>
          </w:p>
        </w:tc>
        <w:tc>
          <w:tcPr>
            <w:tcW w:w="1718" w:type="dxa"/>
            <w:tcBorders>
              <w:top w:val="nil"/>
              <w:left w:val="nil"/>
              <w:bottom w:val="nil"/>
              <w:right w:val="nil"/>
            </w:tcBorders>
            <w:shd w:val="clear" w:color="auto" w:fill="auto"/>
            <w:noWrap/>
            <w:vAlign w:val="bottom"/>
            <w:hideMark/>
          </w:tcPr>
          <w:p w14:paraId="6CCC11CD"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&lt;.001</w:t>
            </w:r>
          </w:p>
        </w:tc>
      </w:tr>
      <w:tr w:rsidR="00185AC1" w:rsidRPr="00185AC1" w14:paraId="7C8D13A1" w14:textId="77777777" w:rsidTr="00B94E6A">
        <w:trPr>
          <w:trHeight w:val="315"/>
        </w:trPr>
        <w:tc>
          <w:tcPr>
            <w:tcW w:w="1239" w:type="dxa"/>
            <w:tcBorders>
              <w:top w:val="nil"/>
              <w:left w:val="nil"/>
              <w:bottom w:val="nil"/>
              <w:right w:val="nil"/>
            </w:tcBorders>
            <w:shd w:val="clear" w:color="auto" w:fill="auto"/>
            <w:noWrap/>
            <w:vAlign w:val="bottom"/>
            <w:hideMark/>
          </w:tcPr>
          <w:p w14:paraId="37C4E63D"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S</w:t>
            </w:r>
            <w:r w:rsidRPr="00185AC1">
              <w:rPr>
                <w:rFonts w:ascii="Times New Roman" w:eastAsia="Times New Roman" w:hAnsi="Times New Roman" w:cs="Times New Roman"/>
                <w:color w:val="000000"/>
                <w:sz w:val="18"/>
                <w:szCs w:val="18"/>
                <w:vertAlign w:val="subscript"/>
                <w:lang w:eastAsia="en-AU"/>
              </w:rPr>
              <w:t>EXT</w:t>
            </w:r>
          </w:p>
        </w:tc>
        <w:tc>
          <w:tcPr>
            <w:tcW w:w="1044" w:type="dxa"/>
            <w:tcBorders>
              <w:top w:val="nil"/>
              <w:left w:val="nil"/>
              <w:bottom w:val="nil"/>
              <w:right w:val="nil"/>
            </w:tcBorders>
            <w:shd w:val="clear" w:color="auto" w:fill="auto"/>
            <w:noWrap/>
            <w:vAlign w:val="bottom"/>
            <w:hideMark/>
          </w:tcPr>
          <w:p w14:paraId="17C1723A"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-1.17</w:t>
            </w:r>
          </w:p>
        </w:tc>
        <w:tc>
          <w:tcPr>
            <w:tcW w:w="1045" w:type="dxa"/>
            <w:tcBorders>
              <w:top w:val="nil"/>
              <w:left w:val="nil"/>
              <w:bottom w:val="nil"/>
              <w:right w:val="nil"/>
            </w:tcBorders>
            <w:shd w:val="clear" w:color="auto" w:fill="auto"/>
            <w:noWrap/>
            <w:vAlign w:val="bottom"/>
            <w:hideMark/>
          </w:tcPr>
          <w:p w14:paraId="7347DA28"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0.10</w:t>
            </w:r>
          </w:p>
        </w:tc>
        <w:tc>
          <w:tcPr>
            <w:tcW w:w="1044" w:type="dxa"/>
            <w:tcBorders>
              <w:top w:val="nil"/>
              <w:left w:val="nil"/>
              <w:bottom w:val="nil"/>
              <w:right w:val="nil"/>
            </w:tcBorders>
            <w:shd w:val="clear" w:color="auto" w:fill="auto"/>
            <w:noWrap/>
            <w:vAlign w:val="bottom"/>
            <w:hideMark/>
          </w:tcPr>
          <w:p w14:paraId="26892E7D"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-11.80</w:t>
            </w:r>
          </w:p>
        </w:tc>
        <w:tc>
          <w:tcPr>
            <w:tcW w:w="1718" w:type="dxa"/>
            <w:tcBorders>
              <w:top w:val="nil"/>
              <w:left w:val="nil"/>
              <w:bottom w:val="nil"/>
              <w:right w:val="nil"/>
            </w:tcBorders>
            <w:shd w:val="clear" w:color="auto" w:fill="auto"/>
            <w:noWrap/>
            <w:vAlign w:val="bottom"/>
            <w:hideMark/>
          </w:tcPr>
          <w:p w14:paraId="77C931EC"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&lt;.001</w:t>
            </w:r>
          </w:p>
        </w:tc>
      </w:tr>
      <w:tr w:rsidR="00185AC1" w:rsidRPr="00185AC1" w14:paraId="179AA105" w14:textId="77777777" w:rsidTr="00B94E6A">
        <w:trPr>
          <w:trHeight w:val="315"/>
        </w:trPr>
        <w:tc>
          <w:tcPr>
            <w:tcW w:w="1239" w:type="dxa"/>
            <w:tcBorders>
              <w:top w:val="nil"/>
              <w:left w:val="nil"/>
              <w:bottom w:val="single" w:sz="4" w:space="0" w:color="auto"/>
              <w:right w:val="nil"/>
            </w:tcBorders>
            <w:shd w:val="clear" w:color="auto" w:fill="auto"/>
            <w:noWrap/>
            <w:vAlign w:val="bottom"/>
            <w:hideMark/>
          </w:tcPr>
          <w:p w14:paraId="4B371314"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Q</w:t>
            </w:r>
            <w:r w:rsidRPr="00185AC1">
              <w:rPr>
                <w:rFonts w:ascii="Times New Roman" w:eastAsia="Times New Roman" w:hAnsi="Times New Roman" w:cs="Times New Roman"/>
                <w:color w:val="000000"/>
                <w:sz w:val="18"/>
                <w:szCs w:val="18"/>
                <w:vertAlign w:val="subscript"/>
                <w:lang w:eastAsia="en-AU"/>
              </w:rPr>
              <w:t>EXT</w:t>
            </w:r>
          </w:p>
        </w:tc>
        <w:tc>
          <w:tcPr>
            <w:tcW w:w="1044" w:type="dxa"/>
            <w:tcBorders>
              <w:top w:val="nil"/>
              <w:left w:val="nil"/>
              <w:bottom w:val="single" w:sz="4" w:space="0" w:color="auto"/>
              <w:right w:val="nil"/>
            </w:tcBorders>
            <w:shd w:val="clear" w:color="auto" w:fill="auto"/>
            <w:noWrap/>
            <w:vAlign w:val="bottom"/>
            <w:hideMark/>
          </w:tcPr>
          <w:p w14:paraId="1AE3CF65"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0.07</w:t>
            </w:r>
          </w:p>
        </w:tc>
        <w:tc>
          <w:tcPr>
            <w:tcW w:w="1045" w:type="dxa"/>
            <w:tcBorders>
              <w:top w:val="nil"/>
              <w:left w:val="nil"/>
              <w:bottom w:val="single" w:sz="4" w:space="0" w:color="auto"/>
              <w:right w:val="nil"/>
            </w:tcBorders>
            <w:shd w:val="clear" w:color="auto" w:fill="auto"/>
            <w:noWrap/>
            <w:vAlign w:val="bottom"/>
            <w:hideMark/>
          </w:tcPr>
          <w:p w14:paraId="30980319"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0.01</w:t>
            </w:r>
          </w:p>
        </w:tc>
        <w:tc>
          <w:tcPr>
            <w:tcW w:w="1044" w:type="dxa"/>
            <w:tcBorders>
              <w:top w:val="nil"/>
              <w:left w:val="nil"/>
              <w:bottom w:val="single" w:sz="4" w:space="0" w:color="auto"/>
              <w:right w:val="nil"/>
            </w:tcBorders>
            <w:shd w:val="clear" w:color="auto" w:fill="auto"/>
            <w:noWrap/>
            <w:vAlign w:val="bottom"/>
            <w:hideMark/>
          </w:tcPr>
          <w:p w14:paraId="52BBB2C4"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7.95</w:t>
            </w:r>
          </w:p>
        </w:tc>
        <w:tc>
          <w:tcPr>
            <w:tcW w:w="1718" w:type="dxa"/>
            <w:tcBorders>
              <w:top w:val="nil"/>
              <w:left w:val="nil"/>
              <w:bottom w:val="single" w:sz="4" w:space="0" w:color="auto"/>
              <w:right w:val="nil"/>
            </w:tcBorders>
            <w:shd w:val="clear" w:color="auto" w:fill="auto"/>
            <w:noWrap/>
            <w:vAlign w:val="bottom"/>
            <w:hideMark/>
          </w:tcPr>
          <w:p w14:paraId="05C5FD7F"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&lt;.001</w:t>
            </w:r>
          </w:p>
        </w:tc>
      </w:tr>
      <w:tr w:rsidR="00185AC1" w:rsidRPr="00185AC1" w14:paraId="3EB6DA64" w14:textId="77777777" w:rsidTr="00185AC1">
        <w:trPr>
          <w:trHeight w:val="277"/>
        </w:trPr>
        <w:tc>
          <w:tcPr>
            <w:tcW w:w="6090" w:type="dxa"/>
            <w:gridSpan w:val="5"/>
            <w:tcBorders>
              <w:top w:val="nil"/>
              <w:left w:val="nil"/>
              <w:bottom w:val="nil"/>
              <w:right w:val="nil"/>
            </w:tcBorders>
            <w:shd w:val="clear" w:color="auto" w:fill="auto"/>
            <w:noWrap/>
            <w:vAlign w:val="bottom"/>
            <w:hideMark/>
          </w:tcPr>
          <w:p w14:paraId="221FF2EB" w14:textId="77777777" w:rsidR="00185AC1" w:rsidRPr="00185AC1" w:rsidRDefault="00185AC1" w:rsidP="00185AC1">
            <w:pPr>
              <w:spacing w:after="0" w:line="240" w:lineRule="auto"/>
              <w:rPr>
                <w:rFonts w:ascii="Times New Roman" w:eastAsia="Times New Roman" w:hAnsi="Times New Roman" w:cs="Times New Roman"/>
                <w:b/>
                <w:bCs/>
                <w:color w:val="000000"/>
                <w:sz w:val="18"/>
                <w:szCs w:val="18"/>
                <w:lang w:eastAsia="en-AU"/>
              </w:rPr>
            </w:pPr>
            <w:r w:rsidRPr="00185AC1">
              <w:rPr>
                <w:rFonts w:ascii="Times New Roman" w:eastAsia="Times New Roman" w:hAnsi="Times New Roman" w:cs="Times New Roman"/>
                <w:b/>
                <w:bCs/>
                <w:color w:val="000000"/>
                <w:sz w:val="18"/>
                <w:szCs w:val="18"/>
                <w:lang w:eastAsia="en-AU"/>
              </w:rPr>
              <w:t>Moderate Externalizing (Moderate-EXT/Low-INT) Class</w:t>
            </w:r>
          </w:p>
        </w:tc>
      </w:tr>
      <w:tr w:rsidR="00185AC1" w:rsidRPr="00185AC1" w14:paraId="49EA6085" w14:textId="77777777" w:rsidTr="00B94E6A">
        <w:trPr>
          <w:trHeight w:val="315"/>
        </w:trPr>
        <w:tc>
          <w:tcPr>
            <w:tcW w:w="1239" w:type="dxa"/>
            <w:tcBorders>
              <w:top w:val="nil"/>
              <w:left w:val="nil"/>
              <w:bottom w:val="nil"/>
              <w:right w:val="nil"/>
            </w:tcBorders>
            <w:shd w:val="clear" w:color="auto" w:fill="auto"/>
            <w:noWrap/>
            <w:vAlign w:val="bottom"/>
            <w:hideMark/>
          </w:tcPr>
          <w:p w14:paraId="07E510F0"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I</w:t>
            </w:r>
            <w:r w:rsidRPr="00185AC1">
              <w:rPr>
                <w:rFonts w:ascii="Times New Roman" w:eastAsia="Times New Roman" w:hAnsi="Times New Roman" w:cs="Times New Roman"/>
                <w:color w:val="000000"/>
                <w:sz w:val="18"/>
                <w:szCs w:val="18"/>
                <w:vertAlign w:val="subscript"/>
                <w:lang w:eastAsia="en-AU"/>
              </w:rPr>
              <w:t>INT</w:t>
            </w:r>
          </w:p>
        </w:tc>
        <w:tc>
          <w:tcPr>
            <w:tcW w:w="1044" w:type="dxa"/>
            <w:tcBorders>
              <w:top w:val="nil"/>
              <w:left w:val="nil"/>
              <w:bottom w:val="nil"/>
              <w:right w:val="nil"/>
            </w:tcBorders>
            <w:shd w:val="clear" w:color="auto" w:fill="auto"/>
            <w:noWrap/>
            <w:vAlign w:val="bottom"/>
            <w:hideMark/>
          </w:tcPr>
          <w:p w14:paraId="79C77C29"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47.03</w:t>
            </w:r>
          </w:p>
        </w:tc>
        <w:tc>
          <w:tcPr>
            <w:tcW w:w="1045" w:type="dxa"/>
            <w:tcBorders>
              <w:top w:val="nil"/>
              <w:left w:val="nil"/>
              <w:bottom w:val="nil"/>
              <w:right w:val="nil"/>
            </w:tcBorders>
            <w:shd w:val="clear" w:color="auto" w:fill="auto"/>
            <w:noWrap/>
            <w:vAlign w:val="bottom"/>
            <w:hideMark/>
          </w:tcPr>
          <w:p w14:paraId="74F31AD7"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0.64</w:t>
            </w:r>
          </w:p>
        </w:tc>
        <w:tc>
          <w:tcPr>
            <w:tcW w:w="1044" w:type="dxa"/>
            <w:tcBorders>
              <w:top w:val="nil"/>
              <w:left w:val="nil"/>
              <w:bottom w:val="nil"/>
              <w:right w:val="nil"/>
            </w:tcBorders>
            <w:shd w:val="clear" w:color="auto" w:fill="auto"/>
            <w:noWrap/>
            <w:vAlign w:val="bottom"/>
            <w:hideMark/>
          </w:tcPr>
          <w:p w14:paraId="2D59A451"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73.88</w:t>
            </w:r>
          </w:p>
        </w:tc>
        <w:tc>
          <w:tcPr>
            <w:tcW w:w="1718" w:type="dxa"/>
            <w:tcBorders>
              <w:top w:val="nil"/>
              <w:left w:val="nil"/>
              <w:bottom w:val="nil"/>
              <w:right w:val="nil"/>
            </w:tcBorders>
            <w:shd w:val="clear" w:color="auto" w:fill="auto"/>
            <w:noWrap/>
            <w:vAlign w:val="bottom"/>
            <w:hideMark/>
          </w:tcPr>
          <w:p w14:paraId="630174CA"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&lt;.001</w:t>
            </w:r>
          </w:p>
        </w:tc>
      </w:tr>
      <w:tr w:rsidR="00185AC1" w:rsidRPr="00185AC1" w14:paraId="0FA06535" w14:textId="77777777" w:rsidTr="00B94E6A">
        <w:trPr>
          <w:trHeight w:val="315"/>
        </w:trPr>
        <w:tc>
          <w:tcPr>
            <w:tcW w:w="1239" w:type="dxa"/>
            <w:tcBorders>
              <w:top w:val="nil"/>
              <w:left w:val="nil"/>
              <w:bottom w:val="nil"/>
              <w:right w:val="nil"/>
            </w:tcBorders>
            <w:shd w:val="clear" w:color="auto" w:fill="auto"/>
            <w:noWrap/>
            <w:vAlign w:val="bottom"/>
            <w:hideMark/>
          </w:tcPr>
          <w:p w14:paraId="3F85A0D0"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S</w:t>
            </w:r>
            <w:r w:rsidRPr="00185AC1">
              <w:rPr>
                <w:rFonts w:ascii="Times New Roman" w:eastAsia="Times New Roman" w:hAnsi="Times New Roman" w:cs="Times New Roman"/>
                <w:color w:val="000000"/>
                <w:sz w:val="18"/>
                <w:szCs w:val="18"/>
                <w:vertAlign w:val="subscript"/>
                <w:lang w:eastAsia="en-AU"/>
              </w:rPr>
              <w:t>INT</w:t>
            </w:r>
          </w:p>
        </w:tc>
        <w:tc>
          <w:tcPr>
            <w:tcW w:w="1044" w:type="dxa"/>
            <w:tcBorders>
              <w:top w:val="nil"/>
              <w:left w:val="nil"/>
              <w:bottom w:val="nil"/>
              <w:right w:val="nil"/>
            </w:tcBorders>
            <w:shd w:val="clear" w:color="auto" w:fill="auto"/>
            <w:noWrap/>
            <w:vAlign w:val="bottom"/>
            <w:hideMark/>
          </w:tcPr>
          <w:p w14:paraId="047724E2"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-0.04</w:t>
            </w:r>
          </w:p>
        </w:tc>
        <w:tc>
          <w:tcPr>
            <w:tcW w:w="1045" w:type="dxa"/>
            <w:tcBorders>
              <w:top w:val="nil"/>
              <w:left w:val="nil"/>
              <w:bottom w:val="nil"/>
              <w:right w:val="nil"/>
            </w:tcBorders>
            <w:shd w:val="clear" w:color="auto" w:fill="auto"/>
            <w:noWrap/>
            <w:vAlign w:val="bottom"/>
            <w:hideMark/>
          </w:tcPr>
          <w:p w14:paraId="69CE92FE"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0.14</w:t>
            </w:r>
          </w:p>
        </w:tc>
        <w:tc>
          <w:tcPr>
            <w:tcW w:w="1044" w:type="dxa"/>
            <w:tcBorders>
              <w:top w:val="nil"/>
              <w:left w:val="nil"/>
              <w:bottom w:val="nil"/>
              <w:right w:val="nil"/>
            </w:tcBorders>
            <w:shd w:val="clear" w:color="auto" w:fill="auto"/>
            <w:noWrap/>
            <w:vAlign w:val="bottom"/>
            <w:hideMark/>
          </w:tcPr>
          <w:p w14:paraId="34EA1083"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-0.28</w:t>
            </w:r>
          </w:p>
        </w:tc>
        <w:tc>
          <w:tcPr>
            <w:tcW w:w="1718" w:type="dxa"/>
            <w:tcBorders>
              <w:top w:val="nil"/>
              <w:left w:val="nil"/>
              <w:bottom w:val="nil"/>
              <w:right w:val="nil"/>
            </w:tcBorders>
            <w:shd w:val="clear" w:color="auto" w:fill="auto"/>
            <w:noWrap/>
            <w:vAlign w:val="bottom"/>
            <w:hideMark/>
          </w:tcPr>
          <w:p w14:paraId="12883D32"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0.781</w:t>
            </w:r>
          </w:p>
        </w:tc>
      </w:tr>
      <w:tr w:rsidR="00185AC1" w:rsidRPr="00185AC1" w14:paraId="0DC2F80B" w14:textId="77777777" w:rsidTr="00B94E6A">
        <w:trPr>
          <w:trHeight w:val="315"/>
        </w:trPr>
        <w:tc>
          <w:tcPr>
            <w:tcW w:w="1239" w:type="dxa"/>
            <w:tcBorders>
              <w:top w:val="nil"/>
              <w:left w:val="nil"/>
              <w:bottom w:val="nil"/>
              <w:right w:val="nil"/>
            </w:tcBorders>
            <w:shd w:val="clear" w:color="auto" w:fill="auto"/>
            <w:noWrap/>
            <w:vAlign w:val="bottom"/>
            <w:hideMark/>
          </w:tcPr>
          <w:p w14:paraId="17576505"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Q</w:t>
            </w:r>
            <w:r w:rsidRPr="00185AC1">
              <w:rPr>
                <w:rFonts w:ascii="Times New Roman" w:eastAsia="Times New Roman" w:hAnsi="Times New Roman" w:cs="Times New Roman"/>
                <w:color w:val="000000"/>
                <w:sz w:val="18"/>
                <w:szCs w:val="18"/>
                <w:vertAlign w:val="subscript"/>
                <w:lang w:eastAsia="en-AU"/>
              </w:rPr>
              <w:t>INT</w:t>
            </w:r>
          </w:p>
        </w:tc>
        <w:tc>
          <w:tcPr>
            <w:tcW w:w="1044" w:type="dxa"/>
            <w:tcBorders>
              <w:top w:val="nil"/>
              <w:left w:val="nil"/>
              <w:bottom w:val="nil"/>
              <w:right w:val="nil"/>
            </w:tcBorders>
            <w:shd w:val="clear" w:color="auto" w:fill="auto"/>
            <w:noWrap/>
            <w:vAlign w:val="bottom"/>
            <w:hideMark/>
          </w:tcPr>
          <w:p w14:paraId="0ECB1E3A"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-0.04</w:t>
            </w:r>
          </w:p>
        </w:tc>
        <w:tc>
          <w:tcPr>
            <w:tcW w:w="1045" w:type="dxa"/>
            <w:tcBorders>
              <w:top w:val="nil"/>
              <w:left w:val="nil"/>
              <w:bottom w:val="nil"/>
              <w:right w:val="nil"/>
            </w:tcBorders>
            <w:shd w:val="clear" w:color="auto" w:fill="auto"/>
            <w:noWrap/>
            <w:vAlign w:val="bottom"/>
            <w:hideMark/>
          </w:tcPr>
          <w:p w14:paraId="21534D65"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0.01</w:t>
            </w:r>
          </w:p>
        </w:tc>
        <w:tc>
          <w:tcPr>
            <w:tcW w:w="1044" w:type="dxa"/>
            <w:tcBorders>
              <w:top w:val="nil"/>
              <w:left w:val="nil"/>
              <w:bottom w:val="nil"/>
              <w:right w:val="nil"/>
            </w:tcBorders>
            <w:shd w:val="clear" w:color="auto" w:fill="auto"/>
            <w:noWrap/>
            <w:vAlign w:val="bottom"/>
            <w:hideMark/>
          </w:tcPr>
          <w:p w14:paraId="13CCE99F"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-3.27</w:t>
            </w:r>
          </w:p>
        </w:tc>
        <w:tc>
          <w:tcPr>
            <w:tcW w:w="1718" w:type="dxa"/>
            <w:tcBorders>
              <w:top w:val="nil"/>
              <w:left w:val="nil"/>
              <w:bottom w:val="nil"/>
              <w:right w:val="nil"/>
            </w:tcBorders>
            <w:shd w:val="clear" w:color="auto" w:fill="auto"/>
            <w:noWrap/>
            <w:vAlign w:val="bottom"/>
            <w:hideMark/>
          </w:tcPr>
          <w:p w14:paraId="372B28A4"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&lt;.001</w:t>
            </w:r>
          </w:p>
        </w:tc>
      </w:tr>
      <w:tr w:rsidR="00185AC1" w:rsidRPr="00185AC1" w14:paraId="03B1351B" w14:textId="77777777" w:rsidTr="00B94E6A">
        <w:trPr>
          <w:trHeight w:val="315"/>
        </w:trPr>
        <w:tc>
          <w:tcPr>
            <w:tcW w:w="1239" w:type="dxa"/>
            <w:tcBorders>
              <w:top w:val="nil"/>
              <w:left w:val="nil"/>
              <w:bottom w:val="nil"/>
              <w:right w:val="nil"/>
            </w:tcBorders>
            <w:shd w:val="clear" w:color="auto" w:fill="auto"/>
            <w:noWrap/>
            <w:vAlign w:val="bottom"/>
            <w:hideMark/>
          </w:tcPr>
          <w:p w14:paraId="0BB27705"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I</w:t>
            </w:r>
            <w:r w:rsidRPr="00185AC1">
              <w:rPr>
                <w:rFonts w:ascii="Times New Roman" w:eastAsia="Times New Roman" w:hAnsi="Times New Roman" w:cs="Times New Roman"/>
                <w:color w:val="000000"/>
                <w:sz w:val="18"/>
                <w:szCs w:val="18"/>
                <w:vertAlign w:val="subscript"/>
                <w:lang w:eastAsia="en-AU"/>
              </w:rPr>
              <w:t>EXT</w:t>
            </w:r>
          </w:p>
        </w:tc>
        <w:tc>
          <w:tcPr>
            <w:tcW w:w="1044" w:type="dxa"/>
            <w:tcBorders>
              <w:top w:val="nil"/>
              <w:left w:val="nil"/>
              <w:bottom w:val="nil"/>
              <w:right w:val="nil"/>
            </w:tcBorders>
            <w:shd w:val="clear" w:color="auto" w:fill="auto"/>
            <w:noWrap/>
            <w:vAlign w:val="bottom"/>
            <w:hideMark/>
          </w:tcPr>
          <w:p w14:paraId="588CB70F"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53.80</w:t>
            </w:r>
          </w:p>
        </w:tc>
        <w:tc>
          <w:tcPr>
            <w:tcW w:w="1045" w:type="dxa"/>
            <w:tcBorders>
              <w:top w:val="nil"/>
              <w:left w:val="nil"/>
              <w:bottom w:val="nil"/>
              <w:right w:val="nil"/>
            </w:tcBorders>
            <w:shd w:val="clear" w:color="auto" w:fill="auto"/>
            <w:noWrap/>
            <w:vAlign w:val="bottom"/>
            <w:hideMark/>
          </w:tcPr>
          <w:p w14:paraId="295795CA"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0.50</w:t>
            </w:r>
          </w:p>
        </w:tc>
        <w:tc>
          <w:tcPr>
            <w:tcW w:w="1044" w:type="dxa"/>
            <w:tcBorders>
              <w:top w:val="nil"/>
              <w:left w:val="nil"/>
              <w:bottom w:val="nil"/>
              <w:right w:val="nil"/>
            </w:tcBorders>
            <w:shd w:val="clear" w:color="auto" w:fill="auto"/>
            <w:noWrap/>
            <w:vAlign w:val="bottom"/>
            <w:hideMark/>
          </w:tcPr>
          <w:p w14:paraId="201A29F8"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107.29</w:t>
            </w:r>
          </w:p>
        </w:tc>
        <w:tc>
          <w:tcPr>
            <w:tcW w:w="1718" w:type="dxa"/>
            <w:tcBorders>
              <w:top w:val="nil"/>
              <w:left w:val="nil"/>
              <w:bottom w:val="nil"/>
              <w:right w:val="nil"/>
            </w:tcBorders>
            <w:shd w:val="clear" w:color="auto" w:fill="auto"/>
            <w:noWrap/>
            <w:vAlign w:val="bottom"/>
            <w:hideMark/>
          </w:tcPr>
          <w:p w14:paraId="26C8E2CA"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&lt;.001</w:t>
            </w:r>
          </w:p>
        </w:tc>
      </w:tr>
      <w:tr w:rsidR="00185AC1" w:rsidRPr="00185AC1" w14:paraId="3BC7A651" w14:textId="77777777" w:rsidTr="00B94E6A">
        <w:trPr>
          <w:trHeight w:val="315"/>
        </w:trPr>
        <w:tc>
          <w:tcPr>
            <w:tcW w:w="1239" w:type="dxa"/>
            <w:tcBorders>
              <w:top w:val="nil"/>
              <w:left w:val="nil"/>
              <w:bottom w:val="nil"/>
              <w:right w:val="nil"/>
            </w:tcBorders>
            <w:shd w:val="clear" w:color="auto" w:fill="auto"/>
            <w:noWrap/>
            <w:vAlign w:val="bottom"/>
            <w:hideMark/>
          </w:tcPr>
          <w:p w14:paraId="404EF87E"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S</w:t>
            </w:r>
            <w:r w:rsidRPr="00185AC1">
              <w:rPr>
                <w:rFonts w:ascii="Times New Roman" w:eastAsia="Times New Roman" w:hAnsi="Times New Roman" w:cs="Times New Roman"/>
                <w:color w:val="000000"/>
                <w:sz w:val="18"/>
                <w:szCs w:val="18"/>
                <w:vertAlign w:val="subscript"/>
                <w:lang w:eastAsia="en-AU"/>
              </w:rPr>
              <w:t>EXT</w:t>
            </w:r>
          </w:p>
        </w:tc>
        <w:tc>
          <w:tcPr>
            <w:tcW w:w="1044" w:type="dxa"/>
            <w:tcBorders>
              <w:top w:val="nil"/>
              <w:left w:val="nil"/>
              <w:bottom w:val="nil"/>
              <w:right w:val="nil"/>
            </w:tcBorders>
            <w:shd w:val="clear" w:color="auto" w:fill="auto"/>
            <w:noWrap/>
            <w:vAlign w:val="bottom"/>
            <w:hideMark/>
          </w:tcPr>
          <w:p w14:paraId="309FCFA4"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-0.71</w:t>
            </w:r>
          </w:p>
        </w:tc>
        <w:tc>
          <w:tcPr>
            <w:tcW w:w="1045" w:type="dxa"/>
            <w:tcBorders>
              <w:top w:val="nil"/>
              <w:left w:val="nil"/>
              <w:bottom w:val="nil"/>
              <w:right w:val="nil"/>
            </w:tcBorders>
            <w:shd w:val="clear" w:color="auto" w:fill="auto"/>
            <w:noWrap/>
            <w:vAlign w:val="bottom"/>
            <w:hideMark/>
          </w:tcPr>
          <w:p w14:paraId="7DEDA68F"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0.13</w:t>
            </w:r>
          </w:p>
        </w:tc>
        <w:tc>
          <w:tcPr>
            <w:tcW w:w="1044" w:type="dxa"/>
            <w:tcBorders>
              <w:top w:val="nil"/>
              <w:left w:val="nil"/>
              <w:bottom w:val="nil"/>
              <w:right w:val="nil"/>
            </w:tcBorders>
            <w:shd w:val="clear" w:color="auto" w:fill="auto"/>
            <w:noWrap/>
            <w:vAlign w:val="bottom"/>
            <w:hideMark/>
          </w:tcPr>
          <w:p w14:paraId="211BAFF1"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-5.38</w:t>
            </w:r>
          </w:p>
        </w:tc>
        <w:tc>
          <w:tcPr>
            <w:tcW w:w="1718" w:type="dxa"/>
            <w:tcBorders>
              <w:top w:val="nil"/>
              <w:left w:val="nil"/>
              <w:bottom w:val="nil"/>
              <w:right w:val="nil"/>
            </w:tcBorders>
            <w:shd w:val="clear" w:color="auto" w:fill="auto"/>
            <w:noWrap/>
            <w:vAlign w:val="bottom"/>
            <w:hideMark/>
          </w:tcPr>
          <w:p w14:paraId="3E396AEC"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&lt;.001</w:t>
            </w:r>
          </w:p>
        </w:tc>
      </w:tr>
      <w:tr w:rsidR="00185AC1" w:rsidRPr="00185AC1" w14:paraId="46A5AFE8" w14:textId="77777777" w:rsidTr="00B94E6A">
        <w:trPr>
          <w:trHeight w:val="315"/>
        </w:trPr>
        <w:tc>
          <w:tcPr>
            <w:tcW w:w="1239" w:type="dxa"/>
            <w:tcBorders>
              <w:top w:val="nil"/>
              <w:left w:val="nil"/>
              <w:bottom w:val="single" w:sz="4" w:space="0" w:color="auto"/>
              <w:right w:val="nil"/>
            </w:tcBorders>
            <w:shd w:val="clear" w:color="auto" w:fill="auto"/>
            <w:noWrap/>
            <w:vAlign w:val="bottom"/>
            <w:hideMark/>
          </w:tcPr>
          <w:p w14:paraId="75444F4F"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Q</w:t>
            </w:r>
            <w:r w:rsidRPr="00185AC1">
              <w:rPr>
                <w:rFonts w:ascii="Times New Roman" w:eastAsia="Times New Roman" w:hAnsi="Times New Roman" w:cs="Times New Roman"/>
                <w:color w:val="000000"/>
                <w:sz w:val="18"/>
                <w:szCs w:val="18"/>
                <w:vertAlign w:val="subscript"/>
                <w:lang w:eastAsia="en-AU"/>
              </w:rPr>
              <w:t>EXT</w:t>
            </w:r>
          </w:p>
        </w:tc>
        <w:tc>
          <w:tcPr>
            <w:tcW w:w="1044" w:type="dxa"/>
            <w:tcBorders>
              <w:top w:val="nil"/>
              <w:left w:val="nil"/>
              <w:bottom w:val="single" w:sz="4" w:space="0" w:color="auto"/>
              <w:right w:val="nil"/>
            </w:tcBorders>
            <w:shd w:val="clear" w:color="auto" w:fill="auto"/>
            <w:noWrap/>
            <w:vAlign w:val="bottom"/>
            <w:hideMark/>
          </w:tcPr>
          <w:p w14:paraId="58A37A64"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0.02</w:t>
            </w:r>
          </w:p>
        </w:tc>
        <w:tc>
          <w:tcPr>
            <w:tcW w:w="1045" w:type="dxa"/>
            <w:tcBorders>
              <w:top w:val="nil"/>
              <w:left w:val="nil"/>
              <w:bottom w:val="single" w:sz="4" w:space="0" w:color="auto"/>
              <w:right w:val="nil"/>
            </w:tcBorders>
            <w:shd w:val="clear" w:color="auto" w:fill="auto"/>
            <w:noWrap/>
            <w:vAlign w:val="bottom"/>
            <w:hideMark/>
          </w:tcPr>
          <w:p w14:paraId="129B2F5D"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0.01</w:t>
            </w:r>
          </w:p>
        </w:tc>
        <w:tc>
          <w:tcPr>
            <w:tcW w:w="1044" w:type="dxa"/>
            <w:tcBorders>
              <w:top w:val="nil"/>
              <w:left w:val="nil"/>
              <w:bottom w:val="single" w:sz="4" w:space="0" w:color="auto"/>
              <w:right w:val="nil"/>
            </w:tcBorders>
            <w:shd w:val="clear" w:color="auto" w:fill="auto"/>
            <w:noWrap/>
            <w:vAlign w:val="bottom"/>
            <w:hideMark/>
          </w:tcPr>
          <w:p w14:paraId="6674BEE0"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1.57</w:t>
            </w:r>
          </w:p>
        </w:tc>
        <w:tc>
          <w:tcPr>
            <w:tcW w:w="1718" w:type="dxa"/>
            <w:tcBorders>
              <w:top w:val="nil"/>
              <w:left w:val="nil"/>
              <w:bottom w:val="single" w:sz="4" w:space="0" w:color="auto"/>
              <w:right w:val="nil"/>
            </w:tcBorders>
            <w:shd w:val="clear" w:color="auto" w:fill="auto"/>
            <w:noWrap/>
            <w:vAlign w:val="bottom"/>
            <w:hideMark/>
          </w:tcPr>
          <w:p w14:paraId="27CB8B24"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0.117</w:t>
            </w:r>
          </w:p>
        </w:tc>
      </w:tr>
      <w:tr w:rsidR="001C187F" w:rsidRPr="00185AC1" w14:paraId="6712CFD4" w14:textId="77777777" w:rsidTr="004347E5">
        <w:trPr>
          <w:trHeight w:val="277"/>
        </w:trPr>
        <w:tc>
          <w:tcPr>
            <w:tcW w:w="6090" w:type="dxa"/>
            <w:gridSpan w:val="5"/>
            <w:tcBorders>
              <w:top w:val="nil"/>
              <w:left w:val="nil"/>
              <w:bottom w:val="nil"/>
            </w:tcBorders>
            <w:shd w:val="clear" w:color="auto" w:fill="auto"/>
            <w:noWrap/>
            <w:vAlign w:val="bottom"/>
            <w:hideMark/>
          </w:tcPr>
          <w:p w14:paraId="5D5A2A3A" w14:textId="77777777" w:rsidR="001C187F" w:rsidRPr="00185AC1" w:rsidRDefault="001C187F" w:rsidP="00185AC1">
            <w:pPr>
              <w:spacing w:after="0" w:line="240" w:lineRule="auto"/>
              <w:rPr>
                <w:rFonts w:ascii="Times New Roman" w:eastAsia="Times New Roman" w:hAnsi="Times New Roman" w:cs="Times New Roman"/>
                <w:b/>
                <w:bCs/>
                <w:color w:val="000000"/>
                <w:sz w:val="18"/>
                <w:szCs w:val="18"/>
                <w:lang w:eastAsia="en-AU"/>
              </w:rPr>
            </w:pPr>
            <w:r w:rsidRPr="00185AC1">
              <w:rPr>
                <w:rFonts w:ascii="Times New Roman" w:eastAsia="Times New Roman" w:hAnsi="Times New Roman" w:cs="Times New Roman"/>
                <w:b/>
                <w:bCs/>
                <w:color w:val="000000"/>
                <w:sz w:val="18"/>
                <w:szCs w:val="18"/>
                <w:lang w:eastAsia="en-AU"/>
              </w:rPr>
              <w:t>Primary Internalizing (Moderate high-INT/Low-EXT) Class</w:t>
            </w:r>
          </w:p>
        </w:tc>
      </w:tr>
      <w:tr w:rsidR="00185AC1" w:rsidRPr="00185AC1" w14:paraId="645CA105" w14:textId="77777777" w:rsidTr="00B94E6A">
        <w:trPr>
          <w:trHeight w:val="315"/>
        </w:trPr>
        <w:tc>
          <w:tcPr>
            <w:tcW w:w="1239" w:type="dxa"/>
            <w:tcBorders>
              <w:top w:val="nil"/>
              <w:left w:val="nil"/>
              <w:bottom w:val="nil"/>
              <w:right w:val="nil"/>
            </w:tcBorders>
            <w:shd w:val="clear" w:color="auto" w:fill="auto"/>
            <w:noWrap/>
            <w:vAlign w:val="bottom"/>
            <w:hideMark/>
          </w:tcPr>
          <w:p w14:paraId="57BBF346"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I</w:t>
            </w:r>
            <w:r w:rsidRPr="00185AC1">
              <w:rPr>
                <w:rFonts w:ascii="Times New Roman" w:eastAsia="Times New Roman" w:hAnsi="Times New Roman" w:cs="Times New Roman"/>
                <w:color w:val="000000"/>
                <w:sz w:val="18"/>
                <w:szCs w:val="18"/>
                <w:vertAlign w:val="subscript"/>
                <w:lang w:eastAsia="en-AU"/>
              </w:rPr>
              <w:t>INT</w:t>
            </w:r>
          </w:p>
        </w:tc>
        <w:tc>
          <w:tcPr>
            <w:tcW w:w="1044" w:type="dxa"/>
            <w:tcBorders>
              <w:top w:val="nil"/>
              <w:left w:val="nil"/>
              <w:bottom w:val="nil"/>
              <w:right w:val="nil"/>
            </w:tcBorders>
            <w:shd w:val="clear" w:color="auto" w:fill="auto"/>
            <w:noWrap/>
            <w:vAlign w:val="bottom"/>
            <w:hideMark/>
          </w:tcPr>
          <w:p w14:paraId="6070968D"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54.63</w:t>
            </w:r>
          </w:p>
        </w:tc>
        <w:tc>
          <w:tcPr>
            <w:tcW w:w="1045" w:type="dxa"/>
            <w:tcBorders>
              <w:top w:val="nil"/>
              <w:left w:val="nil"/>
              <w:bottom w:val="nil"/>
              <w:right w:val="nil"/>
            </w:tcBorders>
            <w:shd w:val="clear" w:color="auto" w:fill="auto"/>
            <w:noWrap/>
            <w:vAlign w:val="bottom"/>
            <w:hideMark/>
          </w:tcPr>
          <w:p w14:paraId="5A4C7C0F"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1.09</w:t>
            </w:r>
          </w:p>
        </w:tc>
        <w:tc>
          <w:tcPr>
            <w:tcW w:w="1044" w:type="dxa"/>
            <w:tcBorders>
              <w:top w:val="nil"/>
              <w:left w:val="nil"/>
              <w:bottom w:val="nil"/>
              <w:right w:val="nil"/>
            </w:tcBorders>
            <w:shd w:val="clear" w:color="auto" w:fill="auto"/>
            <w:noWrap/>
            <w:vAlign w:val="bottom"/>
            <w:hideMark/>
          </w:tcPr>
          <w:p w14:paraId="43402750"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50.02</w:t>
            </w:r>
          </w:p>
        </w:tc>
        <w:tc>
          <w:tcPr>
            <w:tcW w:w="1718" w:type="dxa"/>
            <w:tcBorders>
              <w:top w:val="nil"/>
              <w:left w:val="nil"/>
              <w:bottom w:val="nil"/>
              <w:right w:val="nil"/>
            </w:tcBorders>
            <w:shd w:val="clear" w:color="auto" w:fill="auto"/>
            <w:noWrap/>
            <w:vAlign w:val="bottom"/>
            <w:hideMark/>
          </w:tcPr>
          <w:p w14:paraId="0F30F611"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&lt;.001</w:t>
            </w:r>
          </w:p>
        </w:tc>
      </w:tr>
      <w:tr w:rsidR="00185AC1" w:rsidRPr="00185AC1" w14:paraId="575EF2E4" w14:textId="77777777" w:rsidTr="00B94E6A">
        <w:trPr>
          <w:trHeight w:val="315"/>
        </w:trPr>
        <w:tc>
          <w:tcPr>
            <w:tcW w:w="1239" w:type="dxa"/>
            <w:tcBorders>
              <w:top w:val="nil"/>
              <w:left w:val="nil"/>
              <w:bottom w:val="nil"/>
              <w:right w:val="nil"/>
            </w:tcBorders>
            <w:shd w:val="clear" w:color="auto" w:fill="auto"/>
            <w:noWrap/>
            <w:vAlign w:val="bottom"/>
            <w:hideMark/>
          </w:tcPr>
          <w:p w14:paraId="509A3B85"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S</w:t>
            </w:r>
            <w:r w:rsidRPr="00185AC1">
              <w:rPr>
                <w:rFonts w:ascii="Times New Roman" w:eastAsia="Times New Roman" w:hAnsi="Times New Roman" w:cs="Times New Roman"/>
                <w:color w:val="000000"/>
                <w:sz w:val="18"/>
                <w:szCs w:val="18"/>
                <w:vertAlign w:val="subscript"/>
                <w:lang w:eastAsia="en-AU"/>
              </w:rPr>
              <w:t>INT</w:t>
            </w:r>
          </w:p>
        </w:tc>
        <w:tc>
          <w:tcPr>
            <w:tcW w:w="1044" w:type="dxa"/>
            <w:tcBorders>
              <w:top w:val="nil"/>
              <w:left w:val="nil"/>
              <w:bottom w:val="nil"/>
              <w:right w:val="nil"/>
            </w:tcBorders>
            <w:shd w:val="clear" w:color="auto" w:fill="auto"/>
            <w:noWrap/>
            <w:vAlign w:val="bottom"/>
            <w:hideMark/>
          </w:tcPr>
          <w:p w14:paraId="47EA3D13"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0.17</w:t>
            </w:r>
          </w:p>
        </w:tc>
        <w:tc>
          <w:tcPr>
            <w:tcW w:w="1045" w:type="dxa"/>
            <w:tcBorders>
              <w:top w:val="nil"/>
              <w:left w:val="nil"/>
              <w:bottom w:val="nil"/>
              <w:right w:val="nil"/>
            </w:tcBorders>
            <w:shd w:val="clear" w:color="auto" w:fill="auto"/>
            <w:noWrap/>
            <w:vAlign w:val="bottom"/>
            <w:hideMark/>
          </w:tcPr>
          <w:p w14:paraId="0035E0FE"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0.17</w:t>
            </w:r>
          </w:p>
        </w:tc>
        <w:tc>
          <w:tcPr>
            <w:tcW w:w="1044" w:type="dxa"/>
            <w:tcBorders>
              <w:top w:val="nil"/>
              <w:left w:val="nil"/>
              <w:bottom w:val="nil"/>
              <w:right w:val="nil"/>
            </w:tcBorders>
            <w:shd w:val="clear" w:color="auto" w:fill="auto"/>
            <w:noWrap/>
            <w:vAlign w:val="bottom"/>
            <w:hideMark/>
          </w:tcPr>
          <w:p w14:paraId="2E0510A5"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0.99</w:t>
            </w:r>
          </w:p>
        </w:tc>
        <w:tc>
          <w:tcPr>
            <w:tcW w:w="1718" w:type="dxa"/>
            <w:tcBorders>
              <w:top w:val="nil"/>
              <w:left w:val="nil"/>
              <w:bottom w:val="nil"/>
              <w:right w:val="nil"/>
            </w:tcBorders>
            <w:shd w:val="clear" w:color="auto" w:fill="auto"/>
            <w:noWrap/>
            <w:vAlign w:val="bottom"/>
            <w:hideMark/>
          </w:tcPr>
          <w:p w14:paraId="135C4F68"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0.321</w:t>
            </w:r>
          </w:p>
        </w:tc>
      </w:tr>
      <w:tr w:rsidR="00185AC1" w:rsidRPr="00185AC1" w14:paraId="6E377762" w14:textId="77777777" w:rsidTr="00B94E6A">
        <w:trPr>
          <w:trHeight w:val="315"/>
        </w:trPr>
        <w:tc>
          <w:tcPr>
            <w:tcW w:w="1239" w:type="dxa"/>
            <w:tcBorders>
              <w:top w:val="nil"/>
              <w:left w:val="nil"/>
              <w:bottom w:val="nil"/>
              <w:right w:val="nil"/>
            </w:tcBorders>
            <w:shd w:val="clear" w:color="auto" w:fill="auto"/>
            <w:noWrap/>
            <w:vAlign w:val="bottom"/>
            <w:hideMark/>
          </w:tcPr>
          <w:p w14:paraId="7098F1D0"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Q</w:t>
            </w:r>
            <w:r w:rsidRPr="00185AC1">
              <w:rPr>
                <w:rFonts w:ascii="Times New Roman" w:eastAsia="Times New Roman" w:hAnsi="Times New Roman" w:cs="Times New Roman"/>
                <w:color w:val="000000"/>
                <w:sz w:val="18"/>
                <w:szCs w:val="18"/>
                <w:vertAlign w:val="subscript"/>
                <w:lang w:eastAsia="en-AU"/>
              </w:rPr>
              <w:t>INT</w:t>
            </w:r>
          </w:p>
        </w:tc>
        <w:tc>
          <w:tcPr>
            <w:tcW w:w="1044" w:type="dxa"/>
            <w:tcBorders>
              <w:top w:val="nil"/>
              <w:left w:val="nil"/>
              <w:bottom w:val="nil"/>
              <w:right w:val="nil"/>
            </w:tcBorders>
            <w:shd w:val="clear" w:color="auto" w:fill="auto"/>
            <w:noWrap/>
            <w:vAlign w:val="bottom"/>
            <w:hideMark/>
          </w:tcPr>
          <w:p w14:paraId="3681A25D"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-0.07</w:t>
            </w:r>
          </w:p>
        </w:tc>
        <w:tc>
          <w:tcPr>
            <w:tcW w:w="1045" w:type="dxa"/>
            <w:tcBorders>
              <w:top w:val="nil"/>
              <w:left w:val="nil"/>
              <w:bottom w:val="nil"/>
              <w:right w:val="nil"/>
            </w:tcBorders>
            <w:shd w:val="clear" w:color="auto" w:fill="auto"/>
            <w:noWrap/>
            <w:vAlign w:val="bottom"/>
            <w:hideMark/>
          </w:tcPr>
          <w:p w14:paraId="263E8F8C"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0.02</w:t>
            </w:r>
          </w:p>
        </w:tc>
        <w:tc>
          <w:tcPr>
            <w:tcW w:w="1044" w:type="dxa"/>
            <w:tcBorders>
              <w:top w:val="nil"/>
              <w:left w:val="nil"/>
              <w:bottom w:val="nil"/>
              <w:right w:val="nil"/>
            </w:tcBorders>
            <w:shd w:val="clear" w:color="auto" w:fill="auto"/>
            <w:noWrap/>
            <w:vAlign w:val="bottom"/>
            <w:hideMark/>
          </w:tcPr>
          <w:p w14:paraId="4915A575"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-4.80</w:t>
            </w:r>
          </w:p>
        </w:tc>
        <w:tc>
          <w:tcPr>
            <w:tcW w:w="1718" w:type="dxa"/>
            <w:tcBorders>
              <w:top w:val="nil"/>
              <w:left w:val="nil"/>
              <w:bottom w:val="nil"/>
              <w:right w:val="nil"/>
            </w:tcBorders>
            <w:shd w:val="clear" w:color="auto" w:fill="auto"/>
            <w:noWrap/>
            <w:vAlign w:val="bottom"/>
            <w:hideMark/>
          </w:tcPr>
          <w:p w14:paraId="5E794ACD"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&lt;.001</w:t>
            </w:r>
          </w:p>
        </w:tc>
      </w:tr>
      <w:tr w:rsidR="00185AC1" w:rsidRPr="00185AC1" w14:paraId="6844E1A1" w14:textId="77777777" w:rsidTr="00B94E6A">
        <w:trPr>
          <w:trHeight w:val="315"/>
        </w:trPr>
        <w:tc>
          <w:tcPr>
            <w:tcW w:w="1239" w:type="dxa"/>
            <w:tcBorders>
              <w:top w:val="nil"/>
              <w:left w:val="nil"/>
              <w:bottom w:val="nil"/>
              <w:right w:val="nil"/>
            </w:tcBorders>
            <w:shd w:val="clear" w:color="auto" w:fill="auto"/>
            <w:noWrap/>
            <w:vAlign w:val="bottom"/>
            <w:hideMark/>
          </w:tcPr>
          <w:p w14:paraId="60EBCD6E"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I</w:t>
            </w:r>
            <w:r w:rsidRPr="00185AC1">
              <w:rPr>
                <w:rFonts w:ascii="Times New Roman" w:eastAsia="Times New Roman" w:hAnsi="Times New Roman" w:cs="Times New Roman"/>
                <w:color w:val="000000"/>
                <w:sz w:val="18"/>
                <w:szCs w:val="18"/>
                <w:vertAlign w:val="subscript"/>
                <w:lang w:eastAsia="en-AU"/>
              </w:rPr>
              <w:t>EXT</w:t>
            </w:r>
          </w:p>
        </w:tc>
        <w:tc>
          <w:tcPr>
            <w:tcW w:w="1044" w:type="dxa"/>
            <w:tcBorders>
              <w:top w:val="nil"/>
              <w:left w:val="nil"/>
              <w:bottom w:val="nil"/>
              <w:right w:val="nil"/>
            </w:tcBorders>
            <w:shd w:val="clear" w:color="auto" w:fill="auto"/>
            <w:noWrap/>
            <w:vAlign w:val="bottom"/>
            <w:hideMark/>
          </w:tcPr>
          <w:p w14:paraId="5134E547"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49.22</w:t>
            </w:r>
          </w:p>
        </w:tc>
        <w:tc>
          <w:tcPr>
            <w:tcW w:w="1045" w:type="dxa"/>
            <w:tcBorders>
              <w:top w:val="nil"/>
              <w:left w:val="nil"/>
              <w:bottom w:val="nil"/>
              <w:right w:val="nil"/>
            </w:tcBorders>
            <w:shd w:val="clear" w:color="auto" w:fill="auto"/>
            <w:noWrap/>
            <w:vAlign w:val="bottom"/>
            <w:hideMark/>
          </w:tcPr>
          <w:p w14:paraId="754CB958"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1.03</w:t>
            </w:r>
          </w:p>
        </w:tc>
        <w:tc>
          <w:tcPr>
            <w:tcW w:w="1044" w:type="dxa"/>
            <w:tcBorders>
              <w:top w:val="nil"/>
              <w:left w:val="nil"/>
              <w:bottom w:val="nil"/>
              <w:right w:val="nil"/>
            </w:tcBorders>
            <w:shd w:val="clear" w:color="auto" w:fill="auto"/>
            <w:noWrap/>
            <w:vAlign w:val="bottom"/>
            <w:hideMark/>
          </w:tcPr>
          <w:p w14:paraId="1B6F5C08"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47.94</w:t>
            </w:r>
          </w:p>
        </w:tc>
        <w:tc>
          <w:tcPr>
            <w:tcW w:w="1718" w:type="dxa"/>
            <w:tcBorders>
              <w:top w:val="nil"/>
              <w:left w:val="nil"/>
              <w:bottom w:val="nil"/>
              <w:right w:val="nil"/>
            </w:tcBorders>
            <w:shd w:val="clear" w:color="auto" w:fill="auto"/>
            <w:noWrap/>
            <w:vAlign w:val="bottom"/>
            <w:hideMark/>
          </w:tcPr>
          <w:p w14:paraId="1A2A6A83"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&lt;.001</w:t>
            </w:r>
          </w:p>
        </w:tc>
      </w:tr>
      <w:tr w:rsidR="00185AC1" w:rsidRPr="00185AC1" w14:paraId="5B8CAEAF" w14:textId="77777777" w:rsidTr="00B94E6A">
        <w:trPr>
          <w:trHeight w:val="315"/>
        </w:trPr>
        <w:tc>
          <w:tcPr>
            <w:tcW w:w="1239" w:type="dxa"/>
            <w:tcBorders>
              <w:top w:val="nil"/>
              <w:left w:val="nil"/>
              <w:bottom w:val="nil"/>
              <w:right w:val="nil"/>
            </w:tcBorders>
            <w:shd w:val="clear" w:color="auto" w:fill="auto"/>
            <w:noWrap/>
            <w:vAlign w:val="bottom"/>
            <w:hideMark/>
          </w:tcPr>
          <w:p w14:paraId="3590C69D"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S</w:t>
            </w:r>
            <w:r w:rsidRPr="00185AC1">
              <w:rPr>
                <w:rFonts w:ascii="Times New Roman" w:eastAsia="Times New Roman" w:hAnsi="Times New Roman" w:cs="Times New Roman"/>
                <w:color w:val="000000"/>
                <w:sz w:val="18"/>
                <w:szCs w:val="18"/>
                <w:vertAlign w:val="subscript"/>
                <w:lang w:eastAsia="en-AU"/>
              </w:rPr>
              <w:t>EXT</w:t>
            </w:r>
          </w:p>
        </w:tc>
        <w:tc>
          <w:tcPr>
            <w:tcW w:w="1044" w:type="dxa"/>
            <w:tcBorders>
              <w:top w:val="nil"/>
              <w:left w:val="nil"/>
              <w:bottom w:val="nil"/>
              <w:right w:val="nil"/>
            </w:tcBorders>
            <w:shd w:val="clear" w:color="auto" w:fill="auto"/>
            <w:noWrap/>
            <w:vAlign w:val="bottom"/>
            <w:hideMark/>
          </w:tcPr>
          <w:p w14:paraId="0E2048CF"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-1.42</w:t>
            </w:r>
          </w:p>
        </w:tc>
        <w:tc>
          <w:tcPr>
            <w:tcW w:w="1045" w:type="dxa"/>
            <w:tcBorders>
              <w:top w:val="nil"/>
              <w:left w:val="nil"/>
              <w:bottom w:val="nil"/>
              <w:right w:val="nil"/>
            </w:tcBorders>
            <w:shd w:val="clear" w:color="auto" w:fill="auto"/>
            <w:noWrap/>
            <w:vAlign w:val="bottom"/>
            <w:hideMark/>
          </w:tcPr>
          <w:p w14:paraId="0795E387"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0.14</w:t>
            </w:r>
          </w:p>
        </w:tc>
        <w:tc>
          <w:tcPr>
            <w:tcW w:w="1044" w:type="dxa"/>
            <w:tcBorders>
              <w:top w:val="nil"/>
              <w:left w:val="nil"/>
              <w:bottom w:val="nil"/>
              <w:right w:val="nil"/>
            </w:tcBorders>
            <w:shd w:val="clear" w:color="auto" w:fill="auto"/>
            <w:noWrap/>
            <w:vAlign w:val="bottom"/>
            <w:hideMark/>
          </w:tcPr>
          <w:p w14:paraId="1C46599C"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-9.92</w:t>
            </w:r>
          </w:p>
        </w:tc>
        <w:tc>
          <w:tcPr>
            <w:tcW w:w="1718" w:type="dxa"/>
            <w:tcBorders>
              <w:top w:val="nil"/>
              <w:left w:val="nil"/>
              <w:bottom w:val="nil"/>
              <w:right w:val="nil"/>
            </w:tcBorders>
            <w:shd w:val="clear" w:color="auto" w:fill="auto"/>
            <w:noWrap/>
            <w:vAlign w:val="bottom"/>
            <w:hideMark/>
          </w:tcPr>
          <w:p w14:paraId="51E8658D"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&lt;.001</w:t>
            </w:r>
          </w:p>
        </w:tc>
      </w:tr>
      <w:tr w:rsidR="00185AC1" w:rsidRPr="00185AC1" w14:paraId="60831B36" w14:textId="77777777" w:rsidTr="00B94E6A">
        <w:trPr>
          <w:trHeight w:val="315"/>
        </w:trPr>
        <w:tc>
          <w:tcPr>
            <w:tcW w:w="1239" w:type="dxa"/>
            <w:tcBorders>
              <w:top w:val="nil"/>
              <w:left w:val="nil"/>
              <w:bottom w:val="single" w:sz="4" w:space="0" w:color="auto"/>
              <w:right w:val="nil"/>
            </w:tcBorders>
            <w:shd w:val="clear" w:color="auto" w:fill="auto"/>
            <w:noWrap/>
            <w:vAlign w:val="bottom"/>
            <w:hideMark/>
          </w:tcPr>
          <w:p w14:paraId="3F164EF5"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Q</w:t>
            </w:r>
            <w:r w:rsidRPr="00185AC1">
              <w:rPr>
                <w:rFonts w:ascii="Times New Roman" w:eastAsia="Times New Roman" w:hAnsi="Times New Roman" w:cs="Times New Roman"/>
                <w:color w:val="000000"/>
                <w:sz w:val="18"/>
                <w:szCs w:val="18"/>
                <w:vertAlign w:val="subscript"/>
                <w:lang w:eastAsia="en-AU"/>
              </w:rPr>
              <w:t>EXT</w:t>
            </w:r>
          </w:p>
        </w:tc>
        <w:tc>
          <w:tcPr>
            <w:tcW w:w="1044" w:type="dxa"/>
            <w:tcBorders>
              <w:top w:val="nil"/>
              <w:left w:val="nil"/>
              <w:bottom w:val="single" w:sz="4" w:space="0" w:color="auto"/>
              <w:right w:val="nil"/>
            </w:tcBorders>
            <w:shd w:val="clear" w:color="auto" w:fill="auto"/>
            <w:noWrap/>
            <w:vAlign w:val="bottom"/>
            <w:hideMark/>
          </w:tcPr>
          <w:p w14:paraId="55DFEF9C"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0.07</w:t>
            </w:r>
          </w:p>
        </w:tc>
        <w:tc>
          <w:tcPr>
            <w:tcW w:w="1045" w:type="dxa"/>
            <w:tcBorders>
              <w:top w:val="nil"/>
              <w:left w:val="nil"/>
              <w:bottom w:val="single" w:sz="4" w:space="0" w:color="auto"/>
              <w:right w:val="nil"/>
            </w:tcBorders>
            <w:shd w:val="clear" w:color="auto" w:fill="auto"/>
            <w:noWrap/>
            <w:vAlign w:val="bottom"/>
            <w:hideMark/>
          </w:tcPr>
          <w:p w14:paraId="0AF80F03"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0.01</w:t>
            </w:r>
          </w:p>
        </w:tc>
        <w:tc>
          <w:tcPr>
            <w:tcW w:w="1044" w:type="dxa"/>
            <w:tcBorders>
              <w:top w:val="nil"/>
              <w:left w:val="nil"/>
              <w:bottom w:val="single" w:sz="4" w:space="0" w:color="auto"/>
              <w:right w:val="nil"/>
            </w:tcBorders>
            <w:shd w:val="clear" w:color="auto" w:fill="auto"/>
            <w:noWrap/>
            <w:vAlign w:val="bottom"/>
            <w:hideMark/>
          </w:tcPr>
          <w:p w14:paraId="6964A9AC"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5.12</w:t>
            </w:r>
          </w:p>
        </w:tc>
        <w:tc>
          <w:tcPr>
            <w:tcW w:w="1718" w:type="dxa"/>
            <w:tcBorders>
              <w:top w:val="nil"/>
              <w:left w:val="nil"/>
              <w:bottom w:val="single" w:sz="4" w:space="0" w:color="auto"/>
              <w:right w:val="nil"/>
            </w:tcBorders>
            <w:shd w:val="clear" w:color="auto" w:fill="auto"/>
            <w:noWrap/>
            <w:vAlign w:val="bottom"/>
            <w:hideMark/>
          </w:tcPr>
          <w:p w14:paraId="55CE258B"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&lt;.001</w:t>
            </w:r>
          </w:p>
        </w:tc>
      </w:tr>
      <w:tr w:rsidR="001C187F" w:rsidRPr="00185AC1" w14:paraId="662E389D" w14:textId="77777777" w:rsidTr="004347E5">
        <w:trPr>
          <w:trHeight w:val="277"/>
        </w:trPr>
        <w:tc>
          <w:tcPr>
            <w:tcW w:w="6090" w:type="dxa"/>
            <w:gridSpan w:val="5"/>
            <w:tcBorders>
              <w:top w:val="nil"/>
              <w:left w:val="nil"/>
              <w:bottom w:val="nil"/>
              <w:right w:val="nil"/>
            </w:tcBorders>
            <w:shd w:val="clear" w:color="auto" w:fill="auto"/>
            <w:noWrap/>
            <w:vAlign w:val="bottom"/>
            <w:hideMark/>
          </w:tcPr>
          <w:p w14:paraId="4FB4CD21" w14:textId="5935D3B9" w:rsidR="001C187F" w:rsidRPr="00185AC1" w:rsidRDefault="001C187F" w:rsidP="00185AC1">
            <w:pPr>
              <w:spacing w:after="0" w:line="240" w:lineRule="auto"/>
              <w:rPr>
                <w:rFonts w:ascii="Times New Roman" w:eastAsia="Times New Roman" w:hAnsi="Times New Roman" w:cs="Times New Roman"/>
                <w:b/>
                <w:bCs/>
                <w:color w:val="000000"/>
                <w:sz w:val="18"/>
                <w:szCs w:val="18"/>
                <w:lang w:eastAsia="en-AU"/>
              </w:rPr>
            </w:pPr>
            <w:r w:rsidRPr="00185AC1">
              <w:rPr>
                <w:rFonts w:ascii="Times New Roman" w:eastAsia="Times New Roman" w:hAnsi="Times New Roman" w:cs="Times New Roman"/>
                <w:b/>
                <w:bCs/>
                <w:color w:val="000000"/>
                <w:sz w:val="18"/>
                <w:szCs w:val="18"/>
                <w:lang w:eastAsia="en-AU"/>
              </w:rPr>
              <w:t>Co-occurring (High-INT/High-EXT)</w:t>
            </w:r>
            <w:r>
              <w:rPr>
                <w:rFonts w:ascii="Times New Roman" w:eastAsia="Times New Roman" w:hAnsi="Times New Roman" w:cs="Times New Roman"/>
                <w:b/>
                <w:bCs/>
                <w:color w:val="000000"/>
                <w:sz w:val="18"/>
                <w:szCs w:val="18"/>
                <w:lang w:eastAsia="en-AU"/>
              </w:rPr>
              <w:t xml:space="preserve"> Class</w:t>
            </w:r>
          </w:p>
        </w:tc>
      </w:tr>
      <w:tr w:rsidR="00185AC1" w:rsidRPr="00185AC1" w14:paraId="145932EF" w14:textId="77777777" w:rsidTr="00B94E6A">
        <w:trPr>
          <w:trHeight w:val="315"/>
        </w:trPr>
        <w:tc>
          <w:tcPr>
            <w:tcW w:w="1239" w:type="dxa"/>
            <w:tcBorders>
              <w:top w:val="nil"/>
              <w:left w:val="nil"/>
              <w:bottom w:val="nil"/>
              <w:right w:val="nil"/>
            </w:tcBorders>
            <w:shd w:val="clear" w:color="auto" w:fill="auto"/>
            <w:noWrap/>
            <w:vAlign w:val="bottom"/>
            <w:hideMark/>
          </w:tcPr>
          <w:p w14:paraId="163EBFC5"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I</w:t>
            </w:r>
            <w:r w:rsidRPr="00185AC1">
              <w:rPr>
                <w:rFonts w:ascii="Times New Roman" w:eastAsia="Times New Roman" w:hAnsi="Times New Roman" w:cs="Times New Roman"/>
                <w:color w:val="000000"/>
                <w:sz w:val="18"/>
                <w:szCs w:val="18"/>
                <w:vertAlign w:val="subscript"/>
                <w:lang w:eastAsia="en-AU"/>
              </w:rPr>
              <w:t>INT</w:t>
            </w:r>
          </w:p>
        </w:tc>
        <w:tc>
          <w:tcPr>
            <w:tcW w:w="1044" w:type="dxa"/>
            <w:tcBorders>
              <w:top w:val="nil"/>
              <w:left w:val="nil"/>
              <w:bottom w:val="nil"/>
              <w:right w:val="nil"/>
            </w:tcBorders>
            <w:shd w:val="clear" w:color="auto" w:fill="auto"/>
            <w:noWrap/>
            <w:vAlign w:val="bottom"/>
            <w:hideMark/>
          </w:tcPr>
          <w:p w14:paraId="004FAF27"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59.02</w:t>
            </w:r>
          </w:p>
        </w:tc>
        <w:tc>
          <w:tcPr>
            <w:tcW w:w="1045" w:type="dxa"/>
            <w:tcBorders>
              <w:top w:val="nil"/>
              <w:left w:val="nil"/>
              <w:bottom w:val="nil"/>
              <w:right w:val="nil"/>
            </w:tcBorders>
            <w:shd w:val="clear" w:color="auto" w:fill="auto"/>
            <w:noWrap/>
            <w:vAlign w:val="bottom"/>
            <w:hideMark/>
          </w:tcPr>
          <w:p w14:paraId="0BFF22B1"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0.91</w:t>
            </w:r>
          </w:p>
        </w:tc>
        <w:tc>
          <w:tcPr>
            <w:tcW w:w="1044" w:type="dxa"/>
            <w:tcBorders>
              <w:top w:val="nil"/>
              <w:left w:val="nil"/>
              <w:bottom w:val="nil"/>
              <w:right w:val="nil"/>
            </w:tcBorders>
            <w:shd w:val="clear" w:color="auto" w:fill="auto"/>
            <w:noWrap/>
            <w:vAlign w:val="bottom"/>
            <w:hideMark/>
          </w:tcPr>
          <w:p w14:paraId="55E2AAA1"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65.11</w:t>
            </w:r>
          </w:p>
        </w:tc>
        <w:tc>
          <w:tcPr>
            <w:tcW w:w="1718" w:type="dxa"/>
            <w:tcBorders>
              <w:top w:val="nil"/>
              <w:left w:val="nil"/>
              <w:bottom w:val="nil"/>
              <w:right w:val="nil"/>
            </w:tcBorders>
            <w:shd w:val="clear" w:color="auto" w:fill="auto"/>
            <w:noWrap/>
            <w:vAlign w:val="bottom"/>
            <w:hideMark/>
          </w:tcPr>
          <w:p w14:paraId="73B8D1E5"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&lt;.001</w:t>
            </w:r>
          </w:p>
        </w:tc>
      </w:tr>
      <w:tr w:rsidR="00185AC1" w:rsidRPr="00185AC1" w14:paraId="131AF54C" w14:textId="77777777" w:rsidTr="00B94E6A">
        <w:trPr>
          <w:trHeight w:val="315"/>
        </w:trPr>
        <w:tc>
          <w:tcPr>
            <w:tcW w:w="1239" w:type="dxa"/>
            <w:tcBorders>
              <w:top w:val="nil"/>
              <w:left w:val="nil"/>
              <w:bottom w:val="nil"/>
              <w:right w:val="nil"/>
            </w:tcBorders>
            <w:shd w:val="clear" w:color="auto" w:fill="auto"/>
            <w:noWrap/>
            <w:vAlign w:val="bottom"/>
            <w:hideMark/>
          </w:tcPr>
          <w:p w14:paraId="3D03AE4D"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S</w:t>
            </w:r>
            <w:r w:rsidRPr="00185AC1">
              <w:rPr>
                <w:rFonts w:ascii="Times New Roman" w:eastAsia="Times New Roman" w:hAnsi="Times New Roman" w:cs="Times New Roman"/>
                <w:color w:val="000000"/>
                <w:sz w:val="18"/>
                <w:szCs w:val="18"/>
                <w:vertAlign w:val="subscript"/>
                <w:lang w:eastAsia="en-AU"/>
              </w:rPr>
              <w:t>INT</w:t>
            </w:r>
          </w:p>
        </w:tc>
        <w:tc>
          <w:tcPr>
            <w:tcW w:w="1044" w:type="dxa"/>
            <w:tcBorders>
              <w:top w:val="nil"/>
              <w:left w:val="nil"/>
              <w:bottom w:val="nil"/>
              <w:right w:val="nil"/>
            </w:tcBorders>
            <w:shd w:val="clear" w:color="auto" w:fill="auto"/>
            <w:noWrap/>
            <w:vAlign w:val="bottom"/>
            <w:hideMark/>
          </w:tcPr>
          <w:p w14:paraId="514291A5"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0.66</w:t>
            </w:r>
          </w:p>
        </w:tc>
        <w:tc>
          <w:tcPr>
            <w:tcW w:w="1045" w:type="dxa"/>
            <w:tcBorders>
              <w:top w:val="nil"/>
              <w:left w:val="nil"/>
              <w:bottom w:val="nil"/>
              <w:right w:val="nil"/>
            </w:tcBorders>
            <w:shd w:val="clear" w:color="auto" w:fill="auto"/>
            <w:noWrap/>
            <w:vAlign w:val="bottom"/>
            <w:hideMark/>
          </w:tcPr>
          <w:p w14:paraId="01DA4056"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0.18</w:t>
            </w:r>
          </w:p>
        </w:tc>
        <w:tc>
          <w:tcPr>
            <w:tcW w:w="1044" w:type="dxa"/>
            <w:tcBorders>
              <w:top w:val="nil"/>
              <w:left w:val="nil"/>
              <w:bottom w:val="nil"/>
              <w:right w:val="nil"/>
            </w:tcBorders>
            <w:shd w:val="clear" w:color="auto" w:fill="auto"/>
            <w:noWrap/>
            <w:vAlign w:val="bottom"/>
            <w:hideMark/>
          </w:tcPr>
          <w:p w14:paraId="2CE2CB1B"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3.68</w:t>
            </w:r>
          </w:p>
        </w:tc>
        <w:tc>
          <w:tcPr>
            <w:tcW w:w="1718" w:type="dxa"/>
            <w:tcBorders>
              <w:top w:val="nil"/>
              <w:left w:val="nil"/>
              <w:bottom w:val="nil"/>
              <w:right w:val="nil"/>
            </w:tcBorders>
            <w:shd w:val="clear" w:color="auto" w:fill="auto"/>
            <w:noWrap/>
            <w:vAlign w:val="bottom"/>
            <w:hideMark/>
          </w:tcPr>
          <w:p w14:paraId="13969691"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&lt;.001</w:t>
            </w:r>
          </w:p>
        </w:tc>
      </w:tr>
      <w:tr w:rsidR="00185AC1" w:rsidRPr="00185AC1" w14:paraId="557A5AE6" w14:textId="77777777" w:rsidTr="00B94E6A">
        <w:trPr>
          <w:trHeight w:val="315"/>
        </w:trPr>
        <w:tc>
          <w:tcPr>
            <w:tcW w:w="1239" w:type="dxa"/>
            <w:tcBorders>
              <w:top w:val="nil"/>
              <w:left w:val="nil"/>
              <w:bottom w:val="nil"/>
              <w:right w:val="nil"/>
            </w:tcBorders>
            <w:shd w:val="clear" w:color="auto" w:fill="auto"/>
            <w:noWrap/>
            <w:vAlign w:val="bottom"/>
            <w:hideMark/>
          </w:tcPr>
          <w:p w14:paraId="0C411611"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Q</w:t>
            </w:r>
            <w:r w:rsidRPr="00185AC1">
              <w:rPr>
                <w:rFonts w:ascii="Times New Roman" w:eastAsia="Times New Roman" w:hAnsi="Times New Roman" w:cs="Times New Roman"/>
                <w:color w:val="000000"/>
                <w:sz w:val="18"/>
                <w:szCs w:val="18"/>
                <w:vertAlign w:val="subscript"/>
                <w:lang w:eastAsia="en-AU"/>
              </w:rPr>
              <w:t>INT</w:t>
            </w:r>
          </w:p>
        </w:tc>
        <w:tc>
          <w:tcPr>
            <w:tcW w:w="1044" w:type="dxa"/>
            <w:tcBorders>
              <w:top w:val="nil"/>
              <w:left w:val="nil"/>
              <w:bottom w:val="nil"/>
              <w:right w:val="nil"/>
            </w:tcBorders>
            <w:shd w:val="clear" w:color="auto" w:fill="auto"/>
            <w:noWrap/>
            <w:vAlign w:val="bottom"/>
            <w:hideMark/>
          </w:tcPr>
          <w:p w14:paraId="37F83928"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-0.11</w:t>
            </w:r>
          </w:p>
        </w:tc>
        <w:tc>
          <w:tcPr>
            <w:tcW w:w="1045" w:type="dxa"/>
            <w:tcBorders>
              <w:top w:val="nil"/>
              <w:left w:val="nil"/>
              <w:bottom w:val="nil"/>
              <w:right w:val="nil"/>
            </w:tcBorders>
            <w:shd w:val="clear" w:color="auto" w:fill="auto"/>
            <w:noWrap/>
            <w:vAlign w:val="bottom"/>
            <w:hideMark/>
          </w:tcPr>
          <w:p w14:paraId="48B58919"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0.01</w:t>
            </w:r>
          </w:p>
        </w:tc>
        <w:tc>
          <w:tcPr>
            <w:tcW w:w="1044" w:type="dxa"/>
            <w:tcBorders>
              <w:top w:val="nil"/>
              <w:left w:val="nil"/>
              <w:bottom w:val="nil"/>
              <w:right w:val="nil"/>
            </w:tcBorders>
            <w:shd w:val="clear" w:color="auto" w:fill="auto"/>
            <w:noWrap/>
            <w:vAlign w:val="bottom"/>
            <w:hideMark/>
          </w:tcPr>
          <w:p w14:paraId="77596E8D"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-7.51</w:t>
            </w:r>
          </w:p>
        </w:tc>
        <w:tc>
          <w:tcPr>
            <w:tcW w:w="1718" w:type="dxa"/>
            <w:tcBorders>
              <w:top w:val="nil"/>
              <w:left w:val="nil"/>
              <w:bottom w:val="nil"/>
              <w:right w:val="nil"/>
            </w:tcBorders>
            <w:shd w:val="clear" w:color="auto" w:fill="auto"/>
            <w:noWrap/>
            <w:vAlign w:val="bottom"/>
            <w:hideMark/>
          </w:tcPr>
          <w:p w14:paraId="3CF31BB2"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&lt;.001</w:t>
            </w:r>
          </w:p>
        </w:tc>
      </w:tr>
      <w:tr w:rsidR="00185AC1" w:rsidRPr="00185AC1" w14:paraId="40193CF7" w14:textId="77777777" w:rsidTr="00B94E6A">
        <w:trPr>
          <w:trHeight w:val="315"/>
        </w:trPr>
        <w:tc>
          <w:tcPr>
            <w:tcW w:w="1239" w:type="dxa"/>
            <w:tcBorders>
              <w:top w:val="nil"/>
              <w:left w:val="nil"/>
              <w:bottom w:val="nil"/>
              <w:right w:val="nil"/>
            </w:tcBorders>
            <w:shd w:val="clear" w:color="auto" w:fill="auto"/>
            <w:noWrap/>
            <w:vAlign w:val="bottom"/>
            <w:hideMark/>
          </w:tcPr>
          <w:p w14:paraId="51FDFE39"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I</w:t>
            </w:r>
            <w:r w:rsidRPr="00185AC1">
              <w:rPr>
                <w:rFonts w:ascii="Times New Roman" w:eastAsia="Times New Roman" w:hAnsi="Times New Roman" w:cs="Times New Roman"/>
                <w:color w:val="000000"/>
                <w:sz w:val="18"/>
                <w:szCs w:val="18"/>
                <w:vertAlign w:val="subscript"/>
                <w:lang w:eastAsia="en-AU"/>
              </w:rPr>
              <w:t>EXT</w:t>
            </w:r>
          </w:p>
        </w:tc>
        <w:tc>
          <w:tcPr>
            <w:tcW w:w="1044" w:type="dxa"/>
            <w:tcBorders>
              <w:top w:val="nil"/>
              <w:left w:val="nil"/>
              <w:bottom w:val="nil"/>
              <w:right w:val="nil"/>
            </w:tcBorders>
            <w:shd w:val="clear" w:color="auto" w:fill="auto"/>
            <w:noWrap/>
            <w:vAlign w:val="bottom"/>
            <w:hideMark/>
          </w:tcPr>
          <w:p w14:paraId="180EB44A"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58.66</w:t>
            </w:r>
          </w:p>
        </w:tc>
        <w:tc>
          <w:tcPr>
            <w:tcW w:w="1045" w:type="dxa"/>
            <w:tcBorders>
              <w:top w:val="nil"/>
              <w:left w:val="nil"/>
              <w:bottom w:val="nil"/>
              <w:right w:val="nil"/>
            </w:tcBorders>
            <w:shd w:val="clear" w:color="auto" w:fill="auto"/>
            <w:noWrap/>
            <w:vAlign w:val="bottom"/>
            <w:hideMark/>
          </w:tcPr>
          <w:p w14:paraId="07273DB9"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1.19</w:t>
            </w:r>
          </w:p>
        </w:tc>
        <w:tc>
          <w:tcPr>
            <w:tcW w:w="1044" w:type="dxa"/>
            <w:tcBorders>
              <w:top w:val="nil"/>
              <w:left w:val="nil"/>
              <w:bottom w:val="nil"/>
              <w:right w:val="nil"/>
            </w:tcBorders>
            <w:shd w:val="clear" w:color="auto" w:fill="auto"/>
            <w:noWrap/>
            <w:vAlign w:val="bottom"/>
            <w:hideMark/>
          </w:tcPr>
          <w:p w14:paraId="07779696"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49.29</w:t>
            </w:r>
          </w:p>
        </w:tc>
        <w:tc>
          <w:tcPr>
            <w:tcW w:w="1718" w:type="dxa"/>
            <w:tcBorders>
              <w:top w:val="nil"/>
              <w:left w:val="nil"/>
              <w:bottom w:val="nil"/>
              <w:right w:val="nil"/>
            </w:tcBorders>
            <w:shd w:val="clear" w:color="auto" w:fill="auto"/>
            <w:noWrap/>
            <w:vAlign w:val="bottom"/>
            <w:hideMark/>
          </w:tcPr>
          <w:p w14:paraId="11D8AAB3"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&lt;.001</w:t>
            </w:r>
          </w:p>
        </w:tc>
      </w:tr>
      <w:tr w:rsidR="00185AC1" w:rsidRPr="00185AC1" w14:paraId="65BD550E" w14:textId="77777777" w:rsidTr="00B94E6A">
        <w:trPr>
          <w:trHeight w:val="315"/>
        </w:trPr>
        <w:tc>
          <w:tcPr>
            <w:tcW w:w="1239" w:type="dxa"/>
            <w:tcBorders>
              <w:top w:val="nil"/>
              <w:left w:val="nil"/>
              <w:bottom w:val="nil"/>
              <w:right w:val="nil"/>
            </w:tcBorders>
            <w:shd w:val="clear" w:color="auto" w:fill="auto"/>
            <w:noWrap/>
            <w:vAlign w:val="bottom"/>
            <w:hideMark/>
          </w:tcPr>
          <w:p w14:paraId="2344A274"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S</w:t>
            </w:r>
            <w:r w:rsidRPr="00185AC1">
              <w:rPr>
                <w:rFonts w:ascii="Times New Roman" w:eastAsia="Times New Roman" w:hAnsi="Times New Roman" w:cs="Times New Roman"/>
                <w:color w:val="000000"/>
                <w:sz w:val="18"/>
                <w:szCs w:val="18"/>
                <w:vertAlign w:val="subscript"/>
                <w:lang w:eastAsia="en-AU"/>
              </w:rPr>
              <w:t>EXT</w:t>
            </w:r>
          </w:p>
        </w:tc>
        <w:tc>
          <w:tcPr>
            <w:tcW w:w="1044" w:type="dxa"/>
            <w:tcBorders>
              <w:top w:val="nil"/>
              <w:left w:val="nil"/>
              <w:bottom w:val="nil"/>
              <w:right w:val="nil"/>
            </w:tcBorders>
            <w:shd w:val="clear" w:color="auto" w:fill="auto"/>
            <w:noWrap/>
            <w:vAlign w:val="bottom"/>
            <w:hideMark/>
          </w:tcPr>
          <w:p w14:paraId="1B190400"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-0.40</w:t>
            </w:r>
          </w:p>
        </w:tc>
        <w:tc>
          <w:tcPr>
            <w:tcW w:w="1045" w:type="dxa"/>
            <w:tcBorders>
              <w:top w:val="nil"/>
              <w:left w:val="nil"/>
              <w:bottom w:val="nil"/>
              <w:right w:val="nil"/>
            </w:tcBorders>
            <w:shd w:val="clear" w:color="auto" w:fill="auto"/>
            <w:noWrap/>
            <w:vAlign w:val="bottom"/>
            <w:hideMark/>
          </w:tcPr>
          <w:p w14:paraId="29BB2EE5"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0.19</w:t>
            </w:r>
          </w:p>
        </w:tc>
        <w:tc>
          <w:tcPr>
            <w:tcW w:w="1044" w:type="dxa"/>
            <w:tcBorders>
              <w:top w:val="nil"/>
              <w:left w:val="nil"/>
              <w:bottom w:val="nil"/>
              <w:right w:val="nil"/>
            </w:tcBorders>
            <w:shd w:val="clear" w:color="auto" w:fill="auto"/>
            <w:noWrap/>
            <w:vAlign w:val="bottom"/>
            <w:hideMark/>
          </w:tcPr>
          <w:p w14:paraId="0D02D831"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-2.16</w:t>
            </w:r>
          </w:p>
        </w:tc>
        <w:tc>
          <w:tcPr>
            <w:tcW w:w="1718" w:type="dxa"/>
            <w:tcBorders>
              <w:top w:val="nil"/>
              <w:left w:val="nil"/>
              <w:bottom w:val="nil"/>
              <w:right w:val="nil"/>
            </w:tcBorders>
            <w:shd w:val="clear" w:color="auto" w:fill="auto"/>
            <w:noWrap/>
            <w:vAlign w:val="bottom"/>
            <w:hideMark/>
          </w:tcPr>
          <w:p w14:paraId="412C90D7"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0.031</w:t>
            </w:r>
          </w:p>
        </w:tc>
      </w:tr>
      <w:tr w:rsidR="00185AC1" w:rsidRPr="00185AC1" w14:paraId="03AF1E51" w14:textId="77777777" w:rsidTr="00B94E6A">
        <w:trPr>
          <w:trHeight w:val="315"/>
        </w:trPr>
        <w:tc>
          <w:tcPr>
            <w:tcW w:w="1239" w:type="dxa"/>
            <w:tcBorders>
              <w:top w:val="nil"/>
              <w:left w:val="nil"/>
              <w:bottom w:val="single" w:sz="4" w:space="0" w:color="auto"/>
              <w:right w:val="nil"/>
            </w:tcBorders>
            <w:shd w:val="clear" w:color="auto" w:fill="auto"/>
            <w:noWrap/>
            <w:vAlign w:val="bottom"/>
            <w:hideMark/>
          </w:tcPr>
          <w:p w14:paraId="2B74E8D5"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Q</w:t>
            </w:r>
            <w:r w:rsidRPr="00185AC1">
              <w:rPr>
                <w:rFonts w:ascii="Times New Roman" w:eastAsia="Times New Roman" w:hAnsi="Times New Roman" w:cs="Times New Roman"/>
                <w:color w:val="000000"/>
                <w:sz w:val="18"/>
                <w:szCs w:val="18"/>
                <w:vertAlign w:val="subscript"/>
                <w:lang w:eastAsia="en-AU"/>
              </w:rPr>
              <w:t>EXT</w:t>
            </w:r>
          </w:p>
        </w:tc>
        <w:tc>
          <w:tcPr>
            <w:tcW w:w="1044" w:type="dxa"/>
            <w:tcBorders>
              <w:top w:val="nil"/>
              <w:left w:val="nil"/>
              <w:bottom w:val="single" w:sz="4" w:space="0" w:color="auto"/>
              <w:right w:val="nil"/>
            </w:tcBorders>
            <w:shd w:val="clear" w:color="auto" w:fill="auto"/>
            <w:noWrap/>
            <w:vAlign w:val="bottom"/>
            <w:hideMark/>
          </w:tcPr>
          <w:p w14:paraId="3F14F8B0"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-0.01</w:t>
            </w:r>
          </w:p>
        </w:tc>
        <w:tc>
          <w:tcPr>
            <w:tcW w:w="1045" w:type="dxa"/>
            <w:tcBorders>
              <w:top w:val="nil"/>
              <w:left w:val="nil"/>
              <w:bottom w:val="single" w:sz="4" w:space="0" w:color="auto"/>
              <w:right w:val="nil"/>
            </w:tcBorders>
            <w:shd w:val="clear" w:color="auto" w:fill="auto"/>
            <w:noWrap/>
            <w:vAlign w:val="bottom"/>
            <w:hideMark/>
          </w:tcPr>
          <w:p w14:paraId="22955274"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0.02</w:t>
            </w:r>
          </w:p>
        </w:tc>
        <w:tc>
          <w:tcPr>
            <w:tcW w:w="1044" w:type="dxa"/>
            <w:tcBorders>
              <w:top w:val="nil"/>
              <w:left w:val="nil"/>
              <w:bottom w:val="single" w:sz="4" w:space="0" w:color="auto"/>
              <w:right w:val="nil"/>
            </w:tcBorders>
            <w:shd w:val="clear" w:color="auto" w:fill="auto"/>
            <w:noWrap/>
            <w:vAlign w:val="bottom"/>
            <w:hideMark/>
          </w:tcPr>
          <w:p w14:paraId="5588EFCD"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-0.83</w:t>
            </w:r>
          </w:p>
        </w:tc>
        <w:tc>
          <w:tcPr>
            <w:tcW w:w="1718" w:type="dxa"/>
            <w:tcBorders>
              <w:top w:val="nil"/>
              <w:left w:val="nil"/>
              <w:bottom w:val="single" w:sz="4" w:space="0" w:color="auto"/>
              <w:right w:val="nil"/>
            </w:tcBorders>
            <w:shd w:val="clear" w:color="auto" w:fill="auto"/>
            <w:noWrap/>
            <w:vAlign w:val="bottom"/>
            <w:hideMark/>
          </w:tcPr>
          <w:p w14:paraId="01646624"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0.406</w:t>
            </w:r>
          </w:p>
        </w:tc>
      </w:tr>
      <w:tr w:rsidR="001C187F" w:rsidRPr="00185AC1" w14:paraId="44B08453" w14:textId="77777777" w:rsidTr="004347E5">
        <w:trPr>
          <w:trHeight w:val="277"/>
        </w:trPr>
        <w:tc>
          <w:tcPr>
            <w:tcW w:w="6090" w:type="dxa"/>
            <w:gridSpan w:val="5"/>
            <w:tcBorders>
              <w:top w:val="nil"/>
              <w:left w:val="nil"/>
              <w:bottom w:val="nil"/>
              <w:right w:val="nil"/>
            </w:tcBorders>
            <w:shd w:val="clear" w:color="auto" w:fill="auto"/>
            <w:noWrap/>
            <w:vAlign w:val="bottom"/>
            <w:hideMark/>
          </w:tcPr>
          <w:p w14:paraId="318133E4" w14:textId="364EFFB9" w:rsidR="001C187F" w:rsidRPr="00185AC1" w:rsidRDefault="001C187F" w:rsidP="00185AC1">
            <w:pPr>
              <w:spacing w:after="0" w:line="240" w:lineRule="auto"/>
              <w:rPr>
                <w:rFonts w:ascii="Times New Roman" w:eastAsia="Times New Roman" w:hAnsi="Times New Roman" w:cs="Times New Roman"/>
                <w:b/>
                <w:bCs/>
                <w:color w:val="000000"/>
                <w:sz w:val="18"/>
                <w:szCs w:val="18"/>
                <w:lang w:eastAsia="en-AU"/>
              </w:rPr>
            </w:pPr>
            <w:r w:rsidRPr="00185AC1">
              <w:rPr>
                <w:rFonts w:ascii="Times New Roman" w:eastAsia="Times New Roman" w:hAnsi="Times New Roman" w:cs="Times New Roman"/>
                <w:b/>
                <w:bCs/>
                <w:color w:val="000000"/>
                <w:sz w:val="18"/>
                <w:szCs w:val="18"/>
                <w:lang w:eastAsia="en-AU"/>
              </w:rPr>
              <w:t>High Co-occurring (Very High-EXT/High-INT) Class</w:t>
            </w:r>
          </w:p>
        </w:tc>
      </w:tr>
      <w:tr w:rsidR="00185AC1" w:rsidRPr="00185AC1" w14:paraId="6500C075" w14:textId="77777777" w:rsidTr="00B94E6A">
        <w:trPr>
          <w:trHeight w:val="315"/>
        </w:trPr>
        <w:tc>
          <w:tcPr>
            <w:tcW w:w="1239" w:type="dxa"/>
            <w:tcBorders>
              <w:top w:val="nil"/>
              <w:left w:val="nil"/>
              <w:bottom w:val="nil"/>
              <w:right w:val="nil"/>
            </w:tcBorders>
            <w:shd w:val="clear" w:color="auto" w:fill="auto"/>
            <w:noWrap/>
            <w:vAlign w:val="bottom"/>
            <w:hideMark/>
          </w:tcPr>
          <w:p w14:paraId="42D13D78"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I</w:t>
            </w:r>
            <w:r w:rsidRPr="00185AC1">
              <w:rPr>
                <w:rFonts w:ascii="Times New Roman" w:eastAsia="Times New Roman" w:hAnsi="Times New Roman" w:cs="Times New Roman"/>
                <w:color w:val="000000"/>
                <w:sz w:val="18"/>
                <w:szCs w:val="18"/>
                <w:vertAlign w:val="subscript"/>
                <w:lang w:eastAsia="en-AU"/>
              </w:rPr>
              <w:t>INT</w:t>
            </w:r>
          </w:p>
        </w:tc>
        <w:tc>
          <w:tcPr>
            <w:tcW w:w="1044" w:type="dxa"/>
            <w:tcBorders>
              <w:top w:val="nil"/>
              <w:left w:val="nil"/>
              <w:bottom w:val="nil"/>
              <w:right w:val="nil"/>
            </w:tcBorders>
            <w:shd w:val="clear" w:color="auto" w:fill="auto"/>
            <w:noWrap/>
            <w:vAlign w:val="bottom"/>
            <w:hideMark/>
          </w:tcPr>
          <w:p w14:paraId="702FEBD9"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59.55</w:t>
            </w:r>
          </w:p>
        </w:tc>
        <w:tc>
          <w:tcPr>
            <w:tcW w:w="1045" w:type="dxa"/>
            <w:tcBorders>
              <w:top w:val="nil"/>
              <w:left w:val="nil"/>
              <w:bottom w:val="nil"/>
              <w:right w:val="nil"/>
            </w:tcBorders>
            <w:shd w:val="clear" w:color="auto" w:fill="auto"/>
            <w:noWrap/>
            <w:vAlign w:val="bottom"/>
            <w:hideMark/>
          </w:tcPr>
          <w:p w14:paraId="7977DA11"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1.17</w:t>
            </w:r>
          </w:p>
        </w:tc>
        <w:tc>
          <w:tcPr>
            <w:tcW w:w="1044" w:type="dxa"/>
            <w:tcBorders>
              <w:top w:val="nil"/>
              <w:left w:val="nil"/>
              <w:bottom w:val="nil"/>
              <w:right w:val="nil"/>
            </w:tcBorders>
            <w:shd w:val="clear" w:color="auto" w:fill="auto"/>
            <w:noWrap/>
            <w:vAlign w:val="bottom"/>
            <w:hideMark/>
          </w:tcPr>
          <w:p w14:paraId="05F5B04C"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50.92</w:t>
            </w:r>
          </w:p>
        </w:tc>
        <w:tc>
          <w:tcPr>
            <w:tcW w:w="1718" w:type="dxa"/>
            <w:tcBorders>
              <w:top w:val="nil"/>
              <w:left w:val="nil"/>
              <w:bottom w:val="nil"/>
              <w:right w:val="nil"/>
            </w:tcBorders>
            <w:shd w:val="clear" w:color="auto" w:fill="auto"/>
            <w:noWrap/>
            <w:vAlign w:val="bottom"/>
            <w:hideMark/>
          </w:tcPr>
          <w:p w14:paraId="3D78F94C"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&lt;.001</w:t>
            </w:r>
          </w:p>
        </w:tc>
      </w:tr>
      <w:tr w:rsidR="00185AC1" w:rsidRPr="00185AC1" w14:paraId="5BC9425C" w14:textId="77777777" w:rsidTr="00B94E6A">
        <w:trPr>
          <w:trHeight w:val="315"/>
        </w:trPr>
        <w:tc>
          <w:tcPr>
            <w:tcW w:w="1239" w:type="dxa"/>
            <w:tcBorders>
              <w:top w:val="nil"/>
              <w:left w:val="nil"/>
              <w:bottom w:val="nil"/>
              <w:right w:val="nil"/>
            </w:tcBorders>
            <w:shd w:val="clear" w:color="auto" w:fill="auto"/>
            <w:noWrap/>
            <w:vAlign w:val="bottom"/>
            <w:hideMark/>
          </w:tcPr>
          <w:p w14:paraId="68E43F43"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S</w:t>
            </w:r>
            <w:r w:rsidRPr="00185AC1">
              <w:rPr>
                <w:rFonts w:ascii="Times New Roman" w:eastAsia="Times New Roman" w:hAnsi="Times New Roman" w:cs="Times New Roman"/>
                <w:color w:val="000000"/>
                <w:sz w:val="18"/>
                <w:szCs w:val="18"/>
                <w:vertAlign w:val="subscript"/>
                <w:lang w:eastAsia="en-AU"/>
              </w:rPr>
              <w:t>INT</w:t>
            </w:r>
          </w:p>
        </w:tc>
        <w:tc>
          <w:tcPr>
            <w:tcW w:w="1044" w:type="dxa"/>
            <w:tcBorders>
              <w:top w:val="nil"/>
              <w:left w:val="nil"/>
              <w:bottom w:val="nil"/>
              <w:right w:val="nil"/>
            </w:tcBorders>
            <w:shd w:val="clear" w:color="auto" w:fill="auto"/>
            <w:noWrap/>
            <w:vAlign w:val="bottom"/>
            <w:hideMark/>
          </w:tcPr>
          <w:p w14:paraId="175BE9B9"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0.41</w:t>
            </w:r>
          </w:p>
        </w:tc>
        <w:tc>
          <w:tcPr>
            <w:tcW w:w="1045" w:type="dxa"/>
            <w:tcBorders>
              <w:top w:val="nil"/>
              <w:left w:val="nil"/>
              <w:bottom w:val="nil"/>
              <w:right w:val="nil"/>
            </w:tcBorders>
            <w:shd w:val="clear" w:color="auto" w:fill="auto"/>
            <w:noWrap/>
            <w:vAlign w:val="bottom"/>
            <w:hideMark/>
          </w:tcPr>
          <w:p w14:paraId="3C2225C4"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0.19</w:t>
            </w:r>
          </w:p>
        </w:tc>
        <w:tc>
          <w:tcPr>
            <w:tcW w:w="1044" w:type="dxa"/>
            <w:tcBorders>
              <w:top w:val="nil"/>
              <w:left w:val="nil"/>
              <w:bottom w:val="nil"/>
              <w:right w:val="nil"/>
            </w:tcBorders>
            <w:shd w:val="clear" w:color="auto" w:fill="auto"/>
            <w:noWrap/>
            <w:vAlign w:val="bottom"/>
            <w:hideMark/>
          </w:tcPr>
          <w:p w14:paraId="050F9597"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2.11</w:t>
            </w:r>
          </w:p>
        </w:tc>
        <w:tc>
          <w:tcPr>
            <w:tcW w:w="1718" w:type="dxa"/>
            <w:tcBorders>
              <w:top w:val="nil"/>
              <w:left w:val="nil"/>
              <w:bottom w:val="nil"/>
              <w:right w:val="nil"/>
            </w:tcBorders>
            <w:shd w:val="clear" w:color="auto" w:fill="auto"/>
            <w:noWrap/>
            <w:vAlign w:val="bottom"/>
            <w:hideMark/>
          </w:tcPr>
          <w:p w14:paraId="41EA7CF9"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0.035</w:t>
            </w:r>
          </w:p>
        </w:tc>
      </w:tr>
      <w:tr w:rsidR="00185AC1" w:rsidRPr="00185AC1" w14:paraId="4C1FEE89" w14:textId="77777777" w:rsidTr="00B94E6A">
        <w:trPr>
          <w:trHeight w:val="315"/>
        </w:trPr>
        <w:tc>
          <w:tcPr>
            <w:tcW w:w="1239" w:type="dxa"/>
            <w:tcBorders>
              <w:top w:val="nil"/>
              <w:left w:val="nil"/>
              <w:bottom w:val="nil"/>
              <w:right w:val="nil"/>
            </w:tcBorders>
            <w:shd w:val="clear" w:color="auto" w:fill="auto"/>
            <w:noWrap/>
            <w:vAlign w:val="bottom"/>
            <w:hideMark/>
          </w:tcPr>
          <w:p w14:paraId="53039E75"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Q</w:t>
            </w:r>
            <w:r w:rsidRPr="00185AC1">
              <w:rPr>
                <w:rFonts w:ascii="Times New Roman" w:eastAsia="Times New Roman" w:hAnsi="Times New Roman" w:cs="Times New Roman"/>
                <w:color w:val="000000"/>
                <w:sz w:val="18"/>
                <w:szCs w:val="18"/>
                <w:vertAlign w:val="subscript"/>
                <w:lang w:eastAsia="en-AU"/>
              </w:rPr>
              <w:t>INT</w:t>
            </w:r>
          </w:p>
        </w:tc>
        <w:tc>
          <w:tcPr>
            <w:tcW w:w="1044" w:type="dxa"/>
            <w:tcBorders>
              <w:top w:val="nil"/>
              <w:left w:val="nil"/>
              <w:bottom w:val="nil"/>
              <w:right w:val="nil"/>
            </w:tcBorders>
            <w:shd w:val="clear" w:color="auto" w:fill="auto"/>
            <w:noWrap/>
            <w:vAlign w:val="bottom"/>
            <w:hideMark/>
          </w:tcPr>
          <w:p w14:paraId="4CE2E2F1"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-0.11</w:t>
            </w:r>
          </w:p>
        </w:tc>
        <w:tc>
          <w:tcPr>
            <w:tcW w:w="1045" w:type="dxa"/>
            <w:tcBorders>
              <w:top w:val="nil"/>
              <w:left w:val="nil"/>
              <w:bottom w:val="nil"/>
              <w:right w:val="nil"/>
            </w:tcBorders>
            <w:shd w:val="clear" w:color="auto" w:fill="auto"/>
            <w:noWrap/>
            <w:vAlign w:val="bottom"/>
            <w:hideMark/>
          </w:tcPr>
          <w:p w14:paraId="37291BBB"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0.01</w:t>
            </w:r>
          </w:p>
        </w:tc>
        <w:tc>
          <w:tcPr>
            <w:tcW w:w="1044" w:type="dxa"/>
            <w:tcBorders>
              <w:top w:val="nil"/>
              <w:left w:val="nil"/>
              <w:bottom w:val="nil"/>
              <w:right w:val="nil"/>
            </w:tcBorders>
            <w:shd w:val="clear" w:color="auto" w:fill="auto"/>
            <w:noWrap/>
            <w:vAlign w:val="bottom"/>
            <w:hideMark/>
          </w:tcPr>
          <w:p w14:paraId="3F19A927"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-7.51</w:t>
            </w:r>
          </w:p>
        </w:tc>
        <w:tc>
          <w:tcPr>
            <w:tcW w:w="1718" w:type="dxa"/>
            <w:tcBorders>
              <w:top w:val="nil"/>
              <w:left w:val="nil"/>
              <w:bottom w:val="nil"/>
              <w:right w:val="nil"/>
            </w:tcBorders>
            <w:shd w:val="clear" w:color="auto" w:fill="auto"/>
            <w:noWrap/>
            <w:vAlign w:val="bottom"/>
            <w:hideMark/>
          </w:tcPr>
          <w:p w14:paraId="567B1D4D"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&lt;.001</w:t>
            </w:r>
          </w:p>
        </w:tc>
      </w:tr>
      <w:tr w:rsidR="00185AC1" w:rsidRPr="00185AC1" w14:paraId="4856B436" w14:textId="77777777" w:rsidTr="00B94E6A">
        <w:trPr>
          <w:trHeight w:val="315"/>
        </w:trPr>
        <w:tc>
          <w:tcPr>
            <w:tcW w:w="1239" w:type="dxa"/>
            <w:tcBorders>
              <w:top w:val="nil"/>
              <w:left w:val="nil"/>
              <w:bottom w:val="nil"/>
              <w:right w:val="nil"/>
            </w:tcBorders>
            <w:shd w:val="clear" w:color="auto" w:fill="auto"/>
            <w:noWrap/>
            <w:vAlign w:val="bottom"/>
            <w:hideMark/>
          </w:tcPr>
          <w:p w14:paraId="000ED644"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I</w:t>
            </w:r>
            <w:r w:rsidRPr="00185AC1">
              <w:rPr>
                <w:rFonts w:ascii="Times New Roman" w:eastAsia="Times New Roman" w:hAnsi="Times New Roman" w:cs="Times New Roman"/>
                <w:color w:val="000000"/>
                <w:sz w:val="18"/>
                <w:szCs w:val="18"/>
                <w:vertAlign w:val="subscript"/>
                <w:lang w:eastAsia="en-AU"/>
              </w:rPr>
              <w:t>EXT</w:t>
            </w:r>
          </w:p>
        </w:tc>
        <w:tc>
          <w:tcPr>
            <w:tcW w:w="1044" w:type="dxa"/>
            <w:tcBorders>
              <w:top w:val="nil"/>
              <w:left w:val="nil"/>
              <w:bottom w:val="nil"/>
              <w:right w:val="nil"/>
            </w:tcBorders>
            <w:shd w:val="clear" w:color="auto" w:fill="auto"/>
            <w:noWrap/>
            <w:vAlign w:val="bottom"/>
            <w:hideMark/>
          </w:tcPr>
          <w:p w14:paraId="543E8FAC"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68.17</w:t>
            </w:r>
          </w:p>
        </w:tc>
        <w:tc>
          <w:tcPr>
            <w:tcW w:w="1045" w:type="dxa"/>
            <w:tcBorders>
              <w:top w:val="nil"/>
              <w:left w:val="nil"/>
              <w:bottom w:val="nil"/>
              <w:right w:val="nil"/>
            </w:tcBorders>
            <w:shd w:val="clear" w:color="auto" w:fill="auto"/>
            <w:noWrap/>
            <w:vAlign w:val="bottom"/>
            <w:hideMark/>
          </w:tcPr>
          <w:p w14:paraId="7F1A9053"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0.85</w:t>
            </w:r>
          </w:p>
        </w:tc>
        <w:tc>
          <w:tcPr>
            <w:tcW w:w="1044" w:type="dxa"/>
            <w:tcBorders>
              <w:top w:val="nil"/>
              <w:left w:val="nil"/>
              <w:bottom w:val="nil"/>
              <w:right w:val="nil"/>
            </w:tcBorders>
            <w:shd w:val="clear" w:color="auto" w:fill="auto"/>
            <w:noWrap/>
            <w:vAlign w:val="bottom"/>
            <w:hideMark/>
          </w:tcPr>
          <w:p w14:paraId="391FBBA3"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79.85</w:t>
            </w:r>
          </w:p>
        </w:tc>
        <w:tc>
          <w:tcPr>
            <w:tcW w:w="1718" w:type="dxa"/>
            <w:tcBorders>
              <w:top w:val="nil"/>
              <w:left w:val="nil"/>
              <w:bottom w:val="nil"/>
              <w:right w:val="nil"/>
            </w:tcBorders>
            <w:shd w:val="clear" w:color="auto" w:fill="auto"/>
            <w:noWrap/>
            <w:vAlign w:val="bottom"/>
            <w:hideMark/>
          </w:tcPr>
          <w:p w14:paraId="116E1CE2"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&lt;.001</w:t>
            </w:r>
          </w:p>
        </w:tc>
      </w:tr>
      <w:tr w:rsidR="00185AC1" w:rsidRPr="00185AC1" w14:paraId="0B15F865" w14:textId="77777777" w:rsidTr="00B94E6A">
        <w:trPr>
          <w:trHeight w:val="315"/>
        </w:trPr>
        <w:tc>
          <w:tcPr>
            <w:tcW w:w="1239" w:type="dxa"/>
            <w:tcBorders>
              <w:top w:val="nil"/>
              <w:left w:val="nil"/>
              <w:bottom w:val="nil"/>
              <w:right w:val="nil"/>
            </w:tcBorders>
            <w:shd w:val="clear" w:color="auto" w:fill="auto"/>
            <w:noWrap/>
            <w:vAlign w:val="bottom"/>
            <w:hideMark/>
          </w:tcPr>
          <w:p w14:paraId="414C589A"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S</w:t>
            </w:r>
            <w:r w:rsidRPr="00185AC1">
              <w:rPr>
                <w:rFonts w:ascii="Times New Roman" w:eastAsia="Times New Roman" w:hAnsi="Times New Roman" w:cs="Times New Roman"/>
                <w:color w:val="000000"/>
                <w:sz w:val="18"/>
                <w:szCs w:val="18"/>
                <w:vertAlign w:val="subscript"/>
                <w:lang w:eastAsia="en-AU"/>
              </w:rPr>
              <w:t>EXT</w:t>
            </w:r>
          </w:p>
        </w:tc>
        <w:tc>
          <w:tcPr>
            <w:tcW w:w="1044" w:type="dxa"/>
            <w:tcBorders>
              <w:top w:val="nil"/>
              <w:left w:val="nil"/>
              <w:bottom w:val="nil"/>
              <w:right w:val="nil"/>
            </w:tcBorders>
            <w:shd w:val="clear" w:color="auto" w:fill="auto"/>
            <w:noWrap/>
            <w:vAlign w:val="bottom"/>
            <w:hideMark/>
          </w:tcPr>
          <w:p w14:paraId="28EFF5BF"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0.30</w:t>
            </w:r>
          </w:p>
        </w:tc>
        <w:tc>
          <w:tcPr>
            <w:tcW w:w="1045" w:type="dxa"/>
            <w:tcBorders>
              <w:top w:val="nil"/>
              <w:left w:val="nil"/>
              <w:bottom w:val="nil"/>
              <w:right w:val="nil"/>
            </w:tcBorders>
            <w:shd w:val="clear" w:color="auto" w:fill="auto"/>
            <w:noWrap/>
            <w:vAlign w:val="bottom"/>
            <w:hideMark/>
          </w:tcPr>
          <w:p w14:paraId="18B36626"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0.28</w:t>
            </w:r>
          </w:p>
        </w:tc>
        <w:tc>
          <w:tcPr>
            <w:tcW w:w="1044" w:type="dxa"/>
            <w:tcBorders>
              <w:top w:val="nil"/>
              <w:left w:val="nil"/>
              <w:bottom w:val="nil"/>
              <w:right w:val="nil"/>
            </w:tcBorders>
            <w:shd w:val="clear" w:color="auto" w:fill="auto"/>
            <w:noWrap/>
            <w:vAlign w:val="bottom"/>
            <w:hideMark/>
          </w:tcPr>
          <w:p w14:paraId="35627767"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1.10</w:t>
            </w:r>
          </w:p>
        </w:tc>
        <w:tc>
          <w:tcPr>
            <w:tcW w:w="1718" w:type="dxa"/>
            <w:tcBorders>
              <w:top w:val="nil"/>
              <w:left w:val="nil"/>
              <w:bottom w:val="nil"/>
              <w:right w:val="nil"/>
            </w:tcBorders>
            <w:shd w:val="clear" w:color="auto" w:fill="auto"/>
            <w:noWrap/>
            <w:vAlign w:val="bottom"/>
            <w:hideMark/>
          </w:tcPr>
          <w:p w14:paraId="1D8B7BB8"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0.271</w:t>
            </w:r>
          </w:p>
        </w:tc>
      </w:tr>
      <w:tr w:rsidR="00185AC1" w:rsidRPr="00185AC1" w14:paraId="1A376397" w14:textId="77777777" w:rsidTr="00B94E6A">
        <w:trPr>
          <w:trHeight w:val="315"/>
        </w:trPr>
        <w:tc>
          <w:tcPr>
            <w:tcW w:w="1239" w:type="dxa"/>
            <w:tcBorders>
              <w:top w:val="nil"/>
              <w:left w:val="nil"/>
              <w:bottom w:val="single" w:sz="4" w:space="0" w:color="auto"/>
              <w:right w:val="nil"/>
            </w:tcBorders>
            <w:shd w:val="clear" w:color="auto" w:fill="auto"/>
            <w:noWrap/>
            <w:vAlign w:val="bottom"/>
            <w:hideMark/>
          </w:tcPr>
          <w:p w14:paraId="64E6F728" w14:textId="77777777" w:rsidR="00185AC1" w:rsidRPr="00185AC1" w:rsidRDefault="00185AC1" w:rsidP="00185AC1">
            <w:pPr>
              <w:spacing w:after="0" w:line="240" w:lineRule="auto"/>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Q</w:t>
            </w:r>
            <w:r w:rsidRPr="00185AC1">
              <w:rPr>
                <w:rFonts w:ascii="Times New Roman" w:eastAsia="Times New Roman" w:hAnsi="Times New Roman" w:cs="Times New Roman"/>
                <w:color w:val="000000"/>
                <w:sz w:val="18"/>
                <w:szCs w:val="18"/>
                <w:vertAlign w:val="subscript"/>
                <w:lang w:eastAsia="en-AU"/>
              </w:rPr>
              <w:t>EXT</w:t>
            </w:r>
          </w:p>
        </w:tc>
        <w:tc>
          <w:tcPr>
            <w:tcW w:w="1044" w:type="dxa"/>
            <w:tcBorders>
              <w:top w:val="nil"/>
              <w:left w:val="nil"/>
              <w:bottom w:val="single" w:sz="4" w:space="0" w:color="auto"/>
              <w:right w:val="nil"/>
            </w:tcBorders>
            <w:shd w:val="clear" w:color="auto" w:fill="auto"/>
            <w:noWrap/>
            <w:vAlign w:val="bottom"/>
            <w:hideMark/>
          </w:tcPr>
          <w:p w14:paraId="0BA4A9C7"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-0.09</w:t>
            </w:r>
          </w:p>
        </w:tc>
        <w:tc>
          <w:tcPr>
            <w:tcW w:w="1045" w:type="dxa"/>
            <w:tcBorders>
              <w:top w:val="nil"/>
              <w:left w:val="nil"/>
              <w:bottom w:val="single" w:sz="4" w:space="0" w:color="auto"/>
              <w:right w:val="nil"/>
            </w:tcBorders>
            <w:shd w:val="clear" w:color="auto" w:fill="auto"/>
            <w:noWrap/>
            <w:vAlign w:val="bottom"/>
            <w:hideMark/>
          </w:tcPr>
          <w:p w14:paraId="4711EE84"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0.03</w:t>
            </w:r>
          </w:p>
        </w:tc>
        <w:tc>
          <w:tcPr>
            <w:tcW w:w="1044" w:type="dxa"/>
            <w:tcBorders>
              <w:top w:val="nil"/>
              <w:left w:val="nil"/>
              <w:bottom w:val="single" w:sz="4" w:space="0" w:color="auto"/>
              <w:right w:val="nil"/>
            </w:tcBorders>
            <w:shd w:val="clear" w:color="auto" w:fill="auto"/>
            <w:noWrap/>
            <w:vAlign w:val="bottom"/>
            <w:hideMark/>
          </w:tcPr>
          <w:p w14:paraId="15F812C6"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-3.61</w:t>
            </w:r>
          </w:p>
        </w:tc>
        <w:tc>
          <w:tcPr>
            <w:tcW w:w="1718" w:type="dxa"/>
            <w:tcBorders>
              <w:top w:val="nil"/>
              <w:left w:val="nil"/>
              <w:bottom w:val="single" w:sz="4" w:space="0" w:color="auto"/>
              <w:right w:val="nil"/>
            </w:tcBorders>
            <w:shd w:val="clear" w:color="auto" w:fill="auto"/>
            <w:noWrap/>
            <w:vAlign w:val="bottom"/>
            <w:hideMark/>
          </w:tcPr>
          <w:p w14:paraId="68F50115" w14:textId="77777777" w:rsidR="00185AC1" w:rsidRPr="00185AC1" w:rsidRDefault="00185AC1" w:rsidP="00185AC1">
            <w:pPr>
              <w:spacing w:after="0" w:line="240" w:lineRule="auto"/>
              <w:jc w:val="right"/>
              <w:rPr>
                <w:rFonts w:ascii="Times New Roman" w:eastAsia="Times New Roman" w:hAnsi="Times New Roman" w:cs="Times New Roman"/>
                <w:color w:val="000000"/>
                <w:sz w:val="18"/>
                <w:szCs w:val="18"/>
                <w:lang w:eastAsia="en-AU"/>
              </w:rPr>
            </w:pPr>
            <w:r w:rsidRPr="00185AC1">
              <w:rPr>
                <w:rFonts w:ascii="Times New Roman" w:eastAsia="Times New Roman" w:hAnsi="Times New Roman" w:cs="Times New Roman"/>
                <w:color w:val="000000"/>
                <w:sz w:val="18"/>
                <w:szCs w:val="18"/>
                <w:lang w:eastAsia="en-AU"/>
              </w:rPr>
              <w:t>&lt;.001</w:t>
            </w:r>
          </w:p>
        </w:tc>
      </w:tr>
    </w:tbl>
    <w:p w14:paraId="307E299E" w14:textId="77777777" w:rsidR="00314CE7" w:rsidRDefault="00314CE7" w:rsidP="00351921">
      <w:pPr>
        <w:spacing w:line="360" w:lineRule="auto"/>
        <w:rPr>
          <w:rFonts w:ascii="Times New Roman" w:hAnsi="Times New Roman" w:cs="Times New Roman"/>
          <w:b/>
          <w:bCs/>
          <w:sz w:val="24"/>
          <w:szCs w:val="24"/>
          <w:lang w:val="en-US"/>
        </w:rPr>
      </w:pPr>
    </w:p>
    <w:p w14:paraId="66CB2920" w14:textId="09DAF88F" w:rsidR="00954012" w:rsidRPr="00C66B7B" w:rsidRDefault="001A3A8A" w:rsidP="00351921">
      <w:pPr>
        <w:spacing w:line="360" w:lineRule="auto"/>
        <w:rPr>
          <w:rFonts w:ascii="Times New Roman" w:hAnsi="Times New Roman" w:cs="Times New Roman"/>
          <w:b/>
          <w:bCs/>
          <w:sz w:val="24"/>
          <w:szCs w:val="24"/>
          <w:lang w:val="en-US"/>
        </w:rPr>
      </w:pPr>
      <w:r w:rsidRPr="00C66B7B">
        <w:rPr>
          <w:rFonts w:ascii="Times New Roman" w:hAnsi="Times New Roman" w:cs="Times New Roman"/>
          <w:b/>
          <w:bCs/>
          <w:sz w:val="24"/>
          <w:szCs w:val="24"/>
          <w:lang w:val="en-US"/>
        </w:rPr>
        <w:lastRenderedPageBreak/>
        <w:t>Test</w:t>
      </w:r>
      <w:r w:rsidR="000D2F6D">
        <w:rPr>
          <w:rFonts w:ascii="Times New Roman" w:hAnsi="Times New Roman" w:cs="Times New Roman"/>
          <w:b/>
          <w:bCs/>
          <w:sz w:val="24"/>
          <w:szCs w:val="24"/>
          <w:lang w:val="en-US"/>
        </w:rPr>
        <w:t>s</w:t>
      </w:r>
      <w:r w:rsidRPr="00C66B7B">
        <w:rPr>
          <w:rFonts w:ascii="Times New Roman" w:hAnsi="Times New Roman" w:cs="Times New Roman"/>
          <w:b/>
          <w:bCs/>
          <w:sz w:val="24"/>
          <w:szCs w:val="24"/>
          <w:lang w:val="en-US"/>
        </w:rPr>
        <w:t xml:space="preserve"> for </w:t>
      </w:r>
      <w:r w:rsidR="004F7178">
        <w:rPr>
          <w:rFonts w:ascii="Times New Roman" w:hAnsi="Times New Roman" w:cs="Times New Roman"/>
          <w:b/>
          <w:bCs/>
          <w:sz w:val="24"/>
          <w:szCs w:val="24"/>
          <w:lang w:val="en-US"/>
        </w:rPr>
        <w:t xml:space="preserve">mean intercept and slope </w:t>
      </w:r>
      <w:r w:rsidR="00C66B7B" w:rsidRPr="00C66B7B">
        <w:rPr>
          <w:rFonts w:ascii="Times New Roman" w:hAnsi="Times New Roman" w:cs="Times New Roman"/>
          <w:b/>
          <w:bCs/>
          <w:sz w:val="24"/>
          <w:szCs w:val="24"/>
          <w:lang w:val="en-US"/>
        </w:rPr>
        <w:t xml:space="preserve">differences </w:t>
      </w:r>
      <w:r w:rsidR="004F7178">
        <w:rPr>
          <w:rFonts w:ascii="Times New Roman" w:hAnsi="Times New Roman" w:cs="Times New Roman"/>
          <w:b/>
          <w:bCs/>
          <w:sz w:val="24"/>
          <w:szCs w:val="24"/>
          <w:lang w:val="en-US"/>
        </w:rPr>
        <w:t xml:space="preserve">between </w:t>
      </w:r>
      <w:r w:rsidR="00C66B7B" w:rsidRPr="00C66B7B">
        <w:rPr>
          <w:rFonts w:ascii="Times New Roman" w:hAnsi="Times New Roman" w:cs="Times New Roman"/>
          <w:b/>
          <w:bCs/>
          <w:sz w:val="24"/>
          <w:szCs w:val="24"/>
          <w:lang w:val="en-US"/>
        </w:rPr>
        <w:t>trajectory classes:</w:t>
      </w:r>
    </w:p>
    <w:p w14:paraId="7F52C613" w14:textId="591D50B8" w:rsidR="00954012" w:rsidRPr="00954012" w:rsidRDefault="00954012" w:rsidP="00351921">
      <w:pPr>
        <w:spacing w:line="360" w:lineRule="auto"/>
        <w:rPr>
          <w:rFonts w:ascii="Times New Roman" w:hAnsi="Times New Roman" w:cs="Times New Roman"/>
          <w:sz w:val="24"/>
          <w:szCs w:val="24"/>
          <w:lang w:val="en-US"/>
        </w:rPr>
      </w:pPr>
      <w:r w:rsidRPr="00AD5C81">
        <w:rPr>
          <w:rFonts w:ascii="Times New Roman" w:hAnsi="Times New Roman" w:cs="Times New Roman"/>
          <w:sz w:val="24"/>
          <w:szCs w:val="24"/>
          <w:lang w:val="en-US"/>
        </w:rPr>
        <w:t>To examine whether the internalizing and</w:t>
      </w:r>
      <w:r w:rsidRPr="00954012">
        <w:rPr>
          <w:rFonts w:ascii="Times New Roman" w:hAnsi="Times New Roman" w:cs="Times New Roman"/>
          <w:sz w:val="24"/>
          <w:szCs w:val="24"/>
          <w:lang w:val="en-US"/>
        </w:rPr>
        <w:t xml:space="preserve"> externalizing classes of the five-class parallel-process model were significantly different</w:t>
      </w:r>
      <w:r w:rsidR="00252D1B">
        <w:rPr>
          <w:rFonts w:ascii="Times New Roman" w:hAnsi="Times New Roman" w:cs="Times New Roman"/>
          <w:sz w:val="24"/>
          <w:szCs w:val="24"/>
          <w:lang w:val="en-US"/>
        </w:rPr>
        <w:t xml:space="preserve"> to</w:t>
      </w:r>
      <w:r w:rsidRPr="00954012">
        <w:rPr>
          <w:rFonts w:ascii="Times New Roman" w:hAnsi="Times New Roman" w:cs="Times New Roman"/>
          <w:sz w:val="24"/>
          <w:szCs w:val="24"/>
          <w:lang w:val="en-US"/>
        </w:rPr>
        <w:t xml:space="preserve"> each other to be meaningful, we performed two different tests (</w:t>
      </w:r>
      <w:r w:rsidR="00544C62">
        <w:rPr>
          <w:rFonts w:ascii="Times New Roman" w:hAnsi="Times New Roman" w:cs="Times New Roman"/>
          <w:sz w:val="24"/>
          <w:szCs w:val="24"/>
          <w:lang w:val="en-US"/>
        </w:rPr>
        <w:t>W</w:t>
      </w:r>
      <w:r w:rsidRPr="00954012">
        <w:rPr>
          <w:rFonts w:ascii="Times New Roman" w:hAnsi="Times New Roman" w:cs="Times New Roman"/>
          <w:sz w:val="24"/>
          <w:szCs w:val="24"/>
          <w:lang w:val="en-US"/>
        </w:rPr>
        <w:t xml:space="preserve">ald </w:t>
      </w:r>
      <w:r w:rsidR="00544C62">
        <w:rPr>
          <w:rFonts w:ascii="Times New Roman" w:hAnsi="Times New Roman" w:cs="Times New Roman"/>
          <w:sz w:val="24"/>
          <w:szCs w:val="24"/>
          <w:lang w:val="en-US"/>
        </w:rPr>
        <w:t>c</w:t>
      </w:r>
      <w:r w:rsidRPr="00954012">
        <w:rPr>
          <w:rFonts w:ascii="Times New Roman" w:hAnsi="Times New Roman" w:cs="Times New Roman"/>
          <w:sz w:val="24"/>
          <w:szCs w:val="24"/>
          <w:lang w:val="en-US"/>
        </w:rPr>
        <w:t>hi</w:t>
      </w:r>
      <w:r w:rsidR="00544C62">
        <w:rPr>
          <w:rFonts w:ascii="Times New Roman" w:hAnsi="Times New Roman" w:cs="Times New Roman"/>
          <w:sz w:val="24"/>
          <w:szCs w:val="24"/>
          <w:lang w:val="en-US"/>
        </w:rPr>
        <w:t>-</w:t>
      </w:r>
      <w:r w:rsidRPr="00954012">
        <w:rPr>
          <w:rFonts w:ascii="Times New Roman" w:hAnsi="Times New Roman" w:cs="Times New Roman"/>
          <w:sz w:val="24"/>
          <w:szCs w:val="24"/>
          <w:lang w:val="en-US"/>
        </w:rPr>
        <w:t>s</w:t>
      </w:r>
      <w:r w:rsidR="00544C62">
        <w:rPr>
          <w:rFonts w:ascii="Times New Roman" w:hAnsi="Times New Roman" w:cs="Times New Roman"/>
          <w:sz w:val="24"/>
          <w:szCs w:val="24"/>
          <w:lang w:val="en-US"/>
        </w:rPr>
        <w:t>q</w:t>
      </w:r>
      <w:r w:rsidR="00252D1B">
        <w:rPr>
          <w:rFonts w:ascii="Times New Roman" w:hAnsi="Times New Roman" w:cs="Times New Roman"/>
          <w:sz w:val="24"/>
          <w:szCs w:val="24"/>
          <w:lang w:val="en-US"/>
        </w:rPr>
        <w:t>uared</w:t>
      </w:r>
      <w:r w:rsidRPr="00954012">
        <w:rPr>
          <w:rFonts w:ascii="Times New Roman" w:hAnsi="Times New Roman" w:cs="Times New Roman"/>
          <w:sz w:val="24"/>
          <w:szCs w:val="24"/>
          <w:lang w:val="en-US"/>
        </w:rPr>
        <w:t xml:space="preserve"> tests and z-tests) to check the significant differences in mean intercepts </w:t>
      </w:r>
      <w:r w:rsidR="00DC57D8">
        <w:rPr>
          <w:rFonts w:ascii="Times New Roman" w:hAnsi="Times New Roman" w:cs="Times New Roman"/>
          <w:sz w:val="24"/>
          <w:szCs w:val="24"/>
          <w:lang w:val="en-US"/>
        </w:rPr>
        <w:t>(</w:t>
      </w:r>
      <w:r w:rsidRPr="00954012">
        <w:rPr>
          <w:rFonts w:ascii="Times New Roman" w:hAnsi="Times New Roman" w:cs="Times New Roman"/>
          <w:sz w:val="24"/>
          <w:szCs w:val="24"/>
          <w:lang w:val="en-US"/>
        </w:rPr>
        <w:t xml:space="preserve">i.e., the initial mean value of trajectories at age 5) as well as mean slopes (i.e., the mean rate of change of trajectories over time) of the trajectory classes. We initially performed Wald </w:t>
      </w:r>
      <w:r w:rsidR="00252D1B">
        <w:rPr>
          <w:rFonts w:ascii="Times New Roman" w:hAnsi="Times New Roman" w:cs="Times New Roman"/>
          <w:sz w:val="24"/>
          <w:szCs w:val="24"/>
          <w:lang w:val="en-US"/>
        </w:rPr>
        <w:t>c</w:t>
      </w:r>
      <w:r w:rsidRPr="00954012">
        <w:rPr>
          <w:rFonts w:ascii="Times New Roman" w:hAnsi="Times New Roman" w:cs="Times New Roman"/>
          <w:sz w:val="24"/>
          <w:szCs w:val="24"/>
          <w:lang w:val="en-US"/>
        </w:rPr>
        <w:t>hi-sq</w:t>
      </w:r>
      <w:r w:rsidR="00252D1B">
        <w:rPr>
          <w:rFonts w:ascii="Times New Roman" w:hAnsi="Times New Roman" w:cs="Times New Roman"/>
          <w:sz w:val="24"/>
          <w:szCs w:val="24"/>
          <w:lang w:val="en-US"/>
        </w:rPr>
        <w:t>uared</w:t>
      </w:r>
      <w:r w:rsidRPr="00954012">
        <w:rPr>
          <w:rFonts w:ascii="Times New Roman" w:hAnsi="Times New Roman" w:cs="Times New Roman"/>
          <w:sz w:val="24"/>
          <w:szCs w:val="24"/>
          <w:lang w:val="en-US"/>
        </w:rPr>
        <w:t xml:space="preserve"> tests to test the mean intercept differences across the classes of internalizing trajectories (and then externalizing trajectories separately) of the joint trajectory classes. The test result showed that p-value</w:t>
      </w:r>
      <w:r w:rsidR="00252D1B">
        <w:rPr>
          <w:rFonts w:ascii="Times New Roman" w:hAnsi="Times New Roman" w:cs="Times New Roman"/>
          <w:sz w:val="24"/>
          <w:szCs w:val="24"/>
          <w:lang w:val="en-US"/>
        </w:rPr>
        <w:t>s</w:t>
      </w:r>
      <w:r w:rsidRPr="00954012">
        <w:rPr>
          <w:rFonts w:ascii="Times New Roman" w:hAnsi="Times New Roman" w:cs="Times New Roman"/>
          <w:sz w:val="24"/>
          <w:szCs w:val="24"/>
          <w:lang w:val="en-US"/>
        </w:rPr>
        <w:t xml:space="preserve"> w</w:t>
      </w:r>
      <w:r w:rsidR="00252D1B">
        <w:rPr>
          <w:rFonts w:ascii="Times New Roman" w:hAnsi="Times New Roman" w:cs="Times New Roman"/>
          <w:sz w:val="24"/>
          <w:szCs w:val="24"/>
          <w:lang w:val="en-US"/>
        </w:rPr>
        <w:t>ere</w:t>
      </w:r>
      <w:r w:rsidRPr="00954012">
        <w:rPr>
          <w:rFonts w:ascii="Times New Roman" w:hAnsi="Times New Roman" w:cs="Times New Roman"/>
          <w:sz w:val="24"/>
          <w:szCs w:val="24"/>
          <w:lang w:val="en-US"/>
        </w:rPr>
        <w:t xml:space="preserve"> significant (&lt;0.05) for </w:t>
      </w:r>
      <w:r w:rsidR="00EF6E16">
        <w:rPr>
          <w:rFonts w:ascii="Times New Roman" w:hAnsi="Times New Roman" w:cs="Times New Roman"/>
          <w:sz w:val="24"/>
          <w:szCs w:val="24"/>
          <w:lang w:val="en-US"/>
        </w:rPr>
        <w:t xml:space="preserve">internalizing as well as externalizing </w:t>
      </w:r>
      <w:r w:rsidR="00451783">
        <w:rPr>
          <w:rFonts w:ascii="Times New Roman" w:hAnsi="Times New Roman" w:cs="Times New Roman"/>
          <w:sz w:val="24"/>
          <w:szCs w:val="24"/>
          <w:lang w:val="en-US"/>
        </w:rPr>
        <w:t>trajectories</w:t>
      </w:r>
      <w:r w:rsidRPr="00954012">
        <w:rPr>
          <w:rFonts w:ascii="Times New Roman" w:hAnsi="Times New Roman" w:cs="Times New Roman"/>
          <w:sz w:val="24"/>
          <w:szCs w:val="24"/>
          <w:lang w:val="en-US"/>
        </w:rPr>
        <w:t xml:space="preserve">, indicating there were significant differences among intercepts between internalizing trajectory classes (and between externalizing classes), but this test did not pin-point which classes were different each other in terms of intercepts. Therefore, in the next step, we conducted pair-wise </w:t>
      </w:r>
      <w:r w:rsidR="00252D1B">
        <w:rPr>
          <w:rFonts w:ascii="Times New Roman" w:hAnsi="Times New Roman" w:cs="Times New Roman"/>
          <w:sz w:val="24"/>
          <w:szCs w:val="24"/>
          <w:lang w:val="en-US"/>
        </w:rPr>
        <w:t>z-</w:t>
      </w:r>
      <w:r w:rsidRPr="00954012">
        <w:rPr>
          <w:rFonts w:ascii="Times New Roman" w:hAnsi="Times New Roman" w:cs="Times New Roman"/>
          <w:sz w:val="24"/>
          <w:szCs w:val="24"/>
          <w:lang w:val="en-US"/>
        </w:rPr>
        <w:t xml:space="preserve">tests </w:t>
      </w:r>
      <w:r w:rsidR="00252D1B">
        <w:rPr>
          <w:rFonts w:ascii="Times New Roman" w:hAnsi="Times New Roman" w:cs="Times New Roman"/>
          <w:sz w:val="24"/>
          <w:szCs w:val="24"/>
          <w:lang w:val="en-US"/>
        </w:rPr>
        <w:t xml:space="preserve">for all classes </w:t>
      </w:r>
      <w:r w:rsidRPr="00954012">
        <w:rPr>
          <w:rFonts w:ascii="Times New Roman" w:hAnsi="Times New Roman" w:cs="Times New Roman"/>
          <w:sz w:val="24"/>
          <w:szCs w:val="24"/>
          <w:lang w:val="en-US"/>
        </w:rPr>
        <w:t>to test the intercept differences</w:t>
      </w:r>
      <w:r w:rsidR="00C8037B">
        <w:rPr>
          <w:rFonts w:ascii="Times New Roman" w:hAnsi="Times New Roman" w:cs="Times New Roman"/>
          <w:sz w:val="24"/>
          <w:szCs w:val="24"/>
          <w:lang w:val="en-US"/>
        </w:rPr>
        <w:t xml:space="preserve">. </w:t>
      </w:r>
      <w:r w:rsidRPr="00954012">
        <w:rPr>
          <w:rFonts w:ascii="Times New Roman" w:hAnsi="Times New Roman" w:cs="Times New Roman"/>
          <w:sz w:val="24"/>
          <w:szCs w:val="24"/>
          <w:lang w:val="en-US"/>
        </w:rPr>
        <w:t>These tests showed almost all intercepts were different across internalizing as well as externalizing classes of the five-class parallel-process model</w:t>
      </w:r>
      <w:r w:rsidR="00FC2F4D">
        <w:rPr>
          <w:rFonts w:ascii="Times New Roman" w:hAnsi="Times New Roman" w:cs="Times New Roman"/>
          <w:sz w:val="24"/>
          <w:szCs w:val="24"/>
          <w:lang w:val="en-US"/>
        </w:rPr>
        <w:t xml:space="preserve">, i.e., </w:t>
      </w:r>
      <w:r w:rsidR="00DD3205">
        <w:rPr>
          <w:rFonts w:ascii="Times New Roman" w:hAnsi="Times New Roman" w:cs="Times New Roman"/>
          <w:sz w:val="24"/>
          <w:szCs w:val="24"/>
          <w:lang w:val="en-US"/>
        </w:rPr>
        <w:t xml:space="preserve">classes were significantly different (p&lt;.01) in terms of mean intercepts of internalizing </w:t>
      </w:r>
      <w:r w:rsidR="00800DBB">
        <w:rPr>
          <w:rFonts w:ascii="Times New Roman" w:hAnsi="Times New Roman" w:cs="Times New Roman"/>
          <w:sz w:val="24"/>
          <w:szCs w:val="24"/>
          <w:lang w:val="en-US"/>
        </w:rPr>
        <w:t>trajectories</w:t>
      </w:r>
      <w:r w:rsidR="00DD3205">
        <w:rPr>
          <w:rFonts w:ascii="Times New Roman" w:hAnsi="Times New Roman" w:cs="Times New Roman"/>
          <w:sz w:val="24"/>
          <w:szCs w:val="24"/>
          <w:lang w:val="en-US"/>
        </w:rPr>
        <w:t xml:space="preserve"> and externalizing </w:t>
      </w:r>
      <w:r w:rsidR="00800DBB">
        <w:rPr>
          <w:rFonts w:ascii="Times New Roman" w:hAnsi="Times New Roman" w:cs="Times New Roman"/>
          <w:sz w:val="24"/>
          <w:szCs w:val="24"/>
          <w:lang w:val="en-US"/>
        </w:rPr>
        <w:t>trajectories</w:t>
      </w:r>
      <w:r w:rsidR="00DD3205">
        <w:rPr>
          <w:rFonts w:ascii="Times New Roman" w:hAnsi="Times New Roman" w:cs="Times New Roman"/>
          <w:sz w:val="24"/>
          <w:szCs w:val="24"/>
          <w:lang w:val="en-US"/>
        </w:rPr>
        <w:t xml:space="preserve">, except the difference between mean intercepts of internalizing trajectories of </w:t>
      </w:r>
      <w:r w:rsidR="00DD3205" w:rsidRPr="00E07EFE">
        <w:rPr>
          <w:rFonts w:ascii="Times New Roman" w:hAnsi="Times New Roman" w:cs="Times New Roman"/>
          <w:i/>
          <w:iCs/>
          <w:sz w:val="24"/>
          <w:szCs w:val="24"/>
          <w:lang w:val="en-US"/>
        </w:rPr>
        <w:t>Co-occurring</w:t>
      </w:r>
      <w:r w:rsidR="00DD3205">
        <w:rPr>
          <w:rFonts w:ascii="Times New Roman" w:hAnsi="Times New Roman" w:cs="Times New Roman"/>
          <w:sz w:val="24"/>
          <w:szCs w:val="24"/>
          <w:lang w:val="en-US"/>
        </w:rPr>
        <w:t xml:space="preserve"> and </w:t>
      </w:r>
      <w:r w:rsidR="00DD3205" w:rsidRPr="00E07EFE">
        <w:rPr>
          <w:rFonts w:ascii="Times New Roman" w:hAnsi="Times New Roman" w:cs="Times New Roman"/>
          <w:i/>
          <w:iCs/>
          <w:sz w:val="24"/>
          <w:szCs w:val="24"/>
          <w:lang w:val="en-US"/>
        </w:rPr>
        <w:t>High Co-occurring</w:t>
      </w:r>
      <w:r w:rsidR="00DD3205">
        <w:rPr>
          <w:rFonts w:ascii="Times New Roman" w:hAnsi="Times New Roman" w:cs="Times New Roman"/>
          <w:sz w:val="24"/>
          <w:szCs w:val="24"/>
          <w:lang w:val="en-US"/>
        </w:rPr>
        <w:t xml:space="preserve"> classes was not significant</w:t>
      </w:r>
      <w:r w:rsidR="00252D1B">
        <w:rPr>
          <w:rFonts w:ascii="Times New Roman" w:hAnsi="Times New Roman" w:cs="Times New Roman"/>
          <w:sz w:val="24"/>
          <w:szCs w:val="24"/>
          <w:lang w:val="en-US"/>
        </w:rPr>
        <w:t>;</w:t>
      </w:r>
      <w:r w:rsidR="00DD3205">
        <w:rPr>
          <w:rFonts w:ascii="Times New Roman" w:hAnsi="Times New Roman" w:cs="Times New Roman"/>
          <w:sz w:val="24"/>
          <w:szCs w:val="24"/>
          <w:lang w:val="en-US"/>
        </w:rPr>
        <w:t xml:space="preserve"> however, the mean intercepts of externalizing trajectories were significantly different between these two co-occurring classes (p&lt;.01). </w:t>
      </w:r>
      <w:r w:rsidRPr="00954012">
        <w:rPr>
          <w:rFonts w:ascii="Times New Roman" w:hAnsi="Times New Roman" w:cs="Times New Roman"/>
          <w:sz w:val="24"/>
          <w:szCs w:val="24"/>
          <w:lang w:val="en-US"/>
        </w:rPr>
        <w:t xml:space="preserve"> </w:t>
      </w:r>
    </w:p>
    <w:p w14:paraId="594AB731" w14:textId="3072D20F" w:rsidR="00C456CD" w:rsidRDefault="00954012" w:rsidP="00C456CD">
      <w:pPr>
        <w:autoSpaceDE w:val="0"/>
        <w:autoSpaceDN w:val="0"/>
        <w:adjustRightInd w:val="0"/>
        <w:spacing w:after="0" w:line="360" w:lineRule="auto"/>
        <w:rPr>
          <w:rFonts w:ascii="Times New Roman" w:hAnsi="Times New Roman" w:cs="Times New Roman"/>
          <w:lang w:val="en-US"/>
        </w:rPr>
      </w:pPr>
      <w:r w:rsidRPr="00954012">
        <w:rPr>
          <w:rFonts w:ascii="Times New Roman" w:hAnsi="Times New Roman" w:cs="Times New Roman"/>
          <w:sz w:val="24"/>
          <w:szCs w:val="24"/>
          <w:lang w:val="en-US"/>
        </w:rPr>
        <w:t xml:space="preserve">In the same manner, we repeated these tests for the mean slope differences across the internalizing and the externalizing classes of the five-class parallel-process model. </w:t>
      </w:r>
      <w:r w:rsidR="002F4415">
        <w:rPr>
          <w:rFonts w:ascii="Times New Roman" w:hAnsi="Times New Roman" w:cs="Times New Roman"/>
          <w:sz w:val="24"/>
          <w:szCs w:val="24"/>
          <w:lang w:val="en-US"/>
        </w:rPr>
        <w:t>The pair-wise</w:t>
      </w:r>
      <w:r w:rsidR="00F46769">
        <w:rPr>
          <w:rFonts w:ascii="Times New Roman" w:hAnsi="Times New Roman" w:cs="Times New Roman"/>
          <w:sz w:val="24"/>
          <w:szCs w:val="24"/>
          <w:lang w:val="en-US"/>
        </w:rPr>
        <w:t xml:space="preserve"> test </w:t>
      </w:r>
      <w:r w:rsidRPr="00954012">
        <w:rPr>
          <w:rFonts w:ascii="Times New Roman" w:hAnsi="Times New Roman" w:cs="Times New Roman"/>
          <w:sz w:val="24"/>
          <w:szCs w:val="24"/>
          <w:lang w:val="en-US"/>
        </w:rPr>
        <w:t>results showed that most of the classes were significantly different in their mean slopes</w:t>
      </w:r>
      <w:r w:rsidR="006150A1">
        <w:rPr>
          <w:rFonts w:ascii="Times New Roman" w:hAnsi="Times New Roman" w:cs="Times New Roman"/>
          <w:sz w:val="24"/>
          <w:szCs w:val="24"/>
          <w:lang w:val="en-US"/>
        </w:rPr>
        <w:t xml:space="preserve"> (p&lt;0.01)</w:t>
      </w:r>
      <w:r w:rsidR="00401F4E">
        <w:rPr>
          <w:rFonts w:ascii="Times New Roman" w:hAnsi="Times New Roman" w:cs="Times New Roman"/>
          <w:sz w:val="24"/>
          <w:szCs w:val="24"/>
          <w:lang w:val="en-US"/>
        </w:rPr>
        <w:t xml:space="preserve"> as well</w:t>
      </w:r>
      <w:r w:rsidR="006150A1">
        <w:rPr>
          <w:rFonts w:ascii="Times New Roman" w:hAnsi="Times New Roman" w:cs="Times New Roman"/>
          <w:sz w:val="24"/>
          <w:szCs w:val="24"/>
          <w:lang w:val="en-US"/>
        </w:rPr>
        <w:t xml:space="preserve">, </w:t>
      </w:r>
      <w:r w:rsidR="00C456CD">
        <w:rPr>
          <w:rFonts w:ascii="Times New Roman" w:hAnsi="Times New Roman" w:cs="Times New Roman"/>
          <w:sz w:val="24"/>
          <w:szCs w:val="24"/>
          <w:lang w:val="en-US"/>
        </w:rPr>
        <w:t xml:space="preserve">such as, </w:t>
      </w:r>
      <w:r w:rsidR="00C456CD" w:rsidRPr="00E07EFE">
        <w:rPr>
          <w:rFonts w:ascii="Times New Roman" w:hAnsi="Times New Roman" w:cs="Times New Roman"/>
          <w:i/>
          <w:iCs/>
          <w:sz w:val="24"/>
          <w:szCs w:val="24"/>
          <w:lang w:val="en-US"/>
        </w:rPr>
        <w:t>Primary Internalizing</w:t>
      </w:r>
      <w:r w:rsidR="00C456CD">
        <w:rPr>
          <w:rFonts w:ascii="Times New Roman" w:hAnsi="Times New Roman" w:cs="Times New Roman"/>
          <w:sz w:val="24"/>
          <w:szCs w:val="24"/>
          <w:lang w:val="en-US"/>
        </w:rPr>
        <w:t xml:space="preserve"> with </w:t>
      </w:r>
      <w:r w:rsidR="00C456CD" w:rsidRPr="00E07EFE">
        <w:rPr>
          <w:rFonts w:ascii="Times New Roman" w:hAnsi="Times New Roman" w:cs="Times New Roman"/>
          <w:i/>
          <w:iCs/>
          <w:sz w:val="24"/>
          <w:szCs w:val="24"/>
          <w:lang w:val="en-US"/>
        </w:rPr>
        <w:t>Low-Problems</w:t>
      </w:r>
      <w:r w:rsidR="00C456CD">
        <w:rPr>
          <w:rFonts w:ascii="Times New Roman" w:hAnsi="Times New Roman" w:cs="Times New Roman"/>
          <w:sz w:val="24"/>
          <w:szCs w:val="24"/>
          <w:lang w:val="en-US"/>
        </w:rPr>
        <w:t xml:space="preserve">, with </w:t>
      </w:r>
      <w:r w:rsidR="00C456CD" w:rsidRPr="00E07EFE">
        <w:rPr>
          <w:rFonts w:ascii="Times New Roman" w:hAnsi="Times New Roman" w:cs="Times New Roman"/>
          <w:i/>
          <w:iCs/>
          <w:sz w:val="24"/>
          <w:szCs w:val="24"/>
          <w:lang w:val="en-US"/>
        </w:rPr>
        <w:t>Co-occurring</w:t>
      </w:r>
      <w:r w:rsidR="00C456CD">
        <w:rPr>
          <w:rFonts w:ascii="Times New Roman" w:hAnsi="Times New Roman" w:cs="Times New Roman"/>
          <w:sz w:val="24"/>
          <w:szCs w:val="24"/>
          <w:lang w:val="en-US"/>
        </w:rPr>
        <w:t xml:space="preserve"> classes; </w:t>
      </w:r>
      <w:r w:rsidR="00C456CD" w:rsidRPr="00E07EFE">
        <w:rPr>
          <w:rFonts w:ascii="Times New Roman" w:hAnsi="Times New Roman" w:cs="Times New Roman"/>
          <w:i/>
          <w:iCs/>
          <w:sz w:val="24"/>
          <w:szCs w:val="24"/>
          <w:lang w:val="en-US"/>
        </w:rPr>
        <w:t>Low-Problems</w:t>
      </w:r>
      <w:r w:rsidR="00C456CD">
        <w:rPr>
          <w:rFonts w:ascii="Times New Roman" w:hAnsi="Times New Roman" w:cs="Times New Roman"/>
          <w:sz w:val="24"/>
          <w:szCs w:val="24"/>
          <w:lang w:val="en-US"/>
        </w:rPr>
        <w:t xml:space="preserve"> with </w:t>
      </w:r>
      <w:r w:rsidR="00C456CD" w:rsidRPr="00E07EFE">
        <w:rPr>
          <w:rFonts w:ascii="Times New Roman" w:hAnsi="Times New Roman" w:cs="Times New Roman"/>
          <w:i/>
          <w:iCs/>
          <w:sz w:val="24"/>
          <w:szCs w:val="24"/>
          <w:lang w:val="en-US"/>
        </w:rPr>
        <w:t>Co-occurring</w:t>
      </w:r>
      <w:r w:rsidR="00C456CD">
        <w:rPr>
          <w:rFonts w:ascii="Times New Roman" w:hAnsi="Times New Roman" w:cs="Times New Roman"/>
          <w:sz w:val="24"/>
          <w:szCs w:val="24"/>
          <w:lang w:val="en-US"/>
        </w:rPr>
        <w:t xml:space="preserve">, with </w:t>
      </w:r>
      <w:r w:rsidR="00C456CD" w:rsidRPr="00E07EFE">
        <w:rPr>
          <w:rFonts w:ascii="Times New Roman" w:hAnsi="Times New Roman" w:cs="Times New Roman"/>
          <w:i/>
          <w:iCs/>
          <w:sz w:val="24"/>
          <w:szCs w:val="24"/>
          <w:lang w:val="en-US"/>
        </w:rPr>
        <w:t>High Co-occurring</w:t>
      </w:r>
      <w:r w:rsidR="00C456CD">
        <w:rPr>
          <w:rFonts w:ascii="Times New Roman" w:hAnsi="Times New Roman" w:cs="Times New Roman"/>
          <w:sz w:val="24"/>
          <w:szCs w:val="24"/>
          <w:lang w:val="en-US"/>
        </w:rPr>
        <w:t xml:space="preserve"> classes; </w:t>
      </w:r>
      <w:r w:rsidR="00C456CD" w:rsidRPr="00E07EFE">
        <w:rPr>
          <w:rFonts w:ascii="Times New Roman" w:hAnsi="Times New Roman" w:cs="Times New Roman"/>
          <w:i/>
          <w:iCs/>
          <w:sz w:val="24"/>
          <w:szCs w:val="24"/>
          <w:lang w:val="en-US"/>
        </w:rPr>
        <w:t>High Co-occurring</w:t>
      </w:r>
      <w:r w:rsidR="00C456CD">
        <w:rPr>
          <w:rFonts w:ascii="Times New Roman" w:hAnsi="Times New Roman" w:cs="Times New Roman"/>
          <w:sz w:val="24"/>
          <w:szCs w:val="24"/>
          <w:lang w:val="en-US"/>
        </w:rPr>
        <w:t xml:space="preserve"> with </w:t>
      </w:r>
      <w:r w:rsidR="00C456CD" w:rsidRPr="00E07EFE">
        <w:rPr>
          <w:rFonts w:ascii="Times New Roman" w:hAnsi="Times New Roman" w:cs="Times New Roman"/>
          <w:i/>
          <w:iCs/>
          <w:sz w:val="24"/>
          <w:szCs w:val="24"/>
          <w:lang w:val="en-US"/>
        </w:rPr>
        <w:t>Moderate Externalizing</w:t>
      </w:r>
      <w:r w:rsidR="00C456CD">
        <w:rPr>
          <w:rFonts w:ascii="Times New Roman" w:hAnsi="Times New Roman" w:cs="Times New Roman"/>
          <w:sz w:val="24"/>
          <w:szCs w:val="24"/>
          <w:lang w:val="en-US"/>
        </w:rPr>
        <w:t xml:space="preserve"> class. </w:t>
      </w:r>
      <w:r w:rsidR="00830D10">
        <w:rPr>
          <w:rFonts w:ascii="Times New Roman" w:hAnsi="Times New Roman" w:cs="Times New Roman"/>
          <w:sz w:val="24"/>
          <w:szCs w:val="24"/>
          <w:lang w:val="en-US"/>
        </w:rPr>
        <w:t>Mean s</w:t>
      </w:r>
      <w:r w:rsidR="00C456CD">
        <w:rPr>
          <w:rFonts w:ascii="Times New Roman" w:hAnsi="Times New Roman" w:cs="Times New Roman"/>
          <w:sz w:val="24"/>
          <w:szCs w:val="24"/>
          <w:lang w:val="en-US"/>
        </w:rPr>
        <w:t>lope</w:t>
      </w:r>
      <w:r w:rsidR="00164E50">
        <w:rPr>
          <w:rFonts w:ascii="Times New Roman" w:hAnsi="Times New Roman" w:cs="Times New Roman"/>
          <w:sz w:val="24"/>
          <w:szCs w:val="24"/>
          <w:lang w:val="en-US"/>
        </w:rPr>
        <w:t>s</w:t>
      </w:r>
      <w:r w:rsidR="00C456CD">
        <w:rPr>
          <w:rFonts w:ascii="Times New Roman" w:hAnsi="Times New Roman" w:cs="Times New Roman"/>
          <w:sz w:val="24"/>
          <w:szCs w:val="24"/>
          <w:lang w:val="en-US"/>
        </w:rPr>
        <w:t xml:space="preserve"> of externalizing trajectories </w:t>
      </w:r>
      <w:r w:rsidR="00164E50">
        <w:rPr>
          <w:rFonts w:ascii="Times New Roman" w:hAnsi="Times New Roman" w:cs="Times New Roman"/>
          <w:sz w:val="24"/>
          <w:szCs w:val="24"/>
          <w:lang w:val="en-US"/>
        </w:rPr>
        <w:t>were</w:t>
      </w:r>
      <w:r w:rsidR="00C456CD">
        <w:rPr>
          <w:rFonts w:ascii="Times New Roman" w:hAnsi="Times New Roman" w:cs="Times New Roman"/>
          <w:sz w:val="24"/>
          <w:szCs w:val="24"/>
          <w:lang w:val="en-US"/>
        </w:rPr>
        <w:t xml:space="preserve"> significantly different between all classes, except between </w:t>
      </w:r>
      <w:r w:rsidR="00C456CD" w:rsidRPr="00E07EFE">
        <w:rPr>
          <w:rFonts w:ascii="Times New Roman" w:hAnsi="Times New Roman" w:cs="Times New Roman"/>
          <w:i/>
          <w:iCs/>
          <w:sz w:val="24"/>
          <w:szCs w:val="24"/>
          <w:lang w:val="en-US"/>
        </w:rPr>
        <w:t>Primary Internalizing</w:t>
      </w:r>
      <w:r w:rsidR="00C456CD">
        <w:rPr>
          <w:rFonts w:ascii="Times New Roman" w:hAnsi="Times New Roman" w:cs="Times New Roman"/>
          <w:sz w:val="24"/>
          <w:szCs w:val="24"/>
          <w:lang w:val="en-US"/>
        </w:rPr>
        <w:t xml:space="preserve"> and </w:t>
      </w:r>
      <w:r w:rsidR="00C456CD" w:rsidRPr="00E07EFE">
        <w:rPr>
          <w:rFonts w:ascii="Times New Roman" w:hAnsi="Times New Roman" w:cs="Times New Roman"/>
          <w:i/>
          <w:iCs/>
          <w:sz w:val="24"/>
          <w:szCs w:val="24"/>
          <w:lang w:val="en-US"/>
        </w:rPr>
        <w:t>Low-Problems</w:t>
      </w:r>
      <w:r w:rsidR="00C456CD">
        <w:rPr>
          <w:rFonts w:ascii="Times New Roman" w:hAnsi="Times New Roman" w:cs="Times New Roman"/>
          <w:sz w:val="24"/>
          <w:szCs w:val="24"/>
          <w:lang w:val="en-US"/>
        </w:rPr>
        <w:t xml:space="preserve"> classes.    </w:t>
      </w:r>
    </w:p>
    <w:p w14:paraId="18A72363" w14:textId="2262C717" w:rsidR="00954012" w:rsidRDefault="00954012" w:rsidP="00954012">
      <w:pPr>
        <w:autoSpaceDE w:val="0"/>
        <w:autoSpaceDN w:val="0"/>
        <w:adjustRightInd w:val="0"/>
        <w:spacing w:after="0" w:line="360" w:lineRule="auto"/>
        <w:rPr>
          <w:rFonts w:ascii="Times New Roman" w:hAnsi="Times New Roman" w:cs="Times New Roman"/>
          <w:sz w:val="24"/>
          <w:szCs w:val="24"/>
          <w:lang w:val="en-US"/>
        </w:rPr>
      </w:pPr>
      <w:r w:rsidRPr="00954012">
        <w:rPr>
          <w:rFonts w:ascii="Times New Roman" w:hAnsi="Times New Roman" w:cs="Times New Roman"/>
          <w:sz w:val="24"/>
          <w:szCs w:val="24"/>
          <w:lang w:val="en-US"/>
        </w:rPr>
        <w:t xml:space="preserve"> </w:t>
      </w:r>
    </w:p>
    <w:p w14:paraId="1F3CB1E8" w14:textId="77777777" w:rsidR="006F7E49" w:rsidRDefault="006F7E49" w:rsidP="00954012">
      <w:pPr>
        <w:autoSpaceDE w:val="0"/>
        <w:autoSpaceDN w:val="0"/>
        <w:adjustRightInd w:val="0"/>
        <w:spacing w:after="0" w:line="360" w:lineRule="auto"/>
        <w:rPr>
          <w:rFonts w:ascii="Times New Roman" w:hAnsi="Times New Roman" w:cs="Times New Roman"/>
          <w:sz w:val="24"/>
          <w:szCs w:val="24"/>
          <w:lang w:val="en-US"/>
        </w:rPr>
      </w:pPr>
    </w:p>
    <w:p w14:paraId="6EF82F05" w14:textId="77777777" w:rsidR="006F7E49" w:rsidRDefault="006F7E49" w:rsidP="00954012">
      <w:pPr>
        <w:autoSpaceDE w:val="0"/>
        <w:autoSpaceDN w:val="0"/>
        <w:adjustRightInd w:val="0"/>
        <w:spacing w:after="0" w:line="360" w:lineRule="auto"/>
        <w:rPr>
          <w:rFonts w:ascii="Times New Roman" w:hAnsi="Times New Roman" w:cs="Times New Roman"/>
          <w:sz w:val="24"/>
          <w:szCs w:val="24"/>
          <w:lang w:val="en-US"/>
        </w:rPr>
      </w:pPr>
    </w:p>
    <w:p w14:paraId="651F43F1" w14:textId="77777777" w:rsidR="006F7E49" w:rsidRPr="00954012" w:rsidRDefault="006F7E49" w:rsidP="00954012">
      <w:pPr>
        <w:autoSpaceDE w:val="0"/>
        <w:autoSpaceDN w:val="0"/>
        <w:adjustRightInd w:val="0"/>
        <w:spacing w:after="0" w:line="360" w:lineRule="auto"/>
        <w:rPr>
          <w:rFonts w:ascii="Times New Roman" w:hAnsi="Times New Roman" w:cs="Times New Roman"/>
          <w:sz w:val="24"/>
          <w:szCs w:val="24"/>
          <w:lang w:val="en-US"/>
        </w:rPr>
      </w:pPr>
    </w:p>
    <w:p w14:paraId="367E279A" w14:textId="20C21531" w:rsidR="000903D9" w:rsidRDefault="000903D9" w:rsidP="00D22007">
      <w:pPr>
        <w:autoSpaceDE w:val="0"/>
        <w:autoSpaceDN w:val="0"/>
        <w:adjustRightInd w:val="0"/>
        <w:spacing w:after="0" w:line="360" w:lineRule="auto"/>
        <w:rPr>
          <w:rFonts w:ascii="Times New Roman" w:hAnsi="Times New Roman" w:cs="Times New Roman"/>
          <w:lang w:val="en-US"/>
        </w:rPr>
      </w:pPr>
    </w:p>
    <w:p w14:paraId="58D50270" w14:textId="7BDE2E67" w:rsidR="00AE7446" w:rsidRPr="00600E8E" w:rsidRDefault="00AE7446">
      <w:pPr>
        <w:rPr>
          <w:rFonts w:ascii="Times New Roman" w:hAnsi="Times New Roman" w:cs="Times New Roman"/>
          <w:b/>
          <w:bCs/>
          <w:sz w:val="28"/>
          <w:szCs w:val="28"/>
        </w:rPr>
      </w:pPr>
      <w:r w:rsidRPr="00600E8E">
        <w:rPr>
          <w:rFonts w:ascii="Times New Roman" w:hAnsi="Times New Roman" w:cs="Times New Roman"/>
          <w:b/>
          <w:bCs/>
          <w:sz w:val="28"/>
          <w:szCs w:val="28"/>
        </w:rPr>
        <w:lastRenderedPageBreak/>
        <w:t xml:space="preserve">Appendix </w:t>
      </w:r>
      <w:r w:rsidR="009726E4" w:rsidRPr="00600E8E">
        <w:rPr>
          <w:rFonts w:ascii="Times New Roman" w:hAnsi="Times New Roman" w:cs="Times New Roman"/>
          <w:b/>
          <w:bCs/>
          <w:sz w:val="28"/>
          <w:szCs w:val="28"/>
        </w:rPr>
        <w:t>4</w:t>
      </w:r>
    </w:p>
    <w:p w14:paraId="03A31B5C" w14:textId="77777777" w:rsidR="00403531" w:rsidRDefault="00403531" w:rsidP="00250E23">
      <w:pPr>
        <w:spacing w:after="0" w:line="240" w:lineRule="auto"/>
        <w:rPr>
          <w:rFonts w:ascii="Times New Roman" w:eastAsia="Times New Roman" w:hAnsi="Times New Roman" w:cs="Times New Roman"/>
          <w:b/>
          <w:bCs/>
          <w:color w:val="000000"/>
          <w:sz w:val="20"/>
          <w:szCs w:val="20"/>
          <w:lang w:val="en-US" w:eastAsia="en-AU"/>
        </w:rPr>
      </w:pPr>
    </w:p>
    <w:p w14:paraId="59C1AE6A" w14:textId="64B4B57B" w:rsidR="00250E23" w:rsidRPr="00CE6EA9" w:rsidRDefault="00250E23" w:rsidP="00250E23">
      <w:pPr>
        <w:spacing w:after="0" w:line="240" w:lineRule="auto"/>
        <w:rPr>
          <w:rFonts w:ascii="Times New Roman" w:eastAsia="Times New Roman" w:hAnsi="Times New Roman" w:cs="Times New Roman"/>
          <w:b/>
          <w:bCs/>
          <w:color w:val="000000"/>
          <w:sz w:val="20"/>
          <w:szCs w:val="20"/>
          <w:lang w:val="en-US" w:eastAsia="en-AU"/>
        </w:rPr>
      </w:pPr>
      <w:r w:rsidRPr="00CE6EA9">
        <w:rPr>
          <w:rFonts w:ascii="Times New Roman" w:eastAsia="Times New Roman" w:hAnsi="Times New Roman" w:cs="Times New Roman"/>
          <w:b/>
          <w:bCs/>
          <w:color w:val="000000"/>
          <w:sz w:val="20"/>
          <w:szCs w:val="20"/>
          <w:lang w:val="en-US" w:eastAsia="en-AU"/>
        </w:rPr>
        <w:t xml:space="preserve">Table </w:t>
      </w:r>
      <w:r w:rsidR="00565023" w:rsidRPr="00CE6EA9">
        <w:rPr>
          <w:rFonts w:ascii="Times New Roman" w:eastAsia="Times New Roman" w:hAnsi="Times New Roman" w:cs="Times New Roman"/>
          <w:b/>
          <w:bCs/>
          <w:color w:val="000000"/>
          <w:sz w:val="20"/>
          <w:szCs w:val="20"/>
          <w:lang w:val="en-US" w:eastAsia="en-AU"/>
        </w:rPr>
        <w:t>S</w:t>
      </w:r>
      <w:r w:rsidR="00565023">
        <w:rPr>
          <w:rFonts w:ascii="Times New Roman" w:eastAsia="Times New Roman" w:hAnsi="Times New Roman" w:cs="Times New Roman"/>
          <w:b/>
          <w:bCs/>
          <w:color w:val="000000"/>
          <w:sz w:val="20"/>
          <w:szCs w:val="20"/>
          <w:lang w:val="en-US" w:eastAsia="en-AU"/>
        </w:rPr>
        <w:t>4</w:t>
      </w:r>
      <w:r w:rsidRPr="00CE6EA9">
        <w:rPr>
          <w:rFonts w:ascii="Times New Roman" w:eastAsia="Times New Roman" w:hAnsi="Times New Roman" w:cs="Times New Roman"/>
          <w:b/>
          <w:bCs/>
          <w:color w:val="000000"/>
          <w:sz w:val="20"/>
          <w:szCs w:val="20"/>
          <w:lang w:val="en-US" w:eastAsia="en-AU"/>
        </w:rPr>
        <w:t xml:space="preserve">: Multinomial logistic regression: predictors of joint trajectory classes </w:t>
      </w:r>
      <w:r w:rsidR="007B1AC8" w:rsidRPr="00CE6EA9">
        <w:rPr>
          <w:rFonts w:ascii="Times New Roman" w:eastAsia="Times New Roman" w:hAnsi="Times New Roman" w:cs="Times New Roman"/>
          <w:b/>
          <w:bCs/>
          <w:color w:val="000000"/>
          <w:sz w:val="20"/>
          <w:szCs w:val="20"/>
          <w:lang w:val="en-US" w:eastAsia="en-AU"/>
        </w:rPr>
        <w:t xml:space="preserve">of five-class model </w:t>
      </w:r>
      <w:r w:rsidRPr="00CE6EA9">
        <w:rPr>
          <w:rFonts w:ascii="Times New Roman" w:eastAsia="Times New Roman" w:hAnsi="Times New Roman" w:cs="Times New Roman"/>
          <w:b/>
          <w:bCs/>
          <w:color w:val="000000"/>
          <w:sz w:val="20"/>
          <w:szCs w:val="20"/>
          <w:lang w:val="en-US" w:eastAsia="en-AU"/>
        </w:rPr>
        <w:t>from childhood to mid-adolescent internalizing and externalizing symptoms</w:t>
      </w:r>
      <w:r w:rsidR="007B1AC8" w:rsidRPr="00CE6EA9">
        <w:rPr>
          <w:rFonts w:ascii="Times New Roman" w:eastAsia="Times New Roman" w:hAnsi="Times New Roman" w:cs="Times New Roman"/>
          <w:b/>
          <w:bCs/>
          <w:color w:val="000000"/>
          <w:sz w:val="20"/>
          <w:szCs w:val="20"/>
          <w:lang w:val="en-US" w:eastAsia="en-AU"/>
        </w:rPr>
        <w:t>, comparing each class with another class</w:t>
      </w:r>
      <w:r w:rsidR="00D13F95">
        <w:rPr>
          <w:rFonts w:ascii="Times New Roman" w:eastAsia="Times New Roman" w:hAnsi="Times New Roman" w:cs="Times New Roman"/>
          <w:b/>
          <w:bCs/>
          <w:color w:val="000000"/>
          <w:sz w:val="20"/>
          <w:szCs w:val="20"/>
          <w:lang w:val="en-US" w:eastAsia="en-AU"/>
        </w:rPr>
        <w:t xml:space="preserve"> (i.e., </w:t>
      </w:r>
      <w:r w:rsidR="0080627D">
        <w:rPr>
          <w:rFonts w:ascii="Times New Roman" w:eastAsia="Times New Roman" w:hAnsi="Times New Roman" w:cs="Times New Roman"/>
          <w:b/>
          <w:bCs/>
          <w:color w:val="000000"/>
          <w:sz w:val="20"/>
          <w:szCs w:val="20"/>
          <w:lang w:val="en-US" w:eastAsia="en-AU"/>
        </w:rPr>
        <w:t>other than</w:t>
      </w:r>
      <w:r w:rsidR="007B1AC8" w:rsidRPr="00CE6EA9">
        <w:rPr>
          <w:rFonts w:ascii="Times New Roman" w:eastAsia="Times New Roman" w:hAnsi="Times New Roman" w:cs="Times New Roman"/>
          <w:b/>
          <w:bCs/>
          <w:color w:val="000000"/>
          <w:sz w:val="20"/>
          <w:szCs w:val="20"/>
          <w:lang w:val="en-US" w:eastAsia="en-AU"/>
        </w:rPr>
        <w:t xml:space="preserve"> </w:t>
      </w:r>
      <w:r w:rsidR="007B1AC8" w:rsidRPr="00CE6EA9">
        <w:rPr>
          <w:rFonts w:ascii="Times New Roman" w:eastAsia="Times New Roman" w:hAnsi="Times New Roman" w:cs="Times New Roman"/>
          <w:b/>
          <w:bCs/>
          <w:i/>
          <w:iCs/>
          <w:color w:val="000000"/>
          <w:sz w:val="20"/>
          <w:szCs w:val="20"/>
          <w:lang w:val="en-US" w:eastAsia="en-AU"/>
        </w:rPr>
        <w:t>Low-</w:t>
      </w:r>
      <w:r w:rsidR="00141271">
        <w:rPr>
          <w:rFonts w:ascii="Times New Roman" w:eastAsia="Times New Roman" w:hAnsi="Times New Roman" w:cs="Times New Roman"/>
          <w:b/>
          <w:bCs/>
          <w:i/>
          <w:iCs/>
          <w:color w:val="000000"/>
          <w:sz w:val="20"/>
          <w:szCs w:val="20"/>
          <w:lang w:val="en-US" w:eastAsia="en-AU"/>
        </w:rPr>
        <w:t>P</w:t>
      </w:r>
      <w:r w:rsidR="007B1AC8" w:rsidRPr="00CE6EA9">
        <w:rPr>
          <w:rFonts w:ascii="Times New Roman" w:eastAsia="Times New Roman" w:hAnsi="Times New Roman" w:cs="Times New Roman"/>
          <w:b/>
          <w:bCs/>
          <w:i/>
          <w:iCs/>
          <w:color w:val="000000"/>
          <w:sz w:val="20"/>
          <w:szCs w:val="20"/>
          <w:lang w:val="en-US" w:eastAsia="en-AU"/>
        </w:rPr>
        <w:t>roblems</w:t>
      </w:r>
      <w:r w:rsidR="007B1AC8" w:rsidRPr="00CE6EA9">
        <w:rPr>
          <w:rFonts w:ascii="Times New Roman" w:eastAsia="Times New Roman" w:hAnsi="Times New Roman" w:cs="Times New Roman"/>
          <w:b/>
          <w:bCs/>
          <w:color w:val="000000"/>
          <w:sz w:val="20"/>
          <w:szCs w:val="20"/>
          <w:lang w:val="en-US" w:eastAsia="en-AU"/>
        </w:rPr>
        <w:t xml:space="preserve"> class</w:t>
      </w:r>
      <w:r w:rsidR="00D13F95">
        <w:rPr>
          <w:rFonts w:ascii="Times New Roman" w:eastAsia="Times New Roman" w:hAnsi="Times New Roman" w:cs="Times New Roman"/>
          <w:b/>
          <w:bCs/>
          <w:color w:val="000000"/>
          <w:sz w:val="20"/>
          <w:szCs w:val="20"/>
          <w:lang w:val="en-US" w:eastAsia="en-AU"/>
        </w:rPr>
        <w:t>)</w:t>
      </w:r>
      <w:r w:rsidR="00D514FC">
        <w:rPr>
          <w:rFonts w:ascii="Times New Roman" w:eastAsia="Times New Roman" w:hAnsi="Times New Roman" w:cs="Times New Roman"/>
          <w:b/>
          <w:bCs/>
          <w:color w:val="000000"/>
          <w:sz w:val="20"/>
          <w:szCs w:val="20"/>
          <w:lang w:val="en-US" w:eastAsia="en-AU"/>
        </w:rPr>
        <w:t>,</w:t>
      </w:r>
      <w:r w:rsidR="00D514FC" w:rsidRPr="00D514FC">
        <w:rPr>
          <w:rFonts w:ascii="Times New Roman" w:eastAsia="Times New Roman" w:hAnsi="Times New Roman" w:cs="Times New Roman"/>
          <w:b/>
          <w:bCs/>
          <w:color w:val="000000"/>
          <w:sz w:val="20"/>
          <w:szCs w:val="20"/>
          <w:lang w:val="en-US" w:eastAsia="en-AU"/>
        </w:rPr>
        <w:t xml:space="preserve"> </w:t>
      </w:r>
      <w:r w:rsidR="00D514FC" w:rsidRPr="00CE6EA9">
        <w:rPr>
          <w:rFonts w:ascii="Times New Roman" w:eastAsia="Times New Roman" w:hAnsi="Times New Roman" w:cs="Times New Roman"/>
          <w:b/>
          <w:bCs/>
          <w:color w:val="000000"/>
          <w:sz w:val="20"/>
          <w:szCs w:val="20"/>
          <w:lang w:val="en-US" w:eastAsia="en-AU"/>
        </w:rPr>
        <w:t>(N=2393)</w:t>
      </w:r>
    </w:p>
    <w:tbl>
      <w:tblPr>
        <w:tblW w:w="10321" w:type="dxa"/>
        <w:tblLayout w:type="fixed"/>
        <w:tblLook w:val="04A0" w:firstRow="1" w:lastRow="0" w:firstColumn="1" w:lastColumn="0" w:noHBand="0" w:noVBand="1"/>
      </w:tblPr>
      <w:tblGrid>
        <w:gridCol w:w="2149"/>
        <w:gridCol w:w="1341"/>
        <w:gridCol w:w="1256"/>
        <w:gridCol w:w="1266"/>
        <w:gridCol w:w="1431"/>
        <w:gridCol w:w="1404"/>
        <w:gridCol w:w="1474"/>
      </w:tblGrid>
      <w:tr w:rsidR="00250E23" w:rsidRPr="00533DD1" w14:paraId="0327B8EB" w14:textId="77777777" w:rsidTr="008D148A">
        <w:trPr>
          <w:trHeight w:val="252"/>
        </w:trPr>
        <w:tc>
          <w:tcPr>
            <w:tcW w:w="10321" w:type="dxa"/>
            <w:gridSpan w:val="7"/>
            <w:tcBorders>
              <w:top w:val="nil"/>
              <w:left w:val="nil"/>
              <w:bottom w:val="single" w:sz="4" w:space="0" w:color="auto"/>
              <w:right w:val="nil"/>
            </w:tcBorders>
            <w:vAlign w:val="center"/>
            <w:hideMark/>
          </w:tcPr>
          <w:p w14:paraId="764D00E1" w14:textId="77777777" w:rsidR="00250E23" w:rsidRPr="00533DD1" w:rsidRDefault="00250E23" w:rsidP="004347E5">
            <w:pPr>
              <w:spacing w:after="0" w:line="240" w:lineRule="auto"/>
              <w:rPr>
                <w:rFonts w:eastAsia="Times New Roman" w:cstheme="minorHAnsi"/>
                <w:b/>
                <w:bCs/>
                <w:color w:val="000000"/>
                <w:sz w:val="16"/>
                <w:szCs w:val="16"/>
                <w:lang w:val="en-US" w:eastAsia="en-AU"/>
              </w:rPr>
            </w:pPr>
          </w:p>
        </w:tc>
      </w:tr>
      <w:tr w:rsidR="00250E23" w:rsidRPr="00CE6EA9" w14:paraId="3EAFA008" w14:textId="77777777" w:rsidTr="008D148A">
        <w:trPr>
          <w:trHeight w:val="924"/>
        </w:trPr>
        <w:tc>
          <w:tcPr>
            <w:tcW w:w="2149" w:type="dxa"/>
            <w:tcBorders>
              <w:left w:val="nil"/>
              <w:bottom w:val="single" w:sz="4" w:space="0" w:color="auto"/>
              <w:right w:val="nil"/>
            </w:tcBorders>
            <w:shd w:val="clear" w:color="auto" w:fill="auto"/>
            <w:noWrap/>
            <w:vAlign w:val="center"/>
            <w:hideMark/>
          </w:tcPr>
          <w:p w14:paraId="174A21DA"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Childhood factors (assessed at follow-up years 3-8)</w:t>
            </w:r>
          </w:p>
        </w:tc>
        <w:tc>
          <w:tcPr>
            <w:tcW w:w="1341" w:type="dxa"/>
            <w:tcBorders>
              <w:top w:val="single" w:sz="4" w:space="0" w:color="auto"/>
              <w:left w:val="nil"/>
              <w:bottom w:val="single" w:sz="4" w:space="0" w:color="auto"/>
              <w:right w:val="nil"/>
            </w:tcBorders>
            <w:shd w:val="clear" w:color="auto" w:fill="auto"/>
            <w:hideMark/>
          </w:tcPr>
          <w:p w14:paraId="12016D22" w14:textId="2DE74A0E"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 xml:space="preserve">Co-occurring vs </w:t>
            </w:r>
            <w:r w:rsidR="00C526C7">
              <w:rPr>
                <w:rFonts w:ascii="Times New Roman" w:eastAsia="Times New Roman" w:hAnsi="Times New Roman" w:cs="Times New Roman"/>
                <w:b/>
                <w:bCs/>
                <w:iCs/>
                <w:color w:val="000000"/>
                <w:sz w:val="16"/>
                <w:szCs w:val="16"/>
                <w:lang w:val="en-US" w:eastAsia="en-AU"/>
              </w:rPr>
              <w:t>Primary</w:t>
            </w:r>
            <w:r w:rsidRPr="00CE6EA9">
              <w:rPr>
                <w:rFonts w:ascii="Times New Roman" w:eastAsia="Times New Roman" w:hAnsi="Times New Roman" w:cs="Times New Roman"/>
                <w:b/>
                <w:bCs/>
                <w:iCs/>
                <w:color w:val="000000"/>
                <w:sz w:val="16"/>
                <w:szCs w:val="16"/>
                <w:lang w:val="en-US" w:eastAsia="en-AU"/>
              </w:rPr>
              <w:t xml:space="preserve"> Internalizing</w:t>
            </w:r>
          </w:p>
        </w:tc>
        <w:tc>
          <w:tcPr>
            <w:tcW w:w="1256" w:type="dxa"/>
            <w:tcBorders>
              <w:top w:val="single" w:sz="4" w:space="0" w:color="auto"/>
              <w:left w:val="nil"/>
              <w:bottom w:val="single" w:sz="4" w:space="0" w:color="auto"/>
              <w:right w:val="nil"/>
            </w:tcBorders>
            <w:shd w:val="clear" w:color="auto" w:fill="auto"/>
            <w:hideMark/>
          </w:tcPr>
          <w:p w14:paraId="5BC46906" w14:textId="13FF39D4"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 xml:space="preserve">High Co-occurring vs </w:t>
            </w:r>
            <w:r w:rsidR="00795EEC">
              <w:rPr>
                <w:rFonts w:ascii="Times New Roman" w:eastAsia="Times New Roman" w:hAnsi="Times New Roman" w:cs="Times New Roman"/>
                <w:b/>
                <w:bCs/>
                <w:iCs/>
                <w:color w:val="000000"/>
                <w:sz w:val="16"/>
                <w:szCs w:val="16"/>
                <w:lang w:val="en-US" w:eastAsia="en-AU"/>
              </w:rPr>
              <w:t>Primary</w:t>
            </w:r>
            <w:r w:rsidRPr="00CE6EA9">
              <w:rPr>
                <w:rFonts w:ascii="Times New Roman" w:eastAsia="Times New Roman" w:hAnsi="Times New Roman" w:cs="Times New Roman"/>
                <w:b/>
                <w:bCs/>
                <w:iCs/>
                <w:color w:val="000000"/>
                <w:sz w:val="16"/>
                <w:szCs w:val="16"/>
                <w:lang w:val="en-US" w:eastAsia="en-AU"/>
              </w:rPr>
              <w:t xml:space="preserve"> Internalizing</w:t>
            </w:r>
          </w:p>
        </w:tc>
        <w:tc>
          <w:tcPr>
            <w:tcW w:w="1266" w:type="dxa"/>
            <w:tcBorders>
              <w:top w:val="single" w:sz="4" w:space="0" w:color="auto"/>
              <w:left w:val="nil"/>
              <w:bottom w:val="single" w:sz="4" w:space="0" w:color="auto"/>
              <w:right w:val="nil"/>
            </w:tcBorders>
            <w:shd w:val="clear" w:color="auto" w:fill="auto"/>
            <w:hideMark/>
          </w:tcPr>
          <w:p w14:paraId="18FDE373"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Co-occurring vs High Co-occurring</w:t>
            </w:r>
          </w:p>
        </w:tc>
        <w:tc>
          <w:tcPr>
            <w:tcW w:w="1431" w:type="dxa"/>
            <w:tcBorders>
              <w:top w:val="single" w:sz="4" w:space="0" w:color="auto"/>
              <w:left w:val="nil"/>
              <w:bottom w:val="single" w:sz="4" w:space="0" w:color="auto"/>
              <w:right w:val="nil"/>
            </w:tcBorders>
            <w:shd w:val="clear" w:color="auto" w:fill="auto"/>
            <w:hideMark/>
          </w:tcPr>
          <w:p w14:paraId="5F0B6534" w14:textId="6B7C81CB"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iCs/>
                <w:color w:val="000000"/>
                <w:sz w:val="16"/>
                <w:szCs w:val="16"/>
                <w:lang w:val="en-US" w:eastAsia="en-AU"/>
              </w:rPr>
              <w:t>P</w:t>
            </w:r>
            <w:r w:rsidR="006E198F">
              <w:rPr>
                <w:rFonts w:ascii="Times New Roman" w:eastAsia="Times New Roman" w:hAnsi="Times New Roman" w:cs="Times New Roman"/>
                <w:b/>
                <w:bCs/>
                <w:iCs/>
                <w:color w:val="000000"/>
                <w:sz w:val="16"/>
                <w:szCs w:val="16"/>
                <w:lang w:val="en-US" w:eastAsia="en-AU"/>
              </w:rPr>
              <w:t xml:space="preserve">rimary </w:t>
            </w:r>
            <w:r w:rsidRPr="00CE6EA9">
              <w:rPr>
                <w:rFonts w:ascii="Times New Roman" w:eastAsia="Times New Roman" w:hAnsi="Times New Roman" w:cs="Times New Roman"/>
                <w:b/>
                <w:bCs/>
                <w:iCs/>
                <w:color w:val="000000"/>
                <w:sz w:val="16"/>
                <w:szCs w:val="16"/>
                <w:lang w:val="en-US" w:eastAsia="en-AU"/>
              </w:rPr>
              <w:t>Internalizing</w:t>
            </w:r>
            <w:r w:rsidRPr="00CE6EA9">
              <w:rPr>
                <w:rFonts w:ascii="Times New Roman" w:eastAsia="Times New Roman" w:hAnsi="Times New Roman" w:cs="Times New Roman"/>
                <w:b/>
                <w:bCs/>
                <w:color w:val="000000"/>
                <w:sz w:val="16"/>
                <w:szCs w:val="16"/>
                <w:lang w:val="en-US" w:eastAsia="en-AU"/>
              </w:rPr>
              <w:t xml:space="preserve"> vs </w:t>
            </w:r>
            <w:r w:rsidR="006E198F">
              <w:rPr>
                <w:rFonts w:ascii="Times New Roman" w:eastAsia="Times New Roman" w:hAnsi="Times New Roman" w:cs="Times New Roman"/>
                <w:b/>
                <w:bCs/>
                <w:color w:val="000000"/>
                <w:sz w:val="16"/>
                <w:szCs w:val="16"/>
                <w:lang w:val="en-US" w:eastAsia="en-AU"/>
              </w:rPr>
              <w:t xml:space="preserve">Moderate </w:t>
            </w:r>
            <w:r w:rsidRPr="00CE6EA9">
              <w:rPr>
                <w:rFonts w:ascii="Times New Roman" w:eastAsia="Times New Roman" w:hAnsi="Times New Roman" w:cs="Times New Roman"/>
                <w:b/>
                <w:bCs/>
                <w:color w:val="000000"/>
                <w:sz w:val="16"/>
                <w:szCs w:val="16"/>
                <w:lang w:val="en-US" w:eastAsia="en-AU"/>
              </w:rPr>
              <w:t>Externalizing</w:t>
            </w:r>
          </w:p>
        </w:tc>
        <w:tc>
          <w:tcPr>
            <w:tcW w:w="1404" w:type="dxa"/>
            <w:tcBorders>
              <w:top w:val="single" w:sz="4" w:space="0" w:color="auto"/>
              <w:left w:val="nil"/>
              <w:bottom w:val="single" w:sz="4" w:space="0" w:color="auto"/>
              <w:right w:val="nil"/>
            </w:tcBorders>
            <w:shd w:val="clear" w:color="auto" w:fill="auto"/>
            <w:hideMark/>
          </w:tcPr>
          <w:p w14:paraId="53365F18" w14:textId="06A2A705"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 xml:space="preserve">Co-occurring vs </w:t>
            </w:r>
            <w:r w:rsidR="00453521">
              <w:rPr>
                <w:rFonts w:ascii="Times New Roman" w:eastAsia="Times New Roman" w:hAnsi="Times New Roman" w:cs="Times New Roman"/>
                <w:b/>
                <w:bCs/>
                <w:color w:val="000000"/>
                <w:sz w:val="16"/>
                <w:szCs w:val="16"/>
                <w:lang w:val="en-US" w:eastAsia="en-AU"/>
              </w:rPr>
              <w:t xml:space="preserve">Moderate </w:t>
            </w:r>
            <w:r w:rsidRPr="00CE6EA9">
              <w:rPr>
                <w:rFonts w:ascii="Times New Roman" w:eastAsia="Times New Roman" w:hAnsi="Times New Roman" w:cs="Times New Roman"/>
                <w:b/>
                <w:bCs/>
                <w:color w:val="000000"/>
                <w:sz w:val="16"/>
                <w:szCs w:val="16"/>
                <w:lang w:val="en-US" w:eastAsia="en-AU"/>
              </w:rPr>
              <w:t>Externalizing</w:t>
            </w:r>
          </w:p>
        </w:tc>
        <w:tc>
          <w:tcPr>
            <w:tcW w:w="1470" w:type="dxa"/>
            <w:tcBorders>
              <w:top w:val="single" w:sz="4" w:space="0" w:color="auto"/>
              <w:left w:val="nil"/>
              <w:bottom w:val="single" w:sz="4" w:space="0" w:color="auto"/>
              <w:right w:val="nil"/>
            </w:tcBorders>
            <w:shd w:val="clear" w:color="auto" w:fill="auto"/>
            <w:hideMark/>
          </w:tcPr>
          <w:p w14:paraId="67EB0870" w14:textId="5DCBB2A8"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 xml:space="preserve">High Co-occurring vs </w:t>
            </w:r>
            <w:r w:rsidR="00453521">
              <w:rPr>
                <w:rFonts w:ascii="Times New Roman" w:eastAsia="Times New Roman" w:hAnsi="Times New Roman" w:cs="Times New Roman"/>
                <w:b/>
                <w:bCs/>
                <w:color w:val="000000"/>
                <w:sz w:val="16"/>
                <w:szCs w:val="16"/>
                <w:lang w:val="en-US" w:eastAsia="en-AU"/>
              </w:rPr>
              <w:t>Moderate</w:t>
            </w:r>
            <w:r w:rsidRPr="00CE6EA9">
              <w:rPr>
                <w:rFonts w:ascii="Times New Roman" w:eastAsia="Times New Roman" w:hAnsi="Times New Roman" w:cs="Times New Roman"/>
                <w:b/>
                <w:bCs/>
                <w:color w:val="000000"/>
                <w:sz w:val="16"/>
                <w:szCs w:val="16"/>
                <w:lang w:val="en-US" w:eastAsia="en-AU"/>
              </w:rPr>
              <w:t xml:space="preserve"> Externalizing</w:t>
            </w:r>
          </w:p>
        </w:tc>
      </w:tr>
      <w:tr w:rsidR="00250E23" w:rsidRPr="00CE6EA9" w14:paraId="49676B61" w14:textId="77777777" w:rsidTr="008D148A">
        <w:trPr>
          <w:trHeight w:val="252"/>
        </w:trPr>
        <w:tc>
          <w:tcPr>
            <w:tcW w:w="2149" w:type="dxa"/>
            <w:tcBorders>
              <w:top w:val="nil"/>
              <w:left w:val="nil"/>
              <w:bottom w:val="single" w:sz="4" w:space="0" w:color="auto"/>
              <w:right w:val="nil"/>
            </w:tcBorders>
            <w:shd w:val="clear" w:color="auto" w:fill="auto"/>
            <w:vAlign w:val="center"/>
            <w:hideMark/>
          </w:tcPr>
          <w:p w14:paraId="729B2998"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 </w:t>
            </w:r>
          </w:p>
        </w:tc>
        <w:tc>
          <w:tcPr>
            <w:tcW w:w="1341" w:type="dxa"/>
            <w:tcBorders>
              <w:top w:val="nil"/>
              <w:left w:val="nil"/>
              <w:bottom w:val="single" w:sz="4" w:space="0" w:color="auto"/>
              <w:right w:val="nil"/>
            </w:tcBorders>
            <w:shd w:val="clear" w:color="auto" w:fill="auto"/>
            <w:vAlign w:val="center"/>
            <w:hideMark/>
          </w:tcPr>
          <w:p w14:paraId="4597B27D" w14:textId="74F5D465"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 xml:space="preserve">OR (95% </w:t>
            </w:r>
            <w:proofErr w:type="gramStart"/>
            <w:r w:rsidRPr="00CE6EA9">
              <w:rPr>
                <w:rFonts w:ascii="Times New Roman" w:eastAsia="Times New Roman" w:hAnsi="Times New Roman" w:cs="Times New Roman"/>
                <w:color w:val="000000"/>
                <w:sz w:val="16"/>
                <w:szCs w:val="16"/>
                <w:lang w:val="en-US" w:eastAsia="en-AU"/>
              </w:rPr>
              <w:t>CI)</w:t>
            </w:r>
            <w:r w:rsidR="008D7944">
              <w:rPr>
                <w:rFonts w:ascii="Times New Roman" w:eastAsia="Times New Roman" w:hAnsi="Times New Roman" w:cs="Times New Roman"/>
                <w:color w:val="000000"/>
                <w:sz w:val="16"/>
                <w:szCs w:val="16"/>
                <w:lang w:val="en-US" w:eastAsia="en-AU"/>
              </w:rPr>
              <w:t>*</w:t>
            </w:r>
            <w:proofErr w:type="gramEnd"/>
          </w:p>
        </w:tc>
        <w:tc>
          <w:tcPr>
            <w:tcW w:w="1256" w:type="dxa"/>
            <w:tcBorders>
              <w:top w:val="nil"/>
              <w:left w:val="nil"/>
              <w:bottom w:val="single" w:sz="4" w:space="0" w:color="auto"/>
              <w:right w:val="nil"/>
            </w:tcBorders>
            <w:shd w:val="clear" w:color="auto" w:fill="auto"/>
            <w:vAlign w:val="center"/>
            <w:hideMark/>
          </w:tcPr>
          <w:p w14:paraId="67A7526E"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OR (95% CI)</w:t>
            </w:r>
          </w:p>
        </w:tc>
        <w:tc>
          <w:tcPr>
            <w:tcW w:w="1266" w:type="dxa"/>
            <w:tcBorders>
              <w:top w:val="nil"/>
              <w:left w:val="nil"/>
              <w:bottom w:val="single" w:sz="4" w:space="0" w:color="auto"/>
              <w:right w:val="nil"/>
            </w:tcBorders>
            <w:shd w:val="clear" w:color="auto" w:fill="auto"/>
            <w:vAlign w:val="center"/>
            <w:hideMark/>
          </w:tcPr>
          <w:p w14:paraId="19122AD1"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OR (95% CI)</w:t>
            </w:r>
          </w:p>
        </w:tc>
        <w:tc>
          <w:tcPr>
            <w:tcW w:w="1431" w:type="dxa"/>
            <w:tcBorders>
              <w:top w:val="nil"/>
              <w:left w:val="nil"/>
              <w:bottom w:val="single" w:sz="4" w:space="0" w:color="auto"/>
              <w:right w:val="nil"/>
            </w:tcBorders>
            <w:shd w:val="clear" w:color="auto" w:fill="auto"/>
            <w:vAlign w:val="center"/>
            <w:hideMark/>
          </w:tcPr>
          <w:p w14:paraId="69015A22"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OR (95% CI)</w:t>
            </w:r>
          </w:p>
        </w:tc>
        <w:tc>
          <w:tcPr>
            <w:tcW w:w="1404" w:type="dxa"/>
            <w:tcBorders>
              <w:top w:val="nil"/>
              <w:left w:val="nil"/>
              <w:bottom w:val="single" w:sz="4" w:space="0" w:color="auto"/>
              <w:right w:val="nil"/>
            </w:tcBorders>
            <w:shd w:val="clear" w:color="auto" w:fill="auto"/>
            <w:vAlign w:val="center"/>
            <w:hideMark/>
          </w:tcPr>
          <w:p w14:paraId="73EBABC1"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OR (95% CI)</w:t>
            </w:r>
          </w:p>
        </w:tc>
        <w:tc>
          <w:tcPr>
            <w:tcW w:w="1470" w:type="dxa"/>
            <w:tcBorders>
              <w:top w:val="nil"/>
              <w:left w:val="nil"/>
              <w:bottom w:val="single" w:sz="4" w:space="0" w:color="auto"/>
              <w:right w:val="nil"/>
            </w:tcBorders>
            <w:shd w:val="clear" w:color="auto" w:fill="auto"/>
            <w:vAlign w:val="center"/>
            <w:hideMark/>
          </w:tcPr>
          <w:p w14:paraId="33291069"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OR (95% CI)</w:t>
            </w:r>
          </w:p>
        </w:tc>
      </w:tr>
      <w:tr w:rsidR="00250E23" w:rsidRPr="00CE6EA9" w14:paraId="28DE093A" w14:textId="77777777" w:rsidTr="008D148A">
        <w:trPr>
          <w:trHeight w:val="252"/>
        </w:trPr>
        <w:tc>
          <w:tcPr>
            <w:tcW w:w="2149" w:type="dxa"/>
            <w:tcBorders>
              <w:top w:val="nil"/>
              <w:left w:val="nil"/>
              <w:bottom w:val="nil"/>
              <w:right w:val="nil"/>
            </w:tcBorders>
            <w:shd w:val="clear" w:color="auto" w:fill="auto"/>
            <w:noWrap/>
            <w:vAlign w:val="bottom"/>
            <w:hideMark/>
          </w:tcPr>
          <w:p w14:paraId="1F8F3CE9"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Sex</w:t>
            </w:r>
          </w:p>
        </w:tc>
        <w:tc>
          <w:tcPr>
            <w:tcW w:w="1341" w:type="dxa"/>
            <w:tcBorders>
              <w:top w:val="nil"/>
              <w:left w:val="nil"/>
              <w:bottom w:val="nil"/>
              <w:right w:val="nil"/>
            </w:tcBorders>
            <w:shd w:val="clear" w:color="auto" w:fill="auto"/>
            <w:noWrap/>
            <w:vAlign w:val="bottom"/>
            <w:hideMark/>
          </w:tcPr>
          <w:p w14:paraId="552073DC"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p>
        </w:tc>
        <w:tc>
          <w:tcPr>
            <w:tcW w:w="1256" w:type="dxa"/>
            <w:tcBorders>
              <w:top w:val="nil"/>
              <w:left w:val="nil"/>
              <w:bottom w:val="nil"/>
              <w:right w:val="nil"/>
            </w:tcBorders>
            <w:shd w:val="clear" w:color="auto" w:fill="auto"/>
            <w:noWrap/>
            <w:vAlign w:val="bottom"/>
            <w:hideMark/>
          </w:tcPr>
          <w:p w14:paraId="5909A81F"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266" w:type="dxa"/>
            <w:tcBorders>
              <w:top w:val="nil"/>
              <w:left w:val="nil"/>
              <w:bottom w:val="nil"/>
              <w:right w:val="nil"/>
            </w:tcBorders>
            <w:shd w:val="clear" w:color="auto" w:fill="auto"/>
            <w:noWrap/>
            <w:vAlign w:val="bottom"/>
            <w:hideMark/>
          </w:tcPr>
          <w:p w14:paraId="62838800"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31" w:type="dxa"/>
            <w:tcBorders>
              <w:top w:val="nil"/>
              <w:left w:val="nil"/>
              <w:bottom w:val="nil"/>
              <w:right w:val="nil"/>
            </w:tcBorders>
            <w:shd w:val="clear" w:color="auto" w:fill="auto"/>
            <w:noWrap/>
            <w:vAlign w:val="bottom"/>
            <w:hideMark/>
          </w:tcPr>
          <w:p w14:paraId="6B054090"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04" w:type="dxa"/>
            <w:tcBorders>
              <w:top w:val="nil"/>
              <w:left w:val="nil"/>
              <w:bottom w:val="nil"/>
              <w:right w:val="nil"/>
            </w:tcBorders>
            <w:shd w:val="clear" w:color="auto" w:fill="auto"/>
            <w:vAlign w:val="bottom"/>
            <w:hideMark/>
          </w:tcPr>
          <w:p w14:paraId="438AC8FA"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70" w:type="dxa"/>
            <w:tcBorders>
              <w:top w:val="nil"/>
              <w:left w:val="nil"/>
              <w:bottom w:val="nil"/>
              <w:right w:val="nil"/>
            </w:tcBorders>
            <w:shd w:val="clear" w:color="auto" w:fill="auto"/>
            <w:noWrap/>
            <w:vAlign w:val="bottom"/>
            <w:hideMark/>
          </w:tcPr>
          <w:p w14:paraId="3E4CF19E"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r>
      <w:tr w:rsidR="00250E23" w:rsidRPr="00CE6EA9" w14:paraId="71ABC23F" w14:textId="77777777" w:rsidTr="008D148A">
        <w:trPr>
          <w:trHeight w:val="252"/>
        </w:trPr>
        <w:tc>
          <w:tcPr>
            <w:tcW w:w="2149" w:type="dxa"/>
            <w:tcBorders>
              <w:top w:val="nil"/>
              <w:left w:val="nil"/>
              <w:bottom w:val="nil"/>
              <w:right w:val="nil"/>
            </w:tcBorders>
            <w:shd w:val="clear" w:color="auto" w:fill="auto"/>
            <w:noWrap/>
            <w:vAlign w:val="bottom"/>
            <w:hideMark/>
          </w:tcPr>
          <w:p w14:paraId="6914ACD7" w14:textId="77777777" w:rsidR="00250E23" w:rsidRPr="00CE6EA9" w:rsidRDefault="00250E23" w:rsidP="004347E5">
            <w:pPr>
              <w:spacing w:after="0" w:line="240" w:lineRule="auto"/>
              <w:ind w:firstLineChars="100" w:firstLine="160"/>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Female (vs Male)</w:t>
            </w:r>
          </w:p>
        </w:tc>
        <w:tc>
          <w:tcPr>
            <w:tcW w:w="1341" w:type="dxa"/>
            <w:tcBorders>
              <w:top w:val="nil"/>
              <w:left w:val="nil"/>
              <w:bottom w:val="nil"/>
              <w:right w:val="nil"/>
            </w:tcBorders>
            <w:shd w:val="clear" w:color="auto" w:fill="auto"/>
            <w:noWrap/>
            <w:vAlign w:val="bottom"/>
            <w:hideMark/>
          </w:tcPr>
          <w:p w14:paraId="5937ABD7"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0.94 (0.63-1.38)</w:t>
            </w:r>
          </w:p>
        </w:tc>
        <w:tc>
          <w:tcPr>
            <w:tcW w:w="1256" w:type="dxa"/>
            <w:tcBorders>
              <w:top w:val="nil"/>
              <w:left w:val="nil"/>
              <w:bottom w:val="nil"/>
              <w:right w:val="nil"/>
            </w:tcBorders>
            <w:shd w:val="clear" w:color="auto" w:fill="auto"/>
            <w:noWrap/>
            <w:vAlign w:val="bottom"/>
            <w:hideMark/>
          </w:tcPr>
          <w:p w14:paraId="47C83AFC" w14:textId="0BDA8C1C"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0.56 (</w:t>
            </w:r>
            <w:r w:rsidR="00C52AE8">
              <w:rPr>
                <w:rFonts w:ascii="Times New Roman" w:eastAsia="Times New Roman" w:hAnsi="Times New Roman" w:cs="Times New Roman"/>
                <w:b/>
                <w:bCs/>
                <w:color w:val="000000"/>
                <w:sz w:val="16"/>
                <w:szCs w:val="16"/>
                <w:lang w:val="en-US" w:eastAsia="en-AU"/>
              </w:rPr>
              <w:t>0</w:t>
            </w:r>
            <w:r w:rsidRPr="00CE6EA9">
              <w:rPr>
                <w:rFonts w:ascii="Times New Roman" w:eastAsia="Times New Roman" w:hAnsi="Times New Roman" w:cs="Times New Roman"/>
                <w:b/>
                <w:bCs/>
                <w:color w:val="000000"/>
                <w:sz w:val="16"/>
                <w:szCs w:val="16"/>
                <w:lang w:val="en-US" w:eastAsia="en-AU"/>
              </w:rPr>
              <w:t>.37-0.86)</w:t>
            </w:r>
          </w:p>
        </w:tc>
        <w:tc>
          <w:tcPr>
            <w:tcW w:w="1266" w:type="dxa"/>
            <w:tcBorders>
              <w:top w:val="nil"/>
              <w:left w:val="nil"/>
              <w:bottom w:val="nil"/>
              <w:right w:val="nil"/>
            </w:tcBorders>
            <w:shd w:val="clear" w:color="auto" w:fill="auto"/>
            <w:noWrap/>
            <w:vAlign w:val="bottom"/>
            <w:hideMark/>
          </w:tcPr>
          <w:p w14:paraId="678BB441"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1.66 (1.07-2.58)</w:t>
            </w:r>
          </w:p>
        </w:tc>
        <w:tc>
          <w:tcPr>
            <w:tcW w:w="1431" w:type="dxa"/>
            <w:tcBorders>
              <w:top w:val="nil"/>
              <w:left w:val="nil"/>
              <w:bottom w:val="nil"/>
              <w:right w:val="nil"/>
            </w:tcBorders>
            <w:shd w:val="clear" w:color="auto" w:fill="auto"/>
            <w:noWrap/>
            <w:vAlign w:val="bottom"/>
            <w:hideMark/>
          </w:tcPr>
          <w:p w14:paraId="758F123A"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1.15 (0.82-1.61)</w:t>
            </w:r>
          </w:p>
        </w:tc>
        <w:tc>
          <w:tcPr>
            <w:tcW w:w="1404" w:type="dxa"/>
            <w:tcBorders>
              <w:top w:val="nil"/>
              <w:left w:val="nil"/>
              <w:bottom w:val="nil"/>
              <w:right w:val="nil"/>
            </w:tcBorders>
            <w:shd w:val="clear" w:color="auto" w:fill="auto"/>
            <w:noWrap/>
            <w:vAlign w:val="bottom"/>
            <w:hideMark/>
          </w:tcPr>
          <w:p w14:paraId="0CBB3B80"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1.08 (0.76-1.53)</w:t>
            </w:r>
          </w:p>
        </w:tc>
        <w:tc>
          <w:tcPr>
            <w:tcW w:w="1470" w:type="dxa"/>
            <w:tcBorders>
              <w:top w:val="nil"/>
              <w:left w:val="nil"/>
              <w:bottom w:val="nil"/>
              <w:right w:val="nil"/>
            </w:tcBorders>
            <w:shd w:val="clear" w:color="auto" w:fill="auto"/>
            <w:noWrap/>
            <w:vAlign w:val="bottom"/>
            <w:hideMark/>
          </w:tcPr>
          <w:p w14:paraId="05E65DDE"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0.65 (0.44-0.96)</w:t>
            </w:r>
          </w:p>
        </w:tc>
      </w:tr>
      <w:tr w:rsidR="00250E23" w:rsidRPr="00CE6EA9" w14:paraId="42A870AC" w14:textId="77777777" w:rsidTr="008D148A">
        <w:trPr>
          <w:trHeight w:val="252"/>
        </w:trPr>
        <w:tc>
          <w:tcPr>
            <w:tcW w:w="2149" w:type="dxa"/>
            <w:tcBorders>
              <w:top w:val="nil"/>
              <w:left w:val="nil"/>
              <w:bottom w:val="nil"/>
              <w:right w:val="nil"/>
            </w:tcBorders>
            <w:shd w:val="clear" w:color="auto" w:fill="auto"/>
            <w:noWrap/>
            <w:vAlign w:val="bottom"/>
            <w:hideMark/>
          </w:tcPr>
          <w:p w14:paraId="6547D85B"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 xml:space="preserve">Mother's age at child's </w:t>
            </w:r>
            <w:proofErr w:type="spellStart"/>
            <w:r w:rsidRPr="00CE6EA9">
              <w:rPr>
                <w:rFonts w:ascii="Times New Roman" w:eastAsia="Times New Roman" w:hAnsi="Times New Roman" w:cs="Times New Roman"/>
                <w:color w:val="000000"/>
                <w:sz w:val="16"/>
                <w:szCs w:val="16"/>
                <w:lang w:val="en-US" w:eastAsia="en-AU"/>
              </w:rPr>
              <w:t>birth</w:t>
            </w:r>
            <w:r w:rsidRPr="00CE6EA9">
              <w:rPr>
                <w:rFonts w:ascii="Times New Roman" w:eastAsia="Times New Roman" w:hAnsi="Times New Roman" w:cs="Times New Roman"/>
                <w:color w:val="000000"/>
                <w:sz w:val="16"/>
                <w:szCs w:val="16"/>
                <w:vertAlign w:val="superscript"/>
                <w:lang w:val="en-US" w:eastAsia="en-AU"/>
              </w:rPr>
              <w:t>a</w:t>
            </w:r>
            <w:proofErr w:type="spellEnd"/>
            <w:r w:rsidRPr="00CE6EA9">
              <w:rPr>
                <w:rFonts w:ascii="Times New Roman" w:eastAsia="Times New Roman" w:hAnsi="Times New Roman" w:cs="Times New Roman"/>
                <w:color w:val="000000"/>
                <w:sz w:val="16"/>
                <w:szCs w:val="16"/>
                <w:lang w:val="en-US" w:eastAsia="en-AU"/>
              </w:rPr>
              <w:t xml:space="preserve"> (unit/SD)</w:t>
            </w:r>
          </w:p>
        </w:tc>
        <w:tc>
          <w:tcPr>
            <w:tcW w:w="1341" w:type="dxa"/>
            <w:tcBorders>
              <w:top w:val="nil"/>
              <w:left w:val="nil"/>
              <w:bottom w:val="nil"/>
              <w:right w:val="nil"/>
            </w:tcBorders>
            <w:shd w:val="clear" w:color="auto" w:fill="auto"/>
            <w:noWrap/>
            <w:vAlign w:val="bottom"/>
            <w:hideMark/>
          </w:tcPr>
          <w:p w14:paraId="10440370"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0.96 (0.78-1.17)</w:t>
            </w:r>
          </w:p>
        </w:tc>
        <w:tc>
          <w:tcPr>
            <w:tcW w:w="1256" w:type="dxa"/>
            <w:tcBorders>
              <w:top w:val="nil"/>
              <w:left w:val="nil"/>
              <w:bottom w:val="nil"/>
              <w:right w:val="nil"/>
            </w:tcBorders>
            <w:shd w:val="clear" w:color="auto" w:fill="auto"/>
            <w:noWrap/>
            <w:vAlign w:val="bottom"/>
            <w:hideMark/>
          </w:tcPr>
          <w:p w14:paraId="1C449424"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0.77 (0.61-0.97)</w:t>
            </w:r>
          </w:p>
        </w:tc>
        <w:tc>
          <w:tcPr>
            <w:tcW w:w="1266" w:type="dxa"/>
            <w:tcBorders>
              <w:top w:val="nil"/>
              <w:left w:val="nil"/>
              <w:bottom w:val="nil"/>
              <w:right w:val="nil"/>
            </w:tcBorders>
            <w:shd w:val="clear" w:color="auto" w:fill="auto"/>
            <w:noWrap/>
            <w:vAlign w:val="bottom"/>
            <w:hideMark/>
          </w:tcPr>
          <w:p w14:paraId="0DF3E240"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1.25 (0.98-1.59)</w:t>
            </w:r>
          </w:p>
        </w:tc>
        <w:tc>
          <w:tcPr>
            <w:tcW w:w="1431" w:type="dxa"/>
            <w:tcBorders>
              <w:top w:val="nil"/>
              <w:left w:val="nil"/>
              <w:bottom w:val="nil"/>
              <w:right w:val="nil"/>
            </w:tcBorders>
            <w:shd w:val="clear" w:color="auto" w:fill="auto"/>
            <w:noWrap/>
            <w:vAlign w:val="bottom"/>
            <w:hideMark/>
          </w:tcPr>
          <w:p w14:paraId="603B7B6D"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1.06 (0.89-1.28)</w:t>
            </w:r>
          </w:p>
        </w:tc>
        <w:tc>
          <w:tcPr>
            <w:tcW w:w="1404" w:type="dxa"/>
            <w:tcBorders>
              <w:top w:val="nil"/>
              <w:left w:val="nil"/>
              <w:bottom w:val="nil"/>
              <w:right w:val="nil"/>
            </w:tcBorders>
            <w:shd w:val="clear" w:color="auto" w:fill="auto"/>
            <w:noWrap/>
            <w:vAlign w:val="bottom"/>
            <w:hideMark/>
          </w:tcPr>
          <w:p w14:paraId="64FAFE0E"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1.02 (0.84-1.23)</w:t>
            </w:r>
          </w:p>
        </w:tc>
        <w:tc>
          <w:tcPr>
            <w:tcW w:w="1470" w:type="dxa"/>
            <w:tcBorders>
              <w:top w:val="nil"/>
              <w:left w:val="nil"/>
              <w:bottom w:val="nil"/>
              <w:right w:val="nil"/>
            </w:tcBorders>
            <w:shd w:val="clear" w:color="auto" w:fill="auto"/>
            <w:noWrap/>
            <w:vAlign w:val="bottom"/>
            <w:hideMark/>
          </w:tcPr>
          <w:p w14:paraId="0BF149CA"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0.81 (0.65-1.02)</w:t>
            </w:r>
          </w:p>
        </w:tc>
      </w:tr>
      <w:tr w:rsidR="00250E23" w:rsidRPr="00CE6EA9" w14:paraId="29D46F3D" w14:textId="77777777" w:rsidTr="008D148A">
        <w:trPr>
          <w:trHeight w:val="252"/>
        </w:trPr>
        <w:tc>
          <w:tcPr>
            <w:tcW w:w="2149" w:type="dxa"/>
            <w:tcBorders>
              <w:top w:val="nil"/>
              <w:left w:val="nil"/>
              <w:bottom w:val="nil"/>
              <w:right w:val="nil"/>
            </w:tcBorders>
            <w:shd w:val="clear" w:color="auto" w:fill="auto"/>
            <w:noWrap/>
            <w:vAlign w:val="bottom"/>
            <w:hideMark/>
          </w:tcPr>
          <w:p w14:paraId="52F7495B"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 xml:space="preserve">Mother's race </w:t>
            </w:r>
          </w:p>
        </w:tc>
        <w:tc>
          <w:tcPr>
            <w:tcW w:w="1341" w:type="dxa"/>
            <w:tcBorders>
              <w:top w:val="nil"/>
              <w:left w:val="nil"/>
              <w:bottom w:val="nil"/>
              <w:right w:val="nil"/>
            </w:tcBorders>
            <w:shd w:val="clear" w:color="auto" w:fill="auto"/>
            <w:noWrap/>
            <w:vAlign w:val="bottom"/>
            <w:hideMark/>
          </w:tcPr>
          <w:p w14:paraId="73C5FDD9"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p>
        </w:tc>
        <w:tc>
          <w:tcPr>
            <w:tcW w:w="1256" w:type="dxa"/>
            <w:tcBorders>
              <w:top w:val="nil"/>
              <w:left w:val="nil"/>
              <w:bottom w:val="nil"/>
              <w:right w:val="nil"/>
            </w:tcBorders>
            <w:shd w:val="clear" w:color="auto" w:fill="auto"/>
            <w:noWrap/>
            <w:vAlign w:val="bottom"/>
            <w:hideMark/>
          </w:tcPr>
          <w:p w14:paraId="0DA86D37"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266" w:type="dxa"/>
            <w:tcBorders>
              <w:top w:val="nil"/>
              <w:left w:val="nil"/>
              <w:bottom w:val="nil"/>
              <w:right w:val="nil"/>
            </w:tcBorders>
            <w:shd w:val="clear" w:color="auto" w:fill="auto"/>
            <w:noWrap/>
            <w:vAlign w:val="bottom"/>
            <w:hideMark/>
          </w:tcPr>
          <w:p w14:paraId="1172825E"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31" w:type="dxa"/>
            <w:tcBorders>
              <w:top w:val="nil"/>
              <w:left w:val="nil"/>
              <w:bottom w:val="nil"/>
              <w:right w:val="nil"/>
            </w:tcBorders>
            <w:shd w:val="clear" w:color="auto" w:fill="auto"/>
            <w:noWrap/>
            <w:vAlign w:val="bottom"/>
            <w:hideMark/>
          </w:tcPr>
          <w:p w14:paraId="71000A24"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04" w:type="dxa"/>
            <w:tcBorders>
              <w:top w:val="nil"/>
              <w:left w:val="nil"/>
              <w:bottom w:val="nil"/>
              <w:right w:val="nil"/>
            </w:tcBorders>
            <w:shd w:val="clear" w:color="auto" w:fill="auto"/>
            <w:noWrap/>
            <w:vAlign w:val="bottom"/>
            <w:hideMark/>
          </w:tcPr>
          <w:p w14:paraId="2991F78C"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70" w:type="dxa"/>
            <w:tcBorders>
              <w:top w:val="nil"/>
              <w:left w:val="nil"/>
              <w:bottom w:val="nil"/>
              <w:right w:val="nil"/>
            </w:tcBorders>
            <w:shd w:val="clear" w:color="auto" w:fill="auto"/>
            <w:noWrap/>
            <w:vAlign w:val="bottom"/>
            <w:hideMark/>
          </w:tcPr>
          <w:p w14:paraId="5FD2820F"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r>
      <w:tr w:rsidR="00250E23" w:rsidRPr="00CE6EA9" w14:paraId="4CEE688E" w14:textId="77777777" w:rsidTr="008D148A">
        <w:trPr>
          <w:trHeight w:val="252"/>
        </w:trPr>
        <w:tc>
          <w:tcPr>
            <w:tcW w:w="2149" w:type="dxa"/>
            <w:tcBorders>
              <w:top w:val="nil"/>
              <w:left w:val="nil"/>
              <w:bottom w:val="nil"/>
              <w:right w:val="nil"/>
            </w:tcBorders>
            <w:shd w:val="clear" w:color="auto" w:fill="auto"/>
            <w:noWrap/>
            <w:vAlign w:val="bottom"/>
            <w:hideMark/>
          </w:tcPr>
          <w:p w14:paraId="55BC3F51" w14:textId="77777777" w:rsidR="00250E23" w:rsidRPr="00CE6EA9" w:rsidRDefault="00250E23" w:rsidP="004347E5">
            <w:pPr>
              <w:spacing w:after="0" w:line="240" w:lineRule="auto"/>
              <w:ind w:firstLineChars="100" w:firstLine="160"/>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 xml:space="preserve">Non-White (vs White) </w:t>
            </w:r>
          </w:p>
        </w:tc>
        <w:tc>
          <w:tcPr>
            <w:tcW w:w="1341" w:type="dxa"/>
            <w:tcBorders>
              <w:top w:val="nil"/>
              <w:left w:val="nil"/>
              <w:bottom w:val="nil"/>
              <w:right w:val="nil"/>
            </w:tcBorders>
            <w:shd w:val="clear" w:color="auto" w:fill="auto"/>
            <w:noWrap/>
            <w:vAlign w:val="bottom"/>
            <w:hideMark/>
          </w:tcPr>
          <w:p w14:paraId="31D5DD32"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0.56 (0.32-0.99)</w:t>
            </w:r>
          </w:p>
        </w:tc>
        <w:tc>
          <w:tcPr>
            <w:tcW w:w="1256" w:type="dxa"/>
            <w:tcBorders>
              <w:top w:val="nil"/>
              <w:left w:val="nil"/>
              <w:bottom w:val="nil"/>
              <w:right w:val="nil"/>
            </w:tcBorders>
            <w:shd w:val="clear" w:color="auto" w:fill="auto"/>
            <w:noWrap/>
            <w:vAlign w:val="bottom"/>
            <w:hideMark/>
          </w:tcPr>
          <w:p w14:paraId="749387AD"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0.47 (0.25-0.91)</w:t>
            </w:r>
          </w:p>
        </w:tc>
        <w:tc>
          <w:tcPr>
            <w:tcW w:w="1266" w:type="dxa"/>
            <w:tcBorders>
              <w:top w:val="nil"/>
              <w:left w:val="nil"/>
              <w:bottom w:val="nil"/>
              <w:right w:val="nil"/>
            </w:tcBorders>
            <w:shd w:val="clear" w:color="auto" w:fill="auto"/>
            <w:noWrap/>
            <w:vAlign w:val="bottom"/>
            <w:hideMark/>
          </w:tcPr>
          <w:p w14:paraId="5AC8E0BF"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1.19 (0.57-2.47)</w:t>
            </w:r>
          </w:p>
        </w:tc>
        <w:tc>
          <w:tcPr>
            <w:tcW w:w="1431" w:type="dxa"/>
            <w:tcBorders>
              <w:top w:val="nil"/>
              <w:left w:val="nil"/>
              <w:bottom w:val="nil"/>
              <w:right w:val="nil"/>
            </w:tcBorders>
            <w:shd w:val="clear" w:color="auto" w:fill="auto"/>
            <w:noWrap/>
            <w:vAlign w:val="bottom"/>
            <w:hideMark/>
          </w:tcPr>
          <w:p w14:paraId="6762E49D"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3.31 (1.93-5.67)</w:t>
            </w:r>
          </w:p>
        </w:tc>
        <w:tc>
          <w:tcPr>
            <w:tcW w:w="1404" w:type="dxa"/>
            <w:tcBorders>
              <w:top w:val="nil"/>
              <w:left w:val="nil"/>
              <w:bottom w:val="nil"/>
              <w:right w:val="nil"/>
            </w:tcBorders>
            <w:shd w:val="clear" w:color="auto" w:fill="auto"/>
            <w:noWrap/>
            <w:vAlign w:val="bottom"/>
            <w:hideMark/>
          </w:tcPr>
          <w:p w14:paraId="57E94415"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1.86 (1.01-3.43)</w:t>
            </w:r>
          </w:p>
        </w:tc>
        <w:tc>
          <w:tcPr>
            <w:tcW w:w="1470" w:type="dxa"/>
            <w:tcBorders>
              <w:top w:val="nil"/>
              <w:left w:val="nil"/>
              <w:bottom w:val="nil"/>
              <w:right w:val="nil"/>
            </w:tcBorders>
            <w:shd w:val="clear" w:color="auto" w:fill="auto"/>
            <w:noWrap/>
            <w:vAlign w:val="bottom"/>
            <w:hideMark/>
          </w:tcPr>
          <w:p w14:paraId="2AE5CCCC"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1.57 (0.78-3.15)</w:t>
            </w:r>
          </w:p>
        </w:tc>
      </w:tr>
      <w:tr w:rsidR="00250E23" w:rsidRPr="00CE6EA9" w14:paraId="73FEB4C5" w14:textId="77777777" w:rsidTr="008D148A">
        <w:trPr>
          <w:trHeight w:val="252"/>
        </w:trPr>
        <w:tc>
          <w:tcPr>
            <w:tcW w:w="2149" w:type="dxa"/>
            <w:tcBorders>
              <w:top w:val="nil"/>
              <w:left w:val="nil"/>
              <w:bottom w:val="nil"/>
              <w:right w:val="nil"/>
            </w:tcBorders>
            <w:shd w:val="clear" w:color="auto" w:fill="auto"/>
            <w:noWrap/>
            <w:vAlign w:val="bottom"/>
            <w:hideMark/>
          </w:tcPr>
          <w:p w14:paraId="712DDD22" w14:textId="5A833933"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Mother's highest qualification (Y8</w:t>
            </w:r>
            <w:r w:rsidR="00912FDA">
              <w:rPr>
                <w:rFonts w:ascii="Times New Roman" w:eastAsia="Times New Roman" w:hAnsi="Times New Roman" w:cs="Times New Roman"/>
                <w:color w:val="000000"/>
                <w:sz w:val="16"/>
                <w:szCs w:val="16"/>
                <w:vertAlign w:val="superscript"/>
                <w:lang w:val="en-US" w:eastAsia="en-AU"/>
              </w:rPr>
              <w:t>b</w:t>
            </w:r>
            <w:r w:rsidRPr="00CE6EA9">
              <w:rPr>
                <w:rFonts w:ascii="Times New Roman" w:eastAsia="Times New Roman" w:hAnsi="Times New Roman" w:cs="Times New Roman"/>
                <w:color w:val="000000"/>
                <w:sz w:val="16"/>
                <w:szCs w:val="16"/>
                <w:lang w:val="en-US" w:eastAsia="en-AU"/>
              </w:rPr>
              <w:t>)</w:t>
            </w:r>
          </w:p>
        </w:tc>
        <w:tc>
          <w:tcPr>
            <w:tcW w:w="1341" w:type="dxa"/>
            <w:tcBorders>
              <w:top w:val="nil"/>
              <w:left w:val="nil"/>
              <w:bottom w:val="nil"/>
              <w:right w:val="nil"/>
            </w:tcBorders>
            <w:shd w:val="clear" w:color="auto" w:fill="auto"/>
            <w:noWrap/>
            <w:vAlign w:val="bottom"/>
            <w:hideMark/>
          </w:tcPr>
          <w:p w14:paraId="0789617C"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p>
        </w:tc>
        <w:tc>
          <w:tcPr>
            <w:tcW w:w="1256" w:type="dxa"/>
            <w:tcBorders>
              <w:top w:val="nil"/>
              <w:left w:val="nil"/>
              <w:bottom w:val="nil"/>
              <w:right w:val="nil"/>
            </w:tcBorders>
            <w:shd w:val="clear" w:color="auto" w:fill="auto"/>
            <w:noWrap/>
            <w:vAlign w:val="bottom"/>
            <w:hideMark/>
          </w:tcPr>
          <w:p w14:paraId="3C6D768A"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266" w:type="dxa"/>
            <w:tcBorders>
              <w:top w:val="nil"/>
              <w:left w:val="nil"/>
              <w:bottom w:val="nil"/>
              <w:right w:val="nil"/>
            </w:tcBorders>
            <w:shd w:val="clear" w:color="auto" w:fill="auto"/>
            <w:noWrap/>
            <w:vAlign w:val="bottom"/>
            <w:hideMark/>
          </w:tcPr>
          <w:p w14:paraId="4E695137"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31" w:type="dxa"/>
            <w:tcBorders>
              <w:top w:val="nil"/>
              <w:left w:val="nil"/>
              <w:bottom w:val="nil"/>
              <w:right w:val="nil"/>
            </w:tcBorders>
            <w:shd w:val="clear" w:color="auto" w:fill="auto"/>
            <w:noWrap/>
            <w:vAlign w:val="bottom"/>
            <w:hideMark/>
          </w:tcPr>
          <w:p w14:paraId="395D96F4"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04" w:type="dxa"/>
            <w:tcBorders>
              <w:top w:val="nil"/>
              <w:left w:val="nil"/>
              <w:bottom w:val="nil"/>
              <w:right w:val="nil"/>
            </w:tcBorders>
            <w:shd w:val="clear" w:color="auto" w:fill="auto"/>
            <w:noWrap/>
            <w:vAlign w:val="bottom"/>
            <w:hideMark/>
          </w:tcPr>
          <w:p w14:paraId="5674DEAA"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70" w:type="dxa"/>
            <w:tcBorders>
              <w:top w:val="nil"/>
              <w:left w:val="nil"/>
              <w:bottom w:val="nil"/>
              <w:right w:val="nil"/>
            </w:tcBorders>
            <w:shd w:val="clear" w:color="auto" w:fill="auto"/>
            <w:noWrap/>
            <w:vAlign w:val="bottom"/>
            <w:hideMark/>
          </w:tcPr>
          <w:p w14:paraId="5C8EF94C"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r>
      <w:tr w:rsidR="00250E23" w:rsidRPr="00CE6EA9" w14:paraId="3065EAD7" w14:textId="77777777" w:rsidTr="008D148A">
        <w:trPr>
          <w:trHeight w:val="252"/>
        </w:trPr>
        <w:tc>
          <w:tcPr>
            <w:tcW w:w="2149" w:type="dxa"/>
            <w:tcBorders>
              <w:top w:val="nil"/>
              <w:left w:val="nil"/>
              <w:bottom w:val="nil"/>
              <w:right w:val="nil"/>
            </w:tcBorders>
            <w:shd w:val="clear" w:color="auto" w:fill="auto"/>
            <w:noWrap/>
            <w:vAlign w:val="bottom"/>
            <w:hideMark/>
          </w:tcPr>
          <w:p w14:paraId="0D69D372" w14:textId="77777777" w:rsidR="00250E23" w:rsidRPr="00CE6EA9" w:rsidRDefault="00250E23" w:rsidP="004347E5">
            <w:pPr>
              <w:spacing w:after="0" w:line="240" w:lineRule="auto"/>
              <w:ind w:firstLineChars="100" w:firstLine="160"/>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 xml:space="preserve"> No qualification (vs Highschool/Trade/TAFE) </w:t>
            </w:r>
          </w:p>
        </w:tc>
        <w:tc>
          <w:tcPr>
            <w:tcW w:w="1341" w:type="dxa"/>
            <w:tcBorders>
              <w:top w:val="nil"/>
              <w:left w:val="nil"/>
              <w:bottom w:val="nil"/>
              <w:right w:val="nil"/>
            </w:tcBorders>
            <w:shd w:val="clear" w:color="auto" w:fill="auto"/>
            <w:noWrap/>
            <w:vAlign w:val="bottom"/>
            <w:hideMark/>
          </w:tcPr>
          <w:p w14:paraId="2FE162DB"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1.20 (0.73-1.97)</w:t>
            </w:r>
          </w:p>
        </w:tc>
        <w:tc>
          <w:tcPr>
            <w:tcW w:w="1256" w:type="dxa"/>
            <w:tcBorders>
              <w:top w:val="nil"/>
              <w:left w:val="nil"/>
              <w:bottom w:val="nil"/>
              <w:right w:val="nil"/>
            </w:tcBorders>
            <w:shd w:val="clear" w:color="auto" w:fill="auto"/>
            <w:noWrap/>
            <w:vAlign w:val="bottom"/>
            <w:hideMark/>
          </w:tcPr>
          <w:p w14:paraId="749A2600"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1.29 (0.77-2.17)</w:t>
            </w:r>
          </w:p>
        </w:tc>
        <w:tc>
          <w:tcPr>
            <w:tcW w:w="1266" w:type="dxa"/>
            <w:tcBorders>
              <w:top w:val="nil"/>
              <w:left w:val="nil"/>
              <w:bottom w:val="nil"/>
              <w:right w:val="nil"/>
            </w:tcBorders>
            <w:shd w:val="clear" w:color="auto" w:fill="auto"/>
            <w:noWrap/>
            <w:vAlign w:val="bottom"/>
            <w:hideMark/>
          </w:tcPr>
          <w:p w14:paraId="58B0C1EA"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0.93 (0.55-1.57)</w:t>
            </w:r>
          </w:p>
        </w:tc>
        <w:tc>
          <w:tcPr>
            <w:tcW w:w="1431" w:type="dxa"/>
            <w:tcBorders>
              <w:top w:val="nil"/>
              <w:left w:val="nil"/>
              <w:bottom w:val="nil"/>
              <w:right w:val="nil"/>
            </w:tcBorders>
            <w:shd w:val="clear" w:color="auto" w:fill="auto"/>
            <w:noWrap/>
            <w:vAlign w:val="bottom"/>
            <w:hideMark/>
          </w:tcPr>
          <w:p w14:paraId="100C07DA"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0.99 (0.63-1.55)</w:t>
            </w:r>
          </w:p>
        </w:tc>
        <w:tc>
          <w:tcPr>
            <w:tcW w:w="1404" w:type="dxa"/>
            <w:tcBorders>
              <w:top w:val="nil"/>
              <w:left w:val="nil"/>
              <w:bottom w:val="nil"/>
              <w:right w:val="nil"/>
            </w:tcBorders>
            <w:shd w:val="clear" w:color="auto" w:fill="auto"/>
            <w:noWrap/>
            <w:vAlign w:val="bottom"/>
            <w:hideMark/>
          </w:tcPr>
          <w:p w14:paraId="3895E181"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1.18 (0.77-1.81)</w:t>
            </w:r>
          </w:p>
        </w:tc>
        <w:tc>
          <w:tcPr>
            <w:tcW w:w="1470" w:type="dxa"/>
            <w:tcBorders>
              <w:top w:val="nil"/>
              <w:left w:val="nil"/>
              <w:bottom w:val="nil"/>
              <w:right w:val="nil"/>
            </w:tcBorders>
            <w:shd w:val="clear" w:color="auto" w:fill="auto"/>
            <w:noWrap/>
            <w:vAlign w:val="bottom"/>
            <w:hideMark/>
          </w:tcPr>
          <w:p w14:paraId="68F8EB40"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1.27 (0.78-2.05)</w:t>
            </w:r>
          </w:p>
        </w:tc>
      </w:tr>
      <w:tr w:rsidR="00250E23" w:rsidRPr="00CE6EA9" w14:paraId="25435485" w14:textId="77777777" w:rsidTr="008D148A">
        <w:trPr>
          <w:trHeight w:val="252"/>
        </w:trPr>
        <w:tc>
          <w:tcPr>
            <w:tcW w:w="2149" w:type="dxa"/>
            <w:tcBorders>
              <w:top w:val="nil"/>
              <w:left w:val="nil"/>
              <w:bottom w:val="nil"/>
              <w:right w:val="nil"/>
            </w:tcBorders>
            <w:shd w:val="clear" w:color="auto" w:fill="auto"/>
            <w:noWrap/>
            <w:vAlign w:val="bottom"/>
            <w:hideMark/>
          </w:tcPr>
          <w:p w14:paraId="50EF05DB" w14:textId="77777777" w:rsidR="00250E23" w:rsidRPr="00CE6EA9" w:rsidRDefault="00250E23" w:rsidP="004347E5">
            <w:pPr>
              <w:spacing w:after="0" w:line="240" w:lineRule="auto"/>
              <w:ind w:firstLineChars="100" w:firstLine="160"/>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 xml:space="preserve">University degree (vs Highschool/Trade/TAFE) </w:t>
            </w:r>
          </w:p>
        </w:tc>
        <w:tc>
          <w:tcPr>
            <w:tcW w:w="1341" w:type="dxa"/>
            <w:tcBorders>
              <w:top w:val="nil"/>
              <w:left w:val="nil"/>
              <w:bottom w:val="nil"/>
              <w:right w:val="nil"/>
            </w:tcBorders>
            <w:shd w:val="clear" w:color="auto" w:fill="auto"/>
            <w:noWrap/>
            <w:vAlign w:val="bottom"/>
            <w:hideMark/>
          </w:tcPr>
          <w:p w14:paraId="7CC094E5"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0.72 (0.42-1.26)</w:t>
            </w:r>
          </w:p>
        </w:tc>
        <w:tc>
          <w:tcPr>
            <w:tcW w:w="1256" w:type="dxa"/>
            <w:tcBorders>
              <w:top w:val="nil"/>
              <w:left w:val="nil"/>
              <w:bottom w:val="nil"/>
              <w:right w:val="nil"/>
            </w:tcBorders>
            <w:shd w:val="clear" w:color="auto" w:fill="auto"/>
            <w:noWrap/>
            <w:vAlign w:val="bottom"/>
            <w:hideMark/>
          </w:tcPr>
          <w:p w14:paraId="031D1C71"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0.36 (0.15-0.86)</w:t>
            </w:r>
          </w:p>
        </w:tc>
        <w:tc>
          <w:tcPr>
            <w:tcW w:w="1266" w:type="dxa"/>
            <w:tcBorders>
              <w:top w:val="nil"/>
              <w:left w:val="nil"/>
              <w:bottom w:val="nil"/>
              <w:right w:val="nil"/>
            </w:tcBorders>
            <w:shd w:val="clear" w:color="auto" w:fill="auto"/>
            <w:noWrap/>
            <w:vAlign w:val="bottom"/>
            <w:hideMark/>
          </w:tcPr>
          <w:p w14:paraId="0ED8C949"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2.00 (0.78-5.13)</w:t>
            </w:r>
          </w:p>
        </w:tc>
        <w:tc>
          <w:tcPr>
            <w:tcW w:w="1431" w:type="dxa"/>
            <w:tcBorders>
              <w:top w:val="nil"/>
              <w:left w:val="nil"/>
              <w:bottom w:val="nil"/>
              <w:right w:val="nil"/>
            </w:tcBorders>
            <w:shd w:val="clear" w:color="auto" w:fill="auto"/>
            <w:noWrap/>
            <w:vAlign w:val="bottom"/>
            <w:hideMark/>
          </w:tcPr>
          <w:p w14:paraId="2DAEABC5"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1.23 (0.78-1.93)</w:t>
            </w:r>
          </w:p>
        </w:tc>
        <w:tc>
          <w:tcPr>
            <w:tcW w:w="1404" w:type="dxa"/>
            <w:tcBorders>
              <w:top w:val="nil"/>
              <w:left w:val="nil"/>
              <w:bottom w:val="nil"/>
              <w:right w:val="nil"/>
            </w:tcBorders>
            <w:shd w:val="clear" w:color="auto" w:fill="auto"/>
            <w:noWrap/>
            <w:vAlign w:val="bottom"/>
            <w:hideMark/>
          </w:tcPr>
          <w:p w14:paraId="21008287"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0.89 (0.52-1.51)</w:t>
            </w:r>
          </w:p>
        </w:tc>
        <w:tc>
          <w:tcPr>
            <w:tcW w:w="1470" w:type="dxa"/>
            <w:tcBorders>
              <w:top w:val="nil"/>
              <w:left w:val="nil"/>
              <w:bottom w:val="nil"/>
              <w:right w:val="nil"/>
            </w:tcBorders>
            <w:shd w:val="clear" w:color="auto" w:fill="auto"/>
            <w:noWrap/>
            <w:vAlign w:val="bottom"/>
            <w:hideMark/>
          </w:tcPr>
          <w:p w14:paraId="2B9C4657"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0.44 (0.19-1.05)</w:t>
            </w:r>
          </w:p>
        </w:tc>
      </w:tr>
      <w:tr w:rsidR="00250E23" w:rsidRPr="00CE6EA9" w14:paraId="363CD233" w14:textId="77777777" w:rsidTr="008D148A">
        <w:trPr>
          <w:trHeight w:val="252"/>
        </w:trPr>
        <w:tc>
          <w:tcPr>
            <w:tcW w:w="2149" w:type="dxa"/>
            <w:tcBorders>
              <w:top w:val="nil"/>
              <w:left w:val="nil"/>
              <w:bottom w:val="nil"/>
              <w:right w:val="nil"/>
            </w:tcBorders>
            <w:shd w:val="clear" w:color="auto" w:fill="auto"/>
            <w:noWrap/>
            <w:vAlign w:val="bottom"/>
            <w:hideMark/>
          </w:tcPr>
          <w:p w14:paraId="230E2EC9"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 xml:space="preserve">Mother's mental health problem (Y 8) </w:t>
            </w:r>
          </w:p>
        </w:tc>
        <w:tc>
          <w:tcPr>
            <w:tcW w:w="1341" w:type="dxa"/>
            <w:tcBorders>
              <w:top w:val="nil"/>
              <w:left w:val="nil"/>
              <w:bottom w:val="nil"/>
              <w:right w:val="nil"/>
            </w:tcBorders>
            <w:shd w:val="clear" w:color="auto" w:fill="auto"/>
            <w:noWrap/>
            <w:vAlign w:val="bottom"/>
            <w:hideMark/>
          </w:tcPr>
          <w:p w14:paraId="72259EE5"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p>
        </w:tc>
        <w:tc>
          <w:tcPr>
            <w:tcW w:w="1256" w:type="dxa"/>
            <w:tcBorders>
              <w:top w:val="nil"/>
              <w:left w:val="nil"/>
              <w:bottom w:val="nil"/>
              <w:right w:val="nil"/>
            </w:tcBorders>
            <w:shd w:val="clear" w:color="auto" w:fill="auto"/>
            <w:noWrap/>
            <w:vAlign w:val="bottom"/>
            <w:hideMark/>
          </w:tcPr>
          <w:p w14:paraId="284DBB24"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266" w:type="dxa"/>
            <w:tcBorders>
              <w:top w:val="nil"/>
              <w:left w:val="nil"/>
              <w:bottom w:val="nil"/>
              <w:right w:val="nil"/>
            </w:tcBorders>
            <w:shd w:val="clear" w:color="auto" w:fill="auto"/>
            <w:noWrap/>
            <w:vAlign w:val="bottom"/>
            <w:hideMark/>
          </w:tcPr>
          <w:p w14:paraId="491128F9"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31" w:type="dxa"/>
            <w:tcBorders>
              <w:top w:val="nil"/>
              <w:left w:val="nil"/>
              <w:bottom w:val="nil"/>
              <w:right w:val="nil"/>
            </w:tcBorders>
            <w:shd w:val="clear" w:color="auto" w:fill="auto"/>
            <w:noWrap/>
            <w:vAlign w:val="bottom"/>
            <w:hideMark/>
          </w:tcPr>
          <w:p w14:paraId="325DAA94"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04" w:type="dxa"/>
            <w:tcBorders>
              <w:top w:val="nil"/>
              <w:left w:val="nil"/>
              <w:bottom w:val="nil"/>
              <w:right w:val="nil"/>
            </w:tcBorders>
            <w:shd w:val="clear" w:color="auto" w:fill="auto"/>
            <w:noWrap/>
            <w:vAlign w:val="bottom"/>
            <w:hideMark/>
          </w:tcPr>
          <w:p w14:paraId="4E65CC9A"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70" w:type="dxa"/>
            <w:tcBorders>
              <w:top w:val="nil"/>
              <w:left w:val="nil"/>
              <w:bottom w:val="nil"/>
              <w:right w:val="nil"/>
            </w:tcBorders>
            <w:shd w:val="clear" w:color="auto" w:fill="auto"/>
            <w:noWrap/>
            <w:vAlign w:val="bottom"/>
            <w:hideMark/>
          </w:tcPr>
          <w:p w14:paraId="32670BCF"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r>
      <w:tr w:rsidR="00250E23" w:rsidRPr="00CE6EA9" w14:paraId="43CF04A8" w14:textId="77777777" w:rsidTr="008D148A">
        <w:trPr>
          <w:trHeight w:val="252"/>
        </w:trPr>
        <w:tc>
          <w:tcPr>
            <w:tcW w:w="2149" w:type="dxa"/>
            <w:tcBorders>
              <w:top w:val="nil"/>
              <w:left w:val="nil"/>
              <w:bottom w:val="nil"/>
              <w:right w:val="nil"/>
            </w:tcBorders>
            <w:shd w:val="clear" w:color="auto" w:fill="auto"/>
            <w:noWrap/>
            <w:vAlign w:val="bottom"/>
            <w:hideMark/>
          </w:tcPr>
          <w:p w14:paraId="5658CBBD" w14:textId="77777777" w:rsidR="00250E23" w:rsidRPr="00CE6EA9" w:rsidRDefault="00250E23" w:rsidP="004347E5">
            <w:pPr>
              <w:spacing w:after="0" w:line="240" w:lineRule="auto"/>
              <w:ind w:firstLineChars="100" w:firstLine="160"/>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Yes (vs No)</w:t>
            </w:r>
          </w:p>
        </w:tc>
        <w:tc>
          <w:tcPr>
            <w:tcW w:w="1341" w:type="dxa"/>
            <w:tcBorders>
              <w:top w:val="nil"/>
              <w:left w:val="nil"/>
              <w:bottom w:val="nil"/>
              <w:right w:val="nil"/>
            </w:tcBorders>
            <w:shd w:val="clear" w:color="auto" w:fill="auto"/>
            <w:noWrap/>
            <w:vAlign w:val="bottom"/>
            <w:hideMark/>
          </w:tcPr>
          <w:p w14:paraId="278CEA01"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1.05 (0.67-1.64)</w:t>
            </w:r>
          </w:p>
        </w:tc>
        <w:tc>
          <w:tcPr>
            <w:tcW w:w="1256" w:type="dxa"/>
            <w:tcBorders>
              <w:top w:val="nil"/>
              <w:left w:val="nil"/>
              <w:bottom w:val="nil"/>
              <w:right w:val="nil"/>
            </w:tcBorders>
            <w:shd w:val="clear" w:color="auto" w:fill="auto"/>
            <w:noWrap/>
            <w:vAlign w:val="bottom"/>
            <w:hideMark/>
          </w:tcPr>
          <w:p w14:paraId="63F9E1C2"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1.51 (0.94-2.41)</w:t>
            </w:r>
          </w:p>
        </w:tc>
        <w:tc>
          <w:tcPr>
            <w:tcW w:w="1266" w:type="dxa"/>
            <w:tcBorders>
              <w:top w:val="nil"/>
              <w:left w:val="nil"/>
              <w:bottom w:val="nil"/>
              <w:right w:val="nil"/>
            </w:tcBorders>
            <w:shd w:val="clear" w:color="auto" w:fill="auto"/>
            <w:noWrap/>
            <w:vAlign w:val="bottom"/>
            <w:hideMark/>
          </w:tcPr>
          <w:p w14:paraId="0456AE91"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0.70 (0.42-1.14)</w:t>
            </w:r>
          </w:p>
        </w:tc>
        <w:tc>
          <w:tcPr>
            <w:tcW w:w="1431" w:type="dxa"/>
            <w:tcBorders>
              <w:top w:val="nil"/>
              <w:left w:val="nil"/>
              <w:bottom w:val="nil"/>
              <w:right w:val="nil"/>
            </w:tcBorders>
            <w:shd w:val="clear" w:color="auto" w:fill="auto"/>
            <w:noWrap/>
            <w:vAlign w:val="bottom"/>
            <w:hideMark/>
          </w:tcPr>
          <w:p w14:paraId="0C73910C"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2.89 (1.82-4.57)</w:t>
            </w:r>
          </w:p>
        </w:tc>
        <w:tc>
          <w:tcPr>
            <w:tcW w:w="1404" w:type="dxa"/>
            <w:tcBorders>
              <w:top w:val="nil"/>
              <w:left w:val="nil"/>
              <w:bottom w:val="nil"/>
              <w:right w:val="nil"/>
            </w:tcBorders>
            <w:shd w:val="clear" w:color="auto" w:fill="auto"/>
            <w:noWrap/>
            <w:vAlign w:val="bottom"/>
            <w:hideMark/>
          </w:tcPr>
          <w:p w14:paraId="48903ED1"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3.02 (1.88-4.86)</w:t>
            </w:r>
          </w:p>
        </w:tc>
        <w:tc>
          <w:tcPr>
            <w:tcW w:w="1470" w:type="dxa"/>
            <w:tcBorders>
              <w:top w:val="nil"/>
              <w:left w:val="nil"/>
              <w:bottom w:val="nil"/>
              <w:right w:val="nil"/>
            </w:tcBorders>
            <w:shd w:val="clear" w:color="auto" w:fill="auto"/>
            <w:noWrap/>
            <w:vAlign w:val="bottom"/>
            <w:hideMark/>
          </w:tcPr>
          <w:p w14:paraId="60C6C060"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4.34 (2.66-7.08)</w:t>
            </w:r>
          </w:p>
        </w:tc>
      </w:tr>
      <w:tr w:rsidR="00250E23" w:rsidRPr="00CE6EA9" w14:paraId="1BEE84FE" w14:textId="77777777" w:rsidTr="008D148A">
        <w:trPr>
          <w:trHeight w:val="252"/>
        </w:trPr>
        <w:tc>
          <w:tcPr>
            <w:tcW w:w="2149" w:type="dxa"/>
            <w:tcBorders>
              <w:top w:val="nil"/>
              <w:left w:val="nil"/>
              <w:bottom w:val="nil"/>
              <w:right w:val="nil"/>
            </w:tcBorders>
            <w:shd w:val="clear" w:color="auto" w:fill="auto"/>
            <w:noWrap/>
            <w:vAlign w:val="bottom"/>
            <w:hideMark/>
          </w:tcPr>
          <w:p w14:paraId="77F27C71"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Family income per year (Y 5)</w:t>
            </w:r>
          </w:p>
        </w:tc>
        <w:tc>
          <w:tcPr>
            <w:tcW w:w="1341" w:type="dxa"/>
            <w:tcBorders>
              <w:top w:val="nil"/>
              <w:left w:val="nil"/>
              <w:bottom w:val="nil"/>
              <w:right w:val="nil"/>
            </w:tcBorders>
            <w:shd w:val="clear" w:color="auto" w:fill="auto"/>
            <w:noWrap/>
            <w:vAlign w:val="bottom"/>
            <w:hideMark/>
          </w:tcPr>
          <w:p w14:paraId="2C9CEBF8"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p>
        </w:tc>
        <w:tc>
          <w:tcPr>
            <w:tcW w:w="1256" w:type="dxa"/>
            <w:tcBorders>
              <w:top w:val="nil"/>
              <w:left w:val="nil"/>
              <w:bottom w:val="nil"/>
              <w:right w:val="nil"/>
            </w:tcBorders>
            <w:shd w:val="clear" w:color="auto" w:fill="auto"/>
            <w:noWrap/>
            <w:vAlign w:val="bottom"/>
            <w:hideMark/>
          </w:tcPr>
          <w:p w14:paraId="1B1558BF"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266" w:type="dxa"/>
            <w:tcBorders>
              <w:top w:val="nil"/>
              <w:left w:val="nil"/>
              <w:bottom w:val="nil"/>
              <w:right w:val="nil"/>
            </w:tcBorders>
            <w:shd w:val="clear" w:color="auto" w:fill="auto"/>
            <w:noWrap/>
            <w:vAlign w:val="bottom"/>
            <w:hideMark/>
          </w:tcPr>
          <w:p w14:paraId="1CFA4E16"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31" w:type="dxa"/>
            <w:tcBorders>
              <w:top w:val="nil"/>
              <w:left w:val="nil"/>
              <w:bottom w:val="nil"/>
              <w:right w:val="nil"/>
            </w:tcBorders>
            <w:shd w:val="clear" w:color="auto" w:fill="auto"/>
            <w:noWrap/>
            <w:vAlign w:val="bottom"/>
            <w:hideMark/>
          </w:tcPr>
          <w:p w14:paraId="49926C65"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04" w:type="dxa"/>
            <w:tcBorders>
              <w:top w:val="nil"/>
              <w:left w:val="nil"/>
              <w:bottom w:val="nil"/>
              <w:right w:val="nil"/>
            </w:tcBorders>
            <w:shd w:val="clear" w:color="auto" w:fill="auto"/>
            <w:noWrap/>
            <w:vAlign w:val="bottom"/>
            <w:hideMark/>
          </w:tcPr>
          <w:p w14:paraId="115546B2"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70" w:type="dxa"/>
            <w:tcBorders>
              <w:top w:val="nil"/>
              <w:left w:val="nil"/>
              <w:bottom w:val="nil"/>
              <w:right w:val="nil"/>
            </w:tcBorders>
            <w:shd w:val="clear" w:color="auto" w:fill="auto"/>
            <w:noWrap/>
            <w:vAlign w:val="bottom"/>
            <w:hideMark/>
          </w:tcPr>
          <w:p w14:paraId="0F85D2A4"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r>
      <w:tr w:rsidR="00250E23" w:rsidRPr="00CE6EA9" w14:paraId="16E948C8" w14:textId="77777777" w:rsidTr="008D148A">
        <w:trPr>
          <w:trHeight w:val="252"/>
        </w:trPr>
        <w:tc>
          <w:tcPr>
            <w:tcW w:w="2149" w:type="dxa"/>
            <w:tcBorders>
              <w:top w:val="nil"/>
              <w:left w:val="nil"/>
              <w:bottom w:val="nil"/>
              <w:right w:val="nil"/>
            </w:tcBorders>
            <w:shd w:val="clear" w:color="auto" w:fill="auto"/>
            <w:noWrap/>
            <w:vAlign w:val="bottom"/>
            <w:hideMark/>
          </w:tcPr>
          <w:p w14:paraId="2870CC95" w14:textId="77777777" w:rsidR="00250E23" w:rsidRPr="00CE6EA9" w:rsidRDefault="00250E23" w:rsidP="004347E5">
            <w:pPr>
              <w:spacing w:after="0" w:line="240" w:lineRule="auto"/>
              <w:ind w:firstLineChars="100" w:firstLine="160"/>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&gt; $40,000 (vs ≤$40,000)</w:t>
            </w:r>
          </w:p>
        </w:tc>
        <w:tc>
          <w:tcPr>
            <w:tcW w:w="1341" w:type="dxa"/>
            <w:tcBorders>
              <w:top w:val="nil"/>
              <w:left w:val="nil"/>
              <w:bottom w:val="nil"/>
              <w:right w:val="nil"/>
            </w:tcBorders>
            <w:shd w:val="clear" w:color="auto" w:fill="auto"/>
            <w:noWrap/>
            <w:vAlign w:val="bottom"/>
            <w:hideMark/>
          </w:tcPr>
          <w:p w14:paraId="0A652E79"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0.54 (0.34-0.87)</w:t>
            </w:r>
          </w:p>
        </w:tc>
        <w:tc>
          <w:tcPr>
            <w:tcW w:w="1256" w:type="dxa"/>
            <w:tcBorders>
              <w:top w:val="nil"/>
              <w:left w:val="nil"/>
              <w:bottom w:val="nil"/>
              <w:right w:val="nil"/>
            </w:tcBorders>
            <w:shd w:val="clear" w:color="auto" w:fill="auto"/>
            <w:noWrap/>
            <w:vAlign w:val="bottom"/>
            <w:hideMark/>
          </w:tcPr>
          <w:p w14:paraId="66B4903A"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0.35 (0.20-0.61)</w:t>
            </w:r>
          </w:p>
        </w:tc>
        <w:tc>
          <w:tcPr>
            <w:tcW w:w="1266" w:type="dxa"/>
            <w:tcBorders>
              <w:top w:val="nil"/>
              <w:left w:val="nil"/>
              <w:bottom w:val="nil"/>
              <w:right w:val="nil"/>
            </w:tcBorders>
            <w:shd w:val="clear" w:color="auto" w:fill="auto"/>
            <w:noWrap/>
            <w:vAlign w:val="bottom"/>
            <w:hideMark/>
          </w:tcPr>
          <w:p w14:paraId="380DEAB8"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1.56 (0.85-2.89)</w:t>
            </w:r>
          </w:p>
        </w:tc>
        <w:tc>
          <w:tcPr>
            <w:tcW w:w="1431" w:type="dxa"/>
            <w:tcBorders>
              <w:top w:val="nil"/>
              <w:left w:val="nil"/>
              <w:bottom w:val="nil"/>
              <w:right w:val="nil"/>
            </w:tcBorders>
            <w:shd w:val="clear" w:color="auto" w:fill="auto"/>
            <w:noWrap/>
            <w:vAlign w:val="bottom"/>
            <w:hideMark/>
          </w:tcPr>
          <w:p w14:paraId="08F27308"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1.38 (0.92-2.06)</w:t>
            </w:r>
          </w:p>
        </w:tc>
        <w:tc>
          <w:tcPr>
            <w:tcW w:w="1404" w:type="dxa"/>
            <w:tcBorders>
              <w:top w:val="nil"/>
              <w:left w:val="nil"/>
              <w:bottom w:val="nil"/>
              <w:right w:val="nil"/>
            </w:tcBorders>
            <w:shd w:val="clear" w:color="auto" w:fill="auto"/>
            <w:noWrap/>
            <w:vAlign w:val="bottom"/>
            <w:hideMark/>
          </w:tcPr>
          <w:p w14:paraId="5833B9BE"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 xml:space="preserve">0.75 (0.48-1.16) </w:t>
            </w:r>
          </w:p>
        </w:tc>
        <w:tc>
          <w:tcPr>
            <w:tcW w:w="1470" w:type="dxa"/>
            <w:tcBorders>
              <w:top w:val="nil"/>
              <w:left w:val="nil"/>
              <w:bottom w:val="nil"/>
              <w:right w:val="nil"/>
            </w:tcBorders>
            <w:shd w:val="clear" w:color="auto" w:fill="auto"/>
            <w:noWrap/>
            <w:vAlign w:val="bottom"/>
            <w:hideMark/>
          </w:tcPr>
          <w:p w14:paraId="5369A4EF"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0.48 (0.28-0.82)</w:t>
            </w:r>
          </w:p>
        </w:tc>
      </w:tr>
      <w:tr w:rsidR="00250E23" w:rsidRPr="00CE6EA9" w14:paraId="5BB1CC0B" w14:textId="77777777" w:rsidTr="008D148A">
        <w:trPr>
          <w:trHeight w:val="252"/>
        </w:trPr>
        <w:tc>
          <w:tcPr>
            <w:tcW w:w="2149" w:type="dxa"/>
            <w:tcBorders>
              <w:top w:val="nil"/>
              <w:left w:val="nil"/>
              <w:bottom w:val="nil"/>
              <w:right w:val="nil"/>
            </w:tcBorders>
            <w:shd w:val="clear" w:color="auto" w:fill="auto"/>
            <w:noWrap/>
            <w:vAlign w:val="bottom"/>
            <w:hideMark/>
          </w:tcPr>
          <w:p w14:paraId="0E99DFF9"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Marital problem last year (Y5)</w:t>
            </w:r>
          </w:p>
        </w:tc>
        <w:tc>
          <w:tcPr>
            <w:tcW w:w="1341" w:type="dxa"/>
            <w:tcBorders>
              <w:top w:val="nil"/>
              <w:left w:val="nil"/>
              <w:bottom w:val="nil"/>
              <w:right w:val="nil"/>
            </w:tcBorders>
            <w:shd w:val="clear" w:color="auto" w:fill="auto"/>
            <w:noWrap/>
            <w:vAlign w:val="bottom"/>
            <w:hideMark/>
          </w:tcPr>
          <w:p w14:paraId="40321997"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p>
        </w:tc>
        <w:tc>
          <w:tcPr>
            <w:tcW w:w="1256" w:type="dxa"/>
            <w:tcBorders>
              <w:top w:val="nil"/>
              <w:left w:val="nil"/>
              <w:bottom w:val="nil"/>
              <w:right w:val="nil"/>
            </w:tcBorders>
            <w:shd w:val="clear" w:color="auto" w:fill="auto"/>
            <w:noWrap/>
            <w:vAlign w:val="bottom"/>
            <w:hideMark/>
          </w:tcPr>
          <w:p w14:paraId="5D0C904B"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266" w:type="dxa"/>
            <w:tcBorders>
              <w:top w:val="nil"/>
              <w:left w:val="nil"/>
              <w:bottom w:val="nil"/>
              <w:right w:val="nil"/>
            </w:tcBorders>
            <w:shd w:val="clear" w:color="auto" w:fill="auto"/>
            <w:noWrap/>
            <w:vAlign w:val="bottom"/>
            <w:hideMark/>
          </w:tcPr>
          <w:p w14:paraId="4608704D"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31" w:type="dxa"/>
            <w:tcBorders>
              <w:top w:val="nil"/>
              <w:left w:val="nil"/>
              <w:bottom w:val="nil"/>
              <w:right w:val="nil"/>
            </w:tcBorders>
            <w:shd w:val="clear" w:color="auto" w:fill="auto"/>
            <w:noWrap/>
            <w:vAlign w:val="bottom"/>
            <w:hideMark/>
          </w:tcPr>
          <w:p w14:paraId="4CC918C2"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04" w:type="dxa"/>
            <w:tcBorders>
              <w:top w:val="nil"/>
              <w:left w:val="nil"/>
              <w:bottom w:val="nil"/>
              <w:right w:val="nil"/>
            </w:tcBorders>
            <w:shd w:val="clear" w:color="auto" w:fill="auto"/>
            <w:noWrap/>
            <w:vAlign w:val="bottom"/>
            <w:hideMark/>
          </w:tcPr>
          <w:p w14:paraId="59C79BB3"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70" w:type="dxa"/>
            <w:tcBorders>
              <w:top w:val="nil"/>
              <w:left w:val="nil"/>
              <w:bottom w:val="nil"/>
              <w:right w:val="nil"/>
            </w:tcBorders>
            <w:shd w:val="clear" w:color="auto" w:fill="auto"/>
            <w:noWrap/>
            <w:vAlign w:val="bottom"/>
            <w:hideMark/>
          </w:tcPr>
          <w:p w14:paraId="59ACF7F8"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r>
      <w:tr w:rsidR="00250E23" w:rsidRPr="00CE6EA9" w14:paraId="0B85975B" w14:textId="77777777" w:rsidTr="008D148A">
        <w:trPr>
          <w:trHeight w:val="252"/>
        </w:trPr>
        <w:tc>
          <w:tcPr>
            <w:tcW w:w="2149" w:type="dxa"/>
            <w:tcBorders>
              <w:top w:val="nil"/>
              <w:left w:val="nil"/>
              <w:bottom w:val="nil"/>
              <w:right w:val="nil"/>
            </w:tcBorders>
            <w:shd w:val="clear" w:color="auto" w:fill="auto"/>
            <w:noWrap/>
            <w:vAlign w:val="bottom"/>
            <w:hideMark/>
          </w:tcPr>
          <w:p w14:paraId="4EEDB1DD" w14:textId="77777777" w:rsidR="00250E23" w:rsidRPr="00CE6EA9" w:rsidRDefault="00250E23" w:rsidP="004347E5">
            <w:pPr>
              <w:spacing w:after="0" w:line="240" w:lineRule="auto"/>
              <w:ind w:firstLineChars="100" w:firstLine="160"/>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Yes (vs No)</w:t>
            </w:r>
          </w:p>
        </w:tc>
        <w:tc>
          <w:tcPr>
            <w:tcW w:w="1341" w:type="dxa"/>
            <w:tcBorders>
              <w:top w:val="nil"/>
              <w:left w:val="nil"/>
              <w:bottom w:val="nil"/>
              <w:right w:val="nil"/>
            </w:tcBorders>
            <w:shd w:val="clear" w:color="auto" w:fill="auto"/>
            <w:noWrap/>
            <w:vAlign w:val="bottom"/>
            <w:hideMark/>
          </w:tcPr>
          <w:p w14:paraId="0FCD4C65"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1.63 (0.97-2.75)</w:t>
            </w:r>
          </w:p>
        </w:tc>
        <w:tc>
          <w:tcPr>
            <w:tcW w:w="1256" w:type="dxa"/>
            <w:tcBorders>
              <w:top w:val="nil"/>
              <w:left w:val="nil"/>
              <w:bottom w:val="nil"/>
              <w:right w:val="nil"/>
            </w:tcBorders>
            <w:shd w:val="clear" w:color="auto" w:fill="auto"/>
            <w:noWrap/>
            <w:vAlign w:val="bottom"/>
            <w:hideMark/>
          </w:tcPr>
          <w:p w14:paraId="51F881C0"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1.92 (1.13-3.27)</w:t>
            </w:r>
          </w:p>
        </w:tc>
        <w:tc>
          <w:tcPr>
            <w:tcW w:w="1266" w:type="dxa"/>
            <w:tcBorders>
              <w:top w:val="nil"/>
              <w:left w:val="nil"/>
              <w:bottom w:val="nil"/>
              <w:right w:val="nil"/>
            </w:tcBorders>
            <w:shd w:val="clear" w:color="auto" w:fill="auto"/>
            <w:noWrap/>
            <w:vAlign w:val="bottom"/>
            <w:hideMark/>
          </w:tcPr>
          <w:p w14:paraId="45969265"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0.85 (0.51-1.40)</w:t>
            </w:r>
          </w:p>
        </w:tc>
        <w:tc>
          <w:tcPr>
            <w:tcW w:w="1431" w:type="dxa"/>
            <w:tcBorders>
              <w:top w:val="nil"/>
              <w:left w:val="nil"/>
              <w:bottom w:val="nil"/>
              <w:right w:val="nil"/>
            </w:tcBorders>
            <w:shd w:val="clear" w:color="auto" w:fill="auto"/>
            <w:noWrap/>
            <w:vAlign w:val="bottom"/>
            <w:hideMark/>
          </w:tcPr>
          <w:p w14:paraId="3C7AF8E5"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1.44 (0.85-2.45)</w:t>
            </w:r>
          </w:p>
        </w:tc>
        <w:tc>
          <w:tcPr>
            <w:tcW w:w="1404" w:type="dxa"/>
            <w:tcBorders>
              <w:top w:val="nil"/>
              <w:left w:val="nil"/>
              <w:bottom w:val="nil"/>
              <w:right w:val="nil"/>
            </w:tcBorders>
            <w:shd w:val="clear" w:color="auto" w:fill="auto"/>
            <w:noWrap/>
            <w:vAlign w:val="bottom"/>
            <w:hideMark/>
          </w:tcPr>
          <w:p w14:paraId="54AB389D"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2.35 (1.42-3.87)</w:t>
            </w:r>
          </w:p>
        </w:tc>
        <w:tc>
          <w:tcPr>
            <w:tcW w:w="1470" w:type="dxa"/>
            <w:tcBorders>
              <w:top w:val="nil"/>
              <w:left w:val="nil"/>
              <w:bottom w:val="nil"/>
              <w:right w:val="nil"/>
            </w:tcBorders>
            <w:shd w:val="clear" w:color="auto" w:fill="auto"/>
            <w:noWrap/>
            <w:vAlign w:val="bottom"/>
            <w:hideMark/>
          </w:tcPr>
          <w:p w14:paraId="47A7CD8E"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2.77 (1.68-4.57)</w:t>
            </w:r>
          </w:p>
        </w:tc>
      </w:tr>
      <w:tr w:rsidR="00250E23" w:rsidRPr="00CE6EA9" w14:paraId="51A77727" w14:textId="77777777" w:rsidTr="008D148A">
        <w:trPr>
          <w:trHeight w:val="252"/>
        </w:trPr>
        <w:tc>
          <w:tcPr>
            <w:tcW w:w="2149" w:type="dxa"/>
            <w:tcBorders>
              <w:top w:val="nil"/>
              <w:left w:val="nil"/>
              <w:bottom w:val="nil"/>
              <w:right w:val="nil"/>
            </w:tcBorders>
            <w:shd w:val="clear" w:color="auto" w:fill="auto"/>
            <w:noWrap/>
            <w:vAlign w:val="bottom"/>
            <w:hideMark/>
          </w:tcPr>
          <w:p w14:paraId="1F0C3E93"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Father living at home with family (Y5)</w:t>
            </w:r>
          </w:p>
        </w:tc>
        <w:tc>
          <w:tcPr>
            <w:tcW w:w="1341" w:type="dxa"/>
            <w:tcBorders>
              <w:top w:val="nil"/>
              <w:left w:val="nil"/>
              <w:bottom w:val="nil"/>
              <w:right w:val="nil"/>
            </w:tcBorders>
            <w:shd w:val="clear" w:color="auto" w:fill="auto"/>
            <w:noWrap/>
            <w:vAlign w:val="bottom"/>
            <w:hideMark/>
          </w:tcPr>
          <w:p w14:paraId="33C94FF1"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p>
        </w:tc>
        <w:tc>
          <w:tcPr>
            <w:tcW w:w="1256" w:type="dxa"/>
            <w:tcBorders>
              <w:top w:val="nil"/>
              <w:left w:val="nil"/>
              <w:bottom w:val="nil"/>
              <w:right w:val="nil"/>
            </w:tcBorders>
            <w:shd w:val="clear" w:color="auto" w:fill="auto"/>
            <w:noWrap/>
            <w:vAlign w:val="bottom"/>
            <w:hideMark/>
          </w:tcPr>
          <w:p w14:paraId="4D0C8F6A"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266" w:type="dxa"/>
            <w:tcBorders>
              <w:top w:val="nil"/>
              <w:left w:val="nil"/>
              <w:bottom w:val="nil"/>
              <w:right w:val="nil"/>
            </w:tcBorders>
            <w:shd w:val="clear" w:color="auto" w:fill="auto"/>
            <w:noWrap/>
            <w:vAlign w:val="bottom"/>
            <w:hideMark/>
          </w:tcPr>
          <w:p w14:paraId="75E6BE8E"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31" w:type="dxa"/>
            <w:tcBorders>
              <w:top w:val="nil"/>
              <w:left w:val="nil"/>
              <w:bottom w:val="nil"/>
              <w:right w:val="nil"/>
            </w:tcBorders>
            <w:shd w:val="clear" w:color="auto" w:fill="auto"/>
            <w:noWrap/>
            <w:vAlign w:val="bottom"/>
            <w:hideMark/>
          </w:tcPr>
          <w:p w14:paraId="302940C1"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04" w:type="dxa"/>
            <w:tcBorders>
              <w:top w:val="nil"/>
              <w:left w:val="nil"/>
              <w:bottom w:val="nil"/>
              <w:right w:val="nil"/>
            </w:tcBorders>
            <w:shd w:val="clear" w:color="auto" w:fill="auto"/>
            <w:noWrap/>
            <w:vAlign w:val="bottom"/>
            <w:hideMark/>
          </w:tcPr>
          <w:p w14:paraId="39A5E6A2"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70" w:type="dxa"/>
            <w:tcBorders>
              <w:top w:val="nil"/>
              <w:left w:val="nil"/>
              <w:bottom w:val="nil"/>
              <w:right w:val="nil"/>
            </w:tcBorders>
            <w:shd w:val="clear" w:color="auto" w:fill="auto"/>
            <w:noWrap/>
            <w:vAlign w:val="bottom"/>
            <w:hideMark/>
          </w:tcPr>
          <w:p w14:paraId="2C8DA95F"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r>
      <w:tr w:rsidR="00250E23" w:rsidRPr="00CE6EA9" w14:paraId="0FB7538E" w14:textId="77777777" w:rsidTr="008D148A">
        <w:trPr>
          <w:trHeight w:val="252"/>
        </w:trPr>
        <w:tc>
          <w:tcPr>
            <w:tcW w:w="2149" w:type="dxa"/>
            <w:tcBorders>
              <w:top w:val="nil"/>
              <w:left w:val="nil"/>
              <w:bottom w:val="nil"/>
              <w:right w:val="nil"/>
            </w:tcBorders>
            <w:shd w:val="clear" w:color="auto" w:fill="auto"/>
            <w:noWrap/>
            <w:vAlign w:val="bottom"/>
            <w:hideMark/>
          </w:tcPr>
          <w:p w14:paraId="2093049D" w14:textId="77777777" w:rsidR="00250E23" w:rsidRPr="00CE6EA9" w:rsidRDefault="00250E23" w:rsidP="004347E5">
            <w:pPr>
              <w:spacing w:after="0" w:line="240" w:lineRule="auto"/>
              <w:ind w:firstLineChars="100" w:firstLine="160"/>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Yes (vs No)</w:t>
            </w:r>
          </w:p>
        </w:tc>
        <w:tc>
          <w:tcPr>
            <w:tcW w:w="1341" w:type="dxa"/>
            <w:tcBorders>
              <w:top w:val="nil"/>
              <w:left w:val="nil"/>
              <w:bottom w:val="nil"/>
              <w:right w:val="nil"/>
            </w:tcBorders>
            <w:shd w:val="clear" w:color="auto" w:fill="auto"/>
            <w:noWrap/>
            <w:vAlign w:val="bottom"/>
            <w:hideMark/>
          </w:tcPr>
          <w:p w14:paraId="4324AEA9"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0.63 (0.38-1.03)</w:t>
            </w:r>
          </w:p>
        </w:tc>
        <w:tc>
          <w:tcPr>
            <w:tcW w:w="1256" w:type="dxa"/>
            <w:tcBorders>
              <w:top w:val="nil"/>
              <w:left w:val="nil"/>
              <w:bottom w:val="nil"/>
              <w:right w:val="nil"/>
            </w:tcBorders>
            <w:shd w:val="clear" w:color="auto" w:fill="auto"/>
            <w:noWrap/>
            <w:vAlign w:val="bottom"/>
            <w:hideMark/>
          </w:tcPr>
          <w:p w14:paraId="714D6900"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0.64 (0.38-1.06)</w:t>
            </w:r>
          </w:p>
        </w:tc>
        <w:tc>
          <w:tcPr>
            <w:tcW w:w="1266" w:type="dxa"/>
            <w:tcBorders>
              <w:top w:val="nil"/>
              <w:left w:val="nil"/>
              <w:bottom w:val="nil"/>
              <w:right w:val="nil"/>
            </w:tcBorders>
            <w:shd w:val="clear" w:color="auto" w:fill="auto"/>
            <w:noWrap/>
            <w:vAlign w:val="bottom"/>
            <w:hideMark/>
          </w:tcPr>
          <w:p w14:paraId="41C21C83"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0.98 (0.59-1.63)</w:t>
            </w:r>
          </w:p>
        </w:tc>
        <w:tc>
          <w:tcPr>
            <w:tcW w:w="1431" w:type="dxa"/>
            <w:tcBorders>
              <w:top w:val="nil"/>
              <w:left w:val="nil"/>
              <w:bottom w:val="nil"/>
              <w:right w:val="nil"/>
            </w:tcBorders>
            <w:shd w:val="clear" w:color="auto" w:fill="auto"/>
            <w:noWrap/>
            <w:vAlign w:val="bottom"/>
            <w:hideMark/>
          </w:tcPr>
          <w:p w14:paraId="4ECC9CA3"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1.37 (0.86-2.17)</w:t>
            </w:r>
          </w:p>
        </w:tc>
        <w:tc>
          <w:tcPr>
            <w:tcW w:w="1404" w:type="dxa"/>
            <w:tcBorders>
              <w:top w:val="nil"/>
              <w:left w:val="nil"/>
              <w:bottom w:val="nil"/>
              <w:right w:val="nil"/>
            </w:tcBorders>
            <w:shd w:val="clear" w:color="auto" w:fill="auto"/>
            <w:noWrap/>
            <w:vAlign w:val="bottom"/>
            <w:hideMark/>
          </w:tcPr>
          <w:p w14:paraId="1AA20B42"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0.86 (0.55-1.33)</w:t>
            </w:r>
          </w:p>
        </w:tc>
        <w:tc>
          <w:tcPr>
            <w:tcW w:w="1470" w:type="dxa"/>
            <w:tcBorders>
              <w:top w:val="nil"/>
              <w:left w:val="nil"/>
              <w:bottom w:val="nil"/>
              <w:right w:val="nil"/>
            </w:tcBorders>
            <w:shd w:val="clear" w:color="auto" w:fill="auto"/>
            <w:noWrap/>
            <w:vAlign w:val="bottom"/>
            <w:hideMark/>
          </w:tcPr>
          <w:p w14:paraId="5596A7FC"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0.87 (0.55-1.39)</w:t>
            </w:r>
          </w:p>
        </w:tc>
      </w:tr>
      <w:tr w:rsidR="00250E23" w:rsidRPr="00CE6EA9" w14:paraId="4AE5524E" w14:textId="77777777" w:rsidTr="008D148A">
        <w:trPr>
          <w:trHeight w:val="252"/>
        </w:trPr>
        <w:tc>
          <w:tcPr>
            <w:tcW w:w="2149" w:type="dxa"/>
            <w:tcBorders>
              <w:top w:val="nil"/>
              <w:left w:val="nil"/>
              <w:bottom w:val="nil"/>
              <w:right w:val="nil"/>
            </w:tcBorders>
            <w:shd w:val="clear" w:color="auto" w:fill="auto"/>
            <w:noWrap/>
            <w:vAlign w:val="bottom"/>
            <w:hideMark/>
          </w:tcPr>
          <w:p w14:paraId="070D1C5F"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Parent's smoking (Y3)</w:t>
            </w:r>
          </w:p>
        </w:tc>
        <w:tc>
          <w:tcPr>
            <w:tcW w:w="1341" w:type="dxa"/>
            <w:tcBorders>
              <w:top w:val="nil"/>
              <w:left w:val="nil"/>
              <w:bottom w:val="nil"/>
              <w:right w:val="nil"/>
            </w:tcBorders>
            <w:shd w:val="clear" w:color="auto" w:fill="auto"/>
            <w:noWrap/>
            <w:vAlign w:val="bottom"/>
            <w:hideMark/>
          </w:tcPr>
          <w:p w14:paraId="1D061B51"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p>
        </w:tc>
        <w:tc>
          <w:tcPr>
            <w:tcW w:w="1256" w:type="dxa"/>
            <w:tcBorders>
              <w:top w:val="nil"/>
              <w:left w:val="nil"/>
              <w:bottom w:val="nil"/>
              <w:right w:val="nil"/>
            </w:tcBorders>
            <w:shd w:val="clear" w:color="auto" w:fill="auto"/>
            <w:noWrap/>
            <w:vAlign w:val="bottom"/>
            <w:hideMark/>
          </w:tcPr>
          <w:p w14:paraId="0E52ABC0"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266" w:type="dxa"/>
            <w:tcBorders>
              <w:top w:val="nil"/>
              <w:left w:val="nil"/>
              <w:bottom w:val="nil"/>
              <w:right w:val="nil"/>
            </w:tcBorders>
            <w:shd w:val="clear" w:color="auto" w:fill="auto"/>
            <w:noWrap/>
            <w:vAlign w:val="bottom"/>
            <w:hideMark/>
          </w:tcPr>
          <w:p w14:paraId="14939681"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31" w:type="dxa"/>
            <w:tcBorders>
              <w:top w:val="nil"/>
              <w:left w:val="nil"/>
              <w:bottom w:val="nil"/>
              <w:right w:val="nil"/>
            </w:tcBorders>
            <w:shd w:val="clear" w:color="auto" w:fill="auto"/>
            <w:noWrap/>
            <w:vAlign w:val="bottom"/>
            <w:hideMark/>
          </w:tcPr>
          <w:p w14:paraId="7D019DB7"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04" w:type="dxa"/>
            <w:tcBorders>
              <w:top w:val="nil"/>
              <w:left w:val="nil"/>
              <w:bottom w:val="nil"/>
              <w:right w:val="nil"/>
            </w:tcBorders>
            <w:shd w:val="clear" w:color="auto" w:fill="auto"/>
            <w:noWrap/>
            <w:vAlign w:val="bottom"/>
            <w:hideMark/>
          </w:tcPr>
          <w:p w14:paraId="420C60EE"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70" w:type="dxa"/>
            <w:tcBorders>
              <w:top w:val="nil"/>
              <w:left w:val="nil"/>
              <w:bottom w:val="nil"/>
              <w:right w:val="nil"/>
            </w:tcBorders>
            <w:shd w:val="clear" w:color="auto" w:fill="auto"/>
            <w:noWrap/>
            <w:vAlign w:val="bottom"/>
            <w:hideMark/>
          </w:tcPr>
          <w:p w14:paraId="6FEF5037"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r>
      <w:tr w:rsidR="00250E23" w:rsidRPr="00CE6EA9" w14:paraId="33A450B6" w14:textId="77777777" w:rsidTr="008D148A">
        <w:trPr>
          <w:trHeight w:val="252"/>
        </w:trPr>
        <w:tc>
          <w:tcPr>
            <w:tcW w:w="2149" w:type="dxa"/>
            <w:tcBorders>
              <w:top w:val="nil"/>
              <w:left w:val="nil"/>
              <w:bottom w:val="nil"/>
              <w:right w:val="nil"/>
            </w:tcBorders>
            <w:shd w:val="clear" w:color="auto" w:fill="auto"/>
            <w:noWrap/>
            <w:vAlign w:val="bottom"/>
            <w:hideMark/>
          </w:tcPr>
          <w:p w14:paraId="5A934BC8" w14:textId="77777777" w:rsidR="00250E23" w:rsidRPr="00CE6EA9" w:rsidRDefault="00250E23" w:rsidP="004347E5">
            <w:pPr>
              <w:spacing w:after="0" w:line="240" w:lineRule="auto"/>
              <w:ind w:firstLineChars="100" w:firstLine="160"/>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Yes (vs No)</w:t>
            </w:r>
          </w:p>
        </w:tc>
        <w:tc>
          <w:tcPr>
            <w:tcW w:w="1341" w:type="dxa"/>
            <w:tcBorders>
              <w:top w:val="nil"/>
              <w:left w:val="nil"/>
              <w:bottom w:val="nil"/>
              <w:right w:val="nil"/>
            </w:tcBorders>
            <w:shd w:val="clear" w:color="auto" w:fill="auto"/>
            <w:noWrap/>
            <w:vAlign w:val="bottom"/>
            <w:hideMark/>
          </w:tcPr>
          <w:p w14:paraId="5FCF2281"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0.74 (0.45-1.21)</w:t>
            </w:r>
          </w:p>
        </w:tc>
        <w:tc>
          <w:tcPr>
            <w:tcW w:w="1256" w:type="dxa"/>
            <w:tcBorders>
              <w:top w:val="nil"/>
              <w:left w:val="nil"/>
              <w:bottom w:val="nil"/>
              <w:right w:val="nil"/>
            </w:tcBorders>
            <w:shd w:val="clear" w:color="auto" w:fill="auto"/>
            <w:noWrap/>
            <w:vAlign w:val="bottom"/>
            <w:hideMark/>
          </w:tcPr>
          <w:p w14:paraId="286B8974"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1.17 (0.70-1.95)</w:t>
            </w:r>
          </w:p>
        </w:tc>
        <w:tc>
          <w:tcPr>
            <w:tcW w:w="1266" w:type="dxa"/>
            <w:tcBorders>
              <w:top w:val="nil"/>
              <w:left w:val="nil"/>
              <w:bottom w:val="nil"/>
              <w:right w:val="nil"/>
            </w:tcBorders>
            <w:shd w:val="clear" w:color="auto" w:fill="auto"/>
            <w:noWrap/>
            <w:vAlign w:val="bottom"/>
            <w:hideMark/>
          </w:tcPr>
          <w:p w14:paraId="4084F1C5"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0.63 (0.37-1.06)</w:t>
            </w:r>
          </w:p>
        </w:tc>
        <w:tc>
          <w:tcPr>
            <w:tcW w:w="1431" w:type="dxa"/>
            <w:tcBorders>
              <w:top w:val="nil"/>
              <w:left w:val="nil"/>
              <w:bottom w:val="nil"/>
              <w:right w:val="nil"/>
            </w:tcBorders>
            <w:shd w:val="clear" w:color="auto" w:fill="auto"/>
            <w:noWrap/>
            <w:vAlign w:val="bottom"/>
            <w:hideMark/>
          </w:tcPr>
          <w:p w14:paraId="473BE91C"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0.93 (0.60-1.43)</w:t>
            </w:r>
          </w:p>
        </w:tc>
        <w:tc>
          <w:tcPr>
            <w:tcW w:w="1404" w:type="dxa"/>
            <w:tcBorders>
              <w:top w:val="nil"/>
              <w:left w:val="nil"/>
              <w:bottom w:val="nil"/>
              <w:right w:val="nil"/>
            </w:tcBorders>
            <w:shd w:val="clear" w:color="auto" w:fill="auto"/>
            <w:noWrap/>
            <w:vAlign w:val="bottom"/>
            <w:hideMark/>
          </w:tcPr>
          <w:p w14:paraId="606AA924"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0.68 (0.44-1.06)</w:t>
            </w:r>
          </w:p>
        </w:tc>
        <w:tc>
          <w:tcPr>
            <w:tcW w:w="1470" w:type="dxa"/>
            <w:tcBorders>
              <w:top w:val="nil"/>
              <w:left w:val="nil"/>
              <w:bottom w:val="nil"/>
              <w:right w:val="nil"/>
            </w:tcBorders>
            <w:shd w:val="clear" w:color="auto" w:fill="auto"/>
            <w:noWrap/>
            <w:vAlign w:val="bottom"/>
            <w:hideMark/>
          </w:tcPr>
          <w:p w14:paraId="76E7BF56"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1.08 (0.68-1.73)</w:t>
            </w:r>
          </w:p>
        </w:tc>
      </w:tr>
      <w:tr w:rsidR="00250E23" w:rsidRPr="00CE6EA9" w14:paraId="5FC513F0" w14:textId="77777777" w:rsidTr="008D148A">
        <w:trPr>
          <w:trHeight w:val="252"/>
        </w:trPr>
        <w:tc>
          <w:tcPr>
            <w:tcW w:w="2149" w:type="dxa"/>
            <w:tcBorders>
              <w:top w:val="nil"/>
              <w:left w:val="nil"/>
              <w:bottom w:val="nil"/>
              <w:right w:val="nil"/>
            </w:tcBorders>
            <w:shd w:val="clear" w:color="auto" w:fill="auto"/>
            <w:noWrap/>
            <w:vAlign w:val="bottom"/>
            <w:hideMark/>
          </w:tcPr>
          <w:p w14:paraId="41B9235E"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Parent's smoking other substances (Y3)</w:t>
            </w:r>
          </w:p>
        </w:tc>
        <w:tc>
          <w:tcPr>
            <w:tcW w:w="1341" w:type="dxa"/>
            <w:tcBorders>
              <w:top w:val="nil"/>
              <w:left w:val="nil"/>
              <w:bottom w:val="nil"/>
              <w:right w:val="nil"/>
            </w:tcBorders>
            <w:shd w:val="clear" w:color="auto" w:fill="auto"/>
            <w:noWrap/>
            <w:vAlign w:val="bottom"/>
            <w:hideMark/>
          </w:tcPr>
          <w:p w14:paraId="768EB166"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p>
        </w:tc>
        <w:tc>
          <w:tcPr>
            <w:tcW w:w="1256" w:type="dxa"/>
            <w:tcBorders>
              <w:top w:val="nil"/>
              <w:left w:val="nil"/>
              <w:bottom w:val="nil"/>
              <w:right w:val="nil"/>
            </w:tcBorders>
            <w:shd w:val="clear" w:color="auto" w:fill="auto"/>
            <w:noWrap/>
            <w:vAlign w:val="bottom"/>
            <w:hideMark/>
          </w:tcPr>
          <w:p w14:paraId="5B38979B"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266" w:type="dxa"/>
            <w:tcBorders>
              <w:top w:val="nil"/>
              <w:left w:val="nil"/>
              <w:bottom w:val="nil"/>
              <w:right w:val="nil"/>
            </w:tcBorders>
            <w:shd w:val="clear" w:color="auto" w:fill="auto"/>
            <w:noWrap/>
            <w:vAlign w:val="bottom"/>
            <w:hideMark/>
          </w:tcPr>
          <w:p w14:paraId="251CF166"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31" w:type="dxa"/>
            <w:tcBorders>
              <w:top w:val="nil"/>
              <w:left w:val="nil"/>
              <w:bottom w:val="nil"/>
              <w:right w:val="nil"/>
            </w:tcBorders>
            <w:shd w:val="clear" w:color="auto" w:fill="auto"/>
            <w:noWrap/>
            <w:vAlign w:val="bottom"/>
            <w:hideMark/>
          </w:tcPr>
          <w:p w14:paraId="62659298"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04" w:type="dxa"/>
            <w:tcBorders>
              <w:top w:val="nil"/>
              <w:left w:val="nil"/>
              <w:bottom w:val="nil"/>
              <w:right w:val="nil"/>
            </w:tcBorders>
            <w:shd w:val="clear" w:color="auto" w:fill="auto"/>
            <w:noWrap/>
            <w:vAlign w:val="bottom"/>
            <w:hideMark/>
          </w:tcPr>
          <w:p w14:paraId="6DB5C86D"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70" w:type="dxa"/>
            <w:tcBorders>
              <w:top w:val="nil"/>
              <w:left w:val="nil"/>
              <w:bottom w:val="nil"/>
              <w:right w:val="nil"/>
            </w:tcBorders>
            <w:shd w:val="clear" w:color="auto" w:fill="auto"/>
            <w:noWrap/>
            <w:vAlign w:val="bottom"/>
            <w:hideMark/>
          </w:tcPr>
          <w:p w14:paraId="71D6FD6C"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r>
      <w:tr w:rsidR="00250E23" w:rsidRPr="00CE6EA9" w14:paraId="19D773EB" w14:textId="77777777" w:rsidTr="008D148A">
        <w:trPr>
          <w:trHeight w:val="252"/>
        </w:trPr>
        <w:tc>
          <w:tcPr>
            <w:tcW w:w="2149" w:type="dxa"/>
            <w:tcBorders>
              <w:top w:val="nil"/>
              <w:left w:val="nil"/>
              <w:bottom w:val="nil"/>
              <w:right w:val="nil"/>
            </w:tcBorders>
            <w:shd w:val="clear" w:color="auto" w:fill="auto"/>
            <w:noWrap/>
            <w:vAlign w:val="bottom"/>
            <w:hideMark/>
          </w:tcPr>
          <w:p w14:paraId="269ADA32" w14:textId="77777777" w:rsidR="00250E23" w:rsidRPr="00CE6EA9" w:rsidRDefault="00250E23" w:rsidP="004347E5">
            <w:pPr>
              <w:spacing w:after="0" w:line="240" w:lineRule="auto"/>
              <w:ind w:firstLineChars="100" w:firstLine="160"/>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Yes (vs No)</w:t>
            </w:r>
          </w:p>
        </w:tc>
        <w:tc>
          <w:tcPr>
            <w:tcW w:w="1341" w:type="dxa"/>
            <w:tcBorders>
              <w:top w:val="nil"/>
              <w:left w:val="nil"/>
              <w:bottom w:val="nil"/>
              <w:right w:val="nil"/>
            </w:tcBorders>
            <w:shd w:val="clear" w:color="auto" w:fill="auto"/>
            <w:noWrap/>
            <w:vAlign w:val="bottom"/>
            <w:hideMark/>
          </w:tcPr>
          <w:p w14:paraId="1DB17B3F"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1.47 (0.79-2.71)</w:t>
            </w:r>
          </w:p>
        </w:tc>
        <w:tc>
          <w:tcPr>
            <w:tcW w:w="1256" w:type="dxa"/>
            <w:tcBorders>
              <w:top w:val="nil"/>
              <w:left w:val="nil"/>
              <w:bottom w:val="nil"/>
              <w:right w:val="nil"/>
            </w:tcBorders>
            <w:shd w:val="clear" w:color="auto" w:fill="auto"/>
            <w:noWrap/>
            <w:vAlign w:val="bottom"/>
            <w:hideMark/>
          </w:tcPr>
          <w:p w14:paraId="3CD1D383"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0.75 (0.37-1.51)</w:t>
            </w:r>
          </w:p>
        </w:tc>
        <w:tc>
          <w:tcPr>
            <w:tcW w:w="1266" w:type="dxa"/>
            <w:tcBorders>
              <w:top w:val="nil"/>
              <w:left w:val="nil"/>
              <w:bottom w:val="nil"/>
              <w:right w:val="nil"/>
            </w:tcBorders>
            <w:shd w:val="clear" w:color="auto" w:fill="auto"/>
            <w:noWrap/>
            <w:vAlign w:val="bottom"/>
            <w:hideMark/>
          </w:tcPr>
          <w:p w14:paraId="58AC2832"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1.95 (1.01-3.81)</w:t>
            </w:r>
          </w:p>
        </w:tc>
        <w:tc>
          <w:tcPr>
            <w:tcW w:w="1431" w:type="dxa"/>
            <w:tcBorders>
              <w:top w:val="nil"/>
              <w:left w:val="nil"/>
              <w:bottom w:val="nil"/>
              <w:right w:val="nil"/>
            </w:tcBorders>
            <w:shd w:val="clear" w:color="auto" w:fill="auto"/>
            <w:noWrap/>
            <w:vAlign w:val="bottom"/>
            <w:hideMark/>
          </w:tcPr>
          <w:p w14:paraId="5F8EFDAC"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1.07 (0.49-1.14)</w:t>
            </w:r>
          </w:p>
        </w:tc>
        <w:tc>
          <w:tcPr>
            <w:tcW w:w="1404" w:type="dxa"/>
            <w:tcBorders>
              <w:top w:val="nil"/>
              <w:left w:val="nil"/>
              <w:bottom w:val="nil"/>
              <w:right w:val="nil"/>
            </w:tcBorders>
            <w:shd w:val="clear" w:color="auto" w:fill="auto"/>
            <w:noWrap/>
            <w:vAlign w:val="bottom"/>
            <w:hideMark/>
          </w:tcPr>
          <w:p w14:paraId="0BA6A4D3"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1.56 (0.92-2.66)</w:t>
            </w:r>
          </w:p>
        </w:tc>
        <w:tc>
          <w:tcPr>
            <w:tcW w:w="1470" w:type="dxa"/>
            <w:tcBorders>
              <w:top w:val="nil"/>
              <w:left w:val="nil"/>
              <w:bottom w:val="nil"/>
              <w:right w:val="nil"/>
            </w:tcBorders>
            <w:shd w:val="clear" w:color="auto" w:fill="auto"/>
            <w:noWrap/>
            <w:vAlign w:val="bottom"/>
            <w:hideMark/>
          </w:tcPr>
          <w:p w14:paraId="130DF75D"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0.80 (0.42-1.53)</w:t>
            </w:r>
          </w:p>
        </w:tc>
      </w:tr>
      <w:tr w:rsidR="00250E23" w:rsidRPr="00CE6EA9" w14:paraId="59FC85F2" w14:textId="77777777" w:rsidTr="008D148A">
        <w:trPr>
          <w:trHeight w:val="252"/>
        </w:trPr>
        <w:tc>
          <w:tcPr>
            <w:tcW w:w="2149" w:type="dxa"/>
            <w:tcBorders>
              <w:top w:val="nil"/>
              <w:left w:val="nil"/>
              <w:bottom w:val="nil"/>
              <w:right w:val="nil"/>
            </w:tcBorders>
            <w:shd w:val="clear" w:color="auto" w:fill="auto"/>
            <w:noWrap/>
            <w:vAlign w:val="bottom"/>
            <w:hideMark/>
          </w:tcPr>
          <w:p w14:paraId="7986BCA2"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Child's temper tantrum (Y2)</w:t>
            </w:r>
          </w:p>
        </w:tc>
        <w:tc>
          <w:tcPr>
            <w:tcW w:w="1341" w:type="dxa"/>
            <w:tcBorders>
              <w:top w:val="nil"/>
              <w:left w:val="nil"/>
              <w:bottom w:val="nil"/>
              <w:right w:val="nil"/>
            </w:tcBorders>
            <w:shd w:val="clear" w:color="auto" w:fill="auto"/>
            <w:noWrap/>
            <w:vAlign w:val="bottom"/>
            <w:hideMark/>
          </w:tcPr>
          <w:p w14:paraId="40FF90E2"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p>
        </w:tc>
        <w:tc>
          <w:tcPr>
            <w:tcW w:w="1256" w:type="dxa"/>
            <w:tcBorders>
              <w:top w:val="nil"/>
              <w:left w:val="nil"/>
              <w:bottom w:val="nil"/>
              <w:right w:val="nil"/>
            </w:tcBorders>
            <w:shd w:val="clear" w:color="auto" w:fill="auto"/>
            <w:noWrap/>
            <w:vAlign w:val="bottom"/>
            <w:hideMark/>
          </w:tcPr>
          <w:p w14:paraId="2765F5A9"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266" w:type="dxa"/>
            <w:tcBorders>
              <w:top w:val="nil"/>
              <w:left w:val="nil"/>
              <w:bottom w:val="nil"/>
              <w:right w:val="nil"/>
            </w:tcBorders>
            <w:shd w:val="clear" w:color="auto" w:fill="auto"/>
            <w:noWrap/>
            <w:vAlign w:val="bottom"/>
            <w:hideMark/>
          </w:tcPr>
          <w:p w14:paraId="0D8E19C8"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31" w:type="dxa"/>
            <w:tcBorders>
              <w:top w:val="nil"/>
              <w:left w:val="nil"/>
              <w:bottom w:val="nil"/>
              <w:right w:val="nil"/>
            </w:tcBorders>
            <w:shd w:val="clear" w:color="auto" w:fill="auto"/>
            <w:noWrap/>
            <w:vAlign w:val="bottom"/>
            <w:hideMark/>
          </w:tcPr>
          <w:p w14:paraId="1F7FC8C7"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04" w:type="dxa"/>
            <w:tcBorders>
              <w:top w:val="nil"/>
              <w:left w:val="nil"/>
              <w:bottom w:val="nil"/>
              <w:right w:val="nil"/>
            </w:tcBorders>
            <w:shd w:val="clear" w:color="auto" w:fill="auto"/>
            <w:noWrap/>
            <w:vAlign w:val="bottom"/>
            <w:hideMark/>
          </w:tcPr>
          <w:p w14:paraId="044639D6"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70" w:type="dxa"/>
            <w:tcBorders>
              <w:top w:val="nil"/>
              <w:left w:val="nil"/>
              <w:bottom w:val="nil"/>
              <w:right w:val="nil"/>
            </w:tcBorders>
            <w:shd w:val="clear" w:color="auto" w:fill="auto"/>
            <w:noWrap/>
            <w:vAlign w:val="bottom"/>
            <w:hideMark/>
          </w:tcPr>
          <w:p w14:paraId="15257B6B"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r>
      <w:tr w:rsidR="00250E23" w:rsidRPr="00CE6EA9" w14:paraId="62211816" w14:textId="77777777" w:rsidTr="008D148A">
        <w:trPr>
          <w:trHeight w:val="252"/>
        </w:trPr>
        <w:tc>
          <w:tcPr>
            <w:tcW w:w="2149" w:type="dxa"/>
            <w:tcBorders>
              <w:top w:val="nil"/>
              <w:left w:val="nil"/>
              <w:bottom w:val="nil"/>
              <w:right w:val="nil"/>
            </w:tcBorders>
            <w:shd w:val="clear" w:color="auto" w:fill="auto"/>
            <w:noWrap/>
            <w:vAlign w:val="bottom"/>
            <w:hideMark/>
          </w:tcPr>
          <w:p w14:paraId="47AB7918" w14:textId="2ED2C81A" w:rsidR="00250E23" w:rsidRPr="00CE6EA9" w:rsidRDefault="00250E23" w:rsidP="004347E5">
            <w:pPr>
              <w:spacing w:after="0" w:line="240" w:lineRule="auto"/>
              <w:ind w:firstLineChars="100" w:firstLine="160"/>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 xml:space="preserve">Very/ often </w:t>
            </w:r>
            <w:r w:rsidR="00AE0EB5">
              <w:rPr>
                <w:rFonts w:ascii="Times New Roman" w:eastAsia="Times New Roman" w:hAnsi="Times New Roman" w:cs="Times New Roman"/>
                <w:color w:val="000000"/>
                <w:sz w:val="16"/>
                <w:szCs w:val="16"/>
                <w:lang w:val="en-US" w:eastAsia="en-AU"/>
              </w:rPr>
              <w:t>(</w:t>
            </w:r>
            <w:r w:rsidR="00F43FA5">
              <w:rPr>
                <w:rFonts w:ascii="Times New Roman" w:eastAsia="Times New Roman" w:hAnsi="Times New Roman" w:cs="Times New Roman"/>
                <w:color w:val="000000"/>
                <w:sz w:val="16"/>
                <w:szCs w:val="16"/>
                <w:lang w:val="en-US" w:eastAsia="en-AU"/>
              </w:rPr>
              <w:t>vs</w:t>
            </w:r>
            <w:r w:rsidRPr="00CE6EA9">
              <w:rPr>
                <w:rFonts w:ascii="Times New Roman" w:eastAsia="Times New Roman" w:hAnsi="Times New Roman" w:cs="Times New Roman"/>
                <w:color w:val="000000"/>
                <w:sz w:val="16"/>
                <w:szCs w:val="16"/>
                <w:lang w:val="en-US" w:eastAsia="en-AU"/>
              </w:rPr>
              <w:t xml:space="preserve"> </w:t>
            </w:r>
            <w:r w:rsidR="00F43FA5">
              <w:rPr>
                <w:rFonts w:ascii="Times New Roman" w:eastAsia="Times New Roman" w:hAnsi="Times New Roman" w:cs="Times New Roman"/>
                <w:color w:val="000000"/>
                <w:sz w:val="16"/>
                <w:szCs w:val="16"/>
                <w:lang w:val="en-US" w:eastAsia="en-AU"/>
              </w:rPr>
              <w:t xml:space="preserve">  </w:t>
            </w:r>
            <w:r w:rsidRPr="00CE6EA9">
              <w:rPr>
                <w:rFonts w:ascii="Times New Roman" w:eastAsia="Times New Roman" w:hAnsi="Times New Roman" w:cs="Times New Roman"/>
                <w:color w:val="000000"/>
                <w:sz w:val="16"/>
                <w:szCs w:val="16"/>
                <w:lang w:val="en-US" w:eastAsia="en-AU"/>
              </w:rPr>
              <w:t>none/sometimes</w:t>
            </w:r>
            <w:r w:rsidR="00AE0EB5">
              <w:rPr>
                <w:rFonts w:ascii="Times New Roman" w:eastAsia="Times New Roman" w:hAnsi="Times New Roman" w:cs="Times New Roman"/>
                <w:color w:val="000000"/>
                <w:sz w:val="16"/>
                <w:szCs w:val="16"/>
                <w:lang w:val="en-US" w:eastAsia="en-AU"/>
              </w:rPr>
              <w:t>)</w:t>
            </w:r>
          </w:p>
        </w:tc>
        <w:tc>
          <w:tcPr>
            <w:tcW w:w="1341" w:type="dxa"/>
            <w:tcBorders>
              <w:top w:val="nil"/>
              <w:left w:val="nil"/>
              <w:bottom w:val="nil"/>
              <w:right w:val="nil"/>
            </w:tcBorders>
            <w:shd w:val="clear" w:color="auto" w:fill="auto"/>
            <w:noWrap/>
            <w:vAlign w:val="bottom"/>
            <w:hideMark/>
          </w:tcPr>
          <w:p w14:paraId="185161F1"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2.15 (1.22-3.77)</w:t>
            </w:r>
          </w:p>
        </w:tc>
        <w:tc>
          <w:tcPr>
            <w:tcW w:w="1256" w:type="dxa"/>
            <w:tcBorders>
              <w:top w:val="nil"/>
              <w:left w:val="nil"/>
              <w:bottom w:val="nil"/>
              <w:right w:val="nil"/>
            </w:tcBorders>
            <w:shd w:val="clear" w:color="auto" w:fill="auto"/>
            <w:noWrap/>
            <w:vAlign w:val="bottom"/>
            <w:hideMark/>
          </w:tcPr>
          <w:p w14:paraId="05271453"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3.16 (1.81-5.54)</w:t>
            </w:r>
          </w:p>
        </w:tc>
        <w:tc>
          <w:tcPr>
            <w:tcW w:w="1266" w:type="dxa"/>
            <w:tcBorders>
              <w:top w:val="nil"/>
              <w:left w:val="nil"/>
              <w:bottom w:val="nil"/>
              <w:right w:val="nil"/>
            </w:tcBorders>
            <w:shd w:val="clear" w:color="auto" w:fill="auto"/>
            <w:noWrap/>
            <w:vAlign w:val="bottom"/>
            <w:hideMark/>
          </w:tcPr>
          <w:p w14:paraId="4743695A"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0.68 (0.40-1.16)</w:t>
            </w:r>
          </w:p>
        </w:tc>
        <w:tc>
          <w:tcPr>
            <w:tcW w:w="1431" w:type="dxa"/>
            <w:tcBorders>
              <w:top w:val="nil"/>
              <w:left w:val="nil"/>
              <w:bottom w:val="nil"/>
              <w:right w:val="nil"/>
            </w:tcBorders>
            <w:shd w:val="clear" w:color="auto" w:fill="auto"/>
            <w:noWrap/>
            <w:vAlign w:val="bottom"/>
            <w:hideMark/>
          </w:tcPr>
          <w:p w14:paraId="002D7A31"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0.92 (0.54-1.58)</w:t>
            </w:r>
          </w:p>
        </w:tc>
        <w:tc>
          <w:tcPr>
            <w:tcW w:w="1404" w:type="dxa"/>
            <w:tcBorders>
              <w:top w:val="nil"/>
              <w:left w:val="nil"/>
              <w:bottom w:val="nil"/>
              <w:right w:val="nil"/>
            </w:tcBorders>
            <w:shd w:val="clear" w:color="auto" w:fill="auto"/>
            <w:noWrap/>
            <w:vAlign w:val="bottom"/>
            <w:hideMark/>
          </w:tcPr>
          <w:p w14:paraId="6BB54AC4"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1.98 (1.20-3.26)</w:t>
            </w:r>
          </w:p>
        </w:tc>
        <w:tc>
          <w:tcPr>
            <w:tcW w:w="1470" w:type="dxa"/>
            <w:tcBorders>
              <w:top w:val="nil"/>
              <w:left w:val="nil"/>
              <w:bottom w:val="nil"/>
              <w:right w:val="nil"/>
            </w:tcBorders>
            <w:shd w:val="clear" w:color="auto" w:fill="auto"/>
            <w:noWrap/>
            <w:vAlign w:val="bottom"/>
            <w:hideMark/>
          </w:tcPr>
          <w:p w14:paraId="25023E69"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2.92 (1.73-4.92)</w:t>
            </w:r>
          </w:p>
        </w:tc>
      </w:tr>
      <w:tr w:rsidR="00250E23" w:rsidRPr="00CE6EA9" w14:paraId="6037506C" w14:textId="77777777" w:rsidTr="008D148A">
        <w:trPr>
          <w:trHeight w:val="252"/>
        </w:trPr>
        <w:tc>
          <w:tcPr>
            <w:tcW w:w="2149" w:type="dxa"/>
            <w:tcBorders>
              <w:top w:val="nil"/>
              <w:left w:val="nil"/>
              <w:right w:val="nil"/>
            </w:tcBorders>
            <w:shd w:val="clear" w:color="auto" w:fill="auto"/>
            <w:noWrap/>
            <w:vAlign w:val="bottom"/>
            <w:hideMark/>
          </w:tcPr>
          <w:p w14:paraId="2AA5EAF2" w14:textId="4E473ABB" w:rsidR="00250E23" w:rsidRPr="00CE6EA9" w:rsidRDefault="00B04A09" w:rsidP="004347E5">
            <w:pPr>
              <w:spacing w:after="0" w:line="240" w:lineRule="auto"/>
              <w:rPr>
                <w:rFonts w:ascii="Times New Roman" w:eastAsia="Times New Roman" w:hAnsi="Times New Roman" w:cs="Times New Roman"/>
                <w:color w:val="000000"/>
                <w:sz w:val="16"/>
                <w:szCs w:val="16"/>
                <w:lang w:val="en-US" w:eastAsia="en-AU"/>
              </w:rPr>
            </w:pPr>
            <w:r>
              <w:rPr>
                <w:rFonts w:ascii="Times New Roman" w:eastAsia="Times New Roman" w:hAnsi="Times New Roman" w:cs="Times New Roman"/>
                <w:color w:val="000000"/>
                <w:sz w:val="16"/>
                <w:szCs w:val="16"/>
                <w:lang w:val="en-US" w:eastAsia="en-AU"/>
              </w:rPr>
              <w:t>S</w:t>
            </w:r>
            <w:r w:rsidR="00250E23" w:rsidRPr="00CE6EA9">
              <w:rPr>
                <w:rFonts w:ascii="Times New Roman" w:eastAsia="Times New Roman" w:hAnsi="Times New Roman" w:cs="Times New Roman"/>
                <w:color w:val="000000"/>
                <w:sz w:val="16"/>
                <w:szCs w:val="16"/>
                <w:lang w:val="en-US" w:eastAsia="en-AU"/>
              </w:rPr>
              <w:t xml:space="preserve">peech </w:t>
            </w:r>
            <w:r>
              <w:rPr>
                <w:rFonts w:ascii="Times New Roman" w:eastAsia="Times New Roman" w:hAnsi="Times New Roman" w:cs="Times New Roman"/>
                <w:color w:val="000000"/>
                <w:sz w:val="16"/>
                <w:szCs w:val="16"/>
                <w:lang w:val="en-US" w:eastAsia="en-AU"/>
              </w:rPr>
              <w:t xml:space="preserve">ability </w:t>
            </w:r>
            <w:r w:rsidR="00250E23" w:rsidRPr="00CE6EA9">
              <w:rPr>
                <w:rFonts w:ascii="Times New Roman" w:eastAsia="Times New Roman" w:hAnsi="Times New Roman" w:cs="Times New Roman"/>
                <w:color w:val="000000"/>
                <w:sz w:val="16"/>
                <w:szCs w:val="16"/>
                <w:lang w:val="en-US" w:eastAsia="en-AU"/>
              </w:rPr>
              <w:t xml:space="preserve">(Y3) </w:t>
            </w:r>
          </w:p>
        </w:tc>
        <w:tc>
          <w:tcPr>
            <w:tcW w:w="1341" w:type="dxa"/>
            <w:tcBorders>
              <w:top w:val="nil"/>
              <w:left w:val="nil"/>
              <w:bottom w:val="nil"/>
              <w:right w:val="nil"/>
            </w:tcBorders>
            <w:shd w:val="clear" w:color="auto" w:fill="auto"/>
            <w:noWrap/>
            <w:vAlign w:val="bottom"/>
            <w:hideMark/>
          </w:tcPr>
          <w:p w14:paraId="3A330F6B"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p>
        </w:tc>
        <w:tc>
          <w:tcPr>
            <w:tcW w:w="1256" w:type="dxa"/>
            <w:tcBorders>
              <w:top w:val="nil"/>
              <w:left w:val="nil"/>
              <w:bottom w:val="nil"/>
              <w:right w:val="nil"/>
            </w:tcBorders>
            <w:shd w:val="clear" w:color="auto" w:fill="auto"/>
            <w:noWrap/>
            <w:vAlign w:val="bottom"/>
            <w:hideMark/>
          </w:tcPr>
          <w:p w14:paraId="53E35CFA"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266" w:type="dxa"/>
            <w:tcBorders>
              <w:top w:val="nil"/>
              <w:left w:val="nil"/>
              <w:bottom w:val="nil"/>
              <w:right w:val="nil"/>
            </w:tcBorders>
            <w:shd w:val="clear" w:color="auto" w:fill="auto"/>
            <w:noWrap/>
            <w:vAlign w:val="bottom"/>
            <w:hideMark/>
          </w:tcPr>
          <w:p w14:paraId="5472CC3E"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31" w:type="dxa"/>
            <w:tcBorders>
              <w:top w:val="nil"/>
              <w:left w:val="nil"/>
              <w:bottom w:val="nil"/>
              <w:right w:val="nil"/>
            </w:tcBorders>
            <w:shd w:val="clear" w:color="auto" w:fill="auto"/>
            <w:noWrap/>
            <w:vAlign w:val="bottom"/>
            <w:hideMark/>
          </w:tcPr>
          <w:p w14:paraId="5312562A"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04" w:type="dxa"/>
            <w:tcBorders>
              <w:top w:val="nil"/>
              <w:left w:val="nil"/>
              <w:bottom w:val="nil"/>
              <w:right w:val="nil"/>
            </w:tcBorders>
            <w:shd w:val="clear" w:color="auto" w:fill="auto"/>
            <w:noWrap/>
            <w:vAlign w:val="bottom"/>
            <w:hideMark/>
          </w:tcPr>
          <w:p w14:paraId="01807BD4"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c>
          <w:tcPr>
            <w:tcW w:w="1470" w:type="dxa"/>
            <w:tcBorders>
              <w:top w:val="nil"/>
              <w:left w:val="nil"/>
              <w:bottom w:val="nil"/>
              <w:right w:val="nil"/>
            </w:tcBorders>
            <w:shd w:val="clear" w:color="auto" w:fill="auto"/>
            <w:noWrap/>
            <w:vAlign w:val="bottom"/>
            <w:hideMark/>
          </w:tcPr>
          <w:p w14:paraId="391B1D14" w14:textId="77777777" w:rsidR="00250E23" w:rsidRPr="00CE6EA9" w:rsidRDefault="00250E23" w:rsidP="004347E5">
            <w:pPr>
              <w:spacing w:after="0" w:line="240" w:lineRule="auto"/>
              <w:rPr>
                <w:rFonts w:ascii="Times New Roman" w:eastAsia="Times New Roman" w:hAnsi="Times New Roman" w:cs="Times New Roman"/>
                <w:sz w:val="16"/>
                <w:szCs w:val="16"/>
                <w:lang w:val="en-US" w:eastAsia="en-AU"/>
              </w:rPr>
            </w:pPr>
          </w:p>
        </w:tc>
      </w:tr>
      <w:tr w:rsidR="00250E23" w:rsidRPr="00CE6EA9" w14:paraId="72C3C059" w14:textId="77777777" w:rsidTr="00C0438A">
        <w:trPr>
          <w:trHeight w:val="252"/>
        </w:trPr>
        <w:tc>
          <w:tcPr>
            <w:tcW w:w="2149" w:type="dxa"/>
            <w:tcBorders>
              <w:top w:val="nil"/>
              <w:left w:val="nil"/>
              <w:bottom w:val="nil"/>
              <w:right w:val="nil"/>
            </w:tcBorders>
            <w:shd w:val="clear" w:color="auto" w:fill="auto"/>
            <w:noWrap/>
            <w:vAlign w:val="bottom"/>
            <w:hideMark/>
          </w:tcPr>
          <w:p w14:paraId="45152177" w14:textId="04E53C45" w:rsidR="00250E23" w:rsidRPr="00CE6EA9" w:rsidRDefault="00250E23" w:rsidP="004347E5">
            <w:pPr>
              <w:spacing w:after="0" w:line="240" w:lineRule="auto"/>
              <w:ind w:firstLineChars="100" w:firstLine="160"/>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No</w:t>
            </w:r>
            <w:r w:rsidR="00B04A09">
              <w:rPr>
                <w:rFonts w:ascii="Times New Roman" w:eastAsia="Times New Roman" w:hAnsi="Times New Roman" w:cs="Times New Roman"/>
                <w:color w:val="000000"/>
                <w:sz w:val="16"/>
                <w:szCs w:val="16"/>
                <w:lang w:val="en-US" w:eastAsia="en-AU"/>
              </w:rPr>
              <w:t>t clear</w:t>
            </w:r>
            <w:r w:rsidRPr="00CE6EA9">
              <w:rPr>
                <w:rFonts w:ascii="Times New Roman" w:eastAsia="Times New Roman" w:hAnsi="Times New Roman" w:cs="Times New Roman"/>
                <w:color w:val="000000"/>
                <w:sz w:val="16"/>
                <w:szCs w:val="16"/>
                <w:lang w:val="en-US" w:eastAsia="en-AU"/>
              </w:rPr>
              <w:t>/clear&lt;75%</w:t>
            </w:r>
            <w:r w:rsidR="002B3F0D">
              <w:rPr>
                <w:rFonts w:ascii="Times New Roman" w:eastAsia="Times New Roman" w:hAnsi="Times New Roman" w:cs="Times New Roman"/>
                <w:color w:val="000000"/>
                <w:sz w:val="16"/>
                <w:szCs w:val="16"/>
                <w:lang w:val="en-US" w:eastAsia="en-AU"/>
              </w:rPr>
              <w:t xml:space="preserve"> </w:t>
            </w:r>
            <w:r w:rsidRPr="00CE6EA9">
              <w:rPr>
                <w:rFonts w:ascii="Times New Roman" w:eastAsia="Times New Roman" w:hAnsi="Times New Roman" w:cs="Times New Roman"/>
                <w:color w:val="000000"/>
                <w:sz w:val="16"/>
                <w:szCs w:val="16"/>
                <w:lang w:val="en-US" w:eastAsia="en-AU"/>
              </w:rPr>
              <w:t>time (vs Clear&gt;75% time/all time)</w:t>
            </w:r>
          </w:p>
        </w:tc>
        <w:tc>
          <w:tcPr>
            <w:tcW w:w="1341" w:type="dxa"/>
            <w:tcBorders>
              <w:top w:val="nil"/>
              <w:left w:val="nil"/>
              <w:bottom w:val="nil"/>
              <w:right w:val="nil"/>
            </w:tcBorders>
            <w:shd w:val="clear" w:color="auto" w:fill="auto"/>
            <w:noWrap/>
            <w:vAlign w:val="bottom"/>
            <w:hideMark/>
          </w:tcPr>
          <w:p w14:paraId="56B1B117"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0.60 (0.32-1.13)</w:t>
            </w:r>
          </w:p>
        </w:tc>
        <w:tc>
          <w:tcPr>
            <w:tcW w:w="1256" w:type="dxa"/>
            <w:tcBorders>
              <w:top w:val="nil"/>
              <w:left w:val="nil"/>
              <w:bottom w:val="nil"/>
              <w:right w:val="nil"/>
            </w:tcBorders>
            <w:shd w:val="clear" w:color="auto" w:fill="auto"/>
            <w:noWrap/>
            <w:vAlign w:val="bottom"/>
            <w:hideMark/>
          </w:tcPr>
          <w:p w14:paraId="79E3978B"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0.78 (0.41-1.47)</w:t>
            </w:r>
          </w:p>
        </w:tc>
        <w:tc>
          <w:tcPr>
            <w:tcW w:w="1266" w:type="dxa"/>
            <w:tcBorders>
              <w:top w:val="nil"/>
              <w:left w:val="nil"/>
              <w:bottom w:val="nil"/>
              <w:right w:val="nil"/>
            </w:tcBorders>
            <w:shd w:val="clear" w:color="auto" w:fill="auto"/>
            <w:noWrap/>
            <w:vAlign w:val="bottom"/>
            <w:hideMark/>
          </w:tcPr>
          <w:p w14:paraId="2B39A7AF"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0.77 (0.38-1.57)</w:t>
            </w:r>
          </w:p>
        </w:tc>
        <w:tc>
          <w:tcPr>
            <w:tcW w:w="1431" w:type="dxa"/>
            <w:tcBorders>
              <w:top w:val="nil"/>
              <w:left w:val="nil"/>
              <w:bottom w:val="nil"/>
              <w:right w:val="nil"/>
            </w:tcBorders>
            <w:shd w:val="clear" w:color="auto" w:fill="auto"/>
            <w:noWrap/>
            <w:vAlign w:val="bottom"/>
            <w:hideMark/>
          </w:tcPr>
          <w:p w14:paraId="5DE2A589"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2.58 (1.42-4.67)</w:t>
            </w:r>
          </w:p>
        </w:tc>
        <w:tc>
          <w:tcPr>
            <w:tcW w:w="1404" w:type="dxa"/>
            <w:tcBorders>
              <w:top w:val="nil"/>
              <w:left w:val="nil"/>
              <w:bottom w:val="nil"/>
              <w:right w:val="nil"/>
            </w:tcBorders>
            <w:shd w:val="clear" w:color="auto" w:fill="auto"/>
            <w:noWrap/>
            <w:vAlign w:val="bottom"/>
            <w:hideMark/>
          </w:tcPr>
          <w:p w14:paraId="5AF5651D" w14:textId="77777777" w:rsidR="00250E23" w:rsidRPr="00CE6EA9" w:rsidRDefault="00250E23" w:rsidP="004347E5">
            <w:pPr>
              <w:spacing w:after="0" w:line="240" w:lineRule="auto"/>
              <w:rPr>
                <w:rFonts w:ascii="Times New Roman" w:eastAsia="Times New Roman" w:hAnsi="Times New Roman" w:cs="Times New Roman"/>
                <w:color w:val="000000"/>
                <w:sz w:val="16"/>
                <w:szCs w:val="16"/>
                <w:lang w:val="en-US" w:eastAsia="en-AU"/>
              </w:rPr>
            </w:pPr>
            <w:r w:rsidRPr="00CE6EA9">
              <w:rPr>
                <w:rFonts w:ascii="Times New Roman" w:eastAsia="Times New Roman" w:hAnsi="Times New Roman" w:cs="Times New Roman"/>
                <w:color w:val="000000"/>
                <w:sz w:val="16"/>
                <w:szCs w:val="16"/>
                <w:lang w:val="en-US" w:eastAsia="en-AU"/>
              </w:rPr>
              <w:t>1.54 (0.77-3.08)</w:t>
            </w:r>
          </w:p>
        </w:tc>
        <w:tc>
          <w:tcPr>
            <w:tcW w:w="1470" w:type="dxa"/>
            <w:tcBorders>
              <w:top w:val="nil"/>
              <w:left w:val="nil"/>
              <w:bottom w:val="nil"/>
              <w:right w:val="nil"/>
            </w:tcBorders>
            <w:shd w:val="clear" w:color="auto" w:fill="auto"/>
            <w:noWrap/>
            <w:vAlign w:val="bottom"/>
            <w:hideMark/>
          </w:tcPr>
          <w:p w14:paraId="1334FC67" w14:textId="77777777" w:rsidR="00250E23" w:rsidRPr="00CE6EA9" w:rsidRDefault="00250E23" w:rsidP="004347E5">
            <w:pPr>
              <w:spacing w:after="0" w:line="240" w:lineRule="auto"/>
              <w:rPr>
                <w:rFonts w:ascii="Times New Roman" w:eastAsia="Times New Roman" w:hAnsi="Times New Roman" w:cs="Times New Roman"/>
                <w:b/>
                <w:bCs/>
                <w:color w:val="000000"/>
                <w:sz w:val="16"/>
                <w:szCs w:val="16"/>
                <w:lang w:val="en-US" w:eastAsia="en-AU"/>
              </w:rPr>
            </w:pPr>
            <w:r w:rsidRPr="00CE6EA9">
              <w:rPr>
                <w:rFonts w:ascii="Times New Roman" w:eastAsia="Times New Roman" w:hAnsi="Times New Roman" w:cs="Times New Roman"/>
                <w:b/>
                <w:bCs/>
                <w:color w:val="000000"/>
                <w:sz w:val="16"/>
                <w:szCs w:val="16"/>
                <w:lang w:val="en-US" w:eastAsia="en-AU"/>
              </w:rPr>
              <w:t>2.00 (1.01-3.98)</w:t>
            </w:r>
          </w:p>
        </w:tc>
      </w:tr>
      <w:tr w:rsidR="00C0438A" w:rsidRPr="00CE6EA9" w14:paraId="0FBAE25D" w14:textId="77777777" w:rsidTr="008D148A">
        <w:trPr>
          <w:trHeight w:val="252"/>
        </w:trPr>
        <w:tc>
          <w:tcPr>
            <w:tcW w:w="2149" w:type="dxa"/>
            <w:tcBorders>
              <w:top w:val="nil"/>
              <w:left w:val="nil"/>
              <w:bottom w:val="single" w:sz="4" w:space="0" w:color="auto"/>
              <w:right w:val="nil"/>
            </w:tcBorders>
            <w:shd w:val="clear" w:color="auto" w:fill="auto"/>
            <w:noWrap/>
            <w:vAlign w:val="bottom"/>
          </w:tcPr>
          <w:p w14:paraId="14AEE12B" w14:textId="77777777" w:rsidR="00C0438A" w:rsidRPr="00CE6EA9" w:rsidRDefault="00C0438A" w:rsidP="004347E5">
            <w:pPr>
              <w:spacing w:after="0" w:line="240" w:lineRule="auto"/>
              <w:ind w:firstLineChars="100" w:firstLine="160"/>
              <w:rPr>
                <w:rFonts w:ascii="Times New Roman" w:eastAsia="Times New Roman" w:hAnsi="Times New Roman" w:cs="Times New Roman"/>
                <w:color w:val="000000"/>
                <w:sz w:val="16"/>
                <w:szCs w:val="16"/>
                <w:lang w:val="en-US" w:eastAsia="en-AU"/>
              </w:rPr>
            </w:pPr>
          </w:p>
        </w:tc>
        <w:tc>
          <w:tcPr>
            <w:tcW w:w="1341" w:type="dxa"/>
            <w:tcBorders>
              <w:top w:val="nil"/>
              <w:left w:val="nil"/>
              <w:bottom w:val="single" w:sz="4" w:space="0" w:color="auto"/>
              <w:right w:val="nil"/>
            </w:tcBorders>
            <w:shd w:val="clear" w:color="auto" w:fill="auto"/>
            <w:noWrap/>
            <w:vAlign w:val="bottom"/>
          </w:tcPr>
          <w:p w14:paraId="1400FC1A" w14:textId="77777777" w:rsidR="00C0438A" w:rsidRPr="00CE6EA9" w:rsidRDefault="00C0438A" w:rsidP="004347E5">
            <w:pPr>
              <w:spacing w:after="0" w:line="240" w:lineRule="auto"/>
              <w:rPr>
                <w:rFonts w:ascii="Times New Roman" w:eastAsia="Times New Roman" w:hAnsi="Times New Roman" w:cs="Times New Roman"/>
                <w:color w:val="000000"/>
                <w:sz w:val="16"/>
                <w:szCs w:val="16"/>
                <w:lang w:val="en-US" w:eastAsia="en-AU"/>
              </w:rPr>
            </w:pPr>
          </w:p>
        </w:tc>
        <w:tc>
          <w:tcPr>
            <w:tcW w:w="1256" w:type="dxa"/>
            <w:tcBorders>
              <w:top w:val="nil"/>
              <w:left w:val="nil"/>
              <w:bottom w:val="single" w:sz="4" w:space="0" w:color="auto"/>
              <w:right w:val="nil"/>
            </w:tcBorders>
            <w:shd w:val="clear" w:color="auto" w:fill="auto"/>
            <w:noWrap/>
            <w:vAlign w:val="bottom"/>
          </w:tcPr>
          <w:p w14:paraId="04D41DE2" w14:textId="77777777" w:rsidR="00C0438A" w:rsidRPr="00CE6EA9" w:rsidRDefault="00C0438A" w:rsidP="004347E5">
            <w:pPr>
              <w:spacing w:after="0" w:line="240" w:lineRule="auto"/>
              <w:rPr>
                <w:rFonts w:ascii="Times New Roman" w:eastAsia="Times New Roman" w:hAnsi="Times New Roman" w:cs="Times New Roman"/>
                <w:color w:val="000000"/>
                <w:sz w:val="16"/>
                <w:szCs w:val="16"/>
                <w:lang w:val="en-US" w:eastAsia="en-AU"/>
              </w:rPr>
            </w:pPr>
          </w:p>
        </w:tc>
        <w:tc>
          <w:tcPr>
            <w:tcW w:w="1266" w:type="dxa"/>
            <w:tcBorders>
              <w:top w:val="nil"/>
              <w:left w:val="nil"/>
              <w:bottom w:val="single" w:sz="4" w:space="0" w:color="auto"/>
              <w:right w:val="nil"/>
            </w:tcBorders>
            <w:shd w:val="clear" w:color="auto" w:fill="auto"/>
            <w:noWrap/>
            <w:vAlign w:val="bottom"/>
          </w:tcPr>
          <w:p w14:paraId="588B0F90" w14:textId="77777777" w:rsidR="00C0438A" w:rsidRPr="00CE6EA9" w:rsidRDefault="00C0438A" w:rsidP="004347E5">
            <w:pPr>
              <w:spacing w:after="0" w:line="240" w:lineRule="auto"/>
              <w:rPr>
                <w:rFonts w:ascii="Times New Roman" w:eastAsia="Times New Roman" w:hAnsi="Times New Roman" w:cs="Times New Roman"/>
                <w:color w:val="000000"/>
                <w:sz w:val="16"/>
                <w:szCs w:val="16"/>
                <w:lang w:val="en-US" w:eastAsia="en-AU"/>
              </w:rPr>
            </w:pPr>
          </w:p>
        </w:tc>
        <w:tc>
          <w:tcPr>
            <w:tcW w:w="1431" w:type="dxa"/>
            <w:tcBorders>
              <w:top w:val="nil"/>
              <w:left w:val="nil"/>
              <w:bottom w:val="single" w:sz="4" w:space="0" w:color="auto"/>
              <w:right w:val="nil"/>
            </w:tcBorders>
            <w:shd w:val="clear" w:color="auto" w:fill="auto"/>
            <w:noWrap/>
            <w:vAlign w:val="bottom"/>
          </w:tcPr>
          <w:p w14:paraId="69E0E472" w14:textId="77777777" w:rsidR="00C0438A" w:rsidRPr="00CE6EA9" w:rsidRDefault="00C0438A" w:rsidP="004347E5">
            <w:pPr>
              <w:spacing w:after="0" w:line="240" w:lineRule="auto"/>
              <w:rPr>
                <w:rFonts w:ascii="Times New Roman" w:eastAsia="Times New Roman" w:hAnsi="Times New Roman" w:cs="Times New Roman"/>
                <w:b/>
                <w:bCs/>
                <w:color w:val="000000"/>
                <w:sz w:val="16"/>
                <w:szCs w:val="16"/>
                <w:lang w:val="en-US" w:eastAsia="en-AU"/>
              </w:rPr>
            </w:pPr>
          </w:p>
        </w:tc>
        <w:tc>
          <w:tcPr>
            <w:tcW w:w="1404" w:type="dxa"/>
            <w:tcBorders>
              <w:top w:val="nil"/>
              <w:left w:val="nil"/>
              <w:bottom w:val="single" w:sz="4" w:space="0" w:color="auto"/>
              <w:right w:val="nil"/>
            </w:tcBorders>
            <w:shd w:val="clear" w:color="auto" w:fill="auto"/>
            <w:noWrap/>
            <w:vAlign w:val="bottom"/>
          </w:tcPr>
          <w:p w14:paraId="73A8E126" w14:textId="77777777" w:rsidR="00C0438A" w:rsidRPr="00CE6EA9" w:rsidRDefault="00C0438A" w:rsidP="004347E5">
            <w:pPr>
              <w:spacing w:after="0" w:line="240" w:lineRule="auto"/>
              <w:rPr>
                <w:rFonts w:ascii="Times New Roman" w:eastAsia="Times New Roman" w:hAnsi="Times New Roman" w:cs="Times New Roman"/>
                <w:color w:val="000000"/>
                <w:sz w:val="16"/>
                <w:szCs w:val="16"/>
                <w:lang w:val="en-US" w:eastAsia="en-AU"/>
              </w:rPr>
            </w:pPr>
          </w:p>
        </w:tc>
        <w:tc>
          <w:tcPr>
            <w:tcW w:w="1470" w:type="dxa"/>
            <w:tcBorders>
              <w:top w:val="nil"/>
              <w:left w:val="nil"/>
              <w:bottom w:val="single" w:sz="4" w:space="0" w:color="auto"/>
              <w:right w:val="nil"/>
            </w:tcBorders>
            <w:shd w:val="clear" w:color="auto" w:fill="auto"/>
            <w:noWrap/>
            <w:vAlign w:val="bottom"/>
          </w:tcPr>
          <w:p w14:paraId="30D252AF" w14:textId="77777777" w:rsidR="00C0438A" w:rsidRPr="00CE6EA9" w:rsidRDefault="00C0438A" w:rsidP="004347E5">
            <w:pPr>
              <w:spacing w:after="0" w:line="240" w:lineRule="auto"/>
              <w:rPr>
                <w:rFonts w:ascii="Times New Roman" w:eastAsia="Times New Roman" w:hAnsi="Times New Roman" w:cs="Times New Roman"/>
                <w:b/>
                <w:bCs/>
                <w:color w:val="000000"/>
                <w:sz w:val="16"/>
                <w:szCs w:val="16"/>
                <w:lang w:val="en-US" w:eastAsia="en-AU"/>
              </w:rPr>
            </w:pPr>
          </w:p>
        </w:tc>
      </w:tr>
    </w:tbl>
    <w:p w14:paraId="5AB71ABB" w14:textId="2181E7D2" w:rsidR="00250E23" w:rsidRPr="0054472D" w:rsidRDefault="00250E23" w:rsidP="00250E23">
      <w:pPr>
        <w:spacing w:after="0" w:line="240" w:lineRule="auto"/>
        <w:rPr>
          <w:rFonts w:ascii="Times New Roman" w:eastAsia="Times New Roman" w:hAnsi="Times New Roman" w:cs="Times New Roman"/>
          <w:color w:val="000000"/>
          <w:sz w:val="20"/>
          <w:szCs w:val="20"/>
          <w:lang w:val="en-US" w:eastAsia="en-AU"/>
        </w:rPr>
      </w:pPr>
      <w:r w:rsidRPr="00CE6EA9">
        <w:rPr>
          <w:rFonts w:ascii="Times New Roman" w:eastAsia="Times New Roman" w:hAnsi="Times New Roman" w:cs="Times New Roman"/>
          <w:color w:val="000000"/>
          <w:sz w:val="20"/>
          <w:szCs w:val="20"/>
          <w:lang w:val="en-US" w:eastAsia="en-AU"/>
        </w:rPr>
        <w:t>*</w:t>
      </w:r>
      <w:r w:rsidR="0054472D">
        <w:rPr>
          <w:rFonts w:ascii="Times New Roman" w:eastAsia="Times New Roman" w:hAnsi="Times New Roman" w:cs="Times New Roman"/>
          <w:color w:val="000000"/>
          <w:sz w:val="20"/>
          <w:szCs w:val="20"/>
          <w:lang w:val="en-US" w:eastAsia="en-AU"/>
        </w:rPr>
        <w:t xml:space="preserve">Note: </w:t>
      </w:r>
      <w:r w:rsidR="007A2DCF">
        <w:rPr>
          <w:rFonts w:ascii="Times New Roman" w:eastAsia="Times New Roman" w:hAnsi="Times New Roman" w:cs="Times New Roman"/>
          <w:color w:val="000000"/>
          <w:sz w:val="20"/>
          <w:szCs w:val="20"/>
          <w:lang w:val="en-US" w:eastAsia="en-AU"/>
        </w:rPr>
        <w:t xml:space="preserve">Significant </w:t>
      </w:r>
      <w:r w:rsidR="009E6873">
        <w:rPr>
          <w:rFonts w:ascii="Times New Roman" w:eastAsia="Times New Roman" w:hAnsi="Times New Roman" w:cs="Times New Roman"/>
          <w:color w:val="000000"/>
          <w:sz w:val="20"/>
          <w:szCs w:val="20"/>
          <w:lang w:val="en-US" w:eastAsia="en-AU"/>
        </w:rPr>
        <w:t>(p</w:t>
      </w:r>
      <w:r w:rsidR="008F7556">
        <w:rPr>
          <w:rFonts w:ascii="Times New Roman" w:eastAsia="Times New Roman" w:hAnsi="Times New Roman" w:cs="Times New Roman"/>
          <w:color w:val="000000"/>
          <w:sz w:val="20"/>
          <w:szCs w:val="20"/>
          <w:lang w:val="en-US" w:eastAsia="en-AU"/>
        </w:rPr>
        <w:t xml:space="preserve">-values&lt;.05) </w:t>
      </w:r>
      <w:r w:rsidR="007A2DCF">
        <w:rPr>
          <w:rFonts w:ascii="Times New Roman" w:eastAsia="Times New Roman" w:hAnsi="Times New Roman" w:cs="Times New Roman"/>
          <w:color w:val="000000"/>
          <w:sz w:val="20"/>
          <w:szCs w:val="20"/>
          <w:lang w:val="en-US" w:eastAsia="en-AU"/>
        </w:rPr>
        <w:t xml:space="preserve">OR and 95% CI </w:t>
      </w:r>
      <w:r w:rsidR="00780F6B">
        <w:rPr>
          <w:rFonts w:ascii="Times New Roman" w:eastAsia="Times New Roman" w:hAnsi="Times New Roman" w:cs="Times New Roman"/>
          <w:color w:val="000000"/>
          <w:sz w:val="20"/>
          <w:szCs w:val="20"/>
          <w:lang w:val="en-US" w:eastAsia="en-AU"/>
        </w:rPr>
        <w:t xml:space="preserve">values </w:t>
      </w:r>
      <w:r w:rsidR="007A2DCF">
        <w:rPr>
          <w:rFonts w:ascii="Times New Roman" w:eastAsia="Times New Roman" w:hAnsi="Times New Roman" w:cs="Times New Roman"/>
          <w:color w:val="000000"/>
          <w:sz w:val="20"/>
          <w:szCs w:val="20"/>
          <w:lang w:val="en-US" w:eastAsia="en-AU"/>
        </w:rPr>
        <w:t>are</w:t>
      </w:r>
      <w:r w:rsidR="009E6873">
        <w:rPr>
          <w:rFonts w:ascii="Times New Roman" w:eastAsia="Times New Roman" w:hAnsi="Times New Roman" w:cs="Times New Roman"/>
          <w:color w:val="000000"/>
          <w:sz w:val="20"/>
          <w:szCs w:val="20"/>
          <w:lang w:val="en-US" w:eastAsia="en-AU"/>
        </w:rPr>
        <w:t xml:space="preserve"> bolded.</w:t>
      </w:r>
      <w:r w:rsidR="007A2DCF">
        <w:rPr>
          <w:rFonts w:ascii="Times New Roman" w:eastAsia="Times New Roman" w:hAnsi="Times New Roman" w:cs="Times New Roman"/>
          <w:color w:val="000000"/>
          <w:sz w:val="20"/>
          <w:szCs w:val="20"/>
          <w:lang w:val="en-US" w:eastAsia="en-AU"/>
        </w:rPr>
        <w:t xml:space="preserve"> </w:t>
      </w:r>
    </w:p>
    <w:p w14:paraId="3D895046" w14:textId="372BB3B9" w:rsidR="00250E23" w:rsidRPr="00CE6EA9" w:rsidRDefault="00250E23" w:rsidP="00250E23">
      <w:pPr>
        <w:spacing w:after="0" w:line="240" w:lineRule="auto"/>
        <w:rPr>
          <w:rFonts w:ascii="Times New Roman" w:eastAsia="Times New Roman" w:hAnsi="Times New Roman" w:cs="Times New Roman"/>
          <w:color w:val="000000"/>
          <w:sz w:val="16"/>
          <w:szCs w:val="16"/>
          <w:lang w:val="en-US" w:eastAsia="en-AU"/>
        </w:rPr>
      </w:pPr>
      <w:proofErr w:type="spellStart"/>
      <w:r w:rsidRPr="00CE6EA9">
        <w:rPr>
          <w:rFonts w:ascii="Times New Roman" w:eastAsia="Times New Roman" w:hAnsi="Times New Roman" w:cs="Times New Roman"/>
          <w:color w:val="000000"/>
          <w:sz w:val="20"/>
          <w:szCs w:val="20"/>
          <w:vertAlign w:val="superscript"/>
          <w:lang w:val="en-US" w:eastAsia="en-AU"/>
        </w:rPr>
        <w:t>a</w:t>
      </w:r>
      <w:r w:rsidRPr="00CE6EA9">
        <w:rPr>
          <w:rFonts w:ascii="Times New Roman" w:eastAsia="Times New Roman" w:hAnsi="Times New Roman" w:cs="Times New Roman"/>
          <w:color w:val="000000"/>
          <w:sz w:val="20"/>
          <w:szCs w:val="20"/>
          <w:lang w:val="en-US" w:eastAsia="en-AU"/>
        </w:rPr>
        <w:t>Mean</w:t>
      </w:r>
      <w:proofErr w:type="spellEnd"/>
      <w:r w:rsidRPr="00CE6EA9">
        <w:rPr>
          <w:rFonts w:ascii="Times New Roman" w:eastAsia="Times New Roman" w:hAnsi="Times New Roman" w:cs="Times New Roman"/>
          <w:color w:val="000000"/>
          <w:sz w:val="20"/>
          <w:szCs w:val="20"/>
          <w:lang w:val="en-US" w:eastAsia="en-AU"/>
        </w:rPr>
        <w:t xml:space="preserve"> standardized</w:t>
      </w:r>
      <w:r w:rsidR="00C63C7B">
        <w:rPr>
          <w:rFonts w:ascii="Times New Roman" w:eastAsia="Times New Roman" w:hAnsi="Times New Roman" w:cs="Times New Roman"/>
          <w:color w:val="000000"/>
          <w:sz w:val="20"/>
          <w:szCs w:val="20"/>
          <w:lang w:val="en-US" w:eastAsia="en-AU"/>
        </w:rPr>
        <w:t>.</w:t>
      </w:r>
      <w:r w:rsidRPr="00CE6EA9">
        <w:rPr>
          <w:rFonts w:ascii="Times New Roman" w:eastAsia="Times New Roman" w:hAnsi="Times New Roman" w:cs="Times New Roman"/>
          <w:color w:val="000000"/>
          <w:sz w:val="20"/>
          <w:szCs w:val="20"/>
          <w:lang w:val="en-US" w:eastAsia="en-AU"/>
        </w:rPr>
        <w:t xml:space="preserve"> </w:t>
      </w:r>
      <w:proofErr w:type="spellStart"/>
      <w:r w:rsidR="00912FDA">
        <w:rPr>
          <w:rFonts w:ascii="Times New Roman" w:eastAsia="Times New Roman" w:hAnsi="Times New Roman" w:cs="Times New Roman"/>
          <w:color w:val="000000"/>
          <w:sz w:val="20"/>
          <w:szCs w:val="20"/>
          <w:vertAlign w:val="superscript"/>
          <w:lang w:val="en-US" w:eastAsia="en-AU"/>
        </w:rPr>
        <w:t>b</w:t>
      </w:r>
      <w:r w:rsidRPr="00CE6EA9">
        <w:rPr>
          <w:rFonts w:ascii="Times New Roman" w:hAnsi="Times New Roman" w:cs="Times New Roman"/>
          <w:color w:val="000000"/>
          <w:sz w:val="20"/>
          <w:szCs w:val="20"/>
          <w:lang w:val="en-US"/>
        </w:rPr>
        <w:t>Y</w:t>
      </w:r>
      <w:proofErr w:type="spellEnd"/>
      <w:r w:rsidRPr="00CE6EA9">
        <w:rPr>
          <w:rFonts w:ascii="Times New Roman" w:hAnsi="Times New Roman" w:cs="Times New Roman"/>
          <w:color w:val="000000"/>
          <w:sz w:val="20"/>
          <w:szCs w:val="20"/>
          <w:lang w:val="en-US"/>
        </w:rPr>
        <w:t xml:space="preserve"> = follow-up year, which approximately equates to mean age of child</w:t>
      </w:r>
      <w:r w:rsidR="00181F81">
        <w:rPr>
          <w:rFonts w:ascii="Times New Roman" w:hAnsi="Times New Roman" w:cs="Times New Roman"/>
          <w:color w:val="000000"/>
          <w:sz w:val="20"/>
          <w:szCs w:val="20"/>
          <w:lang w:val="en-US"/>
        </w:rPr>
        <w:t xml:space="preserve"> </w:t>
      </w:r>
      <w:r w:rsidRPr="00CE6EA9" w:rsidDel="00C159AB">
        <w:rPr>
          <w:rFonts w:ascii="Times New Roman" w:eastAsia="Times New Roman" w:hAnsi="Times New Roman" w:cs="Times New Roman"/>
          <w:color w:val="000000"/>
          <w:sz w:val="20"/>
          <w:szCs w:val="20"/>
          <w:lang w:val="en-US" w:eastAsia="en-AU"/>
        </w:rPr>
        <w:t xml:space="preserve"> </w:t>
      </w:r>
    </w:p>
    <w:p w14:paraId="57D96D30" w14:textId="4BC00B77" w:rsidR="00250E23" w:rsidRDefault="00250E23" w:rsidP="00250E23">
      <w:pPr>
        <w:rPr>
          <w:sz w:val="20"/>
          <w:szCs w:val="20"/>
          <w:lang w:val="en-US"/>
        </w:rPr>
      </w:pPr>
    </w:p>
    <w:p w14:paraId="4AA79B17" w14:textId="5E26E7D0" w:rsidR="00197714" w:rsidRPr="00D6609E" w:rsidRDefault="00197714" w:rsidP="00197714">
      <w:pPr>
        <w:autoSpaceDE w:val="0"/>
        <w:autoSpaceDN w:val="0"/>
        <w:adjustRightInd w:val="0"/>
        <w:spacing w:after="0" w:line="360" w:lineRule="auto"/>
        <w:rPr>
          <w:rFonts w:ascii="Times New Roman" w:hAnsi="Times New Roman" w:cs="Times New Roman"/>
          <w:sz w:val="24"/>
          <w:szCs w:val="24"/>
          <w:lang w:val="en-US"/>
        </w:rPr>
      </w:pPr>
      <w:r w:rsidRPr="00D6609E">
        <w:rPr>
          <w:rFonts w:ascii="Times New Roman" w:hAnsi="Times New Roman" w:cs="Times New Roman"/>
          <w:sz w:val="24"/>
          <w:szCs w:val="24"/>
          <w:lang w:val="en-US"/>
        </w:rPr>
        <w:t>Further analyses were performed to compare trajectory classes with each other</w:t>
      </w:r>
      <w:r w:rsidR="00130FE5" w:rsidRPr="00D6609E">
        <w:rPr>
          <w:rFonts w:ascii="Times New Roman" w:hAnsi="Times New Roman" w:cs="Times New Roman"/>
          <w:sz w:val="24"/>
          <w:szCs w:val="24"/>
          <w:lang w:val="en-US"/>
        </w:rPr>
        <w:t xml:space="preserve"> (Table </w:t>
      </w:r>
      <w:r w:rsidR="00565023" w:rsidRPr="00D6609E">
        <w:rPr>
          <w:rFonts w:ascii="Times New Roman" w:hAnsi="Times New Roman" w:cs="Times New Roman"/>
          <w:sz w:val="24"/>
          <w:szCs w:val="24"/>
          <w:lang w:val="en-US"/>
        </w:rPr>
        <w:t>S</w:t>
      </w:r>
      <w:r w:rsidR="00565023">
        <w:rPr>
          <w:rFonts w:ascii="Times New Roman" w:hAnsi="Times New Roman" w:cs="Times New Roman"/>
          <w:sz w:val="24"/>
          <w:szCs w:val="24"/>
          <w:lang w:val="en-US"/>
        </w:rPr>
        <w:t>4</w:t>
      </w:r>
      <w:r w:rsidR="00130FE5" w:rsidRPr="00D6609E">
        <w:rPr>
          <w:rFonts w:ascii="Times New Roman" w:hAnsi="Times New Roman" w:cs="Times New Roman"/>
          <w:sz w:val="24"/>
          <w:szCs w:val="24"/>
          <w:lang w:val="en-US"/>
        </w:rPr>
        <w:t>).</w:t>
      </w:r>
      <w:r w:rsidRPr="00D6609E">
        <w:rPr>
          <w:rFonts w:ascii="Times New Roman" w:hAnsi="Times New Roman" w:cs="Times New Roman"/>
          <w:sz w:val="24"/>
          <w:szCs w:val="24"/>
          <w:lang w:val="en-US"/>
        </w:rPr>
        <w:t xml:space="preserve"> Compared with </w:t>
      </w:r>
      <w:r w:rsidRPr="00D6609E">
        <w:rPr>
          <w:rFonts w:ascii="Times New Roman" w:hAnsi="Times New Roman" w:cs="Times New Roman"/>
          <w:i/>
          <w:iCs/>
          <w:sz w:val="24"/>
          <w:szCs w:val="24"/>
          <w:lang w:val="en-US"/>
        </w:rPr>
        <w:t>High Co-occurring</w:t>
      </w:r>
      <w:r w:rsidRPr="00D6609E" w:rsidDel="00E42437">
        <w:rPr>
          <w:rFonts w:ascii="Times New Roman" w:hAnsi="Times New Roman" w:cs="Times New Roman"/>
          <w:i/>
          <w:iCs/>
          <w:sz w:val="24"/>
          <w:szCs w:val="24"/>
          <w:lang w:val="en-US"/>
        </w:rPr>
        <w:t xml:space="preserve"> </w:t>
      </w:r>
      <w:r w:rsidRPr="00D6609E">
        <w:rPr>
          <w:rFonts w:ascii="Times New Roman" w:hAnsi="Times New Roman" w:cs="Times New Roman"/>
          <w:sz w:val="24"/>
          <w:szCs w:val="24"/>
          <w:lang w:val="en-US"/>
        </w:rPr>
        <w:t xml:space="preserve">group, children in the </w:t>
      </w:r>
      <w:r w:rsidRPr="00D6609E">
        <w:rPr>
          <w:rFonts w:ascii="Times New Roman" w:hAnsi="Times New Roman" w:cs="Times New Roman"/>
          <w:i/>
          <w:iCs/>
          <w:sz w:val="24"/>
          <w:szCs w:val="24"/>
          <w:lang w:val="en-US"/>
        </w:rPr>
        <w:t>Co-occurring</w:t>
      </w:r>
      <w:r w:rsidRPr="00D6609E">
        <w:rPr>
          <w:rFonts w:ascii="Times New Roman" w:hAnsi="Times New Roman" w:cs="Times New Roman"/>
          <w:sz w:val="24"/>
          <w:szCs w:val="24"/>
          <w:lang w:val="en-US"/>
        </w:rPr>
        <w:t xml:space="preserve"> group were more likely to be girls and have parents smoking other substances. Compared with the </w:t>
      </w:r>
      <w:r w:rsidRPr="00D6609E">
        <w:rPr>
          <w:rFonts w:ascii="Times New Roman" w:hAnsi="Times New Roman" w:cs="Times New Roman"/>
          <w:i/>
          <w:iCs/>
          <w:sz w:val="24"/>
          <w:szCs w:val="24"/>
          <w:lang w:val="en-US"/>
        </w:rPr>
        <w:t>Primary Internalizing</w:t>
      </w:r>
      <w:r w:rsidRPr="00D6609E">
        <w:rPr>
          <w:rFonts w:ascii="Times New Roman" w:hAnsi="Times New Roman" w:cs="Times New Roman"/>
          <w:sz w:val="24"/>
          <w:szCs w:val="24"/>
          <w:lang w:val="en-US"/>
        </w:rPr>
        <w:t xml:space="preserve">, </w:t>
      </w:r>
      <w:r w:rsidR="003156FB">
        <w:rPr>
          <w:rFonts w:ascii="Times New Roman" w:hAnsi="Times New Roman" w:cs="Times New Roman"/>
          <w:sz w:val="24"/>
          <w:szCs w:val="24"/>
          <w:lang w:val="en-US"/>
        </w:rPr>
        <w:t xml:space="preserve">children in </w:t>
      </w:r>
      <w:r w:rsidRPr="00D6609E">
        <w:rPr>
          <w:rFonts w:ascii="Times New Roman" w:hAnsi="Times New Roman" w:cs="Times New Roman"/>
          <w:sz w:val="24"/>
          <w:szCs w:val="24"/>
          <w:lang w:val="en-US"/>
        </w:rPr>
        <w:t xml:space="preserve">the </w:t>
      </w:r>
      <w:r w:rsidRPr="00D6609E">
        <w:rPr>
          <w:rFonts w:ascii="Times New Roman" w:hAnsi="Times New Roman" w:cs="Times New Roman"/>
          <w:i/>
          <w:iCs/>
          <w:sz w:val="24"/>
          <w:szCs w:val="24"/>
          <w:lang w:val="en-US"/>
        </w:rPr>
        <w:t>Co-occurring</w:t>
      </w:r>
      <w:r w:rsidRPr="00D6609E">
        <w:rPr>
          <w:rFonts w:ascii="Times New Roman" w:hAnsi="Times New Roman" w:cs="Times New Roman"/>
          <w:sz w:val="24"/>
          <w:szCs w:val="24"/>
          <w:lang w:val="en-US"/>
        </w:rPr>
        <w:t xml:space="preserve"> group </w:t>
      </w:r>
      <w:r w:rsidR="00424509">
        <w:rPr>
          <w:rFonts w:ascii="Times New Roman" w:hAnsi="Times New Roman" w:cs="Times New Roman"/>
          <w:sz w:val="24"/>
          <w:szCs w:val="24"/>
          <w:lang w:val="en-US"/>
        </w:rPr>
        <w:t xml:space="preserve">were more likely to </w:t>
      </w:r>
      <w:r w:rsidR="003156FB">
        <w:rPr>
          <w:rFonts w:ascii="Times New Roman" w:hAnsi="Times New Roman" w:cs="Times New Roman"/>
          <w:sz w:val="24"/>
          <w:szCs w:val="24"/>
          <w:lang w:val="en-US"/>
        </w:rPr>
        <w:t>have</w:t>
      </w:r>
      <w:r w:rsidR="00424509">
        <w:rPr>
          <w:rFonts w:ascii="Times New Roman" w:hAnsi="Times New Roman" w:cs="Times New Roman"/>
          <w:sz w:val="24"/>
          <w:szCs w:val="24"/>
          <w:lang w:val="en-US"/>
        </w:rPr>
        <w:t xml:space="preserve"> </w:t>
      </w:r>
      <w:r w:rsidRPr="00D6609E">
        <w:rPr>
          <w:rFonts w:ascii="Times New Roman" w:hAnsi="Times New Roman" w:cs="Times New Roman"/>
          <w:sz w:val="24"/>
          <w:szCs w:val="24"/>
          <w:lang w:val="en-US"/>
        </w:rPr>
        <w:t xml:space="preserve">temper tantrums, White mothers, and low family income. Compared with the </w:t>
      </w:r>
      <w:r w:rsidRPr="00D6609E">
        <w:rPr>
          <w:rFonts w:ascii="Times New Roman" w:hAnsi="Times New Roman" w:cs="Times New Roman"/>
          <w:i/>
          <w:iCs/>
          <w:sz w:val="24"/>
          <w:szCs w:val="24"/>
          <w:lang w:val="en-US"/>
        </w:rPr>
        <w:t xml:space="preserve">Primary Internalizing </w:t>
      </w:r>
      <w:r w:rsidRPr="00D6609E">
        <w:rPr>
          <w:rFonts w:ascii="Times New Roman" w:hAnsi="Times New Roman" w:cs="Times New Roman"/>
          <w:sz w:val="24"/>
          <w:szCs w:val="24"/>
          <w:lang w:val="en-US"/>
        </w:rPr>
        <w:t xml:space="preserve">group, children in the </w:t>
      </w:r>
      <w:r w:rsidRPr="00D6609E">
        <w:rPr>
          <w:rFonts w:ascii="Times New Roman" w:hAnsi="Times New Roman" w:cs="Times New Roman"/>
          <w:i/>
          <w:iCs/>
          <w:sz w:val="24"/>
          <w:szCs w:val="24"/>
          <w:lang w:val="en-US"/>
        </w:rPr>
        <w:t xml:space="preserve">High Co-occurring </w:t>
      </w:r>
      <w:r w:rsidRPr="00D6609E">
        <w:rPr>
          <w:rFonts w:ascii="Times New Roman" w:hAnsi="Times New Roman" w:cs="Times New Roman"/>
          <w:sz w:val="24"/>
          <w:szCs w:val="24"/>
          <w:lang w:val="en-US"/>
        </w:rPr>
        <w:t xml:space="preserve">group were </w:t>
      </w:r>
      <w:r w:rsidR="00424509">
        <w:rPr>
          <w:rFonts w:ascii="Times New Roman" w:hAnsi="Times New Roman" w:cs="Times New Roman"/>
          <w:sz w:val="24"/>
          <w:szCs w:val="24"/>
          <w:lang w:val="en-US"/>
        </w:rPr>
        <w:t xml:space="preserve">more likely to be </w:t>
      </w:r>
      <w:r w:rsidRPr="00D6609E">
        <w:rPr>
          <w:rFonts w:ascii="Times New Roman" w:hAnsi="Times New Roman" w:cs="Times New Roman"/>
          <w:sz w:val="24"/>
          <w:szCs w:val="24"/>
          <w:lang w:val="en-US"/>
        </w:rPr>
        <w:t>boys</w:t>
      </w:r>
      <w:r w:rsidR="00F1731F">
        <w:rPr>
          <w:rFonts w:ascii="Times New Roman" w:hAnsi="Times New Roman" w:cs="Times New Roman"/>
          <w:sz w:val="24"/>
          <w:szCs w:val="24"/>
          <w:lang w:val="en-US"/>
        </w:rPr>
        <w:t>,</w:t>
      </w:r>
      <w:r w:rsidR="008F45E8">
        <w:rPr>
          <w:rFonts w:ascii="Times New Roman" w:hAnsi="Times New Roman" w:cs="Times New Roman"/>
          <w:sz w:val="24"/>
          <w:szCs w:val="24"/>
          <w:lang w:val="en-US"/>
        </w:rPr>
        <w:t xml:space="preserve"> and </w:t>
      </w:r>
      <w:r w:rsidRPr="00D6609E">
        <w:rPr>
          <w:rFonts w:ascii="Times New Roman" w:hAnsi="Times New Roman" w:cs="Times New Roman"/>
          <w:sz w:val="24"/>
          <w:szCs w:val="24"/>
          <w:lang w:val="en-US"/>
        </w:rPr>
        <w:t>ha</w:t>
      </w:r>
      <w:r w:rsidR="00424509">
        <w:rPr>
          <w:rFonts w:ascii="Times New Roman" w:hAnsi="Times New Roman" w:cs="Times New Roman"/>
          <w:sz w:val="24"/>
          <w:szCs w:val="24"/>
          <w:lang w:val="en-US"/>
        </w:rPr>
        <w:t>ve</w:t>
      </w:r>
      <w:r w:rsidRPr="00D6609E">
        <w:rPr>
          <w:rFonts w:ascii="Times New Roman" w:hAnsi="Times New Roman" w:cs="Times New Roman"/>
          <w:sz w:val="24"/>
          <w:szCs w:val="24"/>
          <w:lang w:val="en-US"/>
        </w:rPr>
        <w:t xml:space="preserve"> temper </w:t>
      </w:r>
      <w:r w:rsidRPr="00D6609E">
        <w:rPr>
          <w:rFonts w:ascii="Times New Roman" w:hAnsi="Times New Roman" w:cs="Times New Roman"/>
          <w:sz w:val="24"/>
          <w:szCs w:val="24"/>
          <w:lang w:val="en-US"/>
        </w:rPr>
        <w:lastRenderedPageBreak/>
        <w:t xml:space="preserve">tantrums, younger mothers, White mothers, parents with marital problems, low family income, and </w:t>
      </w:r>
      <w:r w:rsidR="00424509">
        <w:rPr>
          <w:rFonts w:ascii="Times New Roman" w:hAnsi="Times New Roman" w:cs="Times New Roman"/>
          <w:sz w:val="24"/>
          <w:szCs w:val="24"/>
          <w:lang w:val="en-US"/>
        </w:rPr>
        <w:t xml:space="preserve">less educated </w:t>
      </w:r>
      <w:r w:rsidRPr="00D6609E">
        <w:rPr>
          <w:rFonts w:ascii="Times New Roman" w:hAnsi="Times New Roman" w:cs="Times New Roman"/>
          <w:sz w:val="24"/>
          <w:szCs w:val="24"/>
          <w:lang w:val="en-US"/>
        </w:rPr>
        <w:t xml:space="preserve">mothers. Compared with the </w:t>
      </w:r>
      <w:r w:rsidRPr="00D6609E">
        <w:rPr>
          <w:rFonts w:ascii="Times New Roman" w:hAnsi="Times New Roman" w:cs="Times New Roman"/>
          <w:i/>
          <w:sz w:val="24"/>
          <w:szCs w:val="24"/>
          <w:lang w:val="en-US"/>
        </w:rPr>
        <w:t>Primary Externalizing</w:t>
      </w:r>
      <w:r w:rsidRPr="00D6609E">
        <w:rPr>
          <w:rFonts w:ascii="Times New Roman" w:hAnsi="Times New Roman" w:cs="Times New Roman"/>
          <w:sz w:val="24"/>
          <w:szCs w:val="24"/>
          <w:lang w:val="en-US"/>
        </w:rPr>
        <w:t xml:space="preserve"> group, children in the </w:t>
      </w:r>
      <w:r w:rsidRPr="00D6609E">
        <w:rPr>
          <w:rFonts w:ascii="Times New Roman" w:hAnsi="Times New Roman" w:cs="Times New Roman"/>
          <w:i/>
          <w:sz w:val="24"/>
          <w:szCs w:val="24"/>
          <w:lang w:val="en-US"/>
        </w:rPr>
        <w:t>Co-occurring</w:t>
      </w:r>
      <w:r w:rsidRPr="00D6609E">
        <w:rPr>
          <w:rFonts w:ascii="Times New Roman" w:hAnsi="Times New Roman" w:cs="Times New Roman"/>
          <w:sz w:val="24"/>
          <w:szCs w:val="24"/>
          <w:lang w:val="en-US"/>
        </w:rPr>
        <w:t xml:space="preserve"> group were likely to have temper tantrums, have non-White mothers, </w:t>
      </w:r>
      <w:r w:rsidR="00424509">
        <w:rPr>
          <w:rFonts w:ascii="Times New Roman" w:hAnsi="Times New Roman" w:cs="Times New Roman"/>
          <w:sz w:val="24"/>
          <w:szCs w:val="24"/>
          <w:lang w:val="en-US"/>
        </w:rPr>
        <w:t xml:space="preserve">have </w:t>
      </w:r>
      <w:r w:rsidRPr="00D6609E">
        <w:rPr>
          <w:rFonts w:ascii="Times New Roman" w:hAnsi="Times New Roman" w:cs="Times New Roman"/>
          <w:sz w:val="24"/>
          <w:szCs w:val="24"/>
          <w:lang w:val="en-US"/>
        </w:rPr>
        <w:t xml:space="preserve">parents with marital problems and </w:t>
      </w:r>
      <w:r w:rsidR="00424509">
        <w:rPr>
          <w:rFonts w:ascii="Times New Roman" w:hAnsi="Times New Roman" w:cs="Times New Roman"/>
          <w:sz w:val="24"/>
          <w:szCs w:val="24"/>
          <w:lang w:val="en-US"/>
        </w:rPr>
        <w:t xml:space="preserve">have mothers with </w:t>
      </w:r>
      <w:r w:rsidRPr="00D6609E">
        <w:rPr>
          <w:rFonts w:ascii="Times New Roman" w:hAnsi="Times New Roman" w:cs="Times New Roman"/>
          <w:sz w:val="24"/>
          <w:szCs w:val="24"/>
          <w:lang w:val="en-US"/>
        </w:rPr>
        <w:t xml:space="preserve">mental health problems. Compared with </w:t>
      </w:r>
      <w:r w:rsidR="00A916A8" w:rsidRPr="00D6609E">
        <w:rPr>
          <w:rFonts w:ascii="Times New Roman" w:hAnsi="Times New Roman" w:cs="Times New Roman"/>
          <w:i/>
          <w:sz w:val="24"/>
          <w:szCs w:val="24"/>
          <w:lang w:val="en-US"/>
        </w:rPr>
        <w:t xml:space="preserve">Moderate </w:t>
      </w:r>
      <w:r w:rsidRPr="00D6609E">
        <w:rPr>
          <w:rFonts w:ascii="Times New Roman" w:hAnsi="Times New Roman" w:cs="Times New Roman"/>
          <w:i/>
          <w:sz w:val="24"/>
          <w:szCs w:val="24"/>
          <w:lang w:val="en-US"/>
        </w:rPr>
        <w:t>Externalizing</w:t>
      </w:r>
      <w:r w:rsidR="00A566A9" w:rsidRPr="00D6609E">
        <w:rPr>
          <w:rFonts w:ascii="Times New Roman" w:hAnsi="Times New Roman" w:cs="Times New Roman"/>
          <w:i/>
          <w:sz w:val="24"/>
          <w:szCs w:val="24"/>
          <w:lang w:val="en-US"/>
        </w:rPr>
        <w:t>,</w:t>
      </w:r>
      <w:r w:rsidRPr="00D6609E">
        <w:rPr>
          <w:rFonts w:ascii="Times New Roman" w:hAnsi="Times New Roman" w:cs="Times New Roman"/>
          <w:sz w:val="24"/>
          <w:szCs w:val="24"/>
          <w:lang w:val="en-US"/>
        </w:rPr>
        <w:t xml:space="preserve"> the </w:t>
      </w:r>
      <w:r w:rsidRPr="00D6609E">
        <w:rPr>
          <w:rFonts w:ascii="Times New Roman" w:hAnsi="Times New Roman" w:cs="Times New Roman"/>
          <w:i/>
          <w:sz w:val="24"/>
          <w:szCs w:val="24"/>
          <w:lang w:val="en-US"/>
        </w:rPr>
        <w:t xml:space="preserve">High Co-occurring </w:t>
      </w:r>
      <w:r w:rsidRPr="00D6609E">
        <w:rPr>
          <w:rFonts w:ascii="Times New Roman" w:hAnsi="Times New Roman" w:cs="Times New Roman"/>
          <w:sz w:val="24"/>
          <w:szCs w:val="24"/>
          <w:lang w:val="en-US"/>
        </w:rPr>
        <w:t xml:space="preserve">group had </w:t>
      </w:r>
      <w:r w:rsidR="00D74FD5">
        <w:rPr>
          <w:rFonts w:ascii="Times New Roman" w:hAnsi="Times New Roman" w:cs="Times New Roman"/>
          <w:sz w:val="24"/>
          <w:szCs w:val="24"/>
          <w:lang w:val="en-US"/>
        </w:rPr>
        <w:t xml:space="preserve">children who </w:t>
      </w:r>
      <w:r w:rsidR="00424509">
        <w:rPr>
          <w:rFonts w:ascii="Times New Roman" w:hAnsi="Times New Roman" w:cs="Times New Roman"/>
          <w:sz w:val="24"/>
          <w:szCs w:val="24"/>
          <w:lang w:val="en-US"/>
        </w:rPr>
        <w:t xml:space="preserve">were more likely to be </w:t>
      </w:r>
      <w:r w:rsidRPr="00D6609E">
        <w:rPr>
          <w:rFonts w:ascii="Times New Roman" w:hAnsi="Times New Roman" w:cs="Times New Roman"/>
          <w:sz w:val="24"/>
          <w:szCs w:val="24"/>
          <w:lang w:val="en-US"/>
        </w:rPr>
        <w:t>boys, ha</w:t>
      </w:r>
      <w:r w:rsidR="00424509">
        <w:rPr>
          <w:rFonts w:ascii="Times New Roman" w:hAnsi="Times New Roman" w:cs="Times New Roman"/>
          <w:sz w:val="24"/>
          <w:szCs w:val="24"/>
          <w:lang w:val="en-US"/>
        </w:rPr>
        <w:t xml:space="preserve">ve </w:t>
      </w:r>
      <w:r w:rsidRPr="00D6609E">
        <w:rPr>
          <w:rFonts w:ascii="Times New Roman" w:hAnsi="Times New Roman" w:cs="Times New Roman"/>
          <w:sz w:val="24"/>
          <w:szCs w:val="24"/>
          <w:lang w:val="en-US"/>
        </w:rPr>
        <w:t>temper tantrums, ha</w:t>
      </w:r>
      <w:r w:rsidR="00424509">
        <w:rPr>
          <w:rFonts w:ascii="Times New Roman" w:hAnsi="Times New Roman" w:cs="Times New Roman"/>
          <w:sz w:val="24"/>
          <w:szCs w:val="24"/>
          <w:lang w:val="en-US"/>
        </w:rPr>
        <w:t>ve</w:t>
      </w:r>
      <w:r w:rsidRPr="00D6609E">
        <w:rPr>
          <w:rFonts w:ascii="Times New Roman" w:hAnsi="Times New Roman" w:cs="Times New Roman"/>
          <w:sz w:val="24"/>
          <w:szCs w:val="24"/>
          <w:lang w:val="en-US"/>
        </w:rPr>
        <w:t xml:space="preserve"> less/not clear speech, ha</w:t>
      </w:r>
      <w:r w:rsidR="00424509">
        <w:rPr>
          <w:rFonts w:ascii="Times New Roman" w:hAnsi="Times New Roman" w:cs="Times New Roman"/>
          <w:sz w:val="24"/>
          <w:szCs w:val="24"/>
          <w:lang w:val="en-US"/>
        </w:rPr>
        <w:t>ve</w:t>
      </w:r>
      <w:r w:rsidRPr="00D6609E">
        <w:rPr>
          <w:rFonts w:ascii="Times New Roman" w:hAnsi="Times New Roman" w:cs="Times New Roman"/>
          <w:sz w:val="24"/>
          <w:szCs w:val="24"/>
          <w:lang w:val="en-US"/>
        </w:rPr>
        <w:t xml:space="preserve"> parents with marital problems, ha</w:t>
      </w:r>
      <w:r w:rsidR="00424509">
        <w:rPr>
          <w:rFonts w:ascii="Times New Roman" w:hAnsi="Times New Roman" w:cs="Times New Roman"/>
          <w:sz w:val="24"/>
          <w:szCs w:val="24"/>
          <w:lang w:val="en-US"/>
        </w:rPr>
        <w:t>ve</w:t>
      </w:r>
      <w:r w:rsidRPr="00D6609E">
        <w:rPr>
          <w:rFonts w:ascii="Times New Roman" w:hAnsi="Times New Roman" w:cs="Times New Roman"/>
          <w:sz w:val="24"/>
          <w:szCs w:val="24"/>
          <w:lang w:val="en-US"/>
        </w:rPr>
        <w:t xml:space="preserve"> mothers with mental health problems, and </w:t>
      </w:r>
      <w:r w:rsidR="00424509">
        <w:rPr>
          <w:rFonts w:ascii="Times New Roman" w:hAnsi="Times New Roman" w:cs="Times New Roman"/>
          <w:sz w:val="24"/>
          <w:szCs w:val="24"/>
          <w:lang w:val="en-US"/>
        </w:rPr>
        <w:t xml:space="preserve">have </w:t>
      </w:r>
      <w:r w:rsidRPr="00D6609E">
        <w:rPr>
          <w:rFonts w:ascii="Times New Roman" w:hAnsi="Times New Roman" w:cs="Times New Roman"/>
          <w:sz w:val="24"/>
          <w:szCs w:val="24"/>
          <w:lang w:val="en-US"/>
        </w:rPr>
        <w:t>low family income.</w:t>
      </w:r>
    </w:p>
    <w:p w14:paraId="13EEB87E" w14:textId="77777777" w:rsidR="00C73093" w:rsidRDefault="00C73093"/>
    <w:p w14:paraId="3EBE29FA" w14:textId="77777777" w:rsidR="00633EA8" w:rsidRDefault="00633EA8"/>
    <w:p w14:paraId="3464749C" w14:textId="24F4B187" w:rsidR="00633EA8" w:rsidRPr="00EE58C1" w:rsidRDefault="00633EA8">
      <w:pPr>
        <w:rPr>
          <w:b/>
          <w:bCs/>
          <w:sz w:val="28"/>
          <w:szCs w:val="28"/>
        </w:rPr>
      </w:pPr>
      <w:r w:rsidRPr="00EE58C1">
        <w:rPr>
          <w:b/>
          <w:bCs/>
          <w:sz w:val="28"/>
          <w:szCs w:val="28"/>
        </w:rPr>
        <w:t>References</w:t>
      </w:r>
    </w:p>
    <w:p w14:paraId="546F4557" w14:textId="77777777" w:rsidR="00C73093" w:rsidRDefault="00C73093"/>
    <w:p w14:paraId="04C93320" w14:textId="0A124410" w:rsidR="00D82EAF" w:rsidRPr="008A4076" w:rsidRDefault="00C73093" w:rsidP="00D63590">
      <w:pPr>
        <w:pStyle w:val="EndNoteBibliography"/>
        <w:spacing w:after="0" w:line="360" w:lineRule="auto"/>
        <w:ind w:left="720" w:hanging="720"/>
        <w:rPr>
          <w:rFonts w:ascii="Times New Roman" w:hAnsi="Times New Roman" w:cs="Times New Roman"/>
          <w:sz w:val="24"/>
          <w:szCs w:val="24"/>
        </w:rPr>
      </w:pPr>
      <w:r w:rsidRPr="008A4076">
        <w:rPr>
          <w:rFonts w:ascii="Times New Roman" w:hAnsi="Times New Roman" w:cs="Times New Roman"/>
          <w:sz w:val="24"/>
          <w:szCs w:val="24"/>
        </w:rPr>
        <w:fldChar w:fldCharType="begin"/>
      </w:r>
      <w:r w:rsidRPr="008A4076">
        <w:rPr>
          <w:rFonts w:ascii="Times New Roman" w:hAnsi="Times New Roman" w:cs="Times New Roman"/>
          <w:sz w:val="24"/>
          <w:szCs w:val="24"/>
        </w:rPr>
        <w:instrText xml:space="preserve"> ADDIN EN.REFLIST </w:instrText>
      </w:r>
      <w:r w:rsidRPr="008A4076">
        <w:rPr>
          <w:rFonts w:ascii="Times New Roman" w:hAnsi="Times New Roman" w:cs="Times New Roman"/>
          <w:sz w:val="24"/>
          <w:szCs w:val="24"/>
        </w:rPr>
        <w:fldChar w:fldCharType="separate"/>
      </w:r>
      <w:r w:rsidR="00D82EAF" w:rsidRPr="008A4076">
        <w:rPr>
          <w:rFonts w:ascii="Times New Roman" w:hAnsi="Times New Roman" w:cs="Times New Roman"/>
          <w:sz w:val="24"/>
          <w:szCs w:val="24"/>
        </w:rPr>
        <w:t xml:space="preserve">Achenbach, T. M. (1991). Manual for child behavior checklist 4 18, 1991 profile. </w:t>
      </w:r>
      <w:r w:rsidR="00D82EAF" w:rsidRPr="008A4076">
        <w:rPr>
          <w:rFonts w:ascii="Times New Roman" w:hAnsi="Times New Roman" w:cs="Times New Roman"/>
          <w:i/>
          <w:sz w:val="24"/>
          <w:szCs w:val="24"/>
        </w:rPr>
        <w:t>Department of Psychiatry, University of Vermont, Burlington</w:t>
      </w:r>
      <w:r w:rsidR="00D82EAF" w:rsidRPr="008A4076">
        <w:rPr>
          <w:rFonts w:ascii="Times New Roman" w:hAnsi="Times New Roman" w:cs="Times New Roman"/>
          <w:sz w:val="24"/>
          <w:szCs w:val="24"/>
        </w:rPr>
        <w:t xml:space="preserve">. </w:t>
      </w:r>
      <w:hyperlink r:id="rId7" w:tooltip="Click to copy permalink for this item" w:history="1">
        <w:r w:rsidR="00897F6C" w:rsidRPr="008A4076">
          <w:rPr>
            <w:rFonts w:ascii="Times New Roman" w:hAnsi="Times New Roman" w:cs="Times New Roman"/>
            <w:sz w:val="24"/>
            <w:szCs w:val="24"/>
          </w:rPr>
          <w:t>https://lccn.loc.gov/90072106</w:t>
        </w:r>
      </w:hyperlink>
    </w:p>
    <w:p w14:paraId="62D1C605" w14:textId="77777777" w:rsidR="00D82EAF" w:rsidRPr="008A4076" w:rsidRDefault="00D82EAF" w:rsidP="00D63590">
      <w:pPr>
        <w:pStyle w:val="EndNoteBibliography"/>
        <w:spacing w:after="0" w:line="360" w:lineRule="auto"/>
        <w:rPr>
          <w:rFonts w:ascii="Times New Roman" w:hAnsi="Times New Roman" w:cs="Times New Roman"/>
          <w:sz w:val="24"/>
          <w:szCs w:val="24"/>
        </w:rPr>
      </w:pPr>
    </w:p>
    <w:p w14:paraId="4F52DC57" w14:textId="72883B9C" w:rsidR="00D82EAF" w:rsidRPr="008A4076" w:rsidRDefault="00D82EAF" w:rsidP="00D63590">
      <w:pPr>
        <w:pStyle w:val="EndNoteBibliography"/>
        <w:spacing w:after="0" w:line="360" w:lineRule="auto"/>
        <w:ind w:left="720" w:hanging="720"/>
        <w:rPr>
          <w:rFonts w:ascii="Times New Roman" w:hAnsi="Times New Roman" w:cs="Times New Roman"/>
          <w:sz w:val="24"/>
          <w:szCs w:val="24"/>
        </w:rPr>
      </w:pPr>
      <w:r w:rsidRPr="008A4076">
        <w:rPr>
          <w:rFonts w:ascii="Times New Roman" w:hAnsi="Times New Roman" w:cs="Times New Roman"/>
          <w:sz w:val="24"/>
          <w:szCs w:val="24"/>
        </w:rPr>
        <w:t xml:space="preserve">Achenbach, T. M., Howell, C. T., Quay, H. C., Conners, C. K., &amp; Bates, J. E. (1991). National survey of problems and competencies among four-to sixteen-year-olds: Parents' reports for normative and clinical samples. </w:t>
      </w:r>
      <w:r w:rsidRPr="008A4076">
        <w:rPr>
          <w:rFonts w:ascii="Times New Roman" w:hAnsi="Times New Roman" w:cs="Times New Roman"/>
          <w:i/>
          <w:sz w:val="24"/>
          <w:szCs w:val="24"/>
        </w:rPr>
        <w:t>Monographs of the society for research in child development</w:t>
      </w:r>
      <w:r w:rsidRPr="008A4076">
        <w:rPr>
          <w:rFonts w:ascii="Times New Roman" w:hAnsi="Times New Roman" w:cs="Times New Roman"/>
          <w:sz w:val="24"/>
          <w:szCs w:val="24"/>
        </w:rPr>
        <w:t xml:space="preserve">, i-130. </w:t>
      </w:r>
      <w:r w:rsidR="005C01DA" w:rsidRPr="008A4076">
        <w:rPr>
          <w:rStyle w:val="Hyperlink"/>
          <w:rFonts w:ascii="Times New Roman" w:hAnsi="Times New Roman" w:cs="Times New Roman"/>
          <w:sz w:val="24"/>
          <w:szCs w:val="24"/>
        </w:rPr>
        <w:t>https://doi.org/10.2307/1166156</w:t>
      </w:r>
    </w:p>
    <w:p w14:paraId="65FC7FB4" w14:textId="77777777" w:rsidR="00D82EAF" w:rsidRPr="008A4076" w:rsidRDefault="00D82EAF" w:rsidP="00D63590">
      <w:pPr>
        <w:pStyle w:val="EndNoteBibliography"/>
        <w:spacing w:after="0" w:line="360" w:lineRule="auto"/>
        <w:rPr>
          <w:rFonts w:ascii="Times New Roman" w:hAnsi="Times New Roman" w:cs="Times New Roman"/>
          <w:sz w:val="24"/>
          <w:szCs w:val="24"/>
        </w:rPr>
      </w:pPr>
    </w:p>
    <w:p w14:paraId="1BAB280C" w14:textId="0FEDE303" w:rsidR="00D82EAF" w:rsidRPr="008A4076" w:rsidRDefault="00D82EAF" w:rsidP="00D63590">
      <w:pPr>
        <w:pStyle w:val="EndNoteBibliography"/>
        <w:spacing w:after="0" w:line="360" w:lineRule="auto"/>
        <w:ind w:left="720" w:hanging="720"/>
        <w:rPr>
          <w:rFonts w:ascii="Times New Roman" w:hAnsi="Times New Roman" w:cs="Times New Roman"/>
          <w:sz w:val="24"/>
          <w:szCs w:val="24"/>
        </w:rPr>
      </w:pPr>
      <w:r w:rsidRPr="008A4076">
        <w:rPr>
          <w:rFonts w:ascii="Times New Roman" w:hAnsi="Times New Roman" w:cs="Times New Roman"/>
          <w:sz w:val="24"/>
          <w:szCs w:val="24"/>
        </w:rPr>
        <w:t xml:space="preserve">Angold, A., Erkanli, A., Silberg, J., Eaves, L., &amp; Costello, E. J. (2002). Depression scale scores in 8–17‐year‐olds: effects of age and gender. </w:t>
      </w:r>
      <w:r w:rsidRPr="008A4076">
        <w:rPr>
          <w:rFonts w:ascii="Times New Roman" w:hAnsi="Times New Roman" w:cs="Times New Roman"/>
          <w:i/>
          <w:sz w:val="24"/>
          <w:szCs w:val="24"/>
        </w:rPr>
        <w:t>Journal of Child Psychology and Psychiatry, 43</w:t>
      </w:r>
      <w:r w:rsidRPr="008A4076">
        <w:rPr>
          <w:rFonts w:ascii="Times New Roman" w:hAnsi="Times New Roman" w:cs="Times New Roman"/>
          <w:sz w:val="24"/>
          <w:szCs w:val="24"/>
        </w:rPr>
        <w:t xml:space="preserve">(8), 1052-1063. </w:t>
      </w:r>
      <w:r w:rsidR="00FC66AA" w:rsidRPr="008A4076">
        <w:rPr>
          <w:rStyle w:val="Hyperlink"/>
          <w:rFonts w:ascii="Times New Roman" w:hAnsi="Times New Roman" w:cs="Times New Roman"/>
          <w:sz w:val="24"/>
          <w:szCs w:val="24"/>
        </w:rPr>
        <w:t>DOI: </w:t>
      </w:r>
      <w:hyperlink r:id="rId8" w:tgtFrame="_blank" w:history="1">
        <w:r w:rsidR="00FC66AA" w:rsidRPr="008A4076">
          <w:rPr>
            <w:rStyle w:val="Hyperlink"/>
            <w:rFonts w:ascii="Times New Roman" w:hAnsi="Times New Roman" w:cs="Times New Roman"/>
            <w:sz w:val="24"/>
            <w:szCs w:val="24"/>
          </w:rPr>
          <w:t>10.1111/1469-7610.00232</w:t>
        </w:r>
      </w:hyperlink>
    </w:p>
    <w:p w14:paraId="049A09E4" w14:textId="77777777" w:rsidR="00D82EAF" w:rsidRPr="008A4076" w:rsidRDefault="00D82EAF" w:rsidP="00D63590">
      <w:pPr>
        <w:pStyle w:val="EndNoteBibliography"/>
        <w:spacing w:after="0" w:line="360" w:lineRule="auto"/>
        <w:rPr>
          <w:rFonts w:ascii="Times New Roman" w:hAnsi="Times New Roman" w:cs="Times New Roman"/>
          <w:sz w:val="24"/>
          <w:szCs w:val="24"/>
        </w:rPr>
      </w:pPr>
    </w:p>
    <w:p w14:paraId="692B4052" w14:textId="2A4D1F25" w:rsidR="00D82EAF" w:rsidRPr="008A4076" w:rsidRDefault="00D82EAF" w:rsidP="00D63590">
      <w:pPr>
        <w:pStyle w:val="EndNoteBibliography"/>
        <w:spacing w:after="0" w:line="360" w:lineRule="auto"/>
        <w:ind w:left="720" w:hanging="720"/>
        <w:rPr>
          <w:rFonts w:ascii="Times New Roman" w:hAnsi="Times New Roman" w:cs="Times New Roman"/>
          <w:sz w:val="24"/>
          <w:szCs w:val="24"/>
        </w:rPr>
      </w:pPr>
      <w:r w:rsidRPr="008A4076">
        <w:rPr>
          <w:rFonts w:ascii="Times New Roman" w:hAnsi="Times New Roman" w:cs="Times New Roman"/>
          <w:sz w:val="24"/>
          <w:szCs w:val="24"/>
        </w:rPr>
        <w:t xml:space="preserve">Bongers, I. L., Koot, H. M., Van der Ende, J., &amp; Verhulst, F. C. (2003). The normative development of child and adolescent problem behavior. </w:t>
      </w:r>
      <w:r w:rsidRPr="008A4076">
        <w:rPr>
          <w:rFonts w:ascii="Times New Roman" w:hAnsi="Times New Roman" w:cs="Times New Roman"/>
          <w:i/>
          <w:sz w:val="24"/>
          <w:szCs w:val="24"/>
        </w:rPr>
        <w:t>Journal of abnormal psychology, 112</w:t>
      </w:r>
      <w:r w:rsidRPr="008A4076">
        <w:rPr>
          <w:rFonts w:ascii="Times New Roman" w:hAnsi="Times New Roman" w:cs="Times New Roman"/>
          <w:sz w:val="24"/>
          <w:szCs w:val="24"/>
        </w:rPr>
        <w:t xml:space="preserve">(2), 179. </w:t>
      </w:r>
      <w:hyperlink r:id="rId9" w:history="1">
        <w:r w:rsidRPr="008A4076">
          <w:rPr>
            <w:rStyle w:val="Hyperlink"/>
            <w:rFonts w:ascii="Times New Roman" w:hAnsi="Times New Roman" w:cs="Times New Roman"/>
            <w:sz w:val="24"/>
            <w:szCs w:val="24"/>
          </w:rPr>
          <w:t>https://doi.org/10.1037/0021-843X.112.2.179</w:t>
        </w:r>
      </w:hyperlink>
      <w:r w:rsidRPr="008A4076">
        <w:rPr>
          <w:rFonts w:ascii="Times New Roman" w:hAnsi="Times New Roman" w:cs="Times New Roman"/>
          <w:sz w:val="24"/>
          <w:szCs w:val="24"/>
        </w:rPr>
        <w:t xml:space="preserve"> </w:t>
      </w:r>
    </w:p>
    <w:p w14:paraId="7487B14A" w14:textId="77777777" w:rsidR="00D82EAF" w:rsidRPr="008A4076" w:rsidRDefault="00D82EAF" w:rsidP="00D63590">
      <w:pPr>
        <w:pStyle w:val="EndNoteBibliography"/>
        <w:spacing w:after="0" w:line="360" w:lineRule="auto"/>
        <w:rPr>
          <w:rFonts w:ascii="Times New Roman" w:hAnsi="Times New Roman" w:cs="Times New Roman"/>
          <w:sz w:val="24"/>
          <w:szCs w:val="24"/>
        </w:rPr>
      </w:pPr>
    </w:p>
    <w:p w14:paraId="0948BB6B" w14:textId="0BCE4D1E" w:rsidR="00D82EAF" w:rsidRPr="008A4076" w:rsidRDefault="00D82EAF" w:rsidP="00D63590">
      <w:pPr>
        <w:pStyle w:val="EndNoteBibliography"/>
        <w:spacing w:after="0" w:line="360" w:lineRule="auto"/>
        <w:ind w:left="720" w:hanging="720"/>
        <w:rPr>
          <w:rFonts w:ascii="Times New Roman" w:hAnsi="Times New Roman" w:cs="Times New Roman"/>
          <w:sz w:val="24"/>
          <w:szCs w:val="24"/>
        </w:rPr>
      </w:pPr>
      <w:r w:rsidRPr="008A4076">
        <w:rPr>
          <w:rFonts w:ascii="Times New Roman" w:hAnsi="Times New Roman" w:cs="Times New Roman"/>
          <w:sz w:val="24"/>
          <w:szCs w:val="24"/>
        </w:rPr>
        <w:t xml:space="preserve">Bongers, I. L., Koot, H. M., Van Der Ende, J., &amp; Verhulst, F. C. (2004). Developmental Trajectories of Externalizing Behaviors in Childhood and Adolescence. </w:t>
      </w:r>
      <w:r w:rsidRPr="008A4076">
        <w:rPr>
          <w:rFonts w:ascii="Times New Roman" w:hAnsi="Times New Roman" w:cs="Times New Roman"/>
          <w:i/>
          <w:sz w:val="24"/>
          <w:szCs w:val="24"/>
        </w:rPr>
        <w:t>Child development, 75</w:t>
      </w:r>
      <w:r w:rsidRPr="008A4076">
        <w:rPr>
          <w:rFonts w:ascii="Times New Roman" w:hAnsi="Times New Roman" w:cs="Times New Roman"/>
          <w:sz w:val="24"/>
          <w:szCs w:val="24"/>
        </w:rPr>
        <w:t xml:space="preserve">(5), 1523-1537. </w:t>
      </w:r>
      <w:hyperlink r:id="rId10" w:history="1">
        <w:r w:rsidRPr="008A4076">
          <w:rPr>
            <w:rStyle w:val="Hyperlink"/>
            <w:rFonts w:ascii="Times New Roman" w:hAnsi="Times New Roman" w:cs="Times New Roman"/>
            <w:sz w:val="24"/>
            <w:szCs w:val="24"/>
          </w:rPr>
          <w:t>https://doi.org/10.1111/j.1467-8624.2004.00755.x</w:t>
        </w:r>
      </w:hyperlink>
      <w:r w:rsidRPr="008A4076">
        <w:rPr>
          <w:rFonts w:ascii="Times New Roman" w:hAnsi="Times New Roman" w:cs="Times New Roman"/>
          <w:sz w:val="24"/>
          <w:szCs w:val="24"/>
        </w:rPr>
        <w:t xml:space="preserve"> </w:t>
      </w:r>
    </w:p>
    <w:p w14:paraId="3C7C25E6" w14:textId="77777777" w:rsidR="00D82EAF" w:rsidRPr="008A4076" w:rsidRDefault="00D82EAF" w:rsidP="00D63590">
      <w:pPr>
        <w:pStyle w:val="EndNoteBibliography"/>
        <w:spacing w:after="0" w:line="360" w:lineRule="auto"/>
        <w:rPr>
          <w:rFonts w:ascii="Times New Roman" w:hAnsi="Times New Roman" w:cs="Times New Roman"/>
          <w:sz w:val="24"/>
          <w:szCs w:val="24"/>
        </w:rPr>
      </w:pPr>
    </w:p>
    <w:p w14:paraId="3E2B503F" w14:textId="6388D24F" w:rsidR="00D82EAF" w:rsidRPr="008A4076" w:rsidRDefault="00D82EAF" w:rsidP="00D63590">
      <w:pPr>
        <w:pStyle w:val="EndNoteBibliography"/>
        <w:spacing w:after="0" w:line="360" w:lineRule="auto"/>
        <w:ind w:left="720" w:hanging="720"/>
        <w:rPr>
          <w:rFonts w:ascii="Times New Roman" w:hAnsi="Times New Roman" w:cs="Times New Roman"/>
          <w:sz w:val="24"/>
          <w:szCs w:val="24"/>
        </w:rPr>
      </w:pPr>
      <w:r w:rsidRPr="008A4076">
        <w:rPr>
          <w:rFonts w:ascii="Times New Roman" w:hAnsi="Times New Roman" w:cs="Times New Roman"/>
          <w:sz w:val="24"/>
          <w:szCs w:val="24"/>
        </w:rPr>
        <w:lastRenderedPageBreak/>
        <w:t xml:space="preserve">Cicchetti, D., &amp; Rogosch, F. A. (2002). A developmental psychopathology perspective on adolescence. </w:t>
      </w:r>
      <w:r w:rsidRPr="008A4076">
        <w:rPr>
          <w:rFonts w:ascii="Times New Roman" w:hAnsi="Times New Roman" w:cs="Times New Roman"/>
          <w:i/>
          <w:sz w:val="24"/>
          <w:szCs w:val="24"/>
        </w:rPr>
        <w:t>Journal Of Consulting And Clinical Psychology, 70</w:t>
      </w:r>
      <w:r w:rsidRPr="008A4076">
        <w:rPr>
          <w:rFonts w:ascii="Times New Roman" w:hAnsi="Times New Roman" w:cs="Times New Roman"/>
          <w:sz w:val="24"/>
          <w:szCs w:val="24"/>
        </w:rPr>
        <w:t>(1), 6.</w:t>
      </w:r>
      <w:r w:rsidR="00D65E22">
        <w:rPr>
          <w:rFonts w:ascii="Times New Roman" w:hAnsi="Times New Roman" w:cs="Times New Roman"/>
          <w:sz w:val="24"/>
          <w:szCs w:val="24"/>
        </w:rPr>
        <w:t xml:space="preserve"> </w:t>
      </w:r>
      <w:hyperlink r:id="rId11" w:tgtFrame="_blank" w:history="1">
        <w:r w:rsidR="00D65E22">
          <w:rPr>
            <w:rStyle w:val="Hyperlink"/>
            <w:rFonts w:ascii="Arial" w:hAnsi="Arial" w:cs="Arial"/>
            <w:color w:val="2C72B7"/>
            <w:sz w:val="21"/>
            <w:szCs w:val="21"/>
            <w:shd w:val="clear" w:color="auto" w:fill="FFFFFF"/>
          </w:rPr>
          <w:t>https://doi.org/10.1037/0022-006X.70.1.6</w:t>
        </w:r>
      </w:hyperlink>
      <w:r w:rsidRPr="008A4076">
        <w:rPr>
          <w:rFonts w:ascii="Times New Roman" w:hAnsi="Times New Roman" w:cs="Times New Roman"/>
          <w:sz w:val="24"/>
          <w:szCs w:val="24"/>
        </w:rPr>
        <w:t xml:space="preserve"> </w:t>
      </w:r>
    </w:p>
    <w:p w14:paraId="3C12F174" w14:textId="77777777" w:rsidR="00D82EAF" w:rsidRPr="008A4076" w:rsidRDefault="00D82EAF" w:rsidP="00D63590">
      <w:pPr>
        <w:pStyle w:val="EndNoteBibliography"/>
        <w:spacing w:after="0" w:line="360" w:lineRule="auto"/>
        <w:rPr>
          <w:rFonts w:ascii="Times New Roman" w:hAnsi="Times New Roman" w:cs="Times New Roman"/>
          <w:sz w:val="24"/>
          <w:szCs w:val="24"/>
        </w:rPr>
      </w:pPr>
    </w:p>
    <w:p w14:paraId="648E9B74" w14:textId="2014EBB2" w:rsidR="00D82EAF" w:rsidRPr="008A4076" w:rsidRDefault="00D82EAF" w:rsidP="00D63590">
      <w:pPr>
        <w:pStyle w:val="EndNoteBibliography"/>
        <w:spacing w:after="0" w:line="360" w:lineRule="auto"/>
        <w:ind w:left="720" w:hanging="720"/>
        <w:rPr>
          <w:rFonts w:ascii="Times New Roman" w:hAnsi="Times New Roman" w:cs="Times New Roman"/>
          <w:sz w:val="24"/>
          <w:szCs w:val="24"/>
        </w:rPr>
      </w:pPr>
      <w:r w:rsidRPr="008A4076">
        <w:rPr>
          <w:rFonts w:ascii="Times New Roman" w:hAnsi="Times New Roman" w:cs="Times New Roman"/>
          <w:sz w:val="24"/>
          <w:szCs w:val="24"/>
        </w:rPr>
        <w:t xml:space="preserve">Cicchetti, D., &amp; Toth, S. L. (1998). The development of depression in children and adolescents. </w:t>
      </w:r>
      <w:r w:rsidRPr="008A4076">
        <w:rPr>
          <w:rFonts w:ascii="Times New Roman" w:hAnsi="Times New Roman" w:cs="Times New Roman"/>
          <w:i/>
          <w:sz w:val="24"/>
          <w:szCs w:val="24"/>
        </w:rPr>
        <w:t>American Psychologist, 53</w:t>
      </w:r>
      <w:r w:rsidRPr="008A4076">
        <w:rPr>
          <w:rFonts w:ascii="Times New Roman" w:hAnsi="Times New Roman" w:cs="Times New Roman"/>
          <w:sz w:val="24"/>
          <w:szCs w:val="24"/>
        </w:rPr>
        <w:t xml:space="preserve">(2), 221. </w:t>
      </w:r>
      <w:hyperlink r:id="rId12" w:history="1">
        <w:r w:rsidRPr="008A4076">
          <w:rPr>
            <w:rStyle w:val="Hyperlink"/>
            <w:rFonts w:ascii="Times New Roman" w:hAnsi="Times New Roman" w:cs="Times New Roman"/>
            <w:sz w:val="24"/>
            <w:szCs w:val="24"/>
          </w:rPr>
          <w:t>https://doi.org/10.1037/0003-066X.53.2.221</w:t>
        </w:r>
      </w:hyperlink>
      <w:r w:rsidRPr="008A4076">
        <w:rPr>
          <w:rFonts w:ascii="Times New Roman" w:hAnsi="Times New Roman" w:cs="Times New Roman"/>
          <w:sz w:val="24"/>
          <w:szCs w:val="24"/>
        </w:rPr>
        <w:t xml:space="preserve"> </w:t>
      </w:r>
    </w:p>
    <w:p w14:paraId="5592971E" w14:textId="77777777" w:rsidR="00D82EAF" w:rsidRPr="008A4076" w:rsidRDefault="00D82EAF" w:rsidP="00D63590">
      <w:pPr>
        <w:pStyle w:val="EndNoteBibliography"/>
        <w:spacing w:after="0" w:line="360" w:lineRule="auto"/>
        <w:rPr>
          <w:rFonts w:ascii="Times New Roman" w:hAnsi="Times New Roman" w:cs="Times New Roman"/>
          <w:sz w:val="24"/>
          <w:szCs w:val="24"/>
        </w:rPr>
      </w:pPr>
    </w:p>
    <w:p w14:paraId="45E62D1F" w14:textId="4964ABC1" w:rsidR="00D82EAF" w:rsidRPr="008A4076" w:rsidRDefault="00D82EAF" w:rsidP="00D63590">
      <w:pPr>
        <w:pStyle w:val="EndNoteBibliography"/>
        <w:spacing w:after="0" w:line="360" w:lineRule="auto"/>
        <w:ind w:left="720" w:hanging="720"/>
        <w:rPr>
          <w:rFonts w:ascii="Times New Roman" w:hAnsi="Times New Roman" w:cs="Times New Roman"/>
          <w:sz w:val="24"/>
          <w:szCs w:val="24"/>
        </w:rPr>
      </w:pPr>
      <w:r w:rsidRPr="008A4076">
        <w:rPr>
          <w:rFonts w:ascii="Times New Roman" w:hAnsi="Times New Roman" w:cs="Times New Roman"/>
          <w:sz w:val="24"/>
          <w:szCs w:val="24"/>
        </w:rPr>
        <w:t xml:space="preserve">Gilliom, M., &amp; Shaw, D. S. (2004). Codevelopment of externalizing and internalizing problems in early childhood. </w:t>
      </w:r>
      <w:r w:rsidRPr="008A4076">
        <w:rPr>
          <w:rFonts w:ascii="Times New Roman" w:hAnsi="Times New Roman" w:cs="Times New Roman"/>
          <w:i/>
          <w:sz w:val="24"/>
          <w:szCs w:val="24"/>
        </w:rPr>
        <w:t>Development and psychopathology, 16</w:t>
      </w:r>
      <w:r w:rsidRPr="008A4076">
        <w:rPr>
          <w:rFonts w:ascii="Times New Roman" w:hAnsi="Times New Roman" w:cs="Times New Roman"/>
          <w:sz w:val="24"/>
          <w:szCs w:val="24"/>
        </w:rPr>
        <w:t xml:space="preserve">(2), 313-333. </w:t>
      </w:r>
      <w:hyperlink r:id="rId13" w:history="1">
        <w:r w:rsidRPr="008A4076">
          <w:rPr>
            <w:rStyle w:val="Hyperlink"/>
            <w:rFonts w:ascii="Times New Roman" w:hAnsi="Times New Roman" w:cs="Times New Roman"/>
            <w:sz w:val="24"/>
            <w:szCs w:val="24"/>
          </w:rPr>
          <w:t>https://doi.org/10.1017/S0954579404044530</w:t>
        </w:r>
      </w:hyperlink>
      <w:r w:rsidRPr="008A4076">
        <w:rPr>
          <w:rFonts w:ascii="Times New Roman" w:hAnsi="Times New Roman" w:cs="Times New Roman"/>
          <w:sz w:val="24"/>
          <w:szCs w:val="24"/>
        </w:rPr>
        <w:t xml:space="preserve"> </w:t>
      </w:r>
    </w:p>
    <w:p w14:paraId="6CD95362" w14:textId="77777777" w:rsidR="00D82EAF" w:rsidRPr="008A4076" w:rsidRDefault="00D82EAF" w:rsidP="00D63590">
      <w:pPr>
        <w:pStyle w:val="EndNoteBibliography"/>
        <w:spacing w:after="0" w:line="360" w:lineRule="auto"/>
        <w:rPr>
          <w:rFonts w:ascii="Times New Roman" w:hAnsi="Times New Roman" w:cs="Times New Roman"/>
          <w:sz w:val="24"/>
          <w:szCs w:val="24"/>
        </w:rPr>
      </w:pPr>
    </w:p>
    <w:p w14:paraId="1E686EC0" w14:textId="58356D25" w:rsidR="00D82EAF" w:rsidRPr="008A4076" w:rsidRDefault="00D82EAF" w:rsidP="00D63590">
      <w:pPr>
        <w:pStyle w:val="EndNoteBibliography"/>
        <w:spacing w:after="0" w:line="360" w:lineRule="auto"/>
        <w:ind w:left="720" w:hanging="720"/>
        <w:rPr>
          <w:rFonts w:ascii="Times New Roman" w:hAnsi="Times New Roman" w:cs="Times New Roman"/>
          <w:sz w:val="24"/>
          <w:szCs w:val="24"/>
        </w:rPr>
      </w:pPr>
      <w:r w:rsidRPr="008A4076">
        <w:rPr>
          <w:rFonts w:ascii="Times New Roman" w:hAnsi="Times New Roman" w:cs="Times New Roman"/>
          <w:sz w:val="24"/>
          <w:szCs w:val="24"/>
        </w:rPr>
        <w:t xml:space="preserve">Keiley, M. K., Lofthouse, N., Bates, J. E., Dodge, K. A., &amp; Pettit, G. S. (2003). Differential risks of covarying and pure components in mother and teacher reports of externalizing and internalizing behavior across ages 5 to 14. </w:t>
      </w:r>
      <w:r w:rsidRPr="008A4076">
        <w:rPr>
          <w:rFonts w:ascii="Times New Roman" w:hAnsi="Times New Roman" w:cs="Times New Roman"/>
          <w:i/>
          <w:sz w:val="24"/>
          <w:szCs w:val="24"/>
        </w:rPr>
        <w:t>Journal of Abnormal Child Psychology, 31</w:t>
      </w:r>
      <w:r w:rsidRPr="008A4076">
        <w:rPr>
          <w:rFonts w:ascii="Times New Roman" w:hAnsi="Times New Roman" w:cs="Times New Roman"/>
          <w:sz w:val="24"/>
          <w:szCs w:val="24"/>
        </w:rPr>
        <w:t xml:space="preserve">(3), 267-283. </w:t>
      </w:r>
      <w:hyperlink r:id="rId14" w:history="1">
        <w:r w:rsidRPr="008A4076">
          <w:rPr>
            <w:rStyle w:val="Hyperlink"/>
            <w:rFonts w:ascii="Times New Roman" w:hAnsi="Times New Roman" w:cs="Times New Roman"/>
            <w:sz w:val="24"/>
            <w:szCs w:val="24"/>
          </w:rPr>
          <w:t>https://doi.org/10.1023/A:1023277413027</w:t>
        </w:r>
      </w:hyperlink>
      <w:r w:rsidRPr="008A4076">
        <w:rPr>
          <w:rFonts w:ascii="Times New Roman" w:hAnsi="Times New Roman" w:cs="Times New Roman"/>
          <w:sz w:val="24"/>
          <w:szCs w:val="24"/>
        </w:rPr>
        <w:t xml:space="preserve"> </w:t>
      </w:r>
    </w:p>
    <w:p w14:paraId="2E677DB0" w14:textId="77777777" w:rsidR="00D82EAF" w:rsidRPr="008A4076" w:rsidRDefault="00D82EAF" w:rsidP="00D63590">
      <w:pPr>
        <w:pStyle w:val="EndNoteBibliography"/>
        <w:spacing w:after="0" w:line="360" w:lineRule="auto"/>
        <w:rPr>
          <w:rFonts w:ascii="Times New Roman" w:hAnsi="Times New Roman" w:cs="Times New Roman"/>
          <w:sz w:val="24"/>
          <w:szCs w:val="24"/>
        </w:rPr>
      </w:pPr>
    </w:p>
    <w:p w14:paraId="1D88EDAF" w14:textId="116EC4D0" w:rsidR="00D82EAF" w:rsidRPr="008A4076" w:rsidRDefault="00D82EAF" w:rsidP="00D63590">
      <w:pPr>
        <w:pStyle w:val="EndNoteBibliography"/>
        <w:spacing w:after="0" w:line="360" w:lineRule="auto"/>
        <w:ind w:left="720" w:hanging="720"/>
        <w:rPr>
          <w:rFonts w:ascii="Times New Roman" w:hAnsi="Times New Roman" w:cs="Times New Roman"/>
          <w:sz w:val="24"/>
          <w:szCs w:val="24"/>
        </w:rPr>
      </w:pPr>
      <w:r w:rsidRPr="008A4076">
        <w:rPr>
          <w:rFonts w:ascii="Times New Roman" w:hAnsi="Times New Roman" w:cs="Times New Roman"/>
          <w:sz w:val="24"/>
          <w:szCs w:val="24"/>
        </w:rPr>
        <w:t xml:space="preserve">Leve, L. D., Kim, H. K., &amp; Pears, K. C. (2005). Childhood temperament and family environment as predictors of internalizing and externalizing trajectories from ages 5 to 17. </w:t>
      </w:r>
      <w:r w:rsidRPr="008A4076">
        <w:rPr>
          <w:rFonts w:ascii="Times New Roman" w:hAnsi="Times New Roman" w:cs="Times New Roman"/>
          <w:i/>
          <w:sz w:val="24"/>
          <w:szCs w:val="24"/>
        </w:rPr>
        <w:t>Journal of Abnormal Child Psychology, 33</w:t>
      </w:r>
      <w:r w:rsidRPr="008A4076">
        <w:rPr>
          <w:rFonts w:ascii="Times New Roman" w:hAnsi="Times New Roman" w:cs="Times New Roman"/>
          <w:sz w:val="24"/>
          <w:szCs w:val="24"/>
        </w:rPr>
        <w:t xml:space="preserve">(5), 505-520. </w:t>
      </w:r>
      <w:hyperlink r:id="rId15" w:history="1">
        <w:r w:rsidRPr="008A4076">
          <w:rPr>
            <w:rStyle w:val="Hyperlink"/>
            <w:rFonts w:ascii="Times New Roman" w:hAnsi="Times New Roman" w:cs="Times New Roman"/>
            <w:sz w:val="24"/>
            <w:szCs w:val="24"/>
          </w:rPr>
          <w:t>https://doi.org/10.1007/s10802-005-6734-7</w:t>
        </w:r>
      </w:hyperlink>
      <w:r w:rsidRPr="008A4076">
        <w:rPr>
          <w:rFonts w:ascii="Times New Roman" w:hAnsi="Times New Roman" w:cs="Times New Roman"/>
          <w:sz w:val="24"/>
          <w:szCs w:val="24"/>
        </w:rPr>
        <w:t xml:space="preserve"> </w:t>
      </w:r>
    </w:p>
    <w:p w14:paraId="5E17A1A3" w14:textId="77777777" w:rsidR="00D82EAF" w:rsidRPr="008A4076" w:rsidRDefault="00D82EAF" w:rsidP="00D63590">
      <w:pPr>
        <w:pStyle w:val="EndNoteBibliography"/>
        <w:spacing w:after="0" w:line="360" w:lineRule="auto"/>
        <w:rPr>
          <w:rFonts w:ascii="Times New Roman" w:hAnsi="Times New Roman" w:cs="Times New Roman"/>
          <w:sz w:val="24"/>
          <w:szCs w:val="24"/>
        </w:rPr>
      </w:pPr>
    </w:p>
    <w:p w14:paraId="1348A46D" w14:textId="3AF5BC33" w:rsidR="00D82EAF" w:rsidRPr="008A4076" w:rsidRDefault="00D82EAF" w:rsidP="00D63590">
      <w:pPr>
        <w:pStyle w:val="EndNoteBibliography"/>
        <w:spacing w:after="0" w:line="360" w:lineRule="auto"/>
        <w:ind w:left="720" w:hanging="720"/>
        <w:rPr>
          <w:rFonts w:ascii="Times New Roman" w:hAnsi="Times New Roman" w:cs="Times New Roman"/>
          <w:sz w:val="24"/>
          <w:szCs w:val="24"/>
        </w:rPr>
      </w:pPr>
      <w:r w:rsidRPr="008A4076">
        <w:rPr>
          <w:rFonts w:ascii="Times New Roman" w:hAnsi="Times New Roman" w:cs="Times New Roman"/>
          <w:sz w:val="24"/>
          <w:szCs w:val="24"/>
        </w:rPr>
        <w:t xml:space="preserve">Muthén, B., &amp; Muthén, L. K. (2000, Jun). Integrating person-centered and variable-centered analyses: growth mixture modeling with latent trajectory classes. </w:t>
      </w:r>
      <w:r w:rsidRPr="008A4076">
        <w:rPr>
          <w:rFonts w:ascii="Times New Roman" w:hAnsi="Times New Roman" w:cs="Times New Roman"/>
          <w:i/>
          <w:sz w:val="24"/>
          <w:szCs w:val="24"/>
        </w:rPr>
        <w:t>Alcohol Clin Exp Res, 24</w:t>
      </w:r>
      <w:r w:rsidRPr="008A4076">
        <w:rPr>
          <w:rFonts w:ascii="Times New Roman" w:hAnsi="Times New Roman" w:cs="Times New Roman"/>
          <w:sz w:val="24"/>
          <w:szCs w:val="24"/>
        </w:rPr>
        <w:t xml:space="preserve">(6), 882-891. </w:t>
      </w:r>
      <w:hyperlink r:id="rId16" w:history="1">
        <w:r w:rsidRPr="008A4076">
          <w:rPr>
            <w:rStyle w:val="Hyperlink"/>
            <w:rFonts w:ascii="Times New Roman" w:hAnsi="Times New Roman" w:cs="Times New Roman"/>
            <w:sz w:val="24"/>
            <w:szCs w:val="24"/>
          </w:rPr>
          <w:t>https://doi.org/10.1111/j.1530-0277.2000.tb02070.x</w:t>
        </w:r>
      </w:hyperlink>
      <w:r w:rsidRPr="008A4076">
        <w:rPr>
          <w:rFonts w:ascii="Times New Roman" w:hAnsi="Times New Roman" w:cs="Times New Roman"/>
          <w:sz w:val="24"/>
          <w:szCs w:val="24"/>
        </w:rPr>
        <w:t xml:space="preserve"> </w:t>
      </w:r>
    </w:p>
    <w:p w14:paraId="65E929BE" w14:textId="77777777" w:rsidR="00D82EAF" w:rsidRPr="008A4076" w:rsidRDefault="00D82EAF" w:rsidP="00D63590">
      <w:pPr>
        <w:pStyle w:val="EndNoteBibliography"/>
        <w:spacing w:after="0" w:line="360" w:lineRule="auto"/>
        <w:rPr>
          <w:rFonts w:ascii="Times New Roman" w:hAnsi="Times New Roman" w:cs="Times New Roman"/>
          <w:sz w:val="24"/>
          <w:szCs w:val="24"/>
        </w:rPr>
      </w:pPr>
    </w:p>
    <w:p w14:paraId="07FF2042" w14:textId="74527363" w:rsidR="00D82EAF" w:rsidRPr="008A4076" w:rsidRDefault="00D82EAF" w:rsidP="00D63590">
      <w:pPr>
        <w:pStyle w:val="EndNoteBibliography"/>
        <w:spacing w:after="0" w:line="360" w:lineRule="auto"/>
        <w:ind w:left="720" w:hanging="720"/>
        <w:rPr>
          <w:rFonts w:ascii="Times New Roman" w:hAnsi="Times New Roman" w:cs="Times New Roman"/>
          <w:sz w:val="24"/>
          <w:szCs w:val="24"/>
        </w:rPr>
      </w:pPr>
      <w:r w:rsidRPr="008A4076">
        <w:rPr>
          <w:rFonts w:ascii="Times New Roman" w:hAnsi="Times New Roman" w:cs="Times New Roman"/>
          <w:sz w:val="24"/>
          <w:szCs w:val="24"/>
        </w:rPr>
        <w:t xml:space="preserve">Nylund, K. L., Asparouhov, T., &amp; Muthén, B. O. (2007). Deciding on the number of classes in latent class analysis and growth mixture modeling: A Monte Carlo simulation study. </w:t>
      </w:r>
      <w:r w:rsidRPr="008A4076">
        <w:rPr>
          <w:rFonts w:ascii="Times New Roman" w:hAnsi="Times New Roman" w:cs="Times New Roman"/>
          <w:i/>
          <w:sz w:val="24"/>
          <w:szCs w:val="24"/>
        </w:rPr>
        <w:t>Structural Equation Modeling: A Multidisciplinary Journal, 14</w:t>
      </w:r>
      <w:r w:rsidRPr="008A4076">
        <w:rPr>
          <w:rFonts w:ascii="Times New Roman" w:hAnsi="Times New Roman" w:cs="Times New Roman"/>
          <w:sz w:val="24"/>
          <w:szCs w:val="24"/>
        </w:rPr>
        <w:t xml:space="preserve">(4), 535-569. </w:t>
      </w:r>
      <w:r w:rsidR="004A782F" w:rsidRPr="00724C07">
        <w:rPr>
          <w:rStyle w:val="Hyperlink"/>
          <w:rFonts w:ascii="Times New Roman" w:hAnsi="Times New Roman" w:cs="Times New Roman"/>
          <w:sz w:val="24"/>
          <w:szCs w:val="24"/>
        </w:rPr>
        <w:t>DOI:</w:t>
      </w:r>
      <w:hyperlink r:id="rId17" w:tgtFrame="_blank" w:history="1">
        <w:r w:rsidR="004A782F" w:rsidRPr="00724C07">
          <w:rPr>
            <w:rStyle w:val="Hyperlink"/>
            <w:rFonts w:ascii="Times New Roman" w:hAnsi="Times New Roman" w:cs="Times New Roman"/>
            <w:sz w:val="24"/>
            <w:szCs w:val="24"/>
          </w:rPr>
          <w:t>10.1080/10705510701575396</w:t>
        </w:r>
      </w:hyperlink>
    </w:p>
    <w:p w14:paraId="4DA1DAD7" w14:textId="77777777" w:rsidR="00D82EAF" w:rsidRPr="008A4076" w:rsidRDefault="00D82EAF" w:rsidP="00D63590">
      <w:pPr>
        <w:pStyle w:val="EndNoteBibliography"/>
        <w:spacing w:after="0" w:line="360" w:lineRule="auto"/>
        <w:rPr>
          <w:rFonts w:ascii="Times New Roman" w:hAnsi="Times New Roman" w:cs="Times New Roman"/>
          <w:sz w:val="24"/>
          <w:szCs w:val="24"/>
        </w:rPr>
      </w:pPr>
    </w:p>
    <w:p w14:paraId="578FBA0C" w14:textId="52E8B09C" w:rsidR="00A80440" w:rsidRPr="00A80440" w:rsidRDefault="00D82EAF" w:rsidP="00A80440">
      <w:pPr>
        <w:pStyle w:val="EndNoteBibliography"/>
        <w:spacing w:after="0" w:line="360" w:lineRule="auto"/>
        <w:ind w:left="720" w:hanging="720"/>
        <w:rPr>
          <w:rFonts w:ascii="Times New Roman" w:hAnsi="Times New Roman" w:cs="Times New Roman"/>
          <w:sz w:val="24"/>
          <w:szCs w:val="24"/>
        </w:rPr>
      </w:pPr>
      <w:r w:rsidRPr="008A4076">
        <w:rPr>
          <w:rFonts w:ascii="Times New Roman" w:hAnsi="Times New Roman" w:cs="Times New Roman"/>
          <w:sz w:val="24"/>
          <w:szCs w:val="24"/>
        </w:rPr>
        <w:t xml:space="preserve">Shanahan, L., Copeland, W. E., Worthman, C. M., Erkanli, A., Angold, A., &amp; Costello, E. J. (2013). Sex-differentiated changes in C-reactive protein from ages 9 to 21: The </w:t>
      </w:r>
      <w:r w:rsidRPr="008A4076">
        <w:rPr>
          <w:rFonts w:ascii="Times New Roman" w:hAnsi="Times New Roman" w:cs="Times New Roman"/>
          <w:sz w:val="24"/>
          <w:szCs w:val="24"/>
        </w:rPr>
        <w:lastRenderedPageBreak/>
        <w:t xml:space="preserve">contributions of BMI and physical/sexual maturation. </w:t>
      </w:r>
      <w:r w:rsidRPr="008A4076">
        <w:rPr>
          <w:rFonts w:ascii="Times New Roman" w:hAnsi="Times New Roman" w:cs="Times New Roman"/>
          <w:i/>
          <w:sz w:val="24"/>
          <w:szCs w:val="24"/>
        </w:rPr>
        <w:t>Psychoneuroendocrinology, 38</w:t>
      </w:r>
      <w:r w:rsidRPr="008A4076">
        <w:rPr>
          <w:rFonts w:ascii="Times New Roman" w:hAnsi="Times New Roman" w:cs="Times New Roman"/>
          <w:sz w:val="24"/>
          <w:szCs w:val="24"/>
        </w:rPr>
        <w:t xml:space="preserve">(10), 2209-2217. </w:t>
      </w:r>
      <w:r w:rsidR="00A80440" w:rsidRPr="00A80440">
        <w:rPr>
          <w:rStyle w:val="Hyperlink"/>
          <w:rFonts w:ascii="Times New Roman" w:hAnsi="Times New Roman" w:cs="Times New Roman"/>
          <w:sz w:val="24"/>
          <w:szCs w:val="24"/>
        </w:rPr>
        <w:t>DOI: </w:t>
      </w:r>
      <w:hyperlink r:id="rId18" w:tgtFrame="_blank" w:history="1">
        <w:r w:rsidR="00A80440" w:rsidRPr="00A80440">
          <w:rPr>
            <w:rStyle w:val="Hyperlink"/>
            <w:rFonts w:ascii="Times New Roman" w:hAnsi="Times New Roman" w:cs="Times New Roman"/>
            <w:sz w:val="24"/>
            <w:szCs w:val="24"/>
          </w:rPr>
          <w:t>10.1016/j.psyneuen.2013.04.010</w:t>
        </w:r>
      </w:hyperlink>
    </w:p>
    <w:p w14:paraId="779DE448" w14:textId="77777777" w:rsidR="00D82EAF" w:rsidRPr="008A4076" w:rsidRDefault="00D82EAF" w:rsidP="00D63590">
      <w:pPr>
        <w:pStyle w:val="EndNoteBibliography"/>
        <w:spacing w:after="0" w:line="360" w:lineRule="auto"/>
        <w:rPr>
          <w:rFonts w:ascii="Times New Roman" w:hAnsi="Times New Roman" w:cs="Times New Roman"/>
          <w:sz w:val="24"/>
          <w:szCs w:val="24"/>
        </w:rPr>
      </w:pPr>
    </w:p>
    <w:p w14:paraId="71C68715" w14:textId="7E95A1D3" w:rsidR="00D82EAF" w:rsidRPr="008A4076" w:rsidRDefault="00D82EAF" w:rsidP="00D63590">
      <w:pPr>
        <w:pStyle w:val="EndNoteBibliography"/>
        <w:spacing w:after="0" w:line="360" w:lineRule="auto"/>
        <w:ind w:left="720" w:hanging="720"/>
        <w:rPr>
          <w:rFonts w:ascii="Times New Roman" w:hAnsi="Times New Roman" w:cs="Times New Roman"/>
          <w:sz w:val="24"/>
          <w:szCs w:val="24"/>
        </w:rPr>
      </w:pPr>
      <w:r w:rsidRPr="008A4076">
        <w:rPr>
          <w:rFonts w:ascii="Times New Roman" w:hAnsi="Times New Roman" w:cs="Times New Roman"/>
          <w:sz w:val="24"/>
          <w:szCs w:val="24"/>
        </w:rPr>
        <w:t xml:space="preserve">Shi, Q., &amp; Ettekal, I. (2020). Co-occurring trajectories of internalizing and externalizing problems from grades 1 to 12: Longitudinal associations with teacher-child relationship quality and academic performance. </w:t>
      </w:r>
      <w:r w:rsidRPr="008A4076">
        <w:rPr>
          <w:rFonts w:ascii="Times New Roman" w:hAnsi="Times New Roman" w:cs="Times New Roman"/>
          <w:i/>
          <w:sz w:val="24"/>
          <w:szCs w:val="24"/>
        </w:rPr>
        <w:t>Journal of Educational Psychology</w:t>
      </w:r>
      <w:r w:rsidRPr="008A4076">
        <w:rPr>
          <w:rFonts w:ascii="Times New Roman" w:hAnsi="Times New Roman" w:cs="Times New Roman"/>
          <w:sz w:val="24"/>
          <w:szCs w:val="24"/>
        </w:rPr>
        <w:t xml:space="preserve">, No Pagination Specified-No Pagination Specified. </w:t>
      </w:r>
      <w:hyperlink r:id="rId19" w:history="1">
        <w:r w:rsidRPr="008A4076">
          <w:rPr>
            <w:rStyle w:val="Hyperlink"/>
            <w:rFonts w:ascii="Times New Roman" w:hAnsi="Times New Roman" w:cs="Times New Roman"/>
            <w:sz w:val="24"/>
            <w:szCs w:val="24"/>
          </w:rPr>
          <w:t>https://doi.org/10.1037/edu0000525</w:t>
        </w:r>
      </w:hyperlink>
      <w:r w:rsidRPr="008A4076">
        <w:rPr>
          <w:rFonts w:ascii="Times New Roman" w:hAnsi="Times New Roman" w:cs="Times New Roman"/>
          <w:sz w:val="24"/>
          <w:szCs w:val="24"/>
        </w:rPr>
        <w:t xml:space="preserve"> </w:t>
      </w:r>
    </w:p>
    <w:p w14:paraId="70F71C75" w14:textId="77777777" w:rsidR="00D82EAF" w:rsidRPr="008A4076" w:rsidRDefault="00D82EAF" w:rsidP="00D63590">
      <w:pPr>
        <w:pStyle w:val="EndNoteBibliography"/>
        <w:spacing w:after="0" w:line="360" w:lineRule="auto"/>
        <w:rPr>
          <w:rFonts w:ascii="Times New Roman" w:hAnsi="Times New Roman" w:cs="Times New Roman"/>
          <w:sz w:val="24"/>
          <w:szCs w:val="24"/>
        </w:rPr>
      </w:pPr>
    </w:p>
    <w:p w14:paraId="402346BE" w14:textId="42FEC925" w:rsidR="00D82EAF" w:rsidRPr="008A4076" w:rsidRDefault="00D82EAF" w:rsidP="00D63590">
      <w:pPr>
        <w:pStyle w:val="EndNoteBibliography"/>
        <w:spacing w:after="0" w:line="360" w:lineRule="auto"/>
        <w:ind w:left="720" w:hanging="720"/>
        <w:rPr>
          <w:rFonts w:ascii="Times New Roman" w:hAnsi="Times New Roman" w:cs="Times New Roman"/>
          <w:sz w:val="24"/>
          <w:szCs w:val="24"/>
        </w:rPr>
      </w:pPr>
      <w:r w:rsidRPr="008A4076">
        <w:rPr>
          <w:rFonts w:ascii="Times New Roman" w:hAnsi="Times New Roman" w:cs="Times New Roman"/>
          <w:sz w:val="24"/>
          <w:szCs w:val="24"/>
        </w:rPr>
        <w:t xml:space="preserve">Shi, Q., Ettekal, I., Deutz, M. H. F., &amp; Woltering, S. (2020). Trajectories of pure and co-occurring internalizing and externalizing problems from early childhood to adolescence: Associations with early childhood individual and contextual antecedents. </w:t>
      </w:r>
      <w:r w:rsidRPr="008A4076">
        <w:rPr>
          <w:rFonts w:ascii="Times New Roman" w:hAnsi="Times New Roman" w:cs="Times New Roman"/>
          <w:i/>
          <w:sz w:val="24"/>
          <w:szCs w:val="24"/>
        </w:rPr>
        <w:t>Developmental Psychology, 56</w:t>
      </w:r>
      <w:r w:rsidRPr="008A4076">
        <w:rPr>
          <w:rFonts w:ascii="Times New Roman" w:hAnsi="Times New Roman" w:cs="Times New Roman"/>
          <w:sz w:val="24"/>
          <w:szCs w:val="24"/>
        </w:rPr>
        <w:t xml:space="preserve">(10), 1906. </w:t>
      </w:r>
      <w:hyperlink r:id="rId20" w:history="1">
        <w:r w:rsidRPr="008A4076">
          <w:rPr>
            <w:rStyle w:val="Hyperlink"/>
            <w:rFonts w:ascii="Times New Roman" w:hAnsi="Times New Roman" w:cs="Times New Roman"/>
            <w:sz w:val="24"/>
            <w:szCs w:val="24"/>
          </w:rPr>
          <w:t>https://doi.org/10.1037/dev0001095</w:t>
        </w:r>
      </w:hyperlink>
      <w:r w:rsidRPr="008A4076">
        <w:rPr>
          <w:rFonts w:ascii="Times New Roman" w:hAnsi="Times New Roman" w:cs="Times New Roman"/>
          <w:sz w:val="24"/>
          <w:szCs w:val="24"/>
        </w:rPr>
        <w:t xml:space="preserve"> </w:t>
      </w:r>
    </w:p>
    <w:p w14:paraId="3C7A75CF" w14:textId="77777777" w:rsidR="00D82EAF" w:rsidRPr="008A4076" w:rsidRDefault="00D82EAF" w:rsidP="00D82EAF">
      <w:pPr>
        <w:pStyle w:val="EndNoteBibliography"/>
        <w:rPr>
          <w:rFonts w:ascii="Times New Roman" w:hAnsi="Times New Roman" w:cs="Times New Roman"/>
          <w:sz w:val="24"/>
          <w:szCs w:val="24"/>
        </w:rPr>
      </w:pPr>
    </w:p>
    <w:p w14:paraId="1AF1D5E6" w14:textId="75DD26D2" w:rsidR="00197714" w:rsidRDefault="00C73093" w:rsidP="00AB329B">
      <w:r w:rsidRPr="008A4076">
        <w:rPr>
          <w:rFonts w:ascii="Times New Roman" w:hAnsi="Times New Roman" w:cs="Times New Roman"/>
          <w:sz w:val="24"/>
          <w:szCs w:val="24"/>
        </w:rPr>
        <w:fldChar w:fldCharType="end"/>
      </w:r>
    </w:p>
    <w:sectPr w:rsidR="00197714">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EC20" w14:textId="77777777" w:rsidR="00F5413B" w:rsidRDefault="00F5413B" w:rsidP="0071215E">
      <w:pPr>
        <w:spacing w:after="0" w:line="240" w:lineRule="auto"/>
      </w:pPr>
      <w:r>
        <w:separator/>
      </w:r>
    </w:p>
  </w:endnote>
  <w:endnote w:type="continuationSeparator" w:id="0">
    <w:p w14:paraId="5A4AD77C" w14:textId="77777777" w:rsidR="00F5413B" w:rsidRDefault="00F5413B" w:rsidP="00712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096828"/>
      <w:docPartObj>
        <w:docPartGallery w:val="Page Numbers (Bottom of Page)"/>
        <w:docPartUnique/>
      </w:docPartObj>
    </w:sdtPr>
    <w:sdtEndPr>
      <w:rPr>
        <w:noProof/>
      </w:rPr>
    </w:sdtEndPr>
    <w:sdtContent>
      <w:p w14:paraId="1DAC2985" w14:textId="03E997BF" w:rsidR="0071215E" w:rsidRDefault="007121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12877C" w14:textId="77777777" w:rsidR="0071215E" w:rsidRDefault="00712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AF0EC" w14:textId="77777777" w:rsidR="00F5413B" w:rsidRDefault="00F5413B" w:rsidP="0071215E">
      <w:pPr>
        <w:spacing w:after="0" w:line="240" w:lineRule="auto"/>
      </w:pPr>
      <w:r>
        <w:separator/>
      </w:r>
    </w:p>
  </w:footnote>
  <w:footnote w:type="continuationSeparator" w:id="0">
    <w:p w14:paraId="0B5FB82E" w14:textId="77777777" w:rsidR="00F5413B" w:rsidRDefault="00F5413B" w:rsidP="00712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679F1"/>
    <w:multiLevelType w:val="hybridMultilevel"/>
    <w:tmpl w:val="52E4659C"/>
    <w:lvl w:ilvl="0" w:tplc="8174B354">
      <w:start w:val="2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96B71E8"/>
    <w:multiLevelType w:val="multilevel"/>
    <w:tmpl w:val="42B6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369794">
    <w:abstractNumId w:val="0"/>
  </w:num>
  <w:num w:numId="2" w16cid:durableId="939490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tswa2wfrd9f4et2vhxd2z059ev2rvxd0a5&quot;&gt;LitReview Lib_412 FT_3698 Ref_New added Copy-Converted&lt;record-ids&gt;&lt;item&gt;5632&lt;/item&gt;&lt;item&gt;5634&lt;/item&gt;&lt;item&gt;5639&lt;/item&gt;&lt;item&gt;5771&lt;/item&gt;&lt;item&gt;5777&lt;/item&gt;&lt;item&gt;5790&lt;/item&gt;&lt;item&gt;5839&lt;/item&gt;&lt;item&gt;5846&lt;/item&gt;&lt;item&gt;5849&lt;/item&gt;&lt;item&gt;5953&lt;/item&gt;&lt;item&gt;5966&lt;/item&gt;&lt;item&gt;5968&lt;/item&gt;&lt;item&gt;5976&lt;/item&gt;&lt;item&gt;5978&lt;/item&gt;&lt;item&gt;5991&lt;/item&gt;&lt;/record-ids&gt;&lt;/item&gt;&lt;/Libraries&gt;"/>
  </w:docVars>
  <w:rsids>
    <w:rsidRoot w:val="00D22007"/>
    <w:rsid w:val="00000448"/>
    <w:rsid w:val="0000484D"/>
    <w:rsid w:val="00011EE6"/>
    <w:rsid w:val="000150EA"/>
    <w:rsid w:val="00021D5F"/>
    <w:rsid w:val="00022ECB"/>
    <w:rsid w:val="00022F7B"/>
    <w:rsid w:val="00025480"/>
    <w:rsid w:val="00031496"/>
    <w:rsid w:val="00040502"/>
    <w:rsid w:val="0004406F"/>
    <w:rsid w:val="0004476C"/>
    <w:rsid w:val="000472FA"/>
    <w:rsid w:val="00050576"/>
    <w:rsid w:val="00054338"/>
    <w:rsid w:val="000573AD"/>
    <w:rsid w:val="000600F8"/>
    <w:rsid w:val="00061BE1"/>
    <w:rsid w:val="00067142"/>
    <w:rsid w:val="00067765"/>
    <w:rsid w:val="00071D88"/>
    <w:rsid w:val="00072645"/>
    <w:rsid w:val="000743AC"/>
    <w:rsid w:val="0007774C"/>
    <w:rsid w:val="00082F0B"/>
    <w:rsid w:val="000903D9"/>
    <w:rsid w:val="00091647"/>
    <w:rsid w:val="00093E1A"/>
    <w:rsid w:val="000951C3"/>
    <w:rsid w:val="000A1003"/>
    <w:rsid w:val="000A2407"/>
    <w:rsid w:val="000A3C80"/>
    <w:rsid w:val="000A7135"/>
    <w:rsid w:val="000A73A4"/>
    <w:rsid w:val="000A7C17"/>
    <w:rsid w:val="000B3C11"/>
    <w:rsid w:val="000B7275"/>
    <w:rsid w:val="000C1C3B"/>
    <w:rsid w:val="000C3007"/>
    <w:rsid w:val="000C4F6E"/>
    <w:rsid w:val="000C4FB3"/>
    <w:rsid w:val="000C5213"/>
    <w:rsid w:val="000D2F6D"/>
    <w:rsid w:val="000F07FC"/>
    <w:rsid w:val="000F0868"/>
    <w:rsid w:val="000F619D"/>
    <w:rsid w:val="00101656"/>
    <w:rsid w:val="00120A8F"/>
    <w:rsid w:val="001213C6"/>
    <w:rsid w:val="00122D30"/>
    <w:rsid w:val="0012421F"/>
    <w:rsid w:val="001267D9"/>
    <w:rsid w:val="00126B4B"/>
    <w:rsid w:val="00130FE5"/>
    <w:rsid w:val="00131CD3"/>
    <w:rsid w:val="001326BD"/>
    <w:rsid w:val="00132DE8"/>
    <w:rsid w:val="00134ABC"/>
    <w:rsid w:val="00136532"/>
    <w:rsid w:val="001378CB"/>
    <w:rsid w:val="00141271"/>
    <w:rsid w:val="001435B6"/>
    <w:rsid w:val="00143BD5"/>
    <w:rsid w:val="00154A66"/>
    <w:rsid w:val="00156167"/>
    <w:rsid w:val="00160900"/>
    <w:rsid w:val="00161C9B"/>
    <w:rsid w:val="00161CDF"/>
    <w:rsid w:val="001621B9"/>
    <w:rsid w:val="0016276A"/>
    <w:rsid w:val="001638A3"/>
    <w:rsid w:val="00164E50"/>
    <w:rsid w:val="001664BD"/>
    <w:rsid w:val="0017043C"/>
    <w:rsid w:val="00171D59"/>
    <w:rsid w:val="0017548A"/>
    <w:rsid w:val="001776DE"/>
    <w:rsid w:val="00177748"/>
    <w:rsid w:val="00177D27"/>
    <w:rsid w:val="00180D85"/>
    <w:rsid w:val="001813DB"/>
    <w:rsid w:val="00181F81"/>
    <w:rsid w:val="00183152"/>
    <w:rsid w:val="00185AC1"/>
    <w:rsid w:val="001874FB"/>
    <w:rsid w:val="00192370"/>
    <w:rsid w:val="00193BA9"/>
    <w:rsid w:val="00194603"/>
    <w:rsid w:val="00197714"/>
    <w:rsid w:val="001A0C30"/>
    <w:rsid w:val="001A20B8"/>
    <w:rsid w:val="001A249C"/>
    <w:rsid w:val="001A3A8A"/>
    <w:rsid w:val="001A3E0F"/>
    <w:rsid w:val="001B1637"/>
    <w:rsid w:val="001B1953"/>
    <w:rsid w:val="001B2671"/>
    <w:rsid w:val="001C045C"/>
    <w:rsid w:val="001C187F"/>
    <w:rsid w:val="001C1FC8"/>
    <w:rsid w:val="001C6240"/>
    <w:rsid w:val="001C7910"/>
    <w:rsid w:val="001D0E36"/>
    <w:rsid w:val="001D0F6F"/>
    <w:rsid w:val="001D4618"/>
    <w:rsid w:val="001D7634"/>
    <w:rsid w:val="001D7E33"/>
    <w:rsid w:val="001E2A8A"/>
    <w:rsid w:val="001E7B7C"/>
    <w:rsid w:val="001E7DA9"/>
    <w:rsid w:val="001F4350"/>
    <w:rsid w:val="001F6541"/>
    <w:rsid w:val="001F6830"/>
    <w:rsid w:val="00202FE7"/>
    <w:rsid w:val="002076C4"/>
    <w:rsid w:val="00211D89"/>
    <w:rsid w:val="002132D5"/>
    <w:rsid w:val="00215030"/>
    <w:rsid w:val="002208E3"/>
    <w:rsid w:val="00220B7B"/>
    <w:rsid w:val="00222EEB"/>
    <w:rsid w:val="00227640"/>
    <w:rsid w:val="00227A1F"/>
    <w:rsid w:val="00233D96"/>
    <w:rsid w:val="002340B1"/>
    <w:rsid w:val="00247CAA"/>
    <w:rsid w:val="00250E23"/>
    <w:rsid w:val="00252D1B"/>
    <w:rsid w:val="00254B71"/>
    <w:rsid w:val="002554E9"/>
    <w:rsid w:val="00257EF6"/>
    <w:rsid w:val="00261EDD"/>
    <w:rsid w:val="00265153"/>
    <w:rsid w:val="002653B6"/>
    <w:rsid w:val="00266603"/>
    <w:rsid w:val="0026661C"/>
    <w:rsid w:val="00266A6C"/>
    <w:rsid w:val="00272825"/>
    <w:rsid w:val="002747C8"/>
    <w:rsid w:val="00276992"/>
    <w:rsid w:val="00280CC1"/>
    <w:rsid w:val="00282F65"/>
    <w:rsid w:val="00284416"/>
    <w:rsid w:val="002920E1"/>
    <w:rsid w:val="002957FA"/>
    <w:rsid w:val="002A206C"/>
    <w:rsid w:val="002A3C4E"/>
    <w:rsid w:val="002A44BB"/>
    <w:rsid w:val="002B0064"/>
    <w:rsid w:val="002B3F0D"/>
    <w:rsid w:val="002B4984"/>
    <w:rsid w:val="002B4A30"/>
    <w:rsid w:val="002B729E"/>
    <w:rsid w:val="002C2A24"/>
    <w:rsid w:val="002C5ED5"/>
    <w:rsid w:val="002C6B66"/>
    <w:rsid w:val="002D0036"/>
    <w:rsid w:val="002D4104"/>
    <w:rsid w:val="002E3E21"/>
    <w:rsid w:val="002E46E0"/>
    <w:rsid w:val="002E4A39"/>
    <w:rsid w:val="002E7A7F"/>
    <w:rsid w:val="002F4415"/>
    <w:rsid w:val="003033FF"/>
    <w:rsid w:val="003068BC"/>
    <w:rsid w:val="0031053D"/>
    <w:rsid w:val="00311D3C"/>
    <w:rsid w:val="00314CE7"/>
    <w:rsid w:val="00314EC0"/>
    <w:rsid w:val="003156FB"/>
    <w:rsid w:val="00316504"/>
    <w:rsid w:val="00317AC9"/>
    <w:rsid w:val="003230DC"/>
    <w:rsid w:val="00323CA4"/>
    <w:rsid w:val="0032454E"/>
    <w:rsid w:val="00325A8A"/>
    <w:rsid w:val="003273F7"/>
    <w:rsid w:val="00332941"/>
    <w:rsid w:val="0033561C"/>
    <w:rsid w:val="00336A4B"/>
    <w:rsid w:val="00340624"/>
    <w:rsid w:val="00341D83"/>
    <w:rsid w:val="00343A28"/>
    <w:rsid w:val="00344D00"/>
    <w:rsid w:val="00345982"/>
    <w:rsid w:val="003475A6"/>
    <w:rsid w:val="003476CD"/>
    <w:rsid w:val="00351921"/>
    <w:rsid w:val="00352811"/>
    <w:rsid w:val="00353FD8"/>
    <w:rsid w:val="003564DC"/>
    <w:rsid w:val="00357124"/>
    <w:rsid w:val="0036287F"/>
    <w:rsid w:val="0036385B"/>
    <w:rsid w:val="00366E4C"/>
    <w:rsid w:val="003743C3"/>
    <w:rsid w:val="0037700B"/>
    <w:rsid w:val="00386091"/>
    <w:rsid w:val="00386CEC"/>
    <w:rsid w:val="003908D9"/>
    <w:rsid w:val="003909C8"/>
    <w:rsid w:val="00396F0A"/>
    <w:rsid w:val="0039778F"/>
    <w:rsid w:val="003A20F0"/>
    <w:rsid w:val="003A3922"/>
    <w:rsid w:val="003A3AA3"/>
    <w:rsid w:val="003B13DC"/>
    <w:rsid w:val="003B2C41"/>
    <w:rsid w:val="003B7B36"/>
    <w:rsid w:val="003C5BCF"/>
    <w:rsid w:val="003D1513"/>
    <w:rsid w:val="003D3071"/>
    <w:rsid w:val="003D39D3"/>
    <w:rsid w:val="003D5390"/>
    <w:rsid w:val="003D5647"/>
    <w:rsid w:val="003D6140"/>
    <w:rsid w:val="003E5573"/>
    <w:rsid w:val="003F2455"/>
    <w:rsid w:val="00400BE9"/>
    <w:rsid w:val="00401171"/>
    <w:rsid w:val="00401F4E"/>
    <w:rsid w:val="00403531"/>
    <w:rsid w:val="004068FA"/>
    <w:rsid w:val="00410169"/>
    <w:rsid w:val="004211DC"/>
    <w:rsid w:val="00424509"/>
    <w:rsid w:val="00425CE2"/>
    <w:rsid w:val="0042615F"/>
    <w:rsid w:val="00427D28"/>
    <w:rsid w:val="00430DD1"/>
    <w:rsid w:val="00431D0C"/>
    <w:rsid w:val="004347E5"/>
    <w:rsid w:val="004351E0"/>
    <w:rsid w:val="00436193"/>
    <w:rsid w:val="00436569"/>
    <w:rsid w:val="0043684B"/>
    <w:rsid w:val="00437B92"/>
    <w:rsid w:val="00443AA9"/>
    <w:rsid w:val="00444B34"/>
    <w:rsid w:val="00445AAA"/>
    <w:rsid w:val="004476D3"/>
    <w:rsid w:val="004504C5"/>
    <w:rsid w:val="00451783"/>
    <w:rsid w:val="00452FA0"/>
    <w:rsid w:val="00453521"/>
    <w:rsid w:val="004653B2"/>
    <w:rsid w:val="00476A8C"/>
    <w:rsid w:val="00482E56"/>
    <w:rsid w:val="004925F1"/>
    <w:rsid w:val="00494481"/>
    <w:rsid w:val="0049724D"/>
    <w:rsid w:val="004A5836"/>
    <w:rsid w:val="004A71D9"/>
    <w:rsid w:val="004A782F"/>
    <w:rsid w:val="004A7ECC"/>
    <w:rsid w:val="004B1EF5"/>
    <w:rsid w:val="004B22B1"/>
    <w:rsid w:val="004B24C1"/>
    <w:rsid w:val="004B32B7"/>
    <w:rsid w:val="004B3F98"/>
    <w:rsid w:val="004B4CF0"/>
    <w:rsid w:val="004B56C5"/>
    <w:rsid w:val="004B64F5"/>
    <w:rsid w:val="004B7859"/>
    <w:rsid w:val="004C1CEE"/>
    <w:rsid w:val="004C1F95"/>
    <w:rsid w:val="004C2EC1"/>
    <w:rsid w:val="004C3839"/>
    <w:rsid w:val="004C7F6E"/>
    <w:rsid w:val="004D2A4F"/>
    <w:rsid w:val="004D4C7F"/>
    <w:rsid w:val="004D77CA"/>
    <w:rsid w:val="004E51E5"/>
    <w:rsid w:val="004F03BE"/>
    <w:rsid w:val="004F5875"/>
    <w:rsid w:val="004F5988"/>
    <w:rsid w:val="004F629B"/>
    <w:rsid w:val="004F6FB2"/>
    <w:rsid w:val="004F7178"/>
    <w:rsid w:val="00500A41"/>
    <w:rsid w:val="00501756"/>
    <w:rsid w:val="005020DC"/>
    <w:rsid w:val="00505994"/>
    <w:rsid w:val="005116F5"/>
    <w:rsid w:val="00524690"/>
    <w:rsid w:val="00526A56"/>
    <w:rsid w:val="005342BF"/>
    <w:rsid w:val="0054472D"/>
    <w:rsid w:val="00544C62"/>
    <w:rsid w:val="00546415"/>
    <w:rsid w:val="0055329B"/>
    <w:rsid w:val="00553C3F"/>
    <w:rsid w:val="00561789"/>
    <w:rsid w:val="00565023"/>
    <w:rsid w:val="00575A95"/>
    <w:rsid w:val="00581BB8"/>
    <w:rsid w:val="005836B6"/>
    <w:rsid w:val="00584B55"/>
    <w:rsid w:val="00587C6F"/>
    <w:rsid w:val="0059155C"/>
    <w:rsid w:val="00596631"/>
    <w:rsid w:val="0059719B"/>
    <w:rsid w:val="005A16E3"/>
    <w:rsid w:val="005A2AF1"/>
    <w:rsid w:val="005A2CF3"/>
    <w:rsid w:val="005A30CB"/>
    <w:rsid w:val="005A3380"/>
    <w:rsid w:val="005A5E4E"/>
    <w:rsid w:val="005A7252"/>
    <w:rsid w:val="005A78A0"/>
    <w:rsid w:val="005B0E3A"/>
    <w:rsid w:val="005B0F83"/>
    <w:rsid w:val="005B13E6"/>
    <w:rsid w:val="005B334B"/>
    <w:rsid w:val="005B5031"/>
    <w:rsid w:val="005C01DA"/>
    <w:rsid w:val="005C1899"/>
    <w:rsid w:val="005D00BB"/>
    <w:rsid w:val="005D29F7"/>
    <w:rsid w:val="005D37B0"/>
    <w:rsid w:val="005D4332"/>
    <w:rsid w:val="005D68F9"/>
    <w:rsid w:val="005E1094"/>
    <w:rsid w:val="005E5A9C"/>
    <w:rsid w:val="005E6E85"/>
    <w:rsid w:val="005F0E5E"/>
    <w:rsid w:val="005F4C71"/>
    <w:rsid w:val="00600E8E"/>
    <w:rsid w:val="006010FE"/>
    <w:rsid w:val="00601309"/>
    <w:rsid w:val="006027F5"/>
    <w:rsid w:val="0060369D"/>
    <w:rsid w:val="00613130"/>
    <w:rsid w:val="006148A3"/>
    <w:rsid w:val="006150A1"/>
    <w:rsid w:val="00617D09"/>
    <w:rsid w:val="00620321"/>
    <w:rsid w:val="006210B1"/>
    <w:rsid w:val="006240F5"/>
    <w:rsid w:val="00627295"/>
    <w:rsid w:val="00633EA8"/>
    <w:rsid w:val="00635366"/>
    <w:rsid w:val="006366C7"/>
    <w:rsid w:val="00647B5D"/>
    <w:rsid w:val="0065190D"/>
    <w:rsid w:val="00652907"/>
    <w:rsid w:val="006615D8"/>
    <w:rsid w:val="00661974"/>
    <w:rsid w:val="00666FCB"/>
    <w:rsid w:val="00667DD9"/>
    <w:rsid w:val="00670610"/>
    <w:rsid w:val="00670B18"/>
    <w:rsid w:val="006725F5"/>
    <w:rsid w:val="0067461F"/>
    <w:rsid w:val="00677B0C"/>
    <w:rsid w:val="006822F9"/>
    <w:rsid w:val="006838D4"/>
    <w:rsid w:val="00684D0E"/>
    <w:rsid w:val="0068701E"/>
    <w:rsid w:val="00687813"/>
    <w:rsid w:val="00694B61"/>
    <w:rsid w:val="00694B9D"/>
    <w:rsid w:val="00694FFB"/>
    <w:rsid w:val="00695F68"/>
    <w:rsid w:val="00696FD0"/>
    <w:rsid w:val="006979C6"/>
    <w:rsid w:val="006A7A5C"/>
    <w:rsid w:val="006B011E"/>
    <w:rsid w:val="006B1940"/>
    <w:rsid w:val="006B1C35"/>
    <w:rsid w:val="006B4BF9"/>
    <w:rsid w:val="006C12D2"/>
    <w:rsid w:val="006C3163"/>
    <w:rsid w:val="006C4DDC"/>
    <w:rsid w:val="006C5559"/>
    <w:rsid w:val="006C5CB8"/>
    <w:rsid w:val="006C7820"/>
    <w:rsid w:val="006D15A5"/>
    <w:rsid w:val="006D170F"/>
    <w:rsid w:val="006D51AF"/>
    <w:rsid w:val="006D60F0"/>
    <w:rsid w:val="006E198F"/>
    <w:rsid w:val="006E2CE7"/>
    <w:rsid w:val="006F7E49"/>
    <w:rsid w:val="00702652"/>
    <w:rsid w:val="007031E2"/>
    <w:rsid w:val="00705B06"/>
    <w:rsid w:val="007068B3"/>
    <w:rsid w:val="0071100A"/>
    <w:rsid w:val="0071215E"/>
    <w:rsid w:val="00713736"/>
    <w:rsid w:val="00714EB2"/>
    <w:rsid w:val="00727B87"/>
    <w:rsid w:val="00734517"/>
    <w:rsid w:val="00745E38"/>
    <w:rsid w:val="007478DE"/>
    <w:rsid w:val="0075010F"/>
    <w:rsid w:val="007510C1"/>
    <w:rsid w:val="00751C49"/>
    <w:rsid w:val="00753CA7"/>
    <w:rsid w:val="00755374"/>
    <w:rsid w:val="0075652B"/>
    <w:rsid w:val="00756749"/>
    <w:rsid w:val="00761111"/>
    <w:rsid w:val="00761A56"/>
    <w:rsid w:val="00761A5E"/>
    <w:rsid w:val="00761A65"/>
    <w:rsid w:val="00761E12"/>
    <w:rsid w:val="007652C1"/>
    <w:rsid w:val="00766958"/>
    <w:rsid w:val="00770504"/>
    <w:rsid w:val="007758E4"/>
    <w:rsid w:val="00777AC3"/>
    <w:rsid w:val="00780F6B"/>
    <w:rsid w:val="00781A09"/>
    <w:rsid w:val="00785D4A"/>
    <w:rsid w:val="00786769"/>
    <w:rsid w:val="007870FF"/>
    <w:rsid w:val="007910CC"/>
    <w:rsid w:val="0079200A"/>
    <w:rsid w:val="0079453F"/>
    <w:rsid w:val="00795EEC"/>
    <w:rsid w:val="007A1C5A"/>
    <w:rsid w:val="007A2DCF"/>
    <w:rsid w:val="007B1AC8"/>
    <w:rsid w:val="007B745A"/>
    <w:rsid w:val="007C0603"/>
    <w:rsid w:val="007C0824"/>
    <w:rsid w:val="007C24BB"/>
    <w:rsid w:val="007C2851"/>
    <w:rsid w:val="007C56C8"/>
    <w:rsid w:val="007C5C0D"/>
    <w:rsid w:val="007C742A"/>
    <w:rsid w:val="007D0D53"/>
    <w:rsid w:val="007D22B0"/>
    <w:rsid w:val="007D53FC"/>
    <w:rsid w:val="007E17B6"/>
    <w:rsid w:val="007E3241"/>
    <w:rsid w:val="007F55C7"/>
    <w:rsid w:val="00800DBB"/>
    <w:rsid w:val="0080300A"/>
    <w:rsid w:val="0080364A"/>
    <w:rsid w:val="00805041"/>
    <w:rsid w:val="008053E4"/>
    <w:rsid w:val="0080627D"/>
    <w:rsid w:val="008114C6"/>
    <w:rsid w:val="00811F93"/>
    <w:rsid w:val="008133FC"/>
    <w:rsid w:val="00817E4A"/>
    <w:rsid w:val="00820F5E"/>
    <w:rsid w:val="0082529A"/>
    <w:rsid w:val="0082547E"/>
    <w:rsid w:val="00825ADE"/>
    <w:rsid w:val="00830D10"/>
    <w:rsid w:val="00831308"/>
    <w:rsid w:val="008315E9"/>
    <w:rsid w:val="00833474"/>
    <w:rsid w:val="008374E0"/>
    <w:rsid w:val="0084093B"/>
    <w:rsid w:val="00840ADF"/>
    <w:rsid w:val="00840F3A"/>
    <w:rsid w:val="008421FA"/>
    <w:rsid w:val="0084625B"/>
    <w:rsid w:val="00847742"/>
    <w:rsid w:val="00850AC7"/>
    <w:rsid w:val="00851438"/>
    <w:rsid w:val="008523E5"/>
    <w:rsid w:val="008543E8"/>
    <w:rsid w:val="008558BE"/>
    <w:rsid w:val="008606F2"/>
    <w:rsid w:val="008609BB"/>
    <w:rsid w:val="0086302D"/>
    <w:rsid w:val="008655A5"/>
    <w:rsid w:val="00865D41"/>
    <w:rsid w:val="0086668E"/>
    <w:rsid w:val="00873C9A"/>
    <w:rsid w:val="008747CB"/>
    <w:rsid w:val="00880F38"/>
    <w:rsid w:val="00882AB3"/>
    <w:rsid w:val="0088599E"/>
    <w:rsid w:val="0088653B"/>
    <w:rsid w:val="00887956"/>
    <w:rsid w:val="00897F6C"/>
    <w:rsid w:val="008A04A0"/>
    <w:rsid w:val="008A4076"/>
    <w:rsid w:val="008A59BA"/>
    <w:rsid w:val="008A722A"/>
    <w:rsid w:val="008B1544"/>
    <w:rsid w:val="008B7360"/>
    <w:rsid w:val="008C267C"/>
    <w:rsid w:val="008C5D64"/>
    <w:rsid w:val="008C7861"/>
    <w:rsid w:val="008D148A"/>
    <w:rsid w:val="008D27D9"/>
    <w:rsid w:val="008D3199"/>
    <w:rsid w:val="008D40CA"/>
    <w:rsid w:val="008D4EEA"/>
    <w:rsid w:val="008D5639"/>
    <w:rsid w:val="008D7944"/>
    <w:rsid w:val="008E1F6F"/>
    <w:rsid w:val="008E3153"/>
    <w:rsid w:val="008E460F"/>
    <w:rsid w:val="008F067E"/>
    <w:rsid w:val="008F1D55"/>
    <w:rsid w:val="008F3643"/>
    <w:rsid w:val="008F45E8"/>
    <w:rsid w:val="008F4E02"/>
    <w:rsid w:val="008F5EF1"/>
    <w:rsid w:val="008F7556"/>
    <w:rsid w:val="00901A65"/>
    <w:rsid w:val="00901CC8"/>
    <w:rsid w:val="00912814"/>
    <w:rsid w:val="00912FDA"/>
    <w:rsid w:val="00913C49"/>
    <w:rsid w:val="00914D37"/>
    <w:rsid w:val="00920D3B"/>
    <w:rsid w:val="009255A5"/>
    <w:rsid w:val="009309D1"/>
    <w:rsid w:val="0093360A"/>
    <w:rsid w:val="00936BC7"/>
    <w:rsid w:val="009372E3"/>
    <w:rsid w:val="00941F46"/>
    <w:rsid w:val="009431B7"/>
    <w:rsid w:val="00943C1E"/>
    <w:rsid w:val="00946E77"/>
    <w:rsid w:val="00947CC0"/>
    <w:rsid w:val="0095138F"/>
    <w:rsid w:val="00951504"/>
    <w:rsid w:val="0095327C"/>
    <w:rsid w:val="00954012"/>
    <w:rsid w:val="0095453B"/>
    <w:rsid w:val="00960F4C"/>
    <w:rsid w:val="00961C8A"/>
    <w:rsid w:val="009623AE"/>
    <w:rsid w:val="00964D1C"/>
    <w:rsid w:val="009651B3"/>
    <w:rsid w:val="00965E30"/>
    <w:rsid w:val="00966ADB"/>
    <w:rsid w:val="00971943"/>
    <w:rsid w:val="009726E4"/>
    <w:rsid w:val="009766D4"/>
    <w:rsid w:val="00982F33"/>
    <w:rsid w:val="00984B00"/>
    <w:rsid w:val="00991215"/>
    <w:rsid w:val="0099220B"/>
    <w:rsid w:val="00995518"/>
    <w:rsid w:val="009A5149"/>
    <w:rsid w:val="009A751B"/>
    <w:rsid w:val="009B1E00"/>
    <w:rsid w:val="009B3201"/>
    <w:rsid w:val="009B3472"/>
    <w:rsid w:val="009B565F"/>
    <w:rsid w:val="009B6286"/>
    <w:rsid w:val="009B7977"/>
    <w:rsid w:val="009C08A1"/>
    <w:rsid w:val="009C1378"/>
    <w:rsid w:val="009C1435"/>
    <w:rsid w:val="009C1C2A"/>
    <w:rsid w:val="009C2301"/>
    <w:rsid w:val="009C5F08"/>
    <w:rsid w:val="009D2039"/>
    <w:rsid w:val="009D2501"/>
    <w:rsid w:val="009D51B9"/>
    <w:rsid w:val="009E0CA8"/>
    <w:rsid w:val="009E14FA"/>
    <w:rsid w:val="009E1727"/>
    <w:rsid w:val="009E29B1"/>
    <w:rsid w:val="009E32C2"/>
    <w:rsid w:val="009E387A"/>
    <w:rsid w:val="009E442D"/>
    <w:rsid w:val="009E52CB"/>
    <w:rsid w:val="009E6873"/>
    <w:rsid w:val="009E6F95"/>
    <w:rsid w:val="009E7254"/>
    <w:rsid w:val="009F3678"/>
    <w:rsid w:val="009F4EE1"/>
    <w:rsid w:val="009F62FB"/>
    <w:rsid w:val="00A02570"/>
    <w:rsid w:val="00A02C6C"/>
    <w:rsid w:val="00A034A5"/>
    <w:rsid w:val="00A10BEF"/>
    <w:rsid w:val="00A11550"/>
    <w:rsid w:val="00A1319D"/>
    <w:rsid w:val="00A153A3"/>
    <w:rsid w:val="00A209BE"/>
    <w:rsid w:val="00A244E8"/>
    <w:rsid w:val="00A26045"/>
    <w:rsid w:val="00A26664"/>
    <w:rsid w:val="00A27DD1"/>
    <w:rsid w:val="00A42807"/>
    <w:rsid w:val="00A45F09"/>
    <w:rsid w:val="00A52850"/>
    <w:rsid w:val="00A52EDC"/>
    <w:rsid w:val="00A566A9"/>
    <w:rsid w:val="00A61261"/>
    <w:rsid w:val="00A61D9F"/>
    <w:rsid w:val="00A62708"/>
    <w:rsid w:val="00A62717"/>
    <w:rsid w:val="00A63F59"/>
    <w:rsid w:val="00A6650C"/>
    <w:rsid w:val="00A67231"/>
    <w:rsid w:val="00A6773D"/>
    <w:rsid w:val="00A71857"/>
    <w:rsid w:val="00A80440"/>
    <w:rsid w:val="00A82F1F"/>
    <w:rsid w:val="00A83EC7"/>
    <w:rsid w:val="00A8550B"/>
    <w:rsid w:val="00A916A8"/>
    <w:rsid w:val="00A933C6"/>
    <w:rsid w:val="00A9670D"/>
    <w:rsid w:val="00A97515"/>
    <w:rsid w:val="00AA418B"/>
    <w:rsid w:val="00AA4A10"/>
    <w:rsid w:val="00AA4B7B"/>
    <w:rsid w:val="00AA7450"/>
    <w:rsid w:val="00AB27D8"/>
    <w:rsid w:val="00AB329B"/>
    <w:rsid w:val="00AC4E4D"/>
    <w:rsid w:val="00AD05BC"/>
    <w:rsid w:val="00AD3FBA"/>
    <w:rsid w:val="00AD40E3"/>
    <w:rsid w:val="00AD46CC"/>
    <w:rsid w:val="00AD476A"/>
    <w:rsid w:val="00AD5ABA"/>
    <w:rsid w:val="00AD5BB4"/>
    <w:rsid w:val="00AD5C81"/>
    <w:rsid w:val="00AD6EA3"/>
    <w:rsid w:val="00AD785A"/>
    <w:rsid w:val="00AD7D6C"/>
    <w:rsid w:val="00AE0EB5"/>
    <w:rsid w:val="00AE2B53"/>
    <w:rsid w:val="00AE2DA5"/>
    <w:rsid w:val="00AE455A"/>
    <w:rsid w:val="00AE7446"/>
    <w:rsid w:val="00AE7905"/>
    <w:rsid w:val="00AF3C37"/>
    <w:rsid w:val="00AF45B7"/>
    <w:rsid w:val="00AF50CB"/>
    <w:rsid w:val="00AF6D72"/>
    <w:rsid w:val="00AF7C66"/>
    <w:rsid w:val="00B028C3"/>
    <w:rsid w:val="00B0407C"/>
    <w:rsid w:val="00B04184"/>
    <w:rsid w:val="00B04A09"/>
    <w:rsid w:val="00B0602E"/>
    <w:rsid w:val="00B11BC7"/>
    <w:rsid w:val="00B14E35"/>
    <w:rsid w:val="00B1595D"/>
    <w:rsid w:val="00B20667"/>
    <w:rsid w:val="00B2471D"/>
    <w:rsid w:val="00B24FE0"/>
    <w:rsid w:val="00B25AB3"/>
    <w:rsid w:val="00B30373"/>
    <w:rsid w:val="00B30BFA"/>
    <w:rsid w:val="00B31A9A"/>
    <w:rsid w:val="00B36865"/>
    <w:rsid w:val="00B44189"/>
    <w:rsid w:val="00B45382"/>
    <w:rsid w:val="00B4776C"/>
    <w:rsid w:val="00B50968"/>
    <w:rsid w:val="00B6553A"/>
    <w:rsid w:val="00B71EBA"/>
    <w:rsid w:val="00B72012"/>
    <w:rsid w:val="00B85647"/>
    <w:rsid w:val="00B9087F"/>
    <w:rsid w:val="00B91535"/>
    <w:rsid w:val="00B94747"/>
    <w:rsid w:val="00B94E6A"/>
    <w:rsid w:val="00B953F8"/>
    <w:rsid w:val="00B96297"/>
    <w:rsid w:val="00BA1A12"/>
    <w:rsid w:val="00BA308F"/>
    <w:rsid w:val="00BA5039"/>
    <w:rsid w:val="00BA50B5"/>
    <w:rsid w:val="00BA5D68"/>
    <w:rsid w:val="00BB24BA"/>
    <w:rsid w:val="00BB3D53"/>
    <w:rsid w:val="00BB4557"/>
    <w:rsid w:val="00BB5A9C"/>
    <w:rsid w:val="00BB6293"/>
    <w:rsid w:val="00BC57F3"/>
    <w:rsid w:val="00BC7C06"/>
    <w:rsid w:val="00BC7C40"/>
    <w:rsid w:val="00BD464E"/>
    <w:rsid w:val="00BE061B"/>
    <w:rsid w:val="00BE2BF2"/>
    <w:rsid w:val="00BE2C19"/>
    <w:rsid w:val="00BE3748"/>
    <w:rsid w:val="00BE4F33"/>
    <w:rsid w:val="00BE57A7"/>
    <w:rsid w:val="00BF0FE9"/>
    <w:rsid w:val="00BF2493"/>
    <w:rsid w:val="00BF53F6"/>
    <w:rsid w:val="00BF6EF6"/>
    <w:rsid w:val="00BF7E6B"/>
    <w:rsid w:val="00C0438A"/>
    <w:rsid w:val="00C06D9D"/>
    <w:rsid w:val="00C1012A"/>
    <w:rsid w:val="00C10A75"/>
    <w:rsid w:val="00C11854"/>
    <w:rsid w:val="00C249DC"/>
    <w:rsid w:val="00C25870"/>
    <w:rsid w:val="00C26A59"/>
    <w:rsid w:val="00C26D51"/>
    <w:rsid w:val="00C31A8D"/>
    <w:rsid w:val="00C33A23"/>
    <w:rsid w:val="00C341C9"/>
    <w:rsid w:val="00C378FB"/>
    <w:rsid w:val="00C42880"/>
    <w:rsid w:val="00C43C6E"/>
    <w:rsid w:val="00C452DB"/>
    <w:rsid w:val="00C456CD"/>
    <w:rsid w:val="00C526C7"/>
    <w:rsid w:val="00C52AE8"/>
    <w:rsid w:val="00C55C3F"/>
    <w:rsid w:val="00C60926"/>
    <w:rsid w:val="00C63C7B"/>
    <w:rsid w:val="00C64C2F"/>
    <w:rsid w:val="00C652B0"/>
    <w:rsid w:val="00C66B7B"/>
    <w:rsid w:val="00C701BD"/>
    <w:rsid w:val="00C70E43"/>
    <w:rsid w:val="00C7288A"/>
    <w:rsid w:val="00C73093"/>
    <w:rsid w:val="00C731C4"/>
    <w:rsid w:val="00C8037B"/>
    <w:rsid w:val="00C83AA2"/>
    <w:rsid w:val="00C86F55"/>
    <w:rsid w:val="00C91B66"/>
    <w:rsid w:val="00C91CA5"/>
    <w:rsid w:val="00CA07FB"/>
    <w:rsid w:val="00CA10EE"/>
    <w:rsid w:val="00CA18E9"/>
    <w:rsid w:val="00CA1A37"/>
    <w:rsid w:val="00CA2182"/>
    <w:rsid w:val="00CA3BBC"/>
    <w:rsid w:val="00CA59A6"/>
    <w:rsid w:val="00CA6971"/>
    <w:rsid w:val="00CB063A"/>
    <w:rsid w:val="00CB2D6C"/>
    <w:rsid w:val="00CB2DC0"/>
    <w:rsid w:val="00CB51BB"/>
    <w:rsid w:val="00CC184A"/>
    <w:rsid w:val="00CC6372"/>
    <w:rsid w:val="00CC6402"/>
    <w:rsid w:val="00CC7A9E"/>
    <w:rsid w:val="00CD109E"/>
    <w:rsid w:val="00CD3DFB"/>
    <w:rsid w:val="00CE3078"/>
    <w:rsid w:val="00CE4209"/>
    <w:rsid w:val="00CE4F76"/>
    <w:rsid w:val="00CE6EA9"/>
    <w:rsid w:val="00CE72E8"/>
    <w:rsid w:val="00CF3521"/>
    <w:rsid w:val="00CF42F0"/>
    <w:rsid w:val="00CF61E0"/>
    <w:rsid w:val="00D01F65"/>
    <w:rsid w:val="00D02169"/>
    <w:rsid w:val="00D02891"/>
    <w:rsid w:val="00D02A85"/>
    <w:rsid w:val="00D02B69"/>
    <w:rsid w:val="00D0726B"/>
    <w:rsid w:val="00D075AF"/>
    <w:rsid w:val="00D1257A"/>
    <w:rsid w:val="00D128D5"/>
    <w:rsid w:val="00D12BDD"/>
    <w:rsid w:val="00D12EB3"/>
    <w:rsid w:val="00D13F95"/>
    <w:rsid w:val="00D1554E"/>
    <w:rsid w:val="00D176C3"/>
    <w:rsid w:val="00D22007"/>
    <w:rsid w:val="00D222F1"/>
    <w:rsid w:val="00D2792B"/>
    <w:rsid w:val="00D30114"/>
    <w:rsid w:val="00D32C14"/>
    <w:rsid w:val="00D33D4C"/>
    <w:rsid w:val="00D3479F"/>
    <w:rsid w:val="00D355DE"/>
    <w:rsid w:val="00D35CD1"/>
    <w:rsid w:val="00D40B15"/>
    <w:rsid w:val="00D434F9"/>
    <w:rsid w:val="00D44E54"/>
    <w:rsid w:val="00D463DF"/>
    <w:rsid w:val="00D472F0"/>
    <w:rsid w:val="00D5063D"/>
    <w:rsid w:val="00D514FC"/>
    <w:rsid w:val="00D57037"/>
    <w:rsid w:val="00D609FB"/>
    <w:rsid w:val="00D63590"/>
    <w:rsid w:val="00D65A8F"/>
    <w:rsid w:val="00D65D16"/>
    <w:rsid w:val="00D65E22"/>
    <w:rsid w:val="00D6609E"/>
    <w:rsid w:val="00D70275"/>
    <w:rsid w:val="00D74ED9"/>
    <w:rsid w:val="00D74FD5"/>
    <w:rsid w:val="00D803A4"/>
    <w:rsid w:val="00D80667"/>
    <w:rsid w:val="00D821B9"/>
    <w:rsid w:val="00D82EAF"/>
    <w:rsid w:val="00D86FE2"/>
    <w:rsid w:val="00D90007"/>
    <w:rsid w:val="00D909DF"/>
    <w:rsid w:val="00D93CF8"/>
    <w:rsid w:val="00D941DC"/>
    <w:rsid w:val="00D94F03"/>
    <w:rsid w:val="00DA5952"/>
    <w:rsid w:val="00DA5F9B"/>
    <w:rsid w:val="00DA6744"/>
    <w:rsid w:val="00DA7608"/>
    <w:rsid w:val="00DA7996"/>
    <w:rsid w:val="00DB31C8"/>
    <w:rsid w:val="00DB33F3"/>
    <w:rsid w:val="00DB3C9D"/>
    <w:rsid w:val="00DB5E77"/>
    <w:rsid w:val="00DB5F26"/>
    <w:rsid w:val="00DB7472"/>
    <w:rsid w:val="00DC1356"/>
    <w:rsid w:val="00DC346B"/>
    <w:rsid w:val="00DC57D8"/>
    <w:rsid w:val="00DC6A4B"/>
    <w:rsid w:val="00DD15A0"/>
    <w:rsid w:val="00DD1F29"/>
    <w:rsid w:val="00DD2798"/>
    <w:rsid w:val="00DD2AA1"/>
    <w:rsid w:val="00DD3205"/>
    <w:rsid w:val="00DD5A7E"/>
    <w:rsid w:val="00DE419A"/>
    <w:rsid w:val="00DE6BD5"/>
    <w:rsid w:val="00DE762C"/>
    <w:rsid w:val="00DE76FF"/>
    <w:rsid w:val="00DE7826"/>
    <w:rsid w:val="00DF55CF"/>
    <w:rsid w:val="00DF6017"/>
    <w:rsid w:val="00DF614C"/>
    <w:rsid w:val="00DF7AEF"/>
    <w:rsid w:val="00DF7F69"/>
    <w:rsid w:val="00E02EF8"/>
    <w:rsid w:val="00E03F09"/>
    <w:rsid w:val="00E0423E"/>
    <w:rsid w:val="00E07EFE"/>
    <w:rsid w:val="00E1238F"/>
    <w:rsid w:val="00E1292A"/>
    <w:rsid w:val="00E136A9"/>
    <w:rsid w:val="00E175FE"/>
    <w:rsid w:val="00E206A9"/>
    <w:rsid w:val="00E228DF"/>
    <w:rsid w:val="00E24FB7"/>
    <w:rsid w:val="00E25AF2"/>
    <w:rsid w:val="00E26CCE"/>
    <w:rsid w:val="00E275DE"/>
    <w:rsid w:val="00E33719"/>
    <w:rsid w:val="00E35715"/>
    <w:rsid w:val="00E400DC"/>
    <w:rsid w:val="00E40BFB"/>
    <w:rsid w:val="00E44F6F"/>
    <w:rsid w:val="00E45E9A"/>
    <w:rsid w:val="00E45EA2"/>
    <w:rsid w:val="00E466ED"/>
    <w:rsid w:val="00E501F5"/>
    <w:rsid w:val="00E51DF9"/>
    <w:rsid w:val="00E57AB6"/>
    <w:rsid w:val="00E718FB"/>
    <w:rsid w:val="00E72549"/>
    <w:rsid w:val="00E7307E"/>
    <w:rsid w:val="00E73709"/>
    <w:rsid w:val="00E75873"/>
    <w:rsid w:val="00E76B4D"/>
    <w:rsid w:val="00E8612E"/>
    <w:rsid w:val="00E90DC3"/>
    <w:rsid w:val="00E91E27"/>
    <w:rsid w:val="00E925B7"/>
    <w:rsid w:val="00E95060"/>
    <w:rsid w:val="00E954CA"/>
    <w:rsid w:val="00E9683B"/>
    <w:rsid w:val="00EA084E"/>
    <w:rsid w:val="00EA1002"/>
    <w:rsid w:val="00EA2683"/>
    <w:rsid w:val="00EA2AC1"/>
    <w:rsid w:val="00EB4B1A"/>
    <w:rsid w:val="00EC68B8"/>
    <w:rsid w:val="00EC70AD"/>
    <w:rsid w:val="00EC72F1"/>
    <w:rsid w:val="00ED01B2"/>
    <w:rsid w:val="00ED122F"/>
    <w:rsid w:val="00ED5B98"/>
    <w:rsid w:val="00EE0137"/>
    <w:rsid w:val="00EE1623"/>
    <w:rsid w:val="00EE4C1C"/>
    <w:rsid w:val="00EE58C1"/>
    <w:rsid w:val="00EF0EAD"/>
    <w:rsid w:val="00EF40DB"/>
    <w:rsid w:val="00EF5AE0"/>
    <w:rsid w:val="00EF6E16"/>
    <w:rsid w:val="00EF6FB0"/>
    <w:rsid w:val="00EF7B69"/>
    <w:rsid w:val="00F01B94"/>
    <w:rsid w:val="00F0282E"/>
    <w:rsid w:val="00F067FF"/>
    <w:rsid w:val="00F13BFA"/>
    <w:rsid w:val="00F143FF"/>
    <w:rsid w:val="00F14B54"/>
    <w:rsid w:val="00F14C95"/>
    <w:rsid w:val="00F1731F"/>
    <w:rsid w:val="00F17B1E"/>
    <w:rsid w:val="00F203D3"/>
    <w:rsid w:val="00F2128D"/>
    <w:rsid w:val="00F21FF2"/>
    <w:rsid w:val="00F22728"/>
    <w:rsid w:val="00F229E4"/>
    <w:rsid w:val="00F22EB8"/>
    <w:rsid w:val="00F26552"/>
    <w:rsid w:val="00F30728"/>
    <w:rsid w:val="00F3086C"/>
    <w:rsid w:val="00F30A4A"/>
    <w:rsid w:val="00F343E3"/>
    <w:rsid w:val="00F3460D"/>
    <w:rsid w:val="00F43D30"/>
    <w:rsid w:val="00F43FA5"/>
    <w:rsid w:val="00F456DF"/>
    <w:rsid w:val="00F45791"/>
    <w:rsid w:val="00F46769"/>
    <w:rsid w:val="00F46DEE"/>
    <w:rsid w:val="00F5413B"/>
    <w:rsid w:val="00F54B61"/>
    <w:rsid w:val="00F57155"/>
    <w:rsid w:val="00F601EC"/>
    <w:rsid w:val="00F6099B"/>
    <w:rsid w:val="00F61409"/>
    <w:rsid w:val="00F64D19"/>
    <w:rsid w:val="00F660CE"/>
    <w:rsid w:val="00F6642D"/>
    <w:rsid w:val="00F70BCF"/>
    <w:rsid w:val="00F71768"/>
    <w:rsid w:val="00F71B4D"/>
    <w:rsid w:val="00F73432"/>
    <w:rsid w:val="00F74674"/>
    <w:rsid w:val="00F76F72"/>
    <w:rsid w:val="00F8578B"/>
    <w:rsid w:val="00F865E8"/>
    <w:rsid w:val="00F9645B"/>
    <w:rsid w:val="00FA0E5B"/>
    <w:rsid w:val="00FA410F"/>
    <w:rsid w:val="00FA7AA8"/>
    <w:rsid w:val="00FB1E79"/>
    <w:rsid w:val="00FB303D"/>
    <w:rsid w:val="00FB4C31"/>
    <w:rsid w:val="00FC1FB2"/>
    <w:rsid w:val="00FC2F4D"/>
    <w:rsid w:val="00FC310B"/>
    <w:rsid w:val="00FC358F"/>
    <w:rsid w:val="00FC544D"/>
    <w:rsid w:val="00FC66AA"/>
    <w:rsid w:val="00FD1416"/>
    <w:rsid w:val="00FD3EBD"/>
    <w:rsid w:val="00FD4865"/>
    <w:rsid w:val="00FD5C93"/>
    <w:rsid w:val="00FD7319"/>
    <w:rsid w:val="00FE07FC"/>
    <w:rsid w:val="00FE5B2B"/>
    <w:rsid w:val="00FE63E2"/>
    <w:rsid w:val="00FF38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1CF26"/>
  <w15:chartTrackingRefBased/>
  <w15:docId w15:val="{3BE683D0-5779-446C-8A17-631102EE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2007"/>
    <w:rPr>
      <w:sz w:val="16"/>
      <w:szCs w:val="16"/>
    </w:rPr>
  </w:style>
  <w:style w:type="paragraph" w:styleId="CommentText">
    <w:name w:val="annotation text"/>
    <w:basedOn w:val="Normal"/>
    <w:link w:val="CommentTextChar"/>
    <w:uiPriority w:val="99"/>
    <w:unhideWhenUsed/>
    <w:rsid w:val="00D22007"/>
    <w:pPr>
      <w:spacing w:line="240" w:lineRule="auto"/>
    </w:pPr>
    <w:rPr>
      <w:sz w:val="20"/>
      <w:szCs w:val="20"/>
    </w:rPr>
  </w:style>
  <w:style w:type="character" w:customStyle="1" w:styleId="CommentTextChar">
    <w:name w:val="Comment Text Char"/>
    <w:basedOn w:val="DefaultParagraphFont"/>
    <w:link w:val="CommentText"/>
    <w:uiPriority w:val="99"/>
    <w:rsid w:val="00D22007"/>
    <w:rPr>
      <w:sz w:val="20"/>
      <w:szCs w:val="20"/>
    </w:rPr>
  </w:style>
  <w:style w:type="character" w:customStyle="1" w:styleId="name">
    <w:name w:val="name"/>
    <w:basedOn w:val="DefaultParagraphFont"/>
    <w:rsid w:val="00D22007"/>
  </w:style>
  <w:style w:type="character" w:customStyle="1" w:styleId="surname">
    <w:name w:val="surname"/>
    <w:basedOn w:val="DefaultParagraphFont"/>
    <w:rsid w:val="00D22007"/>
  </w:style>
  <w:style w:type="character" w:customStyle="1" w:styleId="given-names">
    <w:name w:val="given-names"/>
    <w:basedOn w:val="DefaultParagraphFont"/>
    <w:rsid w:val="00D22007"/>
  </w:style>
  <w:style w:type="character" w:customStyle="1" w:styleId="year">
    <w:name w:val="year"/>
    <w:basedOn w:val="DefaultParagraphFont"/>
    <w:rsid w:val="00D22007"/>
  </w:style>
  <w:style w:type="character" w:customStyle="1" w:styleId="article-title">
    <w:name w:val="article-title"/>
    <w:basedOn w:val="DefaultParagraphFont"/>
    <w:rsid w:val="00D22007"/>
  </w:style>
  <w:style w:type="character" w:customStyle="1" w:styleId="source">
    <w:name w:val="source"/>
    <w:basedOn w:val="DefaultParagraphFont"/>
    <w:rsid w:val="00D22007"/>
  </w:style>
  <w:style w:type="character" w:customStyle="1" w:styleId="volume">
    <w:name w:val="volume"/>
    <w:basedOn w:val="DefaultParagraphFont"/>
    <w:rsid w:val="00D22007"/>
  </w:style>
  <w:style w:type="character" w:customStyle="1" w:styleId="fpage">
    <w:name w:val="fpage"/>
    <w:basedOn w:val="DefaultParagraphFont"/>
    <w:rsid w:val="00D22007"/>
  </w:style>
  <w:style w:type="character" w:customStyle="1" w:styleId="lpage">
    <w:name w:val="lpage"/>
    <w:basedOn w:val="DefaultParagraphFont"/>
    <w:rsid w:val="00D22007"/>
  </w:style>
  <w:style w:type="paragraph" w:customStyle="1" w:styleId="EndNoteBibliographyTitle">
    <w:name w:val="EndNote Bibliography Title"/>
    <w:basedOn w:val="Normal"/>
    <w:link w:val="EndNoteBibliographyTitleChar"/>
    <w:rsid w:val="00C7309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73093"/>
    <w:rPr>
      <w:rFonts w:ascii="Calibri" w:hAnsi="Calibri" w:cs="Calibri"/>
      <w:noProof/>
      <w:lang w:val="en-US"/>
    </w:rPr>
  </w:style>
  <w:style w:type="paragraph" w:customStyle="1" w:styleId="EndNoteBibliography">
    <w:name w:val="EndNote Bibliography"/>
    <w:basedOn w:val="Normal"/>
    <w:link w:val="EndNoteBibliographyChar"/>
    <w:rsid w:val="00C7309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73093"/>
    <w:rPr>
      <w:rFonts w:ascii="Calibri" w:hAnsi="Calibri" w:cs="Calibri"/>
      <w:noProof/>
      <w:lang w:val="en-US"/>
    </w:rPr>
  </w:style>
  <w:style w:type="paragraph" w:styleId="CommentSubject">
    <w:name w:val="annotation subject"/>
    <w:basedOn w:val="CommentText"/>
    <w:next w:val="CommentText"/>
    <w:link w:val="CommentSubjectChar"/>
    <w:uiPriority w:val="99"/>
    <w:semiHidden/>
    <w:unhideWhenUsed/>
    <w:rsid w:val="00323CA4"/>
    <w:rPr>
      <w:b/>
      <w:bCs/>
    </w:rPr>
  </w:style>
  <w:style w:type="character" w:customStyle="1" w:styleId="CommentSubjectChar">
    <w:name w:val="Comment Subject Char"/>
    <w:basedOn w:val="CommentTextChar"/>
    <w:link w:val="CommentSubject"/>
    <w:uiPriority w:val="99"/>
    <w:semiHidden/>
    <w:rsid w:val="00323CA4"/>
    <w:rPr>
      <w:b/>
      <w:bCs/>
      <w:sz w:val="20"/>
      <w:szCs w:val="20"/>
    </w:rPr>
  </w:style>
  <w:style w:type="paragraph" w:styleId="Revision">
    <w:name w:val="Revision"/>
    <w:hidden/>
    <w:uiPriority w:val="99"/>
    <w:semiHidden/>
    <w:rsid w:val="006240F5"/>
    <w:pPr>
      <w:spacing w:after="0" w:line="240" w:lineRule="auto"/>
    </w:pPr>
  </w:style>
  <w:style w:type="paragraph" w:styleId="ListParagraph">
    <w:name w:val="List Paragraph"/>
    <w:basedOn w:val="Normal"/>
    <w:uiPriority w:val="34"/>
    <w:qFormat/>
    <w:rsid w:val="00865D41"/>
    <w:pPr>
      <w:ind w:left="720"/>
      <w:contextualSpacing/>
    </w:pPr>
  </w:style>
  <w:style w:type="character" w:styleId="Hyperlink">
    <w:name w:val="Hyperlink"/>
    <w:basedOn w:val="DefaultParagraphFont"/>
    <w:uiPriority w:val="99"/>
    <w:unhideWhenUsed/>
    <w:rsid w:val="00D82EAF"/>
    <w:rPr>
      <w:color w:val="0563C1" w:themeColor="hyperlink"/>
      <w:u w:val="single"/>
    </w:rPr>
  </w:style>
  <w:style w:type="character" w:styleId="UnresolvedMention">
    <w:name w:val="Unresolved Mention"/>
    <w:basedOn w:val="DefaultParagraphFont"/>
    <w:uiPriority w:val="99"/>
    <w:semiHidden/>
    <w:unhideWhenUsed/>
    <w:rsid w:val="00D82EAF"/>
    <w:rPr>
      <w:color w:val="605E5C"/>
      <w:shd w:val="clear" w:color="auto" w:fill="E1DFDD"/>
    </w:rPr>
  </w:style>
  <w:style w:type="paragraph" w:styleId="Header">
    <w:name w:val="header"/>
    <w:basedOn w:val="Normal"/>
    <w:link w:val="HeaderChar"/>
    <w:uiPriority w:val="99"/>
    <w:unhideWhenUsed/>
    <w:rsid w:val="00712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15E"/>
  </w:style>
  <w:style w:type="paragraph" w:styleId="Footer">
    <w:name w:val="footer"/>
    <w:basedOn w:val="Normal"/>
    <w:link w:val="FooterChar"/>
    <w:uiPriority w:val="99"/>
    <w:unhideWhenUsed/>
    <w:rsid w:val="00712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15E"/>
  </w:style>
  <w:style w:type="character" w:customStyle="1" w:styleId="identifier">
    <w:name w:val="identifier"/>
    <w:basedOn w:val="DefaultParagraphFont"/>
    <w:rsid w:val="00A80440"/>
  </w:style>
  <w:style w:type="character" w:customStyle="1" w:styleId="id-label">
    <w:name w:val="id-label"/>
    <w:basedOn w:val="DefaultParagraphFont"/>
    <w:rsid w:val="00A80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4396">
      <w:bodyDiv w:val="1"/>
      <w:marLeft w:val="0"/>
      <w:marRight w:val="0"/>
      <w:marTop w:val="0"/>
      <w:marBottom w:val="0"/>
      <w:divBdr>
        <w:top w:val="none" w:sz="0" w:space="0" w:color="auto"/>
        <w:left w:val="none" w:sz="0" w:space="0" w:color="auto"/>
        <w:bottom w:val="none" w:sz="0" w:space="0" w:color="auto"/>
        <w:right w:val="none" w:sz="0" w:space="0" w:color="auto"/>
      </w:divBdr>
    </w:div>
    <w:div w:id="163014532">
      <w:bodyDiv w:val="1"/>
      <w:marLeft w:val="0"/>
      <w:marRight w:val="0"/>
      <w:marTop w:val="0"/>
      <w:marBottom w:val="0"/>
      <w:divBdr>
        <w:top w:val="none" w:sz="0" w:space="0" w:color="auto"/>
        <w:left w:val="none" w:sz="0" w:space="0" w:color="auto"/>
        <w:bottom w:val="none" w:sz="0" w:space="0" w:color="auto"/>
        <w:right w:val="none" w:sz="0" w:space="0" w:color="auto"/>
      </w:divBdr>
    </w:div>
    <w:div w:id="562568319">
      <w:bodyDiv w:val="1"/>
      <w:marLeft w:val="0"/>
      <w:marRight w:val="0"/>
      <w:marTop w:val="0"/>
      <w:marBottom w:val="0"/>
      <w:divBdr>
        <w:top w:val="none" w:sz="0" w:space="0" w:color="auto"/>
        <w:left w:val="none" w:sz="0" w:space="0" w:color="auto"/>
        <w:bottom w:val="none" w:sz="0" w:space="0" w:color="auto"/>
        <w:right w:val="none" w:sz="0" w:space="0" w:color="auto"/>
      </w:divBdr>
    </w:div>
    <w:div w:id="808398755">
      <w:bodyDiv w:val="1"/>
      <w:marLeft w:val="0"/>
      <w:marRight w:val="0"/>
      <w:marTop w:val="0"/>
      <w:marBottom w:val="0"/>
      <w:divBdr>
        <w:top w:val="none" w:sz="0" w:space="0" w:color="auto"/>
        <w:left w:val="none" w:sz="0" w:space="0" w:color="auto"/>
        <w:bottom w:val="none" w:sz="0" w:space="0" w:color="auto"/>
        <w:right w:val="none" w:sz="0" w:space="0" w:color="auto"/>
      </w:divBdr>
    </w:div>
    <w:div w:id="1016269209">
      <w:bodyDiv w:val="1"/>
      <w:marLeft w:val="0"/>
      <w:marRight w:val="0"/>
      <w:marTop w:val="0"/>
      <w:marBottom w:val="0"/>
      <w:divBdr>
        <w:top w:val="none" w:sz="0" w:space="0" w:color="auto"/>
        <w:left w:val="none" w:sz="0" w:space="0" w:color="auto"/>
        <w:bottom w:val="none" w:sz="0" w:space="0" w:color="auto"/>
        <w:right w:val="none" w:sz="0" w:space="0" w:color="auto"/>
      </w:divBdr>
    </w:div>
    <w:div w:id="1320421333">
      <w:bodyDiv w:val="1"/>
      <w:marLeft w:val="0"/>
      <w:marRight w:val="0"/>
      <w:marTop w:val="0"/>
      <w:marBottom w:val="0"/>
      <w:divBdr>
        <w:top w:val="none" w:sz="0" w:space="0" w:color="auto"/>
        <w:left w:val="none" w:sz="0" w:space="0" w:color="auto"/>
        <w:bottom w:val="none" w:sz="0" w:space="0" w:color="auto"/>
        <w:right w:val="none" w:sz="0" w:space="0" w:color="auto"/>
      </w:divBdr>
    </w:div>
    <w:div w:id="1379276687">
      <w:bodyDiv w:val="1"/>
      <w:marLeft w:val="0"/>
      <w:marRight w:val="0"/>
      <w:marTop w:val="0"/>
      <w:marBottom w:val="0"/>
      <w:divBdr>
        <w:top w:val="none" w:sz="0" w:space="0" w:color="auto"/>
        <w:left w:val="none" w:sz="0" w:space="0" w:color="auto"/>
        <w:bottom w:val="none" w:sz="0" w:space="0" w:color="auto"/>
        <w:right w:val="none" w:sz="0" w:space="0" w:color="auto"/>
      </w:divBdr>
    </w:div>
    <w:div w:id="1494299591">
      <w:bodyDiv w:val="1"/>
      <w:marLeft w:val="0"/>
      <w:marRight w:val="0"/>
      <w:marTop w:val="0"/>
      <w:marBottom w:val="0"/>
      <w:divBdr>
        <w:top w:val="none" w:sz="0" w:space="0" w:color="auto"/>
        <w:left w:val="none" w:sz="0" w:space="0" w:color="auto"/>
        <w:bottom w:val="none" w:sz="0" w:space="0" w:color="auto"/>
        <w:right w:val="none" w:sz="0" w:space="0" w:color="auto"/>
      </w:divBdr>
    </w:div>
    <w:div w:id="1561284089">
      <w:bodyDiv w:val="1"/>
      <w:marLeft w:val="0"/>
      <w:marRight w:val="0"/>
      <w:marTop w:val="0"/>
      <w:marBottom w:val="0"/>
      <w:divBdr>
        <w:top w:val="none" w:sz="0" w:space="0" w:color="auto"/>
        <w:left w:val="none" w:sz="0" w:space="0" w:color="auto"/>
        <w:bottom w:val="none" w:sz="0" w:space="0" w:color="auto"/>
        <w:right w:val="none" w:sz="0" w:space="0" w:color="auto"/>
      </w:divBdr>
    </w:div>
    <w:div w:id="1707679619">
      <w:bodyDiv w:val="1"/>
      <w:marLeft w:val="0"/>
      <w:marRight w:val="0"/>
      <w:marTop w:val="0"/>
      <w:marBottom w:val="0"/>
      <w:divBdr>
        <w:top w:val="none" w:sz="0" w:space="0" w:color="auto"/>
        <w:left w:val="none" w:sz="0" w:space="0" w:color="auto"/>
        <w:bottom w:val="none" w:sz="0" w:space="0" w:color="auto"/>
        <w:right w:val="none" w:sz="0" w:space="0" w:color="auto"/>
      </w:divBdr>
    </w:div>
    <w:div w:id="1777408685">
      <w:bodyDiv w:val="1"/>
      <w:marLeft w:val="0"/>
      <w:marRight w:val="0"/>
      <w:marTop w:val="0"/>
      <w:marBottom w:val="0"/>
      <w:divBdr>
        <w:top w:val="none" w:sz="0" w:space="0" w:color="auto"/>
        <w:left w:val="none" w:sz="0" w:space="0" w:color="auto"/>
        <w:bottom w:val="none" w:sz="0" w:space="0" w:color="auto"/>
        <w:right w:val="none" w:sz="0" w:space="0" w:color="auto"/>
      </w:divBdr>
    </w:div>
    <w:div w:id="2057654206">
      <w:bodyDiv w:val="1"/>
      <w:marLeft w:val="0"/>
      <w:marRight w:val="0"/>
      <w:marTop w:val="0"/>
      <w:marBottom w:val="0"/>
      <w:divBdr>
        <w:top w:val="none" w:sz="0" w:space="0" w:color="auto"/>
        <w:left w:val="none" w:sz="0" w:space="0" w:color="auto"/>
        <w:bottom w:val="none" w:sz="0" w:space="0" w:color="auto"/>
        <w:right w:val="none" w:sz="0" w:space="0" w:color="auto"/>
      </w:divBdr>
    </w:div>
    <w:div w:id="2083290992">
      <w:bodyDiv w:val="1"/>
      <w:marLeft w:val="0"/>
      <w:marRight w:val="0"/>
      <w:marTop w:val="0"/>
      <w:marBottom w:val="0"/>
      <w:divBdr>
        <w:top w:val="none" w:sz="0" w:space="0" w:color="auto"/>
        <w:left w:val="none" w:sz="0" w:space="0" w:color="auto"/>
        <w:bottom w:val="none" w:sz="0" w:space="0" w:color="auto"/>
        <w:right w:val="none" w:sz="0" w:space="0" w:color="auto"/>
      </w:divBdr>
    </w:div>
    <w:div w:id="210903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469-7610.00232" TargetMode="External"/><Relationship Id="rId13" Type="http://schemas.openxmlformats.org/officeDocument/2006/relationships/hyperlink" Target="https://doi.org/10.1017/S0954579404044530" TargetMode="External"/><Relationship Id="rId18" Type="http://schemas.openxmlformats.org/officeDocument/2006/relationships/hyperlink" Target="https://doi.org/10.1016/j.psyneuen.2013.04.01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lccn.loc.gov/90072106" TargetMode="External"/><Relationship Id="rId12" Type="http://schemas.openxmlformats.org/officeDocument/2006/relationships/hyperlink" Target="https://doi.org/10.1037/0003-066X.53.2.221" TargetMode="External"/><Relationship Id="rId17" Type="http://schemas.openxmlformats.org/officeDocument/2006/relationships/hyperlink" Target="http://dx.doi.org/10.1080/10705510701575396" TargetMode="External"/><Relationship Id="rId2" Type="http://schemas.openxmlformats.org/officeDocument/2006/relationships/styles" Target="styles.xml"/><Relationship Id="rId16" Type="http://schemas.openxmlformats.org/officeDocument/2006/relationships/hyperlink" Target="https://doi.org/10.1111/j.1530-0277.2000.tb02070.x" TargetMode="External"/><Relationship Id="rId20" Type="http://schemas.openxmlformats.org/officeDocument/2006/relationships/hyperlink" Target="https://doi.org/10.1037/dev00010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ycnet.apa.org/doi/10.1037/0022-006X.70.1.6" TargetMode="External"/><Relationship Id="rId5" Type="http://schemas.openxmlformats.org/officeDocument/2006/relationships/footnotes" Target="footnotes.xml"/><Relationship Id="rId15" Type="http://schemas.openxmlformats.org/officeDocument/2006/relationships/hyperlink" Target="https://doi.org/10.1007/s10802-005-6734-7" TargetMode="External"/><Relationship Id="rId23" Type="http://schemas.openxmlformats.org/officeDocument/2006/relationships/theme" Target="theme/theme1.xml"/><Relationship Id="rId10" Type="http://schemas.openxmlformats.org/officeDocument/2006/relationships/hyperlink" Target="https://doi.org/10.1111/j.1467-8624.2004.00755.x" TargetMode="External"/><Relationship Id="rId19" Type="http://schemas.openxmlformats.org/officeDocument/2006/relationships/hyperlink" Target="https://doi.org/10.1037/edu0000525" TargetMode="External"/><Relationship Id="rId4" Type="http://schemas.openxmlformats.org/officeDocument/2006/relationships/webSettings" Target="webSettings.xml"/><Relationship Id="rId9" Type="http://schemas.openxmlformats.org/officeDocument/2006/relationships/hyperlink" Target="https://doi.org/10.1037/0021-843X.112.2.179" TargetMode="External"/><Relationship Id="rId14" Type="http://schemas.openxmlformats.org/officeDocument/2006/relationships/hyperlink" Target="https://doi.org/10.1023/A:102327741302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13</TotalTime>
  <Pages>12</Pages>
  <Words>4788</Words>
  <Characters>27297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Sarita Bista</dc:creator>
  <cp:keywords/>
  <dc:description/>
  <cp:lastModifiedBy>Sarita Bista</cp:lastModifiedBy>
  <cp:revision>12</cp:revision>
  <dcterms:created xsi:type="dcterms:W3CDTF">2023-11-23T05:17:00Z</dcterms:created>
  <dcterms:modified xsi:type="dcterms:W3CDTF">2023-11-23T05:30:00Z</dcterms:modified>
</cp:coreProperties>
</file>