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6"/>
        <w:tblW w:w="8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620"/>
        <w:gridCol w:w="1620"/>
        <w:gridCol w:w="1626"/>
      </w:tblGrid>
      <w:tr w:rsidR="00711A52" w:rsidRPr="001E48B1" w14:paraId="284CC499" w14:textId="77777777" w:rsidTr="00BF0299">
        <w:trPr>
          <w:trHeight w:val="720"/>
        </w:trPr>
        <w:tc>
          <w:tcPr>
            <w:tcW w:w="8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21782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Supplementary </w:t>
            </w:r>
            <w:r w:rsidRPr="001E48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Table 1.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Zero-Order Correlations and Descriptive Statistics 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Unwinsorized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Triarchic Scores</w:t>
            </w:r>
          </w:p>
        </w:tc>
      </w:tr>
      <w:tr w:rsidR="00711A52" w:rsidRPr="001E48B1" w14:paraId="77A90D2E" w14:textId="77777777" w:rsidTr="00BF0299">
        <w:trPr>
          <w:trHeight w:val="360"/>
        </w:trPr>
        <w:tc>
          <w:tcPr>
            <w:tcW w:w="33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41EEA6A" w14:textId="77777777" w:rsidR="00711A52" w:rsidRPr="001E48B1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13AD43" w14:textId="77777777" w:rsidR="00711A52" w:rsidRPr="001E48B1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ACB7D" w14:textId="77777777" w:rsidR="00711A52" w:rsidRPr="001E48B1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D66AF" w14:textId="77777777" w:rsidR="00711A52" w:rsidRPr="001E48B1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3.</w:t>
            </w:r>
          </w:p>
        </w:tc>
      </w:tr>
      <w:tr w:rsidR="00711A52" w:rsidRPr="001E48B1" w14:paraId="1DAB2B67" w14:textId="77777777" w:rsidTr="00BF0299">
        <w:trPr>
          <w:trHeight w:val="360"/>
        </w:trPr>
        <w:tc>
          <w:tcPr>
            <w:tcW w:w="3328" w:type="dxa"/>
            <w:tcBorders>
              <w:left w:val="nil"/>
              <w:right w:val="nil"/>
            </w:tcBorders>
            <w:vAlign w:val="center"/>
            <w:hideMark/>
          </w:tcPr>
          <w:p w14:paraId="2B6B9419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Unwinsorized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W3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Boldness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1D5C9F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49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771BEC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77169C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711A52" w:rsidRPr="001E48B1" w14:paraId="4081BDA8" w14:textId="77777777" w:rsidTr="00BF0299">
        <w:trPr>
          <w:trHeight w:val="360"/>
        </w:trPr>
        <w:tc>
          <w:tcPr>
            <w:tcW w:w="3328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AACC1E5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Unwinsorized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W3 Meanness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14:paraId="60973FDD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.07*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14:paraId="2579DAAD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49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</w:t>
            </w: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vAlign w:val="center"/>
          </w:tcPr>
          <w:p w14:paraId="4EC6ED12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711A52" w:rsidRPr="001E48B1" w14:paraId="752FF97D" w14:textId="77777777" w:rsidTr="00BF0299">
        <w:trPr>
          <w:trHeight w:val="360"/>
        </w:trPr>
        <w:tc>
          <w:tcPr>
            <w:tcW w:w="3328" w:type="dxa"/>
            <w:vAlign w:val="center"/>
            <w:hideMark/>
          </w:tcPr>
          <w:p w14:paraId="4C55A202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Unwinsorized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W3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Disinhibition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proofErr w:type="spellEnd"/>
          </w:p>
        </w:tc>
        <w:tc>
          <w:tcPr>
            <w:tcW w:w="1620" w:type="dxa"/>
            <w:vAlign w:val="center"/>
          </w:tcPr>
          <w:p w14:paraId="0C35079D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-.02</w:t>
            </w:r>
          </w:p>
        </w:tc>
        <w:tc>
          <w:tcPr>
            <w:tcW w:w="1620" w:type="dxa"/>
            <w:vAlign w:val="center"/>
          </w:tcPr>
          <w:p w14:paraId="6971C030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.41***</w:t>
            </w:r>
          </w:p>
        </w:tc>
        <w:tc>
          <w:tcPr>
            <w:tcW w:w="1626" w:type="dxa"/>
            <w:vAlign w:val="center"/>
          </w:tcPr>
          <w:p w14:paraId="4BE6ED72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49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</w:t>
            </w:r>
          </w:p>
        </w:tc>
      </w:tr>
      <w:tr w:rsidR="00711A52" w:rsidRPr="001E48B1" w14:paraId="0AAC28E5" w14:textId="77777777" w:rsidTr="00BF0299">
        <w:trPr>
          <w:trHeight w:val="360"/>
        </w:trPr>
        <w:tc>
          <w:tcPr>
            <w:tcW w:w="3328" w:type="dxa"/>
            <w:vAlign w:val="center"/>
          </w:tcPr>
          <w:p w14:paraId="4C8330C3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Winsorized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W3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Boldness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proofErr w:type="spellEnd"/>
          </w:p>
        </w:tc>
        <w:tc>
          <w:tcPr>
            <w:tcW w:w="1620" w:type="dxa"/>
            <w:vAlign w:val="center"/>
          </w:tcPr>
          <w:p w14:paraId="5FF28886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1.00***</w:t>
            </w:r>
          </w:p>
        </w:tc>
        <w:tc>
          <w:tcPr>
            <w:tcW w:w="1620" w:type="dxa"/>
            <w:vAlign w:val="center"/>
          </w:tcPr>
          <w:p w14:paraId="766C54CB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.07*</w:t>
            </w:r>
          </w:p>
        </w:tc>
        <w:tc>
          <w:tcPr>
            <w:tcW w:w="1626" w:type="dxa"/>
            <w:vAlign w:val="center"/>
          </w:tcPr>
          <w:p w14:paraId="34FDE0F7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-.02</w:t>
            </w:r>
          </w:p>
        </w:tc>
      </w:tr>
      <w:tr w:rsidR="00711A52" w:rsidRPr="001E48B1" w14:paraId="19040AFE" w14:textId="77777777" w:rsidTr="00BF0299">
        <w:trPr>
          <w:trHeight w:val="360"/>
        </w:trPr>
        <w:tc>
          <w:tcPr>
            <w:tcW w:w="3328" w:type="dxa"/>
            <w:vAlign w:val="center"/>
          </w:tcPr>
          <w:p w14:paraId="09A97F69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Winsorized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W3 Meanness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1620" w:type="dxa"/>
            <w:vAlign w:val="center"/>
          </w:tcPr>
          <w:p w14:paraId="468984AF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.07*</w:t>
            </w:r>
          </w:p>
        </w:tc>
        <w:tc>
          <w:tcPr>
            <w:tcW w:w="1620" w:type="dxa"/>
            <w:vAlign w:val="center"/>
          </w:tcPr>
          <w:p w14:paraId="24B4077D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1.00***</w:t>
            </w:r>
          </w:p>
        </w:tc>
        <w:tc>
          <w:tcPr>
            <w:tcW w:w="1626" w:type="dxa"/>
            <w:vAlign w:val="center"/>
          </w:tcPr>
          <w:p w14:paraId="29901F0D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.41***</w:t>
            </w:r>
          </w:p>
        </w:tc>
      </w:tr>
      <w:tr w:rsidR="00711A52" w:rsidRPr="001E48B1" w14:paraId="650E2C06" w14:textId="77777777" w:rsidTr="00BF0299">
        <w:trPr>
          <w:trHeight w:val="360"/>
        </w:trPr>
        <w:tc>
          <w:tcPr>
            <w:tcW w:w="3328" w:type="dxa"/>
            <w:vAlign w:val="center"/>
          </w:tcPr>
          <w:p w14:paraId="4B2680DF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Winsorized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W3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Disinhibition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proofErr w:type="spellEnd"/>
          </w:p>
        </w:tc>
        <w:tc>
          <w:tcPr>
            <w:tcW w:w="1620" w:type="dxa"/>
            <w:vAlign w:val="center"/>
          </w:tcPr>
          <w:p w14:paraId="1F2AD99C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-.02</w:t>
            </w:r>
          </w:p>
        </w:tc>
        <w:tc>
          <w:tcPr>
            <w:tcW w:w="1620" w:type="dxa"/>
            <w:vAlign w:val="center"/>
          </w:tcPr>
          <w:p w14:paraId="49EAED0B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.41***</w:t>
            </w:r>
          </w:p>
        </w:tc>
        <w:tc>
          <w:tcPr>
            <w:tcW w:w="1626" w:type="dxa"/>
            <w:vAlign w:val="center"/>
          </w:tcPr>
          <w:p w14:paraId="5494A1C0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1.00***</w:t>
            </w:r>
          </w:p>
        </w:tc>
      </w:tr>
      <w:tr w:rsidR="00711A52" w:rsidRPr="001E48B1" w14:paraId="3E9D916A" w14:textId="77777777" w:rsidTr="00BF0299">
        <w:trPr>
          <w:trHeight w:val="360"/>
        </w:trPr>
        <w:tc>
          <w:tcPr>
            <w:tcW w:w="3328" w:type="dxa"/>
            <w:vAlign w:val="center"/>
            <w:hideMark/>
          </w:tcPr>
          <w:p w14:paraId="6BBBC3E2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W3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ADHD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b</w:t>
            </w:r>
            <w:proofErr w:type="spellEnd"/>
          </w:p>
        </w:tc>
        <w:tc>
          <w:tcPr>
            <w:tcW w:w="1620" w:type="dxa"/>
            <w:vAlign w:val="center"/>
          </w:tcPr>
          <w:p w14:paraId="1D56AFE9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.09**</w:t>
            </w:r>
          </w:p>
        </w:tc>
        <w:tc>
          <w:tcPr>
            <w:tcW w:w="1620" w:type="dxa"/>
            <w:vAlign w:val="center"/>
          </w:tcPr>
          <w:p w14:paraId="21A74C65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.13***</w:t>
            </w:r>
          </w:p>
        </w:tc>
        <w:tc>
          <w:tcPr>
            <w:tcW w:w="1626" w:type="dxa"/>
            <w:vAlign w:val="center"/>
          </w:tcPr>
          <w:p w14:paraId="2A2A94DC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.24***</w:t>
            </w:r>
          </w:p>
        </w:tc>
      </w:tr>
      <w:tr w:rsidR="00711A52" w:rsidRPr="001E48B1" w14:paraId="7599A5F5" w14:textId="77777777" w:rsidTr="00BF0299">
        <w:trPr>
          <w:trHeight w:val="360"/>
        </w:trPr>
        <w:tc>
          <w:tcPr>
            <w:tcW w:w="3328" w:type="dxa"/>
            <w:shd w:val="clear" w:color="auto" w:fill="auto"/>
            <w:vAlign w:val="center"/>
            <w:hideMark/>
          </w:tcPr>
          <w:p w14:paraId="3DE07303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W3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Inattentive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b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66A91C52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B054A7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.16***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7AC3C80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.25***</w:t>
            </w:r>
          </w:p>
        </w:tc>
      </w:tr>
      <w:tr w:rsidR="00711A52" w:rsidRPr="001E48B1" w14:paraId="4DF741E8" w14:textId="77777777" w:rsidTr="00BF0299">
        <w:trPr>
          <w:trHeight w:val="360"/>
        </w:trPr>
        <w:tc>
          <w:tcPr>
            <w:tcW w:w="3328" w:type="dxa"/>
            <w:shd w:val="clear" w:color="auto" w:fill="auto"/>
            <w:vAlign w:val="center"/>
            <w:hideMark/>
          </w:tcPr>
          <w:p w14:paraId="22809AD5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W3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Hyp</w:t>
            </w:r>
            <w:proofErr w:type="spellEnd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/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b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3AC0B220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.11**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7E39D0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.04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E7C9F47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.17***</w:t>
            </w:r>
          </w:p>
        </w:tc>
      </w:tr>
      <w:tr w:rsidR="00711A52" w:rsidRPr="001E48B1" w14:paraId="7DA03463" w14:textId="77777777" w:rsidTr="00BF0299">
        <w:trPr>
          <w:trHeight w:val="360"/>
        </w:trPr>
        <w:tc>
          <w:tcPr>
            <w:tcW w:w="3328" w:type="dxa"/>
            <w:shd w:val="clear" w:color="auto" w:fill="auto"/>
            <w:vAlign w:val="center"/>
          </w:tcPr>
          <w:p w14:paraId="21A83654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W3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Interpersonal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4D38EE36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-.30***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176237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.29***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81F8E3A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.44***</w:t>
            </w:r>
          </w:p>
        </w:tc>
      </w:tr>
      <w:tr w:rsidR="00711A52" w:rsidRPr="001E48B1" w14:paraId="58981CCA" w14:textId="77777777" w:rsidTr="00BF0299">
        <w:trPr>
          <w:trHeight w:val="360"/>
        </w:trPr>
        <w:tc>
          <w:tcPr>
            <w:tcW w:w="3328" w:type="dxa"/>
            <w:shd w:val="clear" w:color="auto" w:fill="auto"/>
            <w:vAlign w:val="center"/>
            <w:hideMark/>
          </w:tcPr>
          <w:p w14:paraId="0606BAB2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W4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Interpersonal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4B34F48A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-.17**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961C9C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.19***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ED47BA5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.39***</w:t>
            </w:r>
          </w:p>
        </w:tc>
      </w:tr>
      <w:tr w:rsidR="00711A52" w:rsidRPr="001E48B1" w14:paraId="7CC62698" w14:textId="77777777" w:rsidTr="00BF0299">
        <w:trPr>
          <w:trHeight w:val="360"/>
        </w:trPr>
        <w:tc>
          <w:tcPr>
            <w:tcW w:w="3328" w:type="dxa"/>
            <w:shd w:val="clear" w:color="auto" w:fill="auto"/>
            <w:vAlign w:val="center"/>
            <w:hideMark/>
          </w:tcPr>
          <w:p w14:paraId="5E9565E5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W5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ADHD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2472ED57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-.08*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07F2B4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.13***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3F6C3E7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.27***</w:t>
            </w:r>
          </w:p>
        </w:tc>
      </w:tr>
      <w:tr w:rsidR="00711A52" w:rsidRPr="001E48B1" w14:paraId="3D21E129" w14:textId="77777777" w:rsidTr="00BF0299">
        <w:trPr>
          <w:trHeight w:val="360"/>
        </w:trPr>
        <w:tc>
          <w:tcPr>
            <w:tcW w:w="3328" w:type="dxa"/>
            <w:shd w:val="clear" w:color="auto" w:fill="auto"/>
            <w:vAlign w:val="center"/>
          </w:tcPr>
          <w:p w14:paraId="58C37F77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W5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Inattentive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5EFDE7F2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-.17***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B82872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.14***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CF48F15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.23***</w:t>
            </w:r>
          </w:p>
        </w:tc>
      </w:tr>
      <w:tr w:rsidR="00711A52" w:rsidRPr="001E48B1" w14:paraId="55232EB6" w14:textId="77777777" w:rsidTr="00BF0299">
        <w:trPr>
          <w:trHeight w:val="360"/>
        </w:trPr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7B524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W5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Hyp</w:t>
            </w:r>
            <w:proofErr w:type="spellEnd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/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F85A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-.02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591C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.14***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7346F" w14:textId="77777777" w:rsidR="00711A52" w:rsidRPr="007B49EF" w:rsidRDefault="00711A52" w:rsidP="00BF0299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.27***</w:t>
            </w:r>
          </w:p>
        </w:tc>
      </w:tr>
      <w:tr w:rsidR="00711A52" w:rsidRPr="001E48B1" w14:paraId="013E44AA" w14:textId="77777777" w:rsidTr="00BF0299">
        <w:trPr>
          <w:trHeight w:val="360"/>
        </w:trPr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3D249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71B7B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49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F2CE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1056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C0B9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1053</w:t>
            </w:r>
          </w:p>
        </w:tc>
      </w:tr>
      <w:tr w:rsidR="00711A52" w:rsidRPr="001E48B1" w14:paraId="6296C259" w14:textId="77777777" w:rsidTr="00BF0299">
        <w:trPr>
          <w:trHeight w:val="360"/>
        </w:trPr>
        <w:tc>
          <w:tcPr>
            <w:tcW w:w="332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CDDDC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M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8324A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1F5F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634DC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711A52" w:rsidRPr="001E48B1" w14:paraId="610356D0" w14:textId="77777777" w:rsidTr="00BF0299">
        <w:trPr>
          <w:trHeight w:val="36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B5C9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B79C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CC27A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D7DE3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711A52" w:rsidRPr="001E48B1" w14:paraId="72B80896" w14:textId="77777777" w:rsidTr="00BF0299">
        <w:trPr>
          <w:trHeight w:val="360"/>
        </w:trPr>
        <w:tc>
          <w:tcPr>
            <w:tcW w:w="33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265263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Skewness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337E39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-.44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7E3DE1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1.96</w:t>
            </w: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18AD2A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.26</w:t>
            </w:r>
          </w:p>
        </w:tc>
      </w:tr>
      <w:tr w:rsidR="00711A52" w:rsidRPr="001E48B1" w14:paraId="5CCFC574" w14:textId="77777777" w:rsidTr="00BF0299">
        <w:trPr>
          <w:trHeight w:val="360"/>
        </w:trPr>
        <w:tc>
          <w:tcPr>
            <w:tcW w:w="33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2E44A7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Kurtosis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0C6C59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-.16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A55638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4.53</w:t>
            </w: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E96B8C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-.44</w:t>
            </w:r>
          </w:p>
        </w:tc>
      </w:tr>
      <w:tr w:rsidR="00711A52" w:rsidRPr="001E48B1" w14:paraId="6EF2B68B" w14:textId="77777777" w:rsidTr="00BF0299">
        <w:trPr>
          <w:trHeight w:val="360"/>
        </w:trPr>
        <w:tc>
          <w:tcPr>
            <w:tcW w:w="33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D6ED0D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Observed Range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50D381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-3.17 to 1.90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ED626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-.73 to 5.76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FA6B4A" w14:textId="77777777" w:rsidR="00711A52" w:rsidRPr="007B49EF" w:rsidRDefault="00711A52" w:rsidP="00BF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-1.86 to 2.94</w:t>
            </w:r>
          </w:p>
        </w:tc>
      </w:tr>
      <w:tr w:rsidR="00711A52" w:rsidRPr="001E48B1" w14:paraId="11713F05" w14:textId="77777777" w:rsidTr="00BF0299">
        <w:trPr>
          <w:trHeight w:val="1487"/>
        </w:trPr>
        <w:tc>
          <w:tcPr>
            <w:tcW w:w="8194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51E954" w14:textId="77777777" w:rsidR="00711A52" w:rsidRPr="001E48B1" w:rsidRDefault="00711A52" w:rsidP="00B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E48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Note.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W3 = Wave 3 assessment (age 14); W4 = Wave 4 assessment (age 17); W5 = Wave 5 assessment (age 19); ADHD = total attention-deficit/hyperactivity disorder symptoms; Inattentive = inattentive symptom dimension of ADHD;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Hyp</w:t>
            </w:r>
            <w:proofErr w:type="spellEnd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/Imp = hyperactive/impulsive symptom dimension of ADHD; Interpersonal = interpersonal problems.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a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Youth</w:t>
            </w:r>
            <w:proofErr w:type="spellEnd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-reported. </w:t>
            </w:r>
            <w:proofErr w:type="spellStart"/>
            <w:r w:rsidRPr="001E4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  <w:t>b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Parent</w:t>
            </w:r>
            <w:proofErr w:type="spellEnd"/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-reported. All correlations are Spearman’s </w:t>
            </w:r>
            <w:proofErr w:type="spellStart"/>
            <w:r w:rsidRPr="001E48B1">
              <w:rPr>
                <w:rFonts w:ascii="Times New Roman" w:hAnsi="Times New Roman" w:cs="Times New Roman"/>
                <w:i/>
                <w:iCs/>
                <w:color w:val="202122"/>
                <w:shd w:val="clear" w:color="auto" w:fill="FFFFFF"/>
              </w:rPr>
              <w:t>ρ</w:t>
            </w:r>
            <w:r w:rsidRPr="001E48B1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s</w:t>
            </w:r>
            <w:proofErr w:type="spellEnd"/>
            <w:r w:rsidRPr="001E48B1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.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*</w:t>
            </w:r>
            <w:r w:rsidRPr="001E48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p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&lt; .05, **</w:t>
            </w:r>
            <w:r w:rsidRPr="001E48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p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&lt; .01, ***</w:t>
            </w:r>
            <w:r w:rsidRPr="001E48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p</w:t>
            </w:r>
            <w:r w:rsidRPr="001E48B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&lt; .001</w:t>
            </w:r>
          </w:p>
        </w:tc>
      </w:tr>
    </w:tbl>
    <w:p w14:paraId="19364F81" w14:textId="77777777" w:rsidR="00357F00" w:rsidRDefault="00357F00"/>
    <w:sectPr w:rsidR="00357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52"/>
    <w:rsid w:val="00357F00"/>
    <w:rsid w:val="0039729B"/>
    <w:rsid w:val="00662E4B"/>
    <w:rsid w:val="00711A52"/>
    <w:rsid w:val="008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DA71"/>
  <w15:chartTrackingRefBased/>
  <w15:docId w15:val="{CA00691D-45E6-425E-83B6-86DE9DC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Chan</dc:creator>
  <cp:keywords/>
  <dc:description/>
  <cp:lastModifiedBy>Elizabeth Chan</cp:lastModifiedBy>
  <cp:revision>1</cp:revision>
  <dcterms:created xsi:type="dcterms:W3CDTF">2023-08-23T16:17:00Z</dcterms:created>
  <dcterms:modified xsi:type="dcterms:W3CDTF">2023-08-23T16:22:00Z</dcterms:modified>
</cp:coreProperties>
</file>