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CDDD" w14:textId="7F3F6B13" w:rsidR="00834C5A" w:rsidRDefault="0042390B" w:rsidP="0042390B">
      <w:pPr>
        <w:spacing w:line="480" w:lineRule="auto"/>
        <w:jc w:val="center"/>
        <w:rPr>
          <w:rFonts w:ascii="Times New Roman" w:hAnsi="Times New Roman" w:cs="Times New Roman"/>
          <w:b/>
          <w:bCs/>
        </w:rPr>
      </w:pPr>
      <w:r w:rsidRPr="0042390B">
        <w:rPr>
          <w:rFonts w:ascii="Times New Roman" w:hAnsi="Times New Roman" w:cs="Times New Roman"/>
          <w:b/>
          <w:bCs/>
        </w:rPr>
        <w:t>Supplemental Materials</w:t>
      </w:r>
    </w:p>
    <w:p w14:paraId="35505CDA" w14:textId="45205F97" w:rsidR="00F04E67" w:rsidRDefault="00F04E67" w:rsidP="0042390B">
      <w:pPr>
        <w:spacing w:line="480" w:lineRule="auto"/>
        <w:rPr>
          <w:rFonts w:ascii="Times New Roman" w:hAnsi="Times New Roman" w:cs="Times New Roman"/>
        </w:rPr>
      </w:pPr>
      <w:r>
        <w:rPr>
          <w:rFonts w:ascii="Times New Roman" w:hAnsi="Times New Roman" w:cs="Times New Roman"/>
          <w:b/>
          <w:bCs/>
        </w:rPr>
        <w:t>Participant Compensation</w:t>
      </w:r>
    </w:p>
    <w:p w14:paraId="46758133" w14:textId="7A39F4F0" w:rsidR="00F04E67" w:rsidRPr="00F04E67" w:rsidRDefault="00F04E67" w:rsidP="0042390B">
      <w:pPr>
        <w:spacing w:line="480" w:lineRule="auto"/>
        <w:rPr>
          <w:rFonts w:ascii="Times New Roman" w:hAnsi="Times New Roman" w:cs="Times New Roman"/>
        </w:rPr>
      </w:pPr>
      <w:r>
        <w:rPr>
          <w:rFonts w:ascii="Times New Roman" w:hAnsi="Times New Roman" w:cs="Times New Roman"/>
        </w:rPr>
        <w:tab/>
        <w:t xml:space="preserve">Participating parents and adolescents received modest monetary compensation in exchange for their time and efforts. Specifically, each participant could receive up to $24 at the baseline assessment ($12 for questionnaires, $12 for ESM) and up to $40 at the 12-month assessment ($20 for questionnaires, $20 for ESM). Participants were required to complete at least 50% of ESM surveys in order to receive the full study payment. Participants who completed between 25% and 50% of ESM surveys earned 50% of the total payment (i.e., $6 at baseline and $10 at 12-month follow up). Participants were not compensated for completion of monthly questionnaires. To incentivize study engagement and participant retention across the follow-up period, two $50 Amazon gift cards were awarded each month via a lottery system. Participants received one lottery entry per </w:t>
      </w:r>
      <w:r w:rsidR="00121235">
        <w:rPr>
          <w:rFonts w:ascii="Times New Roman" w:hAnsi="Times New Roman" w:cs="Times New Roman"/>
        </w:rPr>
        <w:t xml:space="preserve">each battery of </w:t>
      </w:r>
      <w:r>
        <w:rPr>
          <w:rFonts w:ascii="Times New Roman" w:hAnsi="Times New Roman" w:cs="Times New Roman"/>
        </w:rPr>
        <w:t>questionnaire</w:t>
      </w:r>
      <w:r w:rsidR="00121235">
        <w:rPr>
          <w:rFonts w:ascii="Times New Roman" w:hAnsi="Times New Roman" w:cs="Times New Roman"/>
        </w:rPr>
        <w:t>s</w:t>
      </w:r>
      <w:r>
        <w:rPr>
          <w:rFonts w:ascii="Times New Roman" w:hAnsi="Times New Roman" w:cs="Times New Roman"/>
        </w:rPr>
        <w:t xml:space="preserve"> completed. Participants received additional entries for each day that they completed 100% of ESM surveys in order to promote high levels of survey completion. </w:t>
      </w:r>
      <w:r w:rsidR="00121235">
        <w:rPr>
          <w:rFonts w:ascii="Times New Roman" w:hAnsi="Times New Roman" w:cs="Times New Roman"/>
        </w:rPr>
        <w:t>One winning child and one winning parent were randomly selected each month.</w:t>
      </w:r>
    </w:p>
    <w:p w14:paraId="566B884B" w14:textId="038F8E3D" w:rsidR="00F04E67" w:rsidRPr="00F04E67" w:rsidRDefault="00F04E67" w:rsidP="0042390B">
      <w:pPr>
        <w:spacing w:line="480" w:lineRule="auto"/>
        <w:rPr>
          <w:rFonts w:ascii="Times New Roman" w:hAnsi="Times New Roman" w:cs="Times New Roman"/>
          <w:b/>
          <w:bCs/>
        </w:rPr>
      </w:pPr>
      <w:r w:rsidRPr="00F04E67">
        <w:rPr>
          <w:rFonts w:ascii="Times New Roman" w:hAnsi="Times New Roman" w:cs="Times New Roman"/>
          <w:b/>
          <w:bCs/>
        </w:rPr>
        <w:t>Sample Equations</w:t>
      </w:r>
    </w:p>
    <w:p w14:paraId="3EFBC717" w14:textId="49BC4338" w:rsidR="0042390B" w:rsidRDefault="0042390B" w:rsidP="003B48DF">
      <w:pPr>
        <w:spacing w:line="480" w:lineRule="auto"/>
        <w:ind w:firstLine="720"/>
        <w:rPr>
          <w:rFonts w:ascii="Times New Roman" w:hAnsi="Times New Roman" w:cs="Times New Roman"/>
        </w:rPr>
      </w:pPr>
      <w:r>
        <w:rPr>
          <w:rFonts w:ascii="Times New Roman" w:hAnsi="Times New Roman" w:cs="Times New Roman"/>
        </w:rPr>
        <w:t>Sample equations corresponding to analyses associated with Aim 1 (i.e., examining predictors of parental responses to adolescent positive affect in daily life settings</w:t>
      </w:r>
      <w:r w:rsidR="009415FE">
        <w:rPr>
          <w:rFonts w:ascii="Times New Roman" w:hAnsi="Times New Roman" w:cs="Times New Roman"/>
        </w:rPr>
        <w:t>)</w:t>
      </w:r>
      <w:r>
        <w:rPr>
          <w:rFonts w:ascii="Times New Roman" w:hAnsi="Times New Roman" w:cs="Times New Roman"/>
        </w:rPr>
        <w:t>. Please note that s</w:t>
      </w:r>
      <w:r w:rsidRPr="0042390B">
        <w:rPr>
          <w:rFonts w:ascii="Times New Roman" w:hAnsi="Times New Roman" w:cs="Times New Roman"/>
        </w:rPr>
        <w:t xml:space="preserve">ample equations </w:t>
      </w:r>
      <w:r>
        <w:rPr>
          <w:rFonts w:ascii="Times New Roman" w:hAnsi="Times New Roman" w:cs="Times New Roman"/>
        </w:rPr>
        <w:t>use</w:t>
      </w:r>
      <w:r w:rsidRPr="0042390B">
        <w:rPr>
          <w:rFonts w:ascii="Times New Roman" w:hAnsi="Times New Roman" w:cs="Times New Roman"/>
        </w:rPr>
        <w:t xml:space="preserve"> parental enhancing as the outcome</w:t>
      </w:r>
      <w:r>
        <w:rPr>
          <w:rFonts w:ascii="Times New Roman" w:hAnsi="Times New Roman" w:cs="Times New Roman"/>
        </w:rPr>
        <w:t xml:space="preserve"> for demonstrative purposes;</w:t>
      </w:r>
      <w:r w:rsidRPr="0042390B">
        <w:rPr>
          <w:rFonts w:ascii="Times New Roman" w:hAnsi="Times New Roman" w:cs="Times New Roman"/>
        </w:rPr>
        <w:t xml:space="preserve"> analogous analyses were conducted using dampening as the outcome</w:t>
      </w:r>
      <w:r>
        <w:rPr>
          <w:rFonts w:ascii="Times New Roman" w:hAnsi="Times New Roman" w:cs="Times New Roman"/>
        </w:rPr>
        <w:t>.</w:t>
      </w:r>
    </w:p>
    <w:p w14:paraId="487E5DDD" w14:textId="77777777" w:rsidR="0042390B" w:rsidRPr="00823766" w:rsidRDefault="0042390B" w:rsidP="0042390B">
      <w:pPr>
        <w:spacing w:line="480" w:lineRule="auto"/>
        <w:rPr>
          <w:rFonts w:asciiTheme="majorBidi" w:hAnsiTheme="majorBidi" w:cstheme="majorBidi"/>
          <w:u w:val="single"/>
        </w:rPr>
      </w:pPr>
      <w:r w:rsidRPr="00823766">
        <w:rPr>
          <w:rFonts w:asciiTheme="majorBidi" w:hAnsiTheme="majorBidi" w:cstheme="majorBidi"/>
          <w:u w:val="single"/>
        </w:rPr>
        <w:t>Model 1</w:t>
      </w:r>
    </w:p>
    <w:p w14:paraId="32E3D4FB" w14:textId="77777777" w:rsidR="0042390B" w:rsidRDefault="0042390B" w:rsidP="0042390B">
      <w:pPr>
        <w:spacing w:line="480" w:lineRule="auto"/>
        <w:rPr>
          <w:rFonts w:asciiTheme="majorBidi" w:hAnsiTheme="majorBidi" w:cstheme="majorBidi"/>
        </w:rPr>
      </w:pPr>
      <w:r>
        <w:rPr>
          <w:rFonts w:asciiTheme="majorBidi" w:hAnsiTheme="majorBidi" w:cstheme="majorBidi"/>
        </w:rPr>
        <w:t>Level 1:</w:t>
      </w:r>
    </w:p>
    <w:p w14:paraId="696E7806" w14:textId="77777777" w:rsidR="0042390B" w:rsidRPr="00F85F19" w:rsidRDefault="00000000" w:rsidP="0042390B">
      <w:pPr>
        <w:spacing w:line="480" w:lineRule="auto"/>
        <w:rPr>
          <w:rFonts w:asciiTheme="majorBidi" w:hAnsiTheme="majorBidi" w:cstheme="majorBidi"/>
        </w:rPr>
      </w:pPr>
      <m:oMathPara>
        <m:oMath>
          <m:sSub>
            <m:sSubPr>
              <m:ctrlPr>
                <w:rPr>
                  <w:rFonts w:ascii="Cambria Math" w:hAnsi="Cambria Math" w:cstheme="majorBidi"/>
                  <w:i/>
                </w:rPr>
              </m:ctrlPr>
            </m:sSubPr>
            <m:e>
              <m:r>
                <w:rPr>
                  <w:rFonts w:ascii="Cambria Math" w:hAnsi="Cambria Math" w:cstheme="majorBidi"/>
                </w:rPr>
                <m:t>(Parental Enhancing)</m:t>
              </m:r>
            </m:e>
            <m:sub>
              <m:r>
                <w:rPr>
                  <w:rFonts w:ascii="Cambria Math" w:hAnsi="Cambria Math" w:cstheme="majorBidi"/>
                </w:rPr>
                <m:t>ij</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ij</m:t>
              </m:r>
            </m:sub>
          </m:sSub>
        </m:oMath>
      </m:oMathPara>
    </w:p>
    <w:p w14:paraId="4DFF6C06" w14:textId="77777777" w:rsidR="0042390B" w:rsidRDefault="0042390B" w:rsidP="0042390B">
      <w:pPr>
        <w:spacing w:line="480" w:lineRule="auto"/>
        <w:rPr>
          <w:rFonts w:asciiTheme="majorBidi" w:hAnsiTheme="majorBidi" w:cstheme="majorBidi"/>
        </w:rPr>
      </w:pPr>
      <w:r>
        <w:rPr>
          <w:rFonts w:asciiTheme="majorBidi" w:hAnsiTheme="majorBidi" w:cstheme="majorBidi"/>
        </w:rPr>
        <w:lastRenderedPageBreak/>
        <w:t>Level 2:</w:t>
      </w:r>
    </w:p>
    <w:p w14:paraId="5AE006F5" w14:textId="77777777" w:rsidR="0042390B" w:rsidRPr="006926F4" w:rsidRDefault="00000000" w:rsidP="0042390B">
      <w:pPr>
        <w:spacing w:line="480" w:lineRule="auto"/>
        <w:ind w:left="720"/>
        <w:rPr>
          <w:rFonts w:asciiTheme="majorBidi" w:hAnsiTheme="majorBidi" w:cstheme="majorBidi"/>
        </w:rPr>
      </w:pPr>
      <m:oMathPara>
        <m:oMathParaPr>
          <m:jc m:val="center"/>
        </m:oMathParaPr>
        <m:oMath>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0j</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00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01</m:t>
              </m:r>
            </m:sub>
          </m:sSub>
          <m:sSub>
            <m:sSubPr>
              <m:ctrlPr>
                <w:rPr>
                  <w:rFonts w:ascii="Cambria Math" w:hAnsi="Cambria Math" w:cstheme="majorBidi"/>
                  <w:i/>
                </w:rPr>
              </m:ctrlPr>
            </m:sSubPr>
            <m:e>
              <m:d>
                <m:dPr>
                  <m:ctrlPr>
                    <w:rPr>
                      <w:rFonts w:ascii="Cambria Math" w:hAnsi="Cambria Math" w:cstheme="majorBidi"/>
                      <w:i/>
                    </w:rPr>
                  </m:ctrlPr>
                </m:dPr>
                <m:e>
                  <m:r>
                    <w:rPr>
                      <w:rFonts w:ascii="Cambria Math" w:hAnsi="Cambria Math" w:cstheme="majorBidi"/>
                    </w:rPr>
                    <m:t>Parental Depressive Symptoms</m:t>
                  </m:r>
                </m:e>
              </m:d>
            </m:e>
            <m:sub>
              <m:r>
                <w:rPr>
                  <w:rFonts w:ascii="Cambria Math" w:hAnsi="Cambria Math" w:cstheme="majorBidi"/>
                </w:rPr>
                <m:t>j</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u</m:t>
              </m:r>
            </m:e>
            <m:sub>
              <m:r>
                <w:rPr>
                  <w:rFonts w:ascii="Cambria Math" w:hAnsi="Cambria Math" w:cstheme="majorBidi"/>
                </w:rPr>
                <m:t>0j</m:t>
              </m:r>
            </m:sub>
          </m:sSub>
        </m:oMath>
      </m:oMathPara>
    </w:p>
    <w:p w14:paraId="5F77CA9B" w14:textId="77777777" w:rsidR="0042390B" w:rsidRPr="00823766" w:rsidRDefault="0042390B" w:rsidP="0042390B">
      <w:pPr>
        <w:spacing w:line="480" w:lineRule="auto"/>
        <w:rPr>
          <w:rFonts w:cstheme="minorHAnsi"/>
          <w:u w:val="single"/>
        </w:rPr>
      </w:pPr>
      <w:r w:rsidRPr="00823766">
        <w:rPr>
          <w:rFonts w:cstheme="minorHAnsi"/>
          <w:u w:val="single"/>
        </w:rPr>
        <w:t>Model 2</w:t>
      </w:r>
    </w:p>
    <w:p w14:paraId="11A481D7" w14:textId="77777777" w:rsidR="0042390B" w:rsidRDefault="0042390B" w:rsidP="0042390B">
      <w:pPr>
        <w:spacing w:line="480" w:lineRule="auto"/>
        <w:rPr>
          <w:rFonts w:asciiTheme="majorBidi" w:hAnsiTheme="majorBidi" w:cstheme="majorBidi"/>
        </w:rPr>
      </w:pPr>
      <w:r>
        <w:rPr>
          <w:rFonts w:asciiTheme="majorBidi" w:hAnsiTheme="majorBidi" w:cstheme="majorBidi"/>
        </w:rPr>
        <w:t>Level 1:</w:t>
      </w:r>
    </w:p>
    <w:p w14:paraId="6F15CD4D" w14:textId="77777777" w:rsidR="0042390B" w:rsidRPr="00F85F19" w:rsidRDefault="00000000" w:rsidP="0042390B">
      <w:pPr>
        <w:spacing w:line="480" w:lineRule="auto"/>
        <w:rPr>
          <w:rFonts w:asciiTheme="majorBidi" w:hAnsiTheme="majorBidi" w:cstheme="majorBidi"/>
        </w:rPr>
      </w:pPr>
      <m:oMathPara>
        <m:oMath>
          <m:sSub>
            <m:sSubPr>
              <m:ctrlPr>
                <w:rPr>
                  <w:rFonts w:ascii="Cambria Math" w:hAnsi="Cambria Math" w:cstheme="majorBidi"/>
                  <w:i/>
                </w:rPr>
              </m:ctrlPr>
            </m:sSubPr>
            <m:e>
              <m:d>
                <m:dPr>
                  <m:ctrlPr>
                    <w:rPr>
                      <w:rFonts w:ascii="Cambria Math" w:hAnsi="Cambria Math" w:cstheme="majorBidi"/>
                      <w:i/>
                    </w:rPr>
                  </m:ctrlPr>
                </m:dPr>
                <m:e>
                  <m:r>
                    <w:rPr>
                      <w:rFonts w:ascii="Cambria Math" w:hAnsi="Cambria Math" w:cstheme="majorBidi"/>
                    </w:rPr>
                    <m:t>Parental Enhancing</m:t>
                  </m:r>
                </m:e>
              </m:d>
            </m:e>
            <m:sub>
              <m:r>
                <w:rPr>
                  <w:rFonts w:ascii="Cambria Math" w:hAnsi="Cambria Math" w:cstheme="majorBidi"/>
                </w:rPr>
                <m:t>ij</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0j</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ij</m:t>
              </m:r>
            </m:sub>
          </m:sSub>
        </m:oMath>
      </m:oMathPara>
    </w:p>
    <w:p w14:paraId="3271E5A8" w14:textId="77777777" w:rsidR="0042390B" w:rsidRDefault="0042390B" w:rsidP="0042390B">
      <w:pPr>
        <w:spacing w:line="480" w:lineRule="auto"/>
        <w:rPr>
          <w:rFonts w:asciiTheme="majorBidi" w:hAnsiTheme="majorBidi" w:cstheme="majorBidi"/>
        </w:rPr>
      </w:pPr>
      <w:r>
        <w:rPr>
          <w:rFonts w:asciiTheme="majorBidi" w:hAnsiTheme="majorBidi" w:cstheme="majorBidi"/>
        </w:rPr>
        <w:t>Level 2:</w:t>
      </w:r>
    </w:p>
    <w:p w14:paraId="56841A0C" w14:textId="77777777" w:rsidR="0042390B" w:rsidRPr="006926F4" w:rsidRDefault="00000000" w:rsidP="0042390B">
      <w:pPr>
        <w:spacing w:line="480" w:lineRule="auto"/>
        <w:ind w:left="720"/>
        <w:rPr>
          <w:rFonts w:asciiTheme="majorBidi" w:hAnsiTheme="majorBidi" w:cstheme="majorBidi"/>
        </w:rPr>
      </w:pPr>
      <m:oMathPara>
        <m:oMathParaPr>
          <m:jc m:val="center"/>
        </m:oMathParaPr>
        <m:oMath>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0j</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00</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01</m:t>
              </m:r>
            </m:sub>
          </m:sSub>
          <m:sSub>
            <m:sSubPr>
              <m:ctrlPr>
                <w:rPr>
                  <w:rFonts w:ascii="Cambria Math" w:hAnsi="Cambria Math" w:cstheme="majorBidi"/>
                  <w:i/>
                </w:rPr>
              </m:ctrlPr>
            </m:sSubPr>
            <m:e>
              <m:d>
                <m:dPr>
                  <m:ctrlPr>
                    <w:rPr>
                      <w:rFonts w:ascii="Cambria Math" w:hAnsi="Cambria Math" w:cstheme="majorBidi"/>
                      <w:i/>
                    </w:rPr>
                  </m:ctrlPr>
                </m:dPr>
                <m:e>
                  <m:r>
                    <w:rPr>
                      <w:rFonts w:ascii="Cambria Math" w:hAnsi="Cambria Math" w:cstheme="majorBidi"/>
                    </w:rPr>
                    <m:t>Parental Anhedonia</m:t>
                  </m:r>
                </m:e>
              </m:d>
            </m:e>
            <m:sub>
              <m:r>
                <w:rPr>
                  <w:rFonts w:ascii="Cambria Math" w:hAnsi="Cambria Math" w:cstheme="majorBidi"/>
                </w:rPr>
                <m:t>j</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u</m:t>
              </m:r>
            </m:e>
            <m:sub>
              <m:r>
                <w:rPr>
                  <w:rFonts w:ascii="Cambria Math" w:hAnsi="Cambria Math" w:cstheme="majorBidi"/>
                </w:rPr>
                <m:t>0j</m:t>
              </m:r>
            </m:sub>
          </m:sSub>
        </m:oMath>
      </m:oMathPara>
    </w:p>
    <w:p w14:paraId="4E35E865" w14:textId="10E2851A" w:rsidR="00907A10" w:rsidRPr="00A90974" w:rsidRDefault="00A90974" w:rsidP="0042390B">
      <w:pPr>
        <w:rPr>
          <w:rFonts w:ascii="Times New Roman" w:hAnsi="Times New Roman" w:cs="Times New Roman"/>
          <w:b/>
          <w:bCs/>
        </w:rPr>
      </w:pPr>
      <w:r w:rsidRPr="00A90974">
        <w:rPr>
          <w:rFonts w:ascii="Times New Roman" w:hAnsi="Times New Roman" w:cs="Times New Roman"/>
          <w:b/>
          <w:bCs/>
        </w:rPr>
        <w:t>Power Analyses</w:t>
      </w:r>
    </w:p>
    <w:p w14:paraId="5D18FC80" w14:textId="229BB456" w:rsidR="00A90974" w:rsidRDefault="00A90974" w:rsidP="0042390B">
      <w:pPr>
        <w:rPr>
          <w:rFonts w:ascii="Times New Roman" w:hAnsi="Times New Roman" w:cs="Times New Roman"/>
        </w:rPr>
      </w:pPr>
    </w:p>
    <w:p w14:paraId="7E86C122" w14:textId="2C9A98F5" w:rsidR="00A90974" w:rsidRDefault="00A90974" w:rsidP="00A90974">
      <w:pPr>
        <w:spacing w:line="480" w:lineRule="auto"/>
        <w:ind w:firstLine="720"/>
        <w:rPr>
          <w:rFonts w:ascii="Times New Roman" w:hAnsi="Times New Roman" w:cs="Times New Roman"/>
        </w:rPr>
      </w:pPr>
      <w:r w:rsidRPr="00A90974">
        <w:rPr>
          <w:rFonts w:ascii="Times New Roman" w:hAnsi="Times New Roman" w:cs="Times New Roman"/>
        </w:rPr>
        <w:t xml:space="preserve">Power analyses were conducted </w:t>
      </w:r>
      <w:r w:rsidRPr="00A90974">
        <w:rPr>
          <w:rFonts w:ascii="Times New Roman" w:hAnsi="Times New Roman" w:cs="Times New Roman"/>
          <w:i/>
          <w:iCs/>
        </w:rPr>
        <w:t>a priori</w:t>
      </w:r>
      <w:r w:rsidRPr="00A90974">
        <w:rPr>
          <w:rFonts w:ascii="Times New Roman" w:hAnsi="Times New Roman" w:cs="Times New Roman"/>
        </w:rPr>
        <w:t xml:space="preserve"> using Monte Carlo simulations in Mplus v8.6 (Muthén &amp; Muthén, 2021) to evaluate power in the present work, given anticipated sample size and study design. Estimated mean, intercept, variance, and effect size values were generated based on previous literature on related constructs (e.g., Griffith et al., 2021; Griffith et al., 202</w:t>
      </w:r>
      <w:r>
        <w:rPr>
          <w:rFonts w:ascii="Times New Roman" w:hAnsi="Times New Roman" w:cs="Times New Roman"/>
        </w:rPr>
        <w:t>3</w:t>
      </w:r>
      <w:r w:rsidRPr="00A90974">
        <w:rPr>
          <w:rFonts w:ascii="Times New Roman" w:hAnsi="Times New Roman" w:cs="Times New Roman"/>
        </w:rPr>
        <w:t>). For Study 1, results of simulations over 5000 replications indicated that the present sample size (N=139, average 80% (n=25) surveys completed) was adequately powered at &gt;80% to detect small to moderate effects (</w:t>
      </w:r>
      <w:r w:rsidRPr="00A90974">
        <w:rPr>
          <w:rFonts w:ascii="Times New Roman" w:hAnsi="Times New Roman" w:cs="Times New Roman"/>
        </w:rPr>
        <w:sym w:font="Symbol" w:char="F062"/>
      </w:r>
      <w:r w:rsidRPr="00A90974">
        <w:rPr>
          <w:rFonts w:ascii="Times New Roman" w:hAnsi="Times New Roman" w:cs="Times New Roman"/>
        </w:rPr>
        <w:sym w:font="Symbol" w:char="F0B3"/>
      </w:r>
      <w:r w:rsidRPr="00A90974">
        <w:rPr>
          <w:rFonts w:ascii="Times New Roman" w:hAnsi="Times New Roman" w:cs="Times New Roman"/>
        </w:rPr>
        <w:t xml:space="preserve">.25) of parental depressive symptoms and trait anhedonia on parental responses to youth positive affect. Similar power was detected for the effects of parental responses to youth positive affect on linear trajectories (i.e., slopes and intercepts) of emotional development (power &gt;80% for </w:t>
      </w:r>
      <w:r w:rsidRPr="00A90974">
        <w:rPr>
          <w:rFonts w:ascii="Times New Roman" w:hAnsi="Times New Roman" w:cs="Times New Roman"/>
        </w:rPr>
        <w:sym w:font="Symbol" w:char="F062"/>
      </w:r>
      <w:r w:rsidRPr="00A90974">
        <w:rPr>
          <w:rFonts w:ascii="Times New Roman" w:hAnsi="Times New Roman" w:cs="Times New Roman"/>
        </w:rPr>
        <w:t>s</w:t>
      </w:r>
      <w:r w:rsidRPr="00A90974">
        <w:rPr>
          <w:rFonts w:ascii="Times New Roman" w:hAnsi="Times New Roman" w:cs="Times New Roman"/>
        </w:rPr>
        <w:sym w:font="Symbol" w:char="F0B3"/>
      </w:r>
      <w:r w:rsidRPr="00A90974">
        <w:rPr>
          <w:rFonts w:ascii="Times New Roman" w:hAnsi="Times New Roman" w:cs="Times New Roman"/>
        </w:rPr>
        <w:t xml:space="preserve">.25). Power for effect sizes of </w:t>
      </w:r>
      <w:r w:rsidRPr="00A90974">
        <w:rPr>
          <w:rFonts w:ascii="Times New Roman" w:hAnsi="Times New Roman" w:cs="Times New Roman"/>
        </w:rPr>
        <w:sym w:font="Symbol" w:char="F062"/>
      </w:r>
      <w:r w:rsidRPr="00A90974">
        <w:rPr>
          <w:rFonts w:ascii="Times New Roman" w:hAnsi="Times New Roman" w:cs="Times New Roman"/>
        </w:rPr>
        <w:t>s</w:t>
      </w:r>
      <w:r w:rsidRPr="00A90974">
        <w:rPr>
          <w:rFonts w:ascii="Times New Roman" w:hAnsi="Times New Roman" w:cs="Times New Roman"/>
        </w:rPr>
        <w:sym w:font="Symbol" w:char="F0B3"/>
      </w:r>
      <w:r w:rsidRPr="00A90974">
        <w:rPr>
          <w:rFonts w:ascii="Times New Roman" w:hAnsi="Times New Roman" w:cs="Times New Roman"/>
        </w:rPr>
        <w:t xml:space="preserve">.25 were slightly lower for Study 3 MSEM analyses examining associations between growth trajectories and parental responses to youth positive affect in daily life settings at 12-month follow up (power = approximately 77% to 79% for intercepts and slopes, respectively). Power for Study 3 analyses examining prospective associations between youth growth trajectories and parental psychopathology was estimated to be similar in magnitude (approximately 77-80%). Thus, </w:t>
      </w:r>
      <w:r w:rsidRPr="00A90974">
        <w:rPr>
          <w:rFonts w:ascii="Times New Roman" w:hAnsi="Times New Roman" w:cs="Times New Roman"/>
        </w:rPr>
        <w:lastRenderedPageBreak/>
        <w:t>results of power analyses indicated that the present work had adequate power to detect meaningful effect sizes given the available sample size and analytic methods.</w:t>
      </w:r>
    </w:p>
    <w:p w14:paraId="71D6C791" w14:textId="23CCC78F" w:rsidR="00217341" w:rsidRDefault="00217341" w:rsidP="00217341">
      <w:pPr>
        <w:spacing w:line="480" w:lineRule="auto"/>
        <w:rPr>
          <w:rFonts w:ascii="Times New Roman" w:hAnsi="Times New Roman" w:cs="Times New Roman"/>
          <w:b/>
          <w:bCs/>
        </w:rPr>
      </w:pPr>
      <w:r>
        <w:rPr>
          <w:rFonts w:ascii="Times New Roman" w:hAnsi="Times New Roman" w:cs="Times New Roman"/>
          <w:b/>
          <w:bCs/>
        </w:rPr>
        <w:t xml:space="preserve">Results of </w:t>
      </w:r>
      <w:r w:rsidRPr="00217341">
        <w:rPr>
          <w:rFonts w:ascii="Times New Roman" w:hAnsi="Times New Roman" w:cs="Times New Roman"/>
          <w:b/>
          <w:bCs/>
        </w:rPr>
        <w:t xml:space="preserve">Exploratory Analyses: Associations between Parental Symptoms and Youth Odds of Sharing a Positive Event </w:t>
      </w:r>
    </w:p>
    <w:p w14:paraId="21BDE479" w14:textId="02107C17" w:rsidR="00217341" w:rsidRPr="00A90974" w:rsidRDefault="00217341" w:rsidP="00217341">
      <w:pPr>
        <w:spacing w:line="480" w:lineRule="auto"/>
        <w:ind w:firstLine="720"/>
        <w:rPr>
          <w:rFonts w:ascii="Times New Roman" w:hAnsi="Times New Roman" w:cs="Times New Roman"/>
        </w:rPr>
      </w:pPr>
      <w:r w:rsidRPr="00217341">
        <w:rPr>
          <w:rFonts w:ascii="Times New Roman" w:hAnsi="Times New Roman" w:cs="Times New Roman"/>
        </w:rPr>
        <w:t>To evaluate the extent to which parental mood characteristics influence the likelihood that youth disclose positive events, a series of multilevel logistic regressions were conducted in which youth positive event disclosure (0=no disclosure, 1=disclosure) at each survey was regressed on parental symptoms of depression and trait anhedonia. Small effects of parent-reported parental depressive symptoms (</w:t>
      </w:r>
      <w:r w:rsidRPr="00217341">
        <w:rPr>
          <w:rFonts w:ascii="Times New Roman" w:hAnsi="Times New Roman" w:cs="Times New Roman"/>
          <w:i/>
          <w:iCs/>
        </w:rPr>
        <w:t>b</w:t>
      </w:r>
      <w:r w:rsidRPr="00217341">
        <w:rPr>
          <w:rFonts w:ascii="Times New Roman" w:hAnsi="Times New Roman" w:cs="Times New Roman"/>
        </w:rPr>
        <w:t xml:space="preserve">=.06, SE=.03, </w:t>
      </w:r>
      <w:r w:rsidRPr="00217341">
        <w:rPr>
          <w:rFonts w:ascii="Times New Roman" w:hAnsi="Times New Roman" w:cs="Times New Roman"/>
          <w:i/>
          <w:iCs/>
        </w:rPr>
        <w:t>p</w:t>
      </w:r>
      <w:r w:rsidRPr="00217341">
        <w:rPr>
          <w:rFonts w:ascii="Times New Roman" w:hAnsi="Times New Roman" w:cs="Times New Roman"/>
        </w:rPr>
        <w:t>=.074, OR=1.06) and trait pleasure (</w:t>
      </w:r>
      <w:r w:rsidRPr="00217341">
        <w:rPr>
          <w:rFonts w:ascii="Times New Roman" w:hAnsi="Times New Roman" w:cs="Times New Roman"/>
          <w:i/>
          <w:iCs/>
        </w:rPr>
        <w:t>b</w:t>
      </w:r>
      <w:r w:rsidRPr="00217341">
        <w:rPr>
          <w:rFonts w:ascii="Times New Roman" w:hAnsi="Times New Roman" w:cs="Times New Roman"/>
        </w:rPr>
        <w:t xml:space="preserve">=-.02, SE=.01, </w:t>
      </w:r>
      <w:r w:rsidRPr="00217341">
        <w:rPr>
          <w:rFonts w:ascii="Times New Roman" w:hAnsi="Times New Roman" w:cs="Times New Roman"/>
          <w:i/>
          <w:iCs/>
        </w:rPr>
        <w:t>p</w:t>
      </w:r>
      <w:r w:rsidRPr="00217341">
        <w:rPr>
          <w:rFonts w:ascii="Times New Roman" w:hAnsi="Times New Roman" w:cs="Times New Roman"/>
        </w:rPr>
        <w:t xml:space="preserve">=.065, OR=.98) on youth-reported odds of disclosing a positive event to their parent in daily life were observed, although these effects did not reach statistical significance according to traditional thresholds of </w:t>
      </w:r>
      <w:r w:rsidRPr="00217341">
        <w:rPr>
          <w:rFonts w:ascii="Times New Roman" w:hAnsi="Times New Roman" w:cs="Times New Roman"/>
          <w:i/>
          <w:iCs/>
        </w:rPr>
        <w:t>p</w:t>
      </w:r>
      <w:r w:rsidRPr="00217341">
        <w:rPr>
          <w:rFonts w:ascii="Times New Roman" w:hAnsi="Times New Roman" w:cs="Times New Roman"/>
        </w:rPr>
        <w:t>&lt;.05. The direction of effects indicated that youth whose parents were higher in depressive symptoms and trait anhedonia were slightly more likely to share a positive event with their parent relative to youth whose parents were lower in these traits. No effects of parental symptoms or anhedonia were detected on parent-reported odds of youth daily-life positive event disclosure.</w:t>
      </w:r>
    </w:p>
    <w:p w14:paraId="4A62080E" w14:textId="0AD73AEC" w:rsidR="00A90974" w:rsidRDefault="00A90974" w:rsidP="00A90974">
      <w:pPr>
        <w:jc w:val="center"/>
        <w:rPr>
          <w:rFonts w:ascii="Times New Roman" w:hAnsi="Times New Roman" w:cs="Times New Roman"/>
          <w:b/>
          <w:bCs/>
        </w:rPr>
      </w:pPr>
      <w:r>
        <w:rPr>
          <w:rFonts w:ascii="Times New Roman" w:hAnsi="Times New Roman" w:cs="Times New Roman"/>
          <w:b/>
          <w:bCs/>
        </w:rPr>
        <w:t>References</w:t>
      </w:r>
    </w:p>
    <w:p w14:paraId="7DFC1E30" w14:textId="4C1F08F4" w:rsidR="00A90974" w:rsidRDefault="00A90974" w:rsidP="00A90974">
      <w:pPr>
        <w:jc w:val="center"/>
        <w:rPr>
          <w:rFonts w:ascii="Times New Roman" w:hAnsi="Times New Roman" w:cs="Times New Roman"/>
          <w:b/>
          <w:bCs/>
        </w:rPr>
      </w:pPr>
    </w:p>
    <w:p w14:paraId="5DA759AC" w14:textId="77777777" w:rsidR="00A90974" w:rsidRPr="00A90974" w:rsidRDefault="00A90974" w:rsidP="00A90974">
      <w:pPr>
        <w:rPr>
          <w:rFonts w:ascii="Times New Roman" w:hAnsi="Times New Roman" w:cs="Times New Roman"/>
        </w:rPr>
      </w:pPr>
    </w:p>
    <w:p w14:paraId="6FBB5AF2" w14:textId="77777777" w:rsidR="00A90974" w:rsidRPr="00A90974" w:rsidRDefault="00A90974" w:rsidP="00A90974">
      <w:pPr>
        <w:spacing w:line="480" w:lineRule="auto"/>
        <w:rPr>
          <w:rFonts w:ascii="Times New Roman" w:eastAsia="Calibri" w:hAnsi="Times New Roman" w:cstheme="minorHAnsi"/>
          <w:szCs w:val="22"/>
        </w:rPr>
      </w:pPr>
      <w:r w:rsidRPr="00A90974">
        <w:rPr>
          <w:rFonts w:ascii="Times New Roman" w:eastAsia="Calibri" w:hAnsi="Times New Roman" w:cstheme="minorHAnsi"/>
          <w:szCs w:val="22"/>
        </w:rPr>
        <w:t xml:space="preserve">Griffith, J. M., Clark, H. M., Haraden, D. A., Young, J. F., &amp; Hankin, B. L. (2021a). Affective </w:t>
      </w:r>
    </w:p>
    <w:p w14:paraId="019CD66D" w14:textId="77777777" w:rsidR="00A90974" w:rsidRPr="00A90974" w:rsidRDefault="00A90974" w:rsidP="00A90974">
      <w:pPr>
        <w:spacing w:line="480" w:lineRule="auto"/>
        <w:ind w:firstLine="720"/>
        <w:rPr>
          <w:rFonts w:ascii="Times New Roman" w:eastAsia="Calibri" w:hAnsi="Times New Roman" w:cstheme="minorHAnsi"/>
          <w:szCs w:val="22"/>
        </w:rPr>
      </w:pPr>
      <w:r w:rsidRPr="00A90974">
        <w:rPr>
          <w:rFonts w:ascii="Times New Roman" w:eastAsia="Calibri" w:hAnsi="Times New Roman" w:cstheme="minorHAnsi"/>
          <w:szCs w:val="22"/>
        </w:rPr>
        <w:t xml:space="preserve">Development from Middle Childhood to Late Adolescence: Trajectories of Mean-Level </w:t>
      </w:r>
    </w:p>
    <w:p w14:paraId="78DAC546" w14:textId="77777777" w:rsidR="00A90974" w:rsidRPr="00A90974" w:rsidRDefault="00A90974" w:rsidP="00A90974">
      <w:pPr>
        <w:spacing w:line="480" w:lineRule="auto"/>
        <w:ind w:firstLine="720"/>
        <w:rPr>
          <w:rFonts w:ascii="Times New Roman" w:eastAsia="Calibri" w:hAnsi="Times New Roman" w:cstheme="minorHAnsi"/>
          <w:szCs w:val="22"/>
        </w:rPr>
      </w:pPr>
      <w:r w:rsidRPr="00A90974">
        <w:rPr>
          <w:rFonts w:ascii="Times New Roman" w:eastAsia="Calibri" w:hAnsi="Times New Roman" w:cstheme="minorHAnsi"/>
          <w:szCs w:val="22"/>
        </w:rPr>
        <w:t xml:space="preserve">Change in Negative and Positive Affect. </w:t>
      </w:r>
      <w:r w:rsidRPr="00A90974">
        <w:rPr>
          <w:rFonts w:ascii="Times New Roman" w:eastAsia="Calibri" w:hAnsi="Times New Roman" w:cstheme="minorHAnsi"/>
          <w:i/>
          <w:iCs/>
          <w:szCs w:val="22"/>
        </w:rPr>
        <w:t>Journal of Youth and Adolescence, 50</w:t>
      </w:r>
      <w:r w:rsidRPr="00A90974">
        <w:rPr>
          <w:rFonts w:ascii="Times New Roman" w:eastAsia="Calibri" w:hAnsi="Times New Roman" w:cstheme="minorHAnsi"/>
          <w:szCs w:val="22"/>
        </w:rPr>
        <w:t>(8), 1550-</w:t>
      </w:r>
    </w:p>
    <w:p w14:paraId="7BCEF8AD" w14:textId="77777777" w:rsidR="00A90974" w:rsidRPr="00A90974" w:rsidRDefault="00A90974" w:rsidP="00A90974">
      <w:pPr>
        <w:spacing w:line="480" w:lineRule="auto"/>
        <w:ind w:firstLine="720"/>
        <w:rPr>
          <w:rFonts w:ascii="Times New Roman" w:eastAsia="Calibri" w:hAnsi="Times New Roman" w:cstheme="minorHAnsi"/>
          <w:szCs w:val="22"/>
        </w:rPr>
      </w:pPr>
      <w:r w:rsidRPr="00A90974">
        <w:rPr>
          <w:rFonts w:ascii="Times New Roman" w:eastAsia="Calibri" w:hAnsi="Times New Roman" w:cstheme="minorHAnsi"/>
          <w:szCs w:val="22"/>
        </w:rPr>
        <w:t xml:space="preserve">1563. </w:t>
      </w:r>
      <w:hyperlink r:id="rId4" w:history="1">
        <w:r w:rsidRPr="00A90974">
          <w:rPr>
            <w:rFonts w:ascii="Times New Roman" w:eastAsia="Calibri" w:hAnsi="Times New Roman" w:cstheme="minorHAnsi"/>
            <w:color w:val="0563C1" w:themeColor="hyperlink"/>
            <w:szCs w:val="22"/>
            <w:u w:val="single"/>
          </w:rPr>
          <w:t>https://doi.org/10.1007/s10964-021-01425-z</w:t>
        </w:r>
      </w:hyperlink>
    </w:p>
    <w:p w14:paraId="49361E43" w14:textId="77777777" w:rsidR="00A90974" w:rsidRDefault="00A90974" w:rsidP="0042390B">
      <w:pPr>
        <w:rPr>
          <w:rFonts w:ascii="Times New Roman" w:hAnsi="Times New Roman" w:cs="Times New Roman"/>
          <w:b/>
          <w:bCs/>
        </w:rPr>
      </w:pPr>
    </w:p>
    <w:p w14:paraId="5A31083B" w14:textId="77777777" w:rsidR="00A90974" w:rsidRDefault="00A90974" w:rsidP="00A90974">
      <w:pPr>
        <w:spacing w:line="480" w:lineRule="auto"/>
        <w:rPr>
          <w:rFonts w:ascii="Times New Roman" w:hAnsi="Times New Roman" w:cs="Times New Roman"/>
        </w:rPr>
      </w:pPr>
      <w:r w:rsidRPr="00A90974">
        <w:rPr>
          <w:rFonts w:ascii="Times New Roman" w:hAnsi="Times New Roman" w:cs="Times New Roman"/>
        </w:rPr>
        <w:t xml:space="preserve">Griffith, J. M., Farrell-Rosen, T. S., &amp; Hankin, B. L. (2023). Daily life positive affect regulation </w:t>
      </w:r>
    </w:p>
    <w:p w14:paraId="1B15EB3F" w14:textId="17DB7C02" w:rsidR="00A90974" w:rsidRPr="00A90974" w:rsidRDefault="00A90974" w:rsidP="00A90974">
      <w:pPr>
        <w:spacing w:line="480" w:lineRule="auto"/>
        <w:ind w:left="720"/>
        <w:rPr>
          <w:rFonts w:ascii="Times New Roman" w:hAnsi="Times New Roman" w:cs="Times New Roman"/>
        </w:rPr>
        <w:sectPr w:rsidR="00A90974" w:rsidRPr="00A90974">
          <w:pgSz w:w="12240" w:h="15840"/>
          <w:pgMar w:top="1440" w:right="1440" w:bottom="1440" w:left="1440" w:header="720" w:footer="720" w:gutter="0"/>
          <w:cols w:space="720"/>
          <w:docGrid w:linePitch="360"/>
        </w:sectPr>
      </w:pPr>
      <w:r w:rsidRPr="00A90974">
        <w:rPr>
          <w:rFonts w:ascii="Times New Roman" w:hAnsi="Times New Roman" w:cs="Times New Roman"/>
        </w:rPr>
        <w:lastRenderedPageBreak/>
        <w:t>in early adolescence: Associations with symptoms of depression. </w:t>
      </w:r>
      <w:r w:rsidRPr="00A90974">
        <w:rPr>
          <w:rFonts w:ascii="Times New Roman" w:hAnsi="Times New Roman" w:cs="Times New Roman"/>
          <w:i/>
          <w:iCs/>
        </w:rPr>
        <w:t>Emotion, 23</w:t>
      </w:r>
      <w:r w:rsidRPr="00A90974">
        <w:rPr>
          <w:rFonts w:ascii="Times New Roman" w:hAnsi="Times New Roman" w:cs="Times New Roman"/>
        </w:rPr>
        <w:t>(3), 664–677. </w:t>
      </w:r>
      <w:hyperlink r:id="rId5" w:tgtFrame="_blank" w:history="1">
        <w:r w:rsidRPr="00A90974">
          <w:rPr>
            <w:rStyle w:val="Hyperlink"/>
            <w:rFonts w:ascii="Times New Roman" w:hAnsi="Times New Roman" w:cs="Times New Roman"/>
          </w:rPr>
          <w:t>https://doi.org/10.1037/emo0001129</w:t>
        </w:r>
      </w:hyperlink>
    </w:p>
    <w:p w14:paraId="0DEB43FC" w14:textId="32EE80BE" w:rsidR="0042390B" w:rsidRDefault="00907A10" w:rsidP="0042390B">
      <w:pPr>
        <w:rPr>
          <w:rFonts w:ascii="Times New Roman" w:hAnsi="Times New Roman" w:cs="Times New Roman"/>
          <w:b/>
          <w:bCs/>
        </w:rPr>
      </w:pPr>
      <w:r w:rsidRPr="00907A10">
        <w:rPr>
          <w:rFonts w:ascii="Times New Roman" w:hAnsi="Times New Roman" w:cs="Times New Roman"/>
          <w:b/>
          <w:bCs/>
        </w:rPr>
        <w:lastRenderedPageBreak/>
        <w:t>Table S1</w:t>
      </w:r>
    </w:p>
    <w:p w14:paraId="02CDBCFD" w14:textId="77777777" w:rsidR="00907A10" w:rsidRPr="00907A10" w:rsidRDefault="00907A10" w:rsidP="0042390B">
      <w:pPr>
        <w:rPr>
          <w:rFonts w:ascii="Times New Roman" w:hAnsi="Times New Roman" w:cs="Times New Roman"/>
        </w:rPr>
      </w:pPr>
    </w:p>
    <w:p w14:paraId="68BDE364" w14:textId="470D9774" w:rsidR="00907A10" w:rsidRPr="00907A10" w:rsidRDefault="00907A10" w:rsidP="00907A10">
      <w:pPr>
        <w:rPr>
          <w:rFonts w:ascii="Times New Roman" w:hAnsi="Times New Roman" w:cs="Times New Roman"/>
        </w:rPr>
      </w:pPr>
      <w:r>
        <w:rPr>
          <w:rFonts w:ascii="Times New Roman" w:hAnsi="Times New Roman" w:cs="Times New Roman"/>
        </w:rPr>
        <w:t xml:space="preserve">Univariate </w:t>
      </w:r>
      <w:r w:rsidRPr="00907A10">
        <w:rPr>
          <w:rFonts w:ascii="Times New Roman" w:hAnsi="Times New Roman" w:cs="Times New Roman"/>
        </w:rPr>
        <w:t>Growth Curve Model Fit Statistics</w:t>
      </w:r>
    </w:p>
    <w:p w14:paraId="57C9594E" w14:textId="77777777" w:rsidR="00907A10" w:rsidRPr="00907A10" w:rsidRDefault="00907A10" w:rsidP="00907A10">
      <w:pPr>
        <w:rPr>
          <w:rFonts w:ascii="Times New Roman" w:hAnsi="Times New Roman" w:cs="Times New Roman"/>
        </w:rPr>
      </w:pPr>
    </w:p>
    <w:tbl>
      <w:tblPr>
        <w:tblStyle w:val="TableGrid"/>
        <w:tblW w:w="13045" w:type="dxa"/>
        <w:tblLook w:val="04A0" w:firstRow="1" w:lastRow="0" w:firstColumn="1" w:lastColumn="0" w:noHBand="0" w:noVBand="1"/>
      </w:tblPr>
      <w:tblGrid>
        <w:gridCol w:w="1395"/>
        <w:gridCol w:w="1456"/>
        <w:gridCol w:w="1456"/>
        <w:gridCol w:w="1456"/>
        <w:gridCol w:w="1457"/>
        <w:gridCol w:w="1456"/>
        <w:gridCol w:w="1456"/>
        <w:gridCol w:w="1743"/>
        <w:gridCol w:w="1170"/>
      </w:tblGrid>
      <w:tr w:rsidR="00907A10" w:rsidRPr="00907A10" w14:paraId="4F7A1578" w14:textId="77777777" w:rsidTr="000D2CB3">
        <w:tc>
          <w:tcPr>
            <w:tcW w:w="1395" w:type="dxa"/>
            <w:tcBorders>
              <w:top w:val="single" w:sz="4" w:space="0" w:color="auto"/>
              <w:left w:val="nil"/>
              <w:bottom w:val="single" w:sz="4" w:space="0" w:color="auto"/>
              <w:right w:val="nil"/>
            </w:tcBorders>
            <w:vAlign w:val="center"/>
          </w:tcPr>
          <w:p w14:paraId="6273E757" w14:textId="77777777" w:rsidR="00907A10" w:rsidRPr="00907A10" w:rsidRDefault="00907A10" w:rsidP="000D2CB3">
            <w:pPr>
              <w:jc w:val="center"/>
              <w:rPr>
                <w:sz w:val="24"/>
                <w:szCs w:val="24"/>
              </w:rPr>
            </w:pPr>
            <w:r w:rsidRPr="00907A10">
              <w:rPr>
                <w:sz w:val="24"/>
                <w:szCs w:val="24"/>
              </w:rPr>
              <w:t>Model Type</w:t>
            </w:r>
          </w:p>
        </w:tc>
        <w:tc>
          <w:tcPr>
            <w:tcW w:w="1456" w:type="dxa"/>
            <w:tcBorders>
              <w:top w:val="single" w:sz="4" w:space="0" w:color="auto"/>
              <w:left w:val="nil"/>
              <w:bottom w:val="single" w:sz="4" w:space="0" w:color="auto"/>
              <w:right w:val="nil"/>
            </w:tcBorders>
            <w:vAlign w:val="center"/>
          </w:tcPr>
          <w:p w14:paraId="137EE4ED" w14:textId="77777777" w:rsidR="00907A10" w:rsidRPr="00907A10" w:rsidRDefault="00907A10" w:rsidP="000D2CB3">
            <w:pPr>
              <w:jc w:val="center"/>
              <w:rPr>
                <w:sz w:val="24"/>
                <w:szCs w:val="24"/>
              </w:rPr>
            </w:pPr>
            <w:r w:rsidRPr="00907A10">
              <w:rPr>
                <w:sz w:val="24"/>
                <w:szCs w:val="24"/>
              </w:rPr>
              <w:t>CFI</w:t>
            </w:r>
          </w:p>
        </w:tc>
        <w:tc>
          <w:tcPr>
            <w:tcW w:w="1456" w:type="dxa"/>
            <w:tcBorders>
              <w:top w:val="single" w:sz="4" w:space="0" w:color="auto"/>
              <w:left w:val="nil"/>
              <w:bottom w:val="single" w:sz="4" w:space="0" w:color="auto"/>
              <w:right w:val="nil"/>
            </w:tcBorders>
            <w:vAlign w:val="center"/>
          </w:tcPr>
          <w:p w14:paraId="0621164B" w14:textId="77777777" w:rsidR="00907A10" w:rsidRPr="00907A10" w:rsidRDefault="00907A10" w:rsidP="000D2CB3">
            <w:pPr>
              <w:jc w:val="center"/>
              <w:rPr>
                <w:sz w:val="24"/>
                <w:szCs w:val="24"/>
              </w:rPr>
            </w:pPr>
            <w:r w:rsidRPr="00907A10">
              <w:rPr>
                <w:sz w:val="24"/>
                <w:szCs w:val="24"/>
              </w:rPr>
              <w:t>RMSEA [95% CI]</w:t>
            </w:r>
          </w:p>
        </w:tc>
        <w:tc>
          <w:tcPr>
            <w:tcW w:w="1456" w:type="dxa"/>
            <w:tcBorders>
              <w:top w:val="single" w:sz="4" w:space="0" w:color="auto"/>
              <w:left w:val="nil"/>
              <w:bottom w:val="single" w:sz="4" w:space="0" w:color="auto"/>
              <w:right w:val="nil"/>
            </w:tcBorders>
            <w:vAlign w:val="center"/>
          </w:tcPr>
          <w:p w14:paraId="3E60E595" w14:textId="77777777" w:rsidR="00907A10" w:rsidRPr="00907A10" w:rsidRDefault="00907A10" w:rsidP="000D2CB3">
            <w:pPr>
              <w:jc w:val="center"/>
              <w:rPr>
                <w:sz w:val="24"/>
                <w:szCs w:val="24"/>
              </w:rPr>
            </w:pPr>
            <w:r w:rsidRPr="00907A10">
              <w:rPr>
                <w:sz w:val="24"/>
                <w:szCs w:val="24"/>
              </w:rPr>
              <w:t>SRMR</w:t>
            </w:r>
          </w:p>
        </w:tc>
        <w:tc>
          <w:tcPr>
            <w:tcW w:w="1457" w:type="dxa"/>
            <w:tcBorders>
              <w:top w:val="single" w:sz="4" w:space="0" w:color="auto"/>
              <w:left w:val="nil"/>
              <w:bottom w:val="single" w:sz="4" w:space="0" w:color="auto"/>
              <w:right w:val="nil"/>
            </w:tcBorders>
            <w:vAlign w:val="center"/>
          </w:tcPr>
          <w:p w14:paraId="265450A9" w14:textId="77777777" w:rsidR="00907A10" w:rsidRPr="00907A10" w:rsidRDefault="00907A10" w:rsidP="000D2CB3">
            <w:pPr>
              <w:jc w:val="center"/>
              <w:rPr>
                <w:sz w:val="24"/>
                <w:szCs w:val="24"/>
              </w:rPr>
            </w:pPr>
            <w:r w:rsidRPr="00907A10">
              <w:rPr>
                <w:sz w:val="24"/>
                <w:szCs w:val="24"/>
              </w:rPr>
              <w:t>AIC</w:t>
            </w:r>
          </w:p>
        </w:tc>
        <w:tc>
          <w:tcPr>
            <w:tcW w:w="1456" w:type="dxa"/>
            <w:tcBorders>
              <w:top w:val="single" w:sz="4" w:space="0" w:color="auto"/>
              <w:left w:val="nil"/>
              <w:bottom w:val="single" w:sz="4" w:space="0" w:color="auto"/>
              <w:right w:val="nil"/>
            </w:tcBorders>
            <w:vAlign w:val="center"/>
          </w:tcPr>
          <w:p w14:paraId="0BA71A78" w14:textId="77777777" w:rsidR="00907A10" w:rsidRPr="00907A10" w:rsidRDefault="00907A10" w:rsidP="000D2CB3">
            <w:pPr>
              <w:jc w:val="center"/>
              <w:rPr>
                <w:sz w:val="24"/>
                <w:szCs w:val="24"/>
              </w:rPr>
            </w:pPr>
            <w:r w:rsidRPr="00907A10">
              <w:rPr>
                <w:sz w:val="24"/>
                <w:szCs w:val="24"/>
              </w:rPr>
              <w:t>BIC</w:t>
            </w:r>
          </w:p>
        </w:tc>
        <w:tc>
          <w:tcPr>
            <w:tcW w:w="1456" w:type="dxa"/>
            <w:tcBorders>
              <w:top w:val="single" w:sz="4" w:space="0" w:color="auto"/>
              <w:left w:val="nil"/>
              <w:bottom w:val="single" w:sz="4" w:space="0" w:color="auto"/>
              <w:right w:val="nil"/>
            </w:tcBorders>
            <w:vAlign w:val="center"/>
          </w:tcPr>
          <w:p w14:paraId="24AF347A" w14:textId="77777777" w:rsidR="00907A10" w:rsidRPr="00907A10" w:rsidRDefault="00907A10" w:rsidP="000D2CB3">
            <w:pPr>
              <w:jc w:val="center"/>
              <w:rPr>
                <w:sz w:val="24"/>
                <w:szCs w:val="24"/>
              </w:rPr>
            </w:pPr>
            <w:r w:rsidRPr="00907A10">
              <w:rPr>
                <w:sz w:val="24"/>
                <w:szCs w:val="24"/>
              </w:rPr>
              <w:sym w:font="Symbol" w:char="F063"/>
            </w:r>
            <w:r w:rsidRPr="00907A10">
              <w:rPr>
                <w:sz w:val="24"/>
                <w:szCs w:val="24"/>
                <w:vertAlign w:val="superscript"/>
              </w:rPr>
              <w:t>2</w:t>
            </w:r>
            <w:r w:rsidRPr="00907A10">
              <w:rPr>
                <w:sz w:val="24"/>
                <w:szCs w:val="24"/>
              </w:rPr>
              <w:t xml:space="preserve"> (df)</w:t>
            </w:r>
          </w:p>
        </w:tc>
        <w:tc>
          <w:tcPr>
            <w:tcW w:w="1743" w:type="dxa"/>
            <w:tcBorders>
              <w:top w:val="single" w:sz="4" w:space="0" w:color="auto"/>
              <w:left w:val="nil"/>
              <w:bottom w:val="single" w:sz="4" w:space="0" w:color="auto"/>
              <w:right w:val="nil"/>
            </w:tcBorders>
            <w:vAlign w:val="center"/>
          </w:tcPr>
          <w:p w14:paraId="707CFFB6" w14:textId="77777777" w:rsidR="00907A10" w:rsidRPr="00907A10" w:rsidRDefault="00907A10" w:rsidP="000D2CB3">
            <w:pPr>
              <w:jc w:val="center"/>
              <w:rPr>
                <w:sz w:val="24"/>
                <w:szCs w:val="24"/>
              </w:rPr>
            </w:pPr>
            <w:r w:rsidRPr="00907A10">
              <w:rPr>
                <w:sz w:val="24"/>
                <w:szCs w:val="24"/>
              </w:rPr>
              <w:t xml:space="preserve">Robust </w:t>
            </w:r>
            <w:r w:rsidRPr="00907A10">
              <w:rPr>
                <w:sz w:val="24"/>
                <w:szCs w:val="24"/>
              </w:rPr>
              <w:sym w:font="Symbol" w:char="F044"/>
            </w:r>
            <w:r w:rsidRPr="00907A10">
              <w:rPr>
                <w:sz w:val="24"/>
                <w:szCs w:val="24"/>
              </w:rPr>
              <w:sym w:font="Symbol" w:char="F063"/>
            </w:r>
            <w:r w:rsidRPr="00907A10">
              <w:rPr>
                <w:sz w:val="24"/>
                <w:szCs w:val="24"/>
                <w:vertAlign w:val="superscript"/>
              </w:rPr>
              <w:t xml:space="preserve">2 </w:t>
            </w:r>
            <w:r w:rsidRPr="00907A10">
              <w:rPr>
                <w:sz w:val="24"/>
                <w:szCs w:val="24"/>
              </w:rPr>
              <w:t>(df)</w:t>
            </w:r>
          </w:p>
        </w:tc>
        <w:tc>
          <w:tcPr>
            <w:tcW w:w="1170" w:type="dxa"/>
            <w:tcBorders>
              <w:top w:val="single" w:sz="4" w:space="0" w:color="auto"/>
              <w:left w:val="nil"/>
              <w:bottom w:val="single" w:sz="4" w:space="0" w:color="auto"/>
              <w:right w:val="nil"/>
            </w:tcBorders>
            <w:vAlign w:val="center"/>
          </w:tcPr>
          <w:p w14:paraId="066AEFB1" w14:textId="77777777" w:rsidR="00907A10" w:rsidRPr="00907A10" w:rsidRDefault="00907A10" w:rsidP="000D2CB3">
            <w:pPr>
              <w:jc w:val="center"/>
              <w:rPr>
                <w:i/>
                <w:iCs/>
                <w:sz w:val="24"/>
                <w:szCs w:val="24"/>
              </w:rPr>
            </w:pPr>
            <w:r w:rsidRPr="00907A10">
              <w:rPr>
                <w:i/>
                <w:iCs/>
                <w:sz w:val="24"/>
                <w:szCs w:val="24"/>
              </w:rPr>
              <w:t>p</w:t>
            </w:r>
          </w:p>
        </w:tc>
      </w:tr>
      <w:tr w:rsidR="00907A10" w:rsidRPr="00907A10" w14:paraId="3B787B70" w14:textId="77777777" w:rsidTr="000D2CB3">
        <w:tc>
          <w:tcPr>
            <w:tcW w:w="13045" w:type="dxa"/>
            <w:gridSpan w:val="9"/>
            <w:tcBorders>
              <w:top w:val="single" w:sz="4" w:space="0" w:color="auto"/>
              <w:bottom w:val="single" w:sz="4" w:space="0" w:color="auto"/>
            </w:tcBorders>
            <w:shd w:val="clear" w:color="auto" w:fill="auto"/>
          </w:tcPr>
          <w:p w14:paraId="199670F7" w14:textId="77777777" w:rsidR="00907A10" w:rsidRPr="00907A10" w:rsidRDefault="00907A10" w:rsidP="000D2CB3">
            <w:pPr>
              <w:rPr>
                <w:b/>
                <w:bCs/>
                <w:sz w:val="24"/>
                <w:szCs w:val="24"/>
              </w:rPr>
            </w:pPr>
            <w:r w:rsidRPr="00907A10">
              <w:rPr>
                <w:b/>
                <w:bCs/>
                <w:sz w:val="24"/>
                <w:szCs w:val="24"/>
              </w:rPr>
              <w:t>Youth Depressive Symptoms</w:t>
            </w:r>
          </w:p>
        </w:tc>
      </w:tr>
      <w:tr w:rsidR="00907A10" w:rsidRPr="00907A10" w14:paraId="6A29A203" w14:textId="77777777" w:rsidTr="000D2CB3">
        <w:tc>
          <w:tcPr>
            <w:tcW w:w="1395" w:type="dxa"/>
            <w:tcBorders>
              <w:top w:val="single" w:sz="4" w:space="0" w:color="auto"/>
              <w:left w:val="nil"/>
              <w:bottom w:val="nil"/>
              <w:right w:val="nil"/>
            </w:tcBorders>
          </w:tcPr>
          <w:p w14:paraId="18244B03" w14:textId="77777777" w:rsidR="00907A10" w:rsidRPr="00907A10" w:rsidRDefault="00907A10" w:rsidP="000D2CB3">
            <w:pPr>
              <w:rPr>
                <w:sz w:val="24"/>
                <w:szCs w:val="24"/>
              </w:rPr>
            </w:pPr>
            <w:r w:rsidRPr="00907A10">
              <w:rPr>
                <w:sz w:val="24"/>
                <w:szCs w:val="24"/>
              </w:rPr>
              <w:t>No-growth</w:t>
            </w:r>
          </w:p>
        </w:tc>
        <w:tc>
          <w:tcPr>
            <w:tcW w:w="1456" w:type="dxa"/>
            <w:tcBorders>
              <w:top w:val="single" w:sz="4" w:space="0" w:color="auto"/>
              <w:left w:val="nil"/>
              <w:bottom w:val="nil"/>
              <w:right w:val="nil"/>
            </w:tcBorders>
          </w:tcPr>
          <w:p w14:paraId="435E64F7" w14:textId="77777777" w:rsidR="00907A10" w:rsidRPr="00907A10" w:rsidRDefault="00907A10" w:rsidP="000D2CB3">
            <w:pPr>
              <w:rPr>
                <w:sz w:val="24"/>
                <w:szCs w:val="24"/>
              </w:rPr>
            </w:pPr>
            <w:r w:rsidRPr="00907A10">
              <w:rPr>
                <w:sz w:val="24"/>
                <w:szCs w:val="24"/>
              </w:rPr>
              <w:t>.85</w:t>
            </w:r>
          </w:p>
        </w:tc>
        <w:tc>
          <w:tcPr>
            <w:tcW w:w="1456" w:type="dxa"/>
            <w:tcBorders>
              <w:top w:val="single" w:sz="4" w:space="0" w:color="auto"/>
              <w:left w:val="nil"/>
              <w:bottom w:val="nil"/>
              <w:right w:val="nil"/>
            </w:tcBorders>
          </w:tcPr>
          <w:p w14:paraId="17543E63" w14:textId="77777777" w:rsidR="00907A10" w:rsidRPr="00907A10" w:rsidRDefault="00907A10" w:rsidP="000D2CB3">
            <w:pPr>
              <w:rPr>
                <w:sz w:val="24"/>
                <w:szCs w:val="24"/>
              </w:rPr>
            </w:pPr>
            <w:r w:rsidRPr="00907A10">
              <w:rPr>
                <w:sz w:val="24"/>
                <w:szCs w:val="24"/>
              </w:rPr>
              <w:t>.11 [.11, .12]</w:t>
            </w:r>
          </w:p>
        </w:tc>
        <w:tc>
          <w:tcPr>
            <w:tcW w:w="1456" w:type="dxa"/>
            <w:tcBorders>
              <w:top w:val="single" w:sz="4" w:space="0" w:color="auto"/>
              <w:left w:val="nil"/>
              <w:bottom w:val="nil"/>
              <w:right w:val="nil"/>
            </w:tcBorders>
          </w:tcPr>
          <w:p w14:paraId="15EA0999" w14:textId="77777777" w:rsidR="00907A10" w:rsidRPr="00907A10" w:rsidRDefault="00907A10" w:rsidP="000D2CB3">
            <w:pPr>
              <w:rPr>
                <w:sz w:val="24"/>
                <w:szCs w:val="24"/>
              </w:rPr>
            </w:pPr>
            <w:r w:rsidRPr="00907A10">
              <w:rPr>
                <w:sz w:val="24"/>
                <w:szCs w:val="24"/>
              </w:rPr>
              <w:t>.08</w:t>
            </w:r>
          </w:p>
        </w:tc>
        <w:tc>
          <w:tcPr>
            <w:tcW w:w="1457" w:type="dxa"/>
            <w:tcBorders>
              <w:top w:val="single" w:sz="4" w:space="0" w:color="auto"/>
              <w:left w:val="nil"/>
              <w:bottom w:val="nil"/>
              <w:right w:val="nil"/>
            </w:tcBorders>
          </w:tcPr>
          <w:p w14:paraId="4E7EFDCF" w14:textId="77777777" w:rsidR="00907A10" w:rsidRPr="00907A10" w:rsidRDefault="00907A10" w:rsidP="000D2CB3">
            <w:pPr>
              <w:rPr>
                <w:sz w:val="24"/>
                <w:szCs w:val="24"/>
              </w:rPr>
            </w:pPr>
            <w:r w:rsidRPr="00907A10">
              <w:rPr>
                <w:sz w:val="24"/>
                <w:szCs w:val="24"/>
              </w:rPr>
              <w:t>237610.33</w:t>
            </w:r>
          </w:p>
        </w:tc>
        <w:tc>
          <w:tcPr>
            <w:tcW w:w="1456" w:type="dxa"/>
            <w:tcBorders>
              <w:top w:val="single" w:sz="4" w:space="0" w:color="auto"/>
              <w:left w:val="nil"/>
              <w:bottom w:val="nil"/>
              <w:right w:val="nil"/>
            </w:tcBorders>
          </w:tcPr>
          <w:p w14:paraId="78DBD61F" w14:textId="77777777" w:rsidR="00907A10" w:rsidRPr="00907A10" w:rsidRDefault="00907A10" w:rsidP="000D2CB3">
            <w:pPr>
              <w:rPr>
                <w:sz w:val="24"/>
                <w:szCs w:val="24"/>
              </w:rPr>
            </w:pPr>
            <w:r w:rsidRPr="00907A10">
              <w:rPr>
                <w:sz w:val="24"/>
                <w:szCs w:val="24"/>
              </w:rPr>
              <w:t>237655.45</w:t>
            </w:r>
          </w:p>
        </w:tc>
        <w:tc>
          <w:tcPr>
            <w:tcW w:w="1456" w:type="dxa"/>
            <w:tcBorders>
              <w:top w:val="single" w:sz="4" w:space="0" w:color="auto"/>
              <w:left w:val="nil"/>
              <w:bottom w:val="nil"/>
              <w:right w:val="nil"/>
            </w:tcBorders>
          </w:tcPr>
          <w:p w14:paraId="24B260FE" w14:textId="77777777" w:rsidR="00907A10" w:rsidRPr="00907A10" w:rsidRDefault="00907A10" w:rsidP="000D2CB3">
            <w:pPr>
              <w:rPr>
                <w:sz w:val="24"/>
                <w:szCs w:val="24"/>
              </w:rPr>
            </w:pPr>
            <w:r w:rsidRPr="00907A10">
              <w:rPr>
                <w:sz w:val="24"/>
                <w:szCs w:val="24"/>
              </w:rPr>
              <w:t>4441.11 (76)</w:t>
            </w:r>
          </w:p>
        </w:tc>
        <w:tc>
          <w:tcPr>
            <w:tcW w:w="1743" w:type="dxa"/>
            <w:tcBorders>
              <w:top w:val="single" w:sz="4" w:space="0" w:color="auto"/>
              <w:left w:val="nil"/>
              <w:bottom w:val="nil"/>
              <w:right w:val="nil"/>
            </w:tcBorders>
          </w:tcPr>
          <w:p w14:paraId="6A3FC251" w14:textId="77777777" w:rsidR="00907A10" w:rsidRPr="00907A10" w:rsidRDefault="00907A10" w:rsidP="000D2CB3">
            <w:pPr>
              <w:rPr>
                <w:sz w:val="24"/>
                <w:szCs w:val="24"/>
              </w:rPr>
            </w:pPr>
          </w:p>
        </w:tc>
        <w:tc>
          <w:tcPr>
            <w:tcW w:w="1170" w:type="dxa"/>
            <w:tcBorders>
              <w:top w:val="single" w:sz="4" w:space="0" w:color="auto"/>
              <w:left w:val="nil"/>
              <w:bottom w:val="nil"/>
              <w:right w:val="nil"/>
            </w:tcBorders>
          </w:tcPr>
          <w:p w14:paraId="2B0E99A9" w14:textId="77777777" w:rsidR="00907A10" w:rsidRPr="00907A10" w:rsidRDefault="00907A10" w:rsidP="000D2CB3">
            <w:pPr>
              <w:rPr>
                <w:sz w:val="24"/>
                <w:szCs w:val="24"/>
              </w:rPr>
            </w:pPr>
          </w:p>
        </w:tc>
      </w:tr>
      <w:tr w:rsidR="00907A10" w:rsidRPr="00907A10" w14:paraId="5C1622E6" w14:textId="77777777" w:rsidTr="000D2CB3">
        <w:tc>
          <w:tcPr>
            <w:tcW w:w="1395" w:type="dxa"/>
            <w:tcBorders>
              <w:top w:val="nil"/>
              <w:left w:val="nil"/>
              <w:bottom w:val="nil"/>
              <w:right w:val="nil"/>
            </w:tcBorders>
          </w:tcPr>
          <w:p w14:paraId="5A394114" w14:textId="77777777" w:rsidR="00907A10" w:rsidRPr="00907A10" w:rsidRDefault="00907A10" w:rsidP="000D2CB3">
            <w:pPr>
              <w:rPr>
                <w:sz w:val="24"/>
                <w:szCs w:val="24"/>
              </w:rPr>
            </w:pPr>
            <w:r w:rsidRPr="00907A10">
              <w:rPr>
                <w:sz w:val="24"/>
                <w:szCs w:val="24"/>
              </w:rPr>
              <w:t>Linear</w:t>
            </w:r>
          </w:p>
        </w:tc>
        <w:tc>
          <w:tcPr>
            <w:tcW w:w="1456" w:type="dxa"/>
            <w:tcBorders>
              <w:top w:val="nil"/>
              <w:left w:val="nil"/>
              <w:bottom w:val="nil"/>
              <w:right w:val="nil"/>
            </w:tcBorders>
          </w:tcPr>
          <w:p w14:paraId="61827CFF" w14:textId="77777777" w:rsidR="00907A10" w:rsidRPr="00907A10" w:rsidRDefault="00907A10" w:rsidP="000D2CB3">
            <w:pPr>
              <w:rPr>
                <w:sz w:val="24"/>
                <w:szCs w:val="24"/>
              </w:rPr>
            </w:pPr>
            <w:r w:rsidRPr="00907A10">
              <w:rPr>
                <w:sz w:val="24"/>
                <w:szCs w:val="24"/>
              </w:rPr>
              <w:t>.89</w:t>
            </w:r>
          </w:p>
        </w:tc>
        <w:tc>
          <w:tcPr>
            <w:tcW w:w="1456" w:type="dxa"/>
            <w:tcBorders>
              <w:top w:val="nil"/>
              <w:left w:val="nil"/>
              <w:bottom w:val="nil"/>
              <w:right w:val="nil"/>
            </w:tcBorders>
          </w:tcPr>
          <w:p w14:paraId="66022F95" w14:textId="77777777" w:rsidR="00907A10" w:rsidRPr="00907A10" w:rsidRDefault="00907A10" w:rsidP="000D2CB3">
            <w:pPr>
              <w:rPr>
                <w:sz w:val="24"/>
                <w:szCs w:val="24"/>
              </w:rPr>
            </w:pPr>
            <w:r w:rsidRPr="00907A10">
              <w:rPr>
                <w:sz w:val="24"/>
                <w:szCs w:val="24"/>
              </w:rPr>
              <w:t>.10 [.10, .10]</w:t>
            </w:r>
          </w:p>
        </w:tc>
        <w:tc>
          <w:tcPr>
            <w:tcW w:w="1456" w:type="dxa"/>
            <w:tcBorders>
              <w:top w:val="nil"/>
              <w:left w:val="nil"/>
              <w:bottom w:val="nil"/>
              <w:right w:val="nil"/>
            </w:tcBorders>
          </w:tcPr>
          <w:p w14:paraId="7CE84503" w14:textId="77777777" w:rsidR="00907A10" w:rsidRPr="00907A10" w:rsidRDefault="00907A10" w:rsidP="000D2CB3">
            <w:pPr>
              <w:rPr>
                <w:sz w:val="24"/>
                <w:szCs w:val="24"/>
              </w:rPr>
            </w:pPr>
            <w:r w:rsidRPr="00907A10">
              <w:rPr>
                <w:sz w:val="24"/>
                <w:szCs w:val="24"/>
              </w:rPr>
              <w:t>.06</w:t>
            </w:r>
          </w:p>
        </w:tc>
        <w:tc>
          <w:tcPr>
            <w:tcW w:w="1457" w:type="dxa"/>
            <w:tcBorders>
              <w:top w:val="nil"/>
              <w:left w:val="nil"/>
              <w:bottom w:val="nil"/>
              <w:right w:val="nil"/>
            </w:tcBorders>
          </w:tcPr>
          <w:p w14:paraId="75AC74C7" w14:textId="77777777" w:rsidR="00907A10" w:rsidRPr="00907A10" w:rsidRDefault="00907A10" w:rsidP="000D2CB3">
            <w:pPr>
              <w:rPr>
                <w:sz w:val="24"/>
                <w:szCs w:val="24"/>
              </w:rPr>
            </w:pPr>
            <w:r w:rsidRPr="00907A10">
              <w:rPr>
                <w:sz w:val="24"/>
                <w:szCs w:val="24"/>
              </w:rPr>
              <w:t>235672.69</w:t>
            </w:r>
          </w:p>
        </w:tc>
        <w:tc>
          <w:tcPr>
            <w:tcW w:w="1456" w:type="dxa"/>
            <w:tcBorders>
              <w:top w:val="nil"/>
              <w:left w:val="nil"/>
              <w:bottom w:val="nil"/>
              <w:right w:val="nil"/>
            </w:tcBorders>
          </w:tcPr>
          <w:p w14:paraId="7408FDAF" w14:textId="77777777" w:rsidR="00907A10" w:rsidRPr="00907A10" w:rsidRDefault="00907A10" w:rsidP="000D2CB3">
            <w:pPr>
              <w:rPr>
                <w:sz w:val="24"/>
                <w:szCs w:val="24"/>
              </w:rPr>
            </w:pPr>
            <w:r w:rsidRPr="00907A10">
              <w:rPr>
                <w:sz w:val="24"/>
                <w:szCs w:val="24"/>
              </w:rPr>
              <w:t>235727.48</w:t>
            </w:r>
          </w:p>
        </w:tc>
        <w:tc>
          <w:tcPr>
            <w:tcW w:w="1456" w:type="dxa"/>
            <w:tcBorders>
              <w:top w:val="nil"/>
              <w:left w:val="nil"/>
              <w:bottom w:val="nil"/>
              <w:right w:val="nil"/>
            </w:tcBorders>
          </w:tcPr>
          <w:p w14:paraId="17F92B79" w14:textId="77777777" w:rsidR="00907A10" w:rsidRPr="00907A10" w:rsidRDefault="00907A10" w:rsidP="000D2CB3">
            <w:pPr>
              <w:rPr>
                <w:sz w:val="24"/>
                <w:szCs w:val="24"/>
              </w:rPr>
            </w:pPr>
            <w:r w:rsidRPr="00907A10">
              <w:rPr>
                <w:sz w:val="24"/>
                <w:szCs w:val="24"/>
              </w:rPr>
              <w:t>3170.45 (73)</w:t>
            </w:r>
          </w:p>
        </w:tc>
        <w:tc>
          <w:tcPr>
            <w:tcW w:w="1743" w:type="dxa"/>
            <w:tcBorders>
              <w:top w:val="nil"/>
              <w:left w:val="nil"/>
              <w:bottom w:val="nil"/>
              <w:right w:val="nil"/>
            </w:tcBorders>
          </w:tcPr>
          <w:p w14:paraId="4D056F0A" w14:textId="77777777" w:rsidR="00907A10" w:rsidRPr="00907A10" w:rsidRDefault="00907A10" w:rsidP="000D2CB3">
            <w:pPr>
              <w:rPr>
                <w:sz w:val="24"/>
                <w:szCs w:val="24"/>
              </w:rPr>
            </w:pPr>
            <w:r w:rsidRPr="00907A10">
              <w:rPr>
                <w:sz w:val="24"/>
                <w:szCs w:val="24"/>
              </w:rPr>
              <w:t>123.26 (3)</w:t>
            </w:r>
          </w:p>
        </w:tc>
        <w:tc>
          <w:tcPr>
            <w:tcW w:w="1170" w:type="dxa"/>
            <w:tcBorders>
              <w:top w:val="nil"/>
              <w:left w:val="nil"/>
              <w:bottom w:val="nil"/>
              <w:right w:val="nil"/>
            </w:tcBorders>
          </w:tcPr>
          <w:p w14:paraId="6481A14E" w14:textId="77777777" w:rsidR="00907A10" w:rsidRPr="00907A10" w:rsidRDefault="00907A10" w:rsidP="000D2CB3">
            <w:pPr>
              <w:rPr>
                <w:sz w:val="24"/>
                <w:szCs w:val="24"/>
              </w:rPr>
            </w:pPr>
            <w:r w:rsidRPr="00907A10">
              <w:rPr>
                <w:sz w:val="24"/>
                <w:szCs w:val="24"/>
              </w:rPr>
              <w:t>&lt;.001</w:t>
            </w:r>
          </w:p>
        </w:tc>
      </w:tr>
      <w:tr w:rsidR="00907A10" w:rsidRPr="00907A10" w14:paraId="206D7770" w14:textId="77777777" w:rsidTr="000D2CB3">
        <w:tc>
          <w:tcPr>
            <w:tcW w:w="1395" w:type="dxa"/>
            <w:tcBorders>
              <w:top w:val="nil"/>
              <w:left w:val="nil"/>
              <w:bottom w:val="single" w:sz="4" w:space="0" w:color="auto"/>
              <w:right w:val="nil"/>
            </w:tcBorders>
          </w:tcPr>
          <w:p w14:paraId="5845AB2B" w14:textId="77777777" w:rsidR="00907A10" w:rsidRPr="00907A10" w:rsidRDefault="00907A10" w:rsidP="000D2CB3">
            <w:pPr>
              <w:rPr>
                <w:sz w:val="24"/>
                <w:szCs w:val="24"/>
              </w:rPr>
            </w:pPr>
            <w:r w:rsidRPr="00907A10">
              <w:rPr>
                <w:sz w:val="24"/>
                <w:szCs w:val="24"/>
              </w:rPr>
              <w:t xml:space="preserve">Quadratic </w:t>
            </w:r>
          </w:p>
        </w:tc>
        <w:tc>
          <w:tcPr>
            <w:tcW w:w="1456" w:type="dxa"/>
            <w:tcBorders>
              <w:top w:val="nil"/>
              <w:left w:val="nil"/>
              <w:bottom w:val="single" w:sz="4" w:space="0" w:color="auto"/>
              <w:right w:val="nil"/>
            </w:tcBorders>
          </w:tcPr>
          <w:p w14:paraId="03C473C1" w14:textId="77777777" w:rsidR="00907A10" w:rsidRPr="00907A10" w:rsidRDefault="00907A10" w:rsidP="000D2CB3">
            <w:pPr>
              <w:rPr>
                <w:sz w:val="24"/>
                <w:szCs w:val="24"/>
              </w:rPr>
            </w:pPr>
            <w:r w:rsidRPr="00907A10">
              <w:rPr>
                <w:sz w:val="24"/>
                <w:szCs w:val="24"/>
              </w:rPr>
              <w:t>.92</w:t>
            </w:r>
          </w:p>
        </w:tc>
        <w:tc>
          <w:tcPr>
            <w:tcW w:w="1456" w:type="dxa"/>
            <w:tcBorders>
              <w:top w:val="nil"/>
              <w:left w:val="nil"/>
              <w:bottom w:val="single" w:sz="4" w:space="0" w:color="auto"/>
              <w:right w:val="nil"/>
            </w:tcBorders>
          </w:tcPr>
          <w:p w14:paraId="22997281" w14:textId="77777777" w:rsidR="00907A10" w:rsidRPr="00907A10" w:rsidRDefault="00907A10" w:rsidP="000D2CB3">
            <w:pPr>
              <w:rPr>
                <w:sz w:val="24"/>
                <w:szCs w:val="24"/>
              </w:rPr>
            </w:pPr>
            <w:r w:rsidRPr="00907A10">
              <w:rPr>
                <w:sz w:val="24"/>
                <w:szCs w:val="24"/>
              </w:rPr>
              <w:t>.09 [.09, .09]</w:t>
            </w:r>
          </w:p>
        </w:tc>
        <w:tc>
          <w:tcPr>
            <w:tcW w:w="1456" w:type="dxa"/>
            <w:tcBorders>
              <w:top w:val="nil"/>
              <w:left w:val="nil"/>
              <w:bottom w:val="single" w:sz="4" w:space="0" w:color="auto"/>
              <w:right w:val="nil"/>
            </w:tcBorders>
          </w:tcPr>
          <w:p w14:paraId="73CA8BF6" w14:textId="77777777" w:rsidR="00907A10" w:rsidRPr="00907A10" w:rsidRDefault="00907A10" w:rsidP="000D2CB3">
            <w:pPr>
              <w:rPr>
                <w:sz w:val="24"/>
                <w:szCs w:val="24"/>
              </w:rPr>
            </w:pPr>
            <w:r w:rsidRPr="00907A10">
              <w:rPr>
                <w:sz w:val="24"/>
                <w:szCs w:val="24"/>
              </w:rPr>
              <w:t>.05</w:t>
            </w:r>
          </w:p>
        </w:tc>
        <w:tc>
          <w:tcPr>
            <w:tcW w:w="1457" w:type="dxa"/>
            <w:tcBorders>
              <w:top w:val="nil"/>
              <w:left w:val="nil"/>
              <w:bottom w:val="single" w:sz="4" w:space="0" w:color="auto"/>
              <w:right w:val="nil"/>
            </w:tcBorders>
          </w:tcPr>
          <w:p w14:paraId="3C68590C" w14:textId="77777777" w:rsidR="00907A10" w:rsidRPr="00907A10" w:rsidRDefault="00907A10" w:rsidP="000D2CB3">
            <w:pPr>
              <w:rPr>
                <w:sz w:val="24"/>
                <w:szCs w:val="24"/>
              </w:rPr>
            </w:pPr>
            <w:r w:rsidRPr="00907A10">
              <w:rPr>
                <w:sz w:val="24"/>
                <w:szCs w:val="24"/>
              </w:rPr>
              <w:t>234631.18</w:t>
            </w:r>
          </w:p>
        </w:tc>
        <w:tc>
          <w:tcPr>
            <w:tcW w:w="1456" w:type="dxa"/>
            <w:tcBorders>
              <w:top w:val="nil"/>
              <w:left w:val="nil"/>
              <w:bottom w:val="single" w:sz="4" w:space="0" w:color="auto"/>
              <w:right w:val="nil"/>
            </w:tcBorders>
          </w:tcPr>
          <w:p w14:paraId="0A2D04CB" w14:textId="77777777" w:rsidR="00907A10" w:rsidRPr="00907A10" w:rsidRDefault="00907A10" w:rsidP="000D2CB3">
            <w:pPr>
              <w:rPr>
                <w:sz w:val="24"/>
                <w:szCs w:val="24"/>
              </w:rPr>
            </w:pPr>
            <w:r w:rsidRPr="00907A10">
              <w:rPr>
                <w:sz w:val="24"/>
                <w:szCs w:val="24"/>
              </w:rPr>
              <w:t>234698.86</w:t>
            </w:r>
          </w:p>
        </w:tc>
        <w:tc>
          <w:tcPr>
            <w:tcW w:w="1456" w:type="dxa"/>
            <w:tcBorders>
              <w:top w:val="nil"/>
              <w:left w:val="nil"/>
              <w:bottom w:val="single" w:sz="4" w:space="0" w:color="auto"/>
              <w:right w:val="nil"/>
            </w:tcBorders>
          </w:tcPr>
          <w:p w14:paraId="7C1D94A4" w14:textId="77777777" w:rsidR="00907A10" w:rsidRPr="00907A10" w:rsidRDefault="00907A10" w:rsidP="000D2CB3">
            <w:pPr>
              <w:rPr>
                <w:sz w:val="24"/>
                <w:szCs w:val="24"/>
              </w:rPr>
            </w:pPr>
            <w:r w:rsidRPr="00907A10">
              <w:rPr>
                <w:sz w:val="24"/>
                <w:szCs w:val="24"/>
              </w:rPr>
              <w:t>2481.66 (69)</w:t>
            </w:r>
          </w:p>
        </w:tc>
        <w:tc>
          <w:tcPr>
            <w:tcW w:w="1743" w:type="dxa"/>
            <w:tcBorders>
              <w:top w:val="nil"/>
              <w:left w:val="nil"/>
              <w:bottom w:val="single" w:sz="4" w:space="0" w:color="auto"/>
              <w:right w:val="nil"/>
            </w:tcBorders>
          </w:tcPr>
          <w:p w14:paraId="15DC60ED" w14:textId="77777777" w:rsidR="00907A10" w:rsidRPr="00907A10" w:rsidRDefault="00907A10" w:rsidP="000D2CB3">
            <w:pPr>
              <w:rPr>
                <w:sz w:val="24"/>
                <w:szCs w:val="24"/>
              </w:rPr>
            </w:pPr>
            <w:r w:rsidRPr="00907A10">
              <w:rPr>
                <w:sz w:val="24"/>
                <w:szCs w:val="24"/>
              </w:rPr>
              <w:t>671.67 (4)</w:t>
            </w:r>
          </w:p>
        </w:tc>
        <w:tc>
          <w:tcPr>
            <w:tcW w:w="1170" w:type="dxa"/>
            <w:tcBorders>
              <w:top w:val="nil"/>
              <w:left w:val="nil"/>
              <w:bottom w:val="single" w:sz="4" w:space="0" w:color="auto"/>
              <w:right w:val="nil"/>
            </w:tcBorders>
          </w:tcPr>
          <w:p w14:paraId="427F15A0" w14:textId="77777777" w:rsidR="00907A10" w:rsidRPr="00907A10" w:rsidRDefault="00907A10" w:rsidP="000D2CB3">
            <w:pPr>
              <w:rPr>
                <w:sz w:val="24"/>
                <w:szCs w:val="24"/>
              </w:rPr>
            </w:pPr>
            <w:r w:rsidRPr="00907A10">
              <w:rPr>
                <w:sz w:val="24"/>
                <w:szCs w:val="24"/>
              </w:rPr>
              <w:t>&lt;.001</w:t>
            </w:r>
          </w:p>
        </w:tc>
      </w:tr>
      <w:tr w:rsidR="00907A10" w:rsidRPr="00907A10" w14:paraId="697C6432" w14:textId="77777777" w:rsidTr="000D2CB3">
        <w:tc>
          <w:tcPr>
            <w:tcW w:w="13045" w:type="dxa"/>
            <w:gridSpan w:val="9"/>
            <w:tcBorders>
              <w:top w:val="single" w:sz="4" w:space="0" w:color="auto"/>
              <w:bottom w:val="single" w:sz="4" w:space="0" w:color="auto"/>
            </w:tcBorders>
            <w:shd w:val="clear" w:color="auto" w:fill="auto"/>
            <w:vAlign w:val="center"/>
          </w:tcPr>
          <w:p w14:paraId="228BD523" w14:textId="77777777" w:rsidR="00907A10" w:rsidRPr="00907A10" w:rsidRDefault="00907A10" w:rsidP="000D2CB3">
            <w:pPr>
              <w:rPr>
                <w:b/>
                <w:bCs/>
                <w:sz w:val="24"/>
                <w:szCs w:val="24"/>
              </w:rPr>
            </w:pPr>
            <w:r w:rsidRPr="00907A10">
              <w:rPr>
                <w:b/>
                <w:bCs/>
                <w:sz w:val="24"/>
                <w:szCs w:val="24"/>
              </w:rPr>
              <w:t>Youth Positive Affect</w:t>
            </w:r>
          </w:p>
        </w:tc>
      </w:tr>
      <w:tr w:rsidR="00907A10" w:rsidRPr="00907A10" w14:paraId="3A4E229A" w14:textId="77777777" w:rsidTr="000D2CB3">
        <w:tc>
          <w:tcPr>
            <w:tcW w:w="1395" w:type="dxa"/>
            <w:tcBorders>
              <w:top w:val="single" w:sz="4" w:space="0" w:color="auto"/>
              <w:left w:val="nil"/>
              <w:bottom w:val="nil"/>
              <w:right w:val="nil"/>
            </w:tcBorders>
          </w:tcPr>
          <w:p w14:paraId="641CD31D" w14:textId="77777777" w:rsidR="00907A10" w:rsidRPr="00907A10" w:rsidRDefault="00907A10" w:rsidP="000D2CB3">
            <w:pPr>
              <w:rPr>
                <w:sz w:val="24"/>
                <w:szCs w:val="24"/>
              </w:rPr>
            </w:pPr>
            <w:r w:rsidRPr="00907A10">
              <w:rPr>
                <w:sz w:val="24"/>
                <w:szCs w:val="24"/>
              </w:rPr>
              <w:t>No-growth</w:t>
            </w:r>
          </w:p>
        </w:tc>
        <w:tc>
          <w:tcPr>
            <w:tcW w:w="1456" w:type="dxa"/>
            <w:tcBorders>
              <w:top w:val="single" w:sz="4" w:space="0" w:color="auto"/>
              <w:left w:val="nil"/>
              <w:bottom w:val="nil"/>
              <w:right w:val="nil"/>
            </w:tcBorders>
          </w:tcPr>
          <w:p w14:paraId="40DBF087" w14:textId="77777777" w:rsidR="00907A10" w:rsidRPr="00907A10" w:rsidRDefault="00907A10" w:rsidP="000D2CB3">
            <w:pPr>
              <w:rPr>
                <w:sz w:val="24"/>
                <w:szCs w:val="24"/>
              </w:rPr>
            </w:pPr>
            <w:r w:rsidRPr="00907A10">
              <w:rPr>
                <w:sz w:val="24"/>
                <w:szCs w:val="24"/>
              </w:rPr>
              <w:t>.83</w:t>
            </w:r>
          </w:p>
        </w:tc>
        <w:tc>
          <w:tcPr>
            <w:tcW w:w="1456" w:type="dxa"/>
            <w:tcBorders>
              <w:top w:val="single" w:sz="4" w:space="0" w:color="auto"/>
              <w:left w:val="nil"/>
              <w:bottom w:val="nil"/>
              <w:right w:val="nil"/>
            </w:tcBorders>
          </w:tcPr>
          <w:p w14:paraId="50A74196" w14:textId="77777777" w:rsidR="00907A10" w:rsidRPr="00907A10" w:rsidRDefault="00907A10" w:rsidP="000D2CB3">
            <w:pPr>
              <w:rPr>
                <w:sz w:val="24"/>
                <w:szCs w:val="24"/>
              </w:rPr>
            </w:pPr>
            <w:r w:rsidRPr="00907A10">
              <w:rPr>
                <w:sz w:val="24"/>
                <w:szCs w:val="24"/>
              </w:rPr>
              <w:t>.13 [.13, .14]</w:t>
            </w:r>
          </w:p>
        </w:tc>
        <w:tc>
          <w:tcPr>
            <w:tcW w:w="1456" w:type="dxa"/>
            <w:tcBorders>
              <w:top w:val="single" w:sz="4" w:space="0" w:color="auto"/>
              <w:left w:val="nil"/>
              <w:bottom w:val="nil"/>
              <w:right w:val="nil"/>
            </w:tcBorders>
          </w:tcPr>
          <w:p w14:paraId="3B8BE977" w14:textId="77777777" w:rsidR="00907A10" w:rsidRPr="00907A10" w:rsidRDefault="00907A10" w:rsidP="000D2CB3">
            <w:pPr>
              <w:rPr>
                <w:sz w:val="24"/>
                <w:szCs w:val="24"/>
              </w:rPr>
            </w:pPr>
            <w:r w:rsidRPr="00907A10">
              <w:rPr>
                <w:sz w:val="24"/>
                <w:szCs w:val="24"/>
              </w:rPr>
              <w:t>.14</w:t>
            </w:r>
          </w:p>
        </w:tc>
        <w:tc>
          <w:tcPr>
            <w:tcW w:w="1457" w:type="dxa"/>
            <w:tcBorders>
              <w:top w:val="single" w:sz="4" w:space="0" w:color="auto"/>
              <w:left w:val="nil"/>
              <w:bottom w:val="nil"/>
              <w:right w:val="nil"/>
            </w:tcBorders>
          </w:tcPr>
          <w:p w14:paraId="01884922" w14:textId="77777777" w:rsidR="00907A10" w:rsidRPr="00907A10" w:rsidRDefault="00907A10" w:rsidP="000D2CB3">
            <w:pPr>
              <w:rPr>
                <w:sz w:val="24"/>
                <w:szCs w:val="24"/>
              </w:rPr>
            </w:pPr>
            <w:r w:rsidRPr="00907A10">
              <w:rPr>
                <w:sz w:val="24"/>
                <w:szCs w:val="24"/>
              </w:rPr>
              <w:t>272363.44</w:t>
            </w:r>
          </w:p>
        </w:tc>
        <w:tc>
          <w:tcPr>
            <w:tcW w:w="1456" w:type="dxa"/>
            <w:tcBorders>
              <w:top w:val="single" w:sz="4" w:space="0" w:color="auto"/>
              <w:left w:val="nil"/>
              <w:bottom w:val="nil"/>
              <w:right w:val="nil"/>
            </w:tcBorders>
          </w:tcPr>
          <w:p w14:paraId="646A5B17" w14:textId="77777777" w:rsidR="00907A10" w:rsidRPr="00907A10" w:rsidRDefault="00907A10" w:rsidP="000D2CB3">
            <w:pPr>
              <w:rPr>
                <w:sz w:val="24"/>
                <w:szCs w:val="24"/>
              </w:rPr>
            </w:pPr>
            <w:r w:rsidRPr="00907A10">
              <w:rPr>
                <w:sz w:val="24"/>
                <w:szCs w:val="24"/>
              </w:rPr>
              <w:t>272408.56</w:t>
            </w:r>
          </w:p>
        </w:tc>
        <w:tc>
          <w:tcPr>
            <w:tcW w:w="1456" w:type="dxa"/>
            <w:tcBorders>
              <w:top w:val="single" w:sz="4" w:space="0" w:color="auto"/>
              <w:left w:val="nil"/>
              <w:bottom w:val="nil"/>
              <w:right w:val="nil"/>
            </w:tcBorders>
          </w:tcPr>
          <w:p w14:paraId="5F3574F8" w14:textId="77777777" w:rsidR="00907A10" w:rsidRPr="00907A10" w:rsidRDefault="00907A10" w:rsidP="000D2CB3">
            <w:pPr>
              <w:rPr>
                <w:sz w:val="24"/>
                <w:szCs w:val="24"/>
              </w:rPr>
            </w:pPr>
            <w:r w:rsidRPr="00907A10">
              <w:rPr>
                <w:sz w:val="24"/>
                <w:szCs w:val="24"/>
              </w:rPr>
              <w:t>6087.09 (76)</w:t>
            </w:r>
          </w:p>
        </w:tc>
        <w:tc>
          <w:tcPr>
            <w:tcW w:w="1743" w:type="dxa"/>
            <w:tcBorders>
              <w:top w:val="single" w:sz="4" w:space="0" w:color="auto"/>
              <w:left w:val="nil"/>
              <w:bottom w:val="nil"/>
              <w:right w:val="nil"/>
            </w:tcBorders>
          </w:tcPr>
          <w:p w14:paraId="20D53DD0" w14:textId="77777777" w:rsidR="00907A10" w:rsidRPr="00907A10" w:rsidRDefault="00907A10" w:rsidP="000D2CB3">
            <w:pPr>
              <w:rPr>
                <w:sz w:val="24"/>
                <w:szCs w:val="24"/>
              </w:rPr>
            </w:pPr>
          </w:p>
        </w:tc>
        <w:tc>
          <w:tcPr>
            <w:tcW w:w="1170" w:type="dxa"/>
            <w:tcBorders>
              <w:top w:val="single" w:sz="4" w:space="0" w:color="auto"/>
              <w:left w:val="nil"/>
              <w:bottom w:val="nil"/>
              <w:right w:val="nil"/>
            </w:tcBorders>
          </w:tcPr>
          <w:p w14:paraId="2FB127BC" w14:textId="77777777" w:rsidR="00907A10" w:rsidRPr="00907A10" w:rsidRDefault="00907A10" w:rsidP="000D2CB3">
            <w:pPr>
              <w:rPr>
                <w:sz w:val="24"/>
                <w:szCs w:val="24"/>
              </w:rPr>
            </w:pPr>
          </w:p>
        </w:tc>
      </w:tr>
      <w:tr w:rsidR="00907A10" w:rsidRPr="00907A10" w14:paraId="7C3837FF" w14:textId="77777777" w:rsidTr="000D2CB3">
        <w:tc>
          <w:tcPr>
            <w:tcW w:w="1395" w:type="dxa"/>
            <w:tcBorders>
              <w:top w:val="nil"/>
              <w:left w:val="nil"/>
              <w:bottom w:val="nil"/>
              <w:right w:val="nil"/>
            </w:tcBorders>
          </w:tcPr>
          <w:p w14:paraId="62923679" w14:textId="77777777" w:rsidR="00907A10" w:rsidRPr="00907A10" w:rsidRDefault="00907A10" w:rsidP="000D2CB3">
            <w:pPr>
              <w:rPr>
                <w:sz w:val="24"/>
                <w:szCs w:val="24"/>
              </w:rPr>
            </w:pPr>
            <w:r w:rsidRPr="00907A10">
              <w:rPr>
                <w:sz w:val="24"/>
                <w:szCs w:val="24"/>
              </w:rPr>
              <w:t>Linear</w:t>
            </w:r>
          </w:p>
        </w:tc>
        <w:tc>
          <w:tcPr>
            <w:tcW w:w="1456" w:type="dxa"/>
            <w:tcBorders>
              <w:top w:val="nil"/>
              <w:left w:val="nil"/>
              <w:bottom w:val="nil"/>
              <w:right w:val="nil"/>
            </w:tcBorders>
          </w:tcPr>
          <w:p w14:paraId="1E40B991" w14:textId="77777777" w:rsidR="00907A10" w:rsidRPr="00907A10" w:rsidRDefault="00907A10" w:rsidP="000D2CB3">
            <w:pPr>
              <w:rPr>
                <w:sz w:val="24"/>
                <w:szCs w:val="24"/>
              </w:rPr>
            </w:pPr>
            <w:r w:rsidRPr="00907A10">
              <w:rPr>
                <w:sz w:val="24"/>
                <w:szCs w:val="24"/>
              </w:rPr>
              <w:t>.89</w:t>
            </w:r>
          </w:p>
        </w:tc>
        <w:tc>
          <w:tcPr>
            <w:tcW w:w="1456" w:type="dxa"/>
            <w:tcBorders>
              <w:top w:val="nil"/>
              <w:left w:val="nil"/>
              <w:bottom w:val="nil"/>
              <w:right w:val="nil"/>
            </w:tcBorders>
          </w:tcPr>
          <w:p w14:paraId="341BC1F3" w14:textId="77777777" w:rsidR="00907A10" w:rsidRPr="00907A10" w:rsidRDefault="00907A10" w:rsidP="000D2CB3">
            <w:pPr>
              <w:rPr>
                <w:sz w:val="24"/>
                <w:szCs w:val="24"/>
              </w:rPr>
            </w:pPr>
            <w:r w:rsidRPr="00907A10">
              <w:rPr>
                <w:sz w:val="24"/>
                <w:szCs w:val="24"/>
              </w:rPr>
              <w:t>.11 [.11, .11]</w:t>
            </w:r>
          </w:p>
        </w:tc>
        <w:tc>
          <w:tcPr>
            <w:tcW w:w="1456" w:type="dxa"/>
            <w:tcBorders>
              <w:top w:val="nil"/>
              <w:left w:val="nil"/>
              <w:bottom w:val="nil"/>
              <w:right w:val="nil"/>
            </w:tcBorders>
          </w:tcPr>
          <w:p w14:paraId="27EC4BB0" w14:textId="77777777" w:rsidR="00907A10" w:rsidRPr="00907A10" w:rsidRDefault="00907A10" w:rsidP="000D2CB3">
            <w:pPr>
              <w:rPr>
                <w:sz w:val="24"/>
                <w:szCs w:val="24"/>
              </w:rPr>
            </w:pPr>
            <w:r w:rsidRPr="00907A10">
              <w:rPr>
                <w:sz w:val="24"/>
                <w:szCs w:val="24"/>
              </w:rPr>
              <w:t>.07</w:t>
            </w:r>
          </w:p>
        </w:tc>
        <w:tc>
          <w:tcPr>
            <w:tcW w:w="1457" w:type="dxa"/>
            <w:tcBorders>
              <w:top w:val="nil"/>
              <w:left w:val="nil"/>
              <w:bottom w:val="nil"/>
              <w:right w:val="nil"/>
            </w:tcBorders>
          </w:tcPr>
          <w:p w14:paraId="2F20728F" w14:textId="77777777" w:rsidR="00907A10" w:rsidRPr="00907A10" w:rsidRDefault="00907A10" w:rsidP="000D2CB3">
            <w:pPr>
              <w:rPr>
                <w:sz w:val="24"/>
                <w:szCs w:val="24"/>
              </w:rPr>
            </w:pPr>
            <w:r w:rsidRPr="00907A10">
              <w:rPr>
                <w:sz w:val="24"/>
                <w:szCs w:val="24"/>
              </w:rPr>
              <w:t>269884.28</w:t>
            </w:r>
          </w:p>
        </w:tc>
        <w:tc>
          <w:tcPr>
            <w:tcW w:w="1456" w:type="dxa"/>
            <w:tcBorders>
              <w:top w:val="nil"/>
              <w:left w:val="nil"/>
              <w:bottom w:val="nil"/>
              <w:right w:val="nil"/>
            </w:tcBorders>
          </w:tcPr>
          <w:p w14:paraId="0AD7A6B4" w14:textId="77777777" w:rsidR="00907A10" w:rsidRPr="00907A10" w:rsidRDefault="00907A10" w:rsidP="000D2CB3">
            <w:pPr>
              <w:rPr>
                <w:sz w:val="24"/>
                <w:szCs w:val="24"/>
              </w:rPr>
            </w:pPr>
            <w:r w:rsidRPr="00907A10">
              <w:rPr>
                <w:sz w:val="24"/>
                <w:szCs w:val="24"/>
              </w:rPr>
              <w:t>269939.07</w:t>
            </w:r>
          </w:p>
        </w:tc>
        <w:tc>
          <w:tcPr>
            <w:tcW w:w="1456" w:type="dxa"/>
            <w:tcBorders>
              <w:top w:val="nil"/>
              <w:left w:val="nil"/>
              <w:bottom w:val="nil"/>
              <w:right w:val="nil"/>
            </w:tcBorders>
          </w:tcPr>
          <w:p w14:paraId="0E22F733" w14:textId="77777777" w:rsidR="00907A10" w:rsidRPr="00907A10" w:rsidRDefault="00907A10" w:rsidP="000D2CB3">
            <w:pPr>
              <w:rPr>
                <w:sz w:val="24"/>
                <w:szCs w:val="24"/>
              </w:rPr>
            </w:pPr>
            <w:r w:rsidRPr="00907A10">
              <w:rPr>
                <w:sz w:val="24"/>
                <w:szCs w:val="24"/>
              </w:rPr>
              <w:t>4042.99 (73)</w:t>
            </w:r>
          </w:p>
        </w:tc>
        <w:tc>
          <w:tcPr>
            <w:tcW w:w="1743" w:type="dxa"/>
            <w:tcBorders>
              <w:top w:val="nil"/>
              <w:left w:val="nil"/>
              <w:bottom w:val="nil"/>
              <w:right w:val="nil"/>
            </w:tcBorders>
          </w:tcPr>
          <w:p w14:paraId="6E720EA8" w14:textId="77777777" w:rsidR="00907A10" w:rsidRPr="00907A10" w:rsidRDefault="00907A10" w:rsidP="000D2CB3">
            <w:pPr>
              <w:rPr>
                <w:sz w:val="24"/>
                <w:szCs w:val="24"/>
              </w:rPr>
            </w:pPr>
            <w:r w:rsidRPr="00907A10">
              <w:rPr>
                <w:sz w:val="24"/>
                <w:szCs w:val="24"/>
              </w:rPr>
              <w:t>1427.33 (3)</w:t>
            </w:r>
          </w:p>
        </w:tc>
        <w:tc>
          <w:tcPr>
            <w:tcW w:w="1170" w:type="dxa"/>
            <w:tcBorders>
              <w:top w:val="nil"/>
              <w:left w:val="nil"/>
              <w:bottom w:val="nil"/>
              <w:right w:val="nil"/>
            </w:tcBorders>
          </w:tcPr>
          <w:p w14:paraId="28A9268A" w14:textId="77777777" w:rsidR="00907A10" w:rsidRPr="00907A10" w:rsidRDefault="00907A10" w:rsidP="000D2CB3">
            <w:pPr>
              <w:rPr>
                <w:sz w:val="24"/>
                <w:szCs w:val="24"/>
              </w:rPr>
            </w:pPr>
            <w:r w:rsidRPr="00907A10">
              <w:rPr>
                <w:sz w:val="24"/>
                <w:szCs w:val="24"/>
              </w:rPr>
              <w:t>&lt;.001</w:t>
            </w:r>
          </w:p>
        </w:tc>
      </w:tr>
      <w:tr w:rsidR="00907A10" w:rsidRPr="00907A10" w14:paraId="44B0A21B" w14:textId="77777777" w:rsidTr="000D2CB3">
        <w:tc>
          <w:tcPr>
            <w:tcW w:w="1395" w:type="dxa"/>
            <w:tcBorders>
              <w:top w:val="nil"/>
              <w:left w:val="nil"/>
              <w:bottom w:val="single" w:sz="4" w:space="0" w:color="auto"/>
              <w:right w:val="nil"/>
            </w:tcBorders>
          </w:tcPr>
          <w:p w14:paraId="13C936DD" w14:textId="77777777" w:rsidR="00907A10" w:rsidRPr="00907A10" w:rsidRDefault="00907A10" w:rsidP="000D2CB3">
            <w:pPr>
              <w:rPr>
                <w:sz w:val="24"/>
                <w:szCs w:val="24"/>
              </w:rPr>
            </w:pPr>
            <w:r w:rsidRPr="00907A10">
              <w:rPr>
                <w:sz w:val="24"/>
                <w:szCs w:val="24"/>
              </w:rPr>
              <w:t xml:space="preserve">Quadratic </w:t>
            </w:r>
          </w:p>
        </w:tc>
        <w:tc>
          <w:tcPr>
            <w:tcW w:w="1456" w:type="dxa"/>
            <w:tcBorders>
              <w:top w:val="nil"/>
              <w:left w:val="nil"/>
              <w:bottom w:val="single" w:sz="4" w:space="0" w:color="auto"/>
              <w:right w:val="nil"/>
            </w:tcBorders>
          </w:tcPr>
          <w:p w14:paraId="294A6E44" w14:textId="77777777" w:rsidR="00907A10" w:rsidRPr="00907A10" w:rsidRDefault="00907A10" w:rsidP="000D2CB3">
            <w:pPr>
              <w:rPr>
                <w:sz w:val="24"/>
                <w:szCs w:val="24"/>
              </w:rPr>
            </w:pPr>
            <w:r w:rsidRPr="00907A10">
              <w:rPr>
                <w:sz w:val="24"/>
                <w:szCs w:val="24"/>
              </w:rPr>
              <w:t>.90</w:t>
            </w:r>
          </w:p>
        </w:tc>
        <w:tc>
          <w:tcPr>
            <w:tcW w:w="1456" w:type="dxa"/>
            <w:tcBorders>
              <w:top w:val="nil"/>
              <w:left w:val="nil"/>
              <w:bottom w:val="single" w:sz="4" w:space="0" w:color="auto"/>
              <w:right w:val="nil"/>
            </w:tcBorders>
          </w:tcPr>
          <w:p w14:paraId="2774E01A" w14:textId="77777777" w:rsidR="00907A10" w:rsidRPr="00907A10" w:rsidRDefault="00907A10" w:rsidP="000D2CB3">
            <w:pPr>
              <w:rPr>
                <w:sz w:val="24"/>
                <w:szCs w:val="24"/>
              </w:rPr>
            </w:pPr>
            <w:r w:rsidRPr="00907A10">
              <w:rPr>
                <w:sz w:val="24"/>
                <w:szCs w:val="24"/>
              </w:rPr>
              <w:t>.11 [.11, .11]</w:t>
            </w:r>
          </w:p>
        </w:tc>
        <w:tc>
          <w:tcPr>
            <w:tcW w:w="1456" w:type="dxa"/>
            <w:tcBorders>
              <w:top w:val="nil"/>
              <w:left w:val="nil"/>
              <w:bottom w:val="single" w:sz="4" w:space="0" w:color="auto"/>
              <w:right w:val="nil"/>
            </w:tcBorders>
          </w:tcPr>
          <w:p w14:paraId="49C5FE2A" w14:textId="77777777" w:rsidR="00907A10" w:rsidRPr="00907A10" w:rsidRDefault="00907A10" w:rsidP="000D2CB3">
            <w:pPr>
              <w:rPr>
                <w:sz w:val="24"/>
                <w:szCs w:val="24"/>
              </w:rPr>
            </w:pPr>
            <w:r w:rsidRPr="00907A10">
              <w:rPr>
                <w:sz w:val="24"/>
                <w:szCs w:val="24"/>
              </w:rPr>
              <w:t>.07</w:t>
            </w:r>
          </w:p>
        </w:tc>
        <w:tc>
          <w:tcPr>
            <w:tcW w:w="1457" w:type="dxa"/>
            <w:tcBorders>
              <w:top w:val="nil"/>
              <w:left w:val="nil"/>
              <w:bottom w:val="single" w:sz="4" w:space="0" w:color="auto"/>
              <w:right w:val="nil"/>
            </w:tcBorders>
          </w:tcPr>
          <w:p w14:paraId="4BB47E5A" w14:textId="77777777" w:rsidR="00907A10" w:rsidRPr="00907A10" w:rsidRDefault="00907A10" w:rsidP="000D2CB3">
            <w:pPr>
              <w:rPr>
                <w:sz w:val="24"/>
                <w:szCs w:val="24"/>
              </w:rPr>
            </w:pPr>
            <w:r w:rsidRPr="00907A10">
              <w:rPr>
                <w:sz w:val="24"/>
                <w:szCs w:val="24"/>
              </w:rPr>
              <w:t>269464.24</w:t>
            </w:r>
          </w:p>
        </w:tc>
        <w:tc>
          <w:tcPr>
            <w:tcW w:w="1456" w:type="dxa"/>
            <w:tcBorders>
              <w:top w:val="nil"/>
              <w:left w:val="nil"/>
              <w:bottom w:val="single" w:sz="4" w:space="0" w:color="auto"/>
              <w:right w:val="nil"/>
            </w:tcBorders>
          </w:tcPr>
          <w:p w14:paraId="66602E84" w14:textId="77777777" w:rsidR="00907A10" w:rsidRPr="00907A10" w:rsidRDefault="00907A10" w:rsidP="000D2CB3">
            <w:pPr>
              <w:rPr>
                <w:sz w:val="24"/>
                <w:szCs w:val="24"/>
              </w:rPr>
            </w:pPr>
            <w:r w:rsidRPr="00907A10">
              <w:rPr>
                <w:sz w:val="24"/>
                <w:szCs w:val="24"/>
              </w:rPr>
              <w:t>269531.92</w:t>
            </w:r>
          </w:p>
        </w:tc>
        <w:tc>
          <w:tcPr>
            <w:tcW w:w="1456" w:type="dxa"/>
            <w:tcBorders>
              <w:top w:val="nil"/>
              <w:left w:val="nil"/>
              <w:bottom w:val="single" w:sz="4" w:space="0" w:color="auto"/>
              <w:right w:val="nil"/>
            </w:tcBorders>
          </w:tcPr>
          <w:p w14:paraId="12E56668" w14:textId="77777777" w:rsidR="00907A10" w:rsidRPr="00907A10" w:rsidRDefault="00907A10" w:rsidP="000D2CB3">
            <w:pPr>
              <w:rPr>
                <w:sz w:val="24"/>
                <w:szCs w:val="24"/>
              </w:rPr>
            </w:pPr>
            <w:r w:rsidRPr="00907A10">
              <w:rPr>
                <w:sz w:val="24"/>
                <w:szCs w:val="24"/>
              </w:rPr>
              <w:t>3694.15 (69)</w:t>
            </w:r>
          </w:p>
        </w:tc>
        <w:tc>
          <w:tcPr>
            <w:tcW w:w="1743" w:type="dxa"/>
            <w:tcBorders>
              <w:top w:val="nil"/>
              <w:left w:val="nil"/>
              <w:bottom w:val="single" w:sz="4" w:space="0" w:color="auto"/>
              <w:right w:val="nil"/>
            </w:tcBorders>
          </w:tcPr>
          <w:p w14:paraId="05965F34" w14:textId="77777777" w:rsidR="00907A10" w:rsidRPr="00907A10" w:rsidRDefault="00907A10" w:rsidP="000D2CB3">
            <w:pPr>
              <w:rPr>
                <w:sz w:val="24"/>
                <w:szCs w:val="24"/>
              </w:rPr>
            </w:pPr>
            <w:r w:rsidRPr="00907A10">
              <w:rPr>
                <w:sz w:val="24"/>
                <w:szCs w:val="24"/>
              </w:rPr>
              <w:t>334.85 (4)</w:t>
            </w:r>
          </w:p>
        </w:tc>
        <w:tc>
          <w:tcPr>
            <w:tcW w:w="1170" w:type="dxa"/>
            <w:tcBorders>
              <w:top w:val="nil"/>
              <w:left w:val="nil"/>
              <w:bottom w:val="single" w:sz="4" w:space="0" w:color="auto"/>
              <w:right w:val="nil"/>
            </w:tcBorders>
          </w:tcPr>
          <w:p w14:paraId="74CF02F0" w14:textId="77777777" w:rsidR="00907A10" w:rsidRPr="00907A10" w:rsidRDefault="00907A10" w:rsidP="000D2CB3">
            <w:pPr>
              <w:rPr>
                <w:sz w:val="24"/>
                <w:szCs w:val="24"/>
              </w:rPr>
            </w:pPr>
            <w:r w:rsidRPr="00907A10">
              <w:rPr>
                <w:sz w:val="24"/>
                <w:szCs w:val="24"/>
              </w:rPr>
              <w:t>&lt;.001</w:t>
            </w:r>
          </w:p>
        </w:tc>
      </w:tr>
      <w:tr w:rsidR="00907A10" w:rsidRPr="00907A10" w14:paraId="25092691" w14:textId="77777777" w:rsidTr="000D2CB3">
        <w:tc>
          <w:tcPr>
            <w:tcW w:w="13045" w:type="dxa"/>
            <w:gridSpan w:val="9"/>
            <w:tcBorders>
              <w:top w:val="single" w:sz="4" w:space="0" w:color="auto"/>
              <w:bottom w:val="single" w:sz="4" w:space="0" w:color="auto"/>
            </w:tcBorders>
            <w:shd w:val="clear" w:color="auto" w:fill="auto"/>
            <w:vAlign w:val="center"/>
          </w:tcPr>
          <w:p w14:paraId="4747B575" w14:textId="77777777" w:rsidR="00907A10" w:rsidRPr="00907A10" w:rsidRDefault="00907A10" w:rsidP="000D2CB3">
            <w:pPr>
              <w:rPr>
                <w:b/>
                <w:bCs/>
                <w:sz w:val="24"/>
                <w:szCs w:val="24"/>
              </w:rPr>
            </w:pPr>
            <w:r w:rsidRPr="00907A10">
              <w:rPr>
                <w:b/>
                <w:bCs/>
                <w:sz w:val="24"/>
                <w:szCs w:val="24"/>
              </w:rPr>
              <w:t>Youth Negative Affect</w:t>
            </w:r>
          </w:p>
        </w:tc>
      </w:tr>
      <w:tr w:rsidR="00907A10" w:rsidRPr="00907A10" w14:paraId="26B18B7A" w14:textId="77777777" w:rsidTr="000D2CB3">
        <w:tc>
          <w:tcPr>
            <w:tcW w:w="1395" w:type="dxa"/>
            <w:tcBorders>
              <w:top w:val="single" w:sz="4" w:space="0" w:color="auto"/>
              <w:left w:val="nil"/>
              <w:bottom w:val="nil"/>
              <w:right w:val="nil"/>
            </w:tcBorders>
          </w:tcPr>
          <w:p w14:paraId="6B195314" w14:textId="77777777" w:rsidR="00907A10" w:rsidRPr="00907A10" w:rsidRDefault="00907A10" w:rsidP="000D2CB3">
            <w:pPr>
              <w:rPr>
                <w:sz w:val="24"/>
                <w:szCs w:val="24"/>
              </w:rPr>
            </w:pPr>
            <w:r w:rsidRPr="00907A10">
              <w:rPr>
                <w:sz w:val="24"/>
                <w:szCs w:val="24"/>
              </w:rPr>
              <w:t>No-growth</w:t>
            </w:r>
          </w:p>
        </w:tc>
        <w:tc>
          <w:tcPr>
            <w:tcW w:w="1456" w:type="dxa"/>
            <w:tcBorders>
              <w:top w:val="single" w:sz="4" w:space="0" w:color="auto"/>
              <w:left w:val="nil"/>
              <w:bottom w:val="nil"/>
              <w:right w:val="nil"/>
            </w:tcBorders>
          </w:tcPr>
          <w:p w14:paraId="45950E44" w14:textId="77777777" w:rsidR="00907A10" w:rsidRPr="00907A10" w:rsidRDefault="00907A10" w:rsidP="000D2CB3">
            <w:pPr>
              <w:rPr>
                <w:sz w:val="24"/>
                <w:szCs w:val="24"/>
              </w:rPr>
            </w:pPr>
            <w:r w:rsidRPr="00907A10">
              <w:rPr>
                <w:sz w:val="24"/>
                <w:szCs w:val="24"/>
              </w:rPr>
              <w:t>.85</w:t>
            </w:r>
          </w:p>
        </w:tc>
        <w:tc>
          <w:tcPr>
            <w:tcW w:w="1456" w:type="dxa"/>
            <w:tcBorders>
              <w:top w:val="single" w:sz="4" w:space="0" w:color="auto"/>
              <w:left w:val="nil"/>
              <w:bottom w:val="nil"/>
              <w:right w:val="nil"/>
            </w:tcBorders>
          </w:tcPr>
          <w:p w14:paraId="0251250B" w14:textId="77777777" w:rsidR="00907A10" w:rsidRPr="00907A10" w:rsidRDefault="00907A10" w:rsidP="000D2CB3">
            <w:pPr>
              <w:rPr>
                <w:sz w:val="24"/>
                <w:szCs w:val="24"/>
              </w:rPr>
            </w:pPr>
            <w:r w:rsidRPr="00907A10">
              <w:rPr>
                <w:sz w:val="24"/>
                <w:szCs w:val="24"/>
              </w:rPr>
              <w:t>.11 [.10, .11]</w:t>
            </w:r>
          </w:p>
        </w:tc>
        <w:tc>
          <w:tcPr>
            <w:tcW w:w="1456" w:type="dxa"/>
            <w:tcBorders>
              <w:top w:val="single" w:sz="4" w:space="0" w:color="auto"/>
              <w:left w:val="nil"/>
              <w:bottom w:val="nil"/>
              <w:right w:val="nil"/>
            </w:tcBorders>
          </w:tcPr>
          <w:p w14:paraId="7E06BE68" w14:textId="77777777" w:rsidR="00907A10" w:rsidRPr="00907A10" w:rsidRDefault="00907A10" w:rsidP="000D2CB3">
            <w:pPr>
              <w:rPr>
                <w:sz w:val="24"/>
                <w:szCs w:val="24"/>
              </w:rPr>
            </w:pPr>
            <w:r w:rsidRPr="00907A10">
              <w:rPr>
                <w:sz w:val="24"/>
                <w:szCs w:val="24"/>
              </w:rPr>
              <w:t>.07</w:t>
            </w:r>
          </w:p>
        </w:tc>
        <w:tc>
          <w:tcPr>
            <w:tcW w:w="1457" w:type="dxa"/>
            <w:tcBorders>
              <w:top w:val="single" w:sz="4" w:space="0" w:color="auto"/>
              <w:left w:val="nil"/>
              <w:bottom w:val="nil"/>
              <w:right w:val="nil"/>
            </w:tcBorders>
          </w:tcPr>
          <w:p w14:paraId="63C38A73" w14:textId="77777777" w:rsidR="00907A10" w:rsidRPr="00907A10" w:rsidRDefault="00907A10" w:rsidP="000D2CB3">
            <w:pPr>
              <w:rPr>
                <w:sz w:val="24"/>
                <w:szCs w:val="24"/>
              </w:rPr>
            </w:pPr>
            <w:r w:rsidRPr="00907A10">
              <w:rPr>
                <w:sz w:val="24"/>
                <w:szCs w:val="24"/>
              </w:rPr>
              <w:t>232100.68</w:t>
            </w:r>
          </w:p>
        </w:tc>
        <w:tc>
          <w:tcPr>
            <w:tcW w:w="1456" w:type="dxa"/>
            <w:tcBorders>
              <w:top w:val="single" w:sz="4" w:space="0" w:color="auto"/>
              <w:left w:val="nil"/>
              <w:bottom w:val="nil"/>
              <w:right w:val="nil"/>
            </w:tcBorders>
          </w:tcPr>
          <w:p w14:paraId="5FA3597B" w14:textId="77777777" w:rsidR="00907A10" w:rsidRPr="00907A10" w:rsidRDefault="00907A10" w:rsidP="000D2CB3">
            <w:pPr>
              <w:rPr>
                <w:sz w:val="24"/>
                <w:szCs w:val="24"/>
              </w:rPr>
            </w:pPr>
            <w:r w:rsidRPr="00907A10">
              <w:rPr>
                <w:sz w:val="24"/>
                <w:szCs w:val="24"/>
              </w:rPr>
              <w:t>232145.80</w:t>
            </w:r>
          </w:p>
        </w:tc>
        <w:tc>
          <w:tcPr>
            <w:tcW w:w="1456" w:type="dxa"/>
            <w:tcBorders>
              <w:top w:val="single" w:sz="4" w:space="0" w:color="auto"/>
              <w:left w:val="nil"/>
              <w:bottom w:val="nil"/>
              <w:right w:val="nil"/>
            </w:tcBorders>
          </w:tcPr>
          <w:p w14:paraId="18ACBF9E" w14:textId="77777777" w:rsidR="00907A10" w:rsidRPr="00907A10" w:rsidRDefault="00907A10" w:rsidP="000D2CB3">
            <w:pPr>
              <w:rPr>
                <w:sz w:val="24"/>
                <w:szCs w:val="24"/>
              </w:rPr>
            </w:pPr>
            <w:r w:rsidRPr="00907A10">
              <w:rPr>
                <w:sz w:val="24"/>
                <w:szCs w:val="24"/>
              </w:rPr>
              <w:t>3939.06 (76)</w:t>
            </w:r>
          </w:p>
        </w:tc>
        <w:tc>
          <w:tcPr>
            <w:tcW w:w="1743" w:type="dxa"/>
            <w:tcBorders>
              <w:top w:val="single" w:sz="4" w:space="0" w:color="auto"/>
              <w:left w:val="nil"/>
              <w:bottom w:val="nil"/>
              <w:right w:val="nil"/>
            </w:tcBorders>
          </w:tcPr>
          <w:p w14:paraId="363FD482" w14:textId="77777777" w:rsidR="00907A10" w:rsidRPr="00907A10" w:rsidRDefault="00907A10" w:rsidP="000D2CB3">
            <w:pPr>
              <w:rPr>
                <w:sz w:val="24"/>
                <w:szCs w:val="24"/>
              </w:rPr>
            </w:pPr>
          </w:p>
        </w:tc>
        <w:tc>
          <w:tcPr>
            <w:tcW w:w="1170" w:type="dxa"/>
            <w:tcBorders>
              <w:top w:val="single" w:sz="4" w:space="0" w:color="auto"/>
              <w:left w:val="nil"/>
              <w:bottom w:val="nil"/>
              <w:right w:val="nil"/>
            </w:tcBorders>
          </w:tcPr>
          <w:p w14:paraId="49C85D56" w14:textId="77777777" w:rsidR="00907A10" w:rsidRPr="00907A10" w:rsidRDefault="00907A10" w:rsidP="000D2CB3">
            <w:pPr>
              <w:rPr>
                <w:sz w:val="24"/>
                <w:szCs w:val="24"/>
              </w:rPr>
            </w:pPr>
          </w:p>
        </w:tc>
      </w:tr>
      <w:tr w:rsidR="00907A10" w:rsidRPr="00907A10" w14:paraId="63A240E4" w14:textId="77777777" w:rsidTr="000D2CB3">
        <w:tc>
          <w:tcPr>
            <w:tcW w:w="1395" w:type="dxa"/>
            <w:tcBorders>
              <w:top w:val="nil"/>
              <w:left w:val="nil"/>
              <w:bottom w:val="nil"/>
              <w:right w:val="nil"/>
            </w:tcBorders>
          </w:tcPr>
          <w:p w14:paraId="04409BFE" w14:textId="77777777" w:rsidR="00907A10" w:rsidRPr="00907A10" w:rsidRDefault="00907A10" w:rsidP="000D2CB3">
            <w:pPr>
              <w:rPr>
                <w:sz w:val="24"/>
                <w:szCs w:val="24"/>
              </w:rPr>
            </w:pPr>
            <w:r w:rsidRPr="00907A10">
              <w:rPr>
                <w:sz w:val="24"/>
                <w:szCs w:val="24"/>
              </w:rPr>
              <w:t>Linear</w:t>
            </w:r>
          </w:p>
        </w:tc>
        <w:tc>
          <w:tcPr>
            <w:tcW w:w="1456" w:type="dxa"/>
            <w:tcBorders>
              <w:top w:val="nil"/>
              <w:left w:val="nil"/>
              <w:bottom w:val="nil"/>
              <w:right w:val="nil"/>
            </w:tcBorders>
          </w:tcPr>
          <w:p w14:paraId="3DAD1C7E" w14:textId="77777777" w:rsidR="00907A10" w:rsidRPr="00907A10" w:rsidRDefault="00907A10" w:rsidP="000D2CB3">
            <w:pPr>
              <w:rPr>
                <w:sz w:val="24"/>
                <w:szCs w:val="24"/>
              </w:rPr>
            </w:pPr>
            <w:r w:rsidRPr="00907A10">
              <w:rPr>
                <w:sz w:val="24"/>
                <w:szCs w:val="24"/>
              </w:rPr>
              <w:t>.86</w:t>
            </w:r>
          </w:p>
        </w:tc>
        <w:tc>
          <w:tcPr>
            <w:tcW w:w="1456" w:type="dxa"/>
            <w:tcBorders>
              <w:top w:val="nil"/>
              <w:left w:val="nil"/>
              <w:bottom w:val="nil"/>
              <w:right w:val="nil"/>
            </w:tcBorders>
          </w:tcPr>
          <w:p w14:paraId="352AD09C" w14:textId="77777777" w:rsidR="00907A10" w:rsidRPr="00907A10" w:rsidRDefault="00907A10" w:rsidP="000D2CB3">
            <w:pPr>
              <w:rPr>
                <w:sz w:val="24"/>
                <w:szCs w:val="24"/>
              </w:rPr>
            </w:pPr>
            <w:r w:rsidRPr="00907A10">
              <w:rPr>
                <w:sz w:val="24"/>
                <w:szCs w:val="24"/>
              </w:rPr>
              <w:t>.11 [.10, .11]</w:t>
            </w:r>
          </w:p>
        </w:tc>
        <w:tc>
          <w:tcPr>
            <w:tcW w:w="1456" w:type="dxa"/>
            <w:tcBorders>
              <w:top w:val="nil"/>
              <w:left w:val="nil"/>
              <w:bottom w:val="nil"/>
              <w:right w:val="nil"/>
            </w:tcBorders>
          </w:tcPr>
          <w:p w14:paraId="4691CB69" w14:textId="77777777" w:rsidR="00907A10" w:rsidRPr="00907A10" w:rsidRDefault="00907A10" w:rsidP="000D2CB3">
            <w:pPr>
              <w:rPr>
                <w:sz w:val="24"/>
                <w:szCs w:val="24"/>
              </w:rPr>
            </w:pPr>
            <w:r w:rsidRPr="00907A10">
              <w:rPr>
                <w:sz w:val="24"/>
                <w:szCs w:val="24"/>
              </w:rPr>
              <w:t>.07</w:t>
            </w:r>
          </w:p>
        </w:tc>
        <w:tc>
          <w:tcPr>
            <w:tcW w:w="1457" w:type="dxa"/>
            <w:tcBorders>
              <w:top w:val="nil"/>
              <w:left w:val="nil"/>
              <w:bottom w:val="nil"/>
              <w:right w:val="nil"/>
            </w:tcBorders>
          </w:tcPr>
          <w:p w14:paraId="623553B5" w14:textId="77777777" w:rsidR="00907A10" w:rsidRPr="00907A10" w:rsidRDefault="00907A10" w:rsidP="000D2CB3">
            <w:pPr>
              <w:rPr>
                <w:sz w:val="24"/>
                <w:szCs w:val="24"/>
              </w:rPr>
            </w:pPr>
            <w:r w:rsidRPr="00907A10">
              <w:rPr>
                <w:sz w:val="24"/>
                <w:szCs w:val="24"/>
              </w:rPr>
              <w:t>231714.55</w:t>
            </w:r>
          </w:p>
        </w:tc>
        <w:tc>
          <w:tcPr>
            <w:tcW w:w="1456" w:type="dxa"/>
            <w:tcBorders>
              <w:top w:val="nil"/>
              <w:left w:val="nil"/>
              <w:bottom w:val="nil"/>
              <w:right w:val="nil"/>
            </w:tcBorders>
          </w:tcPr>
          <w:p w14:paraId="32D93B6B" w14:textId="77777777" w:rsidR="00907A10" w:rsidRPr="00907A10" w:rsidRDefault="00907A10" w:rsidP="000D2CB3">
            <w:pPr>
              <w:rPr>
                <w:sz w:val="24"/>
                <w:szCs w:val="24"/>
              </w:rPr>
            </w:pPr>
            <w:r w:rsidRPr="00907A10">
              <w:rPr>
                <w:sz w:val="24"/>
                <w:szCs w:val="24"/>
              </w:rPr>
              <w:t>231769.34</w:t>
            </w:r>
          </w:p>
        </w:tc>
        <w:tc>
          <w:tcPr>
            <w:tcW w:w="1456" w:type="dxa"/>
            <w:tcBorders>
              <w:top w:val="nil"/>
              <w:left w:val="nil"/>
              <w:bottom w:val="nil"/>
              <w:right w:val="nil"/>
            </w:tcBorders>
          </w:tcPr>
          <w:p w14:paraId="52C94A97" w14:textId="77777777" w:rsidR="00907A10" w:rsidRPr="00907A10" w:rsidRDefault="00907A10" w:rsidP="000D2CB3">
            <w:pPr>
              <w:rPr>
                <w:sz w:val="24"/>
                <w:szCs w:val="24"/>
              </w:rPr>
            </w:pPr>
            <w:r w:rsidRPr="00907A10">
              <w:rPr>
                <w:sz w:val="24"/>
                <w:szCs w:val="24"/>
              </w:rPr>
              <w:t>3630.25 (73)</w:t>
            </w:r>
          </w:p>
        </w:tc>
        <w:tc>
          <w:tcPr>
            <w:tcW w:w="1743" w:type="dxa"/>
            <w:tcBorders>
              <w:top w:val="nil"/>
              <w:left w:val="nil"/>
              <w:bottom w:val="nil"/>
              <w:right w:val="nil"/>
            </w:tcBorders>
          </w:tcPr>
          <w:p w14:paraId="0F3F7114" w14:textId="77777777" w:rsidR="00907A10" w:rsidRPr="00907A10" w:rsidRDefault="00907A10" w:rsidP="000D2CB3">
            <w:pPr>
              <w:rPr>
                <w:sz w:val="24"/>
                <w:szCs w:val="24"/>
              </w:rPr>
            </w:pPr>
            <w:r w:rsidRPr="00907A10">
              <w:rPr>
                <w:sz w:val="24"/>
                <w:szCs w:val="24"/>
              </w:rPr>
              <w:t>307.59 (3)</w:t>
            </w:r>
          </w:p>
        </w:tc>
        <w:tc>
          <w:tcPr>
            <w:tcW w:w="1170" w:type="dxa"/>
            <w:tcBorders>
              <w:top w:val="nil"/>
              <w:left w:val="nil"/>
              <w:bottom w:val="nil"/>
              <w:right w:val="nil"/>
            </w:tcBorders>
          </w:tcPr>
          <w:p w14:paraId="0FE1C72A" w14:textId="77777777" w:rsidR="00907A10" w:rsidRPr="00907A10" w:rsidRDefault="00907A10" w:rsidP="000D2CB3">
            <w:pPr>
              <w:rPr>
                <w:sz w:val="24"/>
                <w:szCs w:val="24"/>
              </w:rPr>
            </w:pPr>
            <w:r w:rsidRPr="00907A10">
              <w:rPr>
                <w:sz w:val="24"/>
                <w:szCs w:val="24"/>
              </w:rPr>
              <w:t>&lt;.001</w:t>
            </w:r>
          </w:p>
        </w:tc>
      </w:tr>
      <w:tr w:rsidR="00907A10" w:rsidRPr="00907A10" w14:paraId="6028D617" w14:textId="77777777" w:rsidTr="000D2CB3">
        <w:tc>
          <w:tcPr>
            <w:tcW w:w="1395" w:type="dxa"/>
            <w:tcBorders>
              <w:top w:val="nil"/>
              <w:left w:val="nil"/>
              <w:bottom w:val="single" w:sz="4" w:space="0" w:color="auto"/>
              <w:right w:val="nil"/>
            </w:tcBorders>
          </w:tcPr>
          <w:p w14:paraId="62A0523A" w14:textId="77777777" w:rsidR="00907A10" w:rsidRPr="00907A10" w:rsidRDefault="00907A10" w:rsidP="000D2CB3">
            <w:pPr>
              <w:rPr>
                <w:sz w:val="24"/>
                <w:szCs w:val="24"/>
              </w:rPr>
            </w:pPr>
            <w:r w:rsidRPr="00907A10">
              <w:rPr>
                <w:sz w:val="24"/>
                <w:szCs w:val="24"/>
              </w:rPr>
              <w:t xml:space="preserve">Quadratic </w:t>
            </w:r>
          </w:p>
        </w:tc>
        <w:tc>
          <w:tcPr>
            <w:tcW w:w="1456" w:type="dxa"/>
            <w:tcBorders>
              <w:top w:val="nil"/>
              <w:left w:val="nil"/>
              <w:bottom w:val="single" w:sz="4" w:space="0" w:color="auto"/>
              <w:right w:val="nil"/>
            </w:tcBorders>
          </w:tcPr>
          <w:p w14:paraId="3B7F6E63" w14:textId="77777777" w:rsidR="00907A10" w:rsidRPr="00907A10" w:rsidRDefault="00907A10" w:rsidP="000D2CB3">
            <w:pPr>
              <w:rPr>
                <w:sz w:val="24"/>
                <w:szCs w:val="24"/>
              </w:rPr>
            </w:pPr>
            <w:r w:rsidRPr="00907A10">
              <w:rPr>
                <w:sz w:val="24"/>
                <w:szCs w:val="24"/>
              </w:rPr>
              <w:t>.88</w:t>
            </w:r>
          </w:p>
        </w:tc>
        <w:tc>
          <w:tcPr>
            <w:tcW w:w="1456" w:type="dxa"/>
            <w:tcBorders>
              <w:top w:val="nil"/>
              <w:left w:val="nil"/>
              <w:bottom w:val="single" w:sz="4" w:space="0" w:color="auto"/>
              <w:right w:val="nil"/>
            </w:tcBorders>
          </w:tcPr>
          <w:p w14:paraId="22BA9459" w14:textId="77777777" w:rsidR="00907A10" w:rsidRPr="00907A10" w:rsidRDefault="00907A10" w:rsidP="000D2CB3">
            <w:pPr>
              <w:rPr>
                <w:sz w:val="24"/>
                <w:szCs w:val="24"/>
              </w:rPr>
            </w:pPr>
            <w:r w:rsidRPr="00907A10">
              <w:rPr>
                <w:sz w:val="24"/>
                <w:szCs w:val="24"/>
              </w:rPr>
              <w:t>.10 [.09, .10]</w:t>
            </w:r>
          </w:p>
        </w:tc>
        <w:tc>
          <w:tcPr>
            <w:tcW w:w="1456" w:type="dxa"/>
            <w:tcBorders>
              <w:top w:val="nil"/>
              <w:left w:val="nil"/>
              <w:bottom w:val="single" w:sz="4" w:space="0" w:color="auto"/>
              <w:right w:val="nil"/>
            </w:tcBorders>
          </w:tcPr>
          <w:p w14:paraId="6AD9DFA3" w14:textId="77777777" w:rsidR="00907A10" w:rsidRPr="00907A10" w:rsidRDefault="00907A10" w:rsidP="000D2CB3">
            <w:pPr>
              <w:rPr>
                <w:sz w:val="24"/>
                <w:szCs w:val="24"/>
              </w:rPr>
            </w:pPr>
            <w:r w:rsidRPr="00907A10">
              <w:rPr>
                <w:sz w:val="24"/>
                <w:szCs w:val="24"/>
              </w:rPr>
              <w:t>.06</w:t>
            </w:r>
          </w:p>
        </w:tc>
        <w:tc>
          <w:tcPr>
            <w:tcW w:w="1457" w:type="dxa"/>
            <w:tcBorders>
              <w:top w:val="nil"/>
              <w:left w:val="nil"/>
              <w:bottom w:val="single" w:sz="4" w:space="0" w:color="auto"/>
              <w:right w:val="nil"/>
            </w:tcBorders>
          </w:tcPr>
          <w:p w14:paraId="43657117" w14:textId="77777777" w:rsidR="00907A10" w:rsidRPr="00907A10" w:rsidRDefault="00907A10" w:rsidP="000D2CB3">
            <w:pPr>
              <w:rPr>
                <w:sz w:val="24"/>
                <w:szCs w:val="24"/>
              </w:rPr>
            </w:pPr>
            <w:r w:rsidRPr="00907A10">
              <w:rPr>
                <w:sz w:val="24"/>
                <w:szCs w:val="24"/>
              </w:rPr>
              <w:t>231199.99</w:t>
            </w:r>
          </w:p>
        </w:tc>
        <w:tc>
          <w:tcPr>
            <w:tcW w:w="1456" w:type="dxa"/>
            <w:tcBorders>
              <w:top w:val="nil"/>
              <w:left w:val="nil"/>
              <w:bottom w:val="single" w:sz="4" w:space="0" w:color="auto"/>
              <w:right w:val="nil"/>
            </w:tcBorders>
          </w:tcPr>
          <w:p w14:paraId="25B06962" w14:textId="77777777" w:rsidR="00907A10" w:rsidRPr="00907A10" w:rsidRDefault="00907A10" w:rsidP="000D2CB3">
            <w:pPr>
              <w:rPr>
                <w:sz w:val="24"/>
                <w:szCs w:val="24"/>
              </w:rPr>
            </w:pPr>
            <w:r w:rsidRPr="00907A10">
              <w:rPr>
                <w:sz w:val="24"/>
                <w:szCs w:val="24"/>
              </w:rPr>
              <w:t>231267.67</w:t>
            </w:r>
          </w:p>
        </w:tc>
        <w:tc>
          <w:tcPr>
            <w:tcW w:w="1456" w:type="dxa"/>
            <w:tcBorders>
              <w:top w:val="nil"/>
              <w:left w:val="nil"/>
              <w:bottom w:val="single" w:sz="4" w:space="0" w:color="auto"/>
              <w:right w:val="nil"/>
            </w:tcBorders>
          </w:tcPr>
          <w:p w14:paraId="7BC788E6" w14:textId="77777777" w:rsidR="00907A10" w:rsidRPr="00907A10" w:rsidRDefault="00907A10" w:rsidP="000D2CB3">
            <w:pPr>
              <w:rPr>
                <w:sz w:val="24"/>
                <w:szCs w:val="24"/>
              </w:rPr>
            </w:pPr>
            <w:r w:rsidRPr="00907A10">
              <w:rPr>
                <w:sz w:val="24"/>
                <w:szCs w:val="24"/>
              </w:rPr>
              <w:t>3218.14 (69)</w:t>
            </w:r>
          </w:p>
        </w:tc>
        <w:tc>
          <w:tcPr>
            <w:tcW w:w="1743" w:type="dxa"/>
            <w:tcBorders>
              <w:top w:val="nil"/>
              <w:left w:val="nil"/>
              <w:bottom w:val="single" w:sz="4" w:space="0" w:color="auto"/>
              <w:right w:val="nil"/>
            </w:tcBorders>
          </w:tcPr>
          <w:p w14:paraId="30DBD784" w14:textId="77777777" w:rsidR="00907A10" w:rsidRPr="00907A10" w:rsidRDefault="00907A10" w:rsidP="000D2CB3">
            <w:pPr>
              <w:rPr>
                <w:sz w:val="24"/>
                <w:szCs w:val="24"/>
              </w:rPr>
            </w:pPr>
            <w:r w:rsidRPr="00907A10">
              <w:rPr>
                <w:sz w:val="24"/>
                <w:szCs w:val="24"/>
              </w:rPr>
              <w:t>410.28 (4)</w:t>
            </w:r>
          </w:p>
        </w:tc>
        <w:tc>
          <w:tcPr>
            <w:tcW w:w="1170" w:type="dxa"/>
            <w:tcBorders>
              <w:top w:val="nil"/>
              <w:left w:val="nil"/>
              <w:bottom w:val="single" w:sz="4" w:space="0" w:color="auto"/>
              <w:right w:val="nil"/>
            </w:tcBorders>
          </w:tcPr>
          <w:p w14:paraId="7CE7B572" w14:textId="77777777" w:rsidR="00907A10" w:rsidRPr="00907A10" w:rsidRDefault="00907A10" w:rsidP="000D2CB3">
            <w:pPr>
              <w:rPr>
                <w:sz w:val="24"/>
                <w:szCs w:val="24"/>
              </w:rPr>
            </w:pPr>
            <w:r w:rsidRPr="00907A10">
              <w:rPr>
                <w:sz w:val="24"/>
                <w:szCs w:val="24"/>
              </w:rPr>
              <w:t>&lt;.001</w:t>
            </w:r>
          </w:p>
        </w:tc>
      </w:tr>
    </w:tbl>
    <w:p w14:paraId="19AA1DFA" w14:textId="77777777" w:rsidR="00907A10" w:rsidRPr="00907A10" w:rsidRDefault="00907A10" w:rsidP="00907A10">
      <w:pPr>
        <w:rPr>
          <w:rFonts w:ascii="Times New Roman" w:hAnsi="Times New Roman" w:cs="Times New Roman"/>
        </w:rPr>
      </w:pPr>
    </w:p>
    <w:p w14:paraId="2E4CCFB2" w14:textId="77777777" w:rsidR="00907A10" w:rsidRPr="00907A10" w:rsidRDefault="00907A10" w:rsidP="00907A10">
      <w:pPr>
        <w:rPr>
          <w:rFonts w:ascii="Times New Roman" w:hAnsi="Times New Roman" w:cs="Times New Roman"/>
        </w:rPr>
      </w:pPr>
      <w:r w:rsidRPr="00907A10">
        <w:rPr>
          <w:rFonts w:ascii="Times New Roman" w:hAnsi="Times New Roman" w:cs="Times New Roman"/>
          <w:i/>
          <w:iCs/>
        </w:rPr>
        <w:t>Note.</w:t>
      </w:r>
      <w:r w:rsidRPr="00907A10">
        <w:rPr>
          <w:rFonts w:ascii="Times New Roman" w:hAnsi="Times New Roman" w:cs="Times New Roman"/>
        </w:rPr>
        <w:t xml:space="preserve"> CFI=comparative fit index; RMSEA=root mean square error of approximation; 95% CI=95% confidence interval; SRMR=standardized root mean square residual; AIC=akaike information criterion; BIC=sample-size adjusted Bayesian information criterion; df=degrees of freedom.</w:t>
      </w:r>
    </w:p>
    <w:p w14:paraId="04FFE9ED" w14:textId="5F68C2EB" w:rsidR="006A064B" w:rsidRDefault="006A064B">
      <w:pPr>
        <w:rPr>
          <w:rFonts w:ascii="Times New Roman" w:hAnsi="Times New Roman" w:cs="Times New Roman"/>
          <w:b/>
          <w:bCs/>
        </w:rPr>
      </w:pPr>
      <w:r>
        <w:rPr>
          <w:rFonts w:ascii="Times New Roman" w:hAnsi="Times New Roman" w:cs="Times New Roman"/>
          <w:b/>
          <w:bCs/>
        </w:rPr>
        <w:br w:type="page"/>
      </w:r>
    </w:p>
    <w:p w14:paraId="510A8E35" w14:textId="588D9D44" w:rsidR="00907A10" w:rsidRDefault="006A064B" w:rsidP="0042390B">
      <w:pPr>
        <w:rPr>
          <w:rFonts w:ascii="Times New Roman" w:hAnsi="Times New Roman" w:cs="Times New Roman"/>
          <w:b/>
          <w:bCs/>
        </w:rPr>
      </w:pPr>
      <w:r>
        <w:rPr>
          <w:rFonts w:ascii="Times New Roman" w:hAnsi="Times New Roman" w:cs="Times New Roman"/>
          <w:b/>
          <w:bCs/>
        </w:rPr>
        <w:lastRenderedPageBreak/>
        <w:t>Table S2</w:t>
      </w:r>
    </w:p>
    <w:p w14:paraId="4BD7279F" w14:textId="1817EA83" w:rsidR="006A064B" w:rsidRDefault="006A064B" w:rsidP="0042390B">
      <w:pPr>
        <w:rPr>
          <w:rFonts w:ascii="Times New Roman" w:hAnsi="Times New Roman" w:cs="Times New Roman"/>
          <w:b/>
          <w:bCs/>
        </w:rPr>
      </w:pPr>
    </w:p>
    <w:p w14:paraId="4F7A3462" w14:textId="77777777" w:rsidR="006A064B" w:rsidRPr="006A064B" w:rsidRDefault="006A064B" w:rsidP="006A064B">
      <w:pPr>
        <w:rPr>
          <w:rFonts w:ascii="Times New Roman" w:hAnsi="Times New Roman" w:cs="Times New Roman"/>
          <w:i/>
          <w:iCs/>
        </w:rPr>
      </w:pPr>
      <w:r w:rsidRPr="006A064B">
        <w:rPr>
          <w:rFonts w:ascii="Times New Roman" w:hAnsi="Times New Roman" w:cs="Times New Roman"/>
          <w:i/>
          <w:iCs/>
        </w:rPr>
        <w:t>Best Fitting Growth Curve Model Parameters</w:t>
      </w:r>
    </w:p>
    <w:p w14:paraId="1E387EE7" w14:textId="77777777" w:rsidR="006A064B" w:rsidRPr="006A064B" w:rsidRDefault="006A064B" w:rsidP="006A064B">
      <w:pPr>
        <w:rPr>
          <w:rFonts w:ascii="Times New Roman" w:hAnsi="Times New Roman" w:cs="Times New Roman"/>
        </w:rPr>
      </w:pPr>
    </w:p>
    <w:tbl>
      <w:tblPr>
        <w:tblStyle w:val="TableGrid"/>
        <w:tblW w:w="0" w:type="auto"/>
        <w:tblLook w:val="04A0" w:firstRow="1" w:lastRow="0" w:firstColumn="1" w:lastColumn="0" w:noHBand="0" w:noVBand="1"/>
      </w:tblPr>
      <w:tblGrid>
        <w:gridCol w:w="3595"/>
        <w:gridCol w:w="1438"/>
        <w:gridCol w:w="1439"/>
        <w:gridCol w:w="1439"/>
        <w:gridCol w:w="1439"/>
      </w:tblGrid>
      <w:tr w:rsidR="006A064B" w:rsidRPr="006A064B" w14:paraId="5AB87690" w14:textId="77777777" w:rsidTr="000D2CB3">
        <w:tc>
          <w:tcPr>
            <w:tcW w:w="3595" w:type="dxa"/>
            <w:tcBorders>
              <w:top w:val="single" w:sz="4" w:space="0" w:color="auto"/>
              <w:left w:val="nil"/>
              <w:bottom w:val="single" w:sz="4" w:space="0" w:color="auto"/>
              <w:right w:val="nil"/>
            </w:tcBorders>
          </w:tcPr>
          <w:p w14:paraId="78691B96" w14:textId="77777777" w:rsidR="006A064B" w:rsidRPr="006A064B" w:rsidRDefault="006A064B" w:rsidP="006A064B">
            <w:pPr>
              <w:rPr>
                <w:rFonts w:eastAsiaTheme="minorHAnsi"/>
                <w:sz w:val="24"/>
                <w:szCs w:val="24"/>
              </w:rPr>
            </w:pPr>
          </w:p>
        </w:tc>
        <w:tc>
          <w:tcPr>
            <w:tcW w:w="1438" w:type="dxa"/>
            <w:tcBorders>
              <w:top w:val="single" w:sz="4" w:space="0" w:color="auto"/>
              <w:left w:val="nil"/>
              <w:bottom w:val="single" w:sz="4" w:space="0" w:color="auto"/>
              <w:right w:val="nil"/>
            </w:tcBorders>
          </w:tcPr>
          <w:p w14:paraId="7354481E" w14:textId="77777777" w:rsidR="006A064B" w:rsidRPr="006A064B" w:rsidRDefault="006A064B" w:rsidP="006A064B">
            <w:pPr>
              <w:rPr>
                <w:rFonts w:eastAsiaTheme="minorHAnsi"/>
                <w:sz w:val="24"/>
                <w:szCs w:val="24"/>
              </w:rPr>
            </w:pPr>
            <w:r w:rsidRPr="006A064B">
              <w:rPr>
                <w:rFonts w:eastAsiaTheme="minorHAnsi"/>
                <w:sz w:val="24"/>
                <w:szCs w:val="24"/>
              </w:rPr>
              <w:sym w:font="Symbol" w:char="F062"/>
            </w:r>
          </w:p>
        </w:tc>
        <w:tc>
          <w:tcPr>
            <w:tcW w:w="1439" w:type="dxa"/>
            <w:tcBorders>
              <w:top w:val="single" w:sz="4" w:space="0" w:color="auto"/>
              <w:left w:val="nil"/>
              <w:bottom w:val="single" w:sz="4" w:space="0" w:color="auto"/>
              <w:right w:val="nil"/>
            </w:tcBorders>
          </w:tcPr>
          <w:p w14:paraId="035FA635" w14:textId="77777777" w:rsidR="006A064B" w:rsidRPr="006A064B" w:rsidRDefault="006A064B" w:rsidP="006A064B">
            <w:pPr>
              <w:rPr>
                <w:rFonts w:eastAsiaTheme="minorHAnsi"/>
                <w:sz w:val="24"/>
                <w:szCs w:val="24"/>
              </w:rPr>
            </w:pPr>
            <w:r w:rsidRPr="006A064B">
              <w:rPr>
                <w:rFonts w:eastAsiaTheme="minorHAnsi"/>
                <w:sz w:val="24"/>
                <w:szCs w:val="24"/>
              </w:rPr>
              <w:t xml:space="preserve">b </w:t>
            </w:r>
          </w:p>
        </w:tc>
        <w:tc>
          <w:tcPr>
            <w:tcW w:w="1439" w:type="dxa"/>
            <w:tcBorders>
              <w:top w:val="single" w:sz="4" w:space="0" w:color="auto"/>
              <w:left w:val="nil"/>
              <w:bottom w:val="single" w:sz="4" w:space="0" w:color="auto"/>
              <w:right w:val="nil"/>
            </w:tcBorders>
          </w:tcPr>
          <w:p w14:paraId="0777E3BF" w14:textId="77777777" w:rsidR="006A064B" w:rsidRPr="006A064B" w:rsidRDefault="006A064B" w:rsidP="006A064B">
            <w:pPr>
              <w:rPr>
                <w:rFonts w:eastAsiaTheme="minorHAnsi"/>
                <w:sz w:val="24"/>
                <w:szCs w:val="24"/>
              </w:rPr>
            </w:pPr>
            <w:r w:rsidRPr="006A064B">
              <w:rPr>
                <w:rFonts w:eastAsiaTheme="minorHAnsi"/>
                <w:sz w:val="24"/>
                <w:szCs w:val="24"/>
              </w:rPr>
              <w:t>SE</w:t>
            </w:r>
          </w:p>
        </w:tc>
        <w:tc>
          <w:tcPr>
            <w:tcW w:w="1439" w:type="dxa"/>
            <w:tcBorders>
              <w:top w:val="single" w:sz="4" w:space="0" w:color="auto"/>
              <w:left w:val="nil"/>
              <w:bottom w:val="single" w:sz="4" w:space="0" w:color="auto"/>
              <w:right w:val="nil"/>
            </w:tcBorders>
          </w:tcPr>
          <w:p w14:paraId="1D68DB79" w14:textId="77777777" w:rsidR="006A064B" w:rsidRPr="006A064B" w:rsidRDefault="006A064B" w:rsidP="006A064B">
            <w:pPr>
              <w:rPr>
                <w:rFonts w:eastAsiaTheme="minorHAnsi"/>
                <w:sz w:val="24"/>
                <w:szCs w:val="24"/>
              </w:rPr>
            </w:pPr>
            <w:r w:rsidRPr="006A064B">
              <w:rPr>
                <w:rFonts w:eastAsiaTheme="minorHAnsi"/>
                <w:sz w:val="24"/>
                <w:szCs w:val="24"/>
              </w:rPr>
              <w:t>p</w:t>
            </w:r>
          </w:p>
        </w:tc>
      </w:tr>
      <w:tr w:rsidR="006A064B" w:rsidRPr="006A064B" w14:paraId="0B227492" w14:textId="77777777" w:rsidTr="000D2CB3">
        <w:tc>
          <w:tcPr>
            <w:tcW w:w="9350" w:type="dxa"/>
            <w:gridSpan w:val="5"/>
            <w:tcBorders>
              <w:top w:val="single" w:sz="4" w:space="0" w:color="auto"/>
              <w:bottom w:val="single" w:sz="4" w:space="0" w:color="auto"/>
            </w:tcBorders>
            <w:shd w:val="clear" w:color="auto" w:fill="auto"/>
            <w:vAlign w:val="center"/>
          </w:tcPr>
          <w:p w14:paraId="71A968B2" w14:textId="77777777" w:rsidR="006A064B" w:rsidRPr="006A064B" w:rsidRDefault="006A064B" w:rsidP="006A064B">
            <w:pPr>
              <w:rPr>
                <w:rFonts w:eastAsiaTheme="minorHAnsi"/>
                <w:b/>
                <w:bCs/>
                <w:sz w:val="24"/>
                <w:szCs w:val="24"/>
              </w:rPr>
            </w:pPr>
            <w:r w:rsidRPr="006A064B">
              <w:rPr>
                <w:rFonts w:eastAsiaTheme="minorHAnsi"/>
                <w:b/>
                <w:bCs/>
                <w:sz w:val="24"/>
                <w:szCs w:val="24"/>
              </w:rPr>
              <w:t>Youth Depressive Symptoms</w:t>
            </w:r>
          </w:p>
        </w:tc>
      </w:tr>
      <w:tr w:rsidR="006A064B" w:rsidRPr="006A064B" w14:paraId="52B56D7C" w14:textId="77777777" w:rsidTr="000D2CB3">
        <w:tc>
          <w:tcPr>
            <w:tcW w:w="9350" w:type="dxa"/>
            <w:gridSpan w:val="5"/>
            <w:tcBorders>
              <w:left w:val="nil"/>
              <w:bottom w:val="single" w:sz="4" w:space="0" w:color="auto"/>
              <w:right w:val="nil"/>
            </w:tcBorders>
            <w:vAlign w:val="center"/>
          </w:tcPr>
          <w:p w14:paraId="43DEBAEA" w14:textId="77777777" w:rsidR="006A064B" w:rsidRPr="006A064B" w:rsidRDefault="006A064B" w:rsidP="006A064B">
            <w:pPr>
              <w:rPr>
                <w:rFonts w:eastAsiaTheme="minorHAnsi"/>
                <w:i/>
                <w:iCs/>
                <w:sz w:val="24"/>
                <w:szCs w:val="24"/>
              </w:rPr>
            </w:pPr>
            <w:r w:rsidRPr="006A064B">
              <w:rPr>
                <w:rFonts w:eastAsiaTheme="minorHAnsi"/>
                <w:i/>
                <w:iCs/>
                <w:sz w:val="24"/>
                <w:szCs w:val="24"/>
              </w:rPr>
              <w:t>Means</w:t>
            </w:r>
          </w:p>
        </w:tc>
      </w:tr>
      <w:tr w:rsidR="006A064B" w:rsidRPr="006A064B" w14:paraId="6E1BA9C5" w14:textId="77777777" w:rsidTr="000D2CB3">
        <w:tc>
          <w:tcPr>
            <w:tcW w:w="3595" w:type="dxa"/>
            <w:tcBorders>
              <w:top w:val="single" w:sz="4" w:space="0" w:color="auto"/>
              <w:left w:val="nil"/>
              <w:bottom w:val="nil"/>
              <w:right w:val="nil"/>
            </w:tcBorders>
          </w:tcPr>
          <w:p w14:paraId="15361D05" w14:textId="77777777" w:rsidR="006A064B" w:rsidRPr="006A064B" w:rsidRDefault="006A064B" w:rsidP="006A064B">
            <w:pPr>
              <w:rPr>
                <w:rFonts w:eastAsiaTheme="minorHAnsi"/>
                <w:sz w:val="24"/>
                <w:szCs w:val="24"/>
              </w:rPr>
            </w:pPr>
            <w:bookmarkStart w:id="0" w:name="OLE_LINK1"/>
            <w:r w:rsidRPr="006A064B">
              <w:rPr>
                <w:rFonts w:eastAsiaTheme="minorHAnsi"/>
                <w:sz w:val="24"/>
                <w:szCs w:val="24"/>
              </w:rPr>
              <w:t>Intercept</w:t>
            </w:r>
          </w:p>
        </w:tc>
        <w:tc>
          <w:tcPr>
            <w:tcW w:w="1438" w:type="dxa"/>
            <w:tcBorders>
              <w:top w:val="single" w:sz="4" w:space="0" w:color="auto"/>
              <w:left w:val="nil"/>
              <w:bottom w:val="nil"/>
              <w:right w:val="nil"/>
            </w:tcBorders>
          </w:tcPr>
          <w:p w14:paraId="5803FCAA" w14:textId="77777777" w:rsidR="006A064B" w:rsidRPr="006A064B" w:rsidRDefault="006A064B" w:rsidP="006A064B">
            <w:pPr>
              <w:rPr>
                <w:rFonts w:eastAsiaTheme="minorHAnsi"/>
                <w:sz w:val="24"/>
                <w:szCs w:val="24"/>
              </w:rPr>
            </w:pPr>
            <w:r w:rsidRPr="006A064B">
              <w:rPr>
                <w:rFonts w:eastAsiaTheme="minorHAnsi"/>
                <w:sz w:val="24"/>
                <w:szCs w:val="24"/>
              </w:rPr>
              <w:t>1.41</w:t>
            </w:r>
          </w:p>
        </w:tc>
        <w:tc>
          <w:tcPr>
            <w:tcW w:w="1439" w:type="dxa"/>
            <w:tcBorders>
              <w:top w:val="single" w:sz="4" w:space="0" w:color="auto"/>
              <w:left w:val="nil"/>
              <w:bottom w:val="nil"/>
              <w:right w:val="nil"/>
            </w:tcBorders>
          </w:tcPr>
          <w:p w14:paraId="2C00FA46" w14:textId="77777777" w:rsidR="006A064B" w:rsidRPr="006A064B" w:rsidRDefault="006A064B" w:rsidP="006A064B">
            <w:pPr>
              <w:rPr>
                <w:rFonts w:eastAsiaTheme="minorHAnsi"/>
                <w:sz w:val="24"/>
                <w:szCs w:val="24"/>
              </w:rPr>
            </w:pPr>
            <w:r w:rsidRPr="006A064B">
              <w:rPr>
                <w:rFonts w:eastAsiaTheme="minorHAnsi"/>
                <w:sz w:val="24"/>
                <w:szCs w:val="24"/>
              </w:rPr>
              <w:t>4.41</w:t>
            </w:r>
          </w:p>
        </w:tc>
        <w:tc>
          <w:tcPr>
            <w:tcW w:w="1439" w:type="dxa"/>
            <w:tcBorders>
              <w:top w:val="single" w:sz="4" w:space="0" w:color="auto"/>
              <w:left w:val="nil"/>
              <w:bottom w:val="nil"/>
              <w:right w:val="nil"/>
            </w:tcBorders>
          </w:tcPr>
          <w:p w14:paraId="3C8E1437" w14:textId="77777777" w:rsidR="006A064B" w:rsidRPr="006A064B" w:rsidRDefault="006A064B" w:rsidP="006A064B">
            <w:pPr>
              <w:rPr>
                <w:rFonts w:eastAsiaTheme="minorHAnsi"/>
                <w:sz w:val="24"/>
                <w:szCs w:val="24"/>
              </w:rPr>
            </w:pPr>
            <w:r w:rsidRPr="006A064B">
              <w:rPr>
                <w:rFonts w:eastAsiaTheme="minorHAnsi"/>
                <w:sz w:val="24"/>
                <w:szCs w:val="24"/>
              </w:rPr>
              <w:t>.05</w:t>
            </w:r>
          </w:p>
        </w:tc>
        <w:tc>
          <w:tcPr>
            <w:tcW w:w="1439" w:type="dxa"/>
            <w:tcBorders>
              <w:top w:val="single" w:sz="4" w:space="0" w:color="auto"/>
              <w:left w:val="nil"/>
              <w:bottom w:val="nil"/>
              <w:right w:val="nil"/>
            </w:tcBorders>
          </w:tcPr>
          <w:p w14:paraId="31AA5214"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72ED6ADE" w14:textId="77777777" w:rsidTr="000D2CB3">
        <w:tc>
          <w:tcPr>
            <w:tcW w:w="3595" w:type="dxa"/>
            <w:tcBorders>
              <w:top w:val="nil"/>
              <w:left w:val="nil"/>
              <w:bottom w:val="nil"/>
              <w:right w:val="nil"/>
            </w:tcBorders>
          </w:tcPr>
          <w:p w14:paraId="364CE8F9" w14:textId="77777777" w:rsidR="006A064B" w:rsidRPr="006A064B" w:rsidRDefault="006A064B" w:rsidP="006A064B">
            <w:pPr>
              <w:rPr>
                <w:rFonts w:eastAsiaTheme="minorHAnsi"/>
                <w:sz w:val="24"/>
                <w:szCs w:val="24"/>
              </w:rPr>
            </w:pPr>
            <w:r w:rsidRPr="006A064B">
              <w:rPr>
                <w:rFonts w:eastAsiaTheme="minorHAnsi"/>
                <w:sz w:val="24"/>
                <w:szCs w:val="24"/>
              </w:rPr>
              <w:t>Linear Slope</w:t>
            </w:r>
          </w:p>
        </w:tc>
        <w:tc>
          <w:tcPr>
            <w:tcW w:w="1438" w:type="dxa"/>
            <w:tcBorders>
              <w:top w:val="nil"/>
              <w:left w:val="nil"/>
              <w:bottom w:val="nil"/>
              <w:right w:val="nil"/>
            </w:tcBorders>
          </w:tcPr>
          <w:p w14:paraId="3F925C6B" w14:textId="77777777" w:rsidR="006A064B" w:rsidRPr="006A064B" w:rsidRDefault="006A064B" w:rsidP="006A064B">
            <w:pPr>
              <w:rPr>
                <w:rFonts w:eastAsiaTheme="minorHAnsi"/>
                <w:sz w:val="24"/>
                <w:szCs w:val="24"/>
              </w:rPr>
            </w:pPr>
            <w:r w:rsidRPr="006A064B">
              <w:rPr>
                <w:rFonts w:eastAsiaTheme="minorHAnsi"/>
                <w:sz w:val="24"/>
                <w:szCs w:val="24"/>
              </w:rPr>
              <w:t>-.11</w:t>
            </w:r>
          </w:p>
        </w:tc>
        <w:tc>
          <w:tcPr>
            <w:tcW w:w="1439" w:type="dxa"/>
            <w:tcBorders>
              <w:top w:val="nil"/>
              <w:left w:val="nil"/>
              <w:bottom w:val="nil"/>
              <w:right w:val="nil"/>
            </w:tcBorders>
          </w:tcPr>
          <w:p w14:paraId="6CF0450B" w14:textId="77777777" w:rsidR="006A064B" w:rsidRPr="006A064B" w:rsidRDefault="006A064B" w:rsidP="006A064B">
            <w:pPr>
              <w:rPr>
                <w:rFonts w:eastAsiaTheme="minorHAnsi"/>
                <w:sz w:val="24"/>
                <w:szCs w:val="24"/>
              </w:rPr>
            </w:pPr>
            <w:r w:rsidRPr="006A064B">
              <w:rPr>
                <w:rFonts w:eastAsiaTheme="minorHAnsi"/>
                <w:sz w:val="24"/>
                <w:szCs w:val="24"/>
              </w:rPr>
              <w:t>-.07</w:t>
            </w:r>
          </w:p>
        </w:tc>
        <w:tc>
          <w:tcPr>
            <w:tcW w:w="1439" w:type="dxa"/>
            <w:tcBorders>
              <w:top w:val="nil"/>
              <w:left w:val="nil"/>
              <w:bottom w:val="nil"/>
              <w:right w:val="nil"/>
            </w:tcBorders>
          </w:tcPr>
          <w:p w14:paraId="58959E79"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nil"/>
              <w:right w:val="nil"/>
            </w:tcBorders>
          </w:tcPr>
          <w:p w14:paraId="7EED5BF3"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1B010229" w14:textId="77777777" w:rsidTr="000D2CB3">
        <w:tc>
          <w:tcPr>
            <w:tcW w:w="3595" w:type="dxa"/>
            <w:tcBorders>
              <w:top w:val="nil"/>
              <w:left w:val="nil"/>
              <w:bottom w:val="single" w:sz="4" w:space="0" w:color="auto"/>
              <w:right w:val="nil"/>
            </w:tcBorders>
          </w:tcPr>
          <w:p w14:paraId="1929AE94" w14:textId="77777777" w:rsidR="006A064B" w:rsidRPr="006A064B" w:rsidRDefault="006A064B" w:rsidP="006A064B">
            <w:pPr>
              <w:rPr>
                <w:rFonts w:eastAsiaTheme="minorHAnsi"/>
                <w:sz w:val="24"/>
                <w:szCs w:val="24"/>
              </w:rPr>
            </w:pPr>
            <w:r w:rsidRPr="006A064B">
              <w:rPr>
                <w:rFonts w:eastAsiaTheme="minorHAnsi"/>
                <w:sz w:val="24"/>
                <w:szCs w:val="24"/>
              </w:rPr>
              <w:t>Quadratic Slope</w:t>
            </w:r>
          </w:p>
        </w:tc>
        <w:tc>
          <w:tcPr>
            <w:tcW w:w="1438" w:type="dxa"/>
            <w:tcBorders>
              <w:top w:val="nil"/>
              <w:left w:val="nil"/>
              <w:bottom w:val="single" w:sz="4" w:space="0" w:color="auto"/>
              <w:right w:val="nil"/>
            </w:tcBorders>
          </w:tcPr>
          <w:p w14:paraId="6F1B14D7" w14:textId="77777777" w:rsidR="006A064B" w:rsidRPr="006A064B" w:rsidRDefault="006A064B" w:rsidP="006A064B">
            <w:pPr>
              <w:rPr>
                <w:rFonts w:eastAsiaTheme="minorHAnsi"/>
                <w:sz w:val="24"/>
                <w:szCs w:val="24"/>
              </w:rPr>
            </w:pPr>
            <w:r w:rsidRPr="006A064B">
              <w:rPr>
                <w:rFonts w:eastAsiaTheme="minorHAnsi"/>
                <w:sz w:val="24"/>
                <w:szCs w:val="24"/>
              </w:rPr>
              <w:t>.21</w:t>
            </w:r>
          </w:p>
        </w:tc>
        <w:tc>
          <w:tcPr>
            <w:tcW w:w="1439" w:type="dxa"/>
            <w:tcBorders>
              <w:top w:val="nil"/>
              <w:left w:val="nil"/>
              <w:bottom w:val="single" w:sz="4" w:space="0" w:color="auto"/>
              <w:right w:val="nil"/>
            </w:tcBorders>
          </w:tcPr>
          <w:p w14:paraId="7CFB7B55"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single" w:sz="4" w:space="0" w:color="auto"/>
              <w:right w:val="nil"/>
            </w:tcBorders>
          </w:tcPr>
          <w:p w14:paraId="56B75633" w14:textId="77777777" w:rsidR="006A064B" w:rsidRPr="006A064B" w:rsidRDefault="006A064B" w:rsidP="006A064B">
            <w:pPr>
              <w:rPr>
                <w:rFonts w:eastAsiaTheme="minorHAnsi"/>
                <w:sz w:val="24"/>
                <w:szCs w:val="24"/>
              </w:rPr>
            </w:pPr>
            <w:r w:rsidRPr="006A064B">
              <w:rPr>
                <w:rFonts w:eastAsiaTheme="minorHAnsi"/>
                <w:sz w:val="24"/>
                <w:szCs w:val="24"/>
              </w:rPr>
              <w:t>.001</w:t>
            </w:r>
          </w:p>
        </w:tc>
        <w:tc>
          <w:tcPr>
            <w:tcW w:w="1439" w:type="dxa"/>
            <w:tcBorders>
              <w:top w:val="nil"/>
              <w:left w:val="nil"/>
              <w:bottom w:val="single" w:sz="4" w:space="0" w:color="auto"/>
              <w:right w:val="nil"/>
            </w:tcBorders>
          </w:tcPr>
          <w:p w14:paraId="5272D923" w14:textId="77777777" w:rsidR="006A064B" w:rsidRPr="006A064B" w:rsidRDefault="006A064B" w:rsidP="006A064B">
            <w:pPr>
              <w:rPr>
                <w:rFonts w:eastAsiaTheme="minorHAnsi"/>
                <w:sz w:val="24"/>
                <w:szCs w:val="24"/>
              </w:rPr>
            </w:pPr>
            <w:r w:rsidRPr="006A064B">
              <w:rPr>
                <w:rFonts w:eastAsiaTheme="minorHAnsi"/>
                <w:sz w:val="24"/>
                <w:szCs w:val="24"/>
              </w:rPr>
              <w:t>&lt;.001</w:t>
            </w:r>
          </w:p>
        </w:tc>
      </w:tr>
      <w:bookmarkEnd w:id="0"/>
      <w:tr w:rsidR="006A064B" w:rsidRPr="006A064B" w14:paraId="3186A74D" w14:textId="77777777" w:rsidTr="000D2CB3">
        <w:tc>
          <w:tcPr>
            <w:tcW w:w="9350" w:type="dxa"/>
            <w:gridSpan w:val="5"/>
            <w:tcBorders>
              <w:top w:val="single" w:sz="4" w:space="0" w:color="auto"/>
              <w:left w:val="nil"/>
              <w:bottom w:val="single" w:sz="4" w:space="0" w:color="auto"/>
              <w:right w:val="nil"/>
            </w:tcBorders>
          </w:tcPr>
          <w:p w14:paraId="10BCAEB2" w14:textId="77777777" w:rsidR="006A064B" w:rsidRPr="006A064B" w:rsidRDefault="006A064B" w:rsidP="006A064B">
            <w:pPr>
              <w:rPr>
                <w:rFonts w:eastAsiaTheme="minorHAnsi"/>
                <w:i/>
                <w:iCs/>
                <w:sz w:val="24"/>
                <w:szCs w:val="24"/>
              </w:rPr>
            </w:pPr>
            <w:r w:rsidRPr="006A064B">
              <w:rPr>
                <w:rFonts w:eastAsiaTheme="minorHAnsi"/>
                <w:i/>
                <w:iCs/>
                <w:sz w:val="24"/>
                <w:szCs w:val="24"/>
              </w:rPr>
              <w:t>Covariances</w:t>
            </w:r>
          </w:p>
        </w:tc>
      </w:tr>
      <w:tr w:rsidR="006A064B" w:rsidRPr="006A064B" w14:paraId="147F3F07" w14:textId="77777777" w:rsidTr="000D2CB3">
        <w:tc>
          <w:tcPr>
            <w:tcW w:w="3595" w:type="dxa"/>
            <w:tcBorders>
              <w:top w:val="single" w:sz="4" w:space="0" w:color="auto"/>
              <w:left w:val="nil"/>
              <w:bottom w:val="nil"/>
              <w:right w:val="nil"/>
            </w:tcBorders>
          </w:tcPr>
          <w:p w14:paraId="15CCF723" w14:textId="77777777" w:rsidR="006A064B" w:rsidRPr="006A064B" w:rsidRDefault="006A064B" w:rsidP="006A064B">
            <w:pPr>
              <w:rPr>
                <w:rFonts w:eastAsiaTheme="minorHAnsi"/>
                <w:sz w:val="24"/>
                <w:szCs w:val="24"/>
              </w:rPr>
            </w:pPr>
            <w:r w:rsidRPr="006A064B">
              <w:rPr>
                <w:rFonts w:eastAsiaTheme="minorHAnsi"/>
                <w:sz w:val="24"/>
                <w:szCs w:val="24"/>
              </w:rPr>
              <w:t>Intercept with Linear Slope</w:t>
            </w:r>
          </w:p>
        </w:tc>
        <w:tc>
          <w:tcPr>
            <w:tcW w:w="1438" w:type="dxa"/>
            <w:tcBorders>
              <w:top w:val="single" w:sz="4" w:space="0" w:color="auto"/>
              <w:left w:val="nil"/>
              <w:bottom w:val="nil"/>
              <w:right w:val="nil"/>
            </w:tcBorders>
          </w:tcPr>
          <w:p w14:paraId="7331BC19" w14:textId="77777777" w:rsidR="006A064B" w:rsidRPr="006A064B" w:rsidRDefault="006A064B" w:rsidP="006A064B">
            <w:pPr>
              <w:rPr>
                <w:rFonts w:eastAsiaTheme="minorHAnsi"/>
                <w:sz w:val="24"/>
                <w:szCs w:val="24"/>
              </w:rPr>
            </w:pPr>
            <w:r w:rsidRPr="006A064B">
              <w:rPr>
                <w:rFonts w:eastAsiaTheme="minorHAnsi"/>
                <w:sz w:val="24"/>
                <w:szCs w:val="24"/>
              </w:rPr>
              <w:t>-.12</w:t>
            </w:r>
          </w:p>
        </w:tc>
        <w:tc>
          <w:tcPr>
            <w:tcW w:w="1439" w:type="dxa"/>
            <w:tcBorders>
              <w:top w:val="single" w:sz="4" w:space="0" w:color="auto"/>
              <w:left w:val="nil"/>
              <w:bottom w:val="nil"/>
              <w:right w:val="nil"/>
            </w:tcBorders>
          </w:tcPr>
          <w:p w14:paraId="560A08BC" w14:textId="77777777" w:rsidR="006A064B" w:rsidRPr="006A064B" w:rsidRDefault="006A064B" w:rsidP="006A064B">
            <w:pPr>
              <w:rPr>
                <w:rFonts w:eastAsiaTheme="minorHAnsi"/>
                <w:sz w:val="24"/>
                <w:szCs w:val="24"/>
              </w:rPr>
            </w:pPr>
            <w:r w:rsidRPr="006A064B">
              <w:rPr>
                <w:rFonts w:eastAsiaTheme="minorHAnsi"/>
                <w:sz w:val="24"/>
                <w:szCs w:val="24"/>
              </w:rPr>
              <w:t>-.26</w:t>
            </w:r>
          </w:p>
        </w:tc>
        <w:tc>
          <w:tcPr>
            <w:tcW w:w="1439" w:type="dxa"/>
            <w:tcBorders>
              <w:top w:val="single" w:sz="4" w:space="0" w:color="auto"/>
              <w:left w:val="nil"/>
              <w:bottom w:val="nil"/>
              <w:right w:val="nil"/>
            </w:tcBorders>
          </w:tcPr>
          <w:p w14:paraId="59FE05AA" w14:textId="77777777" w:rsidR="006A064B" w:rsidRPr="006A064B" w:rsidRDefault="006A064B" w:rsidP="006A064B">
            <w:pPr>
              <w:rPr>
                <w:rFonts w:eastAsiaTheme="minorHAnsi"/>
                <w:sz w:val="24"/>
                <w:szCs w:val="24"/>
              </w:rPr>
            </w:pPr>
            <w:r w:rsidRPr="006A064B">
              <w:rPr>
                <w:rFonts w:eastAsiaTheme="minorHAnsi"/>
                <w:sz w:val="24"/>
                <w:szCs w:val="24"/>
              </w:rPr>
              <w:t>.06</w:t>
            </w:r>
          </w:p>
        </w:tc>
        <w:tc>
          <w:tcPr>
            <w:tcW w:w="1439" w:type="dxa"/>
            <w:tcBorders>
              <w:top w:val="single" w:sz="4" w:space="0" w:color="auto"/>
              <w:left w:val="nil"/>
              <w:bottom w:val="nil"/>
              <w:right w:val="nil"/>
            </w:tcBorders>
          </w:tcPr>
          <w:p w14:paraId="012C1DC8"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729E00D8" w14:textId="77777777" w:rsidTr="000D2CB3">
        <w:tc>
          <w:tcPr>
            <w:tcW w:w="3595" w:type="dxa"/>
            <w:tcBorders>
              <w:top w:val="nil"/>
              <w:left w:val="nil"/>
              <w:bottom w:val="nil"/>
              <w:right w:val="nil"/>
            </w:tcBorders>
          </w:tcPr>
          <w:p w14:paraId="70A199F3" w14:textId="77777777" w:rsidR="006A064B" w:rsidRPr="006A064B" w:rsidRDefault="006A064B" w:rsidP="006A064B">
            <w:pPr>
              <w:rPr>
                <w:rFonts w:eastAsiaTheme="minorHAnsi"/>
                <w:sz w:val="24"/>
                <w:szCs w:val="24"/>
              </w:rPr>
            </w:pPr>
            <w:r w:rsidRPr="006A064B">
              <w:rPr>
                <w:rFonts w:eastAsiaTheme="minorHAnsi"/>
                <w:sz w:val="24"/>
                <w:szCs w:val="24"/>
              </w:rPr>
              <w:t>Intercept with Quadratic Slope</w:t>
            </w:r>
          </w:p>
        </w:tc>
        <w:tc>
          <w:tcPr>
            <w:tcW w:w="1438" w:type="dxa"/>
            <w:tcBorders>
              <w:top w:val="nil"/>
              <w:left w:val="nil"/>
              <w:bottom w:val="nil"/>
              <w:right w:val="nil"/>
            </w:tcBorders>
          </w:tcPr>
          <w:p w14:paraId="029C03A4" w14:textId="77777777" w:rsidR="006A064B" w:rsidRPr="006A064B" w:rsidRDefault="006A064B" w:rsidP="006A064B">
            <w:pPr>
              <w:rPr>
                <w:rFonts w:eastAsiaTheme="minorHAnsi"/>
                <w:sz w:val="24"/>
                <w:szCs w:val="24"/>
              </w:rPr>
            </w:pPr>
            <w:r w:rsidRPr="006A064B">
              <w:rPr>
                <w:rFonts w:eastAsiaTheme="minorHAnsi"/>
                <w:sz w:val="24"/>
                <w:szCs w:val="24"/>
              </w:rPr>
              <w:t>.16</w:t>
            </w:r>
          </w:p>
        </w:tc>
        <w:tc>
          <w:tcPr>
            <w:tcW w:w="1439" w:type="dxa"/>
            <w:tcBorders>
              <w:top w:val="nil"/>
              <w:left w:val="nil"/>
              <w:bottom w:val="nil"/>
              <w:right w:val="nil"/>
            </w:tcBorders>
          </w:tcPr>
          <w:p w14:paraId="36446C4B" w14:textId="77777777" w:rsidR="006A064B" w:rsidRPr="006A064B" w:rsidRDefault="006A064B" w:rsidP="006A064B">
            <w:pPr>
              <w:rPr>
                <w:rFonts w:eastAsiaTheme="minorHAnsi"/>
                <w:sz w:val="24"/>
                <w:szCs w:val="24"/>
              </w:rPr>
            </w:pPr>
            <w:r w:rsidRPr="006A064B">
              <w:rPr>
                <w:rFonts w:eastAsiaTheme="minorHAnsi"/>
                <w:sz w:val="24"/>
                <w:szCs w:val="24"/>
              </w:rPr>
              <w:t>.03</w:t>
            </w:r>
          </w:p>
        </w:tc>
        <w:tc>
          <w:tcPr>
            <w:tcW w:w="1439" w:type="dxa"/>
            <w:tcBorders>
              <w:top w:val="nil"/>
              <w:left w:val="nil"/>
              <w:bottom w:val="nil"/>
              <w:right w:val="nil"/>
            </w:tcBorders>
          </w:tcPr>
          <w:p w14:paraId="79FB382F"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nil"/>
              <w:right w:val="nil"/>
            </w:tcBorders>
          </w:tcPr>
          <w:p w14:paraId="35A76A19"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1CCBE248" w14:textId="77777777" w:rsidTr="000D2CB3">
        <w:tc>
          <w:tcPr>
            <w:tcW w:w="3595" w:type="dxa"/>
            <w:tcBorders>
              <w:top w:val="nil"/>
              <w:left w:val="nil"/>
              <w:bottom w:val="single" w:sz="4" w:space="0" w:color="auto"/>
              <w:right w:val="nil"/>
            </w:tcBorders>
          </w:tcPr>
          <w:p w14:paraId="32934E6A" w14:textId="77777777" w:rsidR="006A064B" w:rsidRPr="006A064B" w:rsidRDefault="006A064B" w:rsidP="006A064B">
            <w:pPr>
              <w:rPr>
                <w:rFonts w:eastAsiaTheme="minorHAnsi"/>
                <w:sz w:val="24"/>
                <w:szCs w:val="24"/>
              </w:rPr>
            </w:pPr>
            <w:r w:rsidRPr="006A064B">
              <w:rPr>
                <w:rFonts w:eastAsiaTheme="minorHAnsi"/>
                <w:sz w:val="24"/>
                <w:szCs w:val="24"/>
              </w:rPr>
              <w:t>Linear Slope with Quadratic Slope</w:t>
            </w:r>
          </w:p>
        </w:tc>
        <w:tc>
          <w:tcPr>
            <w:tcW w:w="1438" w:type="dxa"/>
            <w:tcBorders>
              <w:top w:val="nil"/>
              <w:left w:val="nil"/>
              <w:bottom w:val="single" w:sz="4" w:space="0" w:color="auto"/>
              <w:right w:val="nil"/>
            </w:tcBorders>
          </w:tcPr>
          <w:p w14:paraId="5833FA5E" w14:textId="77777777" w:rsidR="006A064B" w:rsidRPr="006A064B" w:rsidRDefault="006A064B" w:rsidP="006A064B">
            <w:pPr>
              <w:rPr>
                <w:rFonts w:eastAsiaTheme="minorHAnsi"/>
                <w:sz w:val="24"/>
                <w:szCs w:val="24"/>
              </w:rPr>
            </w:pPr>
            <w:r w:rsidRPr="006A064B">
              <w:rPr>
                <w:rFonts w:eastAsiaTheme="minorHAnsi"/>
                <w:sz w:val="24"/>
                <w:szCs w:val="24"/>
              </w:rPr>
              <w:t>-.96</w:t>
            </w:r>
          </w:p>
        </w:tc>
        <w:tc>
          <w:tcPr>
            <w:tcW w:w="1439" w:type="dxa"/>
            <w:tcBorders>
              <w:top w:val="nil"/>
              <w:left w:val="nil"/>
              <w:bottom w:val="single" w:sz="4" w:space="0" w:color="auto"/>
              <w:right w:val="nil"/>
            </w:tcBorders>
          </w:tcPr>
          <w:p w14:paraId="5D18DB63" w14:textId="77777777" w:rsidR="006A064B" w:rsidRPr="006A064B" w:rsidRDefault="006A064B" w:rsidP="006A064B">
            <w:pPr>
              <w:rPr>
                <w:rFonts w:eastAsiaTheme="minorHAnsi"/>
                <w:sz w:val="24"/>
                <w:szCs w:val="24"/>
              </w:rPr>
            </w:pPr>
            <w:r w:rsidRPr="006A064B">
              <w:rPr>
                <w:rFonts w:eastAsiaTheme="minorHAnsi"/>
                <w:sz w:val="24"/>
                <w:szCs w:val="24"/>
              </w:rPr>
              <w:t>-.04</w:t>
            </w:r>
          </w:p>
        </w:tc>
        <w:tc>
          <w:tcPr>
            <w:tcW w:w="1439" w:type="dxa"/>
            <w:tcBorders>
              <w:top w:val="nil"/>
              <w:left w:val="nil"/>
              <w:bottom w:val="single" w:sz="4" w:space="0" w:color="auto"/>
              <w:right w:val="nil"/>
            </w:tcBorders>
          </w:tcPr>
          <w:p w14:paraId="1DA54CBE" w14:textId="77777777" w:rsidR="006A064B" w:rsidRPr="006A064B" w:rsidRDefault="006A064B" w:rsidP="006A064B">
            <w:pPr>
              <w:rPr>
                <w:rFonts w:eastAsiaTheme="minorHAnsi"/>
                <w:sz w:val="24"/>
                <w:szCs w:val="24"/>
              </w:rPr>
            </w:pPr>
            <w:r w:rsidRPr="006A064B">
              <w:rPr>
                <w:rFonts w:eastAsiaTheme="minorHAnsi"/>
                <w:sz w:val="24"/>
                <w:szCs w:val="24"/>
              </w:rPr>
              <w:t>.002</w:t>
            </w:r>
          </w:p>
        </w:tc>
        <w:tc>
          <w:tcPr>
            <w:tcW w:w="1439" w:type="dxa"/>
            <w:tcBorders>
              <w:top w:val="nil"/>
              <w:left w:val="nil"/>
              <w:bottom w:val="single" w:sz="4" w:space="0" w:color="auto"/>
              <w:right w:val="nil"/>
            </w:tcBorders>
          </w:tcPr>
          <w:p w14:paraId="697DDE73"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321DF183" w14:textId="77777777" w:rsidTr="000D2CB3">
        <w:tc>
          <w:tcPr>
            <w:tcW w:w="9350" w:type="dxa"/>
            <w:gridSpan w:val="5"/>
            <w:tcBorders>
              <w:top w:val="single" w:sz="4" w:space="0" w:color="auto"/>
              <w:left w:val="nil"/>
              <w:bottom w:val="single" w:sz="4" w:space="0" w:color="auto"/>
              <w:right w:val="nil"/>
            </w:tcBorders>
            <w:vAlign w:val="center"/>
          </w:tcPr>
          <w:p w14:paraId="54B4AB56" w14:textId="77777777" w:rsidR="006A064B" w:rsidRPr="006A064B" w:rsidRDefault="006A064B" w:rsidP="006A064B">
            <w:pPr>
              <w:rPr>
                <w:rFonts w:eastAsiaTheme="minorHAnsi"/>
                <w:i/>
                <w:iCs/>
                <w:sz w:val="24"/>
                <w:szCs w:val="24"/>
              </w:rPr>
            </w:pPr>
            <w:r w:rsidRPr="006A064B">
              <w:rPr>
                <w:rFonts w:eastAsiaTheme="minorHAnsi"/>
                <w:i/>
                <w:iCs/>
                <w:sz w:val="24"/>
                <w:szCs w:val="24"/>
              </w:rPr>
              <w:t>Variances</w:t>
            </w:r>
          </w:p>
        </w:tc>
      </w:tr>
      <w:tr w:rsidR="006A064B" w:rsidRPr="006A064B" w14:paraId="67A64278" w14:textId="77777777" w:rsidTr="000D2CB3">
        <w:tc>
          <w:tcPr>
            <w:tcW w:w="3595" w:type="dxa"/>
            <w:tcBorders>
              <w:top w:val="single" w:sz="4" w:space="0" w:color="auto"/>
              <w:left w:val="nil"/>
              <w:bottom w:val="nil"/>
              <w:right w:val="nil"/>
            </w:tcBorders>
          </w:tcPr>
          <w:p w14:paraId="41C6FE50" w14:textId="77777777" w:rsidR="006A064B" w:rsidRPr="006A064B" w:rsidRDefault="006A064B" w:rsidP="006A064B">
            <w:pPr>
              <w:rPr>
                <w:rFonts w:eastAsiaTheme="minorHAnsi"/>
                <w:sz w:val="24"/>
                <w:szCs w:val="24"/>
              </w:rPr>
            </w:pPr>
            <w:r w:rsidRPr="006A064B">
              <w:rPr>
                <w:rFonts w:eastAsiaTheme="minorHAnsi"/>
                <w:sz w:val="24"/>
                <w:szCs w:val="24"/>
              </w:rPr>
              <w:t>Intercept</w:t>
            </w:r>
          </w:p>
        </w:tc>
        <w:tc>
          <w:tcPr>
            <w:tcW w:w="1438" w:type="dxa"/>
            <w:tcBorders>
              <w:top w:val="single" w:sz="4" w:space="0" w:color="auto"/>
              <w:left w:val="nil"/>
              <w:bottom w:val="nil"/>
              <w:right w:val="nil"/>
            </w:tcBorders>
          </w:tcPr>
          <w:p w14:paraId="0A172718"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single" w:sz="4" w:space="0" w:color="auto"/>
              <w:left w:val="nil"/>
              <w:bottom w:val="nil"/>
              <w:right w:val="nil"/>
            </w:tcBorders>
          </w:tcPr>
          <w:p w14:paraId="35438A01" w14:textId="77777777" w:rsidR="006A064B" w:rsidRPr="006A064B" w:rsidRDefault="006A064B" w:rsidP="006A064B">
            <w:pPr>
              <w:rPr>
                <w:rFonts w:eastAsiaTheme="minorHAnsi"/>
                <w:sz w:val="24"/>
                <w:szCs w:val="24"/>
              </w:rPr>
            </w:pPr>
            <w:r w:rsidRPr="006A064B">
              <w:rPr>
                <w:rFonts w:eastAsiaTheme="minorHAnsi"/>
                <w:sz w:val="24"/>
                <w:szCs w:val="24"/>
              </w:rPr>
              <w:t>9.74</w:t>
            </w:r>
          </w:p>
        </w:tc>
        <w:tc>
          <w:tcPr>
            <w:tcW w:w="1439" w:type="dxa"/>
            <w:tcBorders>
              <w:top w:val="single" w:sz="4" w:space="0" w:color="auto"/>
              <w:left w:val="nil"/>
              <w:bottom w:val="nil"/>
              <w:right w:val="nil"/>
            </w:tcBorders>
          </w:tcPr>
          <w:p w14:paraId="7B120A5F" w14:textId="77777777" w:rsidR="006A064B" w:rsidRPr="006A064B" w:rsidRDefault="006A064B" w:rsidP="006A064B">
            <w:pPr>
              <w:rPr>
                <w:rFonts w:eastAsiaTheme="minorHAnsi"/>
                <w:sz w:val="24"/>
                <w:szCs w:val="24"/>
              </w:rPr>
            </w:pPr>
            <w:r w:rsidRPr="006A064B">
              <w:rPr>
                <w:rFonts w:eastAsiaTheme="minorHAnsi"/>
                <w:sz w:val="24"/>
                <w:szCs w:val="24"/>
              </w:rPr>
              <w:t>.27</w:t>
            </w:r>
          </w:p>
        </w:tc>
        <w:tc>
          <w:tcPr>
            <w:tcW w:w="1439" w:type="dxa"/>
            <w:tcBorders>
              <w:top w:val="single" w:sz="4" w:space="0" w:color="auto"/>
              <w:left w:val="nil"/>
              <w:bottom w:val="nil"/>
              <w:right w:val="nil"/>
            </w:tcBorders>
          </w:tcPr>
          <w:p w14:paraId="7E24DFAF"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5CFB96BA" w14:textId="77777777" w:rsidTr="000D2CB3">
        <w:tc>
          <w:tcPr>
            <w:tcW w:w="3595" w:type="dxa"/>
            <w:tcBorders>
              <w:top w:val="nil"/>
              <w:left w:val="nil"/>
              <w:bottom w:val="nil"/>
              <w:right w:val="nil"/>
            </w:tcBorders>
          </w:tcPr>
          <w:p w14:paraId="7050E635" w14:textId="77777777" w:rsidR="006A064B" w:rsidRPr="006A064B" w:rsidRDefault="006A064B" w:rsidP="006A064B">
            <w:pPr>
              <w:rPr>
                <w:rFonts w:eastAsiaTheme="minorHAnsi"/>
                <w:sz w:val="24"/>
                <w:szCs w:val="24"/>
              </w:rPr>
            </w:pPr>
            <w:r w:rsidRPr="006A064B">
              <w:rPr>
                <w:rFonts w:eastAsiaTheme="minorHAnsi"/>
                <w:sz w:val="24"/>
                <w:szCs w:val="24"/>
              </w:rPr>
              <w:t>Linear Slope</w:t>
            </w:r>
          </w:p>
        </w:tc>
        <w:tc>
          <w:tcPr>
            <w:tcW w:w="1438" w:type="dxa"/>
            <w:tcBorders>
              <w:top w:val="nil"/>
              <w:left w:val="nil"/>
              <w:bottom w:val="nil"/>
              <w:right w:val="nil"/>
            </w:tcBorders>
          </w:tcPr>
          <w:p w14:paraId="6A9C7FAE"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nil"/>
              <w:left w:val="nil"/>
              <w:bottom w:val="nil"/>
              <w:right w:val="nil"/>
            </w:tcBorders>
          </w:tcPr>
          <w:p w14:paraId="10DB1CF1" w14:textId="77777777" w:rsidR="006A064B" w:rsidRPr="006A064B" w:rsidRDefault="006A064B" w:rsidP="006A064B">
            <w:pPr>
              <w:rPr>
                <w:rFonts w:eastAsiaTheme="minorHAnsi"/>
                <w:sz w:val="24"/>
                <w:szCs w:val="24"/>
              </w:rPr>
            </w:pPr>
            <w:r w:rsidRPr="006A064B">
              <w:rPr>
                <w:rFonts w:eastAsiaTheme="minorHAnsi"/>
                <w:sz w:val="24"/>
                <w:szCs w:val="24"/>
              </w:rPr>
              <w:t>.47</w:t>
            </w:r>
          </w:p>
        </w:tc>
        <w:tc>
          <w:tcPr>
            <w:tcW w:w="1439" w:type="dxa"/>
            <w:tcBorders>
              <w:top w:val="nil"/>
              <w:left w:val="nil"/>
              <w:bottom w:val="nil"/>
              <w:right w:val="nil"/>
            </w:tcBorders>
          </w:tcPr>
          <w:p w14:paraId="40F1FE27" w14:textId="77777777" w:rsidR="006A064B" w:rsidRPr="006A064B" w:rsidRDefault="006A064B" w:rsidP="006A064B">
            <w:pPr>
              <w:rPr>
                <w:rFonts w:eastAsiaTheme="minorHAnsi"/>
                <w:sz w:val="24"/>
                <w:szCs w:val="24"/>
              </w:rPr>
            </w:pPr>
            <w:r w:rsidRPr="006A064B">
              <w:rPr>
                <w:rFonts w:eastAsiaTheme="minorHAnsi"/>
                <w:sz w:val="24"/>
                <w:szCs w:val="24"/>
              </w:rPr>
              <w:t>.03</w:t>
            </w:r>
          </w:p>
        </w:tc>
        <w:tc>
          <w:tcPr>
            <w:tcW w:w="1439" w:type="dxa"/>
            <w:tcBorders>
              <w:top w:val="nil"/>
              <w:left w:val="nil"/>
              <w:bottom w:val="nil"/>
              <w:right w:val="nil"/>
            </w:tcBorders>
          </w:tcPr>
          <w:p w14:paraId="1EAFE547"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319944CC" w14:textId="77777777" w:rsidTr="000D2CB3">
        <w:tc>
          <w:tcPr>
            <w:tcW w:w="3595" w:type="dxa"/>
            <w:tcBorders>
              <w:top w:val="nil"/>
              <w:left w:val="nil"/>
              <w:bottom w:val="single" w:sz="4" w:space="0" w:color="auto"/>
              <w:right w:val="nil"/>
            </w:tcBorders>
          </w:tcPr>
          <w:p w14:paraId="3AD257C7" w14:textId="77777777" w:rsidR="006A064B" w:rsidRPr="006A064B" w:rsidRDefault="006A064B" w:rsidP="006A064B">
            <w:pPr>
              <w:rPr>
                <w:rFonts w:eastAsiaTheme="minorHAnsi"/>
                <w:sz w:val="24"/>
                <w:szCs w:val="24"/>
              </w:rPr>
            </w:pPr>
            <w:r w:rsidRPr="006A064B">
              <w:rPr>
                <w:rFonts w:eastAsiaTheme="minorHAnsi"/>
                <w:sz w:val="24"/>
                <w:szCs w:val="24"/>
              </w:rPr>
              <w:t>Quadratic Slope</w:t>
            </w:r>
          </w:p>
        </w:tc>
        <w:tc>
          <w:tcPr>
            <w:tcW w:w="1438" w:type="dxa"/>
            <w:tcBorders>
              <w:top w:val="nil"/>
              <w:left w:val="nil"/>
              <w:bottom w:val="single" w:sz="4" w:space="0" w:color="auto"/>
              <w:right w:val="nil"/>
            </w:tcBorders>
          </w:tcPr>
          <w:p w14:paraId="327E50F3"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nil"/>
              <w:left w:val="nil"/>
              <w:bottom w:val="single" w:sz="4" w:space="0" w:color="auto"/>
              <w:right w:val="nil"/>
            </w:tcBorders>
          </w:tcPr>
          <w:p w14:paraId="32F44415" w14:textId="77777777" w:rsidR="006A064B" w:rsidRPr="006A064B" w:rsidRDefault="006A064B" w:rsidP="006A064B">
            <w:pPr>
              <w:rPr>
                <w:rFonts w:eastAsiaTheme="minorHAnsi"/>
                <w:sz w:val="24"/>
                <w:szCs w:val="24"/>
              </w:rPr>
            </w:pPr>
            <w:r w:rsidRPr="006A064B">
              <w:rPr>
                <w:rFonts w:eastAsiaTheme="minorHAnsi"/>
                <w:sz w:val="24"/>
                <w:szCs w:val="24"/>
              </w:rPr>
              <w:t>.003</w:t>
            </w:r>
          </w:p>
        </w:tc>
        <w:tc>
          <w:tcPr>
            <w:tcW w:w="1439" w:type="dxa"/>
            <w:tcBorders>
              <w:top w:val="nil"/>
              <w:left w:val="nil"/>
              <w:bottom w:val="single" w:sz="4" w:space="0" w:color="auto"/>
              <w:right w:val="nil"/>
            </w:tcBorders>
          </w:tcPr>
          <w:p w14:paraId="5FE4B03F" w14:textId="77777777" w:rsidR="006A064B" w:rsidRPr="006A064B" w:rsidRDefault="006A064B" w:rsidP="006A064B">
            <w:pPr>
              <w:rPr>
                <w:rFonts w:eastAsiaTheme="minorHAnsi"/>
                <w:sz w:val="24"/>
                <w:szCs w:val="24"/>
              </w:rPr>
            </w:pPr>
            <w:r w:rsidRPr="006A064B">
              <w:rPr>
                <w:rFonts w:eastAsiaTheme="minorHAnsi"/>
                <w:sz w:val="24"/>
                <w:szCs w:val="24"/>
              </w:rPr>
              <w:t>&lt;.001</w:t>
            </w:r>
          </w:p>
        </w:tc>
        <w:tc>
          <w:tcPr>
            <w:tcW w:w="1439" w:type="dxa"/>
            <w:tcBorders>
              <w:top w:val="nil"/>
              <w:left w:val="nil"/>
              <w:bottom w:val="single" w:sz="4" w:space="0" w:color="auto"/>
              <w:right w:val="nil"/>
            </w:tcBorders>
          </w:tcPr>
          <w:p w14:paraId="634A39D3"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3C3BEECD" w14:textId="77777777" w:rsidTr="000D2CB3">
        <w:tc>
          <w:tcPr>
            <w:tcW w:w="9350" w:type="dxa"/>
            <w:gridSpan w:val="5"/>
            <w:tcBorders>
              <w:top w:val="single" w:sz="4" w:space="0" w:color="auto"/>
              <w:bottom w:val="single" w:sz="4" w:space="0" w:color="auto"/>
            </w:tcBorders>
            <w:shd w:val="clear" w:color="auto" w:fill="auto"/>
            <w:vAlign w:val="center"/>
          </w:tcPr>
          <w:p w14:paraId="5FF10439" w14:textId="77777777" w:rsidR="006A064B" w:rsidRPr="006A064B" w:rsidRDefault="006A064B" w:rsidP="006A064B">
            <w:pPr>
              <w:rPr>
                <w:rFonts w:eastAsiaTheme="minorHAnsi"/>
                <w:b/>
                <w:bCs/>
                <w:sz w:val="24"/>
                <w:szCs w:val="24"/>
              </w:rPr>
            </w:pPr>
            <w:r w:rsidRPr="006A064B">
              <w:rPr>
                <w:rFonts w:eastAsiaTheme="minorHAnsi"/>
                <w:b/>
                <w:bCs/>
                <w:sz w:val="24"/>
                <w:szCs w:val="24"/>
              </w:rPr>
              <w:t>Youth Positive Affect</w:t>
            </w:r>
          </w:p>
        </w:tc>
      </w:tr>
      <w:tr w:rsidR="006A064B" w:rsidRPr="006A064B" w14:paraId="0BD5C853" w14:textId="77777777" w:rsidTr="000D2CB3">
        <w:tc>
          <w:tcPr>
            <w:tcW w:w="9350" w:type="dxa"/>
            <w:gridSpan w:val="5"/>
            <w:tcBorders>
              <w:left w:val="nil"/>
              <w:bottom w:val="single" w:sz="4" w:space="0" w:color="auto"/>
              <w:right w:val="nil"/>
            </w:tcBorders>
            <w:vAlign w:val="center"/>
          </w:tcPr>
          <w:p w14:paraId="6244FE1F" w14:textId="77777777" w:rsidR="006A064B" w:rsidRPr="006A064B" w:rsidRDefault="006A064B" w:rsidP="006A064B">
            <w:pPr>
              <w:rPr>
                <w:rFonts w:eastAsiaTheme="minorHAnsi"/>
                <w:i/>
                <w:iCs/>
                <w:sz w:val="24"/>
                <w:szCs w:val="24"/>
              </w:rPr>
            </w:pPr>
            <w:r w:rsidRPr="006A064B">
              <w:rPr>
                <w:rFonts w:eastAsiaTheme="minorHAnsi"/>
                <w:i/>
                <w:iCs/>
                <w:sz w:val="24"/>
                <w:szCs w:val="24"/>
              </w:rPr>
              <w:t>Means</w:t>
            </w:r>
          </w:p>
        </w:tc>
      </w:tr>
      <w:tr w:rsidR="006A064B" w:rsidRPr="006A064B" w14:paraId="4ED6AE6D" w14:textId="77777777" w:rsidTr="000D2CB3">
        <w:tc>
          <w:tcPr>
            <w:tcW w:w="3595" w:type="dxa"/>
            <w:tcBorders>
              <w:top w:val="single" w:sz="4" w:space="0" w:color="auto"/>
              <w:left w:val="nil"/>
              <w:bottom w:val="nil"/>
              <w:right w:val="nil"/>
            </w:tcBorders>
          </w:tcPr>
          <w:p w14:paraId="2372E28F" w14:textId="77777777" w:rsidR="006A064B" w:rsidRPr="006A064B" w:rsidRDefault="006A064B" w:rsidP="006A064B">
            <w:pPr>
              <w:rPr>
                <w:rFonts w:eastAsiaTheme="minorHAnsi"/>
                <w:sz w:val="24"/>
                <w:szCs w:val="24"/>
              </w:rPr>
            </w:pPr>
            <w:r w:rsidRPr="006A064B">
              <w:rPr>
                <w:rFonts w:eastAsiaTheme="minorHAnsi"/>
                <w:sz w:val="24"/>
                <w:szCs w:val="24"/>
              </w:rPr>
              <w:t>Intercept</w:t>
            </w:r>
          </w:p>
        </w:tc>
        <w:tc>
          <w:tcPr>
            <w:tcW w:w="1438" w:type="dxa"/>
            <w:tcBorders>
              <w:top w:val="single" w:sz="4" w:space="0" w:color="auto"/>
              <w:left w:val="nil"/>
              <w:bottom w:val="nil"/>
              <w:right w:val="nil"/>
            </w:tcBorders>
          </w:tcPr>
          <w:p w14:paraId="096A4997" w14:textId="77777777" w:rsidR="006A064B" w:rsidRPr="006A064B" w:rsidRDefault="006A064B" w:rsidP="006A064B">
            <w:pPr>
              <w:rPr>
                <w:rFonts w:eastAsiaTheme="minorHAnsi"/>
                <w:sz w:val="24"/>
                <w:szCs w:val="24"/>
              </w:rPr>
            </w:pPr>
            <w:r w:rsidRPr="006A064B">
              <w:rPr>
                <w:rFonts w:eastAsiaTheme="minorHAnsi"/>
                <w:sz w:val="24"/>
                <w:szCs w:val="24"/>
              </w:rPr>
              <w:t>5.96</w:t>
            </w:r>
          </w:p>
        </w:tc>
        <w:tc>
          <w:tcPr>
            <w:tcW w:w="1439" w:type="dxa"/>
            <w:tcBorders>
              <w:top w:val="single" w:sz="4" w:space="0" w:color="auto"/>
              <w:left w:val="nil"/>
              <w:bottom w:val="nil"/>
              <w:right w:val="nil"/>
            </w:tcBorders>
          </w:tcPr>
          <w:p w14:paraId="4D95DDD4" w14:textId="77777777" w:rsidR="006A064B" w:rsidRPr="006A064B" w:rsidRDefault="006A064B" w:rsidP="006A064B">
            <w:pPr>
              <w:rPr>
                <w:rFonts w:eastAsiaTheme="minorHAnsi"/>
                <w:sz w:val="24"/>
                <w:szCs w:val="24"/>
              </w:rPr>
            </w:pPr>
            <w:r w:rsidRPr="006A064B">
              <w:rPr>
                <w:rFonts w:eastAsiaTheme="minorHAnsi"/>
                <w:sz w:val="24"/>
                <w:szCs w:val="24"/>
              </w:rPr>
              <w:t>24.35</w:t>
            </w:r>
          </w:p>
        </w:tc>
        <w:tc>
          <w:tcPr>
            <w:tcW w:w="1439" w:type="dxa"/>
            <w:tcBorders>
              <w:top w:val="single" w:sz="4" w:space="0" w:color="auto"/>
              <w:left w:val="nil"/>
              <w:bottom w:val="nil"/>
              <w:right w:val="nil"/>
            </w:tcBorders>
          </w:tcPr>
          <w:p w14:paraId="096BDBCB" w14:textId="77777777" w:rsidR="006A064B" w:rsidRPr="006A064B" w:rsidRDefault="006A064B" w:rsidP="006A064B">
            <w:pPr>
              <w:rPr>
                <w:rFonts w:eastAsiaTheme="minorHAnsi"/>
                <w:sz w:val="24"/>
                <w:szCs w:val="24"/>
              </w:rPr>
            </w:pPr>
            <w:r w:rsidRPr="006A064B">
              <w:rPr>
                <w:rFonts w:eastAsiaTheme="minorHAnsi"/>
                <w:sz w:val="24"/>
                <w:szCs w:val="24"/>
              </w:rPr>
              <w:t>.08</w:t>
            </w:r>
          </w:p>
        </w:tc>
        <w:tc>
          <w:tcPr>
            <w:tcW w:w="1439" w:type="dxa"/>
            <w:tcBorders>
              <w:top w:val="single" w:sz="4" w:space="0" w:color="auto"/>
              <w:left w:val="nil"/>
              <w:bottom w:val="nil"/>
              <w:right w:val="nil"/>
            </w:tcBorders>
          </w:tcPr>
          <w:p w14:paraId="09DBC30E"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35F983CA" w14:textId="77777777" w:rsidTr="000D2CB3">
        <w:tc>
          <w:tcPr>
            <w:tcW w:w="3595" w:type="dxa"/>
            <w:tcBorders>
              <w:top w:val="nil"/>
              <w:left w:val="nil"/>
              <w:bottom w:val="nil"/>
              <w:right w:val="nil"/>
            </w:tcBorders>
          </w:tcPr>
          <w:p w14:paraId="1CEE6A3C" w14:textId="77777777" w:rsidR="006A064B" w:rsidRPr="006A064B" w:rsidRDefault="006A064B" w:rsidP="006A064B">
            <w:pPr>
              <w:rPr>
                <w:rFonts w:eastAsiaTheme="minorHAnsi"/>
                <w:sz w:val="24"/>
                <w:szCs w:val="24"/>
              </w:rPr>
            </w:pPr>
            <w:r w:rsidRPr="006A064B">
              <w:rPr>
                <w:rFonts w:eastAsiaTheme="minorHAnsi"/>
                <w:sz w:val="24"/>
                <w:szCs w:val="24"/>
              </w:rPr>
              <w:t>Linear Slope</w:t>
            </w:r>
          </w:p>
        </w:tc>
        <w:tc>
          <w:tcPr>
            <w:tcW w:w="1438" w:type="dxa"/>
            <w:tcBorders>
              <w:top w:val="nil"/>
              <w:left w:val="nil"/>
              <w:bottom w:val="nil"/>
              <w:right w:val="nil"/>
            </w:tcBorders>
          </w:tcPr>
          <w:p w14:paraId="016E4316" w14:textId="77777777" w:rsidR="006A064B" w:rsidRPr="006A064B" w:rsidRDefault="006A064B" w:rsidP="006A064B">
            <w:pPr>
              <w:rPr>
                <w:rFonts w:eastAsiaTheme="minorHAnsi"/>
                <w:sz w:val="24"/>
                <w:szCs w:val="24"/>
              </w:rPr>
            </w:pPr>
            <w:r w:rsidRPr="006A064B">
              <w:rPr>
                <w:rFonts w:eastAsiaTheme="minorHAnsi"/>
                <w:sz w:val="24"/>
                <w:szCs w:val="24"/>
              </w:rPr>
              <w:t>-.08</w:t>
            </w:r>
          </w:p>
        </w:tc>
        <w:tc>
          <w:tcPr>
            <w:tcW w:w="1439" w:type="dxa"/>
            <w:tcBorders>
              <w:top w:val="nil"/>
              <w:left w:val="nil"/>
              <w:bottom w:val="nil"/>
              <w:right w:val="nil"/>
            </w:tcBorders>
          </w:tcPr>
          <w:p w14:paraId="7E105ACF" w14:textId="77777777" w:rsidR="006A064B" w:rsidRPr="006A064B" w:rsidRDefault="006A064B" w:rsidP="006A064B">
            <w:pPr>
              <w:rPr>
                <w:rFonts w:eastAsiaTheme="minorHAnsi"/>
                <w:sz w:val="24"/>
                <w:szCs w:val="24"/>
              </w:rPr>
            </w:pPr>
            <w:r w:rsidRPr="006A064B">
              <w:rPr>
                <w:rFonts w:eastAsiaTheme="minorHAnsi"/>
                <w:sz w:val="24"/>
                <w:szCs w:val="24"/>
              </w:rPr>
              <w:t>-.07</w:t>
            </w:r>
          </w:p>
        </w:tc>
        <w:tc>
          <w:tcPr>
            <w:tcW w:w="1439" w:type="dxa"/>
            <w:tcBorders>
              <w:top w:val="nil"/>
              <w:left w:val="nil"/>
              <w:bottom w:val="nil"/>
              <w:right w:val="nil"/>
            </w:tcBorders>
          </w:tcPr>
          <w:p w14:paraId="5478C3C4" w14:textId="77777777" w:rsidR="006A064B" w:rsidRPr="006A064B" w:rsidRDefault="006A064B" w:rsidP="006A064B">
            <w:pPr>
              <w:rPr>
                <w:rFonts w:eastAsiaTheme="minorHAnsi"/>
                <w:sz w:val="24"/>
                <w:szCs w:val="24"/>
              </w:rPr>
            </w:pPr>
            <w:r w:rsidRPr="006A064B">
              <w:rPr>
                <w:rFonts w:eastAsiaTheme="minorHAnsi"/>
                <w:sz w:val="24"/>
                <w:szCs w:val="24"/>
              </w:rPr>
              <w:t>.02</w:t>
            </w:r>
          </w:p>
        </w:tc>
        <w:tc>
          <w:tcPr>
            <w:tcW w:w="1439" w:type="dxa"/>
            <w:tcBorders>
              <w:top w:val="nil"/>
              <w:left w:val="nil"/>
              <w:bottom w:val="nil"/>
              <w:right w:val="nil"/>
            </w:tcBorders>
          </w:tcPr>
          <w:p w14:paraId="37FB124A" w14:textId="77777777" w:rsidR="006A064B" w:rsidRPr="006A064B" w:rsidRDefault="006A064B" w:rsidP="006A064B">
            <w:pPr>
              <w:rPr>
                <w:rFonts w:eastAsiaTheme="minorHAnsi"/>
                <w:sz w:val="24"/>
                <w:szCs w:val="24"/>
              </w:rPr>
            </w:pPr>
            <w:r w:rsidRPr="006A064B">
              <w:rPr>
                <w:rFonts w:eastAsiaTheme="minorHAnsi"/>
                <w:sz w:val="24"/>
                <w:szCs w:val="24"/>
              </w:rPr>
              <w:t>.001</w:t>
            </w:r>
          </w:p>
        </w:tc>
      </w:tr>
      <w:tr w:rsidR="006A064B" w:rsidRPr="006A064B" w14:paraId="7FD226FF" w14:textId="77777777" w:rsidTr="000D2CB3">
        <w:tc>
          <w:tcPr>
            <w:tcW w:w="3595" w:type="dxa"/>
            <w:tcBorders>
              <w:top w:val="nil"/>
              <w:left w:val="nil"/>
              <w:bottom w:val="single" w:sz="4" w:space="0" w:color="auto"/>
              <w:right w:val="nil"/>
            </w:tcBorders>
          </w:tcPr>
          <w:p w14:paraId="4041AD3B" w14:textId="77777777" w:rsidR="006A064B" w:rsidRPr="006A064B" w:rsidRDefault="006A064B" w:rsidP="006A064B">
            <w:pPr>
              <w:rPr>
                <w:rFonts w:eastAsiaTheme="minorHAnsi"/>
                <w:sz w:val="24"/>
                <w:szCs w:val="24"/>
              </w:rPr>
            </w:pPr>
            <w:r w:rsidRPr="006A064B">
              <w:rPr>
                <w:rFonts w:eastAsiaTheme="minorHAnsi"/>
                <w:sz w:val="24"/>
                <w:szCs w:val="24"/>
              </w:rPr>
              <w:t>Quadratic Slope</w:t>
            </w:r>
          </w:p>
        </w:tc>
        <w:tc>
          <w:tcPr>
            <w:tcW w:w="1438" w:type="dxa"/>
            <w:tcBorders>
              <w:top w:val="nil"/>
              <w:left w:val="nil"/>
              <w:bottom w:val="single" w:sz="4" w:space="0" w:color="auto"/>
              <w:right w:val="nil"/>
            </w:tcBorders>
          </w:tcPr>
          <w:p w14:paraId="329F89E6" w14:textId="77777777" w:rsidR="006A064B" w:rsidRPr="006A064B" w:rsidRDefault="006A064B" w:rsidP="006A064B">
            <w:pPr>
              <w:rPr>
                <w:rFonts w:eastAsiaTheme="minorHAnsi"/>
                <w:sz w:val="24"/>
                <w:szCs w:val="24"/>
              </w:rPr>
            </w:pPr>
            <w:r w:rsidRPr="006A064B">
              <w:rPr>
                <w:rFonts w:eastAsiaTheme="minorHAnsi"/>
                <w:sz w:val="24"/>
                <w:szCs w:val="24"/>
              </w:rPr>
              <w:t>-.08</w:t>
            </w:r>
          </w:p>
        </w:tc>
        <w:tc>
          <w:tcPr>
            <w:tcW w:w="1439" w:type="dxa"/>
            <w:tcBorders>
              <w:top w:val="nil"/>
              <w:left w:val="nil"/>
              <w:bottom w:val="single" w:sz="4" w:space="0" w:color="auto"/>
              <w:right w:val="nil"/>
            </w:tcBorders>
          </w:tcPr>
          <w:p w14:paraId="2D7A11C0"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single" w:sz="4" w:space="0" w:color="auto"/>
              <w:right w:val="nil"/>
            </w:tcBorders>
          </w:tcPr>
          <w:p w14:paraId="3F07BA62" w14:textId="77777777" w:rsidR="006A064B" w:rsidRPr="006A064B" w:rsidRDefault="006A064B" w:rsidP="006A064B">
            <w:pPr>
              <w:rPr>
                <w:rFonts w:eastAsiaTheme="minorHAnsi"/>
                <w:sz w:val="24"/>
                <w:szCs w:val="24"/>
              </w:rPr>
            </w:pPr>
            <w:r w:rsidRPr="006A064B">
              <w:rPr>
                <w:rFonts w:eastAsiaTheme="minorHAnsi"/>
                <w:sz w:val="24"/>
                <w:szCs w:val="24"/>
              </w:rPr>
              <w:t>.002</w:t>
            </w:r>
          </w:p>
        </w:tc>
        <w:tc>
          <w:tcPr>
            <w:tcW w:w="1439" w:type="dxa"/>
            <w:tcBorders>
              <w:top w:val="nil"/>
              <w:left w:val="nil"/>
              <w:bottom w:val="single" w:sz="4" w:space="0" w:color="auto"/>
              <w:right w:val="nil"/>
            </w:tcBorders>
          </w:tcPr>
          <w:p w14:paraId="26860DF5" w14:textId="77777777" w:rsidR="006A064B" w:rsidRPr="006A064B" w:rsidRDefault="006A064B" w:rsidP="006A064B">
            <w:pPr>
              <w:rPr>
                <w:rFonts w:eastAsiaTheme="minorHAnsi"/>
                <w:sz w:val="24"/>
                <w:szCs w:val="24"/>
              </w:rPr>
            </w:pPr>
            <w:r w:rsidRPr="006A064B">
              <w:rPr>
                <w:rFonts w:eastAsiaTheme="minorHAnsi"/>
                <w:sz w:val="24"/>
                <w:szCs w:val="24"/>
              </w:rPr>
              <w:t>.003</w:t>
            </w:r>
          </w:p>
        </w:tc>
      </w:tr>
      <w:tr w:rsidR="006A064B" w:rsidRPr="006A064B" w14:paraId="74B6A862" w14:textId="77777777" w:rsidTr="000D2CB3">
        <w:tc>
          <w:tcPr>
            <w:tcW w:w="9350" w:type="dxa"/>
            <w:gridSpan w:val="5"/>
            <w:tcBorders>
              <w:top w:val="single" w:sz="4" w:space="0" w:color="auto"/>
              <w:left w:val="nil"/>
              <w:bottom w:val="single" w:sz="4" w:space="0" w:color="auto"/>
              <w:right w:val="nil"/>
            </w:tcBorders>
          </w:tcPr>
          <w:p w14:paraId="3C2F1147" w14:textId="77777777" w:rsidR="006A064B" w:rsidRPr="006A064B" w:rsidRDefault="006A064B" w:rsidP="006A064B">
            <w:pPr>
              <w:rPr>
                <w:rFonts w:eastAsiaTheme="minorHAnsi"/>
                <w:i/>
                <w:iCs/>
                <w:sz w:val="24"/>
                <w:szCs w:val="24"/>
              </w:rPr>
            </w:pPr>
            <w:r w:rsidRPr="006A064B">
              <w:rPr>
                <w:rFonts w:eastAsiaTheme="minorHAnsi"/>
                <w:i/>
                <w:iCs/>
                <w:sz w:val="24"/>
                <w:szCs w:val="24"/>
              </w:rPr>
              <w:t>Covariances</w:t>
            </w:r>
          </w:p>
        </w:tc>
      </w:tr>
      <w:tr w:rsidR="006A064B" w:rsidRPr="006A064B" w14:paraId="4E08CD6E" w14:textId="77777777" w:rsidTr="000D2CB3">
        <w:tc>
          <w:tcPr>
            <w:tcW w:w="3595" w:type="dxa"/>
            <w:tcBorders>
              <w:top w:val="single" w:sz="4" w:space="0" w:color="auto"/>
              <w:left w:val="nil"/>
              <w:bottom w:val="nil"/>
              <w:right w:val="nil"/>
            </w:tcBorders>
          </w:tcPr>
          <w:p w14:paraId="1E669E68" w14:textId="77777777" w:rsidR="006A064B" w:rsidRPr="006A064B" w:rsidRDefault="006A064B" w:rsidP="006A064B">
            <w:pPr>
              <w:rPr>
                <w:rFonts w:eastAsiaTheme="minorHAnsi"/>
                <w:sz w:val="24"/>
                <w:szCs w:val="24"/>
              </w:rPr>
            </w:pPr>
            <w:r w:rsidRPr="006A064B">
              <w:rPr>
                <w:rFonts w:eastAsiaTheme="minorHAnsi"/>
                <w:sz w:val="24"/>
                <w:szCs w:val="24"/>
              </w:rPr>
              <w:t>Intercept with Linear Slope</w:t>
            </w:r>
          </w:p>
        </w:tc>
        <w:tc>
          <w:tcPr>
            <w:tcW w:w="1438" w:type="dxa"/>
            <w:tcBorders>
              <w:top w:val="single" w:sz="4" w:space="0" w:color="auto"/>
              <w:left w:val="nil"/>
              <w:bottom w:val="nil"/>
              <w:right w:val="nil"/>
            </w:tcBorders>
          </w:tcPr>
          <w:p w14:paraId="61D7B759" w14:textId="77777777" w:rsidR="006A064B" w:rsidRPr="006A064B" w:rsidRDefault="006A064B" w:rsidP="006A064B">
            <w:pPr>
              <w:rPr>
                <w:rFonts w:eastAsiaTheme="minorHAnsi"/>
                <w:sz w:val="24"/>
                <w:szCs w:val="24"/>
              </w:rPr>
            </w:pPr>
            <w:r w:rsidRPr="006A064B">
              <w:rPr>
                <w:rFonts w:eastAsiaTheme="minorHAnsi"/>
                <w:sz w:val="24"/>
                <w:szCs w:val="24"/>
              </w:rPr>
              <w:t>-.26</w:t>
            </w:r>
          </w:p>
        </w:tc>
        <w:tc>
          <w:tcPr>
            <w:tcW w:w="1439" w:type="dxa"/>
            <w:tcBorders>
              <w:top w:val="single" w:sz="4" w:space="0" w:color="auto"/>
              <w:left w:val="nil"/>
              <w:bottom w:val="nil"/>
              <w:right w:val="nil"/>
            </w:tcBorders>
          </w:tcPr>
          <w:p w14:paraId="2BA1BAAF" w14:textId="77777777" w:rsidR="006A064B" w:rsidRPr="006A064B" w:rsidRDefault="006A064B" w:rsidP="006A064B">
            <w:pPr>
              <w:rPr>
                <w:rFonts w:eastAsiaTheme="minorHAnsi"/>
                <w:sz w:val="24"/>
                <w:szCs w:val="24"/>
              </w:rPr>
            </w:pPr>
            <w:r w:rsidRPr="006A064B">
              <w:rPr>
                <w:rFonts w:eastAsiaTheme="minorHAnsi"/>
                <w:sz w:val="24"/>
                <w:szCs w:val="24"/>
              </w:rPr>
              <w:t>-.97</w:t>
            </w:r>
          </w:p>
        </w:tc>
        <w:tc>
          <w:tcPr>
            <w:tcW w:w="1439" w:type="dxa"/>
            <w:tcBorders>
              <w:top w:val="single" w:sz="4" w:space="0" w:color="auto"/>
              <w:left w:val="nil"/>
              <w:bottom w:val="nil"/>
              <w:right w:val="nil"/>
            </w:tcBorders>
          </w:tcPr>
          <w:p w14:paraId="76838DE2" w14:textId="77777777" w:rsidR="006A064B" w:rsidRPr="006A064B" w:rsidRDefault="006A064B" w:rsidP="006A064B">
            <w:pPr>
              <w:rPr>
                <w:rFonts w:eastAsiaTheme="minorHAnsi"/>
                <w:sz w:val="24"/>
                <w:szCs w:val="24"/>
              </w:rPr>
            </w:pPr>
            <w:r w:rsidRPr="006A064B">
              <w:rPr>
                <w:rFonts w:eastAsiaTheme="minorHAnsi"/>
                <w:sz w:val="24"/>
                <w:szCs w:val="24"/>
              </w:rPr>
              <w:t>.11</w:t>
            </w:r>
          </w:p>
        </w:tc>
        <w:tc>
          <w:tcPr>
            <w:tcW w:w="1439" w:type="dxa"/>
            <w:tcBorders>
              <w:top w:val="single" w:sz="4" w:space="0" w:color="auto"/>
              <w:left w:val="nil"/>
              <w:bottom w:val="nil"/>
              <w:right w:val="nil"/>
            </w:tcBorders>
          </w:tcPr>
          <w:p w14:paraId="2FE70DCA"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004F5F93" w14:textId="77777777" w:rsidTr="000D2CB3">
        <w:tc>
          <w:tcPr>
            <w:tcW w:w="3595" w:type="dxa"/>
            <w:tcBorders>
              <w:top w:val="nil"/>
              <w:left w:val="nil"/>
              <w:bottom w:val="nil"/>
              <w:right w:val="nil"/>
            </w:tcBorders>
          </w:tcPr>
          <w:p w14:paraId="42BDE701" w14:textId="77777777" w:rsidR="006A064B" w:rsidRPr="006A064B" w:rsidRDefault="006A064B" w:rsidP="006A064B">
            <w:pPr>
              <w:rPr>
                <w:rFonts w:eastAsiaTheme="minorHAnsi"/>
                <w:sz w:val="24"/>
                <w:szCs w:val="24"/>
              </w:rPr>
            </w:pPr>
            <w:r w:rsidRPr="006A064B">
              <w:rPr>
                <w:rFonts w:eastAsiaTheme="minorHAnsi"/>
                <w:sz w:val="24"/>
                <w:szCs w:val="24"/>
              </w:rPr>
              <w:t>Intercept with Quadratic Slope</w:t>
            </w:r>
          </w:p>
        </w:tc>
        <w:tc>
          <w:tcPr>
            <w:tcW w:w="1438" w:type="dxa"/>
            <w:tcBorders>
              <w:top w:val="nil"/>
              <w:left w:val="nil"/>
              <w:bottom w:val="nil"/>
              <w:right w:val="nil"/>
            </w:tcBorders>
          </w:tcPr>
          <w:p w14:paraId="0A53D660" w14:textId="77777777" w:rsidR="006A064B" w:rsidRPr="006A064B" w:rsidRDefault="006A064B" w:rsidP="006A064B">
            <w:pPr>
              <w:rPr>
                <w:rFonts w:eastAsiaTheme="minorHAnsi"/>
                <w:sz w:val="24"/>
                <w:szCs w:val="24"/>
              </w:rPr>
            </w:pPr>
            <w:r w:rsidRPr="006A064B">
              <w:rPr>
                <w:rFonts w:eastAsiaTheme="minorHAnsi"/>
                <w:sz w:val="24"/>
                <w:szCs w:val="24"/>
              </w:rPr>
              <w:t>.29</w:t>
            </w:r>
          </w:p>
        </w:tc>
        <w:tc>
          <w:tcPr>
            <w:tcW w:w="1439" w:type="dxa"/>
            <w:tcBorders>
              <w:top w:val="nil"/>
              <w:left w:val="nil"/>
              <w:bottom w:val="nil"/>
              <w:right w:val="nil"/>
            </w:tcBorders>
          </w:tcPr>
          <w:p w14:paraId="4D53DF84" w14:textId="77777777" w:rsidR="006A064B" w:rsidRPr="006A064B" w:rsidRDefault="006A064B" w:rsidP="006A064B">
            <w:pPr>
              <w:rPr>
                <w:rFonts w:eastAsiaTheme="minorHAnsi"/>
                <w:sz w:val="24"/>
                <w:szCs w:val="24"/>
              </w:rPr>
            </w:pPr>
            <w:r w:rsidRPr="006A064B">
              <w:rPr>
                <w:rFonts w:eastAsiaTheme="minorHAnsi"/>
                <w:sz w:val="24"/>
                <w:szCs w:val="24"/>
              </w:rPr>
              <w:t>.09</w:t>
            </w:r>
          </w:p>
        </w:tc>
        <w:tc>
          <w:tcPr>
            <w:tcW w:w="1439" w:type="dxa"/>
            <w:tcBorders>
              <w:top w:val="nil"/>
              <w:left w:val="nil"/>
              <w:bottom w:val="nil"/>
              <w:right w:val="nil"/>
            </w:tcBorders>
          </w:tcPr>
          <w:p w14:paraId="25B29F19"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nil"/>
              <w:right w:val="nil"/>
            </w:tcBorders>
          </w:tcPr>
          <w:p w14:paraId="508E5B3F"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0BDD9B88" w14:textId="77777777" w:rsidTr="000D2CB3">
        <w:tc>
          <w:tcPr>
            <w:tcW w:w="3595" w:type="dxa"/>
            <w:tcBorders>
              <w:top w:val="nil"/>
              <w:left w:val="nil"/>
              <w:bottom w:val="single" w:sz="4" w:space="0" w:color="auto"/>
              <w:right w:val="nil"/>
            </w:tcBorders>
          </w:tcPr>
          <w:p w14:paraId="00123C29" w14:textId="77777777" w:rsidR="006A064B" w:rsidRPr="006A064B" w:rsidRDefault="006A064B" w:rsidP="006A064B">
            <w:pPr>
              <w:rPr>
                <w:rFonts w:eastAsiaTheme="minorHAnsi"/>
                <w:b/>
                <w:bCs/>
                <w:sz w:val="24"/>
                <w:szCs w:val="24"/>
              </w:rPr>
            </w:pPr>
            <w:r w:rsidRPr="006A064B">
              <w:rPr>
                <w:rFonts w:eastAsiaTheme="minorHAnsi"/>
                <w:b/>
                <w:bCs/>
                <w:sz w:val="24"/>
                <w:szCs w:val="24"/>
              </w:rPr>
              <w:t>Table 4.4 (cont.)</w:t>
            </w:r>
          </w:p>
          <w:p w14:paraId="569A9563" w14:textId="77777777" w:rsidR="006A064B" w:rsidRPr="006A064B" w:rsidRDefault="006A064B" w:rsidP="006A064B">
            <w:pPr>
              <w:rPr>
                <w:rFonts w:eastAsiaTheme="minorHAnsi"/>
                <w:sz w:val="24"/>
                <w:szCs w:val="24"/>
              </w:rPr>
            </w:pPr>
          </w:p>
          <w:p w14:paraId="0361CA6D" w14:textId="77777777" w:rsidR="006A064B" w:rsidRPr="006A064B" w:rsidRDefault="006A064B" w:rsidP="006A064B">
            <w:pPr>
              <w:rPr>
                <w:rFonts w:eastAsiaTheme="minorHAnsi"/>
                <w:sz w:val="24"/>
                <w:szCs w:val="24"/>
              </w:rPr>
            </w:pPr>
            <w:r w:rsidRPr="006A064B">
              <w:rPr>
                <w:rFonts w:eastAsiaTheme="minorHAnsi"/>
                <w:sz w:val="24"/>
                <w:szCs w:val="24"/>
              </w:rPr>
              <w:t>Linear Slope with Quadratic Slope</w:t>
            </w:r>
          </w:p>
        </w:tc>
        <w:tc>
          <w:tcPr>
            <w:tcW w:w="1438" w:type="dxa"/>
            <w:tcBorders>
              <w:top w:val="nil"/>
              <w:left w:val="nil"/>
              <w:bottom w:val="single" w:sz="4" w:space="0" w:color="auto"/>
              <w:right w:val="nil"/>
            </w:tcBorders>
            <w:vAlign w:val="bottom"/>
          </w:tcPr>
          <w:p w14:paraId="599F720A" w14:textId="77777777" w:rsidR="006A064B" w:rsidRPr="006A064B" w:rsidRDefault="006A064B" w:rsidP="006A064B">
            <w:pPr>
              <w:rPr>
                <w:rFonts w:eastAsiaTheme="minorHAnsi"/>
                <w:sz w:val="24"/>
                <w:szCs w:val="24"/>
              </w:rPr>
            </w:pPr>
            <w:r w:rsidRPr="006A064B">
              <w:rPr>
                <w:rFonts w:eastAsiaTheme="minorHAnsi"/>
                <w:sz w:val="24"/>
                <w:szCs w:val="24"/>
              </w:rPr>
              <w:t>-.93</w:t>
            </w:r>
          </w:p>
        </w:tc>
        <w:tc>
          <w:tcPr>
            <w:tcW w:w="1439" w:type="dxa"/>
            <w:tcBorders>
              <w:top w:val="nil"/>
              <w:left w:val="nil"/>
              <w:bottom w:val="single" w:sz="4" w:space="0" w:color="auto"/>
              <w:right w:val="nil"/>
            </w:tcBorders>
            <w:vAlign w:val="bottom"/>
          </w:tcPr>
          <w:p w14:paraId="54E6DD8C" w14:textId="77777777" w:rsidR="006A064B" w:rsidRPr="006A064B" w:rsidRDefault="006A064B" w:rsidP="006A064B">
            <w:pPr>
              <w:rPr>
                <w:rFonts w:eastAsiaTheme="minorHAnsi"/>
                <w:sz w:val="24"/>
                <w:szCs w:val="24"/>
              </w:rPr>
            </w:pPr>
            <w:r w:rsidRPr="006A064B">
              <w:rPr>
                <w:rFonts w:eastAsiaTheme="minorHAnsi"/>
                <w:sz w:val="24"/>
                <w:szCs w:val="24"/>
              </w:rPr>
              <w:t>-.05</w:t>
            </w:r>
          </w:p>
        </w:tc>
        <w:tc>
          <w:tcPr>
            <w:tcW w:w="1439" w:type="dxa"/>
            <w:tcBorders>
              <w:top w:val="nil"/>
              <w:left w:val="nil"/>
              <w:bottom w:val="single" w:sz="4" w:space="0" w:color="auto"/>
              <w:right w:val="nil"/>
            </w:tcBorders>
            <w:vAlign w:val="bottom"/>
          </w:tcPr>
          <w:p w14:paraId="37CE1DA0" w14:textId="77777777" w:rsidR="006A064B" w:rsidRPr="006A064B" w:rsidRDefault="006A064B" w:rsidP="006A064B">
            <w:pPr>
              <w:rPr>
                <w:rFonts w:eastAsiaTheme="minorHAnsi"/>
                <w:sz w:val="24"/>
                <w:szCs w:val="24"/>
              </w:rPr>
            </w:pPr>
            <w:r w:rsidRPr="006A064B">
              <w:rPr>
                <w:rFonts w:eastAsiaTheme="minorHAnsi"/>
                <w:sz w:val="24"/>
                <w:szCs w:val="24"/>
              </w:rPr>
              <w:t>.004</w:t>
            </w:r>
          </w:p>
        </w:tc>
        <w:tc>
          <w:tcPr>
            <w:tcW w:w="1439" w:type="dxa"/>
            <w:tcBorders>
              <w:top w:val="nil"/>
              <w:left w:val="nil"/>
              <w:bottom w:val="single" w:sz="4" w:space="0" w:color="auto"/>
              <w:right w:val="nil"/>
            </w:tcBorders>
            <w:vAlign w:val="bottom"/>
          </w:tcPr>
          <w:p w14:paraId="79534DD3"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6ECCBB77" w14:textId="77777777" w:rsidTr="000D2CB3">
        <w:tc>
          <w:tcPr>
            <w:tcW w:w="9350" w:type="dxa"/>
            <w:gridSpan w:val="5"/>
            <w:tcBorders>
              <w:top w:val="single" w:sz="4" w:space="0" w:color="auto"/>
              <w:left w:val="nil"/>
              <w:bottom w:val="single" w:sz="4" w:space="0" w:color="auto"/>
              <w:right w:val="nil"/>
            </w:tcBorders>
            <w:vAlign w:val="center"/>
          </w:tcPr>
          <w:p w14:paraId="4FA457E5" w14:textId="77777777" w:rsidR="006A064B" w:rsidRPr="006A064B" w:rsidRDefault="006A064B" w:rsidP="006A064B">
            <w:pPr>
              <w:rPr>
                <w:rFonts w:eastAsiaTheme="minorHAnsi"/>
                <w:i/>
                <w:iCs/>
                <w:sz w:val="24"/>
                <w:szCs w:val="24"/>
              </w:rPr>
            </w:pPr>
            <w:r w:rsidRPr="006A064B">
              <w:rPr>
                <w:rFonts w:eastAsiaTheme="minorHAnsi"/>
                <w:i/>
                <w:iCs/>
                <w:sz w:val="24"/>
                <w:szCs w:val="24"/>
              </w:rPr>
              <w:t>Variances</w:t>
            </w:r>
          </w:p>
        </w:tc>
      </w:tr>
      <w:tr w:rsidR="006A064B" w:rsidRPr="006A064B" w14:paraId="5D13E09E" w14:textId="77777777" w:rsidTr="000D2CB3">
        <w:tc>
          <w:tcPr>
            <w:tcW w:w="3595" w:type="dxa"/>
            <w:tcBorders>
              <w:top w:val="single" w:sz="4" w:space="0" w:color="auto"/>
              <w:left w:val="nil"/>
              <w:bottom w:val="nil"/>
              <w:right w:val="nil"/>
            </w:tcBorders>
          </w:tcPr>
          <w:p w14:paraId="3F40A4D0" w14:textId="77777777" w:rsidR="006A064B" w:rsidRPr="006A064B" w:rsidRDefault="006A064B" w:rsidP="006A064B">
            <w:pPr>
              <w:rPr>
                <w:rFonts w:eastAsiaTheme="minorHAnsi"/>
                <w:sz w:val="24"/>
                <w:szCs w:val="24"/>
              </w:rPr>
            </w:pPr>
            <w:r w:rsidRPr="006A064B">
              <w:rPr>
                <w:rFonts w:eastAsiaTheme="minorHAnsi"/>
                <w:sz w:val="24"/>
                <w:szCs w:val="24"/>
              </w:rPr>
              <w:t>Intercept</w:t>
            </w:r>
          </w:p>
        </w:tc>
        <w:tc>
          <w:tcPr>
            <w:tcW w:w="1438" w:type="dxa"/>
            <w:tcBorders>
              <w:top w:val="single" w:sz="4" w:space="0" w:color="auto"/>
              <w:left w:val="nil"/>
              <w:bottom w:val="nil"/>
              <w:right w:val="nil"/>
            </w:tcBorders>
          </w:tcPr>
          <w:p w14:paraId="2DFF9EA6"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single" w:sz="4" w:space="0" w:color="auto"/>
              <w:left w:val="nil"/>
              <w:bottom w:val="nil"/>
              <w:right w:val="nil"/>
            </w:tcBorders>
          </w:tcPr>
          <w:p w14:paraId="42760D0A" w14:textId="77777777" w:rsidR="006A064B" w:rsidRPr="006A064B" w:rsidRDefault="006A064B" w:rsidP="006A064B">
            <w:pPr>
              <w:rPr>
                <w:rFonts w:eastAsiaTheme="minorHAnsi"/>
                <w:sz w:val="24"/>
                <w:szCs w:val="24"/>
              </w:rPr>
            </w:pPr>
            <w:r w:rsidRPr="006A064B">
              <w:rPr>
                <w:rFonts w:eastAsiaTheme="minorHAnsi"/>
                <w:sz w:val="24"/>
                <w:szCs w:val="24"/>
              </w:rPr>
              <w:t>19.64</w:t>
            </w:r>
          </w:p>
        </w:tc>
        <w:tc>
          <w:tcPr>
            <w:tcW w:w="1439" w:type="dxa"/>
            <w:tcBorders>
              <w:top w:val="single" w:sz="4" w:space="0" w:color="auto"/>
              <w:left w:val="nil"/>
              <w:bottom w:val="nil"/>
              <w:right w:val="nil"/>
            </w:tcBorders>
          </w:tcPr>
          <w:p w14:paraId="45DEFE17" w14:textId="77777777" w:rsidR="006A064B" w:rsidRPr="006A064B" w:rsidRDefault="006A064B" w:rsidP="006A064B">
            <w:pPr>
              <w:rPr>
                <w:rFonts w:eastAsiaTheme="minorHAnsi"/>
                <w:sz w:val="24"/>
                <w:szCs w:val="24"/>
              </w:rPr>
            </w:pPr>
            <w:r w:rsidRPr="006A064B">
              <w:rPr>
                <w:rFonts w:eastAsiaTheme="minorHAnsi"/>
                <w:sz w:val="24"/>
                <w:szCs w:val="24"/>
              </w:rPr>
              <w:t>.59</w:t>
            </w:r>
          </w:p>
        </w:tc>
        <w:tc>
          <w:tcPr>
            <w:tcW w:w="1439" w:type="dxa"/>
            <w:tcBorders>
              <w:top w:val="single" w:sz="4" w:space="0" w:color="auto"/>
              <w:left w:val="nil"/>
              <w:bottom w:val="nil"/>
              <w:right w:val="nil"/>
            </w:tcBorders>
          </w:tcPr>
          <w:p w14:paraId="16C6A0CF"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47485183" w14:textId="77777777" w:rsidTr="000D2CB3">
        <w:tc>
          <w:tcPr>
            <w:tcW w:w="3595" w:type="dxa"/>
            <w:tcBorders>
              <w:top w:val="nil"/>
              <w:left w:val="nil"/>
              <w:bottom w:val="nil"/>
              <w:right w:val="nil"/>
            </w:tcBorders>
          </w:tcPr>
          <w:p w14:paraId="5E9CE8CF" w14:textId="77777777" w:rsidR="006A064B" w:rsidRPr="006A064B" w:rsidRDefault="006A064B" w:rsidP="006A064B">
            <w:pPr>
              <w:rPr>
                <w:rFonts w:eastAsiaTheme="minorHAnsi"/>
                <w:sz w:val="24"/>
                <w:szCs w:val="24"/>
              </w:rPr>
            </w:pPr>
            <w:r w:rsidRPr="006A064B">
              <w:rPr>
                <w:rFonts w:eastAsiaTheme="minorHAnsi"/>
                <w:sz w:val="24"/>
                <w:szCs w:val="24"/>
              </w:rPr>
              <w:t>Linear Slope</w:t>
            </w:r>
          </w:p>
        </w:tc>
        <w:tc>
          <w:tcPr>
            <w:tcW w:w="1438" w:type="dxa"/>
            <w:tcBorders>
              <w:top w:val="nil"/>
              <w:left w:val="nil"/>
              <w:bottom w:val="nil"/>
              <w:right w:val="nil"/>
            </w:tcBorders>
          </w:tcPr>
          <w:p w14:paraId="449C3E1E"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nil"/>
              <w:left w:val="nil"/>
              <w:bottom w:val="nil"/>
              <w:right w:val="nil"/>
            </w:tcBorders>
          </w:tcPr>
          <w:p w14:paraId="3907D479" w14:textId="77777777" w:rsidR="006A064B" w:rsidRPr="006A064B" w:rsidRDefault="006A064B" w:rsidP="006A064B">
            <w:pPr>
              <w:rPr>
                <w:rFonts w:eastAsiaTheme="minorHAnsi"/>
                <w:sz w:val="24"/>
                <w:szCs w:val="24"/>
              </w:rPr>
            </w:pPr>
            <w:r w:rsidRPr="006A064B">
              <w:rPr>
                <w:rFonts w:eastAsiaTheme="minorHAnsi"/>
                <w:sz w:val="24"/>
                <w:szCs w:val="24"/>
              </w:rPr>
              <w:t>.70</w:t>
            </w:r>
          </w:p>
        </w:tc>
        <w:tc>
          <w:tcPr>
            <w:tcW w:w="1439" w:type="dxa"/>
            <w:tcBorders>
              <w:top w:val="nil"/>
              <w:left w:val="nil"/>
              <w:bottom w:val="nil"/>
              <w:right w:val="nil"/>
            </w:tcBorders>
          </w:tcPr>
          <w:p w14:paraId="7C6EFC0C" w14:textId="77777777" w:rsidR="006A064B" w:rsidRPr="006A064B" w:rsidRDefault="006A064B" w:rsidP="006A064B">
            <w:pPr>
              <w:rPr>
                <w:rFonts w:eastAsiaTheme="minorHAnsi"/>
                <w:sz w:val="24"/>
                <w:szCs w:val="24"/>
              </w:rPr>
            </w:pPr>
            <w:r w:rsidRPr="006A064B">
              <w:rPr>
                <w:rFonts w:eastAsiaTheme="minorHAnsi"/>
                <w:sz w:val="24"/>
                <w:szCs w:val="24"/>
              </w:rPr>
              <w:t>.04</w:t>
            </w:r>
          </w:p>
        </w:tc>
        <w:tc>
          <w:tcPr>
            <w:tcW w:w="1439" w:type="dxa"/>
            <w:tcBorders>
              <w:top w:val="nil"/>
              <w:left w:val="nil"/>
              <w:bottom w:val="nil"/>
              <w:right w:val="nil"/>
            </w:tcBorders>
          </w:tcPr>
          <w:p w14:paraId="48C84D3F"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3774E1FB" w14:textId="77777777" w:rsidTr="000D2CB3">
        <w:tc>
          <w:tcPr>
            <w:tcW w:w="3595" w:type="dxa"/>
            <w:tcBorders>
              <w:top w:val="nil"/>
              <w:left w:val="nil"/>
              <w:bottom w:val="single" w:sz="4" w:space="0" w:color="auto"/>
              <w:right w:val="nil"/>
            </w:tcBorders>
          </w:tcPr>
          <w:p w14:paraId="3C6BF072" w14:textId="77777777" w:rsidR="006A064B" w:rsidRPr="006A064B" w:rsidRDefault="006A064B" w:rsidP="006A064B">
            <w:pPr>
              <w:rPr>
                <w:rFonts w:eastAsiaTheme="minorHAnsi"/>
                <w:sz w:val="24"/>
                <w:szCs w:val="24"/>
              </w:rPr>
            </w:pPr>
            <w:r w:rsidRPr="006A064B">
              <w:rPr>
                <w:rFonts w:eastAsiaTheme="minorHAnsi"/>
                <w:sz w:val="24"/>
                <w:szCs w:val="24"/>
              </w:rPr>
              <w:t>Quadratic Slope</w:t>
            </w:r>
          </w:p>
        </w:tc>
        <w:tc>
          <w:tcPr>
            <w:tcW w:w="1438" w:type="dxa"/>
            <w:tcBorders>
              <w:top w:val="nil"/>
              <w:left w:val="nil"/>
              <w:bottom w:val="single" w:sz="4" w:space="0" w:color="auto"/>
              <w:right w:val="nil"/>
            </w:tcBorders>
          </w:tcPr>
          <w:p w14:paraId="13F427CC"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nil"/>
              <w:left w:val="nil"/>
              <w:bottom w:val="single" w:sz="4" w:space="0" w:color="auto"/>
              <w:right w:val="nil"/>
            </w:tcBorders>
          </w:tcPr>
          <w:p w14:paraId="18A7838B"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single" w:sz="4" w:space="0" w:color="auto"/>
              <w:right w:val="nil"/>
            </w:tcBorders>
          </w:tcPr>
          <w:p w14:paraId="6D6E3B71" w14:textId="77777777" w:rsidR="006A064B" w:rsidRPr="006A064B" w:rsidRDefault="006A064B" w:rsidP="006A064B">
            <w:pPr>
              <w:rPr>
                <w:rFonts w:eastAsiaTheme="minorHAnsi"/>
                <w:sz w:val="24"/>
                <w:szCs w:val="24"/>
              </w:rPr>
            </w:pPr>
            <w:r w:rsidRPr="006A064B">
              <w:rPr>
                <w:rFonts w:eastAsiaTheme="minorHAnsi"/>
                <w:sz w:val="24"/>
                <w:szCs w:val="24"/>
              </w:rPr>
              <w:t>&lt;.001</w:t>
            </w:r>
          </w:p>
        </w:tc>
        <w:tc>
          <w:tcPr>
            <w:tcW w:w="1439" w:type="dxa"/>
            <w:tcBorders>
              <w:top w:val="nil"/>
              <w:left w:val="nil"/>
              <w:bottom w:val="single" w:sz="4" w:space="0" w:color="auto"/>
              <w:right w:val="nil"/>
            </w:tcBorders>
          </w:tcPr>
          <w:p w14:paraId="38EB56FC"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2C9E4AFC" w14:textId="77777777" w:rsidTr="000D2CB3">
        <w:tc>
          <w:tcPr>
            <w:tcW w:w="9350" w:type="dxa"/>
            <w:gridSpan w:val="5"/>
            <w:tcBorders>
              <w:top w:val="single" w:sz="4" w:space="0" w:color="auto"/>
              <w:bottom w:val="single" w:sz="4" w:space="0" w:color="auto"/>
            </w:tcBorders>
            <w:shd w:val="clear" w:color="auto" w:fill="auto"/>
            <w:vAlign w:val="center"/>
          </w:tcPr>
          <w:p w14:paraId="1A0E2B42" w14:textId="77777777" w:rsidR="006A064B" w:rsidRPr="006A064B" w:rsidRDefault="006A064B" w:rsidP="006A064B">
            <w:pPr>
              <w:rPr>
                <w:rFonts w:eastAsiaTheme="minorHAnsi"/>
                <w:b/>
                <w:bCs/>
                <w:sz w:val="24"/>
                <w:szCs w:val="24"/>
              </w:rPr>
            </w:pPr>
            <w:r w:rsidRPr="006A064B">
              <w:rPr>
                <w:rFonts w:eastAsiaTheme="minorHAnsi"/>
                <w:b/>
                <w:bCs/>
                <w:sz w:val="24"/>
                <w:szCs w:val="24"/>
              </w:rPr>
              <w:lastRenderedPageBreak/>
              <w:t>Youth Negative Affect</w:t>
            </w:r>
          </w:p>
        </w:tc>
      </w:tr>
      <w:tr w:rsidR="006A064B" w:rsidRPr="006A064B" w14:paraId="182A47FF" w14:textId="77777777" w:rsidTr="000D2CB3">
        <w:tc>
          <w:tcPr>
            <w:tcW w:w="9350" w:type="dxa"/>
            <w:gridSpan w:val="5"/>
            <w:tcBorders>
              <w:left w:val="nil"/>
              <w:bottom w:val="single" w:sz="4" w:space="0" w:color="auto"/>
              <w:right w:val="nil"/>
            </w:tcBorders>
            <w:vAlign w:val="center"/>
          </w:tcPr>
          <w:p w14:paraId="4FAF6E60" w14:textId="77777777" w:rsidR="006A064B" w:rsidRPr="006A064B" w:rsidRDefault="006A064B" w:rsidP="006A064B">
            <w:pPr>
              <w:rPr>
                <w:rFonts w:eastAsiaTheme="minorHAnsi"/>
                <w:i/>
                <w:iCs/>
                <w:sz w:val="24"/>
                <w:szCs w:val="24"/>
              </w:rPr>
            </w:pPr>
            <w:r w:rsidRPr="006A064B">
              <w:rPr>
                <w:rFonts w:eastAsiaTheme="minorHAnsi"/>
                <w:i/>
                <w:iCs/>
                <w:sz w:val="24"/>
                <w:szCs w:val="24"/>
              </w:rPr>
              <w:t>Means</w:t>
            </w:r>
          </w:p>
        </w:tc>
      </w:tr>
      <w:tr w:rsidR="006A064B" w:rsidRPr="006A064B" w14:paraId="093ED7FC" w14:textId="77777777" w:rsidTr="000D2CB3">
        <w:tc>
          <w:tcPr>
            <w:tcW w:w="3595" w:type="dxa"/>
            <w:tcBorders>
              <w:top w:val="single" w:sz="4" w:space="0" w:color="auto"/>
              <w:left w:val="nil"/>
              <w:bottom w:val="nil"/>
              <w:right w:val="nil"/>
            </w:tcBorders>
          </w:tcPr>
          <w:p w14:paraId="2918C36D" w14:textId="77777777" w:rsidR="006A064B" w:rsidRPr="006A064B" w:rsidRDefault="006A064B" w:rsidP="006A064B">
            <w:pPr>
              <w:rPr>
                <w:rFonts w:eastAsiaTheme="minorHAnsi"/>
                <w:sz w:val="24"/>
                <w:szCs w:val="24"/>
              </w:rPr>
            </w:pPr>
            <w:bookmarkStart w:id="1" w:name="OLE_LINK2"/>
            <w:r w:rsidRPr="006A064B">
              <w:rPr>
                <w:rFonts w:eastAsiaTheme="minorHAnsi"/>
                <w:sz w:val="24"/>
                <w:szCs w:val="24"/>
              </w:rPr>
              <w:t>Intercept</w:t>
            </w:r>
          </w:p>
        </w:tc>
        <w:tc>
          <w:tcPr>
            <w:tcW w:w="1438" w:type="dxa"/>
            <w:tcBorders>
              <w:top w:val="single" w:sz="4" w:space="0" w:color="auto"/>
              <w:left w:val="nil"/>
              <w:bottom w:val="nil"/>
              <w:right w:val="nil"/>
            </w:tcBorders>
          </w:tcPr>
          <w:p w14:paraId="360DF282" w14:textId="77777777" w:rsidR="006A064B" w:rsidRPr="006A064B" w:rsidRDefault="006A064B" w:rsidP="006A064B">
            <w:pPr>
              <w:rPr>
                <w:rFonts w:eastAsiaTheme="minorHAnsi"/>
                <w:sz w:val="24"/>
                <w:szCs w:val="24"/>
              </w:rPr>
            </w:pPr>
            <w:r w:rsidRPr="006A064B">
              <w:rPr>
                <w:rFonts w:eastAsiaTheme="minorHAnsi"/>
                <w:sz w:val="24"/>
                <w:szCs w:val="24"/>
              </w:rPr>
              <w:t>3.25</w:t>
            </w:r>
          </w:p>
        </w:tc>
        <w:tc>
          <w:tcPr>
            <w:tcW w:w="1439" w:type="dxa"/>
            <w:tcBorders>
              <w:top w:val="single" w:sz="4" w:space="0" w:color="auto"/>
              <w:left w:val="nil"/>
              <w:bottom w:val="nil"/>
              <w:right w:val="nil"/>
            </w:tcBorders>
          </w:tcPr>
          <w:p w14:paraId="501D2AC2" w14:textId="77777777" w:rsidR="006A064B" w:rsidRPr="006A064B" w:rsidRDefault="006A064B" w:rsidP="006A064B">
            <w:pPr>
              <w:rPr>
                <w:rFonts w:eastAsiaTheme="minorHAnsi"/>
                <w:sz w:val="24"/>
                <w:szCs w:val="24"/>
              </w:rPr>
            </w:pPr>
            <w:r w:rsidRPr="006A064B">
              <w:rPr>
                <w:rFonts w:eastAsiaTheme="minorHAnsi"/>
                <w:sz w:val="24"/>
                <w:szCs w:val="24"/>
              </w:rPr>
              <w:t>9.10</w:t>
            </w:r>
          </w:p>
        </w:tc>
        <w:tc>
          <w:tcPr>
            <w:tcW w:w="1439" w:type="dxa"/>
            <w:tcBorders>
              <w:top w:val="single" w:sz="4" w:space="0" w:color="auto"/>
              <w:left w:val="nil"/>
              <w:bottom w:val="nil"/>
              <w:right w:val="nil"/>
            </w:tcBorders>
          </w:tcPr>
          <w:p w14:paraId="09FE43E6" w14:textId="77777777" w:rsidR="006A064B" w:rsidRPr="006A064B" w:rsidRDefault="006A064B" w:rsidP="006A064B">
            <w:pPr>
              <w:rPr>
                <w:rFonts w:eastAsiaTheme="minorHAnsi"/>
                <w:sz w:val="24"/>
                <w:szCs w:val="24"/>
              </w:rPr>
            </w:pPr>
            <w:r w:rsidRPr="006A064B">
              <w:rPr>
                <w:rFonts w:eastAsiaTheme="minorHAnsi"/>
                <w:sz w:val="24"/>
                <w:szCs w:val="24"/>
              </w:rPr>
              <w:t>.05</w:t>
            </w:r>
          </w:p>
        </w:tc>
        <w:tc>
          <w:tcPr>
            <w:tcW w:w="1439" w:type="dxa"/>
            <w:tcBorders>
              <w:top w:val="single" w:sz="4" w:space="0" w:color="auto"/>
              <w:left w:val="nil"/>
              <w:bottom w:val="nil"/>
              <w:right w:val="nil"/>
            </w:tcBorders>
          </w:tcPr>
          <w:p w14:paraId="7A7F85D9"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480C060C" w14:textId="77777777" w:rsidTr="000D2CB3">
        <w:tc>
          <w:tcPr>
            <w:tcW w:w="3595" w:type="dxa"/>
            <w:tcBorders>
              <w:top w:val="nil"/>
              <w:left w:val="nil"/>
              <w:bottom w:val="nil"/>
              <w:right w:val="nil"/>
            </w:tcBorders>
          </w:tcPr>
          <w:p w14:paraId="4AF0A5A7" w14:textId="77777777" w:rsidR="006A064B" w:rsidRPr="006A064B" w:rsidRDefault="006A064B" w:rsidP="006A064B">
            <w:pPr>
              <w:rPr>
                <w:rFonts w:eastAsiaTheme="minorHAnsi"/>
                <w:sz w:val="24"/>
                <w:szCs w:val="24"/>
              </w:rPr>
            </w:pPr>
            <w:r w:rsidRPr="006A064B">
              <w:rPr>
                <w:rFonts w:eastAsiaTheme="minorHAnsi"/>
                <w:sz w:val="24"/>
                <w:szCs w:val="24"/>
              </w:rPr>
              <w:t>Linear Slope</w:t>
            </w:r>
          </w:p>
        </w:tc>
        <w:tc>
          <w:tcPr>
            <w:tcW w:w="1438" w:type="dxa"/>
            <w:tcBorders>
              <w:top w:val="nil"/>
              <w:left w:val="nil"/>
              <w:bottom w:val="nil"/>
              <w:right w:val="nil"/>
            </w:tcBorders>
          </w:tcPr>
          <w:p w14:paraId="0D0FDFF9" w14:textId="77777777" w:rsidR="006A064B" w:rsidRPr="006A064B" w:rsidRDefault="006A064B" w:rsidP="006A064B">
            <w:pPr>
              <w:rPr>
                <w:rFonts w:eastAsiaTheme="minorHAnsi"/>
                <w:sz w:val="24"/>
                <w:szCs w:val="24"/>
              </w:rPr>
            </w:pPr>
            <w:r w:rsidRPr="006A064B">
              <w:rPr>
                <w:rFonts w:eastAsiaTheme="minorHAnsi"/>
                <w:sz w:val="24"/>
                <w:szCs w:val="24"/>
              </w:rPr>
              <w:t>.09</w:t>
            </w:r>
          </w:p>
        </w:tc>
        <w:tc>
          <w:tcPr>
            <w:tcW w:w="1439" w:type="dxa"/>
            <w:tcBorders>
              <w:top w:val="nil"/>
              <w:left w:val="nil"/>
              <w:bottom w:val="nil"/>
              <w:right w:val="nil"/>
            </w:tcBorders>
          </w:tcPr>
          <w:p w14:paraId="351000F1" w14:textId="77777777" w:rsidR="006A064B" w:rsidRPr="006A064B" w:rsidRDefault="006A064B" w:rsidP="006A064B">
            <w:pPr>
              <w:rPr>
                <w:rFonts w:eastAsiaTheme="minorHAnsi"/>
                <w:sz w:val="24"/>
                <w:szCs w:val="24"/>
              </w:rPr>
            </w:pPr>
            <w:r w:rsidRPr="006A064B">
              <w:rPr>
                <w:rFonts w:eastAsiaTheme="minorHAnsi"/>
                <w:sz w:val="24"/>
                <w:szCs w:val="24"/>
              </w:rPr>
              <w:t>.05</w:t>
            </w:r>
          </w:p>
        </w:tc>
        <w:tc>
          <w:tcPr>
            <w:tcW w:w="1439" w:type="dxa"/>
            <w:tcBorders>
              <w:top w:val="nil"/>
              <w:left w:val="nil"/>
              <w:bottom w:val="nil"/>
              <w:right w:val="nil"/>
            </w:tcBorders>
          </w:tcPr>
          <w:p w14:paraId="4200DAD8"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nil"/>
              <w:right w:val="nil"/>
            </w:tcBorders>
          </w:tcPr>
          <w:p w14:paraId="35D85A46"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1CE4B96B" w14:textId="77777777" w:rsidTr="000D2CB3">
        <w:tc>
          <w:tcPr>
            <w:tcW w:w="3595" w:type="dxa"/>
            <w:tcBorders>
              <w:top w:val="nil"/>
              <w:left w:val="nil"/>
              <w:bottom w:val="single" w:sz="4" w:space="0" w:color="auto"/>
              <w:right w:val="nil"/>
            </w:tcBorders>
          </w:tcPr>
          <w:p w14:paraId="1050D34D" w14:textId="77777777" w:rsidR="006A064B" w:rsidRPr="006A064B" w:rsidRDefault="006A064B" w:rsidP="006A064B">
            <w:pPr>
              <w:rPr>
                <w:rFonts w:eastAsiaTheme="minorHAnsi"/>
                <w:sz w:val="24"/>
                <w:szCs w:val="24"/>
              </w:rPr>
            </w:pPr>
            <w:r w:rsidRPr="006A064B">
              <w:rPr>
                <w:rFonts w:eastAsiaTheme="minorHAnsi"/>
                <w:sz w:val="24"/>
                <w:szCs w:val="24"/>
              </w:rPr>
              <w:t>Quadratic Slope</w:t>
            </w:r>
          </w:p>
        </w:tc>
        <w:tc>
          <w:tcPr>
            <w:tcW w:w="1438" w:type="dxa"/>
            <w:tcBorders>
              <w:top w:val="nil"/>
              <w:left w:val="nil"/>
              <w:bottom w:val="single" w:sz="4" w:space="0" w:color="auto"/>
              <w:right w:val="nil"/>
            </w:tcBorders>
          </w:tcPr>
          <w:p w14:paraId="07C6FBC1" w14:textId="77777777" w:rsidR="006A064B" w:rsidRPr="006A064B" w:rsidRDefault="006A064B" w:rsidP="006A064B">
            <w:pPr>
              <w:rPr>
                <w:rFonts w:eastAsiaTheme="minorHAnsi"/>
                <w:sz w:val="24"/>
                <w:szCs w:val="24"/>
              </w:rPr>
            </w:pPr>
            <w:r w:rsidRPr="006A064B">
              <w:rPr>
                <w:rFonts w:eastAsiaTheme="minorHAnsi"/>
                <w:sz w:val="24"/>
                <w:szCs w:val="24"/>
              </w:rPr>
              <w:t>-.10</w:t>
            </w:r>
          </w:p>
        </w:tc>
        <w:tc>
          <w:tcPr>
            <w:tcW w:w="1439" w:type="dxa"/>
            <w:tcBorders>
              <w:top w:val="nil"/>
              <w:left w:val="nil"/>
              <w:bottom w:val="single" w:sz="4" w:space="0" w:color="auto"/>
              <w:right w:val="nil"/>
            </w:tcBorders>
          </w:tcPr>
          <w:p w14:paraId="77B4D93A" w14:textId="77777777" w:rsidR="006A064B" w:rsidRPr="006A064B" w:rsidRDefault="006A064B" w:rsidP="006A064B">
            <w:pPr>
              <w:rPr>
                <w:rFonts w:eastAsiaTheme="minorHAnsi"/>
                <w:sz w:val="24"/>
                <w:szCs w:val="24"/>
              </w:rPr>
            </w:pPr>
            <w:r w:rsidRPr="006A064B">
              <w:rPr>
                <w:rFonts w:eastAsiaTheme="minorHAnsi"/>
                <w:sz w:val="24"/>
                <w:szCs w:val="24"/>
              </w:rPr>
              <w:t>-.004</w:t>
            </w:r>
          </w:p>
        </w:tc>
        <w:tc>
          <w:tcPr>
            <w:tcW w:w="1439" w:type="dxa"/>
            <w:tcBorders>
              <w:top w:val="nil"/>
              <w:left w:val="nil"/>
              <w:bottom w:val="single" w:sz="4" w:space="0" w:color="auto"/>
              <w:right w:val="nil"/>
            </w:tcBorders>
          </w:tcPr>
          <w:p w14:paraId="6FFE7629" w14:textId="77777777" w:rsidR="006A064B" w:rsidRPr="006A064B" w:rsidRDefault="006A064B" w:rsidP="006A064B">
            <w:pPr>
              <w:rPr>
                <w:rFonts w:eastAsiaTheme="minorHAnsi"/>
                <w:sz w:val="24"/>
                <w:szCs w:val="24"/>
              </w:rPr>
            </w:pPr>
            <w:r w:rsidRPr="006A064B">
              <w:rPr>
                <w:rFonts w:eastAsiaTheme="minorHAnsi"/>
                <w:sz w:val="24"/>
                <w:szCs w:val="24"/>
              </w:rPr>
              <w:t>.001</w:t>
            </w:r>
          </w:p>
        </w:tc>
        <w:tc>
          <w:tcPr>
            <w:tcW w:w="1439" w:type="dxa"/>
            <w:tcBorders>
              <w:top w:val="nil"/>
              <w:left w:val="nil"/>
              <w:bottom w:val="single" w:sz="4" w:space="0" w:color="auto"/>
              <w:right w:val="nil"/>
            </w:tcBorders>
          </w:tcPr>
          <w:p w14:paraId="1007F8E9" w14:textId="77777777" w:rsidR="006A064B" w:rsidRPr="006A064B" w:rsidRDefault="006A064B" w:rsidP="006A064B">
            <w:pPr>
              <w:rPr>
                <w:rFonts w:eastAsiaTheme="minorHAnsi"/>
                <w:sz w:val="24"/>
                <w:szCs w:val="24"/>
              </w:rPr>
            </w:pPr>
            <w:r w:rsidRPr="006A064B">
              <w:rPr>
                <w:rFonts w:eastAsiaTheme="minorHAnsi"/>
                <w:sz w:val="24"/>
                <w:szCs w:val="24"/>
              </w:rPr>
              <w:t>&lt;.001</w:t>
            </w:r>
          </w:p>
        </w:tc>
      </w:tr>
      <w:bookmarkEnd w:id="1"/>
      <w:tr w:rsidR="006A064B" w:rsidRPr="006A064B" w14:paraId="5017A167" w14:textId="77777777" w:rsidTr="000D2CB3">
        <w:tc>
          <w:tcPr>
            <w:tcW w:w="9350" w:type="dxa"/>
            <w:gridSpan w:val="5"/>
            <w:tcBorders>
              <w:top w:val="single" w:sz="4" w:space="0" w:color="auto"/>
              <w:left w:val="nil"/>
              <w:bottom w:val="single" w:sz="4" w:space="0" w:color="auto"/>
              <w:right w:val="nil"/>
            </w:tcBorders>
          </w:tcPr>
          <w:p w14:paraId="0DAA0F3F" w14:textId="77777777" w:rsidR="006A064B" w:rsidRPr="006A064B" w:rsidRDefault="006A064B" w:rsidP="006A064B">
            <w:pPr>
              <w:rPr>
                <w:rFonts w:eastAsiaTheme="minorHAnsi"/>
                <w:i/>
                <w:iCs/>
                <w:sz w:val="24"/>
                <w:szCs w:val="24"/>
              </w:rPr>
            </w:pPr>
            <w:r w:rsidRPr="006A064B">
              <w:rPr>
                <w:rFonts w:eastAsiaTheme="minorHAnsi"/>
                <w:i/>
                <w:iCs/>
                <w:sz w:val="24"/>
                <w:szCs w:val="24"/>
              </w:rPr>
              <w:t>Covariances</w:t>
            </w:r>
          </w:p>
        </w:tc>
      </w:tr>
      <w:tr w:rsidR="006A064B" w:rsidRPr="006A064B" w14:paraId="5549F506" w14:textId="77777777" w:rsidTr="000D2CB3">
        <w:tc>
          <w:tcPr>
            <w:tcW w:w="3595" w:type="dxa"/>
            <w:tcBorders>
              <w:top w:val="single" w:sz="4" w:space="0" w:color="auto"/>
              <w:left w:val="nil"/>
              <w:bottom w:val="nil"/>
              <w:right w:val="nil"/>
            </w:tcBorders>
          </w:tcPr>
          <w:p w14:paraId="3597CB21" w14:textId="77777777" w:rsidR="006A064B" w:rsidRPr="006A064B" w:rsidRDefault="006A064B" w:rsidP="006A064B">
            <w:pPr>
              <w:rPr>
                <w:rFonts w:eastAsiaTheme="minorHAnsi"/>
                <w:sz w:val="24"/>
                <w:szCs w:val="24"/>
              </w:rPr>
            </w:pPr>
            <w:r w:rsidRPr="006A064B">
              <w:rPr>
                <w:rFonts w:eastAsiaTheme="minorHAnsi"/>
                <w:sz w:val="24"/>
                <w:szCs w:val="24"/>
              </w:rPr>
              <w:t>Intercept with Linear Slope</w:t>
            </w:r>
          </w:p>
        </w:tc>
        <w:tc>
          <w:tcPr>
            <w:tcW w:w="1438" w:type="dxa"/>
            <w:tcBorders>
              <w:top w:val="single" w:sz="4" w:space="0" w:color="auto"/>
              <w:left w:val="nil"/>
              <w:bottom w:val="nil"/>
              <w:right w:val="nil"/>
            </w:tcBorders>
          </w:tcPr>
          <w:p w14:paraId="1B587B3F" w14:textId="77777777" w:rsidR="006A064B" w:rsidRPr="006A064B" w:rsidRDefault="006A064B" w:rsidP="006A064B">
            <w:pPr>
              <w:rPr>
                <w:rFonts w:eastAsiaTheme="minorHAnsi"/>
                <w:sz w:val="24"/>
                <w:szCs w:val="24"/>
              </w:rPr>
            </w:pPr>
            <w:r w:rsidRPr="006A064B">
              <w:rPr>
                <w:rFonts w:eastAsiaTheme="minorHAnsi"/>
                <w:sz w:val="24"/>
                <w:szCs w:val="24"/>
              </w:rPr>
              <w:t>-.30</w:t>
            </w:r>
          </w:p>
        </w:tc>
        <w:tc>
          <w:tcPr>
            <w:tcW w:w="1439" w:type="dxa"/>
            <w:tcBorders>
              <w:top w:val="single" w:sz="4" w:space="0" w:color="auto"/>
              <w:left w:val="nil"/>
              <w:bottom w:val="nil"/>
              <w:right w:val="nil"/>
            </w:tcBorders>
          </w:tcPr>
          <w:p w14:paraId="2C7CD397" w14:textId="77777777" w:rsidR="006A064B" w:rsidRPr="006A064B" w:rsidRDefault="006A064B" w:rsidP="006A064B">
            <w:pPr>
              <w:rPr>
                <w:rFonts w:eastAsiaTheme="minorHAnsi"/>
                <w:sz w:val="24"/>
                <w:szCs w:val="24"/>
              </w:rPr>
            </w:pPr>
            <w:r w:rsidRPr="006A064B">
              <w:rPr>
                <w:rFonts w:eastAsiaTheme="minorHAnsi"/>
                <w:sz w:val="24"/>
                <w:szCs w:val="24"/>
              </w:rPr>
              <w:t>-.48</w:t>
            </w:r>
          </w:p>
        </w:tc>
        <w:tc>
          <w:tcPr>
            <w:tcW w:w="1439" w:type="dxa"/>
            <w:tcBorders>
              <w:top w:val="single" w:sz="4" w:space="0" w:color="auto"/>
              <w:left w:val="nil"/>
              <w:bottom w:val="nil"/>
              <w:right w:val="nil"/>
            </w:tcBorders>
          </w:tcPr>
          <w:p w14:paraId="4BCE0812" w14:textId="77777777" w:rsidR="006A064B" w:rsidRPr="006A064B" w:rsidRDefault="006A064B" w:rsidP="006A064B">
            <w:pPr>
              <w:rPr>
                <w:rFonts w:eastAsiaTheme="minorHAnsi"/>
                <w:sz w:val="24"/>
                <w:szCs w:val="24"/>
              </w:rPr>
            </w:pPr>
            <w:r w:rsidRPr="006A064B">
              <w:rPr>
                <w:rFonts w:eastAsiaTheme="minorHAnsi"/>
                <w:sz w:val="24"/>
                <w:szCs w:val="24"/>
              </w:rPr>
              <w:t>.06</w:t>
            </w:r>
          </w:p>
        </w:tc>
        <w:tc>
          <w:tcPr>
            <w:tcW w:w="1439" w:type="dxa"/>
            <w:tcBorders>
              <w:top w:val="single" w:sz="4" w:space="0" w:color="auto"/>
              <w:left w:val="nil"/>
              <w:bottom w:val="nil"/>
              <w:right w:val="nil"/>
            </w:tcBorders>
          </w:tcPr>
          <w:p w14:paraId="3A186791"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3FE326AA" w14:textId="77777777" w:rsidTr="000D2CB3">
        <w:tc>
          <w:tcPr>
            <w:tcW w:w="3595" w:type="dxa"/>
            <w:tcBorders>
              <w:top w:val="nil"/>
              <w:left w:val="nil"/>
              <w:bottom w:val="nil"/>
              <w:right w:val="nil"/>
            </w:tcBorders>
          </w:tcPr>
          <w:p w14:paraId="1149CEBC" w14:textId="77777777" w:rsidR="006A064B" w:rsidRPr="006A064B" w:rsidRDefault="006A064B" w:rsidP="006A064B">
            <w:pPr>
              <w:rPr>
                <w:rFonts w:eastAsiaTheme="minorHAnsi"/>
                <w:sz w:val="24"/>
                <w:szCs w:val="24"/>
              </w:rPr>
            </w:pPr>
            <w:r w:rsidRPr="006A064B">
              <w:rPr>
                <w:rFonts w:eastAsiaTheme="minorHAnsi"/>
                <w:sz w:val="24"/>
                <w:szCs w:val="24"/>
              </w:rPr>
              <w:t>Intercept with Quadratic Slope</w:t>
            </w:r>
          </w:p>
        </w:tc>
        <w:tc>
          <w:tcPr>
            <w:tcW w:w="1438" w:type="dxa"/>
            <w:tcBorders>
              <w:top w:val="nil"/>
              <w:left w:val="nil"/>
              <w:bottom w:val="nil"/>
              <w:right w:val="nil"/>
            </w:tcBorders>
          </w:tcPr>
          <w:p w14:paraId="578CB6D2" w14:textId="77777777" w:rsidR="006A064B" w:rsidRPr="006A064B" w:rsidRDefault="006A064B" w:rsidP="006A064B">
            <w:pPr>
              <w:rPr>
                <w:rFonts w:eastAsiaTheme="minorHAnsi"/>
                <w:sz w:val="24"/>
                <w:szCs w:val="24"/>
              </w:rPr>
            </w:pPr>
            <w:r w:rsidRPr="006A064B">
              <w:rPr>
                <w:rFonts w:eastAsiaTheme="minorHAnsi"/>
                <w:sz w:val="24"/>
                <w:szCs w:val="24"/>
              </w:rPr>
              <w:t>.24</w:t>
            </w:r>
          </w:p>
        </w:tc>
        <w:tc>
          <w:tcPr>
            <w:tcW w:w="1439" w:type="dxa"/>
            <w:tcBorders>
              <w:top w:val="nil"/>
              <w:left w:val="nil"/>
              <w:bottom w:val="nil"/>
              <w:right w:val="nil"/>
            </w:tcBorders>
          </w:tcPr>
          <w:p w14:paraId="4C4E7CCA" w14:textId="77777777" w:rsidR="006A064B" w:rsidRPr="006A064B" w:rsidRDefault="006A064B" w:rsidP="006A064B">
            <w:pPr>
              <w:rPr>
                <w:rFonts w:eastAsiaTheme="minorHAnsi"/>
                <w:sz w:val="24"/>
                <w:szCs w:val="24"/>
              </w:rPr>
            </w:pPr>
            <w:r w:rsidRPr="006A064B">
              <w:rPr>
                <w:rFonts w:eastAsiaTheme="minorHAnsi"/>
                <w:sz w:val="24"/>
                <w:szCs w:val="24"/>
              </w:rPr>
              <w:t>.03</w:t>
            </w:r>
          </w:p>
        </w:tc>
        <w:tc>
          <w:tcPr>
            <w:tcW w:w="1439" w:type="dxa"/>
            <w:tcBorders>
              <w:top w:val="nil"/>
              <w:left w:val="nil"/>
              <w:bottom w:val="nil"/>
              <w:right w:val="nil"/>
            </w:tcBorders>
          </w:tcPr>
          <w:p w14:paraId="7A163DCD" w14:textId="77777777" w:rsidR="006A064B" w:rsidRPr="006A064B" w:rsidRDefault="006A064B" w:rsidP="006A064B">
            <w:pPr>
              <w:rPr>
                <w:rFonts w:eastAsiaTheme="minorHAnsi"/>
                <w:sz w:val="24"/>
                <w:szCs w:val="24"/>
              </w:rPr>
            </w:pPr>
            <w:r w:rsidRPr="006A064B">
              <w:rPr>
                <w:rFonts w:eastAsiaTheme="minorHAnsi"/>
                <w:sz w:val="24"/>
                <w:szCs w:val="24"/>
              </w:rPr>
              <w:t>.01</w:t>
            </w:r>
          </w:p>
        </w:tc>
        <w:tc>
          <w:tcPr>
            <w:tcW w:w="1439" w:type="dxa"/>
            <w:tcBorders>
              <w:top w:val="nil"/>
              <w:left w:val="nil"/>
              <w:bottom w:val="nil"/>
              <w:right w:val="nil"/>
            </w:tcBorders>
          </w:tcPr>
          <w:p w14:paraId="424DDB4E"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686D2971" w14:textId="77777777" w:rsidTr="000D2CB3">
        <w:tc>
          <w:tcPr>
            <w:tcW w:w="3595" w:type="dxa"/>
            <w:tcBorders>
              <w:top w:val="nil"/>
              <w:left w:val="nil"/>
              <w:bottom w:val="single" w:sz="4" w:space="0" w:color="auto"/>
              <w:right w:val="nil"/>
            </w:tcBorders>
          </w:tcPr>
          <w:p w14:paraId="084F0DBF" w14:textId="77777777" w:rsidR="006A064B" w:rsidRPr="006A064B" w:rsidRDefault="006A064B" w:rsidP="006A064B">
            <w:pPr>
              <w:rPr>
                <w:rFonts w:eastAsiaTheme="minorHAnsi"/>
                <w:sz w:val="24"/>
                <w:szCs w:val="24"/>
              </w:rPr>
            </w:pPr>
            <w:r w:rsidRPr="006A064B">
              <w:rPr>
                <w:rFonts w:eastAsiaTheme="minorHAnsi"/>
                <w:sz w:val="24"/>
                <w:szCs w:val="24"/>
              </w:rPr>
              <w:t>Linear Slope with Quadratic Slope</w:t>
            </w:r>
          </w:p>
        </w:tc>
        <w:tc>
          <w:tcPr>
            <w:tcW w:w="1438" w:type="dxa"/>
            <w:tcBorders>
              <w:top w:val="nil"/>
              <w:left w:val="nil"/>
              <w:bottom w:val="single" w:sz="4" w:space="0" w:color="auto"/>
              <w:right w:val="nil"/>
            </w:tcBorders>
          </w:tcPr>
          <w:p w14:paraId="5BCEFE86" w14:textId="77777777" w:rsidR="006A064B" w:rsidRPr="006A064B" w:rsidRDefault="006A064B" w:rsidP="006A064B">
            <w:pPr>
              <w:rPr>
                <w:rFonts w:eastAsiaTheme="minorHAnsi"/>
                <w:sz w:val="24"/>
                <w:szCs w:val="24"/>
              </w:rPr>
            </w:pPr>
            <w:r w:rsidRPr="006A064B">
              <w:rPr>
                <w:rFonts w:eastAsiaTheme="minorHAnsi"/>
                <w:sz w:val="24"/>
                <w:szCs w:val="24"/>
              </w:rPr>
              <w:t>-.98</w:t>
            </w:r>
          </w:p>
        </w:tc>
        <w:tc>
          <w:tcPr>
            <w:tcW w:w="1439" w:type="dxa"/>
            <w:tcBorders>
              <w:top w:val="nil"/>
              <w:left w:val="nil"/>
              <w:bottom w:val="single" w:sz="4" w:space="0" w:color="auto"/>
              <w:right w:val="nil"/>
            </w:tcBorders>
          </w:tcPr>
          <w:p w14:paraId="2F0745FA" w14:textId="77777777" w:rsidR="006A064B" w:rsidRPr="006A064B" w:rsidRDefault="006A064B" w:rsidP="006A064B">
            <w:pPr>
              <w:rPr>
                <w:rFonts w:eastAsiaTheme="minorHAnsi"/>
                <w:sz w:val="24"/>
                <w:szCs w:val="24"/>
              </w:rPr>
            </w:pPr>
            <w:r w:rsidRPr="006A064B">
              <w:rPr>
                <w:rFonts w:eastAsiaTheme="minorHAnsi"/>
                <w:sz w:val="24"/>
                <w:szCs w:val="24"/>
              </w:rPr>
              <w:t>-.02</w:t>
            </w:r>
          </w:p>
        </w:tc>
        <w:tc>
          <w:tcPr>
            <w:tcW w:w="1439" w:type="dxa"/>
            <w:tcBorders>
              <w:top w:val="nil"/>
              <w:left w:val="nil"/>
              <w:bottom w:val="single" w:sz="4" w:space="0" w:color="auto"/>
              <w:right w:val="nil"/>
            </w:tcBorders>
          </w:tcPr>
          <w:p w14:paraId="451465DB" w14:textId="77777777" w:rsidR="006A064B" w:rsidRPr="006A064B" w:rsidRDefault="006A064B" w:rsidP="006A064B">
            <w:pPr>
              <w:rPr>
                <w:rFonts w:eastAsiaTheme="minorHAnsi"/>
                <w:sz w:val="24"/>
                <w:szCs w:val="24"/>
              </w:rPr>
            </w:pPr>
            <w:r w:rsidRPr="006A064B">
              <w:rPr>
                <w:rFonts w:eastAsiaTheme="minorHAnsi"/>
                <w:sz w:val="24"/>
                <w:szCs w:val="24"/>
              </w:rPr>
              <w:t>.002</w:t>
            </w:r>
          </w:p>
        </w:tc>
        <w:tc>
          <w:tcPr>
            <w:tcW w:w="1439" w:type="dxa"/>
            <w:tcBorders>
              <w:top w:val="nil"/>
              <w:left w:val="nil"/>
              <w:bottom w:val="single" w:sz="4" w:space="0" w:color="auto"/>
              <w:right w:val="nil"/>
            </w:tcBorders>
          </w:tcPr>
          <w:p w14:paraId="3A945AD3"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0E122556" w14:textId="77777777" w:rsidTr="000D2CB3">
        <w:tc>
          <w:tcPr>
            <w:tcW w:w="9350" w:type="dxa"/>
            <w:gridSpan w:val="5"/>
            <w:tcBorders>
              <w:top w:val="single" w:sz="4" w:space="0" w:color="auto"/>
              <w:left w:val="nil"/>
              <w:bottom w:val="single" w:sz="4" w:space="0" w:color="auto"/>
              <w:right w:val="nil"/>
            </w:tcBorders>
            <w:vAlign w:val="center"/>
          </w:tcPr>
          <w:p w14:paraId="3EDBB742" w14:textId="77777777" w:rsidR="006A064B" w:rsidRPr="006A064B" w:rsidRDefault="006A064B" w:rsidP="006A064B">
            <w:pPr>
              <w:rPr>
                <w:rFonts w:eastAsiaTheme="minorHAnsi"/>
                <w:i/>
                <w:iCs/>
                <w:sz w:val="24"/>
                <w:szCs w:val="24"/>
              </w:rPr>
            </w:pPr>
            <w:r w:rsidRPr="006A064B">
              <w:rPr>
                <w:rFonts w:eastAsiaTheme="minorHAnsi"/>
                <w:i/>
                <w:iCs/>
                <w:sz w:val="24"/>
                <w:szCs w:val="24"/>
              </w:rPr>
              <w:t>Variances</w:t>
            </w:r>
          </w:p>
        </w:tc>
      </w:tr>
      <w:tr w:rsidR="006A064B" w:rsidRPr="006A064B" w14:paraId="69463C7F" w14:textId="77777777" w:rsidTr="000D2CB3">
        <w:tc>
          <w:tcPr>
            <w:tcW w:w="3595" w:type="dxa"/>
            <w:tcBorders>
              <w:top w:val="single" w:sz="4" w:space="0" w:color="auto"/>
              <w:left w:val="nil"/>
              <w:bottom w:val="nil"/>
              <w:right w:val="nil"/>
            </w:tcBorders>
          </w:tcPr>
          <w:p w14:paraId="692F1D38" w14:textId="77777777" w:rsidR="006A064B" w:rsidRPr="006A064B" w:rsidRDefault="006A064B" w:rsidP="006A064B">
            <w:pPr>
              <w:rPr>
                <w:rFonts w:eastAsiaTheme="minorHAnsi"/>
                <w:sz w:val="24"/>
                <w:szCs w:val="24"/>
              </w:rPr>
            </w:pPr>
            <w:r w:rsidRPr="006A064B">
              <w:rPr>
                <w:rFonts w:eastAsiaTheme="minorHAnsi"/>
                <w:sz w:val="24"/>
                <w:szCs w:val="24"/>
              </w:rPr>
              <w:t>Intercept</w:t>
            </w:r>
          </w:p>
        </w:tc>
        <w:tc>
          <w:tcPr>
            <w:tcW w:w="1438" w:type="dxa"/>
            <w:tcBorders>
              <w:top w:val="single" w:sz="4" w:space="0" w:color="auto"/>
              <w:left w:val="nil"/>
              <w:bottom w:val="nil"/>
              <w:right w:val="nil"/>
            </w:tcBorders>
          </w:tcPr>
          <w:p w14:paraId="4F80EA66"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single" w:sz="4" w:space="0" w:color="auto"/>
              <w:left w:val="nil"/>
              <w:bottom w:val="nil"/>
              <w:right w:val="nil"/>
            </w:tcBorders>
          </w:tcPr>
          <w:p w14:paraId="1FAD2AF7" w14:textId="77777777" w:rsidR="006A064B" w:rsidRPr="006A064B" w:rsidRDefault="006A064B" w:rsidP="006A064B">
            <w:pPr>
              <w:rPr>
                <w:rFonts w:eastAsiaTheme="minorHAnsi"/>
                <w:sz w:val="24"/>
                <w:szCs w:val="24"/>
              </w:rPr>
            </w:pPr>
            <w:r w:rsidRPr="006A064B">
              <w:rPr>
                <w:rFonts w:eastAsiaTheme="minorHAnsi"/>
                <w:sz w:val="24"/>
                <w:szCs w:val="24"/>
              </w:rPr>
              <w:t>7.85</w:t>
            </w:r>
          </w:p>
        </w:tc>
        <w:tc>
          <w:tcPr>
            <w:tcW w:w="1439" w:type="dxa"/>
            <w:tcBorders>
              <w:top w:val="single" w:sz="4" w:space="0" w:color="auto"/>
              <w:left w:val="nil"/>
              <w:bottom w:val="nil"/>
              <w:right w:val="nil"/>
            </w:tcBorders>
          </w:tcPr>
          <w:p w14:paraId="51560C63" w14:textId="77777777" w:rsidR="006A064B" w:rsidRPr="006A064B" w:rsidRDefault="006A064B" w:rsidP="006A064B">
            <w:pPr>
              <w:rPr>
                <w:rFonts w:eastAsiaTheme="minorHAnsi"/>
                <w:sz w:val="24"/>
                <w:szCs w:val="24"/>
              </w:rPr>
            </w:pPr>
            <w:r w:rsidRPr="006A064B">
              <w:rPr>
                <w:rFonts w:eastAsiaTheme="minorHAnsi"/>
                <w:sz w:val="24"/>
                <w:szCs w:val="24"/>
              </w:rPr>
              <w:t>.27</w:t>
            </w:r>
          </w:p>
        </w:tc>
        <w:tc>
          <w:tcPr>
            <w:tcW w:w="1439" w:type="dxa"/>
            <w:tcBorders>
              <w:top w:val="single" w:sz="4" w:space="0" w:color="auto"/>
              <w:left w:val="nil"/>
              <w:bottom w:val="nil"/>
              <w:right w:val="nil"/>
            </w:tcBorders>
          </w:tcPr>
          <w:p w14:paraId="6D2616D1"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41638FAB" w14:textId="77777777" w:rsidTr="000D2CB3">
        <w:tc>
          <w:tcPr>
            <w:tcW w:w="3595" w:type="dxa"/>
            <w:tcBorders>
              <w:top w:val="nil"/>
              <w:left w:val="nil"/>
              <w:bottom w:val="nil"/>
              <w:right w:val="nil"/>
            </w:tcBorders>
          </w:tcPr>
          <w:p w14:paraId="468BB59E" w14:textId="77777777" w:rsidR="006A064B" w:rsidRPr="006A064B" w:rsidRDefault="006A064B" w:rsidP="006A064B">
            <w:pPr>
              <w:rPr>
                <w:rFonts w:eastAsiaTheme="minorHAnsi"/>
                <w:sz w:val="24"/>
                <w:szCs w:val="24"/>
              </w:rPr>
            </w:pPr>
            <w:r w:rsidRPr="006A064B">
              <w:rPr>
                <w:rFonts w:eastAsiaTheme="minorHAnsi"/>
                <w:sz w:val="24"/>
                <w:szCs w:val="24"/>
              </w:rPr>
              <w:t>Linear Slope</w:t>
            </w:r>
          </w:p>
        </w:tc>
        <w:tc>
          <w:tcPr>
            <w:tcW w:w="1438" w:type="dxa"/>
            <w:tcBorders>
              <w:top w:val="nil"/>
              <w:left w:val="nil"/>
              <w:bottom w:val="nil"/>
              <w:right w:val="nil"/>
            </w:tcBorders>
          </w:tcPr>
          <w:p w14:paraId="78C3544C"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nil"/>
              <w:left w:val="nil"/>
              <w:bottom w:val="nil"/>
              <w:right w:val="nil"/>
            </w:tcBorders>
          </w:tcPr>
          <w:p w14:paraId="7885E902" w14:textId="77777777" w:rsidR="006A064B" w:rsidRPr="006A064B" w:rsidRDefault="006A064B" w:rsidP="006A064B">
            <w:pPr>
              <w:rPr>
                <w:rFonts w:eastAsiaTheme="minorHAnsi"/>
                <w:sz w:val="24"/>
                <w:szCs w:val="24"/>
              </w:rPr>
            </w:pPr>
            <w:r w:rsidRPr="006A064B">
              <w:rPr>
                <w:rFonts w:eastAsiaTheme="minorHAnsi"/>
                <w:sz w:val="24"/>
                <w:szCs w:val="24"/>
              </w:rPr>
              <w:t>.32</w:t>
            </w:r>
          </w:p>
        </w:tc>
        <w:tc>
          <w:tcPr>
            <w:tcW w:w="1439" w:type="dxa"/>
            <w:tcBorders>
              <w:top w:val="nil"/>
              <w:left w:val="nil"/>
              <w:bottom w:val="nil"/>
              <w:right w:val="nil"/>
            </w:tcBorders>
          </w:tcPr>
          <w:p w14:paraId="4448E63D" w14:textId="77777777" w:rsidR="006A064B" w:rsidRPr="006A064B" w:rsidRDefault="006A064B" w:rsidP="006A064B">
            <w:pPr>
              <w:rPr>
                <w:rFonts w:eastAsiaTheme="minorHAnsi"/>
                <w:sz w:val="24"/>
                <w:szCs w:val="24"/>
              </w:rPr>
            </w:pPr>
            <w:r w:rsidRPr="006A064B">
              <w:rPr>
                <w:rFonts w:eastAsiaTheme="minorHAnsi"/>
                <w:sz w:val="24"/>
                <w:szCs w:val="24"/>
              </w:rPr>
              <w:t>.02</w:t>
            </w:r>
          </w:p>
        </w:tc>
        <w:tc>
          <w:tcPr>
            <w:tcW w:w="1439" w:type="dxa"/>
            <w:tcBorders>
              <w:top w:val="nil"/>
              <w:left w:val="nil"/>
              <w:bottom w:val="nil"/>
              <w:right w:val="nil"/>
            </w:tcBorders>
          </w:tcPr>
          <w:p w14:paraId="3BB59D62" w14:textId="77777777" w:rsidR="006A064B" w:rsidRPr="006A064B" w:rsidRDefault="006A064B" w:rsidP="006A064B">
            <w:pPr>
              <w:rPr>
                <w:rFonts w:eastAsiaTheme="minorHAnsi"/>
                <w:sz w:val="24"/>
                <w:szCs w:val="24"/>
              </w:rPr>
            </w:pPr>
            <w:r w:rsidRPr="006A064B">
              <w:rPr>
                <w:rFonts w:eastAsiaTheme="minorHAnsi"/>
                <w:sz w:val="24"/>
                <w:szCs w:val="24"/>
              </w:rPr>
              <w:t>&lt;.001</w:t>
            </w:r>
          </w:p>
        </w:tc>
      </w:tr>
      <w:tr w:rsidR="006A064B" w:rsidRPr="006A064B" w14:paraId="4C431F4F" w14:textId="77777777" w:rsidTr="000D2CB3">
        <w:tc>
          <w:tcPr>
            <w:tcW w:w="3595" w:type="dxa"/>
            <w:tcBorders>
              <w:top w:val="nil"/>
              <w:left w:val="nil"/>
              <w:bottom w:val="single" w:sz="4" w:space="0" w:color="auto"/>
              <w:right w:val="nil"/>
            </w:tcBorders>
          </w:tcPr>
          <w:p w14:paraId="238B6F82" w14:textId="77777777" w:rsidR="006A064B" w:rsidRPr="006A064B" w:rsidRDefault="006A064B" w:rsidP="006A064B">
            <w:pPr>
              <w:rPr>
                <w:rFonts w:eastAsiaTheme="minorHAnsi"/>
                <w:sz w:val="24"/>
                <w:szCs w:val="24"/>
              </w:rPr>
            </w:pPr>
            <w:r w:rsidRPr="006A064B">
              <w:rPr>
                <w:rFonts w:eastAsiaTheme="minorHAnsi"/>
                <w:sz w:val="24"/>
                <w:szCs w:val="24"/>
              </w:rPr>
              <w:t>Quadratic Slope</w:t>
            </w:r>
          </w:p>
        </w:tc>
        <w:tc>
          <w:tcPr>
            <w:tcW w:w="1438" w:type="dxa"/>
            <w:tcBorders>
              <w:top w:val="nil"/>
              <w:left w:val="nil"/>
              <w:bottom w:val="single" w:sz="4" w:space="0" w:color="auto"/>
              <w:right w:val="nil"/>
            </w:tcBorders>
          </w:tcPr>
          <w:p w14:paraId="3741A6A5" w14:textId="77777777" w:rsidR="006A064B" w:rsidRPr="006A064B" w:rsidRDefault="006A064B" w:rsidP="006A064B">
            <w:pPr>
              <w:rPr>
                <w:rFonts w:eastAsiaTheme="minorHAnsi"/>
                <w:sz w:val="24"/>
                <w:szCs w:val="24"/>
              </w:rPr>
            </w:pPr>
            <w:r w:rsidRPr="006A064B">
              <w:rPr>
                <w:rFonts w:eastAsiaTheme="minorHAnsi"/>
                <w:sz w:val="24"/>
                <w:szCs w:val="24"/>
              </w:rPr>
              <w:t>---</w:t>
            </w:r>
          </w:p>
        </w:tc>
        <w:tc>
          <w:tcPr>
            <w:tcW w:w="1439" w:type="dxa"/>
            <w:tcBorders>
              <w:top w:val="nil"/>
              <w:left w:val="nil"/>
              <w:bottom w:val="single" w:sz="4" w:space="0" w:color="auto"/>
              <w:right w:val="nil"/>
            </w:tcBorders>
          </w:tcPr>
          <w:p w14:paraId="6CA2C84D" w14:textId="77777777" w:rsidR="006A064B" w:rsidRPr="006A064B" w:rsidRDefault="006A064B" w:rsidP="006A064B">
            <w:pPr>
              <w:rPr>
                <w:rFonts w:eastAsiaTheme="minorHAnsi"/>
                <w:sz w:val="24"/>
                <w:szCs w:val="24"/>
              </w:rPr>
            </w:pPr>
            <w:r w:rsidRPr="006A064B">
              <w:rPr>
                <w:rFonts w:eastAsiaTheme="minorHAnsi"/>
                <w:sz w:val="24"/>
                <w:szCs w:val="24"/>
              </w:rPr>
              <w:t>.002</w:t>
            </w:r>
          </w:p>
        </w:tc>
        <w:tc>
          <w:tcPr>
            <w:tcW w:w="1439" w:type="dxa"/>
            <w:tcBorders>
              <w:top w:val="nil"/>
              <w:left w:val="nil"/>
              <w:bottom w:val="single" w:sz="4" w:space="0" w:color="auto"/>
              <w:right w:val="nil"/>
            </w:tcBorders>
          </w:tcPr>
          <w:p w14:paraId="3BEB334D" w14:textId="77777777" w:rsidR="006A064B" w:rsidRPr="006A064B" w:rsidRDefault="006A064B" w:rsidP="006A064B">
            <w:pPr>
              <w:rPr>
                <w:rFonts w:eastAsiaTheme="minorHAnsi"/>
                <w:sz w:val="24"/>
                <w:szCs w:val="24"/>
              </w:rPr>
            </w:pPr>
            <w:r w:rsidRPr="006A064B">
              <w:rPr>
                <w:rFonts w:eastAsiaTheme="minorHAnsi"/>
                <w:sz w:val="24"/>
                <w:szCs w:val="24"/>
              </w:rPr>
              <w:t>&lt;.001</w:t>
            </w:r>
          </w:p>
        </w:tc>
        <w:tc>
          <w:tcPr>
            <w:tcW w:w="1439" w:type="dxa"/>
            <w:tcBorders>
              <w:top w:val="nil"/>
              <w:left w:val="nil"/>
              <w:bottom w:val="single" w:sz="4" w:space="0" w:color="auto"/>
              <w:right w:val="nil"/>
            </w:tcBorders>
          </w:tcPr>
          <w:p w14:paraId="491BD83B" w14:textId="77777777" w:rsidR="006A064B" w:rsidRPr="006A064B" w:rsidRDefault="006A064B" w:rsidP="006A064B">
            <w:pPr>
              <w:rPr>
                <w:rFonts w:eastAsiaTheme="minorHAnsi"/>
                <w:sz w:val="24"/>
                <w:szCs w:val="24"/>
              </w:rPr>
            </w:pPr>
            <w:r w:rsidRPr="006A064B">
              <w:rPr>
                <w:rFonts w:eastAsiaTheme="minorHAnsi"/>
                <w:sz w:val="24"/>
                <w:szCs w:val="24"/>
              </w:rPr>
              <w:t>&lt;.001</w:t>
            </w:r>
          </w:p>
        </w:tc>
      </w:tr>
    </w:tbl>
    <w:p w14:paraId="688C5EB5" w14:textId="4BE8F9D0" w:rsidR="006A064B" w:rsidRDefault="006A064B" w:rsidP="0042390B">
      <w:pPr>
        <w:rPr>
          <w:rFonts w:ascii="Times New Roman" w:hAnsi="Times New Roman" w:cs="Times New Roman"/>
        </w:rPr>
      </w:pPr>
    </w:p>
    <w:p w14:paraId="43C472D5" w14:textId="3B5B8E88" w:rsidR="006A064B" w:rsidRDefault="006A064B" w:rsidP="0042390B">
      <w:pPr>
        <w:rPr>
          <w:rFonts w:ascii="Times New Roman" w:hAnsi="Times New Roman" w:cs="Times New Roman"/>
        </w:rPr>
      </w:pPr>
      <w:r>
        <w:rPr>
          <w:rFonts w:ascii="Times New Roman" w:hAnsi="Times New Roman" w:cs="Times New Roman"/>
          <w:i/>
          <w:iCs/>
        </w:rPr>
        <w:t xml:space="preserve">Note. </w:t>
      </w:r>
      <w:r w:rsidRPr="006A064B">
        <w:sym w:font="Symbol" w:char="F062"/>
      </w:r>
      <w:r>
        <w:t>=</w:t>
      </w:r>
      <w:r w:rsidRPr="006A064B">
        <w:rPr>
          <w:rFonts w:ascii="Times New Roman" w:hAnsi="Times New Roman" w:cs="Times New Roman"/>
        </w:rPr>
        <w:t xml:space="preserve">standardized </w:t>
      </w:r>
      <w:r w:rsidR="00686645">
        <w:rPr>
          <w:rFonts w:ascii="Times New Roman" w:hAnsi="Times New Roman" w:cs="Times New Roman"/>
        </w:rPr>
        <w:t>effect size</w:t>
      </w:r>
      <w:r>
        <w:rPr>
          <w:rFonts w:ascii="Times New Roman" w:hAnsi="Times New Roman" w:cs="Times New Roman"/>
        </w:rPr>
        <w:t xml:space="preserve">; b=unstandardized </w:t>
      </w:r>
      <w:r w:rsidR="00686645">
        <w:rPr>
          <w:rFonts w:ascii="Times New Roman" w:hAnsi="Times New Roman" w:cs="Times New Roman"/>
        </w:rPr>
        <w:t>effect size</w:t>
      </w:r>
      <w:r>
        <w:rPr>
          <w:rFonts w:ascii="Times New Roman" w:hAnsi="Times New Roman" w:cs="Times New Roman"/>
        </w:rPr>
        <w:t xml:space="preserve">; SE=standard error of the unstandardized </w:t>
      </w:r>
      <w:r w:rsidR="00686645">
        <w:rPr>
          <w:rFonts w:ascii="Times New Roman" w:hAnsi="Times New Roman" w:cs="Times New Roman"/>
        </w:rPr>
        <w:t>effect size</w:t>
      </w:r>
      <w:r>
        <w:rPr>
          <w:rFonts w:ascii="Times New Roman" w:hAnsi="Times New Roman" w:cs="Times New Roman"/>
        </w:rPr>
        <w:t>.</w:t>
      </w:r>
    </w:p>
    <w:p w14:paraId="536A8522" w14:textId="38824C2F" w:rsidR="006A064B" w:rsidRDefault="006A064B" w:rsidP="0042390B">
      <w:pPr>
        <w:rPr>
          <w:rFonts w:ascii="Times New Roman" w:hAnsi="Times New Roman" w:cs="Times New Roman"/>
        </w:rPr>
      </w:pPr>
    </w:p>
    <w:p w14:paraId="3600C8B4" w14:textId="77777777" w:rsidR="00686645" w:rsidRDefault="00686645">
      <w:pPr>
        <w:rPr>
          <w:rFonts w:ascii="Times New Roman" w:hAnsi="Times New Roman" w:cs="Times New Roman"/>
        </w:rPr>
      </w:pPr>
      <w:r>
        <w:rPr>
          <w:rFonts w:ascii="Times New Roman" w:hAnsi="Times New Roman" w:cs="Times New Roman"/>
        </w:rPr>
        <w:br w:type="page"/>
      </w:r>
    </w:p>
    <w:p w14:paraId="3D79EEBB" w14:textId="77777777" w:rsidR="00686645" w:rsidRPr="00686645" w:rsidRDefault="00686645" w:rsidP="006A064B">
      <w:pPr>
        <w:rPr>
          <w:rFonts w:ascii="Times New Roman" w:hAnsi="Times New Roman" w:cs="Times New Roman"/>
          <w:b/>
          <w:bCs/>
        </w:rPr>
      </w:pPr>
      <w:r w:rsidRPr="00686645">
        <w:rPr>
          <w:rFonts w:ascii="Times New Roman" w:hAnsi="Times New Roman" w:cs="Times New Roman"/>
          <w:b/>
          <w:bCs/>
        </w:rPr>
        <w:lastRenderedPageBreak/>
        <w:t>Table S3</w:t>
      </w:r>
    </w:p>
    <w:p w14:paraId="650284F0" w14:textId="77777777" w:rsidR="00686645" w:rsidRDefault="00686645" w:rsidP="006A064B">
      <w:pPr>
        <w:rPr>
          <w:rFonts w:ascii="Times New Roman" w:hAnsi="Times New Roman" w:cs="Times New Roman"/>
        </w:rPr>
      </w:pPr>
    </w:p>
    <w:p w14:paraId="71B2DCD9" w14:textId="24BD1F9F" w:rsidR="00686645" w:rsidRDefault="00686645" w:rsidP="00686645">
      <w:pPr>
        <w:rPr>
          <w:rFonts w:ascii="Times New Roman" w:hAnsi="Times New Roman" w:cs="Times New Roman"/>
          <w:i/>
          <w:iCs/>
        </w:rPr>
      </w:pPr>
      <w:r w:rsidRPr="00686645">
        <w:rPr>
          <w:rFonts w:ascii="Times New Roman" w:hAnsi="Times New Roman" w:cs="Times New Roman"/>
          <w:i/>
          <w:iCs/>
        </w:rPr>
        <w:t>Results of Multilevel Models Evaluating Associations between Parental Trait Anticipatory and Consummatory Anhedonia and Parental Daily-Life Socialization Behaviors</w:t>
      </w:r>
    </w:p>
    <w:p w14:paraId="0672E5D1" w14:textId="77777777" w:rsidR="00686645" w:rsidRPr="00686645" w:rsidRDefault="00686645" w:rsidP="00686645">
      <w:pPr>
        <w:rPr>
          <w:rFonts w:ascii="Times New Roman" w:hAnsi="Times New Roman" w:cs="Times New Roman"/>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620"/>
        <w:gridCol w:w="1620"/>
        <w:gridCol w:w="1620"/>
        <w:gridCol w:w="1621"/>
      </w:tblGrid>
      <w:tr w:rsidR="00686645" w:rsidRPr="00686645" w14:paraId="43B6B477" w14:textId="77777777" w:rsidTr="000D2CB3">
        <w:tc>
          <w:tcPr>
            <w:tcW w:w="2869" w:type="dxa"/>
            <w:tcBorders>
              <w:top w:val="single" w:sz="4" w:space="0" w:color="auto"/>
              <w:bottom w:val="single" w:sz="4" w:space="0" w:color="auto"/>
            </w:tcBorders>
            <w:shd w:val="clear" w:color="auto" w:fill="auto"/>
          </w:tcPr>
          <w:p w14:paraId="75CF5D83" w14:textId="77777777" w:rsidR="00686645" w:rsidRPr="00686645" w:rsidRDefault="00686645" w:rsidP="00686645">
            <w:pPr>
              <w:rPr>
                <w:rFonts w:eastAsiaTheme="minorHAnsi"/>
                <w:sz w:val="24"/>
                <w:szCs w:val="24"/>
              </w:rPr>
            </w:pPr>
          </w:p>
        </w:tc>
        <w:tc>
          <w:tcPr>
            <w:tcW w:w="1620" w:type="dxa"/>
            <w:tcBorders>
              <w:top w:val="single" w:sz="4" w:space="0" w:color="auto"/>
              <w:bottom w:val="single" w:sz="4" w:space="0" w:color="auto"/>
            </w:tcBorders>
            <w:shd w:val="clear" w:color="auto" w:fill="auto"/>
          </w:tcPr>
          <w:p w14:paraId="2F4369BF" w14:textId="77777777" w:rsidR="00686645" w:rsidRPr="00686645" w:rsidRDefault="00686645" w:rsidP="00686645">
            <w:pPr>
              <w:rPr>
                <w:rFonts w:eastAsiaTheme="minorHAnsi"/>
                <w:i/>
                <w:iCs/>
                <w:sz w:val="24"/>
                <w:szCs w:val="24"/>
              </w:rPr>
            </w:pPr>
            <w:r w:rsidRPr="00686645">
              <w:rPr>
                <w:rFonts w:eastAsiaTheme="minorHAnsi"/>
                <w:i/>
                <w:iCs/>
                <w:sz w:val="24"/>
                <w:szCs w:val="24"/>
              </w:rPr>
              <w:t>b</w:t>
            </w:r>
          </w:p>
        </w:tc>
        <w:tc>
          <w:tcPr>
            <w:tcW w:w="1620" w:type="dxa"/>
            <w:tcBorders>
              <w:top w:val="single" w:sz="4" w:space="0" w:color="auto"/>
              <w:bottom w:val="single" w:sz="4" w:space="0" w:color="auto"/>
            </w:tcBorders>
            <w:shd w:val="clear" w:color="auto" w:fill="auto"/>
          </w:tcPr>
          <w:p w14:paraId="483C814E" w14:textId="77777777" w:rsidR="00686645" w:rsidRPr="00686645" w:rsidRDefault="00686645" w:rsidP="00686645">
            <w:pPr>
              <w:rPr>
                <w:rFonts w:eastAsiaTheme="minorHAnsi"/>
                <w:sz w:val="24"/>
                <w:szCs w:val="24"/>
              </w:rPr>
            </w:pPr>
            <w:r w:rsidRPr="00686645">
              <w:rPr>
                <w:rFonts w:eastAsiaTheme="minorHAnsi"/>
                <w:sz w:val="24"/>
                <w:szCs w:val="24"/>
              </w:rPr>
              <w:t>SE (</w:t>
            </w:r>
            <w:r w:rsidRPr="00686645">
              <w:rPr>
                <w:rFonts w:eastAsiaTheme="minorHAnsi"/>
                <w:i/>
                <w:iCs/>
                <w:sz w:val="24"/>
                <w:szCs w:val="24"/>
              </w:rPr>
              <w:t>b</w:t>
            </w:r>
            <w:r w:rsidRPr="00686645">
              <w:rPr>
                <w:rFonts w:eastAsiaTheme="minorHAnsi"/>
                <w:sz w:val="24"/>
                <w:szCs w:val="24"/>
              </w:rPr>
              <w:t>)</w:t>
            </w:r>
          </w:p>
        </w:tc>
        <w:tc>
          <w:tcPr>
            <w:tcW w:w="1620" w:type="dxa"/>
            <w:tcBorders>
              <w:top w:val="single" w:sz="4" w:space="0" w:color="auto"/>
              <w:bottom w:val="single" w:sz="4" w:space="0" w:color="auto"/>
            </w:tcBorders>
            <w:shd w:val="clear" w:color="auto" w:fill="auto"/>
          </w:tcPr>
          <w:p w14:paraId="54395AA9" w14:textId="3EFF9788" w:rsidR="00686645" w:rsidRPr="00686645" w:rsidRDefault="00686645" w:rsidP="00686645">
            <w:pPr>
              <w:rPr>
                <w:rFonts w:eastAsiaTheme="minorHAnsi"/>
                <w:i/>
                <w:iCs/>
                <w:sz w:val="24"/>
                <w:szCs w:val="24"/>
              </w:rPr>
            </w:pPr>
            <w:r>
              <w:rPr>
                <w:rFonts w:eastAsiaTheme="minorHAnsi"/>
                <w:i/>
                <w:iCs/>
                <w:sz w:val="24"/>
                <w:szCs w:val="24"/>
              </w:rPr>
              <w:t>p</w:t>
            </w:r>
          </w:p>
        </w:tc>
        <w:tc>
          <w:tcPr>
            <w:tcW w:w="1621" w:type="dxa"/>
            <w:tcBorders>
              <w:top w:val="single" w:sz="4" w:space="0" w:color="auto"/>
              <w:bottom w:val="single" w:sz="4" w:space="0" w:color="auto"/>
            </w:tcBorders>
            <w:shd w:val="clear" w:color="auto" w:fill="auto"/>
          </w:tcPr>
          <w:p w14:paraId="3757F09E" w14:textId="77777777" w:rsidR="00686645" w:rsidRPr="00686645" w:rsidRDefault="00686645" w:rsidP="00686645">
            <w:pPr>
              <w:rPr>
                <w:rFonts w:eastAsiaTheme="minorHAnsi"/>
                <w:sz w:val="24"/>
                <w:szCs w:val="24"/>
              </w:rPr>
            </w:pPr>
            <w:r w:rsidRPr="00686645">
              <w:rPr>
                <w:rFonts w:eastAsiaTheme="minorHAnsi"/>
                <w:sz w:val="24"/>
                <w:szCs w:val="24"/>
              </w:rPr>
              <w:t>Cohen’s</w:t>
            </w:r>
            <w:r w:rsidRPr="00686645">
              <w:rPr>
                <w:rFonts w:eastAsiaTheme="minorHAnsi"/>
                <w:i/>
                <w:iCs/>
                <w:sz w:val="24"/>
                <w:szCs w:val="24"/>
              </w:rPr>
              <w:t xml:space="preserve"> d</w:t>
            </w:r>
          </w:p>
        </w:tc>
      </w:tr>
      <w:tr w:rsidR="00686645" w:rsidRPr="00686645" w14:paraId="5CE826D0" w14:textId="77777777" w:rsidTr="000D2CB3">
        <w:tc>
          <w:tcPr>
            <w:tcW w:w="9350" w:type="dxa"/>
            <w:gridSpan w:val="5"/>
            <w:tcBorders>
              <w:top w:val="single" w:sz="4" w:space="0" w:color="auto"/>
              <w:bottom w:val="single" w:sz="4" w:space="0" w:color="auto"/>
            </w:tcBorders>
            <w:shd w:val="clear" w:color="auto" w:fill="auto"/>
          </w:tcPr>
          <w:p w14:paraId="5336159E"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Anticipatory Anhedonia </w:t>
            </w:r>
            <w:r w:rsidRPr="00686645">
              <w:rPr>
                <w:rFonts w:eastAsiaTheme="minorHAnsi"/>
                <w:sz w:val="24"/>
                <w:szCs w:val="24"/>
              </w:rPr>
              <w:sym w:font="Wingdings" w:char="F0E0"/>
            </w:r>
            <w:r w:rsidRPr="00686645">
              <w:rPr>
                <w:rFonts w:eastAsiaTheme="minorHAnsi"/>
                <w:sz w:val="24"/>
                <w:szCs w:val="24"/>
              </w:rPr>
              <w:t xml:space="preserve"> Child-Report Parental Enhancing</w:t>
            </w:r>
          </w:p>
        </w:tc>
      </w:tr>
      <w:tr w:rsidR="00686645" w:rsidRPr="00686645" w14:paraId="40574345" w14:textId="77777777" w:rsidTr="000D2CB3">
        <w:tc>
          <w:tcPr>
            <w:tcW w:w="2869" w:type="dxa"/>
            <w:tcBorders>
              <w:top w:val="single" w:sz="4" w:space="0" w:color="auto"/>
              <w:right w:val="single" w:sz="4" w:space="0" w:color="auto"/>
            </w:tcBorders>
            <w:shd w:val="clear" w:color="auto" w:fill="auto"/>
          </w:tcPr>
          <w:p w14:paraId="5125E04A"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351A51D9" w14:textId="77777777" w:rsidR="00686645" w:rsidRPr="00686645" w:rsidRDefault="00686645" w:rsidP="00686645">
            <w:pPr>
              <w:rPr>
                <w:rFonts w:eastAsiaTheme="minorHAnsi"/>
                <w:sz w:val="24"/>
                <w:szCs w:val="24"/>
              </w:rPr>
            </w:pPr>
            <w:r w:rsidRPr="00686645">
              <w:rPr>
                <w:rFonts w:eastAsiaTheme="minorHAnsi"/>
                <w:sz w:val="24"/>
                <w:szCs w:val="24"/>
              </w:rPr>
              <w:t>55.46</w:t>
            </w:r>
          </w:p>
        </w:tc>
        <w:tc>
          <w:tcPr>
            <w:tcW w:w="1620" w:type="dxa"/>
            <w:tcBorders>
              <w:top w:val="single" w:sz="4" w:space="0" w:color="auto"/>
            </w:tcBorders>
            <w:shd w:val="clear" w:color="auto" w:fill="auto"/>
          </w:tcPr>
          <w:p w14:paraId="4DC2B8F0" w14:textId="77777777" w:rsidR="00686645" w:rsidRPr="00686645" w:rsidRDefault="00686645" w:rsidP="00686645">
            <w:pPr>
              <w:rPr>
                <w:rFonts w:eastAsiaTheme="minorHAnsi"/>
                <w:sz w:val="24"/>
                <w:szCs w:val="24"/>
              </w:rPr>
            </w:pPr>
            <w:r w:rsidRPr="00686645">
              <w:rPr>
                <w:rFonts w:eastAsiaTheme="minorHAnsi"/>
                <w:sz w:val="24"/>
                <w:szCs w:val="24"/>
              </w:rPr>
              <w:t>2.44</w:t>
            </w:r>
          </w:p>
        </w:tc>
        <w:tc>
          <w:tcPr>
            <w:tcW w:w="1620" w:type="dxa"/>
            <w:tcBorders>
              <w:top w:val="single" w:sz="4" w:space="0" w:color="auto"/>
            </w:tcBorders>
            <w:shd w:val="clear" w:color="auto" w:fill="auto"/>
          </w:tcPr>
          <w:p w14:paraId="423DB77D"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54B50A41" w14:textId="77777777" w:rsidR="00686645" w:rsidRPr="00686645" w:rsidRDefault="00686645" w:rsidP="00686645">
            <w:pPr>
              <w:rPr>
                <w:rFonts w:eastAsiaTheme="minorHAnsi"/>
                <w:sz w:val="24"/>
                <w:szCs w:val="24"/>
              </w:rPr>
            </w:pPr>
          </w:p>
        </w:tc>
      </w:tr>
      <w:tr w:rsidR="00686645" w:rsidRPr="00686645" w14:paraId="17E838E3" w14:textId="77777777" w:rsidTr="000D2CB3">
        <w:tc>
          <w:tcPr>
            <w:tcW w:w="2869" w:type="dxa"/>
            <w:tcBorders>
              <w:bottom w:val="single" w:sz="4" w:space="0" w:color="auto"/>
              <w:right w:val="single" w:sz="4" w:space="0" w:color="auto"/>
            </w:tcBorders>
            <w:shd w:val="clear" w:color="auto" w:fill="auto"/>
          </w:tcPr>
          <w:p w14:paraId="6EBC77DE" w14:textId="77777777" w:rsidR="00686645" w:rsidRPr="00686645" w:rsidRDefault="00686645" w:rsidP="00686645">
            <w:pPr>
              <w:rPr>
                <w:rFonts w:eastAsiaTheme="minorHAnsi"/>
                <w:sz w:val="24"/>
                <w:szCs w:val="24"/>
              </w:rPr>
            </w:pPr>
            <w:r w:rsidRPr="00686645">
              <w:rPr>
                <w:rFonts w:eastAsiaTheme="minorHAnsi"/>
                <w:sz w:val="24"/>
                <w:szCs w:val="24"/>
              </w:rPr>
              <w:t>Parental Anticipatory Pleasure</w:t>
            </w:r>
          </w:p>
        </w:tc>
        <w:tc>
          <w:tcPr>
            <w:tcW w:w="1620" w:type="dxa"/>
            <w:tcBorders>
              <w:left w:val="single" w:sz="4" w:space="0" w:color="auto"/>
              <w:bottom w:val="single" w:sz="4" w:space="0" w:color="auto"/>
            </w:tcBorders>
            <w:shd w:val="clear" w:color="auto" w:fill="auto"/>
          </w:tcPr>
          <w:p w14:paraId="4F4F7CA1" w14:textId="77777777" w:rsidR="00686645" w:rsidRPr="00686645" w:rsidRDefault="00686645" w:rsidP="00686645">
            <w:pPr>
              <w:rPr>
                <w:rFonts w:eastAsiaTheme="minorHAnsi"/>
                <w:sz w:val="24"/>
                <w:szCs w:val="24"/>
              </w:rPr>
            </w:pPr>
            <w:r w:rsidRPr="00686645">
              <w:rPr>
                <w:rFonts w:eastAsiaTheme="minorHAnsi"/>
                <w:sz w:val="24"/>
                <w:szCs w:val="24"/>
              </w:rPr>
              <w:t>.23</w:t>
            </w:r>
          </w:p>
        </w:tc>
        <w:tc>
          <w:tcPr>
            <w:tcW w:w="1620" w:type="dxa"/>
            <w:tcBorders>
              <w:bottom w:val="single" w:sz="4" w:space="0" w:color="auto"/>
            </w:tcBorders>
            <w:shd w:val="clear" w:color="auto" w:fill="auto"/>
          </w:tcPr>
          <w:p w14:paraId="376D056E" w14:textId="77777777" w:rsidR="00686645" w:rsidRPr="00686645" w:rsidRDefault="00686645" w:rsidP="00686645">
            <w:pPr>
              <w:rPr>
                <w:rFonts w:eastAsiaTheme="minorHAnsi"/>
                <w:sz w:val="24"/>
                <w:szCs w:val="24"/>
              </w:rPr>
            </w:pPr>
            <w:r w:rsidRPr="00686645">
              <w:rPr>
                <w:rFonts w:eastAsiaTheme="minorHAnsi"/>
                <w:sz w:val="24"/>
                <w:szCs w:val="24"/>
              </w:rPr>
              <w:t>.34</w:t>
            </w:r>
          </w:p>
        </w:tc>
        <w:tc>
          <w:tcPr>
            <w:tcW w:w="1620" w:type="dxa"/>
            <w:tcBorders>
              <w:bottom w:val="single" w:sz="4" w:space="0" w:color="auto"/>
            </w:tcBorders>
            <w:shd w:val="clear" w:color="auto" w:fill="auto"/>
          </w:tcPr>
          <w:p w14:paraId="6C7617BD" w14:textId="77777777" w:rsidR="00686645" w:rsidRPr="00686645" w:rsidRDefault="00686645" w:rsidP="00686645">
            <w:pPr>
              <w:rPr>
                <w:rFonts w:eastAsiaTheme="minorHAnsi"/>
                <w:sz w:val="24"/>
                <w:szCs w:val="24"/>
              </w:rPr>
            </w:pPr>
            <w:r w:rsidRPr="00686645">
              <w:rPr>
                <w:rFonts w:eastAsiaTheme="minorHAnsi"/>
                <w:sz w:val="24"/>
                <w:szCs w:val="24"/>
              </w:rPr>
              <w:t>.506</w:t>
            </w:r>
          </w:p>
        </w:tc>
        <w:tc>
          <w:tcPr>
            <w:tcW w:w="1621" w:type="dxa"/>
            <w:tcBorders>
              <w:bottom w:val="single" w:sz="4" w:space="0" w:color="auto"/>
            </w:tcBorders>
            <w:shd w:val="clear" w:color="auto" w:fill="auto"/>
          </w:tcPr>
          <w:p w14:paraId="09799225" w14:textId="77777777" w:rsidR="00686645" w:rsidRPr="00686645" w:rsidRDefault="00686645" w:rsidP="00686645">
            <w:pPr>
              <w:rPr>
                <w:rFonts w:eastAsiaTheme="minorHAnsi"/>
                <w:sz w:val="24"/>
                <w:szCs w:val="24"/>
              </w:rPr>
            </w:pPr>
            <w:r w:rsidRPr="00686645">
              <w:rPr>
                <w:rFonts w:eastAsiaTheme="minorHAnsi"/>
                <w:sz w:val="24"/>
                <w:szCs w:val="24"/>
              </w:rPr>
              <w:t>.13</w:t>
            </w:r>
          </w:p>
        </w:tc>
      </w:tr>
      <w:tr w:rsidR="00686645" w:rsidRPr="00686645" w14:paraId="6883C7C8" w14:textId="77777777" w:rsidTr="000D2CB3">
        <w:tc>
          <w:tcPr>
            <w:tcW w:w="9350" w:type="dxa"/>
            <w:gridSpan w:val="5"/>
            <w:tcBorders>
              <w:top w:val="single" w:sz="4" w:space="0" w:color="auto"/>
              <w:bottom w:val="single" w:sz="4" w:space="0" w:color="auto"/>
            </w:tcBorders>
            <w:shd w:val="clear" w:color="auto" w:fill="auto"/>
          </w:tcPr>
          <w:p w14:paraId="42DB0CB8"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Anticipatory Anhedonia </w:t>
            </w:r>
            <w:r w:rsidRPr="00686645">
              <w:rPr>
                <w:rFonts w:eastAsiaTheme="minorHAnsi"/>
                <w:sz w:val="24"/>
                <w:szCs w:val="24"/>
              </w:rPr>
              <w:sym w:font="Wingdings" w:char="F0E0"/>
            </w:r>
            <w:r w:rsidRPr="00686645">
              <w:rPr>
                <w:rFonts w:eastAsiaTheme="minorHAnsi"/>
                <w:sz w:val="24"/>
                <w:szCs w:val="24"/>
              </w:rPr>
              <w:t xml:space="preserve"> Child-Report Parental Dampening</w:t>
            </w:r>
          </w:p>
        </w:tc>
      </w:tr>
      <w:tr w:rsidR="00686645" w:rsidRPr="00686645" w14:paraId="65B1CFA1" w14:textId="77777777" w:rsidTr="000D2CB3">
        <w:tc>
          <w:tcPr>
            <w:tcW w:w="2869" w:type="dxa"/>
            <w:tcBorders>
              <w:top w:val="single" w:sz="4" w:space="0" w:color="auto"/>
              <w:right w:val="single" w:sz="4" w:space="0" w:color="auto"/>
            </w:tcBorders>
            <w:shd w:val="clear" w:color="auto" w:fill="auto"/>
          </w:tcPr>
          <w:p w14:paraId="229434CD"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2ABA5A97" w14:textId="77777777" w:rsidR="00686645" w:rsidRPr="00686645" w:rsidRDefault="00686645" w:rsidP="00686645">
            <w:pPr>
              <w:rPr>
                <w:rFonts w:eastAsiaTheme="minorHAnsi"/>
                <w:sz w:val="24"/>
                <w:szCs w:val="24"/>
              </w:rPr>
            </w:pPr>
            <w:r w:rsidRPr="00686645">
              <w:rPr>
                <w:rFonts w:eastAsiaTheme="minorHAnsi"/>
                <w:sz w:val="24"/>
                <w:szCs w:val="24"/>
              </w:rPr>
              <w:t>9.22</w:t>
            </w:r>
          </w:p>
        </w:tc>
        <w:tc>
          <w:tcPr>
            <w:tcW w:w="1620" w:type="dxa"/>
            <w:tcBorders>
              <w:top w:val="single" w:sz="4" w:space="0" w:color="auto"/>
            </w:tcBorders>
            <w:shd w:val="clear" w:color="auto" w:fill="auto"/>
          </w:tcPr>
          <w:p w14:paraId="4A321C96" w14:textId="77777777" w:rsidR="00686645" w:rsidRPr="00686645" w:rsidRDefault="00686645" w:rsidP="00686645">
            <w:pPr>
              <w:rPr>
                <w:rFonts w:eastAsiaTheme="minorHAnsi"/>
                <w:sz w:val="24"/>
                <w:szCs w:val="24"/>
              </w:rPr>
            </w:pPr>
            <w:r w:rsidRPr="00686645">
              <w:rPr>
                <w:rFonts w:eastAsiaTheme="minorHAnsi"/>
                <w:sz w:val="24"/>
                <w:szCs w:val="24"/>
              </w:rPr>
              <w:t>.88</w:t>
            </w:r>
          </w:p>
        </w:tc>
        <w:tc>
          <w:tcPr>
            <w:tcW w:w="1620" w:type="dxa"/>
            <w:tcBorders>
              <w:top w:val="single" w:sz="4" w:space="0" w:color="auto"/>
            </w:tcBorders>
            <w:shd w:val="clear" w:color="auto" w:fill="auto"/>
          </w:tcPr>
          <w:p w14:paraId="7F7F7623"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57E42023" w14:textId="77777777" w:rsidR="00686645" w:rsidRPr="00686645" w:rsidRDefault="00686645" w:rsidP="00686645">
            <w:pPr>
              <w:rPr>
                <w:rFonts w:eastAsiaTheme="minorHAnsi"/>
                <w:sz w:val="24"/>
                <w:szCs w:val="24"/>
              </w:rPr>
            </w:pPr>
          </w:p>
        </w:tc>
      </w:tr>
      <w:tr w:rsidR="00686645" w:rsidRPr="00686645" w14:paraId="222AEDE4" w14:textId="77777777" w:rsidTr="000D2CB3">
        <w:tc>
          <w:tcPr>
            <w:tcW w:w="2869" w:type="dxa"/>
            <w:tcBorders>
              <w:bottom w:val="single" w:sz="4" w:space="0" w:color="auto"/>
              <w:right w:val="single" w:sz="4" w:space="0" w:color="auto"/>
            </w:tcBorders>
            <w:shd w:val="clear" w:color="auto" w:fill="auto"/>
          </w:tcPr>
          <w:p w14:paraId="7177496C" w14:textId="77777777" w:rsidR="00686645" w:rsidRPr="00686645" w:rsidRDefault="00686645" w:rsidP="00686645">
            <w:pPr>
              <w:rPr>
                <w:rFonts w:eastAsiaTheme="minorHAnsi"/>
                <w:sz w:val="24"/>
                <w:szCs w:val="24"/>
              </w:rPr>
            </w:pPr>
            <w:r w:rsidRPr="00686645">
              <w:rPr>
                <w:rFonts w:eastAsiaTheme="minorHAnsi"/>
                <w:sz w:val="24"/>
                <w:szCs w:val="24"/>
              </w:rPr>
              <w:t>Parental Anticipatory Pleasure</w:t>
            </w:r>
          </w:p>
        </w:tc>
        <w:tc>
          <w:tcPr>
            <w:tcW w:w="1620" w:type="dxa"/>
            <w:tcBorders>
              <w:left w:val="single" w:sz="4" w:space="0" w:color="auto"/>
              <w:bottom w:val="single" w:sz="4" w:space="0" w:color="auto"/>
            </w:tcBorders>
            <w:shd w:val="clear" w:color="auto" w:fill="auto"/>
          </w:tcPr>
          <w:p w14:paraId="0848B0B2" w14:textId="77777777" w:rsidR="00686645" w:rsidRPr="00686645" w:rsidRDefault="00686645" w:rsidP="00686645">
            <w:pPr>
              <w:rPr>
                <w:rFonts w:eastAsiaTheme="minorHAnsi"/>
                <w:sz w:val="24"/>
                <w:szCs w:val="24"/>
              </w:rPr>
            </w:pPr>
            <w:r w:rsidRPr="00686645">
              <w:rPr>
                <w:rFonts w:eastAsiaTheme="minorHAnsi"/>
                <w:sz w:val="24"/>
                <w:szCs w:val="24"/>
              </w:rPr>
              <w:t>-.06</w:t>
            </w:r>
          </w:p>
        </w:tc>
        <w:tc>
          <w:tcPr>
            <w:tcW w:w="1620" w:type="dxa"/>
            <w:tcBorders>
              <w:bottom w:val="single" w:sz="4" w:space="0" w:color="auto"/>
            </w:tcBorders>
            <w:shd w:val="clear" w:color="auto" w:fill="auto"/>
          </w:tcPr>
          <w:p w14:paraId="67AF44E6" w14:textId="77777777" w:rsidR="00686645" w:rsidRPr="00686645" w:rsidRDefault="00686645" w:rsidP="00686645">
            <w:pPr>
              <w:rPr>
                <w:rFonts w:eastAsiaTheme="minorHAnsi"/>
                <w:sz w:val="24"/>
                <w:szCs w:val="24"/>
              </w:rPr>
            </w:pPr>
            <w:r w:rsidRPr="00686645">
              <w:rPr>
                <w:rFonts w:eastAsiaTheme="minorHAnsi"/>
                <w:sz w:val="24"/>
                <w:szCs w:val="24"/>
              </w:rPr>
              <w:t>.13</w:t>
            </w:r>
          </w:p>
        </w:tc>
        <w:tc>
          <w:tcPr>
            <w:tcW w:w="1620" w:type="dxa"/>
            <w:tcBorders>
              <w:bottom w:val="single" w:sz="4" w:space="0" w:color="auto"/>
            </w:tcBorders>
            <w:shd w:val="clear" w:color="auto" w:fill="auto"/>
          </w:tcPr>
          <w:p w14:paraId="49F31A26" w14:textId="77777777" w:rsidR="00686645" w:rsidRPr="00686645" w:rsidRDefault="00686645" w:rsidP="00686645">
            <w:pPr>
              <w:rPr>
                <w:rFonts w:eastAsiaTheme="minorHAnsi"/>
                <w:sz w:val="24"/>
                <w:szCs w:val="24"/>
              </w:rPr>
            </w:pPr>
            <w:r w:rsidRPr="00686645">
              <w:rPr>
                <w:rFonts w:eastAsiaTheme="minorHAnsi"/>
                <w:sz w:val="24"/>
                <w:szCs w:val="24"/>
              </w:rPr>
              <w:t>.608</w:t>
            </w:r>
          </w:p>
        </w:tc>
        <w:tc>
          <w:tcPr>
            <w:tcW w:w="1621" w:type="dxa"/>
            <w:tcBorders>
              <w:bottom w:val="single" w:sz="4" w:space="0" w:color="auto"/>
            </w:tcBorders>
            <w:shd w:val="clear" w:color="auto" w:fill="auto"/>
          </w:tcPr>
          <w:p w14:paraId="0E3F018B" w14:textId="77777777" w:rsidR="00686645" w:rsidRPr="00686645" w:rsidRDefault="00686645" w:rsidP="00686645">
            <w:pPr>
              <w:rPr>
                <w:rFonts w:eastAsiaTheme="minorHAnsi"/>
                <w:sz w:val="24"/>
                <w:szCs w:val="24"/>
              </w:rPr>
            </w:pPr>
            <w:r w:rsidRPr="00686645">
              <w:rPr>
                <w:rFonts w:eastAsiaTheme="minorHAnsi"/>
                <w:sz w:val="24"/>
                <w:szCs w:val="24"/>
              </w:rPr>
              <w:t>-.10</w:t>
            </w:r>
          </w:p>
        </w:tc>
      </w:tr>
      <w:tr w:rsidR="00686645" w:rsidRPr="00686645" w14:paraId="4A10625E" w14:textId="77777777" w:rsidTr="000D2CB3">
        <w:tc>
          <w:tcPr>
            <w:tcW w:w="9350" w:type="dxa"/>
            <w:gridSpan w:val="5"/>
            <w:tcBorders>
              <w:top w:val="single" w:sz="4" w:space="0" w:color="auto"/>
              <w:bottom w:val="single" w:sz="4" w:space="0" w:color="auto"/>
            </w:tcBorders>
            <w:shd w:val="clear" w:color="auto" w:fill="auto"/>
          </w:tcPr>
          <w:p w14:paraId="63F506BD"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Anticipatory Anhedonia </w:t>
            </w:r>
            <w:r w:rsidRPr="00686645">
              <w:rPr>
                <w:rFonts w:eastAsiaTheme="minorHAnsi"/>
                <w:sz w:val="24"/>
                <w:szCs w:val="24"/>
              </w:rPr>
              <w:sym w:font="Wingdings" w:char="F0E0"/>
            </w:r>
            <w:r w:rsidRPr="00686645">
              <w:rPr>
                <w:rFonts w:eastAsiaTheme="minorHAnsi"/>
                <w:sz w:val="24"/>
                <w:szCs w:val="24"/>
              </w:rPr>
              <w:t xml:space="preserve"> Parent-Report Parental Enhancing</w:t>
            </w:r>
          </w:p>
        </w:tc>
      </w:tr>
      <w:tr w:rsidR="00686645" w:rsidRPr="00686645" w14:paraId="378F5AFC" w14:textId="77777777" w:rsidTr="000D2CB3">
        <w:trPr>
          <w:trHeight w:val="90"/>
        </w:trPr>
        <w:tc>
          <w:tcPr>
            <w:tcW w:w="2869" w:type="dxa"/>
            <w:tcBorders>
              <w:top w:val="single" w:sz="4" w:space="0" w:color="auto"/>
              <w:right w:val="single" w:sz="4" w:space="0" w:color="auto"/>
            </w:tcBorders>
            <w:shd w:val="clear" w:color="auto" w:fill="auto"/>
          </w:tcPr>
          <w:p w14:paraId="719A8497"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4FDD89E5" w14:textId="77777777" w:rsidR="00686645" w:rsidRPr="00686645" w:rsidRDefault="00686645" w:rsidP="00686645">
            <w:pPr>
              <w:rPr>
                <w:rFonts w:eastAsiaTheme="minorHAnsi"/>
                <w:sz w:val="24"/>
                <w:szCs w:val="24"/>
              </w:rPr>
            </w:pPr>
            <w:r w:rsidRPr="00686645">
              <w:rPr>
                <w:rFonts w:eastAsiaTheme="minorHAnsi"/>
                <w:sz w:val="24"/>
                <w:szCs w:val="24"/>
              </w:rPr>
              <w:t>65.61</w:t>
            </w:r>
          </w:p>
        </w:tc>
        <w:tc>
          <w:tcPr>
            <w:tcW w:w="1620" w:type="dxa"/>
            <w:tcBorders>
              <w:top w:val="single" w:sz="4" w:space="0" w:color="auto"/>
            </w:tcBorders>
            <w:shd w:val="clear" w:color="auto" w:fill="auto"/>
          </w:tcPr>
          <w:p w14:paraId="00FFE58B" w14:textId="77777777" w:rsidR="00686645" w:rsidRPr="00686645" w:rsidRDefault="00686645" w:rsidP="00686645">
            <w:pPr>
              <w:rPr>
                <w:rFonts w:eastAsiaTheme="minorHAnsi"/>
                <w:sz w:val="24"/>
                <w:szCs w:val="24"/>
              </w:rPr>
            </w:pPr>
            <w:r w:rsidRPr="00686645">
              <w:rPr>
                <w:rFonts w:eastAsiaTheme="minorHAnsi"/>
                <w:sz w:val="24"/>
                <w:szCs w:val="24"/>
              </w:rPr>
              <w:t>1.51</w:t>
            </w:r>
          </w:p>
        </w:tc>
        <w:tc>
          <w:tcPr>
            <w:tcW w:w="1620" w:type="dxa"/>
            <w:tcBorders>
              <w:top w:val="single" w:sz="4" w:space="0" w:color="auto"/>
            </w:tcBorders>
            <w:shd w:val="clear" w:color="auto" w:fill="auto"/>
          </w:tcPr>
          <w:p w14:paraId="7415C6AE"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02740278" w14:textId="77777777" w:rsidR="00686645" w:rsidRPr="00686645" w:rsidRDefault="00686645" w:rsidP="00686645">
            <w:pPr>
              <w:rPr>
                <w:rFonts w:eastAsiaTheme="minorHAnsi"/>
                <w:sz w:val="24"/>
                <w:szCs w:val="24"/>
              </w:rPr>
            </w:pPr>
          </w:p>
        </w:tc>
      </w:tr>
      <w:tr w:rsidR="00686645" w:rsidRPr="00686645" w14:paraId="1C37D411" w14:textId="77777777" w:rsidTr="000D2CB3">
        <w:tc>
          <w:tcPr>
            <w:tcW w:w="2869" w:type="dxa"/>
            <w:tcBorders>
              <w:bottom w:val="single" w:sz="4" w:space="0" w:color="auto"/>
              <w:right w:val="single" w:sz="4" w:space="0" w:color="auto"/>
            </w:tcBorders>
            <w:shd w:val="clear" w:color="auto" w:fill="auto"/>
          </w:tcPr>
          <w:p w14:paraId="11A24188" w14:textId="77777777" w:rsidR="00686645" w:rsidRPr="00686645" w:rsidRDefault="00686645" w:rsidP="00686645">
            <w:pPr>
              <w:rPr>
                <w:rFonts w:eastAsiaTheme="minorHAnsi"/>
                <w:sz w:val="24"/>
                <w:szCs w:val="24"/>
              </w:rPr>
            </w:pPr>
            <w:r w:rsidRPr="00686645">
              <w:rPr>
                <w:rFonts w:eastAsiaTheme="minorHAnsi"/>
                <w:sz w:val="24"/>
                <w:szCs w:val="24"/>
              </w:rPr>
              <w:t>Parental Anticipatory Pleasure</w:t>
            </w:r>
          </w:p>
        </w:tc>
        <w:tc>
          <w:tcPr>
            <w:tcW w:w="1620" w:type="dxa"/>
            <w:tcBorders>
              <w:left w:val="single" w:sz="4" w:space="0" w:color="auto"/>
              <w:bottom w:val="single" w:sz="4" w:space="0" w:color="auto"/>
            </w:tcBorders>
            <w:shd w:val="clear" w:color="auto" w:fill="auto"/>
          </w:tcPr>
          <w:p w14:paraId="18B8A991" w14:textId="77777777" w:rsidR="00686645" w:rsidRPr="00686645" w:rsidRDefault="00686645" w:rsidP="00686645">
            <w:pPr>
              <w:rPr>
                <w:rFonts w:eastAsiaTheme="minorHAnsi"/>
                <w:sz w:val="24"/>
                <w:szCs w:val="24"/>
              </w:rPr>
            </w:pPr>
            <w:r w:rsidRPr="00686645">
              <w:rPr>
                <w:rFonts w:eastAsiaTheme="minorHAnsi"/>
                <w:sz w:val="24"/>
                <w:szCs w:val="24"/>
              </w:rPr>
              <w:t>.80</w:t>
            </w:r>
          </w:p>
        </w:tc>
        <w:tc>
          <w:tcPr>
            <w:tcW w:w="1620" w:type="dxa"/>
            <w:tcBorders>
              <w:bottom w:val="single" w:sz="4" w:space="0" w:color="auto"/>
            </w:tcBorders>
            <w:shd w:val="clear" w:color="auto" w:fill="auto"/>
          </w:tcPr>
          <w:p w14:paraId="7F4DEB20" w14:textId="77777777" w:rsidR="00686645" w:rsidRPr="00686645" w:rsidRDefault="00686645" w:rsidP="00686645">
            <w:pPr>
              <w:rPr>
                <w:rFonts w:eastAsiaTheme="minorHAnsi"/>
                <w:sz w:val="24"/>
                <w:szCs w:val="24"/>
              </w:rPr>
            </w:pPr>
            <w:r w:rsidRPr="00686645">
              <w:rPr>
                <w:rFonts w:eastAsiaTheme="minorHAnsi"/>
                <w:sz w:val="24"/>
                <w:szCs w:val="24"/>
              </w:rPr>
              <w:t>.22</w:t>
            </w:r>
          </w:p>
        </w:tc>
        <w:tc>
          <w:tcPr>
            <w:tcW w:w="1620" w:type="dxa"/>
            <w:tcBorders>
              <w:bottom w:val="single" w:sz="4" w:space="0" w:color="auto"/>
            </w:tcBorders>
            <w:shd w:val="clear" w:color="auto" w:fill="auto"/>
          </w:tcPr>
          <w:p w14:paraId="6B422774"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bottom w:val="single" w:sz="4" w:space="0" w:color="auto"/>
            </w:tcBorders>
            <w:shd w:val="clear" w:color="auto" w:fill="auto"/>
          </w:tcPr>
          <w:p w14:paraId="63F07EA8" w14:textId="77777777" w:rsidR="00686645" w:rsidRPr="00686645" w:rsidRDefault="00686645" w:rsidP="00686645">
            <w:pPr>
              <w:rPr>
                <w:rFonts w:eastAsiaTheme="minorHAnsi"/>
                <w:sz w:val="24"/>
                <w:szCs w:val="24"/>
              </w:rPr>
            </w:pPr>
            <w:r w:rsidRPr="00686645">
              <w:rPr>
                <w:rFonts w:eastAsiaTheme="minorHAnsi"/>
                <w:sz w:val="24"/>
                <w:szCs w:val="24"/>
              </w:rPr>
              <w:t>.64</w:t>
            </w:r>
          </w:p>
        </w:tc>
      </w:tr>
      <w:tr w:rsidR="00686645" w:rsidRPr="00686645" w14:paraId="3FADC078" w14:textId="77777777" w:rsidTr="000D2CB3">
        <w:tc>
          <w:tcPr>
            <w:tcW w:w="9350" w:type="dxa"/>
            <w:gridSpan w:val="5"/>
            <w:tcBorders>
              <w:top w:val="single" w:sz="4" w:space="0" w:color="auto"/>
              <w:bottom w:val="single" w:sz="4" w:space="0" w:color="auto"/>
            </w:tcBorders>
            <w:shd w:val="clear" w:color="auto" w:fill="auto"/>
          </w:tcPr>
          <w:p w14:paraId="24CF4C45"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Anticipatory Anhedonia </w:t>
            </w:r>
            <w:r w:rsidRPr="00686645">
              <w:rPr>
                <w:rFonts w:eastAsiaTheme="minorHAnsi"/>
                <w:sz w:val="24"/>
                <w:szCs w:val="24"/>
              </w:rPr>
              <w:sym w:font="Wingdings" w:char="F0E0"/>
            </w:r>
            <w:r w:rsidRPr="00686645">
              <w:rPr>
                <w:rFonts w:eastAsiaTheme="minorHAnsi"/>
                <w:sz w:val="24"/>
                <w:szCs w:val="24"/>
              </w:rPr>
              <w:t xml:space="preserve"> Parent-Report Parental Dampening</w:t>
            </w:r>
          </w:p>
        </w:tc>
      </w:tr>
      <w:tr w:rsidR="00686645" w:rsidRPr="00686645" w14:paraId="1F5ED123" w14:textId="77777777" w:rsidTr="000D2CB3">
        <w:tc>
          <w:tcPr>
            <w:tcW w:w="2869" w:type="dxa"/>
            <w:tcBorders>
              <w:top w:val="single" w:sz="4" w:space="0" w:color="auto"/>
              <w:right w:val="single" w:sz="4" w:space="0" w:color="auto"/>
            </w:tcBorders>
            <w:shd w:val="clear" w:color="auto" w:fill="auto"/>
          </w:tcPr>
          <w:p w14:paraId="07BD876D"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0D010D2F" w14:textId="77777777" w:rsidR="00686645" w:rsidRPr="00686645" w:rsidRDefault="00686645" w:rsidP="00686645">
            <w:pPr>
              <w:rPr>
                <w:rFonts w:eastAsiaTheme="minorHAnsi"/>
                <w:sz w:val="24"/>
                <w:szCs w:val="24"/>
              </w:rPr>
            </w:pPr>
            <w:r w:rsidRPr="00686645">
              <w:rPr>
                <w:rFonts w:eastAsiaTheme="minorHAnsi"/>
                <w:sz w:val="24"/>
                <w:szCs w:val="24"/>
              </w:rPr>
              <w:t>8.78</w:t>
            </w:r>
          </w:p>
        </w:tc>
        <w:tc>
          <w:tcPr>
            <w:tcW w:w="1620" w:type="dxa"/>
            <w:tcBorders>
              <w:top w:val="single" w:sz="4" w:space="0" w:color="auto"/>
            </w:tcBorders>
            <w:shd w:val="clear" w:color="auto" w:fill="auto"/>
          </w:tcPr>
          <w:p w14:paraId="7C637A78" w14:textId="77777777" w:rsidR="00686645" w:rsidRPr="00686645" w:rsidRDefault="00686645" w:rsidP="00686645">
            <w:pPr>
              <w:rPr>
                <w:rFonts w:eastAsiaTheme="minorHAnsi"/>
                <w:sz w:val="24"/>
                <w:szCs w:val="24"/>
              </w:rPr>
            </w:pPr>
            <w:r w:rsidRPr="00686645">
              <w:rPr>
                <w:rFonts w:eastAsiaTheme="minorHAnsi"/>
                <w:sz w:val="24"/>
                <w:szCs w:val="24"/>
              </w:rPr>
              <w:t>.78</w:t>
            </w:r>
          </w:p>
        </w:tc>
        <w:tc>
          <w:tcPr>
            <w:tcW w:w="1620" w:type="dxa"/>
            <w:tcBorders>
              <w:top w:val="single" w:sz="4" w:space="0" w:color="auto"/>
            </w:tcBorders>
            <w:shd w:val="clear" w:color="auto" w:fill="auto"/>
          </w:tcPr>
          <w:p w14:paraId="0F5E48DB"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2F1DA565" w14:textId="77777777" w:rsidR="00686645" w:rsidRPr="00686645" w:rsidRDefault="00686645" w:rsidP="00686645">
            <w:pPr>
              <w:rPr>
                <w:rFonts w:eastAsiaTheme="minorHAnsi"/>
                <w:sz w:val="24"/>
                <w:szCs w:val="24"/>
              </w:rPr>
            </w:pPr>
          </w:p>
        </w:tc>
      </w:tr>
      <w:tr w:rsidR="00686645" w:rsidRPr="00686645" w14:paraId="6D063FFC" w14:textId="77777777" w:rsidTr="000D2CB3">
        <w:tc>
          <w:tcPr>
            <w:tcW w:w="2869" w:type="dxa"/>
            <w:tcBorders>
              <w:bottom w:val="single" w:sz="4" w:space="0" w:color="auto"/>
              <w:right w:val="single" w:sz="4" w:space="0" w:color="auto"/>
            </w:tcBorders>
            <w:shd w:val="clear" w:color="auto" w:fill="auto"/>
          </w:tcPr>
          <w:p w14:paraId="1389DD18" w14:textId="77777777" w:rsidR="00686645" w:rsidRPr="00686645" w:rsidRDefault="00686645" w:rsidP="00686645">
            <w:pPr>
              <w:rPr>
                <w:rFonts w:eastAsiaTheme="minorHAnsi"/>
                <w:sz w:val="24"/>
                <w:szCs w:val="24"/>
              </w:rPr>
            </w:pPr>
            <w:r w:rsidRPr="00686645">
              <w:rPr>
                <w:rFonts w:eastAsiaTheme="minorHAnsi"/>
                <w:sz w:val="24"/>
                <w:szCs w:val="24"/>
              </w:rPr>
              <w:t>Parental Anticipatory Pleasure</w:t>
            </w:r>
          </w:p>
        </w:tc>
        <w:tc>
          <w:tcPr>
            <w:tcW w:w="1620" w:type="dxa"/>
            <w:tcBorders>
              <w:left w:val="single" w:sz="4" w:space="0" w:color="auto"/>
              <w:bottom w:val="single" w:sz="4" w:space="0" w:color="auto"/>
            </w:tcBorders>
            <w:shd w:val="clear" w:color="auto" w:fill="auto"/>
          </w:tcPr>
          <w:p w14:paraId="2AF3B018" w14:textId="77777777" w:rsidR="00686645" w:rsidRPr="00686645" w:rsidRDefault="00686645" w:rsidP="00686645">
            <w:pPr>
              <w:rPr>
                <w:rFonts w:eastAsiaTheme="minorHAnsi"/>
                <w:sz w:val="24"/>
                <w:szCs w:val="24"/>
              </w:rPr>
            </w:pPr>
            <w:r w:rsidRPr="00686645">
              <w:rPr>
                <w:rFonts w:eastAsiaTheme="minorHAnsi"/>
                <w:sz w:val="24"/>
                <w:szCs w:val="24"/>
              </w:rPr>
              <w:t>-.07</w:t>
            </w:r>
          </w:p>
        </w:tc>
        <w:tc>
          <w:tcPr>
            <w:tcW w:w="1620" w:type="dxa"/>
            <w:tcBorders>
              <w:bottom w:val="single" w:sz="4" w:space="0" w:color="auto"/>
            </w:tcBorders>
            <w:shd w:val="clear" w:color="auto" w:fill="auto"/>
          </w:tcPr>
          <w:p w14:paraId="61B76268" w14:textId="77777777" w:rsidR="00686645" w:rsidRPr="00686645" w:rsidRDefault="00686645" w:rsidP="00686645">
            <w:pPr>
              <w:rPr>
                <w:rFonts w:eastAsiaTheme="minorHAnsi"/>
                <w:sz w:val="24"/>
                <w:szCs w:val="24"/>
              </w:rPr>
            </w:pPr>
            <w:r w:rsidRPr="00686645">
              <w:rPr>
                <w:rFonts w:eastAsiaTheme="minorHAnsi"/>
                <w:sz w:val="24"/>
                <w:szCs w:val="24"/>
              </w:rPr>
              <w:t>.11</w:t>
            </w:r>
          </w:p>
        </w:tc>
        <w:tc>
          <w:tcPr>
            <w:tcW w:w="1620" w:type="dxa"/>
            <w:tcBorders>
              <w:bottom w:val="single" w:sz="4" w:space="0" w:color="auto"/>
            </w:tcBorders>
            <w:shd w:val="clear" w:color="auto" w:fill="auto"/>
          </w:tcPr>
          <w:p w14:paraId="534719E1" w14:textId="77777777" w:rsidR="00686645" w:rsidRPr="00686645" w:rsidRDefault="00686645" w:rsidP="00686645">
            <w:pPr>
              <w:rPr>
                <w:rFonts w:eastAsiaTheme="minorHAnsi"/>
                <w:sz w:val="24"/>
                <w:szCs w:val="24"/>
              </w:rPr>
            </w:pPr>
            <w:r w:rsidRPr="00686645">
              <w:rPr>
                <w:rFonts w:eastAsiaTheme="minorHAnsi"/>
                <w:sz w:val="24"/>
                <w:szCs w:val="24"/>
              </w:rPr>
              <w:t>.520</w:t>
            </w:r>
          </w:p>
        </w:tc>
        <w:tc>
          <w:tcPr>
            <w:tcW w:w="1621" w:type="dxa"/>
            <w:tcBorders>
              <w:bottom w:val="single" w:sz="4" w:space="0" w:color="auto"/>
            </w:tcBorders>
            <w:shd w:val="clear" w:color="auto" w:fill="auto"/>
          </w:tcPr>
          <w:p w14:paraId="69B8AE5E" w14:textId="77777777" w:rsidR="00686645" w:rsidRPr="00686645" w:rsidRDefault="00686645" w:rsidP="00686645">
            <w:pPr>
              <w:rPr>
                <w:rFonts w:eastAsiaTheme="minorHAnsi"/>
                <w:sz w:val="24"/>
                <w:szCs w:val="24"/>
              </w:rPr>
            </w:pPr>
            <w:r w:rsidRPr="00686645">
              <w:rPr>
                <w:rFonts w:eastAsiaTheme="minorHAnsi"/>
                <w:sz w:val="24"/>
                <w:szCs w:val="24"/>
              </w:rPr>
              <w:t>-.11</w:t>
            </w:r>
          </w:p>
        </w:tc>
      </w:tr>
      <w:tr w:rsidR="00686645" w:rsidRPr="00686645" w14:paraId="3BE8B1A7" w14:textId="77777777" w:rsidTr="000D2CB3">
        <w:tc>
          <w:tcPr>
            <w:tcW w:w="9350" w:type="dxa"/>
            <w:gridSpan w:val="5"/>
            <w:tcBorders>
              <w:top w:val="single" w:sz="4" w:space="0" w:color="auto"/>
              <w:bottom w:val="single" w:sz="4" w:space="0" w:color="auto"/>
            </w:tcBorders>
            <w:shd w:val="clear" w:color="auto" w:fill="auto"/>
          </w:tcPr>
          <w:p w14:paraId="23D19FB5"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Consummatory Anhedonia </w:t>
            </w:r>
            <w:r w:rsidRPr="00686645">
              <w:rPr>
                <w:rFonts w:eastAsiaTheme="minorHAnsi"/>
                <w:sz w:val="24"/>
                <w:szCs w:val="24"/>
              </w:rPr>
              <w:sym w:font="Wingdings" w:char="F0E0"/>
            </w:r>
            <w:r w:rsidRPr="00686645">
              <w:rPr>
                <w:rFonts w:eastAsiaTheme="minorHAnsi"/>
                <w:sz w:val="24"/>
                <w:szCs w:val="24"/>
              </w:rPr>
              <w:t xml:space="preserve"> Child-Report Parental Enhancing</w:t>
            </w:r>
          </w:p>
        </w:tc>
      </w:tr>
      <w:tr w:rsidR="00686645" w:rsidRPr="00686645" w14:paraId="64783051" w14:textId="77777777" w:rsidTr="000D2CB3">
        <w:tc>
          <w:tcPr>
            <w:tcW w:w="2869" w:type="dxa"/>
            <w:tcBorders>
              <w:top w:val="single" w:sz="4" w:space="0" w:color="auto"/>
              <w:right w:val="single" w:sz="4" w:space="0" w:color="auto"/>
            </w:tcBorders>
            <w:shd w:val="clear" w:color="auto" w:fill="auto"/>
          </w:tcPr>
          <w:p w14:paraId="68F437C5"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7C0C742D" w14:textId="77777777" w:rsidR="00686645" w:rsidRPr="00686645" w:rsidRDefault="00686645" w:rsidP="00686645">
            <w:pPr>
              <w:rPr>
                <w:rFonts w:eastAsiaTheme="minorHAnsi"/>
                <w:sz w:val="24"/>
                <w:szCs w:val="24"/>
              </w:rPr>
            </w:pPr>
            <w:r w:rsidRPr="00686645">
              <w:rPr>
                <w:rFonts w:eastAsiaTheme="minorHAnsi"/>
                <w:sz w:val="24"/>
                <w:szCs w:val="24"/>
              </w:rPr>
              <w:t>55.37</w:t>
            </w:r>
          </w:p>
        </w:tc>
        <w:tc>
          <w:tcPr>
            <w:tcW w:w="1620" w:type="dxa"/>
            <w:tcBorders>
              <w:top w:val="single" w:sz="4" w:space="0" w:color="auto"/>
            </w:tcBorders>
            <w:shd w:val="clear" w:color="auto" w:fill="auto"/>
          </w:tcPr>
          <w:p w14:paraId="04D1ECF8" w14:textId="77777777" w:rsidR="00686645" w:rsidRPr="00686645" w:rsidRDefault="00686645" w:rsidP="00686645">
            <w:pPr>
              <w:rPr>
                <w:rFonts w:eastAsiaTheme="minorHAnsi"/>
                <w:sz w:val="24"/>
                <w:szCs w:val="24"/>
              </w:rPr>
            </w:pPr>
            <w:r w:rsidRPr="00686645">
              <w:rPr>
                <w:rFonts w:eastAsiaTheme="minorHAnsi"/>
                <w:sz w:val="24"/>
                <w:szCs w:val="24"/>
              </w:rPr>
              <w:t>2.44</w:t>
            </w:r>
          </w:p>
        </w:tc>
        <w:tc>
          <w:tcPr>
            <w:tcW w:w="1620" w:type="dxa"/>
            <w:tcBorders>
              <w:top w:val="single" w:sz="4" w:space="0" w:color="auto"/>
            </w:tcBorders>
            <w:shd w:val="clear" w:color="auto" w:fill="auto"/>
          </w:tcPr>
          <w:p w14:paraId="047C9B12"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3B55C520" w14:textId="77777777" w:rsidR="00686645" w:rsidRPr="00686645" w:rsidRDefault="00686645" w:rsidP="00686645">
            <w:pPr>
              <w:rPr>
                <w:rFonts w:eastAsiaTheme="minorHAnsi"/>
                <w:sz w:val="24"/>
                <w:szCs w:val="24"/>
              </w:rPr>
            </w:pPr>
          </w:p>
        </w:tc>
      </w:tr>
      <w:tr w:rsidR="00686645" w:rsidRPr="00686645" w14:paraId="5E4ACD67" w14:textId="77777777" w:rsidTr="000D2CB3">
        <w:tc>
          <w:tcPr>
            <w:tcW w:w="2869" w:type="dxa"/>
            <w:tcBorders>
              <w:bottom w:val="single" w:sz="4" w:space="0" w:color="auto"/>
              <w:right w:val="single" w:sz="4" w:space="0" w:color="auto"/>
            </w:tcBorders>
            <w:shd w:val="clear" w:color="auto" w:fill="auto"/>
          </w:tcPr>
          <w:p w14:paraId="71E28F81" w14:textId="77777777" w:rsidR="00686645" w:rsidRPr="00686645" w:rsidRDefault="00686645" w:rsidP="00686645">
            <w:pPr>
              <w:rPr>
                <w:rFonts w:eastAsiaTheme="minorHAnsi"/>
                <w:sz w:val="24"/>
                <w:szCs w:val="24"/>
              </w:rPr>
            </w:pPr>
            <w:r w:rsidRPr="00686645">
              <w:rPr>
                <w:rFonts w:eastAsiaTheme="minorHAnsi"/>
                <w:sz w:val="24"/>
                <w:szCs w:val="24"/>
              </w:rPr>
              <w:t>Parental Consummatory Pleasure</w:t>
            </w:r>
          </w:p>
        </w:tc>
        <w:tc>
          <w:tcPr>
            <w:tcW w:w="1620" w:type="dxa"/>
            <w:tcBorders>
              <w:left w:val="single" w:sz="4" w:space="0" w:color="auto"/>
              <w:bottom w:val="single" w:sz="4" w:space="0" w:color="auto"/>
            </w:tcBorders>
            <w:shd w:val="clear" w:color="auto" w:fill="auto"/>
          </w:tcPr>
          <w:p w14:paraId="1BA84047" w14:textId="77777777" w:rsidR="00686645" w:rsidRPr="00686645" w:rsidRDefault="00686645" w:rsidP="00686645">
            <w:pPr>
              <w:rPr>
                <w:rFonts w:eastAsiaTheme="minorHAnsi"/>
                <w:sz w:val="24"/>
                <w:szCs w:val="24"/>
              </w:rPr>
            </w:pPr>
            <w:r w:rsidRPr="00686645">
              <w:rPr>
                <w:rFonts w:eastAsiaTheme="minorHAnsi"/>
                <w:sz w:val="24"/>
                <w:szCs w:val="24"/>
              </w:rPr>
              <w:t>-.45</w:t>
            </w:r>
          </w:p>
        </w:tc>
        <w:tc>
          <w:tcPr>
            <w:tcW w:w="1620" w:type="dxa"/>
            <w:tcBorders>
              <w:bottom w:val="single" w:sz="4" w:space="0" w:color="auto"/>
            </w:tcBorders>
            <w:shd w:val="clear" w:color="auto" w:fill="auto"/>
          </w:tcPr>
          <w:p w14:paraId="20B69360" w14:textId="77777777" w:rsidR="00686645" w:rsidRPr="00686645" w:rsidRDefault="00686645" w:rsidP="00686645">
            <w:pPr>
              <w:rPr>
                <w:rFonts w:eastAsiaTheme="minorHAnsi"/>
                <w:sz w:val="24"/>
                <w:szCs w:val="24"/>
              </w:rPr>
            </w:pPr>
            <w:r w:rsidRPr="00686645">
              <w:rPr>
                <w:rFonts w:eastAsiaTheme="minorHAnsi"/>
                <w:sz w:val="24"/>
                <w:szCs w:val="24"/>
              </w:rPr>
              <w:t>.42</w:t>
            </w:r>
          </w:p>
        </w:tc>
        <w:tc>
          <w:tcPr>
            <w:tcW w:w="1620" w:type="dxa"/>
            <w:tcBorders>
              <w:bottom w:val="single" w:sz="4" w:space="0" w:color="auto"/>
            </w:tcBorders>
            <w:shd w:val="clear" w:color="auto" w:fill="auto"/>
          </w:tcPr>
          <w:p w14:paraId="17408A77" w14:textId="77777777" w:rsidR="00686645" w:rsidRPr="00686645" w:rsidRDefault="00686645" w:rsidP="00686645">
            <w:pPr>
              <w:rPr>
                <w:rFonts w:eastAsiaTheme="minorHAnsi"/>
                <w:sz w:val="24"/>
                <w:szCs w:val="24"/>
              </w:rPr>
            </w:pPr>
            <w:r w:rsidRPr="00686645">
              <w:rPr>
                <w:rFonts w:eastAsiaTheme="minorHAnsi"/>
                <w:sz w:val="24"/>
                <w:szCs w:val="24"/>
              </w:rPr>
              <w:t>.280</w:t>
            </w:r>
          </w:p>
        </w:tc>
        <w:tc>
          <w:tcPr>
            <w:tcW w:w="1621" w:type="dxa"/>
            <w:tcBorders>
              <w:bottom w:val="single" w:sz="4" w:space="0" w:color="auto"/>
            </w:tcBorders>
            <w:shd w:val="clear" w:color="auto" w:fill="auto"/>
          </w:tcPr>
          <w:p w14:paraId="220CC0BD" w14:textId="77777777" w:rsidR="00686645" w:rsidRPr="00686645" w:rsidRDefault="00686645" w:rsidP="00686645">
            <w:pPr>
              <w:rPr>
                <w:rFonts w:eastAsiaTheme="minorHAnsi"/>
                <w:sz w:val="24"/>
                <w:szCs w:val="24"/>
              </w:rPr>
            </w:pPr>
            <w:r w:rsidRPr="00686645">
              <w:rPr>
                <w:rFonts w:eastAsiaTheme="minorHAnsi"/>
                <w:sz w:val="24"/>
                <w:szCs w:val="24"/>
              </w:rPr>
              <w:t>-.21</w:t>
            </w:r>
          </w:p>
        </w:tc>
      </w:tr>
      <w:tr w:rsidR="00686645" w:rsidRPr="00686645" w14:paraId="5E9D14BF" w14:textId="77777777" w:rsidTr="000D2CB3">
        <w:tc>
          <w:tcPr>
            <w:tcW w:w="9350" w:type="dxa"/>
            <w:gridSpan w:val="5"/>
            <w:tcBorders>
              <w:top w:val="single" w:sz="4" w:space="0" w:color="auto"/>
              <w:bottom w:val="single" w:sz="4" w:space="0" w:color="auto"/>
            </w:tcBorders>
            <w:shd w:val="clear" w:color="auto" w:fill="auto"/>
          </w:tcPr>
          <w:p w14:paraId="76B6D1D7"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Consummatory Anhedonia </w:t>
            </w:r>
            <w:r w:rsidRPr="00686645">
              <w:rPr>
                <w:rFonts w:eastAsiaTheme="minorHAnsi"/>
                <w:sz w:val="24"/>
                <w:szCs w:val="24"/>
              </w:rPr>
              <w:sym w:font="Wingdings" w:char="F0E0"/>
            </w:r>
            <w:r w:rsidRPr="00686645">
              <w:rPr>
                <w:rFonts w:eastAsiaTheme="minorHAnsi"/>
                <w:sz w:val="24"/>
                <w:szCs w:val="24"/>
              </w:rPr>
              <w:t xml:space="preserve"> Child Report Parental Dampening</w:t>
            </w:r>
          </w:p>
        </w:tc>
      </w:tr>
      <w:tr w:rsidR="00686645" w:rsidRPr="00686645" w14:paraId="3D6980A4" w14:textId="77777777" w:rsidTr="000D2CB3">
        <w:tc>
          <w:tcPr>
            <w:tcW w:w="2869" w:type="dxa"/>
            <w:tcBorders>
              <w:top w:val="single" w:sz="4" w:space="0" w:color="auto"/>
              <w:right w:val="single" w:sz="4" w:space="0" w:color="auto"/>
            </w:tcBorders>
            <w:shd w:val="clear" w:color="auto" w:fill="auto"/>
          </w:tcPr>
          <w:p w14:paraId="4B31D61A"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51EF80CE" w14:textId="77777777" w:rsidR="00686645" w:rsidRPr="00686645" w:rsidRDefault="00686645" w:rsidP="00686645">
            <w:pPr>
              <w:rPr>
                <w:rFonts w:eastAsiaTheme="minorHAnsi"/>
                <w:sz w:val="24"/>
                <w:szCs w:val="24"/>
              </w:rPr>
            </w:pPr>
            <w:r w:rsidRPr="00686645">
              <w:rPr>
                <w:rFonts w:eastAsiaTheme="minorHAnsi"/>
                <w:sz w:val="24"/>
                <w:szCs w:val="24"/>
              </w:rPr>
              <w:t>9.20</w:t>
            </w:r>
          </w:p>
        </w:tc>
        <w:tc>
          <w:tcPr>
            <w:tcW w:w="1620" w:type="dxa"/>
            <w:tcBorders>
              <w:top w:val="single" w:sz="4" w:space="0" w:color="auto"/>
            </w:tcBorders>
            <w:shd w:val="clear" w:color="auto" w:fill="auto"/>
          </w:tcPr>
          <w:p w14:paraId="6C2D451C" w14:textId="77777777" w:rsidR="00686645" w:rsidRPr="00686645" w:rsidRDefault="00686645" w:rsidP="00686645">
            <w:pPr>
              <w:rPr>
                <w:rFonts w:eastAsiaTheme="minorHAnsi"/>
                <w:sz w:val="24"/>
                <w:szCs w:val="24"/>
              </w:rPr>
            </w:pPr>
            <w:r w:rsidRPr="00686645">
              <w:rPr>
                <w:rFonts w:eastAsiaTheme="minorHAnsi"/>
                <w:sz w:val="24"/>
                <w:szCs w:val="24"/>
              </w:rPr>
              <w:t>.88</w:t>
            </w:r>
          </w:p>
        </w:tc>
        <w:tc>
          <w:tcPr>
            <w:tcW w:w="1620" w:type="dxa"/>
            <w:tcBorders>
              <w:top w:val="single" w:sz="4" w:space="0" w:color="auto"/>
            </w:tcBorders>
            <w:shd w:val="clear" w:color="auto" w:fill="auto"/>
          </w:tcPr>
          <w:p w14:paraId="1FC1410E"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53E96F8E" w14:textId="77777777" w:rsidR="00686645" w:rsidRPr="00686645" w:rsidRDefault="00686645" w:rsidP="00686645">
            <w:pPr>
              <w:rPr>
                <w:rFonts w:eastAsiaTheme="minorHAnsi"/>
                <w:sz w:val="24"/>
                <w:szCs w:val="24"/>
              </w:rPr>
            </w:pPr>
          </w:p>
        </w:tc>
      </w:tr>
      <w:tr w:rsidR="00686645" w:rsidRPr="00686645" w14:paraId="108F5012" w14:textId="77777777" w:rsidTr="000D2CB3">
        <w:tc>
          <w:tcPr>
            <w:tcW w:w="2869" w:type="dxa"/>
            <w:tcBorders>
              <w:bottom w:val="single" w:sz="4" w:space="0" w:color="auto"/>
              <w:right w:val="single" w:sz="4" w:space="0" w:color="auto"/>
            </w:tcBorders>
            <w:shd w:val="clear" w:color="auto" w:fill="auto"/>
          </w:tcPr>
          <w:p w14:paraId="1378D631" w14:textId="77777777" w:rsidR="00686645" w:rsidRPr="00686645" w:rsidRDefault="00686645" w:rsidP="00686645">
            <w:pPr>
              <w:rPr>
                <w:rFonts w:eastAsiaTheme="minorHAnsi"/>
                <w:sz w:val="24"/>
                <w:szCs w:val="24"/>
              </w:rPr>
            </w:pPr>
            <w:r w:rsidRPr="00686645">
              <w:rPr>
                <w:rFonts w:eastAsiaTheme="minorHAnsi"/>
                <w:sz w:val="24"/>
                <w:szCs w:val="24"/>
              </w:rPr>
              <w:t>Parental Consummatory Pleasure</w:t>
            </w:r>
          </w:p>
        </w:tc>
        <w:tc>
          <w:tcPr>
            <w:tcW w:w="1620" w:type="dxa"/>
            <w:tcBorders>
              <w:left w:val="single" w:sz="4" w:space="0" w:color="auto"/>
              <w:bottom w:val="single" w:sz="4" w:space="0" w:color="auto"/>
            </w:tcBorders>
            <w:shd w:val="clear" w:color="auto" w:fill="auto"/>
          </w:tcPr>
          <w:p w14:paraId="1DBDDBA3" w14:textId="77777777" w:rsidR="00686645" w:rsidRPr="00686645" w:rsidRDefault="00686645" w:rsidP="00686645">
            <w:pPr>
              <w:rPr>
                <w:rFonts w:eastAsiaTheme="minorHAnsi"/>
                <w:sz w:val="24"/>
                <w:szCs w:val="24"/>
              </w:rPr>
            </w:pPr>
            <w:r w:rsidRPr="00686645">
              <w:rPr>
                <w:rFonts w:eastAsiaTheme="minorHAnsi"/>
                <w:sz w:val="24"/>
                <w:szCs w:val="24"/>
              </w:rPr>
              <w:t>-.10</w:t>
            </w:r>
          </w:p>
        </w:tc>
        <w:tc>
          <w:tcPr>
            <w:tcW w:w="1620" w:type="dxa"/>
            <w:tcBorders>
              <w:bottom w:val="single" w:sz="4" w:space="0" w:color="auto"/>
            </w:tcBorders>
            <w:shd w:val="clear" w:color="auto" w:fill="auto"/>
          </w:tcPr>
          <w:p w14:paraId="179FBAC8" w14:textId="77777777" w:rsidR="00686645" w:rsidRPr="00686645" w:rsidRDefault="00686645" w:rsidP="00686645">
            <w:pPr>
              <w:rPr>
                <w:rFonts w:eastAsiaTheme="minorHAnsi"/>
                <w:sz w:val="24"/>
                <w:szCs w:val="24"/>
              </w:rPr>
            </w:pPr>
            <w:r w:rsidRPr="00686645">
              <w:rPr>
                <w:rFonts w:eastAsiaTheme="minorHAnsi"/>
                <w:sz w:val="24"/>
                <w:szCs w:val="24"/>
              </w:rPr>
              <w:t>.15</w:t>
            </w:r>
          </w:p>
        </w:tc>
        <w:tc>
          <w:tcPr>
            <w:tcW w:w="1620" w:type="dxa"/>
            <w:tcBorders>
              <w:bottom w:val="single" w:sz="4" w:space="0" w:color="auto"/>
            </w:tcBorders>
            <w:shd w:val="clear" w:color="auto" w:fill="auto"/>
          </w:tcPr>
          <w:p w14:paraId="65CD57D5" w14:textId="77777777" w:rsidR="00686645" w:rsidRPr="00686645" w:rsidRDefault="00686645" w:rsidP="00686645">
            <w:pPr>
              <w:rPr>
                <w:rFonts w:eastAsiaTheme="minorHAnsi"/>
                <w:sz w:val="24"/>
                <w:szCs w:val="24"/>
              </w:rPr>
            </w:pPr>
            <w:r w:rsidRPr="00686645">
              <w:rPr>
                <w:rFonts w:eastAsiaTheme="minorHAnsi"/>
                <w:sz w:val="24"/>
                <w:szCs w:val="24"/>
              </w:rPr>
              <w:t>.505</w:t>
            </w:r>
          </w:p>
        </w:tc>
        <w:tc>
          <w:tcPr>
            <w:tcW w:w="1621" w:type="dxa"/>
            <w:tcBorders>
              <w:bottom w:val="single" w:sz="4" w:space="0" w:color="auto"/>
            </w:tcBorders>
            <w:shd w:val="clear" w:color="auto" w:fill="auto"/>
          </w:tcPr>
          <w:p w14:paraId="11AF63AB" w14:textId="77777777" w:rsidR="00686645" w:rsidRPr="00686645" w:rsidRDefault="00686645" w:rsidP="00686645">
            <w:pPr>
              <w:rPr>
                <w:rFonts w:eastAsiaTheme="minorHAnsi"/>
                <w:sz w:val="24"/>
                <w:szCs w:val="24"/>
              </w:rPr>
            </w:pPr>
            <w:r w:rsidRPr="00686645">
              <w:rPr>
                <w:rFonts w:eastAsiaTheme="minorHAnsi"/>
                <w:sz w:val="24"/>
                <w:szCs w:val="24"/>
              </w:rPr>
              <w:t>-.13</w:t>
            </w:r>
          </w:p>
        </w:tc>
      </w:tr>
      <w:tr w:rsidR="00686645" w:rsidRPr="00686645" w14:paraId="37A44606" w14:textId="77777777" w:rsidTr="000D2CB3">
        <w:tc>
          <w:tcPr>
            <w:tcW w:w="9350" w:type="dxa"/>
            <w:gridSpan w:val="5"/>
            <w:tcBorders>
              <w:top w:val="single" w:sz="4" w:space="0" w:color="auto"/>
              <w:bottom w:val="single" w:sz="4" w:space="0" w:color="auto"/>
            </w:tcBorders>
            <w:shd w:val="clear" w:color="auto" w:fill="auto"/>
          </w:tcPr>
          <w:p w14:paraId="64FF77D0"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Consummatory Anhedonia </w:t>
            </w:r>
            <w:r w:rsidRPr="00686645">
              <w:rPr>
                <w:rFonts w:eastAsiaTheme="minorHAnsi"/>
                <w:sz w:val="24"/>
                <w:szCs w:val="24"/>
              </w:rPr>
              <w:sym w:font="Wingdings" w:char="F0E0"/>
            </w:r>
            <w:r w:rsidRPr="00686645">
              <w:rPr>
                <w:rFonts w:eastAsiaTheme="minorHAnsi"/>
                <w:sz w:val="24"/>
                <w:szCs w:val="24"/>
              </w:rPr>
              <w:t xml:space="preserve"> Parent-Report Parental Enhancing</w:t>
            </w:r>
          </w:p>
        </w:tc>
      </w:tr>
      <w:tr w:rsidR="00686645" w:rsidRPr="00686645" w14:paraId="27C84DF7" w14:textId="77777777" w:rsidTr="000D2CB3">
        <w:tc>
          <w:tcPr>
            <w:tcW w:w="2869" w:type="dxa"/>
            <w:tcBorders>
              <w:top w:val="single" w:sz="4" w:space="0" w:color="auto"/>
              <w:right w:val="single" w:sz="4" w:space="0" w:color="auto"/>
            </w:tcBorders>
            <w:shd w:val="clear" w:color="auto" w:fill="auto"/>
          </w:tcPr>
          <w:p w14:paraId="341F1764"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27D12E8C" w14:textId="77777777" w:rsidR="00686645" w:rsidRPr="00686645" w:rsidRDefault="00686645" w:rsidP="00686645">
            <w:pPr>
              <w:rPr>
                <w:rFonts w:eastAsiaTheme="minorHAnsi"/>
                <w:sz w:val="24"/>
                <w:szCs w:val="24"/>
              </w:rPr>
            </w:pPr>
            <w:r w:rsidRPr="00686645">
              <w:rPr>
                <w:rFonts w:eastAsiaTheme="minorHAnsi"/>
                <w:sz w:val="24"/>
                <w:szCs w:val="24"/>
              </w:rPr>
              <w:t>65.83</w:t>
            </w:r>
          </w:p>
        </w:tc>
        <w:tc>
          <w:tcPr>
            <w:tcW w:w="1620" w:type="dxa"/>
            <w:tcBorders>
              <w:top w:val="single" w:sz="4" w:space="0" w:color="auto"/>
            </w:tcBorders>
            <w:shd w:val="clear" w:color="auto" w:fill="auto"/>
          </w:tcPr>
          <w:p w14:paraId="1EF374D2" w14:textId="77777777" w:rsidR="00686645" w:rsidRPr="00686645" w:rsidRDefault="00686645" w:rsidP="00686645">
            <w:pPr>
              <w:rPr>
                <w:rFonts w:eastAsiaTheme="minorHAnsi"/>
                <w:sz w:val="24"/>
                <w:szCs w:val="24"/>
              </w:rPr>
            </w:pPr>
            <w:r w:rsidRPr="00686645">
              <w:rPr>
                <w:rFonts w:eastAsiaTheme="minorHAnsi"/>
                <w:sz w:val="24"/>
                <w:szCs w:val="24"/>
              </w:rPr>
              <w:t>1.57</w:t>
            </w:r>
          </w:p>
        </w:tc>
        <w:tc>
          <w:tcPr>
            <w:tcW w:w="1620" w:type="dxa"/>
            <w:tcBorders>
              <w:top w:val="single" w:sz="4" w:space="0" w:color="auto"/>
            </w:tcBorders>
            <w:shd w:val="clear" w:color="auto" w:fill="auto"/>
          </w:tcPr>
          <w:p w14:paraId="7CD56C75"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22AED258" w14:textId="77777777" w:rsidR="00686645" w:rsidRPr="00686645" w:rsidRDefault="00686645" w:rsidP="00686645">
            <w:pPr>
              <w:rPr>
                <w:rFonts w:eastAsiaTheme="minorHAnsi"/>
                <w:sz w:val="24"/>
                <w:szCs w:val="24"/>
              </w:rPr>
            </w:pPr>
          </w:p>
        </w:tc>
      </w:tr>
      <w:tr w:rsidR="00686645" w:rsidRPr="00686645" w14:paraId="2D40AF58" w14:textId="77777777" w:rsidTr="000D2CB3">
        <w:tc>
          <w:tcPr>
            <w:tcW w:w="2869" w:type="dxa"/>
            <w:tcBorders>
              <w:bottom w:val="single" w:sz="4" w:space="0" w:color="auto"/>
              <w:right w:val="single" w:sz="4" w:space="0" w:color="auto"/>
            </w:tcBorders>
            <w:shd w:val="clear" w:color="auto" w:fill="auto"/>
          </w:tcPr>
          <w:p w14:paraId="4A63C7F5" w14:textId="77777777" w:rsidR="00686645" w:rsidRPr="00686645" w:rsidRDefault="00686645" w:rsidP="00686645">
            <w:pPr>
              <w:rPr>
                <w:rFonts w:eastAsiaTheme="minorHAnsi"/>
                <w:sz w:val="24"/>
                <w:szCs w:val="24"/>
              </w:rPr>
            </w:pPr>
            <w:r w:rsidRPr="00686645">
              <w:rPr>
                <w:rFonts w:eastAsiaTheme="minorHAnsi"/>
                <w:sz w:val="24"/>
                <w:szCs w:val="24"/>
              </w:rPr>
              <w:lastRenderedPageBreak/>
              <w:t>Parental Consummatory Pleasure</w:t>
            </w:r>
          </w:p>
        </w:tc>
        <w:tc>
          <w:tcPr>
            <w:tcW w:w="1620" w:type="dxa"/>
            <w:tcBorders>
              <w:left w:val="single" w:sz="4" w:space="0" w:color="auto"/>
              <w:bottom w:val="single" w:sz="4" w:space="0" w:color="auto"/>
            </w:tcBorders>
            <w:shd w:val="clear" w:color="auto" w:fill="auto"/>
          </w:tcPr>
          <w:p w14:paraId="70FAE9ED" w14:textId="77777777" w:rsidR="00686645" w:rsidRPr="00686645" w:rsidRDefault="00686645" w:rsidP="00686645">
            <w:pPr>
              <w:rPr>
                <w:rFonts w:eastAsiaTheme="minorHAnsi"/>
                <w:sz w:val="24"/>
                <w:szCs w:val="24"/>
              </w:rPr>
            </w:pPr>
            <w:r w:rsidRPr="00686645">
              <w:rPr>
                <w:rFonts w:eastAsiaTheme="minorHAnsi"/>
                <w:sz w:val="24"/>
                <w:szCs w:val="24"/>
              </w:rPr>
              <w:t>.56</w:t>
            </w:r>
          </w:p>
        </w:tc>
        <w:tc>
          <w:tcPr>
            <w:tcW w:w="1620" w:type="dxa"/>
            <w:tcBorders>
              <w:bottom w:val="single" w:sz="4" w:space="0" w:color="auto"/>
            </w:tcBorders>
            <w:shd w:val="clear" w:color="auto" w:fill="auto"/>
          </w:tcPr>
          <w:p w14:paraId="64ED26D3" w14:textId="77777777" w:rsidR="00686645" w:rsidRPr="00686645" w:rsidRDefault="00686645" w:rsidP="00686645">
            <w:pPr>
              <w:rPr>
                <w:rFonts w:eastAsiaTheme="minorHAnsi"/>
                <w:sz w:val="24"/>
                <w:szCs w:val="24"/>
              </w:rPr>
            </w:pPr>
            <w:r w:rsidRPr="00686645">
              <w:rPr>
                <w:rFonts w:eastAsiaTheme="minorHAnsi"/>
                <w:sz w:val="24"/>
                <w:szCs w:val="24"/>
              </w:rPr>
              <w:t>.27</w:t>
            </w:r>
          </w:p>
        </w:tc>
        <w:tc>
          <w:tcPr>
            <w:tcW w:w="1620" w:type="dxa"/>
            <w:tcBorders>
              <w:bottom w:val="single" w:sz="4" w:space="0" w:color="auto"/>
            </w:tcBorders>
            <w:shd w:val="clear" w:color="auto" w:fill="auto"/>
          </w:tcPr>
          <w:p w14:paraId="78F7650F" w14:textId="77777777" w:rsidR="00686645" w:rsidRPr="00686645" w:rsidRDefault="00686645" w:rsidP="00686645">
            <w:pPr>
              <w:rPr>
                <w:rFonts w:eastAsiaTheme="minorHAnsi"/>
                <w:sz w:val="24"/>
                <w:szCs w:val="24"/>
              </w:rPr>
            </w:pPr>
            <w:r w:rsidRPr="00686645">
              <w:rPr>
                <w:rFonts w:eastAsiaTheme="minorHAnsi"/>
                <w:sz w:val="24"/>
                <w:szCs w:val="24"/>
              </w:rPr>
              <w:t>.039</w:t>
            </w:r>
          </w:p>
        </w:tc>
        <w:tc>
          <w:tcPr>
            <w:tcW w:w="1621" w:type="dxa"/>
            <w:tcBorders>
              <w:bottom w:val="single" w:sz="4" w:space="0" w:color="auto"/>
            </w:tcBorders>
            <w:shd w:val="clear" w:color="auto" w:fill="auto"/>
          </w:tcPr>
          <w:p w14:paraId="45ECECAE" w14:textId="77777777" w:rsidR="00686645" w:rsidRPr="00686645" w:rsidRDefault="00686645" w:rsidP="00686645">
            <w:pPr>
              <w:rPr>
                <w:rFonts w:eastAsiaTheme="minorHAnsi"/>
                <w:sz w:val="24"/>
                <w:szCs w:val="24"/>
              </w:rPr>
            </w:pPr>
            <w:r w:rsidRPr="00686645">
              <w:rPr>
                <w:rFonts w:eastAsiaTheme="minorHAnsi"/>
                <w:sz w:val="24"/>
                <w:szCs w:val="24"/>
              </w:rPr>
              <w:t>.36</w:t>
            </w:r>
          </w:p>
        </w:tc>
      </w:tr>
      <w:tr w:rsidR="00686645" w:rsidRPr="00686645" w14:paraId="2B359FE6" w14:textId="77777777" w:rsidTr="000D2CB3">
        <w:tc>
          <w:tcPr>
            <w:tcW w:w="9350" w:type="dxa"/>
            <w:gridSpan w:val="5"/>
            <w:tcBorders>
              <w:top w:val="single" w:sz="4" w:space="0" w:color="auto"/>
              <w:bottom w:val="single" w:sz="4" w:space="0" w:color="auto"/>
            </w:tcBorders>
            <w:shd w:val="clear" w:color="auto" w:fill="auto"/>
          </w:tcPr>
          <w:p w14:paraId="25939E88" w14:textId="77777777" w:rsidR="00686645" w:rsidRPr="00686645" w:rsidRDefault="00686645" w:rsidP="00686645">
            <w:pPr>
              <w:rPr>
                <w:rFonts w:eastAsiaTheme="minorHAnsi"/>
                <w:sz w:val="24"/>
                <w:szCs w:val="24"/>
              </w:rPr>
            </w:pPr>
            <w:r w:rsidRPr="00686645">
              <w:rPr>
                <w:rFonts w:eastAsiaTheme="minorHAnsi"/>
                <w:sz w:val="24"/>
                <w:szCs w:val="24"/>
              </w:rPr>
              <w:t xml:space="preserve">Parental Consummatory Anhedonia </w:t>
            </w:r>
            <w:r w:rsidRPr="00686645">
              <w:rPr>
                <w:rFonts w:eastAsiaTheme="minorHAnsi"/>
                <w:sz w:val="24"/>
                <w:szCs w:val="24"/>
              </w:rPr>
              <w:sym w:font="Wingdings" w:char="F0E0"/>
            </w:r>
            <w:r w:rsidRPr="00686645">
              <w:rPr>
                <w:rFonts w:eastAsiaTheme="minorHAnsi"/>
                <w:sz w:val="24"/>
                <w:szCs w:val="24"/>
              </w:rPr>
              <w:t xml:space="preserve"> Parent-Report Parental Dampening</w:t>
            </w:r>
          </w:p>
        </w:tc>
      </w:tr>
      <w:tr w:rsidR="00686645" w:rsidRPr="00686645" w14:paraId="4958749E" w14:textId="77777777" w:rsidTr="000D2CB3">
        <w:tc>
          <w:tcPr>
            <w:tcW w:w="2869" w:type="dxa"/>
            <w:tcBorders>
              <w:top w:val="single" w:sz="4" w:space="0" w:color="auto"/>
              <w:right w:val="single" w:sz="4" w:space="0" w:color="auto"/>
            </w:tcBorders>
            <w:shd w:val="clear" w:color="auto" w:fill="auto"/>
          </w:tcPr>
          <w:p w14:paraId="434401E3" w14:textId="77777777" w:rsidR="00686645" w:rsidRPr="00686645" w:rsidRDefault="00686645" w:rsidP="00686645">
            <w:pPr>
              <w:rPr>
                <w:rFonts w:eastAsiaTheme="minorHAnsi"/>
                <w:sz w:val="24"/>
                <w:szCs w:val="24"/>
              </w:rPr>
            </w:pPr>
            <w:r w:rsidRPr="00686645">
              <w:rPr>
                <w:rFonts w:eastAsiaTheme="minorHAnsi"/>
                <w:sz w:val="24"/>
                <w:szCs w:val="24"/>
              </w:rPr>
              <w:t>Intercept</w:t>
            </w:r>
          </w:p>
        </w:tc>
        <w:tc>
          <w:tcPr>
            <w:tcW w:w="1620" w:type="dxa"/>
            <w:tcBorders>
              <w:top w:val="single" w:sz="4" w:space="0" w:color="auto"/>
              <w:left w:val="single" w:sz="4" w:space="0" w:color="auto"/>
            </w:tcBorders>
            <w:shd w:val="clear" w:color="auto" w:fill="auto"/>
          </w:tcPr>
          <w:p w14:paraId="2309384F" w14:textId="77777777" w:rsidR="00686645" w:rsidRPr="00686645" w:rsidRDefault="00686645" w:rsidP="00686645">
            <w:pPr>
              <w:rPr>
                <w:rFonts w:eastAsiaTheme="minorHAnsi"/>
                <w:sz w:val="24"/>
                <w:szCs w:val="24"/>
              </w:rPr>
            </w:pPr>
            <w:r w:rsidRPr="00686645">
              <w:rPr>
                <w:rFonts w:eastAsiaTheme="minorHAnsi"/>
                <w:sz w:val="24"/>
                <w:szCs w:val="24"/>
              </w:rPr>
              <w:t>8.76</w:t>
            </w:r>
          </w:p>
        </w:tc>
        <w:tc>
          <w:tcPr>
            <w:tcW w:w="1620" w:type="dxa"/>
            <w:tcBorders>
              <w:top w:val="single" w:sz="4" w:space="0" w:color="auto"/>
            </w:tcBorders>
            <w:shd w:val="clear" w:color="auto" w:fill="auto"/>
          </w:tcPr>
          <w:p w14:paraId="33C1F62F" w14:textId="77777777" w:rsidR="00686645" w:rsidRPr="00686645" w:rsidRDefault="00686645" w:rsidP="00686645">
            <w:pPr>
              <w:rPr>
                <w:rFonts w:eastAsiaTheme="minorHAnsi"/>
                <w:sz w:val="24"/>
                <w:szCs w:val="24"/>
              </w:rPr>
            </w:pPr>
            <w:r w:rsidRPr="00686645">
              <w:rPr>
                <w:rFonts w:eastAsiaTheme="minorHAnsi"/>
                <w:sz w:val="24"/>
                <w:szCs w:val="24"/>
              </w:rPr>
              <w:t>.77</w:t>
            </w:r>
          </w:p>
        </w:tc>
        <w:tc>
          <w:tcPr>
            <w:tcW w:w="1620" w:type="dxa"/>
            <w:tcBorders>
              <w:top w:val="single" w:sz="4" w:space="0" w:color="auto"/>
            </w:tcBorders>
            <w:shd w:val="clear" w:color="auto" w:fill="auto"/>
          </w:tcPr>
          <w:p w14:paraId="330E277E"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621" w:type="dxa"/>
            <w:tcBorders>
              <w:top w:val="single" w:sz="4" w:space="0" w:color="auto"/>
            </w:tcBorders>
            <w:shd w:val="clear" w:color="auto" w:fill="auto"/>
          </w:tcPr>
          <w:p w14:paraId="410DCC03" w14:textId="77777777" w:rsidR="00686645" w:rsidRPr="00686645" w:rsidRDefault="00686645" w:rsidP="00686645">
            <w:pPr>
              <w:rPr>
                <w:rFonts w:eastAsiaTheme="minorHAnsi"/>
                <w:sz w:val="24"/>
                <w:szCs w:val="24"/>
              </w:rPr>
            </w:pPr>
          </w:p>
        </w:tc>
      </w:tr>
      <w:tr w:rsidR="00686645" w:rsidRPr="00686645" w14:paraId="57049F74" w14:textId="77777777" w:rsidTr="000D2CB3">
        <w:tc>
          <w:tcPr>
            <w:tcW w:w="2869" w:type="dxa"/>
            <w:tcBorders>
              <w:bottom w:val="single" w:sz="4" w:space="0" w:color="auto"/>
              <w:right w:val="single" w:sz="4" w:space="0" w:color="auto"/>
            </w:tcBorders>
            <w:shd w:val="clear" w:color="auto" w:fill="auto"/>
          </w:tcPr>
          <w:p w14:paraId="617EAFF5" w14:textId="77777777" w:rsidR="00686645" w:rsidRPr="00686645" w:rsidRDefault="00686645" w:rsidP="00686645">
            <w:pPr>
              <w:rPr>
                <w:rFonts w:eastAsiaTheme="minorHAnsi"/>
                <w:sz w:val="24"/>
                <w:szCs w:val="24"/>
              </w:rPr>
            </w:pPr>
            <w:r w:rsidRPr="00686645">
              <w:rPr>
                <w:rFonts w:eastAsiaTheme="minorHAnsi"/>
                <w:sz w:val="24"/>
                <w:szCs w:val="24"/>
              </w:rPr>
              <w:t>Parental Consummatory Pleasure</w:t>
            </w:r>
          </w:p>
        </w:tc>
        <w:tc>
          <w:tcPr>
            <w:tcW w:w="1620" w:type="dxa"/>
            <w:tcBorders>
              <w:left w:val="single" w:sz="4" w:space="0" w:color="auto"/>
              <w:bottom w:val="single" w:sz="4" w:space="0" w:color="auto"/>
            </w:tcBorders>
            <w:shd w:val="clear" w:color="auto" w:fill="auto"/>
          </w:tcPr>
          <w:p w14:paraId="54312CAF" w14:textId="77777777" w:rsidR="00686645" w:rsidRPr="00686645" w:rsidRDefault="00686645" w:rsidP="00686645">
            <w:pPr>
              <w:rPr>
                <w:rFonts w:eastAsiaTheme="minorHAnsi"/>
                <w:sz w:val="24"/>
                <w:szCs w:val="24"/>
              </w:rPr>
            </w:pPr>
            <w:r w:rsidRPr="00686645">
              <w:rPr>
                <w:rFonts w:eastAsiaTheme="minorHAnsi"/>
                <w:sz w:val="24"/>
                <w:szCs w:val="24"/>
              </w:rPr>
              <w:t>-.23</w:t>
            </w:r>
          </w:p>
        </w:tc>
        <w:tc>
          <w:tcPr>
            <w:tcW w:w="1620" w:type="dxa"/>
            <w:tcBorders>
              <w:bottom w:val="single" w:sz="4" w:space="0" w:color="auto"/>
            </w:tcBorders>
            <w:shd w:val="clear" w:color="auto" w:fill="auto"/>
          </w:tcPr>
          <w:p w14:paraId="7D8C17E0" w14:textId="77777777" w:rsidR="00686645" w:rsidRPr="00686645" w:rsidRDefault="00686645" w:rsidP="00686645">
            <w:pPr>
              <w:rPr>
                <w:rFonts w:eastAsiaTheme="minorHAnsi"/>
                <w:sz w:val="24"/>
                <w:szCs w:val="24"/>
              </w:rPr>
            </w:pPr>
            <w:r w:rsidRPr="00686645">
              <w:rPr>
                <w:rFonts w:eastAsiaTheme="minorHAnsi"/>
                <w:sz w:val="24"/>
                <w:szCs w:val="24"/>
              </w:rPr>
              <w:t>.13</w:t>
            </w:r>
          </w:p>
        </w:tc>
        <w:tc>
          <w:tcPr>
            <w:tcW w:w="1620" w:type="dxa"/>
            <w:tcBorders>
              <w:bottom w:val="single" w:sz="4" w:space="0" w:color="auto"/>
            </w:tcBorders>
            <w:shd w:val="clear" w:color="auto" w:fill="auto"/>
          </w:tcPr>
          <w:p w14:paraId="027CF892" w14:textId="77777777" w:rsidR="00686645" w:rsidRPr="00686645" w:rsidRDefault="00686645" w:rsidP="00686645">
            <w:pPr>
              <w:rPr>
                <w:rFonts w:eastAsiaTheme="minorHAnsi"/>
                <w:sz w:val="24"/>
                <w:szCs w:val="24"/>
              </w:rPr>
            </w:pPr>
            <w:r w:rsidRPr="00686645">
              <w:rPr>
                <w:rFonts w:eastAsiaTheme="minorHAnsi"/>
                <w:sz w:val="24"/>
                <w:szCs w:val="24"/>
              </w:rPr>
              <w:t>.082</w:t>
            </w:r>
          </w:p>
        </w:tc>
        <w:tc>
          <w:tcPr>
            <w:tcW w:w="1621" w:type="dxa"/>
            <w:tcBorders>
              <w:bottom w:val="single" w:sz="4" w:space="0" w:color="auto"/>
            </w:tcBorders>
            <w:shd w:val="clear" w:color="auto" w:fill="auto"/>
          </w:tcPr>
          <w:p w14:paraId="0F58A6D3" w14:textId="77777777" w:rsidR="00686645" w:rsidRPr="00686645" w:rsidRDefault="00686645" w:rsidP="00686645">
            <w:pPr>
              <w:rPr>
                <w:rFonts w:eastAsiaTheme="minorHAnsi"/>
                <w:sz w:val="24"/>
                <w:szCs w:val="24"/>
              </w:rPr>
            </w:pPr>
            <w:r w:rsidRPr="00686645">
              <w:rPr>
                <w:rFonts w:eastAsiaTheme="minorHAnsi"/>
                <w:sz w:val="24"/>
                <w:szCs w:val="24"/>
              </w:rPr>
              <w:t>-.30</w:t>
            </w:r>
          </w:p>
        </w:tc>
      </w:tr>
    </w:tbl>
    <w:p w14:paraId="67661BD3" w14:textId="77777777" w:rsidR="00686645" w:rsidRPr="00686645" w:rsidRDefault="00686645" w:rsidP="00686645">
      <w:pPr>
        <w:rPr>
          <w:rFonts w:ascii="Times New Roman" w:hAnsi="Times New Roman" w:cs="Times New Roman"/>
          <w:i/>
          <w:iCs/>
        </w:rPr>
      </w:pPr>
    </w:p>
    <w:p w14:paraId="53466310" w14:textId="203FB124" w:rsidR="00686645" w:rsidRPr="00686645" w:rsidRDefault="00686645" w:rsidP="00686645">
      <w:pPr>
        <w:rPr>
          <w:rFonts w:ascii="Times New Roman" w:hAnsi="Times New Roman" w:cs="Times New Roman"/>
        </w:rPr>
      </w:pPr>
      <w:r w:rsidRPr="00686645">
        <w:rPr>
          <w:rFonts w:ascii="Times New Roman" w:hAnsi="Times New Roman" w:cs="Times New Roman"/>
          <w:i/>
          <w:iCs/>
        </w:rPr>
        <w:t>Note. b</w:t>
      </w:r>
      <w:r w:rsidRPr="00686645">
        <w:rPr>
          <w:rFonts w:ascii="Times New Roman" w:hAnsi="Times New Roman" w:cs="Times New Roman"/>
        </w:rPr>
        <w:t>=unstandardized effect size</w:t>
      </w:r>
      <w:r>
        <w:rPr>
          <w:rFonts w:ascii="Times New Roman" w:hAnsi="Times New Roman" w:cs="Times New Roman"/>
        </w:rPr>
        <w:t>; SE=standard error of the unstandardized effect size.</w:t>
      </w:r>
    </w:p>
    <w:p w14:paraId="38BF98C1" w14:textId="77777777" w:rsidR="00686645" w:rsidRDefault="00686645">
      <w:pPr>
        <w:rPr>
          <w:rFonts w:ascii="Times New Roman" w:hAnsi="Times New Roman" w:cs="Times New Roman"/>
        </w:rPr>
      </w:pPr>
      <w:r>
        <w:rPr>
          <w:rFonts w:ascii="Times New Roman" w:hAnsi="Times New Roman" w:cs="Times New Roman"/>
        </w:rPr>
        <w:br w:type="page"/>
      </w:r>
    </w:p>
    <w:p w14:paraId="2FCD8DAC" w14:textId="77777777" w:rsidR="00686645" w:rsidRPr="00686645" w:rsidRDefault="00686645" w:rsidP="006A064B">
      <w:pPr>
        <w:rPr>
          <w:rFonts w:ascii="Times New Roman" w:hAnsi="Times New Roman" w:cs="Times New Roman"/>
          <w:b/>
          <w:bCs/>
        </w:rPr>
      </w:pPr>
      <w:r w:rsidRPr="00686645">
        <w:rPr>
          <w:rFonts w:ascii="Times New Roman" w:hAnsi="Times New Roman" w:cs="Times New Roman"/>
          <w:b/>
          <w:bCs/>
        </w:rPr>
        <w:lastRenderedPageBreak/>
        <w:t>Table S4</w:t>
      </w:r>
    </w:p>
    <w:p w14:paraId="2BDA8AD1" w14:textId="77777777" w:rsidR="00686645" w:rsidRDefault="00686645" w:rsidP="006A064B">
      <w:pPr>
        <w:rPr>
          <w:rFonts w:ascii="Times New Roman" w:hAnsi="Times New Roman" w:cs="Times New Roman"/>
        </w:rPr>
      </w:pPr>
    </w:p>
    <w:p w14:paraId="0250BFD3" w14:textId="4AB44D69" w:rsidR="00686645" w:rsidRDefault="00686645" w:rsidP="00686645">
      <w:pPr>
        <w:rPr>
          <w:rFonts w:ascii="Times New Roman" w:hAnsi="Times New Roman" w:cs="Times New Roman"/>
          <w:i/>
          <w:iCs/>
        </w:rPr>
      </w:pPr>
      <w:r w:rsidRPr="00686645">
        <w:rPr>
          <w:rFonts w:ascii="Times New Roman" w:hAnsi="Times New Roman" w:cs="Times New Roman"/>
          <w:i/>
          <w:iCs/>
        </w:rPr>
        <w:t>Fit Statistics for Conditional Growth Curve Multilevel Structural Equation Models</w:t>
      </w:r>
      <w:r>
        <w:rPr>
          <w:rFonts w:ascii="Times New Roman" w:hAnsi="Times New Roman" w:cs="Times New Roman"/>
          <w:i/>
          <w:iCs/>
        </w:rPr>
        <w:t xml:space="preserve"> E</w:t>
      </w:r>
      <w:r w:rsidRPr="00686645">
        <w:rPr>
          <w:rFonts w:ascii="Times New Roman" w:hAnsi="Times New Roman" w:cs="Times New Roman"/>
          <w:i/>
          <w:iCs/>
        </w:rPr>
        <w:t>valuating</w:t>
      </w:r>
      <w:r>
        <w:rPr>
          <w:rFonts w:ascii="Times New Roman" w:hAnsi="Times New Roman" w:cs="Times New Roman"/>
          <w:i/>
          <w:iCs/>
        </w:rPr>
        <w:t xml:space="preserve"> A</w:t>
      </w:r>
      <w:r w:rsidRPr="00686645">
        <w:rPr>
          <w:rFonts w:ascii="Times New Roman" w:hAnsi="Times New Roman" w:cs="Times New Roman"/>
          <w:i/>
          <w:iCs/>
        </w:rPr>
        <w:t xml:space="preserve">ssociations between </w:t>
      </w:r>
      <w:r>
        <w:rPr>
          <w:rFonts w:ascii="Times New Roman" w:hAnsi="Times New Roman" w:cs="Times New Roman"/>
          <w:i/>
          <w:iCs/>
        </w:rPr>
        <w:t>P</w:t>
      </w:r>
      <w:r w:rsidRPr="00686645">
        <w:rPr>
          <w:rFonts w:ascii="Times New Roman" w:hAnsi="Times New Roman" w:cs="Times New Roman"/>
          <w:i/>
          <w:iCs/>
        </w:rPr>
        <w:t xml:space="preserve">arental </w:t>
      </w:r>
      <w:r>
        <w:rPr>
          <w:rFonts w:ascii="Times New Roman" w:hAnsi="Times New Roman" w:cs="Times New Roman"/>
          <w:i/>
          <w:iCs/>
        </w:rPr>
        <w:t>D</w:t>
      </w:r>
      <w:r w:rsidRPr="00686645">
        <w:rPr>
          <w:rFonts w:ascii="Times New Roman" w:hAnsi="Times New Roman" w:cs="Times New Roman"/>
          <w:i/>
          <w:iCs/>
        </w:rPr>
        <w:t>aily-</w:t>
      </w:r>
      <w:r>
        <w:rPr>
          <w:rFonts w:ascii="Times New Roman" w:hAnsi="Times New Roman" w:cs="Times New Roman"/>
          <w:i/>
          <w:iCs/>
        </w:rPr>
        <w:t>L</w:t>
      </w:r>
      <w:r w:rsidRPr="00686645">
        <w:rPr>
          <w:rFonts w:ascii="Times New Roman" w:hAnsi="Times New Roman" w:cs="Times New Roman"/>
          <w:i/>
          <w:iCs/>
        </w:rPr>
        <w:t xml:space="preserve">ife </w:t>
      </w:r>
      <w:r>
        <w:rPr>
          <w:rFonts w:ascii="Times New Roman" w:hAnsi="Times New Roman" w:cs="Times New Roman"/>
          <w:i/>
          <w:iCs/>
        </w:rPr>
        <w:t>R</w:t>
      </w:r>
      <w:r w:rsidRPr="00686645">
        <w:rPr>
          <w:rFonts w:ascii="Times New Roman" w:hAnsi="Times New Roman" w:cs="Times New Roman"/>
          <w:i/>
          <w:iCs/>
        </w:rPr>
        <w:t xml:space="preserve">esponses </w:t>
      </w:r>
      <w:r>
        <w:rPr>
          <w:rFonts w:ascii="Times New Roman" w:hAnsi="Times New Roman" w:cs="Times New Roman"/>
          <w:i/>
          <w:iCs/>
        </w:rPr>
        <w:t>to</w:t>
      </w:r>
      <w:r w:rsidRPr="00686645">
        <w:rPr>
          <w:rFonts w:ascii="Times New Roman" w:hAnsi="Times New Roman" w:cs="Times New Roman"/>
          <w:i/>
          <w:iCs/>
        </w:rPr>
        <w:t xml:space="preserve"> </w:t>
      </w:r>
      <w:r>
        <w:rPr>
          <w:rFonts w:ascii="Times New Roman" w:hAnsi="Times New Roman" w:cs="Times New Roman"/>
          <w:i/>
          <w:iCs/>
        </w:rPr>
        <w:t>P</w:t>
      </w:r>
      <w:r w:rsidRPr="00686645">
        <w:rPr>
          <w:rFonts w:ascii="Times New Roman" w:hAnsi="Times New Roman" w:cs="Times New Roman"/>
          <w:i/>
          <w:iCs/>
        </w:rPr>
        <w:t xml:space="preserve">ositive </w:t>
      </w:r>
      <w:r>
        <w:rPr>
          <w:rFonts w:ascii="Times New Roman" w:hAnsi="Times New Roman" w:cs="Times New Roman"/>
          <w:i/>
          <w:iCs/>
        </w:rPr>
        <w:t>A</w:t>
      </w:r>
      <w:r w:rsidRPr="00686645">
        <w:rPr>
          <w:rFonts w:ascii="Times New Roman" w:hAnsi="Times New Roman" w:cs="Times New Roman"/>
          <w:i/>
          <w:iCs/>
        </w:rPr>
        <w:t xml:space="preserve">ffect and </w:t>
      </w:r>
      <w:r>
        <w:rPr>
          <w:rFonts w:ascii="Times New Roman" w:hAnsi="Times New Roman" w:cs="Times New Roman"/>
          <w:i/>
          <w:iCs/>
        </w:rPr>
        <w:t>Y</w:t>
      </w:r>
      <w:r w:rsidRPr="00686645">
        <w:rPr>
          <w:rFonts w:ascii="Times New Roman" w:hAnsi="Times New Roman" w:cs="Times New Roman"/>
          <w:i/>
          <w:iCs/>
        </w:rPr>
        <w:t xml:space="preserve">outh </w:t>
      </w:r>
      <w:r>
        <w:rPr>
          <w:rFonts w:ascii="Times New Roman" w:hAnsi="Times New Roman" w:cs="Times New Roman"/>
          <w:i/>
          <w:iCs/>
        </w:rPr>
        <w:t>G</w:t>
      </w:r>
      <w:r w:rsidRPr="00686645">
        <w:rPr>
          <w:rFonts w:ascii="Times New Roman" w:hAnsi="Times New Roman" w:cs="Times New Roman"/>
          <w:i/>
          <w:iCs/>
        </w:rPr>
        <w:t xml:space="preserve">rowth </w:t>
      </w:r>
      <w:r>
        <w:rPr>
          <w:rFonts w:ascii="Times New Roman" w:hAnsi="Times New Roman" w:cs="Times New Roman"/>
          <w:i/>
          <w:iCs/>
        </w:rPr>
        <w:t>T</w:t>
      </w:r>
      <w:r w:rsidRPr="00686645">
        <w:rPr>
          <w:rFonts w:ascii="Times New Roman" w:hAnsi="Times New Roman" w:cs="Times New Roman"/>
          <w:i/>
          <w:iCs/>
        </w:rPr>
        <w:t>rajectories</w:t>
      </w:r>
      <w:r>
        <w:rPr>
          <w:rFonts w:ascii="Times New Roman" w:hAnsi="Times New Roman" w:cs="Times New Roman"/>
          <w:i/>
          <w:iCs/>
        </w:rPr>
        <w:t xml:space="preserve"> (i.e., Intercepts and Slopes)</w:t>
      </w:r>
    </w:p>
    <w:p w14:paraId="1F90D321" w14:textId="77777777" w:rsidR="00686645" w:rsidRPr="00686645" w:rsidRDefault="00686645" w:rsidP="00686645">
      <w:pPr>
        <w:rPr>
          <w:rFonts w:ascii="Times New Roman" w:hAnsi="Times New Roman" w:cs="Times New Roman"/>
          <w:i/>
          <w:iCs/>
        </w:rPr>
      </w:pPr>
    </w:p>
    <w:tbl>
      <w:tblPr>
        <w:tblStyle w:val="TableGrid"/>
        <w:tblW w:w="12759" w:type="dxa"/>
        <w:tblLook w:val="04A0" w:firstRow="1" w:lastRow="0" w:firstColumn="1" w:lastColumn="0" w:noHBand="0" w:noVBand="1"/>
      </w:tblPr>
      <w:tblGrid>
        <w:gridCol w:w="3635"/>
        <w:gridCol w:w="1069"/>
        <w:gridCol w:w="1079"/>
        <w:gridCol w:w="1259"/>
        <w:gridCol w:w="1163"/>
        <w:gridCol w:w="1248"/>
        <w:gridCol w:w="1178"/>
        <w:gridCol w:w="1349"/>
        <w:gridCol w:w="779"/>
      </w:tblGrid>
      <w:tr w:rsidR="00686645" w:rsidRPr="00686645" w14:paraId="6AD957B3" w14:textId="77777777" w:rsidTr="000D2CB3">
        <w:tc>
          <w:tcPr>
            <w:tcW w:w="3690" w:type="dxa"/>
            <w:tcBorders>
              <w:top w:val="single" w:sz="4" w:space="0" w:color="auto"/>
              <w:left w:val="nil"/>
              <w:bottom w:val="single" w:sz="4" w:space="0" w:color="auto"/>
              <w:right w:val="nil"/>
            </w:tcBorders>
            <w:vAlign w:val="center"/>
          </w:tcPr>
          <w:p w14:paraId="6EDBAAA3" w14:textId="77777777" w:rsidR="00686645" w:rsidRPr="00686645" w:rsidRDefault="00686645" w:rsidP="00686645">
            <w:pPr>
              <w:rPr>
                <w:rFonts w:eastAsiaTheme="minorHAnsi"/>
                <w:sz w:val="24"/>
                <w:szCs w:val="24"/>
              </w:rPr>
            </w:pPr>
            <w:r w:rsidRPr="00686645">
              <w:rPr>
                <w:rFonts w:eastAsiaTheme="minorHAnsi"/>
                <w:sz w:val="24"/>
                <w:szCs w:val="24"/>
              </w:rPr>
              <w:t>Model</w:t>
            </w:r>
          </w:p>
        </w:tc>
        <w:tc>
          <w:tcPr>
            <w:tcW w:w="1080" w:type="dxa"/>
            <w:tcBorders>
              <w:top w:val="single" w:sz="4" w:space="0" w:color="auto"/>
              <w:left w:val="nil"/>
              <w:bottom w:val="single" w:sz="4" w:space="0" w:color="auto"/>
              <w:right w:val="nil"/>
            </w:tcBorders>
            <w:vAlign w:val="center"/>
          </w:tcPr>
          <w:p w14:paraId="7C2E16C4" w14:textId="77777777" w:rsidR="00686645" w:rsidRPr="00686645" w:rsidRDefault="00686645" w:rsidP="00686645">
            <w:pPr>
              <w:rPr>
                <w:rFonts w:eastAsiaTheme="minorHAnsi"/>
                <w:sz w:val="24"/>
                <w:szCs w:val="24"/>
              </w:rPr>
            </w:pPr>
            <w:r w:rsidRPr="00686645">
              <w:rPr>
                <w:rFonts w:eastAsiaTheme="minorHAnsi"/>
                <w:sz w:val="24"/>
                <w:szCs w:val="24"/>
              </w:rPr>
              <w:t>CFI</w:t>
            </w:r>
          </w:p>
        </w:tc>
        <w:tc>
          <w:tcPr>
            <w:tcW w:w="1080" w:type="dxa"/>
            <w:tcBorders>
              <w:top w:val="single" w:sz="4" w:space="0" w:color="auto"/>
              <w:left w:val="nil"/>
              <w:bottom w:val="single" w:sz="4" w:space="0" w:color="auto"/>
              <w:right w:val="nil"/>
            </w:tcBorders>
            <w:vAlign w:val="center"/>
          </w:tcPr>
          <w:p w14:paraId="0F2C4F2C" w14:textId="77777777" w:rsidR="00686645" w:rsidRPr="00686645" w:rsidRDefault="00686645" w:rsidP="00686645">
            <w:pPr>
              <w:rPr>
                <w:rFonts w:eastAsiaTheme="minorHAnsi"/>
                <w:sz w:val="24"/>
                <w:szCs w:val="24"/>
              </w:rPr>
            </w:pPr>
            <w:r w:rsidRPr="00686645">
              <w:rPr>
                <w:rFonts w:eastAsiaTheme="minorHAnsi"/>
                <w:sz w:val="24"/>
                <w:szCs w:val="24"/>
              </w:rPr>
              <w:t xml:space="preserve">RMSEA </w:t>
            </w:r>
          </w:p>
        </w:tc>
        <w:tc>
          <w:tcPr>
            <w:tcW w:w="1260" w:type="dxa"/>
            <w:tcBorders>
              <w:top w:val="single" w:sz="4" w:space="0" w:color="auto"/>
              <w:left w:val="nil"/>
              <w:bottom w:val="single" w:sz="4" w:space="0" w:color="auto"/>
              <w:right w:val="nil"/>
            </w:tcBorders>
            <w:vAlign w:val="center"/>
          </w:tcPr>
          <w:p w14:paraId="31E6091A" w14:textId="77777777" w:rsidR="00686645" w:rsidRPr="00686645" w:rsidRDefault="00686645" w:rsidP="00686645">
            <w:pPr>
              <w:rPr>
                <w:rFonts w:eastAsiaTheme="minorHAnsi"/>
                <w:sz w:val="24"/>
                <w:szCs w:val="24"/>
              </w:rPr>
            </w:pPr>
            <w:r w:rsidRPr="00686645">
              <w:rPr>
                <w:rFonts w:eastAsiaTheme="minorHAnsi"/>
                <w:sz w:val="24"/>
                <w:szCs w:val="24"/>
              </w:rPr>
              <w:t>SRMR(w)</w:t>
            </w:r>
          </w:p>
        </w:tc>
        <w:tc>
          <w:tcPr>
            <w:tcW w:w="1080" w:type="dxa"/>
            <w:tcBorders>
              <w:top w:val="single" w:sz="4" w:space="0" w:color="auto"/>
              <w:left w:val="nil"/>
              <w:bottom w:val="single" w:sz="4" w:space="0" w:color="auto"/>
              <w:right w:val="nil"/>
            </w:tcBorders>
            <w:vAlign w:val="center"/>
          </w:tcPr>
          <w:p w14:paraId="60F7F42C" w14:textId="77777777" w:rsidR="00686645" w:rsidRPr="00686645" w:rsidRDefault="00686645" w:rsidP="00686645">
            <w:pPr>
              <w:rPr>
                <w:rFonts w:eastAsiaTheme="minorHAnsi"/>
                <w:sz w:val="24"/>
                <w:szCs w:val="24"/>
              </w:rPr>
            </w:pPr>
            <w:r w:rsidRPr="00686645">
              <w:rPr>
                <w:rFonts w:eastAsiaTheme="minorHAnsi"/>
                <w:sz w:val="24"/>
                <w:szCs w:val="24"/>
              </w:rPr>
              <w:t>SRMR(b)</w:t>
            </w:r>
          </w:p>
        </w:tc>
        <w:tc>
          <w:tcPr>
            <w:tcW w:w="1251" w:type="dxa"/>
            <w:tcBorders>
              <w:top w:val="single" w:sz="4" w:space="0" w:color="auto"/>
              <w:left w:val="nil"/>
              <w:bottom w:val="single" w:sz="4" w:space="0" w:color="auto"/>
              <w:right w:val="nil"/>
            </w:tcBorders>
            <w:vAlign w:val="center"/>
          </w:tcPr>
          <w:p w14:paraId="235F3200" w14:textId="77777777" w:rsidR="00686645" w:rsidRPr="00686645" w:rsidRDefault="00686645" w:rsidP="00686645">
            <w:pPr>
              <w:rPr>
                <w:rFonts w:eastAsiaTheme="minorHAnsi"/>
                <w:sz w:val="24"/>
                <w:szCs w:val="24"/>
              </w:rPr>
            </w:pPr>
            <w:r w:rsidRPr="00686645">
              <w:rPr>
                <w:rFonts w:eastAsiaTheme="minorHAnsi"/>
                <w:sz w:val="24"/>
                <w:szCs w:val="24"/>
              </w:rPr>
              <w:t>AIC</w:t>
            </w:r>
          </w:p>
        </w:tc>
        <w:tc>
          <w:tcPr>
            <w:tcW w:w="1179" w:type="dxa"/>
            <w:tcBorders>
              <w:top w:val="single" w:sz="4" w:space="0" w:color="auto"/>
              <w:left w:val="nil"/>
              <w:bottom w:val="single" w:sz="4" w:space="0" w:color="auto"/>
              <w:right w:val="nil"/>
            </w:tcBorders>
            <w:vAlign w:val="center"/>
          </w:tcPr>
          <w:p w14:paraId="160DE0B3" w14:textId="77777777" w:rsidR="00686645" w:rsidRPr="00686645" w:rsidRDefault="00686645" w:rsidP="00686645">
            <w:pPr>
              <w:rPr>
                <w:rFonts w:eastAsiaTheme="minorHAnsi"/>
                <w:sz w:val="24"/>
                <w:szCs w:val="24"/>
              </w:rPr>
            </w:pPr>
            <w:r w:rsidRPr="00686645">
              <w:rPr>
                <w:rFonts w:eastAsiaTheme="minorHAnsi"/>
                <w:sz w:val="24"/>
                <w:szCs w:val="24"/>
              </w:rPr>
              <w:t>BIC</w:t>
            </w:r>
          </w:p>
        </w:tc>
        <w:tc>
          <w:tcPr>
            <w:tcW w:w="1360" w:type="dxa"/>
            <w:tcBorders>
              <w:top w:val="single" w:sz="4" w:space="0" w:color="auto"/>
              <w:left w:val="nil"/>
              <w:bottom w:val="single" w:sz="4" w:space="0" w:color="auto"/>
              <w:right w:val="nil"/>
            </w:tcBorders>
            <w:vAlign w:val="center"/>
          </w:tcPr>
          <w:p w14:paraId="2D71FD6F" w14:textId="77777777" w:rsidR="00686645" w:rsidRPr="00686645" w:rsidRDefault="00686645" w:rsidP="00686645">
            <w:pPr>
              <w:rPr>
                <w:rFonts w:eastAsiaTheme="minorHAnsi"/>
                <w:sz w:val="24"/>
                <w:szCs w:val="24"/>
              </w:rPr>
            </w:pPr>
            <w:r w:rsidRPr="00686645">
              <w:rPr>
                <w:rFonts w:eastAsiaTheme="minorHAnsi"/>
                <w:sz w:val="24"/>
                <w:szCs w:val="24"/>
              </w:rPr>
              <w:sym w:font="Symbol" w:char="F063"/>
            </w:r>
            <w:r w:rsidRPr="00686645">
              <w:rPr>
                <w:rFonts w:eastAsiaTheme="minorHAnsi"/>
                <w:sz w:val="24"/>
                <w:szCs w:val="24"/>
                <w:vertAlign w:val="superscript"/>
              </w:rPr>
              <w:t>2</w:t>
            </w:r>
            <w:r w:rsidRPr="00686645">
              <w:rPr>
                <w:rFonts w:eastAsiaTheme="minorHAnsi"/>
                <w:sz w:val="24"/>
                <w:szCs w:val="24"/>
              </w:rPr>
              <w:t xml:space="preserve"> (df)</w:t>
            </w:r>
          </w:p>
        </w:tc>
        <w:tc>
          <w:tcPr>
            <w:tcW w:w="779" w:type="dxa"/>
            <w:tcBorders>
              <w:top w:val="single" w:sz="4" w:space="0" w:color="auto"/>
              <w:left w:val="nil"/>
              <w:bottom w:val="single" w:sz="4" w:space="0" w:color="auto"/>
              <w:right w:val="nil"/>
            </w:tcBorders>
            <w:vAlign w:val="center"/>
          </w:tcPr>
          <w:p w14:paraId="09144CF7" w14:textId="77777777" w:rsidR="00686645" w:rsidRPr="00686645" w:rsidRDefault="00686645" w:rsidP="00686645">
            <w:pPr>
              <w:rPr>
                <w:rFonts w:eastAsiaTheme="minorHAnsi"/>
                <w:sz w:val="24"/>
                <w:szCs w:val="24"/>
              </w:rPr>
            </w:pPr>
            <w:r w:rsidRPr="00686645">
              <w:rPr>
                <w:rFonts w:eastAsiaTheme="minorHAnsi"/>
                <w:sz w:val="24"/>
                <w:szCs w:val="24"/>
              </w:rPr>
              <w:t>p</w:t>
            </w:r>
          </w:p>
        </w:tc>
      </w:tr>
      <w:tr w:rsidR="00686645" w:rsidRPr="00686645" w14:paraId="22F0D414" w14:textId="77777777" w:rsidTr="000D2CB3">
        <w:tc>
          <w:tcPr>
            <w:tcW w:w="12759" w:type="dxa"/>
            <w:gridSpan w:val="9"/>
            <w:tcBorders>
              <w:top w:val="single" w:sz="4" w:space="0" w:color="auto"/>
              <w:left w:val="single" w:sz="4" w:space="0" w:color="auto"/>
              <w:bottom w:val="single" w:sz="4" w:space="0" w:color="auto"/>
              <w:right w:val="single" w:sz="4" w:space="0" w:color="auto"/>
            </w:tcBorders>
            <w:shd w:val="clear" w:color="auto" w:fill="auto"/>
          </w:tcPr>
          <w:p w14:paraId="2F06622B" w14:textId="77777777" w:rsidR="00686645" w:rsidRPr="00686645" w:rsidRDefault="00686645" w:rsidP="00686645">
            <w:pPr>
              <w:rPr>
                <w:rFonts w:eastAsiaTheme="minorHAnsi"/>
                <w:b/>
                <w:bCs/>
                <w:sz w:val="24"/>
                <w:szCs w:val="24"/>
              </w:rPr>
            </w:pPr>
            <w:r w:rsidRPr="00686645">
              <w:rPr>
                <w:rFonts w:eastAsiaTheme="minorHAnsi"/>
                <w:b/>
                <w:bCs/>
                <w:sz w:val="24"/>
                <w:szCs w:val="24"/>
              </w:rPr>
              <w:t>Associations Using Child-Reported Parental Responses to Positive Affect</w:t>
            </w:r>
          </w:p>
        </w:tc>
      </w:tr>
      <w:tr w:rsidR="00686645" w:rsidRPr="00686645" w14:paraId="7386894F" w14:textId="77777777" w:rsidTr="000D2CB3">
        <w:tc>
          <w:tcPr>
            <w:tcW w:w="3690" w:type="dxa"/>
            <w:tcBorders>
              <w:top w:val="single" w:sz="4" w:space="0" w:color="auto"/>
              <w:left w:val="nil"/>
              <w:bottom w:val="nil"/>
              <w:right w:val="nil"/>
            </w:tcBorders>
          </w:tcPr>
          <w:p w14:paraId="0C04CF8C" w14:textId="77777777" w:rsidR="00686645" w:rsidRPr="00686645" w:rsidRDefault="00686645" w:rsidP="00686645">
            <w:pPr>
              <w:rPr>
                <w:rFonts w:eastAsiaTheme="minorHAnsi"/>
                <w:sz w:val="24"/>
                <w:szCs w:val="24"/>
              </w:rPr>
            </w:pPr>
            <w:r w:rsidRPr="00686645">
              <w:rPr>
                <w:rFonts w:eastAsiaTheme="minorHAnsi"/>
                <w:sz w:val="24"/>
                <w:szCs w:val="24"/>
              </w:rPr>
              <w:t xml:space="preserve">Enhancing </w:t>
            </w:r>
            <w:r w:rsidRPr="00686645">
              <w:rPr>
                <w:rFonts w:eastAsiaTheme="minorHAnsi"/>
                <w:sz w:val="24"/>
                <w:szCs w:val="24"/>
              </w:rPr>
              <w:sym w:font="Wingdings" w:char="F0E0"/>
            </w:r>
            <w:r w:rsidRPr="00686645">
              <w:rPr>
                <w:rFonts w:eastAsiaTheme="minorHAnsi"/>
                <w:sz w:val="24"/>
                <w:szCs w:val="24"/>
              </w:rPr>
              <w:t xml:space="preserve"> Growth Depressive Symptoms</w:t>
            </w:r>
          </w:p>
        </w:tc>
        <w:tc>
          <w:tcPr>
            <w:tcW w:w="1080" w:type="dxa"/>
            <w:tcBorders>
              <w:top w:val="single" w:sz="4" w:space="0" w:color="auto"/>
              <w:left w:val="nil"/>
              <w:bottom w:val="nil"/>
              <w:right w:val="nil"/>
            </w:tcBorders>
          </w:tcPr>
          <w:p w14:paraId="2F9ADDE4" w14:textId="77777777" w:rsidR="00686645" w:rsidRPr="00686645" w:rsidRDefault="00686645" w:rsidP="00686645">
            <w:pPr>
              <w:rPr>
                <w:rFonts w:eastAsiaTheme="minorHAnsi"/>
                <w:sz w:val="24"/>
                <w:szCs w:val="24"/>
              </w:rPr>
            </w:pPr>
            <w:r w:rsidRPr="00686645">
              <w:rPr>
                <w:rFonts w:eastAsiaTheme="minorHAnsi"/>
                <w:sz w:val="24"/>
                <w:szCs w:val="24"/>
              </w:rPr>
              <w:t>.99</w:t>
            </w:r>
          </w:p>
        </w:tc>
        <w:tc>
          <w:tcPr>
            <w:tcW w:w="1080" w:type="dxa"/>
            <w:tcBorders>
              <w:top w:val="single" w:sz="4" w:space="0" w:color="auto"/>
              <w:left w:val="nil"/>
              <w:bottom w:val="nil"/>
              <w:right w:val="nil"/>
            </w:tcBorders>
          </w:tcPr>
          <w:p w14:paraId="633F37DC"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single" w:sz="4" w:space="0" w:color="auto"/>
              <w:left w:val="nil"/>
              <w:bottom w:val="nil"/>
              <w:right w:val="nil"/>
            </w:tcBorders>
          </w:tcPr>
          <w:p w14:paraId="0B4EF06E"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080" w:type="dxa"/>
            <w:tcBorders>
              <w:top w:val="single" w:sz="4" w:space="0" w:color="auto"/>
              <w:left w:val="nil"/>
              <w:bottom w:val="nil"/>
              <w:right w:val="nil"/>
            </w:tcBorders>
          </w:tcPr>
          <w:p w14:paraId="6E6A68F3" w14:textId="77777777" w:rsidR="00686645" w:rsidRPr="00686645" w:rsidRDefault="00686645" w:rsidP="00686645">
            <w:pPr>
              <w:rPr>
                <w:rFonts w:eastAsiaTheme="minorHAnsi"/>
                <w:sz w:val="24"/>
                <w:szCs w:val="24"/>
              </w:rPr>
            </w:pPr>
            <w:r w:rsidRPr="00686645">
              <w:rPr>
                <w:rFonts w:eastAsiaTheme="minorHAnsi"/>
                <w:sz w:val="24"/>
                <w:szCs w:val="24"/>
              </w:rPr>
              <w:t>.05</w:t>
            </w:r>
          </w:p>
        </w:tc>
        <w:tc>
          <w:tcPr>
            <w:tcW w:w="1251" w:type="dxa"/>
            <w:tcBorders>
              <w:top w:val="single" w:sz="4" w:space="0" w:color="auto"/>
              <w:left w:val="nil"/>
              <w:bottom w:val="nil"/>
              <w:right w:val="nil"/>
            </w:tcBorders>
          </w:tcPr>
          <w:p w14:paraId="03492CF0" w14:textId="77777777" w:rsidR="00686645" w:rsidRPr="00686645" w:rsidRDefault="00686645" w:rsidP="00686645">
            <w:pPr>
              <w:rPr>
                <w:rFonts w:eastAsiaTheme="minorHAnsi"/>
                <w:sz w:val="24"/>
                <w:szCs w:val="24"/>
              </w:rPr>
            </w:pPr>
            <w:r w:rsidRPr="00686645">
              <w:rPr>
                <w:rFonts w:eastAsiaTheme="minorHAnsi"/>
                <w:sz w:val="24"/>
                <w:szCs w:val="24"/>
              </w:rPr>
              <w:t>14366.77</w:t>
            </w:r>
          </w:p>
        </w:tc>
        <w:tc>
          <w:tcPr>
            <w:tcW w:w="1179" w:type="dxa"/>
            <w:tcBorders>
              <w:top w:val="single" w:sz="4" w:space="0" w:color="auto"/>
              <w:left w:val="nil"/>
              <w:bottom w:val="nil"/>
              <w:right w:val="nil"/>
            </w:tcBorders>
          </w:tcPr>
          <w:p w14:paraId="294DB401" w14:textId="77777777" w:rsidR="00686645" w:rsidRPr="00686645" w:rsidRDefault="00686645" w:rsidP="00686645">
            <w:pPr>
              <w:rPr>
                <w:rFonts w:eastAsiaTheme="minorHAnsi"/>
                <w:sz w:val="24"/>
                <w:szCs w:val="24"/>
              </w:rPr>
            </w:pPr>
            <w:r w:rsidRPr="00686645">
              <w:rPr>
                <w:rFonts w:eastAsiaTheme="minorHAnsi"/>
                <w:sz w:val="24"/>
                <w:szCs w:val="24"/>
              </w:rPr>
              <w:t>14453.78</w:t>
            </w:r>
          </w:p>
        </w:tc>
        <w:tc>
          <w:tcPr>
            <w:tcW w:w="1360" w:type="dxa"/>
            <w:tcBorders>
              <w:top w:val="single" w:sz="4" w:space="0" w:color="auto"/>
              <w:left w:val="nil"/>
              <w:bottom w:val="nil"/>
              <w:right w:val="nil"/>
            </w:tcBorders>
          </w:tcPr>
          <w:p w14:paraId="24FF426A" w14:textId="77777777" w:rsidR="00686645" w:rsidRPr="00686645" w:rsidRDefault="00686645" w:rsidP="00686645">
            <w:pPr>
              <w:rPr>
                <w:rFonts w:eastAsiaTheme="minorHAnsi"/>
                <w:sz w:val="24"/>
                <w:szCs w:val="24"/>
              </w:rPr>
            </w:pPr>
            <w:r w:rsidRPr="00686645">
              <w:rPr>
                <w:rFonts w:eastAsiaTheme="minorHAnsi"/>
                <w:sz w:val="24"/>
                <w:szCs w:val="24"/>
              </w:rPr>
              <w:t>87.80 (78)</w:t>
            </w:r>
          </w:p>
        </w:tc>
        <w:tc>
          <w:tcPr>
            <w:tcW w:w="779" w:type="dxa"/>
            <w:tcBorders>
              <w:top w:val="single" w:sz="4" w:space="0" w:color="auto"/>
              <w:left w:val="nil"/>
              <w:bottom w:val="nil"/>
              <w:right w:val="nil"/>
            </w:tcBorders>
          </w:tcPr>
          <w:p w14:paraId="6FA3A1E4" w14:textId="77777777" w:rsidR="00686645" w:rsidRPr="00686645" w:rsidRDefault="00686645" w:rsidP="00686645">
            <w:pPr>
              <w:rPr>
                <w:rFonts w:eastAsiaTheme="minorHAnsi"/>
                <w:sz w:val="24"/>
                <w:szCs w:val="24"/>
              </w:rPr>
            </w:pPr>
            <w:r w:rsidRPr="00686645">
              <w:rPr>
                <w:rFonts w:eastAsiaTheme="minorHAnsi"/>
                <w:sz w:val="24"/>
                <w:szCs w:val="24"/>
              </w:rPr>
              <w:t>.210</w:t>
            </w:r>
          </w:p>
        </w:tc>
      </w:tr>
      <w:tr w:rsidR="00686645" w:rsidRPr="00686645" w14:paraId="0119F3E1" w14:textId="77777777" w:rsidTr="000D2CB3">
        <w:tc>
          <w:tcPr>
            <w:tcW w:w="3690" w:type="dxa"/>
            <w:tcBorders>
              <w:top w:val="nil"/>
              <w:left w:val="nil"/>
              <w:bottom w:val="nil"/>
              <w:right w:val="nil"/>
            </w:tcBorders>
          </w:tcPr>
          <w:p w14:paraId="0B4E81AE" w14:textId="77777777" w:rsidR="00686645" w:rsidRPr="00686645" w:rsidRDefault="00686645" w:rsidP="00686645">
            <w:pPr>
              <w:rPr>
                <w:rFonts w:eastAsiaTheme="minorHAnsi"/>
                <w:sz w:val="24"/>
                <w:szCs w:val="24"/>
              </w:rPr>
            </w:pPr>
            <w:r w:rsidRPr="00686645">
              <w:rPr>
                <w:rFonts w:eastAsiaTheme="minorHAnsi"/>
                <w:sz w:val="24"/>
                <w:szCs w:val="24"/>
              </w:rPr>
              <w:t xml:space="preserve">Dampening </w:t>
            </w:r>
            <w:r w:rsidRPr="00686645">
              <w:rPr>
                <w:rFonts w:eastAsiaTheme="minorHAnsi"/>
                <w:sz w:val="24"/>
                <w:szCs w:val="24"/>
              </w:rPr>
              <w:sym w:font="Wingdings" w:char="F0E0"/>
            </w:r>
            <w:r w:rsidRPr="00686645">
              <w:rPr>
                <w:rFonts w:eastAsiaTheme="minorHAnsi"/>
                <w:sz w:val="24"/>
                <w:szCs w:val="24"/>
              </w:rPr>
              <w:t xml:space="preserve"> Growth Depressive Symptoms</w:t>
            </w:r>
          </w:p>
        </w:tc>
        <w:tc>
          <w:tcPr>
            <w:tcW w:w="1080" w:type="dxa"/>
            <w:tcBorders>
              <w:top w:val="nil"/>
              <w:left w:val="nil"/>
              <w:bottom w:val="nil"/>
              <w:right w:val="nil"/>
            </w:tcBorders>
          </w:tcPr>
          <w:p w14:paraId="5DD1ABED" w14:textId="77777777" w:rsidR="00686645" w:rsidRPr="00686645" w:rsidRDefault="00686645" w:rsidP="00686645">
            <w:pPr>
              <w:rPr>
                <w:rFonts w:eastAsiaTheme="minorHAnsi"/>
                <w:sz w:val="24"/>
                <w:szCs w:val="24"/>
              </w:rPr>
            </w:pPr>
            <w:r w:rsidRPr="00686645">
              <w:rPr>
                <w:rFonts w:eastAsiaTheme="minorHAnsi"/>
                <w:sz w:val="24"/>
                <w:szCs w:val="24"/>
              </w:rPr>
              <w:t>.99</w:t>
            </w:r>
          </w:p>
        </w:tc>
        <w:tc>
          <w:tcPr>
            <w:tcW w:w="1080" w:type="dxa"/>
            <w:tcBorders>
              <w:top w:val="nil"/>
              <w:left w:val="nil"/>
              <w:bottom w:val="nil"/>
              <w:right w:val="nil"/>
            </w:tcBorders>
          </w:tcPr>
          <w:p w14:paraId="4FBD9A62"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37D88209" w14:textId="77777777" w:rsidR="00686645" w:rsidRPr="00686645" w:rsidRDefault="00686645" w:rsidP="00686645">
            <w:pPr>
              <w:rPr>
                <w:rFonts w:eastAsiaTheme="minorHAnsi"/>
                <w:sz w:val="24"/>
                <w:szCs w:val="24"/>
              </w:rPr>
            </w:pPr>
            <w:r w:rsidRPr="00686645">
              <w:rPr>
                <w:rFonts w:eastAsiaTheme="minorHAnsi"/>
                <w:sz w:val="24"/>
                <w:szCs w:val="24"/>
              </w:rPr>
              <w:t>.002</w:t>
            </w:r>
          </w:p>
        </w:tc>
        <w:tc>
          <w:tcPr>
            <w:tcW w:w="1080" w:type="dxa"/>
            <w:tcBorders>
              <w:top w:val="nil"/>
              <w:left w:val="nil"/>
              <w:bottom w:val="nil"/>
              <w:right w:val="nil"/>
            </w:tcBorders>
          </w:tcPr>
          <w:p w14:paraId="08016458" w14:textId="77777777" w:rsidR="00686645" w:rsidRPr="00686645" w:rsidRDefault="00686645" w:rsidP="00686645">
            <w:pPr>
              <w:rPr>
                <w:rFonts w:eastAsiaTheme="minorHAnsi"/>
                <w:sz w:val="24"/>
                <w:szCs w:val="24"/>
              </w:rPr>
            </w:pPr>
            <w:r w:rsidRPr="00686645">
              <w:rPr>
                <w:rFonts w:eastAsiaTheme="minorHAnsi"/>
                <w:sz w:val="24"/>
                <w:szCs w:val="24"/>
              </w:rPr>
              <w:t>.05</w:t>
            </w:r>
          </w:p>
        </w:tc>
        <w:tc>
          <w:tcPr>
            <w:tcW w:w="1251" w:type="dxa"/>
            <w:tcBorders>
              <w:top w:val="nil"/>
              <w:left w:val="nil"/>
              <w:bottom w:val="nil"/>
              <w:right w:val="nil"/>
            </w:tcBorders>
          </w:tcPr>
          <w:p w14:paraId="38734BFA" w14:textId="77777777" w:rsidR="00686645" w:rsidRPr="00686645" w:rsidRDefault="00686645" w:rsidP="00686645">
            <w:pPr>
              <w:rPr>
                <w:rFonts w:eastAsiaTheme="minorHAnsi"/>
                <w:sz w:val="24"/>
                <w:szCs w:val="24"/>
              </w:rPr>
            </w:pPr>
            <w:r w:rsidRPr="00686645">
              <w:rPr>
                <w:rFonts w:eastAsiaTheme="minorHAnsi"/>
                <w:sz w:val="24"/>
                <w:szCs w:val="24"/>
              </w:rPr>
              <w:t>13223.54</w:t>
            </w:r>
          </w:p>
        </w:tc>
        <w:tc>
          <w:tcPr>
            <w:tcW w:w="1179" w:type="dxa"/>
            <w:tcBorders>
              <w:top w:val="nil"/>
              <w:left w:val="nil"/>
              <w:bottom w:val="nil"/>
              <w:right w:val="nil"/>
            </w:tcBorders>
          </w:tcPr>
          <w:p w14:paraId="3A367EA7" w14:textId="77777777" w:rsidR="00686645" w:rsidRPr="00686645" w:rsidRDefault="00686645" w:rsidP="00686645">
            <w:pPr>
              <w:rPr>
                <w:rFonts w:eastAsiaTheme="minorHAnsi"/>
                <w:sz w:val="24"/>
                <w:szCs w:val="24"/>
              </w:rPr>
            </w:pPr>
            <w:r w:rsidRPr="00686645">
              <w:rPr>
                <w:rFonts w:eastAsiaTheme="minorHAnsi"/>
                <w:sz w:val="24"/>
                <w:szCs w:val="24"/>
              </w:rPr>
              <w:t>13310.56</w:t>
            </w:r>
          </w:p>
        </w:tc>
        <w:tc>
          <w:tcPr>
            <w:tcW w:w="1360" w:type="dxa"/>
            <w:tcBorders>
              <w:top w:val="nil"/>
              <w:left w:val="nil"/>
              <w:bottom w:val="nil"/>
              <w:right w:val="nil"/>
            </w:tcBorders>
          </w:tcPr>
          <w:p w14:paraId="57A5956C" w14:textId="77777777" w:rsidR="00686645" w:rsidRPr="00686645" w:rsidRDefault="00686645" w:rsidP="00686645">
            <w:pPr>
              <w:rPr>
                <w:rFonts w:eastAsiaTheme="minorHAnsi"/>
                <w:sz w:val="24"/>
                <w:szCs w:val="24"/>
              </w:rPr>
            </w:pPr>
            <w:r w:rsidRPr="00686645">
              <w:rPr>
                <w:rFonts w:eastAsiaTheme="minorHAnsi"/>
                <w:sz w:val="24"/>
                <w:szCs w:val="24"/>
              </w:rPr>
              <w:t>87.15 (78)</w:t>
            </w:r>
          </w:p>
        </w:tc>
        <w:tc>
          <w:tcPr>
            <w:tcW w:w="779" w:type="dxa"/>
            <w:tcBorders>
              <w:top w:val="nil"/>
              <w:left w:val="nil"/>
              <w:bottom w:val="nil"/>
              <w:right w:val="nil"/>
            </w:tcBorders>
          </w:tcPr>
          <w:p w14:paraId="06623863" w14:textId="77777777" w:rsidR="00686645" w:rsidRPr="00686645" w:rsidRDefault="00686645" w:rsidP="00686645">
            <w:pPr>
              <w:rPr>
                <w:rFonts w:eastAsiaTheme="minorHAnsi"/>
                <w:sz w:val="24"/>
                <w:szCs w:val="24"/>
              </w:rPr>
            </w:pPr>
            <w:r w:rsidRPr="00686645">
              <w:rPr>
                <w:rFonts w:eastAsiaTheme="minorHAnsi"/>
                <w:sz w:val="24"/>
                <w:szCs w:val="24"/>
              </w:rPr>
              <w:t>.224</w:t>
            </w:r>
          </w:p>
        </w:tc>
      </w:tr>
      <w:tr w:rsidR="00686645" w:rsidRPr="00686645" w14:paraId="0B0CE5EF" w14:textId="77777777" w:rsidTr="000D2CB3">
        <w:tc>
          <w:tcPr>
            <w:tcW w:w="3690" w:type="dxa"/>
            <w:tcBorders>
              <w:top w:val="nil"/>
              <w:left w:val="nil"/>
              <w:bottom w:val="nil"/>
              <w:right w:val="nil"/>
            </w:tcBorders>
          </w:tcPr>
          <w:p w14:paraId="5BAD9DE8" w14:textId="77777777" w:rsidR="00686645" w:rsidRPr="00686645" w:rsidRDefault="00686645" w:rsidP="00686645">
            <w:pPr>
              <w:rPr>
                <w:rFonts w:eastAsiaTheme="minorHAnsi"/>
                <w:sz w:val="24"/>
                <w:szCs w:val="24"/>
              </w:rPr>
            </w:pPr>
            <w:r w:rsidRPr="00686645">
              <w:rPr>
                <w:rFonts w:eastAsiaTheme="minorHAnsi"/>
                <w:sz w:val="24"/>
                <w:szCs w:val="24"/>
              </w:rPr>
              <w:t xml:space="preserve">Enhancing </w:t>
            </w:r>
            <w:r w:rsidRPr="00686645">
              <w:rPr>
                <w:rFonts w:eastAsiaTheme="minorHAnsi"/>
                <w:sz w:val="24"/>
                <w:szCs w:val="24"/>
              </w:rPr>
              <w:sym w:font="Wingdings" w:char="F0E0"/>
            </w:r>
            <w:r w:rsidRPr="00686645">
              <w:rPr>
                <w:rFonts w:eastAsiaTheme="minorHAnsi"/>
                <w:sz w:val="24"/>
                <w:szCs w:val="24"/>
              </w:rPr>
              <w:t xml:space="preserve"> Growth Positive Affect</w:t>
            </w:r>
          </w:p>
        </w:tc>
        <w:tc>
          <w:tcPr>
            <w:tcW w:w="1080" w:type="dxa"/>
            <w:tcBorders>
              <w:top w:val="nil"/>
              <w:left w:val="nil"/>
              <w:bottom w:val="nil"/>
              <w:right w:val="nil"/>
            </w:tcBorders>
          </w:tcPr>
          <w:p w14:paraId="2E8FBCB4" w14:textId="77777777" w:rsidR="00686645" w:rsidRPr="00686645" w:rsidRDefault="00686645" w:rsidP="00686645">
            <w:pPr>
              <w:rPr>
                <w:rFonts w:eastAsiaTheme="minorHAnsi"/>
                <w:sz w:val="24"/>
                <w:szCs w:val="24"/>
              </w:rPr>
            </w:pPr>
            <w:r w:rsidRPr="00686645">
              <w:rPr>
                <w:rFonts w:eastAsiaTheme="minorHAnsi"/>
                <w:sz w:val="24"/>
                <w:szCs w:val="24"/>
              </w:rPr>
              <w:t>.95</w:t>
            </w:r>
          </w:p>
        </w:tc>
        <w:tc>
          <w:tcPr>
            <w:tcW w:w="1080" w:type="dxa"/>
            <w:tcBorders>
              <w:top w:val="nil"/>
              <w:left w:val="nil"/>
              <w:bottom w:val="nil"/>
              <w:right w:val="nil"/>
            </w:tcBorders>
          </w:tcPr>
          <w:p w14:paraId="5B470827"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4F1093F0"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080" w:type="dxa"/>
            <w:tcBorders>
              <w:top w:val="nil"/>
              <w:left w:val="nil"/>
              <w:bottom w:val="nil"/>
              <w:right w:val="nil"/>
            </w:tcBorders>
          </w:tcPr>
          <w:p w14:paraId="4A083AE0" w14:textId="77777777" w:rsidR="00686645" w:rsidRPr="00686645" w:rsidRDefault="00686645" w:rsidP="00686645">
            <w:pPr>
              <w:rPr>
                <w:rFonts w:eastAsiaTheme="minorHAnsi"/>
                <w:sz w:val="24"/>
                <w:szCs w:val="24"/>
              </w:rPr>
            </w:pPr>
            <w:r w:rsidRPr="00686645">
              <w:rPr>
                <w:rFonts w:eastAsiaTheme="minorHAnsi"/>
                <w:sz w:val="24"/>
                <w:szCs w:val="24"/>
              </w:rPr>
              <w:t>.07</w:t>
            </w:r>
          </w:p>
        </w:tc>
        <w:tc>
          <w:tcPr>
            <w:tcW w:w="1251" w:type="dxa"/>
            <w:tcBorders>
              <w:top w:val="nil"/>
              <w:left w:val="nil"/>
              <w:bottom w:val="nil"/>
              <w:right w:val="nil"/>
            </w:tcBorders>
          </w:tcPr>
          <w:p w14:paraId="38C7714D" w14:textId="77777777" w:rsidR="00686645" w:rsidRPr="00686645" w:rsidRDefault="00686645" w:rsidP="00686645">
            <w:pPr>
              <w:rPr>
                <w:rFonts w:eastAsiaTheme="minorHAnsi"/>
                <w:sz w:val="24"/>
                <w:szCs w:val="24"/>
              </w:rPr>
            </w:pPr>
            <w:r w:rsidRPr="00686645">
              <w:rPr>
                <w:rFonts w:eastAsiaTheme="minorHAnsi"/>
                <w:sz w:val="24"/>
                <w:szCs w:val="24"/>
              </w:rPr>
              <w:t>15520.51</w:t>
            </w:r>
          </w:p>
        </w:tc>
        <w:tc>
          <w:tcPr>
            <w:tcW w:w="1179" w:type="dxa"/>
            <w:tcBorders>
              <w:top w:val="nil"/>
              <w:left w:val="nil"/>
              <w:bottom w:val="nil"/>
              <w:right w:val="nil"/>
            </w:tcBorders>
          </w:tcPr>
          <w:p w14:paraId="56526D37" w14:textId="77777777" w:rsidR="00686645" w:rsidRPr="00686645" w:rsidRDefault="00686645" w:rsidP="00686645">
            <w:pPr>
              <w:rPr>
                <w:rFonts w:eastAsiaTheme="minorHAnsi"/>
                <w:sz w:val="24"/>
                <w:szCs w:val="24"/>
              </w:rPr>
            </w:pPr>
            <w:r w:rsidRPr="00686645">
              <w:rPr>
                <w:rFonts w:eastAsiaTheme="minorHAnsi"/>
                <w:sz w:val="24"/>
                <w:szCs w:val="24"/>
              </w:rPr>
              <w:t>15607.53</w:t>
            </w:r>
          </w:p>
        </w:tc>
        <w:tc>
          <w:tcPr>
            <w:tcW w:w="1360" w:type="dxa"/>
            <w:tcBorders>
              <w:top w:val="nil"/>
              <w:left w:val="nil"/>
              <w:bottom w:val="nil"/>
              <w:right w:val="nil"/>
            </w:tcBorders>
          </w:tcPr>
          <w:p w14:paraId="3334B371" w14:textId="77777777" w:rsidR="00686645" w:rsidRPr="00686645" w:rsidRDefault="00686645" w:rsidP="00686645">
            <w:pPr>
              <w:rPr>
                <w:rFonts w:eastAsiaTheme="minorHAnsi"/>
                <w:sz w:val="24"/>
                <w:szCs w:val="24"/>
              </w:rPr>
            </w:pPr>
            <w:r w:rsidRPr="00686645">
              <w:rPr>
                <w:rFonts w:eastAsiaTheme="minorHAnsi"/>
                <w:sz w:val="24"/>
                <w:szCs w:val="24"/>
              </w:rPr>
              <w:t>135.52 (78)</w:t>
            </w:r>
          </w:p>
        </w:tc>
        <w:tc>
          <w:tcPr>
            <w:tcW w:w="779" w:type="dxa"/>
            <w:tcBorders>
              <w:top w:val="nil"/>
              <w:left w:val="nil"/>
              <w:bottom w:val="nil"/>
              <w:right w:val="nil"/>
            </w:tcBorders>
          </w:tcPr>
          <w:p w14:paraId="07D4D570" w14:textId="77777777" w:rsidR="00686645" w:rsidRPr="00686645" w:rsidRDefault="00686645" w:rsidP="00686645">
            <w:pPr>
              <w:rPr>
                <w:rFonts w:eastAsiaTheme="minorHAnsi"/>
                <w:sz w:val="24"/>
                <w:szCs w:val="24"/>
              </w:rPr>
            </w:pPr>
            <w:r w:rsidRPr="00686645">
              <w:rPr>
                <w:rFonts w:eastAsiaTheme="minorHAnsi"/>
                <w:sz w:val="24"/>
                <w:szCs w:val="24"/>
              </w:rPr>
              <w:t>&lt;.001</w:t>
            </w:r>
          </w:p>
        </w:tc>
      </w:tr>
      <w:tr w:rsidR="00686645" w:rsidRPr="00686645" w14:paraId="5C408CC8" w14:textId="77777777" w:rsidTr="000D2CB3">
        <w:tc>
          <w:tcPr>
            <w:tcW w:w="3690" w:type="dxa"/>
            <w:tcBorders>
              <w:top w:val="nil"/>
              <w:left w:val="nil"/>
              <w:bottom w:val="nil"/>
              <w:right w:val="nil"/>
            </w:tcBorders>
          </w:tcPr>
          <w:p w14:paraId="08DDB6CD" w14:textId="77777777" w:rsidR="00686645" w:rsidRPr="00686645" w:rsidRDefault="00686645" w:rsidP="00686645">
            <w:pPr>
              <w:rPr>
                <w:rFonts w:eastAsiaTheme="minorHAnsi"/>
                <w:sz w:val="24"/>
                <w:szCs w:val="24"/>
              </w:rPr>
            </w:pPr>
            <w:r w:rsidRPr="00686645">
              <w:rPr>
                <w:rFonts w:eastAsiaTheme="minorHAnsi"/>
                <w:sz w:val="24"/>
                <w:szCs w:val="24"/>
              </w:rPr>
              <w:t xml:space="preserve">Dampening </w:t>
            </w:r>
            <w:r w:rsidRPr="00686645">
              <w:rPr>
                <w:rFonts w:eastAsiaTheme="minorHAnsi"/>
                <w:sz w:val="24"/>
                <w:szCs w:val="24"/>
              </w:rPr>
              <w:sym w:font="Wingdings" w:char="F0E0"/>
            </w:r>
            <w:r w:rsidRPr="00686645">
              <w:rPr>
                <w:rFonts w:eastAsiaTheme="minorHAnsi"/>
                <w:sz w:val="24"/>
                <w:szCs w:val="24"/>
              </w:rPr>
              <w:t xml:space="preserve"> Growth Positive Affect</w:t>
            </w:r>
          </w:p>
        </w:tc>
        <w:tc>
          <w:tcPr>
            <w:tcW w:w="1080" w:type="dxa"/>
            <w:tcBorders>
              <w:top w:val="nil"/>
              <w:left w:val="nil"/>
              <w:bottom w:val="nil"/>
              <w:right w:val="nil"/>
            </w:tcBorders>
          </w:tcPr>
          <w:p w14:paraId="3CBA9A0F" w14:textId="77777777" w:rsidR="00686645" w:rsidRPr="00686645" w:rsidRDefault="00686645" w:rsidP="00686645">
            <w:pPr>
              <w:rPr>
                <w:rFonts w:eastAsiaTheme="minorHAnsi"/>
                <w:sz w:val="24"/>
                <w:szCs w:val="24"/>
              </w:rPr>
            </w:pPr>
            <w:r w:rsidRPr="00686645">
              <w:rPr>
                <w:rFonts w:eastAsiaTheme="minorHAnsi"/>
                <w:sz w:val="24"/>
                <w:szCs w:val="24"/>
              </w:rPr>
              <w:t>.96</w:t>
            </w:r>
          </w:p>
        </w:tc>
        <w:tc>
          <w:tcPr>
            <w:tcW w:w="1080" w:type="dxa"/>
            <w:tcBorders>
              <w:top w:val="nil"/>
              <w:left w:val="nil"/>
              <w:bottom w:val="nil"/>
              <w:right w:val="nil"/>
            </w:tcBorders>
          </w:tcPr>
          <w:p w14:paraId="5DB50525"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0493322A" w14:textId="77777777" w:rsidR="00686645" w:rsidRPr="00686645" w:rsidRDefault="00686645" w:rsidP="00686645">
            <w:pPr>
              <w:rPr>
                <w:rFonts w:eastAsiaTheme="minorHAnsi"/>
                <w:sz w:val="24"/>
                <w:szCs w:val="24"/>
              </w:rPr>
            </w:pPr>
            <w:r w:rsidRPr="00686645">
              <w:rPr>
                <w:rFonts w:eastAsiaTheme="minorHAnsi"/>
                <w:sz w:val="24"/>
                <w:szCs w:val="24"/>
              </w:rPr>
              <w:t>.003</w:t>
            </w:r>
          </w:p>
        </w:tc>
        <w:tc>
          <w:tcPr>
            <w:tcW w:w="1080" w:type="dxa"/>
            <w:tcBorders>
              <w:top w:val="nil"/>
              <w:left w:val="nil"/>
              <w:bottom w:val="nil"/>
              <w:right w:val="nil"/>
            </w:tcBorders>
          </w:tcPr>
          <w:p w14:paraId="1DF820F2" w14:textId="77777777" w:rsidR="00686645" w:rsidRPr="00686645" w:rsidRDefault="00686645" w:rsidP="00686645">
            <w:pPr>
              <w:rPr>
                <w:rFonts w:eastAsiaTheme="minorHAnsi"/>
                <w:sz w:val="24"/>
                <w:szCs w:val="24"/>
              </w:rPr>
            </w:pPr>
            <w:r w:rsidRPr="00686645">
              <w:rPr>
                <w:rFonts w:eastAsiaTheme="minorHAnsi"/>
                <w:sz w:val="24"/>
                <w:szCs w:val="24"/>
              </w:rPr>
              <w:t>.07</w:t>
            </w:r>
          </w:p>
        </w:tc>
        <w:tc>
          <w:tcPr>
            <w:tcW w:w="1251" w:type="dxa"/>
            <w:tcBorders>
              <w:top w:val="nil"/>
              <w:left w:val="nil"/>
              <w:bottom w:val="nil"/>
              <w:right w:val="nil"/>
            </w:tcBorders>
          </w:tcPr>
          <w:p w14:paraId="5314936B" w14:textId="77777777" w:rsidR="00686645" w:rsidRPr="00686645" w:rsidRDefault="00686645" w:rsidP="00686645">
            <w:pPr>
              <w:rPr>
                <w:rFonts w:eastAsiaTheme="minorHAnsi"/>
                <w:sz w:val="24"/>
                <w:szCs w:val="24"/>
              </w:rPr>
            </w:pPr>
            <w:r w:rsidRPr="00686645">
              <w:rPr>
                <w:rFonts w:eastAsiaTheme="minorHAnsi"/>
                <w:sz w:val="24"/>
                <w:szCs w:val="24"/>
              </w:rPr>
              <w:t>14375.32</w:t>
            </w:r>
          </w:p>
        </w:tc>
        <w:tc>
          <w:tcPr>
            <w:tcW w:w="1179" w:type="dxa"/>
            <w:tcBorders>
              <w:top w:val="nil"/>
              <w:left w:val="nil"/>
              <w:bottom w:val="nil"/>
              <w:right w:val="nil"/>
            </w:tcBorders>
          </w:tcPr>
          <w:p w14:paraId="57684FDA" w14:textId="77777777" w:rsidR="00686645" w:rsidRPr="00686645" w:rsidRDefault="00686645" w:rsidP="00686645">
            <w:pPr>
              <w:rPr>
                <w:rFonts w:eastAsiaTheme="minorHAnsi"/>
                <w:sz w:val="24"/>
                <w:szCs w:val="24"/>
              </w:rPr>
            </w:pPr>
            <w:r w:rsidRPr="00686645">
              <w:rPr>
                <w:rFonts w:eastAsiaTheme="minorHAnsi"/>
                <w:sz w:val="24"/>
                <w:szCs w:val="24"/>
              </w:rPr>
              <w:t>14462.33</w:t>
            </w:r>
          </w:p>
        </w:tc>
        <w:tc>
          <w:tcPr>
            <w:tcW w:w="1360" w:type="dxa"/>
            <w:tcBorders>
              <w:top w:val="nil"/>
              <w:left w:val="nil"/>
              <w:bottom w:val="nil"/>
              <w:right w:val="nil"/>
            </w:tcBorders>
          </w:tcPr>
          <w:p w14:paraId="57CC522F" w14:textId="77777777" w:rsidR="00686645" w:rsidRPr="00686645" w:rsidRDefault="00686645" w:rsidP="00686645">
            <w:pPr>
              <w:rPr>
                <w:rFonts w:eastAsiaTheme="minorHAnsi"/>
                <w:sz w:val="24"/>
                <w:szCs w:val="24"/>
              </w:rPr>
            </w:pPr>
            <w:r w:rsidRPr="00686645">
              <w:rPr>
                <w:rFonts w:eastAsiaTheme="minorHAnsi"/>
                <w:sz w:val="24"/>
                <w:szCs w:val="24"/>
              </w:rPr>
              <w:t>129.12 (78)</w:t>
            </w:r>
          </w:p>
        </w:tc>
        <w:tc>
          <w:tcPr>
            <w:tcW w:w="779" w:type="dxa"/>
            <w:tcBorders>
              <w:top w:val="nil"/>
              <w:left w:val="nil"/>
              <w:bottom w:val="nil"/>
              <w:right w:val="nil"/>
            </w:tcBorders>
          </w:tcPr>
          <w:p w14:paraId="5479B5CE" w14:textId="77777777" w:rsidR="00686645" w:rsidRPr="00686645" w:rsidRDefault="00686645" w:rsidP="00686645">
            <w:pPr>
              <w:rPr>
                <w:rFonts w:eastAsiaTheme="minorHAnsi"/>
                <w:sz w:val="24"/>
                <w:szCs w:val="24"/>
              </w:rPr>
            </w:pPr>
            <w:r w:rsidRPr="00686645">
              <w:rPr>
                <w:rFonts w:eastAsiaTheme="minorHAnsi"/>
                <w:sz w:val="24"/>
                <w:szCs w:val="24"/>
              </w:rPr>
              <w:t>&lt;.001</w:t>
            </w:r>
          </w:p>
        </w:tc>
      </w:tr>
      <w:tr w:rsidR="00686645" w:rsidRPr="00686645" w14:paraId="5C72125C" w14:textId="77777777" w:rsidTr="000D2CB3">
        <w:tc>
          <w:tcPr>
            <w:tcW w:w="3690" w:type="dxa"/>
            <w:tcBorders>
              <w:top w:val="nil"/>
              <w:left w:val="nil"/>
              <w:bottom w:val="nil"/>
              <w:right w:val="nil"/>
            </w:tcBorders>
          </w:tcPr>
          <w:p w14:paraId="3365B28B" w14:textId="77777777" w:rsidR="00686645" w:rsidRPr="00686645" w:rsidRDefault="00686645" w:rsidP="00686645">
            <w:pPr>
              <w:rPr>
                <w:rFonts w:eastAsiaTheme="minorHAnsi"/>
                <w:sz w:val="24"/>
                <w:szCs w:val="24"/>
              </w:rPr>
            </w:pPr>
            <w:r w:rsidRPr="00686645">
              <w:rPr>
                <w:rFonts w:eastAsiaTheme="minorHAnsi"/>
                <w:sz w:val="24"/>
                <w:szCs w:val="24"/>
              </w:rPr>
              <w:t xml:space="preserve">Enhancing </w:t>
            </w:r>
            <w:r w:rsidRPr="00686645">
              <w:rPr>
                <w:rFonts w:eastAsiaTheme="minorHAnsi"/>
                <w:sz w:val="24"/>
                <w:szCs w:val="24"/>
              </w:rPr>
              <w:sym w:font="Wingdings" w:char="F0E0"/>
            </w:r>
            <w:r w:rsidRPr="00686645">
              <w:rPr>
                <w:rFonts w:eastAsiaTheme="minorHAnsi"/>
                <w:sz w:val="24"/>
                <w:szCs w:val="24"/>
              </w:rPr>
              <w:t xml:space="preserve"> Growth Negative Affect</w:t>
            </w:r>
          </w:p>
        </w:tc>
        <w:tc>
          <w:tcPr>
            <w:tcW w:w="1080" w:type="dxa"/>
            <w:tcBorders>
              <w:top w:val="nil"/>
              <w:left w:val="nil"/>
              <w:bottom w:val="nil"/>
              <w:right w:val="nil"/>
            </w:tcBorders>
          </w:tcPr>
          <w:p w14:paraId="5F7F48D3" w14:textId="77777777" w:rsidR="00686645" w:rsidRPr="00686645" w:rsidRDefault="00686645" w:rsidP="00686645">
            <w:pPr>
              <w:rPr>
                <w:rFonts w:eastAsiaTheme="minorHAnsi"/>
                <w:sz w:val="24"/>
                <w:szCs w:val="24"/>
              </w:rPr>
            </w:pPr>
            <w:r w:rsidRPr="00686645">
              <w:rPr>
                <w:rFonts w:eastAsiaTheme="minorHAnsi"/>
                <w:sz w:val="24"/>
                <w:szCs w:val="24"/>
              </w:rPr>
              <w:t>.95</w:t>
            </w:r>
          </w:p>
        </w:tc>
        <w:tc>
          <w:tcPr>
            <w:tcW w:w="1080" w:type="dxa"/>
            <w:tcBorders>
              <w:top w:val="nil"/>
              <w:left w:val="nil"/>
              <w:bottom w:val="nil"/>
              <w:right w:val="nil"/>
            </w:tcBorders>
          </w:tcPr>
          <w:p w14:paraId="3119A7B0"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4042C708" w14:textId="77777777" w:rsidR="00686645" w:rsidRPr="00686645" w:rsidRDefault="00686645" w:rsidP="00686645">
            <w:pPr>
              <w:rPr>
                <w:rFonts w:eastAsiaTheme="minorHAnsi"/>
                <w:sz w:val="24"/>
                <w:szCs w:val="24"/>
              </w:rPr>
            </w:pPr>
            <w:r w:rsidRPr="00686645">
              <w:rPr>
                <w:rFonts w:eastAsiaTheme="minorHAnsi"/>
                <w:sz w:val="24"/>
                <w:szCs w:val="24"/>
              </w:rPr>
              <w:t>.002</w:t>
            </w:r>
          </w:p>
        </w:tc>
        <w:tc>
          <w:tcPr>
            <w:tcW w:w="1080" w:type="dxa"/>
            <w:tcBorders>
              <w:top w:val="nil"/>
              <w:left w:val="nil"/>
              <w:bottom w:val="nil"/>
              <w:right w:val="nil"/>
            </w:tcBorders>
          </w:tcPr>
          <w:p w14:paraId="5CDA4B4E" w14:textId="77777777" w:rsidR="00686645" w:rsidRPr="00686645" w:rsidRDefault="00686645" w:rsidP="00686645">
            <w:pPr>
              <w:rPr>
                <w:rFonts w:eastAsiaTheme="minorHAnsi"/>
                <w:sz w:val="24"/>
                <w:szCs w:val="24"/>
              </w:rPr>
            </w:pPr>
            <w:r w:rsidRPr="00686645">
              <w:rPr>
                <w:rFonts w:eastAsiaTheme="minorHAnsi"/>
                <w:sz w:val="24"/>
                <w:szCs w:val="24"/>
              </w:rPr>
              <w:t>.06</w:t>
            </w:r>
          </w:p>
        </w:tc>
        <w:tc>
          <w:tcPr>
            <w:tcW w:w="1251" w:type="dxa"/>
            <w:tcBorders>
              <w:top w:val="nil"/>
              <w:left w:val="nil"/>
              <w:bottom w:val="nil"/>
              <w:right w:val="nil"/>
            </w:tcBorders>
          </w:tcPr>
          <w:p w14:paraId="3D87E187" w14:textId="77777777" w:rsidR="00686645" w:rsidRPr="00686645" w:rsidRDefault="00686645" w:rsidP="00686645">
            <w:pPr>
              <w:rPr>
                <w:rFonts w:eastAsiaTheme="minorHAnsi"/>
                <w:sz w:val="24"/>
                <w:szCs w:val="24"/>
              </w:rPr>
            </w:pPr>
            <w:r w:rsidRPr="00686645">
              <w:rPr>
                <w:rFonts w:eastAsiaTheme="minorHAnsi"/>
                <w:sz w:val="24"/>
                <w:szCs w:val="24"/>
              </w:rPr>
              <w:t>14279.47</w:t>
            </w:r>
          </w:p>
        </w:tc>
        <w:tc>
          <w:tcPr>
            <w:tcW w:w="1179" w:type="dxa"/>
            <w:tcBorders>
              <w:top w:val="nil"/>
              <w:left w:val="nil"/>
              <w:bottom w:val="nil"/>
              <w:right w:val="nil"/>
            </w:tcBorders>
          </w:tcPr>
          <w:p w14:paraId="20E3CAFE" w14:textId="77777777" w:rsidR="00686645" w:rsidRPr="00686645" w:rsidRDefault="00686645" w:rsidP="00686645">
            <w:pPr>
              <w:rPr>
                <w:rFonts w:eastAsiaTheme="minorHAnsi"/>
                <w:sz w:val="24"/>
                <w:szCs w:val="24"/>
              </w:rPr>
            </w:pPr>
            <w:r w:rsidRPr="00686645">
              <w:rPr>
                <w:rFonts w:eastAsiaTheme="minorHAnsi"/>
                <w:sz w:val="24"/>
                <w:szCs w:val="24"/>
              </w:rPr>
              <w:t>14366.49</w:t>
            </w:r>
          </w:p>
        </w:tc>
        <w:tc>
          <w:tcPr>
            <w:tcW w:w="1360" w:type="dxa"/>
            <w:tcBorders>
              <w:top w:val="nil"/>
              <w:left w:val="nil"/>
              <w:bottom w:val="nil"/>
              <w:right w:val="nil"/>
            </w:tcBorders>
          </w:tcPr>
          <w:p w14:paraId="5DEF28AB" w14:textId="77777777" w:rsidR="00686645" w:rsidRPr="00686645" w:rsidRDefault="00686645" w:rsidP="00686645">
            <w:pPr>
              <w:rPr>
                <w:rFonts w:eastAsiaTheme="minorHAnsi"/>
                <w:sz w:val="24"/>
                <w:szCs w:val="24"/>
              </w:rPr>
            </w:pPr>
            <w:r w:rsidRPr="00686645">
              <w:rPr>
                <w:rFonts w:eastAsiaTheme="minorHAnsi"/>
                <w:sz w:val="24"/>
                <w:szCs w:val="24"/>
              </w:rPr>
              <w:t>122.82 (78)</w:t>
            </w:r>
          </w:p>
        </w:tc>
        <w:tc>
          <w:tcPr>
            <w:tcW w:w="779" w:type="dxa"/>
            <w:tcBorders>
              <w:top w:val="nil"/>
              <w:left w:val="nil"/>
              <w:bottom w:val="nil"/>
              <w:right w:val="nil"/>
            </w:tcBorders>
          </w:tcPr>
          <w:p w14:paraId="3AF82361" w14:textId="77777777" w:rsidR="00686645" w:rsidRPr="00686645" w:rsidRDefault="00686645" w:rsidP="00686645">
            <w:pPr>
              <w:rPr>
                <w:rFonts w:eastAsiaTheme="minorHAnsi"/>
                <w:sz w:val="24"/>
                <w:szCs w:val="24"/>
              </w:rPr>
            </w:pPr>
            <w:r w:rsidRPr="00686645">
              <w:rPr>
                <w:rFonts w:eastAsiaTheme="minorHAnsi"/>
                <w:sz w:val="24"/>
                <w:szCs w:val="24"/>
              </w:rPr>
              <w:t>&lt;.001</w:t>
            </w:r>
          </w:p>
        </w:tc>
      </w:tr>
      <w:tr w:rsidR="00686645" w:rsidRPr="00686645" w14:paraId="18682969" w14:textId="77777777" w:rsidTr="000D2CB3">
        <w:tc>
          <w:tcPr>
            <w:tcW w:w="3690" w:type="dxa"/>
            <w:tcBorders>
              <w:top w:val="nil"/>
              <w:left w:val="nil"/>
              <w:bottom w:val="single" w:sz="4" w:space="0" w:color="auto"/>
              <w:right w:val="nil"/>
            </w:tcBorders>
          </w:tcPr>
          <w:p w14:paraId="1F373043" w14:textId="77777777" w:rsidR="00686645" w:rsidRPr="00686645" w:rsidRDefault="00686645" w:rsidP="00686645">
            <w:pPr>
              <w:rPr>
                <w:rFonts w:eastAsiaTheme="minorHAnsi"/>
                <w:sz w:val="24"/>
                <w:szCs w:val="24"/>
              </w:rPr>
            </w:pPr>
            <w:r w:rsidRPr="00686645">
              <w:rPr>
                <w:rFonts w:eastAsiaTheme="minorHAnsi"/>
                <w:sz w:val="24"/>
                <w:szCs w:val="24"/>
              </w:rPr>
              <w:t xml:space="preserve">Dampening </w:t>
            </w:r>
            <w:r w:rsidRPr="00686645">
              <w:rPr>
                <w:rFonts w:eastAsiaTheme="minorHAnsi"/>
                <w:sz w:val="24"/>
                <w:szCs w:val="24"/>
              </w:rPr>
              <w:sym w:font="Wingdings" w:char="F0E0"/>
            </w:r>
            <w:r w:rsidRPr="00686645">
              <w:rPr>
                <w:rFonts w:eastAsiaTheme="minorHAnsi"/>
                <w:sz w:val="24"/>
                <w:szCs w:val="24"/>
              </w:rPr>
              <w:t xml:space="preserve"> Growth Negative Affect</w:t>
            </w:r>
          </w:p>
        </w:tc>
        <w:tc>
          <w:tcPr>
            <w:tcW w:w="1080" w:type="dxa"/>
            <w:tcBorders>
              <w:top w:val="nil"/>
              <w:left w:val="nil"/>
              <w:bottom w:val="single" w:sz="4" w:space="0" w:color="auto"/>
              <w:right w:val="nil"/>
            </w:tcBorders>
          </w:tcPr>
          <w:p w14:paraId="23432FD7" w14:textId="77777777" w:rsidR="00686645" w:rsidRPr="00686645" w:rsidRDefault="00686645" w:rsidP="00686645">
            <w:pPr>
              <w:rPr>
                <w:rFonts w:eastAsiaTheme="minorHAnsi"/>
                <w:sz w:val="24"/>
                <w:szCs w:val="24"/>
              </w:rPr>
            </w:pPr>
            <w:r w:rsidRPr="00686645">
              <w:rPr>
                <w:rFonts w:eastAsiaTheme="minorHAnsi"/>
                <w:sz w:val="24"/>
                <w:szCs w:val="24"/>
              </w:rPr>
              <w:t>.94</w:t>
            </w:r>
          </w:p>
        </w:tc>
        <w:tc>
          <w:tcPr>
            <w:tcW w:w="1080" w:type="dxa"/>
            <w:tcBorders>
              <w:top w:val="nil"/>
              <w:left w:val="nil"/>
              <w:bottom w:val="single" w:sz="4" w:space="0" w:color="auto"/>
              <w:right w:val="nil"/>
            </w:tcBorders>
          </w:tcPr>
          <w:p w14:paraId="638F191B"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single" w:sz="4" w:space="0" w:color="auto"/>
              <w:right w:val="nil"/>
            </w:tcBorders>
          </w:tcPr>
          <w:p w14:paraId="03C2FE06" w14:textId="77777777" w:rsidR="00686645" w:rsidRPr="00686645" w:rsidRDefault="00686645" w:rsidP="00686645">
            <w:pPr>
              <w:rPr>
                <w:rFonts w:eastAsiaTheme="minorHAnsi"/>
                <w:sz w:val="24"/>
                <w:szCs w:val="24"/>
              </w:rPr>
            </w:pPr>
            <w:r w:rsidRPr="00686645">
              <w:rPr>
                <w:rFonts w:eastAsiaTheme="minorHAnsi"/>
                <w:sz w:val="24"/>
                <w:szCs w:val="24"/>
              </w:rPr>
              <w:t>.002</w:t>
            </w:r>
          </w:p>
        </w:tc>
        <w:tc>
          <w:tcPr>
            <w:tcW w:w="1080" w:type="dxa"/>
            <w:tcBorders>
              <w:top w:val="nil"/>
              <w:left w:val="nil"/>
              <w:bottom w:val="single" w:sz="4" w:space="0" w:color="auto"/>
              <w:right w:val="nil"/>
            </w:tcBorders>
          </w:tcPr>
          <w:p w14:paraId="6A97DE28" w14:textId="77777777" w:rsidR="00686645" w:rsidRPr="00686645" w:rsidRDefault="00686645" w:rsidP="00686645">
            <w:pPr>
              <w:rPr>
                <w:rFonts w:eastAsiaTheme="minorHAnsi"/>
                <w:sz w:val="24"/>
                <w:szCs w:val="24"/>
              </w:rPr>
            </w:pPr>
            <w:r w:rsidRPr="00686645">
              <w:rPr>
                <w:rFonts w:eastAsiaTheme="minorHAnsi"/>
                <w:sz w:val="24"/>
                <w:szCs w:val="24"/>
              </w:rPr>
              <w:t>.06</w:t>
            </w:r>
          </w:p>
        </w:tc>
        <w:tc>
          <w:tcPr>
            <w:tcW w:w="1251" w:type="dxa"/>
            <w:tcBorders>
              <w:top w:val="nil"/>
              <w:left w:val="nil"/>
              <w:bottom w:val="single" w:sz="4" w:space="0" w:color="auto"/>
              <w:right w:val="nil"/>
            </w:tcBorders>
          </w:tcPr>
          <w:p w14:paraId="5F32844A" w14:textId="77777777" w:rsidR="00686645" w:rsidRPr="00686645" w:rsidRDefault="00686645" w:rsidP="00686645">
            <w:pPr>
              <w:rPr>
                <w:rFonts w:eastAsiaTheme="minorHAnsi"/>
                <w:sz w:val="24"/>
                <w:szCs w:val="24"/>
              </w:rPr>
            </w:pPr>
            <w:r w:rsidRPr="00686645">
              <w:rPr>
                <w:rFonts w:eastAsiaTheme="minorHAnsi"/>
                <w:sz w:val="24"/>
                <w:szCs w:val="24"/>
              </w:rPr>
              <w:t>13132.06</w:t>
            </w:r>
          </w:p>
        </w:tc>
        <w:tc>
          <w:tcPr>
            <w:tcW w:w="1179" w:type="dxa"/>
            <w:tcBorders>
              <w:top w:val="nil"/>
              <w:left w:val="nil"/>
              <w:bottom w:val="single" w:sz="4" w:space="0" w:color="auto"/>
              <w:right w:val="nil"/>
            </w:tcBorders>
          </w:tcPr>
          <w:p w14:paraId="3009E9F8" w14:textId="77777777" w:rsidR="00686645" w:rsidRPr="00686645" w:rsidRDefault="00686645" w:rsidP="00686645">
            <w:pPr>
              <w:rPr>
                <w:rFonts w:eastAsiaTheme="minorHAnsi"/>
                <w:sz w:val="24"/>
                <w:szCs w:val="24"/>
              </w:rPr>
            </w:pPr>
            <w:r w:rsidRPr="00686645">
              <w:rPr>
                <w:rFonts w:eastAsiaTheme="minorHAnsi"/>
                <w:sz w:val="24"/>
                <w:szCs w:val="24"/>
              </w:rPr>
              <w:t>13219.07</w:t>
            </w:r>
          </w:p>
        </w:tc>
        <w:tc>
          <w:tcPr>
            <w:tcW w:w="1360" w:type="dxa"/>
            <w:tcBorders>
              <w:top w:val="nil"/>
              <w:left w:val="nil"/>
              <w:bottom w:val="single" w:sz="4" w:space="0" w:color="auto"/>
              <w:right w:val="nil"/>
            </w:tcBorders>
          </w:tcPr>
          <w:p w14:paraId="076195D4" w14:textId="77777777" w:rsidR="00686645" w:rsidRPr="00686645" w:rsidRDefault="00686645" w:rsidP="00686645">
            <w:pPr>
              <w:rPr>
                <w:rFonts w:eastAsiaTheme="minorHAnsi"/>
                <w:sz w:val="24"/>
                <w:szCs w:val="24"/>
              </w:rPr>
            </w:pPr>
            <w:r w:rsidRPr="00686645">
              <w:rPr>
                <w:rFonts w:eastAsiaTheme="minorHAnsi"/>
                <w:sz w:val="24"/>
                <w:szCs w:val="24"/>
              </w:rPr>
              <w:t>123.62 (78)</w:t>
            </w:r>
          </w:p>
        </w:tc>
        <w:tc>
          <w:tcPr>
            <w:tcW w:w="779" w:type="dxa"/>
            <w:tcBorders>
              <w:top w:val="nil"/>
              <w:left w:val="nil"/>
              <w:bottom w:val="single" w:sz="4" w:space="0" w:color="auto"/>
              <w:right w:val="nil"/>
            </w:tcBorders>
          </w:tcPr>
          <w:p w14:paraId="45BDAB79" w14:textId="77777777" w:rsidR="00686645" w:rsidRPr="00686645" w:rsidRDefault="00686645" w:rsidP="00686645">
            <w:pPr>
              <w:rPr>
                <w:rFonts w:eastAsiaTheme="minorHAnsi"/>
                <w:sz w:val="24"/>
                <w:szCs w:val="24"/>
              </w:rPr>
            </w:pPr>
            <w:r w:rsidRPr="00686645">
              <w:rPr>
                <w:rFonts w:eastAsiaTheme="minorHAnsi"/>
                <w:sz w:val="24"/>
                <w:szCs w:val="24"/>
              </w:rPr>
              <w:t>&lt;.001</w:t>
            </w:r>
          </w:p>
        </w:tc>
      </w:tr>
      <w:tr w:rsidR="00686645" w:rsidRPr="00686645" w14:paraId="5530DBB9" w14:textId="77777777" w:rsidTr="000D2CB3">
        <w:tc>
          <w:tcPr>
            <w:tcW w:w="12759" w:type="dxa"/>
            <w:gridSpan w:val="9"/>
            <w:tcBorders>
              <w:top w:val="single" w:sz="4" w:space="0" w:color="auto"/>
              <w:left w:val="single" w:sz="4" w:space="0" w:color="auto"/>
              <w:bottom w:val="single" w:sz="4" w:space="0" w:color="auto"/>
              <w:right w:val="single" w:sz="4" w:space="0" w:color="auto"/>
            </w:tcBorders>
          </w:tcPr>
          <w:p w14:paraId="6F095C8F" w14:textId="77777777" w:rsidR="00686645" w:rsidRPr="00686645" w:rsidRDefault="00686645" w:rsidP="00686645">
            <w:pPr>
              <w:rPr>
                <w:rFonts w:eastAsiaTheme="minorHAnsi"/>
                <w:b/>
                <w:bCs/>
                <w:sz w:val="24"/>
                <w:szCs w:val="24"/>
              </w:rPr>
            </w:pPr>
            <w:r w:rsidRPr="00686645">
              <w:rPr>
                <w:rFonts w:eastAsiaTheme="minorHAnsi"/>
                <w:b/>
                <w:bCs/>
                <w:sz w:val="24"/>
                <w:szCs w:val="24"/>
              </w:rPr>
              <w:t>Associations Using Parent-Reported Parental Responses to Positive Affect</w:t>
            </w:r>
          </w:p>
        </w:tc>
      </w:tr>
      <w:tr w:rsidR="00686645" w:rsidRPr="00686645" w14:paraId="4C1E16F6" w14:textId="77777777" w:rsidTr="000D2CB3">
        <w:tc>
          <w:tcPr>
            <w:tcW w:w="3690" w:type="dxa"/>
            <w:tcBorders>
              <w:top w:val="single" w:sz="4" w:space="0" w:color="auto"/>
              <w:left w:val="nil"/>
              <w:bottom w:val="nil"/>
              <w:right w:val="nil"/>
            </w:tcBorders>
          </w:tcPr>
          <w:p w14:paraId="4E6A3920" w14:textId="77777777" w:rsidR="00686645" w:rsidRPr="00686645" w:rsidRDefault="00686645" w:rsidP="00686645">
            <w:pPr>
              <w:rPr>
                <w:rFonts w:eastAsiaTheme="minorHAnsi"/>
                <w:sz w:val="24"/>
                <w:szCs w:val="24"/>
              </w:rPr>
            </w:pPr>
            <w:r w:rsidRPr="00686645">
              <w:rPr>
                <w:rFonts w:eastAsiaTheme="minorHAnsi"/>
                <w:sz w:val="24"/>
                <w:szCs w:val="24"/>
              </w:rPr>
              <w:t xml:space="preserve">Enhancing </w:t>
            </w:r>
            <w:r w:rsidRPr="00686645">
              <w:rPr>
                <w:rFonts w:eastAsiaTheme="minorHAnsi"/>
                <w:sz w:val="24"/>
                <w:szCs w:val="24"/>
              </w:rPr>
              <w:sym w:font="Wingdings" w:char="F0E0"/>
            </w:r>
            <w:r w:rsidRPr="00686645">
              <w:rPr>
                <w:rFonts w:eastAsiaTheme="minorHAnsi"/>
                <w:sz w:val="24"/>
                <w:szCs w:val="24"/>
              </w:rPr>
              <w:t xml:space="preserve"> Growth Depressive Symptoms</w:t>
            </w:r>
          </w:p>
        </w:tc>
        <w:tc>
          <w:tcPr>
            <w:tcW w:w="1080" w:type="dxa"/>
            <w:tcBorders>
              <w:top w:val="single" w:sz="4" w:space="0" w:color="auto"/>
              <w:left w:val="nil"/>
              <w:bottom w:val="nil"/>
              <w:right w:val="nil"/>
            </w:tcBorders>
          </w:tcPr>
          <w:p w14:paraId="5C1E5033" w14:textId="77777777" w:rsidR="00686645" w:rsidRPr="00686645" w:rsidRDefault="00686645" w:rsidP="00686645">
            <w:pPr>
              <w:rPr>
                <w:rFonts w:eastAsiaTheme="minorHAnsi"/>
                <w:sz w:val="24"/>
                <w:szCs w:val="24"/>
              </w:rPr>
            </w:pPr>
            <w:r w:rsidRPr="00686645">
              <w:rPr>
                <w:rFonts w:eastAsiaTheme="minorHAnsi"/>
                <w:sz w:val="24"/>
                <w:szCs w:val="24"/>
              </w:rPr>
              <w:t>.99</w:t>
            </w:r>
          </w:p>
        </w:tc>
        <w:tc>
          <w:tcPr>
            <w:tcW w:w="1080" w:type="dxa"/>
            <w:tcBorders>
              <w:top w:val="single" w:sz="4" w:space="0" w:color="auto"/>
              <w:left w:val="nil"/>
              <w:bottom w:val="nil"/>
              <w:right w:val="nil"/>
            </w:tcBorders>
          </w:tcPr>
          <w:p w14:paraId="11F78AA0"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single" w:sz="4" w:space="0" w:color="auto"/>
              <w:left w:val="nil"/>
              <w:bottom w:val="nil"/>
              <w:right w:val="nil"/>
            </w:tcBorders>
          </w:tcPr>
          <w:p w14:paraId="608DC449" w14:textId="77777777" w:rsidR="00686645" w:rsidRPr="00686645" w:rsidRDefault="00686645" w:rsidP="00686645">
            <w:pPr>
              <w:rPr>
                <w:rFonts w:eastAsiaTheme="minorHAnsi"/>
                <w:sz w:val="24"/>
                <w:szCs w:val="24"/>
              </w:rPr>
            </w:pPr>
            <w:r w:rsidRPr="00686645">
              <w:rPr>
                <w:rFonts w:eastAsiaTheme="minorHAnsi"/>
                <w:sz w:val="24"/>
                <w:szCs w:val="24"/>
              </w:rPr>
              <w:t>.001</w:t>
            </w:r>
          </w:p>
        </w:tc>
        <w:tc>
          <w:tcPr>
            <w:tcW w:w="1080" w:type="dxa"/>
            <w:tcBorders>
              <w:top w:val="single" w:sz="4" w:space="0" w:color="auto"/>
              <w:left w:val="nil"/>
              <w:bottom w:val="nil"/>
              <w:right w:val="nil"/>
            </w:tcBorders>
          </w:tcPr>
          <w:p w14:paraId="39B00C25" w14:textId="77777777" w:rsidR="00686645" w:rsidRPr="00686645" w:rsidRDefault="00686645" w:rsidP="00686645">
            <w:pPr>
              <w:rPr>
                <w:rFonts w:eastAsiaTheme="minorHAnsi"/>
                <w:sz w:val="24"/>
                <w:szCs w:val="24"/>
              </w:rPr>
            </w:pPr>
            <w:r w:rsidRPr="00686645">
              <w:rPr>
                <w:rFonts w:eastAsiaTheme="minorHAnsi"/>
                <w:sz w:val="24"/>
                <w:szCs w:val="24"/>
              </w:rPr>
              <w:t>.05</w:t>
            </w:r>
          </w:p>
        </w:tc>
        <w:tc>
          <w:tcPr>
            <w:tcW w:w="1251" w:type="dxa"/>
            <w:tcBorders>
              <w:top w:val="single" w:sz="4" w:space="0" w:color="auto"/>
              <w:left w:val="nil"/>
              <w:bottom w:val="nil"/>
              <w:right w:val="nil"/>
            </w:tcBorders>
          </w:tcPr>
          <w:p w14:paraId="31CEC94D" w14:textId="77777777" w:rsidR="00686645" w:rsidRPr="00686645" w:rsidRDefault="00686645" w:rsidP="00686645">
            <w:pPr>
              <w:rPr>
                <w:rFonts w:eastAsiaTheme="minorHAnsi"/>
                <w:sz w:val="24"/>
                <w:szCs w:val="24"/>
              </w:rPr>
            </w:pPr>
            <w:r w:rsidRPr="00686645">
              <w:rPr>
                <w:rFonts w:eastAsiaTheme="minorHAnsi"/>
                <w:sz w:val="24"/>
                <w:szCs w:val="24"/>
              </w:rPr>
              <w:t>18098.16</w:t>
            </w:r>
          </w:p>
        </w:tc>
        <w:tc>
          <w:tcPr>
            <w:tcW w:w="1179" w:type="dxa"/>
            <w:tcBorders>
              <w:top w:val="single" w:sz="4" w:space="0" w:color="auto"/>
              <w:left w:val="nil"/>
              <w:bottom w:val="nil"/>
              <w:right w:val="nil"/>
            </w:tcBorders>
          </w:tcPr>
          <w:p w14:paraId="650D4AFD" w14:textId="77777777" w:rsidR="00686645" w:rsidRPr="00686645" w:rsidRDefault="00686645" w:rsidP="00686645">
            <w:pPr>
              <w:rPr>
                <w:rFonts w:eastAsiaTheme="minorHAnsi"/>
                <w:sz w:val="24"/>
                <w:szCs w:val="24"/>
              </w:rPr>
            </w:pPr>
            <w:r w:rsidRPr="00686645">
              <w:rPr>
                <w:rFonts w:eastAsiaTheme="minorHAnsi"/>
                <w:sz w:val="24"/>
                <w:szCs w:val="24"/>
              </w:rPr>
              <w:t>18186.56</w:t>
            </w:r>
          </w:p>
        </w:tc>
        <w:tc>
          <w:tcPr>
            <w:tcW w:w="1360" w:type="dxa"/>
            <w:tcBorders>
              <w:top w:val="single" w:sz="4" w:space="0" w:color="auto"/>
              <w:left w:val="nil"/>
              <w:bottom w:val="nil"/>
              <w:right w:val="nil"/>
            </w:tcBorders>
          </w:tcPr>
          <w:p w14:paraId="4A02B8B5" w14:textId="77777777" w:rsidR="00686645" w:rsidRPr="00686645" w:rsidRDefault="00686645" w:rsidP="00686645">
            <w:pPr>
              <w:rPr>
                <w:rFonts w:eastAsiaTheme="minorHAnsi"/>
                <w:sz w:val="24"/>
                <w:szCs w:val="24"/>
              </w:rPr>
            </w:pPr>
            <w:r w:rsidRPr="00686645">
              <w:rPr>
                <w:rFonts w:eastAsiaTheme="minorHAnsi"/>
                <w:sz w:val="24"/>
                <w:szCs w:val="24"/>
              </w:rPr>
              <w:t>91.03 (78)</w:t>
            </w:r>
          </w:p>
        </w:tc>
        <w:tc>
          <w:tcPr>
            <w:tcW w:w="779" w:type="dxa"/>
            <w:tcBorders>
              <w:top w:val="single" w:sz="4" w:space="0" w:color="auto"/>
              <w:left w:val="nil"/>
              <w:bottom w:val="nil"/>
              <w:right w:val="nil"/>
            </w:tcBorders>
          </w:tcPr>
          <w:p w14:paraId="6574C7B3" w14:textId="77777777" w:rsidR="00686645" w:rsidRPr="00686645" w:rsidRDefault="00686645" w:rsidP="00686645">
            <w:pPr>
              <w:rPr>
                <w:rFonts w:eastAsiaTheme="minorHAnsi"/>
                <w:sz w:val="24"/>
                <w:szCs w:val="24"/>
              </w:rPr>
            </w:pPr>
            <w:r w:rsidRPr="00686645">
              <w:rPr>
                <w:rFonts w:eastAsiaTheme="minorHAnsi"/>
                <w:sz w:val="24"/>
                <w:szCs w:val="24"/>
              </w:rPr>
              <w:t>.149</w:t>
            </w:r>
          </w:p>
        </w:tc>
      </w:tr>
      <w:tr w:rsidR="00686645" w:rsidRPr="00686645" w14:paraId="71430F71" w14:textId="77777777" w:rsidTr="000D2CB3">
        <w:tc>
          <w:tcPr>
            <w:tcW w:w="3690" w:type="dxa"/>
            <w:tcBorders>
              <w:top w:val="nil"/>
              <w:left w:val="nil"/>
              <w:bottom w:val="nil"/>
              <w:right w:val="nil"/>
            </w:tcBorders>
          </w:tcPr>
          <w:p w14:paraId="3963BBA7" w14:textId="77777777" w:rsidR="00686645" w:rsidRPr="00686645" w:rsidRDefault="00686645" w:rsidP="00686645">
            <w:pPr>
              <w:rPr>
                <w:rFonts w:eastAsiaTheme="minorHAnsi"/>
                <w:sz w:val="24"/>
                <w:szCs w:val="24"/>
              </w:rPr>
            </w:pPr>
            <w:r w:rsidRPr="00686645">
              <w:rPr>
                <w:rFonts w:eastAsiaTheme="minorHAnsi"/>
                <w:sz w:val="24"/>
                <w:szCs w:val="24"/>
              </w:rPr>
              <w:t xml:space="preserve">Dampening </w:t>
            </w:r>
            <w:r w:rsidRPr="00686645">
              <w:rPr>
                <w:rFonts w:eastAsiaTheme="minorHAnsi"/>
                <w:sz w:val="24"/>
                <w:szCs w:val="24"/>
              </w:rPr>
              <w:sym w:font="Wingdings" w:char="F0E0"/>
            </w:r>
            <w:r w:rsidRPr="00686645">
              <w:rPr>
                <w:rFonts w:eastAsiaTheme="minorHAnsi"/>
                <w:sz w:val="24"/>
                <w:szCs w:val="24"/>
              </w:rPr>
              <w:t xml:space="preserve"> Growth Depressive Symptoms</w:t>
            </w:r>
          </w:p>
        </w:tc>
        <w:tc>
          <w:tcPr>
            <w:tcW w:w="1080" w:type="dxa"/>
            <w:tcBorders>
              <w:top w:val="nil"/>
              <w:left w:val="nil"/>
              <w:bottom w:val="nil"/>
              <w:right w:val="nil"/>
            </w:tcBorders>
          </w:tcPr>
          <w:p w14:paraId="4222B8CE" w14:textId="77777777" w:rsidR="00686645" w:rsidRPr="00686645" w:rsidRDefault="00686645" w:rsidP="00686645">
            <w:pPr>
              <w:rPr>
                <w:rFonts w:eastAsiaTheme="minorHAnsi"/>
                <w:sz w:val="24"/>
                <w:szCs w:val="24"/>
              </w:rPr>
            </w:pPr>
            <w:r w:rsidRPr="00686645">
              <w:rPr>
                <w:rFonts w:eastAsiaTheme="minorHAnsi"/>
                <w:sz w:val="24"/>
                <w:szCs w:val="24"/>
              </w:rPr>
              <w:t>.98</w:t>
            </w:r>
          </w:p>
        </w:tc>
        <w:tc>
          <w:tcPr>
            <w:tcW w:w="1080" w:type="dxa"/>
            <w:tcBorders>
              <w:top w:val="nil"/>
              <w:left w:val="nil"/>
              <w:bottom w:val="nil"/>
              <w:right w:val="nil"/>
            </w:tcBorders>
          </w:tcPr>
          <w:p w14:paraId="49188715"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4D031F13"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080" w:type="dxa"/>
            <w:tcBorders>
              <w:top w:val="nil"/>
              <w:left w:val="nil"/>
              <w:bottom w:val="nil"/>
              <w:right w:val="nil"/>
            </w:tcBorders>
          </w:tcPr>
          <w:p w14:paraId="0BCBEBB4" w14:textId="77777777" w:rsidR="00686645" w:rsidRPr="00686645" w:rsidRDefault="00686645" w:rsidP="00686645">
            <w:pPr>
              <w:rPr>
                <w:rFonts w:eastAsiaTheme="minorHAnsi"/>
                <w:sz w:val="24"/>
                <w:szCs w:val="24"/>
              </w:rPr>
            </w:pPr>
            <w:r w:rsidRPr="00686645">
              <w:rPr>
                <w:rFonts w:eastAsiaTheme="minorHAnsi"/>
                <w:sz w:val="24"/>
                <w:szCs w:val="24"/>
              </w:rPr>
              <w:t>.05</w:t>
            </w:r>
          </w:p>
        </w:tc>
        <w:tc>
          <w:tcPr>
            <w:tcW w:w="1251" w:type="dxa"/>
            <w:tcBorders>
              <w:top w:val="nil"/>
              <w:left w:val="nil"/>
              <w:bottom w:val="nil"/>
              <w:right w:val="nil"/>
            </w:tcBorders>
          </w:tcPr>
          <w:p w14:paraId="291E1D07" w14:textId="77777777" w:rsidR="00686645" w:rsidRPr="00686645" w:rsidRDefault="00686645" w:rsidP="00686645">
            <w:pPr>
              <w:rPr>
                <w:rFonts w:eastAsiaTheme="minorHAnsi"/>
                <w:sz w:val="24"/>
                <w:szCs w:val="24"/>
              </w:rPr>
            </w:pPr>
            <w:r w:rsidRPr="00686645">
              <w:rPr>
                <w:rFonts w:eastAsiaTheme="minorHAnsi"/>
                <w:sz w:val="24"/>
                <w:szCs w:val="24"/>
              </w:rPr>
              <w:t>16462.77</w:t>
            </w:r>
          </w:p>
        </w:tc>
        <w:tc>
          <w:tcPr>
            <w:tcW w:w="1179" w:type="dxa"/>
            <w:tcBorders>
              <w:top w:val="nil"/>
              <w:left w:val="nil"/>
              <w:bottom w:val="nil"/>
              <w:right w:val="nil"/>
            </w:tcBorders>
          </w:tcPr>
          <w:p w14:paraId="034C57B5" w14:textId="77777777" w:rsidR="00686645" w:rsidRPr="00686645" w:rsidRDefault="00686645" w:rsidP="00686645">
            <w:pPr>
              <w:rPr>
                <w:rFonts w:eastAsiaTheme="minorHAnsi"/>
                <w:sz w:val="24"/>
                <w:szCs w:val="24"/>
              </w:rPr>
            </w:pPr>
            <w:r w:rsidRPr="00686645">
              <w:rPr>
                <w:rFonts w:eastAsiaTheme="minorHAnsi"/>
                <w:sz w:val="24"/>
                <w:szCs w:val="24"/>
              </w:rPr>
              <w:t>16551.17</w:t>
            </w:r>
          </w:p>
        </w:tc>
        <w:tc>
          <w:tcPr>
            <w:tcW w:w="1360" w:type="dxa"/>
            <w:tcBorders>
              <w:top w:val="nil"/>
              <w:left w:val="nil"/>
              <w:bottom w:val="nil"/>
              <w:right w:val="nil"/>
            </w:tcBorders>
          </w:tcPr>
          <w:p w14:paraId="22CD7D24" w14:textId="77777777" w:rsidR="00686645" w:rsidRPr="00686645" w:rsidRDefault="00686645" w:rsidP="00686645">
            <w:pPr>
              <w:rPr>
                <w:rFonts w:eastAsiaTheme="minorHAnsi"/>
                <w:sz w:val="24"/>
                <w:szCs w:val="24"/>
              </w:rPr>
            </w:pPr>
            <w:r w:rsidRPr="00686645">
              <w:rPr>
                <w:rFonts w:eastAsiaTheme="minorHAnsi"/>
                <w:sz w:val="24"/>
                <w:szCs w:val="24"/>
              </w:rPr>
              <w:t>93.60 (78)</w:t>
            </w:r>
          </w:p>
        </w:tc>
        <w:tc>
          <w:tcPr>
            <w:tcW w:w="779" w:type="dxa"/>
            <w:tcBorders>
              <w:top w:val="nil"/>
              <w:left w:val="nil"/>
              <w:bottom w:val="nil"/>
              <w:right w:val="nil"/>
            </w:tcBorders>
          </w:tcPr>
          <w:p w14:paraId="4046A55F" w14:textId="77777777" w:rsidR="00686645" w:rsidRPr="00686645" w:rsidRDefault="00686645" w:rsidP="00686645">
            <w:pPr>
              <w:rPr>
                <w:rFonts w:eastAsiaTheme="minorHAnsi"/>
                <w:sz w:val="24"/>
                <w:szCs w:val="24"/>
              </w:rPr>
            </w:pPr>
            <w:r w:rsidRPr="00686645">
              <w:rPr>
                <w:rFonts w:eastAsiaTheme="minorHAnsi"/>
                <w:sz w:val="24"/>
                <w:szCs w:val="24"/>
              </w:rPr>
              <w:t>.110</w:t>
            </w:r>
          </w:p>
        </w:tc>
      </w:tr>
      <w:tr w:rsidR="00686645" w:rsidRPr="00686645" w14:paraId="5EEF1502" w14:textId="77777777" w:rsidTr="000D2CB3">
        <w:tc>
          <w:tcPr>
            <w:tcW w:w="3690" w:type="dxa"/>
            <w:tcBorders>
              <w:top w:val="nil"/>
              <w:left w:val="nil"/>
              <w:bottom w:val="nil"/>
              <w:right w:val="nil"/>
            </w:tcBorders>
          </w:tcPr>
          <w:p w14:paraId="34B44B67" w14:textId="77777777" w:rsidR="00686645" w:rsidRPr="00686645" w:rsidRDefault="00686645" w:rsidP="00686645">
            <w:pPr>
              <w:rPr>
                <w:rFonts w:eastAsiaTheme="minorHAnsi"/>
                <w:sz w:val="24"/>
                <w:szCs w:val="24"/>
              </w:rPr>
            </w:pPr>
            <w:r w:rsidRPr="00686645">
              <w:rPr>
                <w:rFonts w:eastAsiaTheme="minorHAnsi"/>
                <w:sz w:val="24"/>
                <w:szCs w:val="24"/>
              </w:rPr>
              <w:t xml:space="preserve">Enhancing </w:t>
            </w:r>
            <w:r w:rsidRPr="00686645">
              <w:rPr>
                <w:rFonts w:eastAsiaTheme="minorHAnsi"/>
                <w:sz w:val="24"/>
                <w:szCs w:val="24"/>
              </w:rPr>
              <w:sym w:font="Wingdings" w:char="F0E0"/>
            </w:r>
            <w:r w:rsidRPr="00686645">
              <w:rPr>
                <w:rFonts w:eastAsiaTheme="minorHAnsi"/>
                <w:sz w:val="24"/>
                <w:szCs w:val="24"/>
              </w:rPr>
              <w:t xml:space="preserve"> Growth Positive Affect</w:t>
            </w:r>
          </w:p>
        </w:tc>
        <w:tc>
          <w:tcPr>
            <w:tcW w:w="1080" w:type="dxa"/>
            <w:tcBorders>
              <w:top w:val="nil"/>
              <w:left w:val="nil"/>
              <w:bottom w:val="nil"/>
              <w:right w:val="nil"/>
            </w:tcBorders>
          </w:tcPr>
          <w:p w14:paraId="03BD70E2" w14:textId="77777777" w:rsidR="00686645" w:rsidRPr="00686645" w:rsidRDefault="00686645" w:rsidP="00686645">
            <w:pPr>
              <w:rPr>
                <w:rFonts w:eastAsiaTheme="minorHAnsi"/>
                <w:sz w:val="24"/>
                <w:szCs w:val="24"/>
              </w:rPr>
            </w:pPr>
            <w:r w:rsidRPr="00686645">
              <w:rPr>
                <w:rFonts w:eastAsiaTheme="minorHAnsi"/>
                <w:sz w:val="24"/>
                <w:szCs w:val="24"/>
              </w:rPr>
              <w:t>.95</w:t>
            </w:r>
          </w:p>
        </w:tc>
        <w:tc>
          <w:tcPr>
            <w:tcW w:w="1080" w:type="dxa"/>
            <w:tcBorders>
              <w:top w:val="nil"/>
              <w:left w:val="nil"/>
              <w:bottom w:val="nil"/>
              <w:right w:val="nil"/>
            </w:tcBorders>
          </w:tcPr>
          <w:p w14:paraId="15A04600"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40AA34CF" w14:textId="77777777" w:rsidR="00686645" w:rsidRPr="00686645" w:rsidRDefault="00686645" w:rsidP="00686645">
            <w:pPr>
              <w:rPr>
                <w:rFonts w:eastAsiaTheme="minorHAnsi"/>
                <w:sz w:val="24"/>
                <w:szCs w:val="24"/>
              </w:rPr>
            </w:pPr>
            <w:r w:rsidRPr="00686645">
              <w:rPr>
                <w:rFonts w:eastAsiaTheme="minorHAnsi"/>
                <w:sz w:val="24"/>
                <w:szCs w:val="24"/>
              </w:rPr>
              <w:t>.002</w:t>
            </w:r>
          </w:p>
        </w:tc>
        <w:tc>
          <w:tcPr>
            <w:tcW w:w="1080" w:type="dxa"/>
            <w:tcBorders>
              <w:top w:val="nil"/>
              <w:left w:val="nil"/>
              <w:bottom w:val="nil"/>
              <w:right w:val="nil"/>
            </w:tcBorders>
          </w:tcPr>
          <w:p w14:paraId="5CB8B5A0" w14:textId="77777777" w:rsidR="00686645" w:rsidRPr="00686645" w:rsidRDefault="00686645" w:rsidP="00686645">
            <w:pPr>
              <w:rPr>
                <w:rFonts w:eastAsiaTheme="minorHAnsi"/>
                <w:sz w:val="24"/>
                <w:szCs w:val="24"/>
              </w:rPr>
            </w:pPr>
            <w:r w:rsidRPr="00686645">
              <w:rPr>
                <w:rFonts w:eastAsiaTheme="minorHAnsi"/>
                <w:sz w:val="24"/>
                <w:szCs w:val="24"/>
              </w:rPr>
              <w:t>.07</w:t>
            </w:r>
          </w:p>
        </w:tc>
        <w:tc>
          <w:tcPr>
            <w:tcW w:w="1251" w:type="dxa"/>
            <w:tcBorders>
              <w:top w:val="nil"/>
              <w:left w:val="nil"/>
              <w:bottom w:val="nil"/>
              <w:right w:val="nil"/>
            </w:tcBorders>
          </w:tcPr>
          <w:p w14:paraId="351C9F74" w14:textId="77777777" w:rsidR="00686645" w:rsidRPr="00686645" w:rsidRDefault="00686645" w:rsidP="00686645">
            <w:pPr>
              <w:rPr>
                <w:rFonts w:eastAsiaTheme="minorHAnsi"/>
                <w:sz w:val="24"/>
                <w:szCs w:val="24"/>
              </w:rPr>
            </w:pPr>
            <w:r w:rsidRPr="00686645">
              <w:rPr>
                <w:rFonts w:eastAsiaTheme="minorHAnsi"/>
                <w:sz w:val="24"/>
                <w:szCs w:val="24"/>
              </w:rPr>
              <w:t>19269.49</w:t>
            </w:r>
          </w:p>
        </w:tc>
        <w:tc>
          <w:tcPr>
            <w:tcW w:w="1179" w:type="dxa"/>
            <w:tcBorders>
              <w:top w:val="nil"/>
              <w:left w:val="nil"/>
              <w:bottom w:val="nil"/>
              <w:right w:val="nil"/>
            </w:tcBorders>
          </w:tcPr>
          <w:p w14:paraId="261E074C" w14:textId="77777777" w:rsidR="00686645" w:rsidRPr="00686645" w:rsidRDefault="00686645" w:rsidP="00686645">
            <w:pPr>
              <w:rPr>
                <w:rFonts w:eastAsiaTheme="minorHAnsi"/>
                <w:sz w:val="24"/>
                <w:szCs w:val="24"/>
              </w:rPr>
            </w:pPr>
            <w:r w:rsidRPr="00686645">
              <w:rPr>
                <w:rFonts w:eastAsiaTheme="minorHAnsi"/>
                <w:sz w:val="24"/>
                <w:szCs w:val="24"/>
              </w:rPr>
              <w:t>19357.89</w:t>
            </w:r>
          </w:p>
        </w:tc>
        <w:tc>
          <w:tcPr>
            <w:tcW w:w="1360" w:type="dxa"/>
            <w:tcBorders>
              <w:top w:val="nil"/>
              <w:left w:val="nil"/>
              <w:bottom w:val="nil"/>
              <w:right w:val="nil"/>
            </w:tcBorders>
          </w:tcPr>
          <w:p w14:paraId="690AC680" w14:textId="77777777" w:rsidR="00686645" w:rsidRPr="00686645" w:rsidRDefault="00686645" w:rsidP="00686645">
            <w:pPr>
              <w:rPr>
                <w:rFonts w:eastAsiaTheme="minorHAnsi"/>
                <w:sz w:val="24"/>
                <w:szCs w:val="24"/>
              </w:rPr>
            </w:pPr>
            <w:r w:rsidRPr="00686645">
              <w:rPr>
                <w:rFonts w:eastAsiaTheme="minorHAnsi"/>
                <w:sz w:val="24"/>
                <w:szCs w:val="24"/>
              </w:rPr>
              <w:t>131.75 (78)</w:t>
            </w:r>
          </w:p>
        </w:tc>
        <w:tc>
          <w:tcPr>
            <w:tcW w:w="779" w:type="dxa"/>
            <w:tcBorders>
              <w:top w:val="nil"/>
              <w:left w:val="nil"/>
              <w:bottom w:val="nil"/>
              <w:right w:val="nil"/>
            </w:tcBorders>
          </w:tcPr>
          <w:p w14:paraId="5D6DF8CF" w14:textId="77777777" w:rsidR="00686645" w:rsidRPr="00686645" w:rsidRDefault="00686645" w:rsidP="00686645">
            <w:pPr>
              <w:rPr>
                <w:rFonts w:eastAsiaTheme="minorHAnsi"/>
                <w:sz w:val="24"/>
                <w:szCs w:val="24"/>
              </w:rPr>
            </w:pPr>
            <w:r w:rsidRPr="00686645">
              <w:rPr>
                <w:rFonts w:eastAsiaTheme="minorHAnsi"/>
                <w:sz w:val="24"/>
                <w:szCs w:val="24"/>
              </w:rPr>
              <w:t>&lt;.001</w:t>
            </w:r>
          </w:p>
        </w:tc>
      </w:tr>
      <w:tr w:rsidR="00686645" w:rsidRPr="00686645" w14:paraId="4291DD22" w14:textId="77777777" w:rsidTr="000D2CB3">
        <w:tc>
          <w:tcPr>
            <w:tcW w:w="3690" w:type="dxa"/>
            <w:tcBorders>
              <w:top w:val="nil"/>
              <w:left w:val="nil"/>
              <w:bottom w:val="nil"/>
              <w:right w:val="nil"/>
            </w:tcBorders>
          </w:tcPr>
          <w:p w14:paraId="1505D894" w14:textId="77777777" w:rsidR="00686645" w:rsidRPr="00686645" w:rsidRDefault="00686645" w:rsidP="00686645">
            <w:pPr>
              <w:rPr>
                <w:rFonts w:eastAsiaTheme="minorHAnsi"/>
                <w:sz w:val="24"/>
                <w:szCs w:val="24"/>
              </w:rPr>
            </w:pPr>
            <w:r w:rsidRPr="00686645">
              <w:rPr>
                <w:rFonts w:eastAsiaTheme="minorHAnsi"/>
                <w:sz w:val="24"/>
                <w:szCs w:val="24"/>
              </w:rPr>
              <w:t xml:space="preserve">Dampening </w:t>
            </w:r>
            <w:r w:rsidRPr="00686645">
              <w:rPr>
                <w:rFonts w:eastAsiaTheme="minorHAnsi"/>
                <w:sz w:val="24"/>
                <w:szCs w:val="24"/>
              </w:rPr>
              <w:sym w:font="Wingdings" w:char="F0E0"/>
            </w:r>
            <w:r w:rsidRPr="00686645">
              <w:rPr>
                <w:rFonts w:eastAsiaTheme="minorHAnsi"/>
                <w:sz w:val="24"/>
                <w:szCs w:val="24"/>
              </w:rPr>
              <w:t xml:space="preserve"> Growth Positive Affect</w:t>
            </w:r>
          </w:p>
        </w:tc>
        <w:tc>
          <w:tcPr>
            <w:tcW w:w="1080" w:type="dxa"/>
            <w:tcBorders>
              <w:top w:val="nil"/>
              <w:left w:val="nil"/>
              <w:bottom w:val="nil"/>
              <w:right w:val="nil"/>
            </w:tcBorders>
          </w:tcPr>
          <w:p w14:paraId="1C5259FE" w14:textId="77777777" w:rsidR="00686645" w:rsidRPr="00686645" w:rsidRDefault="00686645" w:rsidP="00686645">
            <w:pPr>
              <w:rPr>
                <w:rFonts w:eastAsiaTheme="minorHAnsi"/>
                <w:sz w:val="24"/>
                <w:szCs w:val="24"/>
              </w:rPr>
            </w:pPr>
            <w:r w:rsidRPr="00686645">
              <w:rPr>
                <w:rFonts w:eastAsiaTheme="minorHAnsi"/>
                <w:sz w:val="24"/>
                <w:szCs w:val="24"/>
              </w:rPr>
              <w:t>.95</w:t>
            </w:r>
          </w:p>
        </w:tc>
        <w:tc>
          <w:tcPr>
            <w:tcW w:w="1080" w:type="dxa"/>
            <w:tcBorders>
              <w:top w:val="nil"/>
              <w:left w:val="nil"/>
              <w:bottom w:val="nil"/>
              <w:right w:val="nil"/>
            </w:tcBorders>
          </w:tcPr>
          <w:p w14:paraId="1E532FE8"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78618775" w14:textId="77777777" w:rsidR="00686645" w:rsidRPr="00686645" w:rsidRDefault="00686645" w:rsidP="00686645">
            <w:pPr>
              <w:rPr>
                <w:rFonts w:eastAsiaTheme="minorHAnsi"/>
                <w:sz w:val="24"/>
                <w:szCs w:val="24"/>
              </w:rPr>
            </w:pPr>
            <w:r w:rsidRPr="00686645">
              <w:rPr>
                <w:rFonts w:eastAsiaTheme="minorHAnsi"/>
                <w:sz w:val="24"/>
                <w:szCs w:val="24"/>
              </w:rPr>
              <w:t>.001</w:t>
            </w:r>
          </w:p>
        </w:tc>
        <w:tc>
          <w:tcPr>
            <w:tcW w:w="1080" w:type="dxa"/>
            <w:tcBorders>
              <w:top w:val="nil"/>
              <w:left w:val="nil"/>
              <w:bottom w:val="nil"/>
              <w:right w:val="nil"/>
            </w:tcBorders>
          </w:tcPr>
          <w:p w14:paraId="50968BD7" w14:textId="77777777" w:rsidR="00686645" w:rsidRPr="00686645" w:rsidRDefault="00686645" w:rsidP="00686645">
            <w:pPr>
              <w:rPr>
                <w:rFonts w:eastAsiaTheme="minorHAnsi"/>
                <w:sz w:val="24"/>
                <w:szCs w:val="24"/>
              </w:rPr>
            </w:pPr>
            <w:r w:rsidRPr="00686645">
              <w:rPr>
                <w:rFonts w:eastAsiaTheme="minorHAnsi"/>
                <w:sz w:val="24"/>
                <w:szCs w:val="24"/>
              </w:rPr>
              <w:t>.07</w:t>
            </w:r>
          </w:p>
        </w:tc>
        <w:tc>
          <w:tcPr>
            <w:tcW w:w="1251" w:type="dxa"/>
            <w:tcBorders>
              <w:top w:val="nil"/>
              <w:left w:val="nil"/>
              <w:bottom w:val="nil"/>
              <w:right w:val="nil"/>
            </w:tcBorders>
          </w:tcPr>
          <w:p w14:paraId="3A7F8628" w14:textId="77777777" w:rsidR="00686645" w:rsidRPr="00686645" w:rsidRDefault="00686645" w:rsidP="00686645">
            <w:pPr>
              <w:rPr>
                <w:rFonts w:eastAsiaTheme="minorHAnsi"/>
                <w:sz w:val="24"/>
                <w:szCs w:val="24"/>
              </w:rPr>
            </w:pPr>
            <w:r w:rsidRPr="00686645">
              <w:rPr>
                <w:rFonts w:eastAsiaTheme="minorHAnsi"/>
                <w:sz w:val="24"/>
                <w:szCs w:val="24"/>
              </w:rPr>
              <w:t>17629.75</w:t>
            </w:r>
          </w:p>
        </w:tc>
        <w:tc>
          <w:tcPr>
            <w:tcW w:w="1179" w:type="dxa"/>
            <w:tcBorders>
              <w:top w:val="nil"/>
              <w:left w:val="nil"/>
              <w:bottom w:val="nil"/>
              <w:right w:val="nil"/>
            </w:tcBorders>
          </w:tcPr>
          <w:p w14:paraId="494A7835" w14:textId="77777777" w:rsidR="00686645" w:rsidRPr="00686645" w:rsidRDefault="00686645" w:rsidP="00686645">
            <w:pPr>
              <w:rPr>
                <w:rFonts w:eastAsiaTheme="minorHAnsi"/>
                <w:sz w:val="24"/>
                <w:szCs w:val="24"/>
              </w:rPr>
            </w:pPr>
            <w:r w:rsidRPr="00686645">
              <w:rPr>
                <w:rFonts w:eastAsiaTheme="minorHAnsi"/>
                <w:sz w:val="24"/>
                <w:szCs w:val="24"/>
              </w:rPr>
              <w:t>17718.15</w:t>
            </w:r>
          </w:p>
        </w:tc>
        <w:tc>
          <w:tcPr>
            <w:tcW w:w="1360" w:type="dxa"/>
            <w:tcBorders>
              <w:top w:val="nil"/>
              <w:left w:val="nil"/>
              <w:bottom w:val="nil"/>
              <w:right w:val="nil"/>
            </w:tcBorders>
          </w:tcPr>
          <w:p w14:paraId="48F274A0" w14:textId="77777777" w:rsidR="00686645" w:rsidRPr="00686645" w:rsidRDefault="00686645" w:rsidP="00686645">
            <w:pPr>
              <w:rPr>
                <w:rFonts w:eastAsiaTheme="minorHAnsi"/>
                <w:sz w:val="24"/>
                <w:szCs w:val="24"/>
              </w:rPr>
            </w:pPr>
            <w:r w:rsidRPr="00686645">
              <w:rPr>
                <w:rFonts w:eastAsiaTheme="minorHAnsi"/>
                <w:sz w:val="24"/>
                <w:szCs w:val="24"/>
              </w:rPr>
              <w:t>138.78 (78)</w:t>
            </w:r>
          </w:p>
        </w:tc>
        <w:tc>
          <w:tcPr>
            <w:tcW w:w="779" w:type="dxa"/>
            <w:tcBorders>
              <w:top w:val="nil"/>
              <w:left w:val="nil"/>
              <w:bottom w:val="nil"/>
              <w:right w:val="nil"/>
            </w:tcBorders>
          </w:tcPr>
          <w:p w14:paraId="18710322" w14:textId="77777777" w:rsidR="00686645" w:rsidRPr="00686645" w:rsidRDefault="00686645" w:rsidP="00686645">
            <w:pPr>
              <w:rPr>
                <w:rFonts w:eastAsiaTheme="minorHAnsi"/>
                <w:sz w:val="24"/>
                <w:szCs w:val="24"/>
              </w:rPr>
            </w:pPr>
            <w:r w:rsidRPr="00686645">
              <w:rPr>
                <w:rFonts w:eastAsiaTheme="minorHAnsi"/>
                <w:sz w:val="24"/>
                <w:szCs w:val="24"/>
              </w:rPr>
              <w:t>&lt;.001</w:t>
            </w:r>
          </w:p>
        </w:tc>
      </w:tr>
      <w:tr w:rsidR="00686645" w:rsidRPr="00686645" w14:paraId="415D39D9" w14:textId="77777777" w:rsidTr="000D2CB3">
        <w:tc>
          <w:tcPr>
            <w:tcW w:w="3690" w:type="dxa"/>
            <w:tcBorders>
              <w:top w:val="nil"/>
              <w:left w:val="nil"/>
              <w:bottom w:val="nil"/>
              <w:right w:val="nil"/>
            </w:tcBorders>
          </w:tcPr>
          <w:p w14:paraId="5874B9AD" w14:textId="6163C6AE" w:rsidR="00686645" w:rsidRPr="00686645" w:rsidRDefault="00686645" w:rsidP="00686645">
            <w:pPr>
              <w:rPr>
                <w:rFonts w:eastAsiaTheme="minorHAnsi"/>
                <w:sz w:val="24"/>
                <w:szCs w:val="24"/>
              </w:rPr>
            </w:pPr>
            <w:r w:rsidRPr="00686645">
              <w:rPr>
                <w:rFonts w:eastAsiaTheme="minorHAnsi"/>
                <w:sz w:val="24"/>
                <w:szCs w:val="24"/>
              </w:rPr>
              <w:t xml:space="preserve">Enhancing </w:t>
            </w:r>
            <w:r w:rsidRPr="00686645">
              <w:rPr>
                <w:rFonts w:eastAsiaTheme="minorHAnsi"/>
                <w:sz w:val="24"/>
                <w:szCs w:val="24"/>
              </w:rPr>
              <w:sym w:font="Wingdings" w:char="F0E0"/>
            </w:r>
            <w:r w:rsidRPr="00686645">
              <w:rPr>
                <w:rFonts w:eastAsiaTheme="minorHAnsi"/>
                <w:sz w:val="24"/>
                <w:szCs w:val="24"/>
              </w:rPr>
              <w:t xml:space="preserve"> Growth Negative Affect</w:t>
            </w:r>
          </w:p>
        </w:tc>
        <w:tc>
          <w:tcPr>
            <w:tcW w:w="1080" w:type="dxa"/>
            <w:tcBorders>
              <w:top w:val="nil"/>
              <w:left w:val="nil"/>
              <w:bottom w:val="nil"/>
              <w:right w:val="nil"/>
            </w:tcBorders>
          </w:tcPr>
          <w:p w14:paraId="11041025" w14:textId="77777777" w:rsidR="00686645" w:rsidRPr="00686645" w:rsidRDefault="00686645" w:rsidP="00686645">
            <w:pPr>
              <w:rPr>
                <w:rFonts w:eastAsiaTheme="minorHAnsi"/>
                <w:sz w:val="24"/>
                <w:szCs w:val="24"/>
              </w:rPr>
            </w:pPr>
            <w:r w:rsidRPr="00686645">
              <w:rPr>
                <w:rFonts w:eastAsiaTheme="minorHAnsi"/>
                <w:sz w:val="24"/>
                <w:szCs w:val="24"/>
              </w:rPr>
              <w:t>.95</w:t>
            </w:r>
          </w:p>
        </w:tc>
        <w:tc>
          <w:tcPr>
            <w:tcW w:w="1080" w:type="dxa"/>
            <w:tcBorders>
              <w:top w:val="nil"/>
              <w:left w:val="nil"/>
              <w:bottom w:val="nil"/>
              <w:right w:val="nil"/>
            </w:tcBorders>
          </w:tcPr>
          <w:p w14:paraId="63EC1D4D"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nil"/>
              <w:right w:val="nil"/>
            </w:tcBorders>
          </w:tcPr>
          <w:p w14:paraId="742D0636" w14:textId="77777777" w:rsidR="00686645" w:rsidRPr="00686645" w:rsidRDefault="00686645" w:rsidP="00686645">
            <w:pPr>
              <w:rPr>
                <w:rFonts w:eastAsiaTheme="minorHAnsi"/>
                <w:sz w:val="24"/>
                <w:szCs w:val="24"/>
              </w:rPr>
            </w:pPr>
            <w:r w:rsidRPr="00686645">
              <w:rPr>
                <w:rFonts w:eastAsiaTheme="minorHAnsi"/>
                <w:sz w:val="24"/>
                <w:szCs w:val="24"/>
              </w:rPr>
              <w:t>.003</w:t>
            </w:r>
          </w:p>
        </w:tc>
        <w:tc>
          <w:tcPr>
            <w:tcW w:w="1080" w:type="dxa"/>
            <w:tcBorders>
              <w:top w:val="nil"/>
              <w:left w:val="nil"/>
              <w:bottom w:val="nil"/>
              <w:right w:val="nil"/>
            </w:tcBorders>
          </w:tcPr>
          <w:p w14:paraId="7E542D64" w14:textId="77777777" w:rsidR="00686645" w:rsidRPr="00686645" w:rsidRDefault="00686645" w:rsidP="00686645">
            <w:pPr>
              <w:rPr>
                <w:rFonts w:eastAsiaTheme="minorHAnsi"/>
                <w:sz w:val="24"/>
                <w:szCs w:val="24"/>
              </w:rPr>
            </w:pPr>
            <w:r w:rsidRPr="00686645">
              <w:rPr>
                <w:rFonts w:eastAsiaTheme="minorHAnsi"/>
                <w:sz w:val="24"/>
                <w:szCs w:val="24"/>
              </w:rPr>
              <w:t>.05</w:t>
            </w:r>
          </w:p>
        </w:tc>
        <w:tc>
          <w:tcPr>
            <w:tcW w:w="1251" w:type="dxa"/>
            <w:tcBorders>
              <w:top w:val="nil"/>
              <w:left w:val="nil"/>
              <w:bottom w:val="nil"/>
              <w:right w:val="nil"/>
            </w:tcBorders>
          </w:tcPr>
          <w:p w14:paraId="7E5E4531" w14:textId="77777777" w:rsidR="00686645" w:rsidRPr="00686645" w:rsidRDefault="00686645" w:rsidP="00686645">
            <w:pPr>
              <w:rPr>
                <w:rFonts w:eastAsiaTheme="minorHAnsi"/>
                <w:sz w:val="24"/>
                <w:szCs w:val="24"/>
              </w:rPr>
            </w:pPr>
            <w:r w:rsidRPr="00686645">
              <w:rPr>
                <w:rFonts w:eastAsiaTheme="minorHAnsi"/>
                <w:sz w:val="24"/>
                <w:szCs w:val="24"/>
              </w:rPr>
              <w:t>17985.13</w:t>
            </w:r>
          </w:p>
        </w:tc>
        <w:tc>
          <w:tcPr>
            <w:tcW w:w="1179" w:type="dxa"/>
            <w:tcBorders>
              <w:top w:val="nil"/>
              <w:left w:val="nil"/>
              <w:bottom w:val="nil"/>
              <w:right w:val="nil"/>
            </w:tcBorders>
          </w:tcPr>
          <w:p w14:paraId="0191705A" w14:textId="77777777" w:rsidR="00686645" w:rsidRPr="00686645" w:rsidRDefault="00686645" w:rsidP="00686645">
            <w:pPr>
              <w:rPr>
                <w:rFonts w:eastAsiaTheme="minorHAnsi"/>
                <w:sz w:val="24"/>
                <w:szCs w:val="24"/>
              </w:rPr>
            </w:pPr>
            <w:r w:rsidRPr="00686645">
              <w:rPr>
                <w:rFonts w:eastAsiaTheme="minorHAnsi"/>
                <w:sz w:val="24"/>
                <w:szCs w:val="24"/>
              </w:rPr>
              <w:t>18073.53</w:t>
            </w:r>
          </w:p>
        </w:tc>
        <w:tc>
          <w:tcPr>
            <w:tcW w:w="1360" w:type="dxa"/>
            <w:tcBorders>
              <w:top w:val="nil"/>
              <w:left w:val="nil"/>
              <w:bottom w:val="nil"/>
              <w:right w:val="nil"/>
            </w:tcBorders>
          </w:tcPr>
          <w:p w14:paraId="438FD070" w14:textId="77777777" w:rsidR="00686645" w:rsidRPr="00686645" w:rsidRDefault="00686645" w:rsidP="00686645">
            <w:pPr>
              <w:rPr>
                <w:rFonts w:eastAsiaTheme="minorHAnsi"/>
                <w:sz w:val="24"/>
                <w:szCs w:val="24"/>
              </w:rPr>
            </w:pPr>
            <w:r w:rsidRPr="00686645">
              <w:rPr>
                <w:rFonts w:eastAsiaTheme="minorHAnsi"/>
                <w:sz w:val="24"/>
                <w:szCs w:val="24"/>
              </w:rPr>
              <w:t>122.23 (78)</w:t>
            </w:r>
          </w:p>
        </w:tc>
        <w:tc>
          <w:tcPr>
            <w:tcW w:w="779" w:type="dxa"/>
            <w:tcBorders>
              <w:top w:val="nil"/>
              <w:left w:val="nil"/>
              <w:bottom w:val="nil"/>
              <w:right w:val="nil"/>
            </w:tcBorders>
          </w:tcPr>
          <w:p w14:paraId="7F3C24D0" w14:textId="77777777" w:rsidR="00686645" w:rsidRPr="00686645" w:rsidRDefault="00686645" w:rsidP="00686645">
            <w:pPr>
              <w:rPr>
                <w:rFonts w:eastAsiaTheme="minorHAnsi"/>
                <w:sz w:val="24"/>
                <w:szCs w:val="24"/>
              </w:rPr>
            </w:pPr>
            <w:r w:rsidRPr="00686645">
              <w:rPr>
                <w:rFonts w:eastAsiaTheme="minorHAnsi"/>
                <w:sz w:val="24"/>
                <w:szCs w:val="24"/>
              </w:rPr>
              <w:t>.001</w:t>
            </w:r>
          </w:p>
        </w:tc>
      </w:tr>
      <w:tr w:rsidR="00686645" w:rsidRPr="00686645" w14:paraId="0EF106BF" w14:textId="77777777" w:rsidTr="000D2CB3">
        <w:tc>
          <w:tcPr>
            <w:tcW w:w="3690" w:type="dxa"/>
            <w:tcBorders>
              <w:top w:val="nil"/>
              <w:left w:val="nil"/>
              <w:bottom w:val="single" w:sz="4" w:space="0" w:color="auto"/>
              <w:right w:val="nil"/>
            </w:tcBorders>
          </w:tcPr>
          <w:p w14:paraId="3080FE18" w14:textId="77777777" w:rsidR="00686645" w:rsidRPr="00686645" w:rsidRDefault="00686645" w:rsidP="00686645">
            <w:pPr>
              <w:rPr>
                <w:rFonts w:eastAsiaTheme="minorHAnsi"/>
                <w:sz w:val="24"/>
                <w:szCs w:val="24"/>
              </w:rPr>
            </w:pPr>
            <w:r w:rsidRPr="00686645">
              <w:rPr>
                <w:rFonts w:eastAsiaTheme="minorHAnsi"/>
                <w:sz w:val="24"/>
                <w:szCs w:val="24"/>
              </w:rPr>
              <w:t xml:space="preserve">Dampening </w:t>
            </w:r>
            <w:r w:rsidRPr="00686645">
              <w:rPr>
                <w:rFonts w:eastAsiaTheme="minorHAnsi"/>
                <w:sz w:val="24"/>
                <w:szCs w:val="24"/>
              </w:rPr>
              <w:sym w:font="Wingdings" w:char="F0E0"/>
            </w:r>
            <w:r w:rsidRPr="00686645">
              <w:rPr>
                <w:rFonts w:eastAsiaTheme="minorHAnsi"/>
                <w:sz w:val="24"/>
                <w:szCs w:val="24"/>
              </w:rPr>
              <w:t xml:space="preserve"> Growth Negative Affect</w:t>
            </w:r>
          </w:p>
        </w:tc>
        <w:tc>
          <w:tcPr>
            <w:tcW w:w="1080" w:type="dxa"/>
            <w:tcBorders>
              <w:top w:val="nil"/>
              <w:left w:val="nil"/>
              <w:bottom w:val="single" w:sz="4" w:space="0" w:color="auto"/>
              <w:right w:val="nil"/>
            </w:tcBorders>
          </w:tcPr>
          <w:p w14:paraId="5FA0A467" w14:textId="77777777" w:rsidR="00686645" w:rsidRPr="00686645" w:rsidRDefault="00686645" w:rsidP="00686645">
            <w:pPr>
              <w:rPr>
                <w:rFonts w:eastAsiaTheme="minorHAnsi"/>
                <w:sz w:val="24"/>
                <w:szCs w:val="24"/>
              </w:rPr>
            </w:pPr>
            <w:r w:rsidRPr="00686645">
              <w:rPr>
                <w:rFonts w:eastAsiaTheme="minorHAnsi"/>
                <w:sz w:val="24"/>
                <w:szCs w:val="24"/>
              </w:rPr>
              <w:t>.94</w:t>
            </w:r>
          </w:p>
        </w:tc>
        <w:tc>
          <w:tcPr>
            <w:tcW w:w="1080" w:type="dxa"/>
            <w:tcBorders>
              <w:top w:val="nil"/>
              <w:left w:val="nil"/>
              <w:bottom w:val="single" w:sz="4" w:space="0" w:color="auto"/>
              <w:right w:val="nil"/>
            </w:tcBorders>
          </w:tcPr>
          <w:p w14:paraId="30CFDA69" w14:textId="77777777" w:rsidR="00686645" w:rsidRPr="00686645" w:rsidRDefault="00686645" w:rsidP="00686645">
            <w:pPr>
              <w:rPr>
                <w:rFonts w:eastAsiaTheme="minorHAnsi"/>
                <w:sz w:val="24"/>
                <w:szCs w:val="24"/>
              </w:rPr>
            </w:pPr>
            <w:r w:rsidRPr="00686645">
              <w:rPr>
                <w:rFonts w:eastAsiaTheme="minorHAnsi"/>
                <w:sz w:val="24"/>
                <w:szCs w:val="24"/>
              </w:rPr>
              <w:t>.01</w:t>
            </w:r>
          </w:p>
        </w:tc>
        <w:tc>
          <w:tcPr>
            <w:tcW w:w="1260" w:type="dxa"/>
            <w:tcBorders>
              <w:top w:val="nil"/>
              <w:left w:val="nil"/>
              <w:bottom w:val="single" w:sz="4" w:space="0" w:color="auto"/>
              <w:right w:val="nil"/>
            </w:tcBorders>
          </w:tcPr>
          <w:p w14:paraId="30FAC390" w14:textId="77777777" w:rsidR="00686645" w:rsidRPr="00686645" w:rsidRDefault="00686645" w:rsidP="00686645">
            <w:pPr>
              <w:rPr>
                <w:rFonts w:eastAsiaTheme="minorHAnsi"/>
                <w:sz w:val="24"/>
                <w:szCs w:val="24"/>
              </w:rPr>
            </w:pPr>
            <w:r w:rsidRPr="00686645">
              <w:rPr>
                <w:rFonts w:eastAsiaTheme="minorHAnsi"/>
                <w:sz w:val="24"/>
                <w:szCs w:val="24"/>
              </w:rPr>
              <w:t>&lt;.001</w:t>
            </w:r>
          </w:p>
        </w:tc>
        <w:tc>
          <w:tcPr>
            <w:tcW w:w="1080" w:type="dxa"/>
            <w:tcBorders>
              <w:top w:val="nil"/>
              <w:left w:val="nil"/>
              <w:bottom w:val="single" w:sz="4" w:space="0" w:color="auto"/>
              <w:right w:val="nil"/>
            </w:tcBorders>
          </w:tcPr>
          <w:p w14:paraId="1F2D47DA" w14:textId="77777777" w:rsidR="00686645" w:rsidRPr="00686645" w:rsidRDefault="00686645" w:rsidP="00686645">
            <w:pPr>
              <w:rPr>
                <w:rFonts w:eastAsiaTheme="minorHAnsi"/>
                <w:sz w:val="24"/>
                <w:szCs w:val="24"/>
              </w:rPr>
            </w:pPr>
            <w:r w:rsidRPr="00686645">
              <w:rPr>
                <w:rFonts w:eastAsiaTheme="minorHAnsi"/>
                <w:sz w:val="24"/>
                <w:szCs w:val="24"/>
              </w:rPr>
              <w:t>.06</w:t>
            </w:r>
          </w:p>
        </w:tc>
        <w:tc>
          <w:tcPr>
            <w:tcW w:w="1251" w:type="dxa"/>
            <w:tcBorders>
              <w:top w:val="nil"/>
              <w:left w:val="nil"/>
              <w:bottom w:val="single" w:sz="4" w:space="0" w:color="auto"/>
              <w:right w:val="nil"/>
            </w:tcBorders>
          </w:tcPr>
          <w:p w14:paraId="272A3630" w14:textId="77777777" w:rsidR="00686645" w:rsidRPr="00686645" w:rsidRDefault="00686645" w:rsidP="00686645">
            <w:pPr>
              <w:rPr>
                <w:rFonts w:eastAsiaTheme="minorHAnsi"/>
                <w:sz w:val="24"/>
                <w:szCs w:val="24"/>
              </w:rPr>
            </w:pPr>
            <w:r w:rsidRPr="00686645">
              <w:rPr>
                <w:rFonts w:eastAsiaTheme="minorHAnsi"/>
                <w:sz w:val="24"/>
                <w:szCs w:val="24"/>
              </w:rPr>
              <w:t>16345.35</w:t>
            </w:r>
          </w:p>
        </w:tc>
        <w:tc>
          <w:tcPr>
            <w:tcW w:w="1179" w:type="dxa"/>
            <w:tcBorders>
              <w:top w:val="nil"/>
              <w:left w:val="nil"/>
              <w:bottom w:val="single" w:sz="4" w:space="0" w:color="auto"/>
              <w:right w:val="nil"/>
            </w:tcBorders>
          </w:tcPr>
          <w:p w14:paraId="196D8790" w14:textId="77777777" w:rsidR="00686645" w:rsidRPr="00686645" w:rsidRDefault="00686645" w:rsidP="00686645">
            <w:pPr>
              <w:rPr>
                <w:rFonts w:eastAsiaTheme="minorHAnsi"/>
                <w:sz w:val="24"/>
                <w:szCs w:val="24"/>
              </w:rPr>
            </w:pPr>
            <w:r w:rsidRPr="00686645">
              <w:rPr>
                <w:rFonts w:eastAsiaTheme="minorHAnsi"/>
                <w:sz w:val="24"/>
                <w:szCs w:val="24"/>
              </w:rPr>
              <w:t>16433.75</w:t>
            </w:r>
          </w:p>
        </w:tc>
        <w:tc>
          <w:tcPr>
            <w:tcW w:w="1360" w:type="dxa"/>
            <w:tcBorders>
              <w:top w:val="nil"/>
              <w:left w:val="nil"/>
              <w:bottom w:val="single" w:sz="4" w:space="0" w:color="auto"/>
              <w:right w:val="nil"/>
            </w:tcBorders>
          </w:tcPr>
          <w:p w14:paraId="19F654AA" w14:textId="77777777" w:rsidR="00686645" w:rsidRPr="00686645" w:rsidRDefault="00686645" w:rsidP="00686645">
            <w:pPr>
              <w:rPr>
                <w:rFonts w:eastAsiaTheme="minorHAnsi"/>
                <w:sz w:val="24"/>
                <w:szCs w:val="24"/>
              </w:rPr>
            </w:pPr>
            <w:r w:rsidRPr="00686645">
              <w:rPr>
                <w:rFonts w:eastAsiaTheme="minorHAnsi"/>
                <w:sz w:val="24"/>
                <w:szCs w:val="24"/>
              </w:rPr>
              <w:t>127.93 (78)</w:t>
            </w:r>
          </w:p>
        </w:tc>
        <w:tc>
          <w:tcPr>
            <w:tcW w:w="779" w:type="dxa"/>
            <w:tcBorders>
              <w:top w:val="nil"/>
              <w:left w:val="nil"/>
              <w:bottom w:val="single" w:sz="4" w:space="0" w:color="auto"/>
              <w:right w:val="nil"/>
            </w:tcBorders>
          </w:tcPr>
          <w:p w14:paraId="1A1ABDD3" w14:textId="77777777" w:rsidR="00686645" w:rsidRPr="00686645" w:rsidRDefault="00686645" w:rsidP="00686645">
            <w:pPr>
              <w:rPr>
                <w:rFonts w:eastAsiaTheme="minorHAnsi"/>
                <w:sz w:val="24"/>
                <w:szCs w:val="24"/>
              </w:rPr>
            </w:pPr>
            <w:r w:rsidRPr="00686645">
              <w:rPr>
                <w:rFonts w:eastAsiaTheme="minorHAnsi"/>
                <w:sz w:val="24"/>
                <w:szCs w:val="24"/>
              </w:rPr>
              <w:t>&lt;.001</w:t>
            </w:r>
          </w:p>
        </w:tc>
      </w:tr>
    </w:tbl>
    <w:p w14:paraId="4F9C7E9D" w14:textId="77777777" w:rsidR="00686645" w:rsidRPr="00686645" w:rsidRDefault="00686645" w:rsidP="00686645">
      <w:pPr>
        <w:rPr>
          <w:rFonts w:ascii="Times New Roman" w:hAnsi="Times New Roman" w:cs="Times New Roman"/>
        </w:rPr>
      </w:pPr>
    </w:p>
    <w:p w14:paraId="41B233D6" w14:textId="11A77C99" w:rsidR="00686645" w:rsidRPr="00686645" w:rsidRDefault="00686645" w:rsidP="00686645">
      <w:pPr>
        <w:rPr>
          <w:rFonts w:ascii="Times New Roman" w:hAnsi="Times New Roman" w:cs="Times New Roman"/>
        </w:rPr>
      </w:pPr>
      <w:r w:rsidRPr="00686645">
        <w:rPr>
          <w:rFonts w:ascii="Times New Roman" w:hAnsi="Times New Roman" w:cs="Times New Roman"/>
          <w:i/>
          <w:iCs/>
        </w:rPr>
        <w:lastRenderedPageBreak/>
        <w:t>Note.</w:t>
      </w:r>
      <w:r w:rsidRPr="00686645">
        <w:rPr>
          <w:rFonts w:ascii="Times New Roman" w:hAnsi="Times New Roman" w:cs="Times New Roman"/>
        </w:rPr>
        <w:t xml:space="preserve"> CFI=comparative fit index; RMSEA=root mean square error of approximation; 95% CI=95% confidence interval; SRMR(w)=standardized root mean square residual for within component of model; SRMR(b)=standardized root mean square residual for between component of model; AIC=akaike information criterion; BIC=sample-size adjusted Bayesian information criterion; df=degrees of freedom.</w:t>
      </w:r>
    </w:p>
    <w:p w14:paraId="6C7B7AAC" w14:textId="77777777" w:rsidR="00686645" w:rsidRPr="00686645" w:rsidRDefault="00686645" w:rsidP="00686645">
      <w:pPr>
        <w:rPr>
          <w:rFonts w:ascii="Times New Roman" w:hAnsi="Times New Roman" w:cs="Times New Roman"/>
        </w:rPr>
      </w:pPr>
    </w:p>
    <w:p w14:paraId="68A0BC4A" w14:textId="77777777" w:rsidR="00686645" w:rsidRDefault="00686645">
      <w:pPr>
        <w:rPr>
          <w:rFonts w:ascii="Times New Roman" w:hAnsi="Times New Roman" w:cs="Times New Roman"/>
        </w:rPr>
      </w:pPr>
      <w:r>
        <w:rPr>
          <w:rFonts w:ascii="Times New Roman" w:hAnsi="Times New Roman" w:cs="Times New Roman"/>
        </w:rPr>
        <w:br w:type="page"/>
      </w:r>
    </w:p>
    <w:p w14:paraId="5E1EC4C0" w14:textId="77777777" w:rsidR="00686645" w:rsidRPr="00686645" w:rsidRDefault="00686645">
      <w:pPr>
        <w:rPr>
          <w:rFonts w:ascii="Times New Roman" w:hAnsi="Times New Roman" w:cs="Times New Roman"/>
          <w:b/>
          <w:bCs/>
        </w:rPr>
      </w:pPr>
      <w:r w:rsidRPr="00686645">
        <w:rPr>
          <w:rFonts w:ascii="Times New Roman" w:hAnsi="Times New Roman" w:cs="Times New Roman"/>
          <w:b/>
          <w:bCs/>
        </w:rPr>
        <w:lastRenderedPageBreak/>
        <w:t>Table S5</w:t>
      </w:r>
    </w:p>
    <w:p w14:paraId="1EAFC01D" w14:textId="77777777" w:rsidR="00686645" w:rsidRPr="00686645" w:rsidRDefault="00686645" w:rsidP="00686645">
      <w:pPr>
        <w:rPr>
          <w:rFonts w:ascii="Times New Roman" w:hAnsi="Times New Roman" w:cs="Times New Roman"/>
          <w:b/>
          <w:bCs/>
        </w:rPr>
      </w:pPr>
    </w:p>
    <w:p w14:paraId="5769CB09" w14:textId="6CABB7DA" w:rsidR="00686645" w:rsidRPr="00686645" w:rsidRDefault="00686645" w:rsidP="00686645">
      <w:pPr>
        <w:rPr>
          <w:rFonts w:ascii="Times New Roman" w:hAnsi="Times New Roman" w:cs="Times New Roman"/>
          <w:i/>
          <w:iCs/>
        </w:rPr>
      </w:pPr>
      <w:r w:rsidRPr="00686645">
        <w:rPr>
          <w:rFonts w:ascii="Times New Roman" w:hAnsi="Times New Roman" w:cs="Times New Roman"/>
          <w:i/>
          <w:iCs/>
        </w:rPr>
        <w:t>Fit Statistics for M</w:t>
      </w:r>
      <w:r w:rsidR="00A90974">
        <w:rPr>
          <w:rFonts w:ascii="Times New Roman" w:hAnsi="Times New Roman" w:cs="Times New Roman"/>
          <w:i/>
          <w:iCs/>
        </w:rPr>
        <w:t>ultilevel Structural Equation</w:t>
      </w:r>
      <w:r w:rsidRPr="00686645">
        <w:rPr>
          <w:rFonts w:ascii="Times New Roman" w:hAnsi="Times New Roman" w:cs="Times New Roman"/>
          <w:i/>
          <w:iCs/>
        </w:rPr>
        <w:t xml:space="preserve"> </w:t>
      </w:r>
      <w:r>
        <w:rPr>
          <w:rFonts w:ascii="Times New Roman" w:hAnsi="Times New Roman" w:cs="Times New Roman"/>
          <w:i/>
          <w:iCs/>
        </w:rPr>
        <w:t>M</w:t>
      </w:r>
      <w:r w:rsidRPr="00686645">
        <w:rPr>
          <w:rFonts w:ascii="Times New Roman" w:hAnsi="Times New Roman" w:cs="Times New Roman"/>
          <w:i/>
          <w:iCs/>
        </w:rPr>
        <w:t xml:space="preserve">odels </w:t>
      </w:r>
      <w:r>
        <w:rPr>
          <w:rFonts w:ascii="Times New Roman" w:hAnsi="Times New Roman" w:cs="Times New Roman"/>
          <w:i/>
          <w:iCs/>
        </w:rPr>
        <w:t>E</w:t>
      </w:r>
      <w:r w:rsidRPr="00686645">
        <w:rPr>
          <w:rFonts w:ascii="Times New Roman" w:hAnsi="Times New Roman" w:cs="Times New Roman"/>
          <w:i/>
          <w:iCs/>
        </w:rPr>
        <w:t xml:space="preserve">valuating </w:t>
      </w:r>
      <w:r>
        <w:rPr>
          <w:rFonts w:ascii="Times New Roman" w:hAnsi="Times New Roman" w:cs="Times New Roman"/>
          <w:i/>
          <w:iCs/>
        </w:rPr>
        <w:t>A</w:t>
      </w:r>
      <w:r w:rsidRPr="00686645">
        <w:rPr>
          <w:rFonts w:ascii="Times New Roman" w:hAnsi="Times New Roman" w:cs="Times New Roman"/>
          <w:i/>
          <w:iCs/>
        </w:rPr>
        <w:t xml:space="preserve">ssociations between </w:t>
      </w:r>
      <w:r>
        <w:rPr>
          <w:rFonts w:ascii="Times New Roman" w:hAnsi="Times New Roman" w:cs="Times New Roman"/>
          <w:i/>
          <w:iCs/>
        </w:rPr>
        <w:t>Youth Growth Trajectories (i.e., Intercepts and Slopes)</w:t>
      </w:r>
      <w:r w:rsidRPr="00686645">
        <w:rPr>
          <w:rFonts w:ascii="Times New Roman" w:hAnsi="Times New Roman" w:cs="Times New Roman"/>
          <w:i/>
          <w:iCs/>
        </w:rPr>
        <w:t xml:space="preserve"> and </w:t>
      </w:r>
      <w:r>
        <w:rPr>
          <w:rFonts w:ascii="Times New Roman" w:hAnsi="Times New Roman" w:cs="Times New Roman"/>
          <w:i/>
          <w:iCs/>
        </w:rPr>
        <w:t>Pr</w:t>
      </w:r>
      <w:r w:rsidRPr="00686645">
        <w:rPr>
          <w:rFonts w:ascii="Times New Roman" w:hAnsi="Times New Roman" w:cs="Times New Roman"/>
          <w:i/>
          <w:iCs/>
        </w:rPr>
        <w:t xml:space="preserve">ospective </w:t>
      </w:r>
      <w:r>
        <w:rPr>
          <w:rFonts w:ascii="Times New Roman" w:hAnsi="Times New Roman" w:cs="Times New Roman"/>
          <w:i/>
          <w:iCs/>
        </w:rPr>
        <w:t>P</w:t>
      </w:r>
      <w:r w:rsidRPr="00686645">
        <w:rPr>
          <w:rFonts w:ascii="Times New Roman" w:hAnsi="Times New Roman" w:cs="Times New Roman"/>
          <w:i/>
          <w:iCs/>
        </w:rPr>
        <w:t xml:space="preserve">arental </w:t>
      </w:r>
      <w:r>
        <w:rPr>
          <w:rFonts w:ascii="Times New Roman" w:hAnsi="Times New Roman" w:cs="Times New Roman"/>
          <w:i/>
          <w:iCs/>
        </w:rPr>
        <w:t>R</w:t>
      </w:r>
      <w:r w:rsidRPr="00686645">
        <w:rPr>
          <w:rFonts w:ascii="Times New Roman" w:hAnsi="Times New Roman" w:cs="Times New Roman"/>
          <w:i/>
          <w:iCs/>
        </w:rPr>
        <w:t xml:space="preserve">esponses </w:t>
      </w:r>
      <w:r>
        <w:rPr>
          <w:rFonts w:ascii="Times New Roman" w:hAnsi="Times New Roman" w:cs="Times New Roman"/>
          <w:i/>
          <w:iCs/>
        </w:rPr>
        <w:t>to</w:t>
      </w:r>
      <w:r w:rsidRPr="00686645">
        <w:rPr>
          <w:rFonts w:ascii="Times New Roman" w:hAnsi="Times New Roman" w:cs="Times New Roman"/>
          <w:i/>
          <w:iCs/>
        </w:rPr>
        <w:t xml:space="preserve"> </w:t>
      </w:r>
      <w:r>
        <w:rPr>
          <w:rFonts w:ascii="Times New Roman" w:hAnsi="Times New Roman" w:cs="Times New Roman"/>
          <w:i/>
          <w:iCs/>
        </w:rPr>
        <w:t>P</w:t>
      </w:r>
      <w:r w:rsidRPr="00686645">
        <w:rPr>
          <w:rFonts w:ascii="Times New Roman" w:hAnsi="Times New Roman" w:cs="Times New Roman"/>
          <w:i/>
          <w:iCs/>
        </w:rPr>
        <w:t xml:space="preserve">ositive </w:t>
      </w:r>
      <w:r>
        <w:rPr>
          <w:rFonts w:ascii="Times New Roman" w:hAnsi="Times New Roman" w:cs="Times New Roman"/>
          <w:i/>
          <w:iCs/>
        </w:rPr>
        <w:t>A</w:t>
      </w:r>
      <w:r w:rsidRPr="00686645">
        <w:rPr>
          <w:rFonts w:ascii="Times New Roman" w:hAnsi="Times New Roman" w:cs="Times New Roman"/>
          <w:i/>
          <w:iCs/>
        </w:rPr>
        <w:t>ffect</w:t>
      </w:r>
    </w:p>
    <w:p w14:paraId="109F0272" w14:textId="77777777" w:rsidR="00686645" w:rsidRPr="00686645" w:rsidRDefault="00686645" w:rsidP="00686645">
      <w:pPr>
        <w:rPr>
          <w:rFonts w:ascii="Times New Roman" w:hAnsi="Times New Roman" w:cs="Times New Roman"/>
          <w:i/>
          <w:iCs/>
        </w:rPr>
      </w:pPr>
    </w:p>
    <w:tbl>
      <w:tblPr>
        <w:tblStyle w:val="TableGrid"/>
        <w:tblpPr w:leftFromText="180" w:rightFromText="180" w:vertAnchor="page" w:horzAnchor="margin" w:tblpY="2902"/>
        <w:tblW w:w="12759" w:type="dxa"/>
        <w:tblLook w:val="04A0" w:firstRow="1" w:lastRow="0" w:firstColumn="1" w:lastColumn="0" w:noHBand="0" w:noVBand="1"/>
      </w:tblPr>
      <w:tblGrid>
        <w:gridCol w:w="3966"/>
        <w:gridCol w:w="717"/>
        <w:gridCol w:w="1079"/>
        <w:gridCol w:w="1259"/>
        <w:gridCol w:w="1163"/>
        <w:gridCol w:w="1247"/>
        <w:gridCol w:w="1116"/>
        <w:gridCol w:w="1433"/>
        <w:gridCol w:w="779"/>
      </w:tblGrid>
      <w:tr w:rsidR="00A90974" w:rsidRPr="00A90974" w14:paraId="5DBA6EE8" w14:textId="77777777" w:rsidTr="000D2CB3">
        <w:tc>
          <w:tcPr>
            <w:tcW w:w="3966" w:type="dxa"/>
            <w:tcBorders>
              <w:top w:val="single" w:sz="4" w:space="0" w:color="auto"/>
              <w:left w:val="nil"/>
              <w:bottom w:val="single" w:sz="4" w:space="0" w:color="auto"/>
              <w:right w:val="nil"/>
            </w:tcBorders>
            <w:vAlign w:val="center"/>
          </w:tcPr>
          <w:p w14:paraId="0CE0979D" w14:textId="77777777" w:rsidR="00A90974" w:rsidRPr="00A90974" w:rsidRDefault="00A90974" w:rsidP="00A90974">
            <w:pPr>
              <w:rPr>
                <w:rFonts w:eastAsiaTheme="minorHAnsi"/>
                <w:sz w:val="24"/>
                <w:szCs w:val="24"/>
              </w:rPr>
            </w:pPr>
            <w:r w:rsidRPr="00A90974">
              <w:rPr>
                <w:rFonts w:eastAsiaTheme="minorHAnsi"/>
                <w:sz w:val="24"/>
                <w:szCs w:val="24"/>
              </w:rPr>
              <w:t>Model</w:t>
            </w:r>
          </w:p>
        </w:tc>
        <w:tc>
          <w:tcPr>
            <w:tcW w:w="717" w:type="dxa"/>
            <w:tcBorders>
              <w:top w:val="single" w:sz="4" w:space="0" w:color="auto"/>
              <w:left w:val="nil"/>
              <w:bottom w:val="single" w:sz="4" w:space="0" w:color="auto"/>
              <w:right w:val="nil"/>
            </w:tcBorders>
            <w:vAlign w:val="center"/>
          </w:tcPr>
          <w:p w14:paraId="1F251224" w14:textId="77777777" w:rsidR="00A90974" w:rsidRPr="00A90974" w:rsidRDefault="00A90974" w:rsidP="00A90974">
            <w:pPr>
              <w:rPr>
                <w:rFonts w:eastAsiaTheme="minorHAnsi"/>
                <w:sz w:val="24"/>
                <w:szCs w:val="24"/>
              </w:rPr>
            </w:pPr>
            <w:r w:rsidRPr="00A90974">
              <w:rPr>
                <w:rFonts w:eastAsiaTheme="minorHAnsi"/>
                <w:sz w:val="24"/>
                <w:szCs w:val="24"/>
              </w:rPr>
              <w:t>CFI</w:t>
            </w:r>
          </w:p>
        </w:tc>
        <w:tc>
          <w:tcPr>
            <w:tcW w:w="1079" w:type="dxa"/>
            <w:tcBorders>
              <w:top w:val="single" w:sz="4" w:space="0" w:color="auto"/>
              <w:left w:val="nil"/>
              <w:bottom w:val="single" w:sz="4" w:space="0" w:color="auto"/>
              <w:right w:val="nil"/>
            </w:tcBorders>
            <w:vAlign w:val="center"/>
          </w:tcPr>
          <w:p w14:paraId="6C35BA14" w14:textId="77777777" w:rsidR="00A90974" w:rsidRPr="00A90974" w:rsidRDefault="00A90974" w:rsidP="00A90974">
            <w:pPr>
              <w:rPr>
                <w:rFonts w:eastAsiaTheme="minorHAnsi"/>
                <w:sz w:val="24"/>
                <w:szCs w:val="24"/>
              </w:rPr>
            </w:pPr>
            <w:r w:rsidRPr="00A90974">
              <w:rPr>
                <w:rFonts w:eastAsiaTheme="minorHAnsi"/>
                <w:sz w:val="24"/>
                <w:szCs w:val="24"/>
              </w:rPr>
              <w:t xml:space="preserve">RMSEA </w:t>
            </w:r>
          </w:p>
        </w:tc>
        <w:tc>
          <w:tcPr>
            <w:tcW w:w="1259" w:type="dxa"/>
            <w:tcBorders>
              <w:top w:val="single" w:sz="4" w:space="0" w:color="auto"/>
              <w:left w:val="nil"/>
              <w:bottom w:val="single" w:sz="4" w:space="0" w:color="auto"/>
              <w:right w:val="nil"/>
            </w:tcBorders>
            <w:vAlign w:val="center"/>
          </w:tcPr>
          <w:p w14:paraId="64308AA6" w14:textId="77777777" w:rsidR="00A90974" w:rsidRPr="00A90974" w:rsidRDefault="00A90974" w:rsidP="00A90974">
            <w:pPr>
              <w:rPr>
                <w:rFonts w:eastAsiaTheme="minorHAnsi"/>
                <w:sz w:val="24"/>
                <w:szCs w:val="24"/>
              </w:rPr>
            </w:pPr>
            <w:r w:rsidRPr="00A90974">
              <w:rPr>
                <w:rFonts w:eastAsiaTheme="minorHAnsi"/>
                <w:sz w:val="24"/>
                <w:szCs w:val="24"/>
              </w:rPr>
              <w:t>SRMR(w)</w:t>
            </w:r>
          </w:p>
        </w:tc>
        <w:tc>
          <w:tcPr>
            <w:tcW w:w="1163" w:type="dxa"/>
            <w:tcBorders>
              <w:top w:val="single" w:sz="4" w:space="0" w:color="auto"/>
              <w:left w:val="nil"/>
              <w:bottom w:val="single" w:sz="4" w:space="0" w:color="auto"/>
              <w:right w:val="nil"/>
            </w:tcBorders>
            <w:vAlign w:val="center"/>
          </w:tcPr>
          <w:p w14:paraId="3543E609" w14:textId="77777777" w:rsidR="00A90974" w:rsidRPr="00A90974" w:rsidRDefault="00A90974" w:rsidP="00A90974">
            <w:pPr>
              <w:rPr>
                <w:rFonts w:eastAsiaTheme="minorHAnsi"/>
                <w:sz w:val="24"/>
                <w:szCs w:val="24"/>
              </w:rPr>
            </w:pPr>
            <w:r w:rsidRPr="00A90974">
              <w:rPr>
                <w:rFonts w:eastAsiaTheme="minorHAnsi"/>
                <w:sz w:val="24"/>
                <w:szCs w:val="24"/>
              </w:rPr>
              <w:t>SRMR(b)</w:t>
            </w:r>
          </w:p>
        </w:tc>
        <w:tc>
          <w:tcPr>
            <w:tcW w:w="1247" w:type="dxa"/>
            <w:tcBorders>
              <w:top w:val="single" w:sz="4" w:space="0" w:color="auto"/>
              <w:left w:val="nil"/>
              <w:bottom w:val="single" w:sz="4" w:space="0" w:color="auto"/>
              <w:right w:val="nil"/>
            </w:tcBorders>
            <w:vAlign w:val="center"/>
          </w:tcPr>
          <w:p w14:paraId="08DCB80C" w14:textId="77777777" w:rsidR="00A90974" w:rsidRPr="00A90974" w:rsidRDefault="00A90974" w:rsidP="00A90974">
            <w:pPr>
              <w:rPr>
                <w:rFonts w:eastAsiaTheme="minorHAnsi"/>
                <w:sz w:val="24"/>
                <w:szCs w:val="24"/>
              </w:rPr>
            </w:pPr>
            <w:r w:rsidRPr="00A90974">
              <w:rPr>
                <w:rFonts w:eastAsiaTheme="minorHAnsi"/>
                <w:sz w:val="24"/>
                <w:szCs w:val="24"/>
              </w:rPr>
              <w:t>AIC</w:t>
            </w:r>
          </w:p>
        </w:tc>
        <w:tc>
          <w:tcPr>
            <w:tcW w:w="1116" w:type="dxa"/>
            <w:tcBorders>
              <w:top w:val="single" w:sz="4" w:space="0" w:color="auto"/>
              <w:left w:val="nil"/>
              <w:bottom w:val="single" w:sz="4" w:space="0" w:color="auto"/>
              <w:right w:val="nil"/>
            </w:tcBorders>
            <w:vAlign w:val="center"/>
          </w:tcPr>
          <w:p w14:paraId="168D507F" w14:textId="77777777" w:rsidR="00A90974" w:rsidRPr="00A90974" w:rsidRDefault="00A90974" w:rsidP="00A90974">
            <w:pPr>
              <w:rPr>
                <w:rFonts w:eastAsiaTheme="minorHAnsi"/>
                <w:sz w:val="24"/>
                <w:szCs w:val="24"/>
              </w:rPr>
            </w:pPr>
            <w:r w:rsidRPr="00A90974">
              <w:rPr>
                <w:rFonts w:eastAsiaTheme="minorHAnsi"/>
                <w:sz w:val="24"/>
                <w:szCs w:val="24"/>
              </w:rPr>
              <w:t>BIC</w:t>
            </w:r>
          </w:p>
        </w:tc>
        <w:tc>
          <w:tcPr>
            <w:tcW w:w="1433" w:type="dxa"/>
            <w:tcBorders>
              <w:top w:val="single" w:sz="4" w:space="0" w:color="auto"/>
              <w:left w:val="nil"/>
              <w:bottom w:val="single" w:sz="4" w:space="0" w:color="auto"/>
              <w:right w:val="nil"/>
            </w:tcBorders>
            <w:vAlign w:val="center"/>
          </w:tcPr>
          <w:p w14:paraId="4655CB17" w14:textId="77777777" w:rsidR="00A90974" w:rsidRPr="00A90974" w:rsidRDefault="00A90974" w:rsidP="00A90974">
            <w:pPr>
              <w:rPr>
                <w:rFonts w:eastAsiaTheme="minorHAnsi"/>
                <w:sz w:val="24"/>
                <w:szCs w:val="24"/>
              </w:rPr>
            </w:pPr>
            <w:r w:rsidRPr="00A90974">
              <w:rPr>
                <w:rFonts w:eastAsiaTheme="minorHAnsi"/>
                <w:sz w:val="24"/>
                <w:szCs w:val="24"/>
              </w:rPr>
              <w:sym w:font="Symbol" w:char="F063"/>
            </w:r>
            <w:r w:rsidRPr="00A90974">
              <w:rPr>
                <w:rFonts w:eastAsiaTheme="minorHAnsi"/>
                <w:sz w:val="24"/>
                <w:szCs w:val="24"/>
                <w:vertAlign w:val="superscript"/>
              </w:rPr>
              <w:t>2</w:t>
            </w:r>
            <w:r w:rsidRPr="00A90974">
              <w:rPr>
                <w:rFonts w:eastAsiaTheme="minorHAnsi"/>
                <w:sz w:val="24"/>
                <w:szCs w:val="24"/>
              </w:rPr>
              <w:t xml:space="preserve"> (df)</w:t>
            </w:r>
          </w:p>
        </w:tc>
        <w:tc>
          <w:tcPr>
            <w:tcW w:w="779" w:type="dxa"/>
            <w:tcBorders>
              <w:top w:val="single" w:sz="4" w:space="0" w:color="auto"/>
              <w:left w:val="nil"/>
              <w:bottom w:val="single" w:sz="4" w:space="0" w:color="auto"/>
              <w:right w:val="nil"/>
            </w:tcBorders>
            <w:vAlign w:val="center"/>
          </w:tcPr>
          <w:p w14:paraId="645CF89C" w14:textId="77777777" w:rsidR="00A90974" w:rsidRPr="00A90974" w:rsidRDefault="00A90974" w:rsidP="00A90974">
            <w:pPr>
              <w:rPr>
                <w:rFonts w:eastAsiaTheme="minorHAnsi"/>
                <w:sz w:val="24"/>
                <w:szCs w:val="24"/>
              </w:rPr>
            </w:pPr>
            <w:r w:rsidRPr="00A90974">
              <w:rPr>
                <w:rFonts w:eastAsiaTheme="minorHAnsi"/>
                <w:sz w:val="24"/>
                <w:szCs w:val="24"/>
              </w:rPr>
              <w:t>p</w:t>
            </w:r>
          </w:p>
        </w:tc>
      </w:tr>
      <w:tr w:rsidR="00A90974" w:rsidRPr="00A90974" w14:paraId="5D05D14A" w14:textId="77777777" w:rsidTr="000D2CB3">
        <w:tc>
          <w:tcPr>
            <w:tcW w:w="12759" w:type="dxa"/>
            <w:gridSpan w:val="9"/>
            <w:tcBorders>
              <w:top w:val="single" w:sz="4" w:space="0" w:color="auto"/>
              <w:left w:val="single" w:sz="4" w:space="0" w:color="auto"/>
              <w:bottom w:val="single" w:sz="4" w:space="0" w:color="auto"/>
              <w:right w:val="single" w:sz="4" w:space="0" w:color="auto"/>
            </w:tcBorders>
            <w:shd w:val="clear" w:color="auto" w:fill="auto"/>
          </w:tcPr>
          <w:p w14:paraId="543DAC3F" w14:textId="77777777" w:rsidR="00A90974" w:rsidRPr="00A90974" w:rsidRDefault="00A90974" w:rsidP="00A90974">
            <w:pPr>
              <w:rPr>
                <w:rFonts w:eastAsiaTheme="minorHAnsi"/>
                <w:b/>
                <w:bCs/>
                <w:sz w:val="24"/>
                <w:szCs w:val="24"/>
              </w:rPr>
            </w:pPr>
            <w:r w:rsidRPr="00A90974">
              <w:rPr>
                <w:rFonts w:eastAsiaTheme="minorHAnsi"/>
                <w:b/>
                <w:bCs/>
                <w:sz w:val="24"/>
                <w:szCs w:val="24"/>
              </w:rPr>
              <w:t>Associations Using Child-Reported Parental Responses to Positive Affect</w:t>
            </w:r>
          </w:p>
        </w:tc>
      </w:tr>
      <w:tr w:rsidR="00A90974" w:rsidRPr="00A90974" w14:paraId="0B5C60FF" w14:textId="77777777" w:rsidTr="000D2CB3">
        <w:tc>
          <w:tcPr>
            <w:tcW w:w="3966" w:type="dxa"/>
            <w:tcBorders>
              <w:top w:val="single" w:sz="4" w:space="0" w:color="auto"/>
              <w:left w:val="nil"/>
              <w:bottom w:val="nil"/>
              <w:right w:val="nil"/>
            </w:tcBorders>
          </w:tcPr>
          <w:p w14:paraId="433AED02" w14:textId="77777777" w:rsidR="00A90974" w:rsidRPr="00A90974" w:rsidRDefault="00A90974" w:rsidP="00A90974">
            <w:pPr>
              <w:rPr>
                <w:rFonts w:eastAsiaTheme="minorHAnsi"/>
                <w:sz w:val="24"/>
                <w:szCs w:val="24"/>
              </w:rPr>
            </w:pPr>
            <w:r w:rsidRPr="00A90974">
              <w:rPr>
                <w:rFonts w:eastAsiaTheme="minorHAnsi"/>
                <w:sz w:val="24"/>
                <w:szCs w:val="24"/>
              </w:rPr>
              <w:t xml:space="preserve">Growth positive affect </w:t>
            </w:r>
            <w:r w:rsidRPr="00A90974">
              <w:rPr>
                <w:rFonts w:eastAsiaTheme="minorHAnsi"/>
                <w:sz w:val="24"/>
                <w:szCs w:val="24"/>
              </w:rPr>
              <w:sym w:font="Wingdings" w:char="F0E0"/>
            </w:r>
            <w:r w:rsidRPr="00A90974">
              <w:rPr>
                <w:rFonts w:eastAsiaTheme="minorHAnsi"/>
                <w:sz w:val="24"/>
                <w:szCs w:val="24"/>
              </w:rPr>
              <w:t xml:space="preserve"> Parental enhancing</w:t>
            </w:r>
          </w:p>
        </w:tc>
        <w:tc>
          <w:tcPr>
            <w:tcW w:w="717" w:type="dxa"/>
            <w:tcBorders>
              <w:top w:val="single" w:sz="4" w:space="0" w:color="auto"/>
              <w:left w:val="nil"/>
              <w:bottom w:val="nil"/>
              <w:right w:val="nil"/>
            </w:tcBorders>
          </w:tcPr>
          <w:p w14:paraId="46A3397F" w14:textId="77777777" w:rsidR="00A90974" w:rsidRPr="00A90974" w:rsidRDefault="00A90974" w:rsidP="00A90974">
            <w:pPr>
              <w:rPr>
                <w:rFonts w:eastAsiaTheme="minorHAnsi"/>
                <w:sz w:val="24"/>
                <w:szCs w:val="24"/>
              </w:rPr>
            </w:pPr>
            <w:r w:rsidRPr="00A90974">
              <w:rPr>
                <w:rFonts w:eastAsiaTheme="minorHAnsi"/>
                <w:sz w:val="24"/>
                <w:szCs w:val="24"/>
              </w:rPr>
              <w:t>.95</w:t>
            </w:r>
          </w:p>
        </w:tc>
        <w:tc>
          <w:tcPr>
            <w:tcW w:w="1079" w:type="dxa"/>
            <w:tcBorders>
              <w:top w:val="single" w:sz="4" w:space="0" w:color="auto"/>
              <w:left w:val="nil"/>
              <w:bottom w:val="nil"/>
              <w:right w:val="nil"/>
            </w:tcBorders>
          </w:tcPr>
          <w:p w14:paraId="7EE199D2"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259" w:type="dxa"/>
            <w:tcBorders>
              <w:top w:val="single" w:sz="4" w:space="0" w:color="auto"/>
              <w:left w:val="nil"/>
              <w:bottom w:val="nil"/>
              <w:right w:val="nil"/>
            </w:tcBorders>
          </w:tcPr>
          <w:p w14:paraId="2FD70194"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163" w:type="dxa"/>
            <w:tcBorders>
              <w:top w:val="single" w:sz="4" w:space="0" w:color="auto"/>
              <w:left w:val="nil"/>
              <w:bottom w:val="nil"/>
              <w:right w:val="nil"/>
            </w:tcBorders>
          </w:tcPr>
          <w:p w14:paraId="66646102" w14:textId="77777777" w:rsidR="00A90974" w:rsidRPr="00A90974" w:rsidRDefault="00A90974" w:rsidP="00A90974">
            <w:pPr>
              <w:rPr>
                <w:rFonts w:eastAsiaTheme="minorHAnsi"/>
                <w:sz w:val="24"/>
                <w:szCs w:val="24"/>
              </w:rPr>
            </w:pPr>
            <w:r w:rsidRPr="00A90974">
              <w:rPr>
                <w:rFonts w:eastAsiaTheme="minorHAnsi"/>
                <w:sz w:val="24"/>
                <w:szCs w:val="24"/>
              </w:rPr>
              <w:t>.08</w:t>
            </w:r>
          </w:p>
        </w:tc>
        <w:tc>
          <w:tcPr>
            <w:tcW w:w="1247" w:type="dxa"/>
            <w:tcBorders>
              <w:top w:val="single" w:sz="4" w:space="0" w:color="auto"/>
              <w:left w:val="nil"/>
              <w:bottom w:val="nil"/>
              <w:right w:val="nil"/>
            </w:tcBorders>
          </w:tcPr>
          <w:p w14:paraId="33EA6630" w14:textId="77777777" w:rsidR="00A90974" w:rsidRPr="00A90974" w:rsidRDefault="00A90974" w:rsidP="00A90974">
            <w:pPr>
              <w:rPr>
                <w:rFonts w:eastAsiaTheme="minorHAnsi"/>
                <w:sz w:val="24"/>
                <w:szCs w:val="24"/>
              </w:rPr>
            </w:pPr>
            <w:r w:rsidRPr="00A90974">
              <w:rPr>
                <w:rFonts w:eastAsiaTheme="minorHAnsi"/>
                <w:sz w:val="24"/>
                <w:szCs w:val="24"/>
              </w:rPr>
              <w:t>8940.14</w:t>
            </w:r>
          </w:p>
        </w:tc>
        <w:tc>
          <w:tcPr>
            <w:tcW w:w="1116" w:type="dxa"/>
            <w:tcBorders>
              <w:top w:val="single" w:sz="4" w:space="0" w:color="auto"/>
              <w:left w:val="nil"/>
              <w:bottom w:val="nil"/>
              <w:right w:val="nil"/>
            </w:tcBorders>
          </w:tcPr>
          <w:p w14:paraId="425F1ED2" w14:textId="77777777" w:rsidR="00A90974" w:rsidRPr="00A90974" w:rsidRDefault="00A90974" w:rsidP="00A90974">
            <w:pPr>
              <w:rPr>
                <w:rFonts w:eastAsiaTheme="minorHAnsi"/>
                <w:sz w:val="24"/>
                <w:szCs w:val="24"/>
              </w:rPr>
            </w:pPr>
            <w:r w:rsidRPr="00A90974">
              <w:rPr>
                <w:rFonts w:eastAsiaTheme="minorHAnsi"/>
                <w:sz w:val="24"/>
                <w:szCs w:val="24"/>
              </w:rPr>
              <w:t>9003.15</w:t>
            </w:r>
          </w:p>
        </w:tc>
        <w:tc>
          <w:tcPr>
            <w:tcW w:w="1433" w:type="dxa"/>
            <w:tcBorders>
              <w:top w:val="single" w:sz="4" w:space="0" w:color="auto"/>
              <w:left w:val="nil"/>
              <w:bottom w:val="nil"/>
              <w:right w:val="nil"/>
            </w:tcBorders>
          </w:tcPr>
          <w:p w14:paraId="562E40E5" w14:textId="77777777" w:rsidR="00A90974" w:rsidRPr="00A90974" w:rsidRDefault="00A90974" w:rsidP="00A90974">
            <w:pPr>
              <w:rPr>
                <w:rFonts w:eastAsiaTheme="minorHAnsi"/>
                <w:sz w:val="24"/>
                <w:szCs w:val="24"/>
              </w:rPr>
            </w:pPr>
            <w:r w:rsidRPr="00A90974">
              <w:rPr>
                <w:rFonts w:eastAsiaTheme="minorHAnsi"/>
                <w:sz w:val="24"/>
                <w:szCs w:val="24"/>
              </w:rPr>
              <w:t>136.60 (78)</w:t>
            </w:r>
          </w:p>
        </w:tc>
        <w:tc>
          <w:tcPr>
            <w:tcW w:w="779" w:type="dxa"/>
            <w:tcBorders>
              <w:top w:val="single" w:sz="4" w:space="0" w:color="auto"/>
              <w:left w:val="nil"/>
              <w:bottom w:val="nil"/>
              <w:right w:val="nil"/>
            </w:tcBorders>
          </w:tcPr>
          <w:p w14:paraId="477C6C87"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269C7D98" w14:textId="77777777" w:rsidTr="000D2CB3">
        <w:tc>
          <w:tcPr>
            <w:tcW w:w="3966" w:type="dxa"/>
            <w:tcBorders>
              <w:top w:val="nil"/>
              <w:left w:val="nil"/>
              <w:bottom w:val="nil"/>
              <w:right w:val="nil"/>
            </w:tcBorders>
          </w:tcPr>
          <w:p w14:paraId="7201C3F7" w14:textId="77777777" w:rsidR="00A90974" w:rsidRPr="00A90974" w:rsidRDefault="00A90974" w:rsidP="00A90974">
            <w:pPr>
              <w:rPr>
                <w:rFonts w:eastAsiaTheme="minorHAnsi"/>
                <w:sz w:val="24"/>
                <w:szCs w:val="24"/>
              </w:rPr>
            </w:pPr>
            <w:r w:rsidRPr="00A90974">
              <w:rPr>
                <w:rFonts w:eastAsiaTheme="minorHAnsi"/>
                <w:sz w:val="24"/>
                <w:szCs w:val="24"/>
              </w:rPr>
              <w:t xml:space="preserve">Growth negative affect </w:t>
            </w:r>
            <w:r w:rsidRPr="00A90974">
              <w:rPr>
                <w:rFonts w:eastAsiaTheme="minorHAnsi"/>
                <w:sz w:val="24"/>
                <w:szCs w:val="24"/>
              </w:rPr>
              <w:sym w:font="Wingdings" w:char="F0E0"/>
            </w:r>
            <w:r w:rsidRPr="00A90974">
              <w:rPr>
                <w:rFonts w:eastAsiaTheme="minorHAnsi"/>
                <w:sz w:val="24"/>
                <w:szCs w:val="24"/>
              </w:rPr>
              <w:t xml:space="preserve"> Parental enhancing</w:t>
            </w:r>
          </w:p>
        </w:tc>
        <w:tc>
          <w:tcPr>
            <w:tcW w:w="717" w:type="dxa"/>
            <w:tcBorders>
              <w:top w:val="nil"/>
              <w:left w:val="nil"/>
              <w:bottom w:val="nil"/>
              <w:right w:val="nil"/>
            </w:tcBorders>
          </w:tcPr>
          <w:p w14:paraId="48C7D6D0" w14:textId="77777777" w:rsidR="00A90974" w:rsidRPr="00A90974" w:rsidRDefault="00A90974" w:rsidP="00A90974">
            <w:pPr>
              <w:rPr>
                <w:rFonts w:eastAsiaTheme="minorHAnsi"/>
                <w:sz w:val="24"/>
                <w:szCs w:val="24"/>
              </w:rPr>
            </w:pPr>
            <w:r w:rsidRPr="00A90974">
              <w:rPr>
                <w:rFonts w:eastAsiaTheme="minorHAnsi"/>
                <w:sz w:val="24"/>
                <w:szCs w:val="24"/>
              </w:rPr>
              <w:t>.92</w:t>
            </w:r>
          </w:p>
        </w:tc>
        <w:tc>
          <w:tcPr>
            <w:tcW w:w="1079" w:type="dxa"/>
            <w:tcBorders>
              <w:top w:val="nil"/>
              <w:left w:val="nil"/>
              <w:bottom w:val="nil"/>
              <w:right w:val="nil"/>
            </w:tcBorders>
          </w:tcPr>
          <w:p w14:paraId="3588BB9C"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259" w:type="dxa"/>
            <w:tcBorders>
              <w:top w:val="nil"/>
              <w:left w:val="nil"/>
              <w:bottom w:val="nil"/>
              <w:right w:val="nil"/>
            </w:tcBorders>
          </w:tcPr>
          <w:p w14:paraId="5992258A" w14:textId="77777777" w:rsidR="00A90974" w:rsidRPr="00A90974" w:rsidRDefault="00A90974" w:rsidP="00A90974">
            <w:pPr>
              <w:rPr>
                <w:rFonts w:eastAsiaTheme="minorHAnsi"/>
                <w:sz w:val="24"/>
                <w:szCs w:val="24"/>
              </w:rPr>
            </w:pPr>
            <w:r w:rsidRPr="00A90974">
              <w:rPr>
                <w:rFonts w:eastAsiaTheme="minorHAnsi"/>
                <w:sz w:val="24"/>
                <w:szCs w:val="24"/>
              </w:rPr>
              <w:t>.004</w:t>
            </w:r>
          </w:p>
        </w:tc>
        <w:tc>
          <w:tcPr>
            <w:tcW w:w="1163" w:type="dxa"/>
            <w:tcBorders>
              <w:top w:val="nil"/>
              <w:left w:val="nil"/>
              <w:bottom w:val="nil"/>
              <w:right w:val="nil"/>
            </w:tcBorders>
          </w:tcPr>
          <w:p w14:paraId="56B6FF1D" w14:textId="77777777" w:rsidR="00A90974" w:rsidRPr="00A90974" w:rsidRDefault="00A90974" w:rsidP="00A90974">
            <w:pPr>
              <w:rPr>
                <w:rFonts w:eastAsiaTheme="minorHAnsi"/>
                <w:sz w:val="24"/>
                <w:szCs w:val="24"/>
              </w:rPr>
            </w:pPr>
            <w:r w:rsidRPr="00A90974">
              <w:rPr>
                <w:rFonts w:eastAsiaTheme="minorHAnsi"/>
                <w:sz w:val="24"/>
                <w:szCs w:val="24"/>
              </w:rPr>
              <w:t>.07</w:t>
            </w:r>
          </w:p>
        </w:tc>
        <w:tc>
          <w:tcPr>
            <w:tcW w:w="1247" w:type="dxa"/>
            <w:tcBorders>
              <w:top w:val="nil"/>
              <w:left w:val="nil"/>
              <w:bottom w:val="nil"/>
              <w:right w:val="nil"/>
            </w:tcBorders>
          </w:tcPr>
          <w:p w14:paraId="4565EF86" w14:textId="77777777" w:rsidR="00A90974" w:rsidRPr="00A90974" w:rsidRDefault="00A90974" w:rsidP="00A90974">
            <w:pPr>
              <w:rPr>
                <w:rFonts w:eastAsiaTheme="minorHAnsi"/>
                <w:sz w:val="24"/>
                <w:szCs w:val="24"/>
              </w:rPr>
            </w:pPr>
            <w:r w:rsidRPr="00A90974">
              <w:rPr>
                <w:rFonts w:eastAsiaTheme="minorHAnsi"/>
                <w:sz w:val="24"/>
                <w:szCs w:val="24"/>
              </w:rPr>
              <w:t>7918.30</w:t>
            </w:r>
          </w:p>
        </w:tc>
        <w:tc>
          <w:tcPr>
            <w:tcW w:w="1116" w:type="dxa"/>
            <w:tcBorders>
              <w:top w:val="nil"/>
              <w:left w:val="nil"/>
              <w:bottom w:val="nil"/>
              <w:right w:val="nil"/>
            </w:tcBorders>
          </w:tcPr>
          <w:p w14:paraId="72A2C869" w14:textId="77777777" w:rsidR="00A90974" w:rsidRPr="00A90974" w:rsidRDefault="00A90974" w:rsidP="00A90974">
            <w:pPr>
              <w:rPr>
                <w:rFonts w:eastAsiaTheme="minorHAnsi"/>
                <w:sz w:val="24"/>
                <w:szCs w:val="24"/>
              </w:rPr>
            </w:pPr>
            <w:r w:rsidRPr="00A90974">
              <w:rPr>
                <w:rFonts w:eastAsiaTheme="minorHAnsi"/>
                <w:sz w:val="24"/>
                <w:szCs w:val="24"/>
              </w:rPr>
              <w:t>7981.30</w:t>
            </w:r>
          </w:p>
        </w:tc>
        <w:tc>
          <w:tcPr>
            <w:tcW w:w="1433" w:type="dxa"/>
            <w:tcBorders>
              <w:top w:val="nil"/>
              <w:left w:val="nil"/>
              <w:bottom w:val="nil"/>
              <w:right w:val="nil"/>
            </w:tcBorders>
          </w:tcPr>
          <w:p w14:paraId="69EF5117" w14:textId="77777777" w:rsidR="00A90974" w:rsidRPr="00A90974" w:rsidRDefault="00A90974" w:rsidP="00A90974">
            <w:pPr>
              <w:rPr>
                <w:rFonts w:eastAsiaTheme="minorHAnsi"/>
                <w:sz w:val="24"/>
                <w:szCs w:val="24"/>
              </w:rPr>
            </w:pPr>
            <w:r w:rsidRPr="00A90974">
              <w:rPr>
                <w:rFonts w:eastAsiaTheme="minorHAnsi"/>
                <w:sz w:val="24"/>
                <w:szCs w:val="24"/>
              </w:rPr>
              <w:t>138.20 (78)</w:t>
            </w:r>
          </w:p>
        </w:tc>
        <w:tc>
          <w:tcPr>
            <w:tcW w:w="779" w:type="dxa"/>
            <w:tcBorders>
              <w:top w:val="nil"/>
              <w:left w:val="nil"/>
              <w:bottom w:val="nil"/>
              <w:right w:val="nil"/>
            </w:tcBorders>
          </w:tcPr>
          <w:p w14:paraId="1D06BD65"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46DAF758" w14:textId="77777777" w:rsidTr="000D2CB3">
        <w:tc>
          <w:tcPr>
            <w:tcW w:w="3966" w:type="dxa"/>
            <w:tcBorders>
              <w:top w:val="nil"/>
              <w:left w:val="nil"/>
              <w:bottom w:val="nil"/>
              <w:right w:val="nil"/>
            </w:tcBorders>
          </w:tcPr>
          <w:p w14:paraId="5C8B0902" w14:textId="77777777" w:rsidR="00A90974" w:rsidRPr="00A90974" w:rsidRDefault="00A90974" w:rsidP="00A90974">
            <w:pPr>
              <w:rPr>
                <w:rFonts w:eastAsiaTheme="minorHAnsi"/>
                <w:sz w:val="24"/>
                <w:szCs w:val="24"/>
              </w:rPr>
            </w:pPr>
            <w:r w:rsidRPr="00A90974">
              <w:rPr>
                <w:rFonts w:eastAsiaTheme="minorHAnsi"/>
                <w:sz w:val="24"/>
                <w:szCs w:val="24"/>
              </w:rPr>
              <w:t xml:space="preserve">Growth depressive symptoms </w:t>
            </w:r>
            <w:r w:rsidRPr="00A90974">
              <w:rPr>
                <w:rFonts w:eastAsiaTheme="minorHAnsi"/>
                <w:sz w:val="24"/>
                <w:szCs w:val="24"/>
              </w:rPr>
              <w:sym w:font="Wingdings" w:char="F0E0"/>
            </w:r>
            <w:r w:rsidRPr="00A90974">
              <w:rPr>
                <w:rFonts w:eastAsiaTheme="minorHAnsi"/>
                <w:sz w:val="24"/>
                <w:szCs w:val="24"/>
              </w:rPr>
              <w:t xml:space="preserve"> Parental enhancing</w:t>
            </w:r>
          </w:p>
        </w:tc>
        <w:tc>
          <w:tcPr>
            <w:tcW w:w="717" w:type="dxa"/>
            <w:tcBorders>
              <w:top w:val="nil"/>
              <w:left w:val="nil"/>
              <w:bottom w:val="nil"/>
              <w:right w:val="nil"/>
            </w:tcBorders>
          </w:tcPr>
          <w:p w14:paraId="5CE574EE" w14:textId="77777777" w:rsidR="00A90974" w:rsidRPr="00A90974" w:rsidRDefault="00A90974" w:rsidP="00A90974">
            <w:pPr>
              <w:rPr>
                <w:rFonts w:eastAsiaTheme="minorHAnsi"/>
                <w:sz w:val="24"/>
                <w:szCs w:val="24"/>
              </w:rPr>
            </w:pPr>
            <w:r w:rsidRPr="00A90974">
              <w:rPr>
                <w:rFonts w:eastAsiaTheme="minorHAnsi"/>
                <w:sz w:val="24"/>
                <w:szCs w:val="24"/>
              </w:rPr>
              <w:t>.99</w:t>
            </w:r>
          </w:p>
        </w:tc>
        <w:tc>
          <w:tcPr>
            <w:tcW w:w="1079" w:type="dxa"/>
            <w:tcBorders>
              <w:top w:val="nil"/>
              <w:left w:val="nil"/>
              <w:bottom w:val="nil"/>
              <w:right w:val="nil"/>
            </w:tcBorders>
          </w:tcPr>
          <w:p w14:paraId="69C3BB2E"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259" w:type="dxa"/>
            <w:tcBorders>
              <w:top w:val="nil"/>
              <w:left w:val="nil"/>
              <w:bottom w:val="nil"/>
              <w:right w:val="nil"/>
            </w:tcBorders>
          </w:tcPr>
          <w:p w14:paraId="14F0C30F" w14:textId="77777777" w:rsidR="00A90974" w:rsidRPr="00A90974" w:rsidRDefault="00A90974" w:rsidP="00A90974">
            <w:pPr>
              <w:rPr>
                <w:rFonts w:eastAsiaTheme="minorHAnsi"/>
                <w:sz w:val="24"/>
                <w:szCs w:val="24"/>
              </w:rPr>
            </w:pPr>
            <w:r w:rsidRPr="00A90974">
              <w:rPr>
                <w:rFonts w:eastAsiaTheme="minorHAnsi"/>
                <w:sz w:val="24"/>
                <w:szCs w:val="24"/>
              </w:rPr>
              <w:t>.007</w:t>
            </w:r>
          </w:p>
        </w:tc>
        <w:tc>
          <w:tcPr>
            <w:tcW w:w="1163" w:type="dxa"/>
            <w:tcBorders>
              <w:top w:val="nil"/>
              <w:left w:val="nil"/>
              <w:bottom w:val="nil"/>
              <w:right w:val="nil"/>
            </w:tcBorders>
          </w:tcPr>
          <w:p w14:paraId="7377C6C6" w14:textId="77777777" w:rsidR="00A90974" w:rsidRPr="00A90974" w:rsidRDefault="00A90974" w:rsidP="00A90974">
            <w:pPr>
              <w:rPr>
                <w:rFonts w:eastAsiaTheme="minorHAnsi"/>
                <w:sz w:val="24"/>
                <w:szCs w:val="24"/>
              </w:rPr>
            </w:pPr>
            <w:r w:rsidRPr="00A90974">
              <w:rPr>
                <w:rFonts w:eastAsiaTheme="minorHAnsi"/>
                <w:sz w:val="24"/>
                <w:szCs w:val="24"/>
              </w:rPr>
              <w:t>.07</w:t>
            </w:r>
          </w:p>
        </w:tc>
        <w:tc>
          <w:tcPr>
            <w:tcW w:w="1247" w:type="dxa"/>
            <w:tcBorders>
              <w:top w:val="nil"/>
              <w:left w:val="nil"/>
              <w:bottom w:val="nil"/>
              <w:right w:val="nil"/>
            </w:tcBorders>
          </w:tcPr>
          <w:p w14:paraId="5511A033" w14:textId="77777777" w:rsidR="00A90974" w:rsidRPr="00A90974" w:rsidRDefault="00A90974" w:rsidP="00A90974">
            <w:pPr>
              <w:rPr>
                <w:rFonts w:eastAsiaTheme="minorHAnsi"/>
                <w:sz w:val="24"/>
                <w:szCs w:val="24"/>
              </w:rPr>
            </w:pPr>
            <w:r w:rsidRPr="00A90974">
              <w:rPr>
                <w:rFonts w:eastAsiaTheme="minorHAnsi"/>
                <w:sz w:val="24"/>
                <w:szCs w:val="24"/>
              </w:rPr>
              <w:t>7932.17</w:t>
            </w:r>
          </w:p>
        </w:tc>
        <w:tc>
          <w:tcPr>
            <w:tcW w:w="1116" w:type="dxa"/>
            <w:tcBorders>
              <w:top w:val="nil"/>
              <w:left w:val="nil"/>
              <w:bottom w:val="nil"/>
              <w:right w:val="nil"/>
            </w:tcBorders>
          </w:tcPr>
          <w:p w14:paraId="203BB18D" w14:textId="77777777" w:rsidR="00A90974" w:rsidRPr="00A90974" w:rsidRDefault="00A90974" w:rsidP="00A90974">
            <w:pPr>
              <w:rPr>
                <w:rFonts w:eastAsiaTheme="minorHAnsi"/>
                <w:sz w:val="24"/>
                <w:szCs w:val="24"/>
              </w:rPr>
            </w:pPr>
            <w:r w:rsidRPr="00A90974">
              <w:rPr>
                <w:rFonts w:eastAsiaTheme="minorHAnsi"/>
                <w:sz w:val="24"/>
                <w:szCs w:val="24"/>
              </w:rPr>
              <w:t>7995.17</w:t>
            </w:r>
          </w:p>
        </w:tc>
        <w:tc>
          <w:tcPr>
            <w:tcW w:w="1433" w:type="dxa"/>
            <w:tcBorders>
              <w:top w:val="nil"/>
              <w:left w:val="nil"/>
              <w:bottom w:val="nil"/>
              <w:right w:val="nil"/>
            </w:tcBorders>
          </w:tcPr>
          <w:p w14:paraId="2D172CB7" w14:textId="77777777" w:rsidR="00A90974" w:rsidRPr="00A90974" w:rsidRDefault="00A90974" w:rsidP="00A90974">
            <w:pPr>
              <w:rPr>
                <w:rFonts w:eastAsiaTheme="minorHAnsi"/>
                <w:sz w:val="24"/>
                <w:szCs w:val="24"/>
              </w:rPr>
            </w:pPr>
            <w:r w:rsidRPr="00A90974">
              <w:rPr>
                <w:rFonts w:eastAsiaTheme="minorHAnsi"/>
                <w:sz w:val="24"/>
                <w:szCs w:val="24"/>
              </w:rPr>
              <w:t>87.45 (78)</w:t>
            </w:r>
          </w:p>
        </w:tc>
        <w:tc>
          <w:tcPr>
            <w:tcW w:w="779" w:type="dxa"/>
            <w:tcBorders>
              <w:top w:val="nil"/>
              <w:left w:val="nil"/>
              <w:bottom w:val="nil"/>
              <w:right w:val="nil"/>
            </w:tcBorders>
          </w:tcPr>
          <w:p w14:paraId="6D1B2EB0" w14:textId="77777777" w:rsidR="00A90974" w:rsidRPr="00A90974" w:rsidRDefault="00A90974" w:rsidP="00A90974">
            <w:pPr>
              <w:rPr>
                <w:rFonts w:eastAsiaTheme="minorHAnsi"/>
                <w:sz w:val="24"/>
                <w:szCs w:val="24"/>
              </w:rPr>
            </w:pPr>
            <w:r w:rsidRPr="00A90974">
              <w:rPr>
                <w:rFonts w:eastAsiaTheme="minorHAnsi"/>
                <w:sz w:val="24"/>
                <w:szCs w:val="24"/>
              </w:rPr>
              <w:t>.217</w:t>
            </w:r>
          </w:p>
        </w:tc>
      </w:tr>
      <w:tr w:rsidR="00A90974" w:rsidRPr="00A90974" w14:paraId="5473A614" w14:textId="77777777" w:rsidTr="000D2CB3">
        <w:tc>
          <w:tcPr>
            <w:tcW w:w="3966" w:type="dxa"/>
            <w:tcBorders>
              <w:top w:val="nil"/>
              <w:left w:val="nil"/>
              <w:bottom w:val="nil"/>
              <w:right w:val="nil"/>
            </w:tcBorders>
          </w:tcPr>
          <w:p w14:paraId="594FC9E7" w14:textId="77777777" w:rsidR="00A90974" w:rsidRPr="00A90974" w:rsidRDefault="00A90974" w:rsidP="00A90974">
            <w:pPr>
              <w:rPr>
                <w:rFonts w:eastAsiaTheme="minorHAnsi"/>
                <w:sz w:val="24"/>
                <w:szCs w:val="24"/>
              </w:rPr>
            </w:pPr>
            <w:r w:rsidRPr="00A90974">
              <w:rPr>
                <w:rFonts w:eastAsiaTheme="minorHAnsi"/>
                <w:sz w:val="24"/>
                <w:szCs w:val="24"/>
              </w:rPr>
              <w:t xml:space="preserve">Growth positive affect </w:t>
            </w:r>
            <w:r w:rsidRPr="00A90974">
              <w:rPr>
                <w:rFonts w:eastAsiaTheme="minorHAnsi"/>
                <w:sz w:val="24"/>
                <w:szCs w:val="24"/>
              </w:rPr>
              <w:sym w:font="Wingdings" w:char="F0E0"/>
            </w:r>
            <w:r w:rsidRPr="00A90974">
              <w:rPr>
                <w:rFonts w:eastAsiaTheme="minorHAnsi"/>
                <w:sz w:val="24"/>
                <w:szCs w:val="24"/>
              </w:rPr>
              <w:t xml:space="preserve"> Parental dampening</w:t>
            </w:r>
          </w:p>
        </w:tc>
        <w:tc>
          <w:tcPr>
            <w:tcW w:w="717" w:type="dxa"/>
            <w:tcBorders>
              <w:top w:val="nil"/>
              <w:left w:val="nil"/>
              <w:bottom w:val="nil"/>
              <w:right w:val="nil"/>
            </w:tcBorders>
          </w:tcPr>
          <w:p w14:paraId="65018213" w14:textId="77777777" w:rsidR="00A90974" w:rsidRPr="00A90974" w:rsidRDefault="00A90974" w:rsidP="00A90974">
            <w:pPr>
              <w:rPr>
                <w:rFonts w:eastAsiaTheme="minorHAnsi"/>
                <w:sz w:val="24"/>
                <w:szCs w:val="24"/>
              </w:rPr>
            </w:pPr>
            <w:r w:rsidRPr="00A90974">
              <w:rPr>
                <w:rFonts w:eastAsiaTheme="minorHAnsi"/>
                <w:sz w:val="24"/>
                <w:szCs w:val="24"/>
              </w:rPr>
              <w:t>.95</w:t>
            </w:r>
          </w:p>
        </w:tc>
        <w:tc>
          <w:tcPr>
            <w:tcW w:w="1079" w:type="dxa"/>
            <w:tcBorders>
              <w:top w:val="nil"/>
              <w:left w:val="nil"/>
              <w:bottom w:val="nil"/>
              <w:right w:val="nil"/>
            </w:tcBorders>
          </w:tcPr>
          <w:p w14:paraId="05E806F8"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259" w:type="dxa"/>
            <w:tcBorders>
              <w:top w:val="nil"/>
              <w:left w:val="nil"/>
              <w:bottom w:val="nil"/>
              <w:right w:val="nil"/>
            </w:tcBorders>
          </w:tcPr>
          <w:p w14:paraId="3160196F"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163" w:type="dxa"/>
            <w:tcBorders>
              <w:top w:val="nil"/>
              <w:left w:val="nil"/>
              <w:bottom w:val="nil"/>
              <w:right w:val="nil"/>
            </w:tcBorders>
          </w:tcPr>
          <w:p w14:paraId="4EBC79C9" w14:textId="77777777" w:rsidR="00A90974" w:rsidRPr="00A90974" w:rsidRDefault="00A90974" w:rsidP="00A90974">
            <w:pPr>
              <w:rPr>
                <w:rFonts w:eastAsiaTheme="minorHAnsi"/>
                <w:sz w:val="24"/>
                <w:szCs w:val="24"/>
              </w:rPr>
            </w:pPr>
            <w:r w:rsidRPr="00A90974">
              <w:rPr>
                <w:rFonts w:eastAsiaTheme="minorHAnsi"/>
                <w:sz w:val="24"/>
                <w:szCs w:val="24"/>
              </w:rPr>
              <w:t>.09</w:t>
            </w:r>
          </w:p>
        </w:tc>
        <w:tc>
          <w:tcPr>
            <w:tcW w:w="1247" w:type="dxa"/>
            <w:tcBorders>
              <w:top w:val="nil"/>
              <w:left w:val="nil"/>
              <w:bottom w:val="nil"/>
              <w:right w:val="nil"/>
            </w:tcBorders>
          </w:tcPr>
          <w:p w14:paraId="2F98F248" w14:textId="77777777" w:rsidR="00A90974" w:rsidRPr="00A90974" w:rsidRDefault="00A90974" w:rsidP="00A90974">
            <w:pPr>
              <w:rPr>
                <w:rFonts w:eastAsiaTheme="minorHAnsi"/>
                <w:sz w:val="24"/>
                <w:szCs w:val="24"/>
              </w:rPr>
            </w:pPr>
            <w:r w:rsidRPr="00A90974">
              <w:rPr>
                <w:rFonts w:eastAsiaTheme="minorHAnsi"/>
                <w:sz w:val="24"/>
                <w:szCs w:val="24"/>
              </w:rPr>
              <w:t>8755.81</w:t>
            </w:r>
          </w:p>
        </w:tc>
        <w:tc>
          <w:tcPr>
            <w:tcW w:w="1116" w:type="dxa"/>
            <w:tcBorders>
              <w:top w:val="nil"/>
              <w:left w:val="nil"/>
              <w:bottom w:val="nil"/>
              <w:right w:val="nil"/>
            </w:tcBorders>
          </w:tcPr>
          <w:p w14:paraId="19937AF7" w14:textId="77777777" w:rsidR="00A90974" w:rsidRPr="00A90974" w:rsidRDefault="00A90974" w:rsidP="00A90974">
            <w:pPr>
              <w:rPr>
                <w:rFonts w:eastAsiaTheme="minorHAnsi"/>
                <w:sz w:val="24"/>
                <w:szCs w:val="24"/>
              </w:rPr>
            </w:pPr>
            <w:r w:rsidRPr="00A90974">
              <w:rPr>
                <w:rFonts w:eastAsiaTheme="minorHAnsi"/>
                <w:sz w:val="24"/>
                <w:szCs w:val="24"/>
              </w:rPr>
              <w:t>8818.81</w:t>
            </w:r>
          </w:p>
        </w:tc>
        <w:tc>
          <w:tcPr>
            <w:tcW w:w="1433" w:type="dxa"/>
            <w:tcBorders>
              <w:top w:val="nil"/>
              <w:left w:val="nil"/>
              <w:bottom w:val="nil"/>
              <w:right w:val="nil"/>
            </w:tcBorders>
          </w:tcPr>
          <w:p w14:paraId="49E12228" w14:textId="77777777" w:rsidR="00A90974" w:rsidRPr="00A90974" w:rsidRDefault="00A90974" w:rsidP="00A90974">
            <w:pPr>
              <w:rPr>
                <w:rFonts w:eastAsiaTheme="minorHAnsi"/>
                <w:sz w:val="24"/>
                <w:szCs w:val="24"/>
              </w:rPr>
            </w:pPr>
            <w:r w:rsidRPr="00A90974">
              <w:rPr>
                <w:rFonts w:eastAsiaTheme="minorHAnsi"/>
                <w:sz w:val="24"/>
                <w:szCs w:val="24"/>
              </w:rPr>
              <w:t>137.42 (78)</w:t>
            </w:r>
          </w:p>
        </w:tc>
        <w:tc>
          <w:tcPr>
            <w:tcW w:w="779" w:type="dxa"/>
            <w:tcBorders>
              <w:top w:val="nil"/>
              <w:left w:val="nil"/>
              <w:bottom w:val="nil"/>
              <w:right w:val="nil"/>
            </w:tcBorders>
          </w:tcPr>
          <w:p w14:paraId="5CE83CDC"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4EDAB080" w14:textId="77777777" w:rsidTr="000D2CB3">
        <w:tc>
          <w:tcPr>
            <w:tcW w:w="3966" w:type="dxa"/>
            <w:tcBorders>
              <w:top w:val="nil"/>
              <w:left w:val="nil"/>
              <w:bottom w:val="nil"/>
              <w:right w:val="nil"/>
            </w:tcBorders>
          </w:tcPr>
          <w:p w14:paraId="73B72527" w14:textId="77777777" w:rsidR="00A90974" w:rsidRPr="00A90974" w:rsidRDefault="00A90974" w:rsidP="00A90974">
            <w:pPr>
              <w:rPr>
                <w:rFonts w:eastAsiaTheme="minorHAnsi"/>
                <w:sz w:val="24"/>
                <w:szCs w:val="24"/>
              </w:rPr>
            </w:pPr>
            <w:r w:rsidRPr="00A90974">
              <w:rPr>
                <w:rFonts w:eastAsiaTheme="minorHAnsi"/>
                <w:sz w:val="24"/>
                <w:szCs w:val="24"/>
              </w:rPr>
              <w:t xml:space="preserve">Growth negative affect </w:t>
            </w:r>
            <w:r w:rsidRPr="00A90974">
              <w:rPr>
                <w:rFonts w:eastAsiaTheme="minorHAnsi"/>
                <w:sz w:val="24"/>
                <w:szCs w:val="24"/>
              </w:rPr>
              <w:sym w:font="Wingdings" w:char="F0E0"/>
            </w:r>
            <w:r w:rsidRPr="00A90974">
              <w:rPr>
                <w:rFonts w:eastAsiaTheme="minorHAnsi"/>
                <w:sz w:val="24"/>
                <w:szCs w:val="24"/>
              </w:rPr>
              <w:t xml:space="preserve"> Parental dampening</w:t>
            </w:r>
          </w:p>
        </w:tc>
        <w:tc>
          <w:tcPr>
            <w:tcW w:w="717" w:type="dxa"/>
            <w:tcBorders>
              <w:top w:val="nil"/>
              <w:left w:val="nil"/>
              <w:bottom w:val="nil"/>
              <w:right w:val="nil"/>
            </w:tcBorders>
          </w:tcPr>
          <w:p w14:paraId="54194BD8" w14:textId="77777777" w:rsidR="00A90974" w:rsidRPr="00A90974" w:rsidRDefault="00A90974" w:rsidP="00A90974">
            <w:pPr>
              <w:rPr>
                <w:rFonts w:eastAsiaTheme="minorHAnsi"/>
                <w:sz w:val="24"/>
                <w:szCs w:val="24"/>
              </w:rPr>
            </w:pPr>
            <w:r w:rsidRPr="00A90974">
              <w:rPr>
                <w:rFonts w:eastAsiaTheme="minorHAnsi"/>
                <w:sz w:val="24"/>
                <w:szCs w:val="24"/>
              </w:rPr>
              <w:t>.93</w:t>
            </w:r>
          </w:p>
        </w:tc>
        <w:tc>
          <w:tcPr>
            <w:tcW w:w="1079" w:type="dxa"/>
            <w:tcBorders>
              <w:top w:val="nil"/>
              <w:left w:val="nil"/>
              <w:bottom w:val="nil"/>
              <w:right w:val="nil"/>
            </w:tcBorders>
          </w:tcPr>
          <w:p w14:paraId="697F6EEA"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259" w:type="dxa"/>
            <w:tcBorders>
              <w:top w:val="nil"/>
              <w:left w:val="nil"/>
              <w:bottom w:val="nil"/>
              <w:right w:val="nil"/>
            </w:tcBorders>
          </w:tcPr>
          <w:p w14:paraId="58CEF1DB"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163" w:type="dxa"/>
            <w:tcBorders>
              <w:top w:val="nil"/>
              <w:left w:val="nil"/>
              <w:bottom w:val="nil"/>
              <w:right w:val="nil"/>
            </w:tcBorders>
          </w:tcPr>
          <w:p w14:paraId="16213926" w14:textId="77777777" w:rsidR="00A90974" w:rsidRPr="00A90974" w:rsidRDefault="00A90974" w:rsidP="00A90974">
            <w:pPr>
              <w:rPr>
                <w:rFonts w:eastAsiaTheme="minorHAnsi"/>
                <w:sz w:val="24"/>
                <w:szCs w:val="24"/>
              </w:rPr>
            </w:pPr>
            <w:r w:rsidRPr="00A90974">
              <w:rPr>
                <w:rFonts w:eastAsiaTheme="minorHAnsi"/>
                <w:sz w:val="24"/>
                <w:szCs w:val="24"/>
              </w:rPr>
              <w:t>.07</w:t>
            </w:r>
          </w:p>
        </w:tc>
        <w:tc>
          <w:tcPr>
            <w:tcW w:w="1247" w:type="dxa"/>
            <w:tcBorders>
              <w:top w:val="nil"/>
              <w:left w:val="nil"/>
              <w:bottom w:val="nil"/>
              <w:right w:val="nil"/>
            </w:tcBorders>
          </w:tcPr>
          <w:p w14:paraId="139A3170" w14:textId="77777777" w:rsidR="00A90974" w:rsidRPr="00A90974" w:rsidRDefault="00A90974" w:rsidP="00A90974">
            <w:pPr>
              <w:rPr>
                <w:rFonts w:eastAsiaTheme="minorHAnsi"/>
                <w:sz w:val="24"/>
                <w:szCs w:val="24"/>
              </w:rPr>
            </w:pPr>
            <w:r w:rsidRPr="00A90974">
              <w:rPr>
                <w:rFonts w:eastAsiaTheme="minorHAnsi"/>
                <w:sz w:val="24"/>
                <w:szCs w:val="24"/>
              </w:rPr>
              <w:t>7726.72</w:t>
            </w:r>
          </w:p>
        </w:tc>
        <w:tc>
          <w:tcPr>
            <w:tcW w:w="1116" w:type="dxa"/>
            <w:tcBorders>
              <w:top w:val="nil"/>
              <w:left w:val="nil"/>
              <w:bottom w:val="nil"/>
              <w:right w:val="nil"/>
            </w:tcBorders>
          </w:tcPr>
          <w:p w14:paraId="1D6745DE" w14:textId="77777777" w:rsidR="00A90974" w:rsidRPr="00A90974" w:rsidRDefault="00A90974" w:rsidP="00A90974">
            <w:pPr>
              <w:rPr>
                <w:rFonts w:eastAsiaTheme="minorHAnsi"/>
                <w:sz w:val="24"/>
                <w:szCs w:val="24"/>
              </w:rPr>
            </w:pPr>
            <w:r w:rsidRPr="00A90974">
              <w:rPr>
                <w:rFonts w:eastAsiaTheme="minorHAnsi"/>
                <w:sz w:val="24"/>
                <w:szCs w:val="24"/>
              </w:rPr>
              <w:t>7787.39</w:t>
            </w:r>
          </w:p>
        </w:tc>
        <w:tc>
          <w:tcPr>
            <w:tcW w:w="1433" w:type="dxa"/>
            <w:tcBorders>
              <w:top w:val="nil"/>
              <w:left w:val="nil"/>
              <w:bottom w:val="nil"/>
              <w:right w:val="nil"/>
            </w:tcBorders>
          </w:tcPr>
          <w:p w14:paraId="1DF0279F" w14:textId="77777777" w:rsidR="00A90974" w:rsidRPr="00A90974" w:rsidRDefault="00A90974" w:rsidP="00A90974">
            <w:pPr>
              <w:rPr>
                <w:rFonts w:eastAsiaTheme="minorHAnsi"/>
                <w:sz w:val="24"/>
                <w:szCs w:val="24"/>
              </w:rPr>
            </w:pPr>
            <w:r w:rsidRPr="00A90974">
              <w:rPr>
                <w:rFonts w:eastAsiaTheme="minorHAnsi"/>
                <w:sz w:val="24"/>
                <w:szCs w:val="24"/>
              </w:rPr>
              <w:t>131.63 (79)</w:t>
            </w:r>
            <w:r w:rsidRPr="00A90974">
              <w:rPr>
                <w:rFonts w:eastAsiaTheme="minorHAnsi"/>
                <w:sz w:val="24"/>
                <w:szCs w:val="24"/>
                <w:vertAlign w:val="superscript"/>
              </w:rPr>
              <w:t>a</w:t>
            </w:r>
          </w:p>
        </w:tc>
        <w:tc>
          <w:tcPr>
            <w:tcW w:w="779" w:type="dxa"/>
            <w:tcBorders>
              <w:top w:val="nil"/>
              <w:left w:val="nil"/>
              <w:bottom w:val="nil"/>
              <w:right w:val="nil"/>
            </w:tcBorders>
          </w:tcPr>
          <w:p w14:paraId="212CCDAA"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52370F49" w14:textId="77777777" w:rsidTr="000D2CB3">
        <w:tc>
          <w:tcPr>
            <w:tcW w:w="3966" w:type="dxa"/>
            <w:tcBorders>
              <w:top w:val="nil"/>
              <w:left w:val="nil"/>
              <w:bottom w:val="single" w:sz="4" w:space="0" w:color="auto"/>
              <w:right w:val="nil"/>
            </w:tcBorders>
          </w:tcPr>
          <w:p w14:paraId="36B1EBC1" w14:textId="77777777" w:rsidR="00A90974" w:rsidRPr="00A90974" w:rsidRDefault="00A90974" w:rsidP="00A90974">
            <w:pPr>
              <w:rPr>
                <w:rFonts w:eastAsiaTheme="minorHAnsi"/>
                <w:sz w:val="24"/>
                <w:szCs w:val="24"/>
              </w:rPr>
            </w:pPr>
            <w:r w:rsidRPr="00A90974">
              <w:rPr>
                <w:rFonts w:eastAsiaTheme="minorHAnsi"/>
                <w:sz w:val="24"/>
                <w:szCs w:val="24"/>
              </w:rPr>
              <w:t xml:space="preserve">Growth depressive symptoms </w:t>
            </w:r>
            <w:r w:rsidRPr="00A90974">
              <w:rPr>
                <w:rFonts w:eastAsiaTheme="minorHAnsi"/>
                <w:sz w:val="24"/>
                <w:szCs w:val="24"/>
              </w:rPr>
              <w:sym w:font="Wingdings" w:char="F0E0"/>
            </w:r>
            <w:r w:rsidRPr="00A90974">
              <w:rPr>
                <w:rFonts w:eastAsiaTheme="minorHAnsi"/>
                <w:sz w:val="24"/>
                <w:szCs w:val="24"/>
              </w:rPr>
              <w:t xml:space="preserve"> Parental dampening</w:t>
            </w:r>
          </w:p>
        </w:tc>
        <w:tc>
          <w:tcPr>
            <w:tcW w:w="717" w:type="dxa"/>
            <w:tcBorders>
              <w:top w:val="nil"/>
              <w:left w:val="nil"/>
              <w:bottom w:val="single" w:sz="4" w:space="0" w:color="auto"/>
              <w:right w:val="nil"/>
            </w:tcBorders>
          </w:tcPr>
          <w:p w14:paraId="62AE0901" w14:textId="77777777" w:rsidR="00A90974" w:rsidRPr="00A90974" w:rsidRDefault="00A90974" w:rsidP="00A90974">
            <w:pPr>
              <w:rPr>
                <w:rFonts w:eastAsiaTheme="minorHAnsi"/>
                <w:sz w:val="24"/>
                <w:szCs w:val="24"/>
              </w:rPr>
            </w:pPr>
            <w:r w:rsidRPr="00A90974">
              <w:rPr>
                <w:rFonts w:eastAsiaTheme="minorHAnsi"/>
                <w:sz w:val="24"/>
                <w:szCs w:val="24"/>
              </w:rPr>
              <w:t>.99</w:t>
            </w:r>
          </w:p>
        </w:tc>
        <w:tc>
          <w:tcPr>
            <w:tcW w:w="1079" w:type="dxa"/>
            <w:tcBorders>
              <w:top w:val="nil"/>
              <w:left w:val="nil"/>
              <w:bottom w:val="single" w:sz="4" w:space="0" w:color="auto"/>
              <w:right w:val="nil"/>
            </w:tcBorders>
          </w:tcPr>
          <w:p w14:paraId="499C468D"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259" w:type="dxa"/>
            <w:tcBorders>
              <w:top w:val="nil"/>
              <w:left w:val="nil"/>
              <w:bottom w:val="single" w:sz="4" w:space="0" w:color="auto"/>
              <w:right w:val="nil"/>
            </w:tcBorders>
          </w:tcPr>
          <w:p w14:paraId="0B4B6B3D"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163" w:type="dxa"/>
            <w:tcBorders>
              <w:top w:val="nil"/>
              <w:left w:val="nil"/>
              <w:bottom w:val="single" w:sz="4" w:space="0" w:color="auto"/>
              <w:right w:val="nil"/>
            </w:tcBorders>
          </w:tcPr>
          <w:p w14:paraId="675DB8BB" w14:textId="77777777" w:rsidR="00A90974" w:rsidRPr="00A90974" w:rsidRDefault="00A90974" w:rsidP="00A90974">
            <w:pPr>
              <w:rPr>
                <w:rFonts w:eastAsiaTheme="minorHAnsi"/>
                <w:sz w:val="24"/>
                <w:szCs w:val="24"/>
              </w:rPr>
            </w:pPr>
            <w:r w:rsidRPr="00A90974">
              <w:rPr>
                <w:rFonts w:eastAsiaTheme="minorHAnsi"/>
                <w:sz w:val="24"/>
                <w:szCs w:val="24"/>
              </w:rPr>
              <w:t>.05</w:t>
            </w:r>
          </w:p>
        </w:tc>
        <w:tc>
          <w:tcPr>
            <w:tcW w:w="1247" w:type="dxa"/>
            <w:tcBorders>
              <w:top w:val="nil"/>
              <w:left w:val="nil"/>
              <w:bottom w:val="single" w:sz="4" w:space="0" w:color="auto"/>
              <w:right w:val="nil"/>
            </w:tcBorders>
          </w:tcPr>
          <w:p w14:paraId="1184D945" w14:textId="77777777" w:rsidR="00A90974" w:rsidRPr="00A90974" w:rsidRDefault="00A90974" w:rsidP="00A90974">
            <w:pPr>
              <w:rPr>
                <w:rFonts w:eastAsiaTheme="minorHAnsi"/>
                <w:sz w:val="24"/>
                <w:szCs w:val="24"/>
              </w:rPr>
            </w:pPr>
            <w:r w:rsidRPr="00A90974">
              <w:rPr>
                <w:rFonts w:eastAsiaTheme="minorHAnsi"/>
                <w:sz w:val="24"/>
                <w:szCs w:val="24"/>
              </w:rPr>
              <w:t>7740.44</w:t>
            </w:r>
          </w:p>
        </w:tc>
        <w:tc>
          <w:tcPr>
            <w:tcW w:w="1116" w:type="dxa"/>
            <w:tcBorders>
              <w:top w:val="nil"/>
              <w:left w:val="nil"/>
              <w:bottom w:val="single" w:sz="4" w:space="0" w:color="auto"/>
              <w:right w:val="nil"/>
            </w:tcBorders>
          </w:tcPr>
          <w:p w14:paraId="308FDECB" w14:textId="77777777" w:rsidR="00A90974" w:rsidRPr="00A90974" w:rsidRDefault="00A90974" w:rsidP="00A90974">
            <w:pPr>
              <w:rPr>
                <w:rFonts w:eastAsiaTheme="minorHAnsi"/>
                <w:sz w:val="24"/>
                <w:szCs w:val="24"/>
              </w:rPr>
            </w:pPr>
            <w:r w:rsidRPr="00A90974">
              <w:rPr>
                <w:rFonts w:eastAsiaTheme="minorHAnsi"/>
                <w:sz w:val="24"/>
                <w:szCs w:val="24"/>
              </w:rPr>
              <w:t>7803.44</w:t>
            </w:r>
          </w:p>
        </w:tc>
        <w:tc>
          <w:tcPr>
            <w:tcW w:w="1433" w:type="dxa"/>
            <w:tcBorders>
              <w:top w:val="nil"/>
              <w:left w:val="nil"/>
              <w:bottom w:val="single" w:sz="4" w:space="0" w:color="auto"/>
              <w:right w:val="nil"/>
            </w:tcBorders>
          </w:tcPr>
          <w:p w14:paraId="1A62EA77" w14:textId="77777777" w:rsidR="00A90974" w:rsidRPr="00A90974" w:rsidRDefault="00A90974" w:rsidP="00A90974">
            <w:pPr>
              <w:rPr>
                <w:rFonts w:eastAsiaTheme="minorHAnsi"/>
                <w:sz w:val="24"/>
                <w:szCs w:val="24"/>
              </w:rPr>
            </w:pPr>
            <w:r w:rsidRPr="00A90974">
              <w:rPr>
                <w:rFonts w:eastAsiaTheme="minorHAnsi"/>
                <w:sz w:val="24"/>
                <w:szCs w:val="24"/>
              </w:rPr>
              <w:t>84.61 (78)</w:t>
            </w:r>
          </w:p>
        </w:tc>
        <w:tc>
          <w:tcPr>
            <w:tcW w:w="779" w:type="dxa"/>
            <w:tcBorders>
              <w:top w:val="nil"/>
              <w:left w:val="nil"/>
              <w:bottom w:val="single" w:sz="4" w:space="0" w:color="auto"/>
              <w:right w:val="nil"/>
            </w:tcBorders>
          </w:tcPr>
          <w:p w14:paraId="5FC98D1A" w14:textId="77777777" w:rsidR="00A90974" w:rsidRPr="00A90974" w:rsidRDefault="00A90974" w:rsidP="00A90974">
            <w:pPr>
              <w:rPr>
                <w:rFonts w:eastAsiaTheme="minorHAnsi"/>
                <w:sz w:val="24"/>
                <w:szCs w:val="24"/>
              </w:rPr>
            </w:pPr>
            <w:r w:rsidRPr="00A90974">
              <w:rPr>
                <w:rFonts w:eastAsiaTheme="minorHAnsi"/>
                <w:sz w:val="24"/>
                <w:szCs w:val="24"/>
              </w:rPr>
              <w:t>.285</w:t>
            </w:r>
          </w:p>
        </w:tc>
      </w:tr>
      <w:tr w:rsidR="00A90974" w:rsidRPr="00A90974" w14:paraId="62335F9F" w14:textId="77777777" w:rsidTr="000D2CB3">
        <w:tc>
          <w:tcPr>
            <w:tcW w:w="12759" w:type="dxa"/>
            <w:gridSpan w:val="9"/>
            <w:tcBorders>
              <w:top w:val="single" w:sz="4" w:space="0" w:color="auto"/>
              <w:left w:val="single" w:sz="4" w:space="0" w:color="auto"/>
              <w:bottom w:val="single" w:sz="4" w:space="0" w:color="auto"/>
              <w:right w:val="single" w:sz="4" w:space="0" w:color="auto"/>
            </w:tcBorders>
          </w:tcPr>
          <w:p w14:paraId="2552527E" w14:textId="77777777" w:rsidR="00A90974" w:rsidRPr="00A90974" w:rsidRDefault="00A90974" w:rsidP="00A90974">
            <w:pPr>
              <w:rPr>
                <w:rFonts w:eastAsiaTheme="minorHAnsi"/>
                <w:b/>
                <w:bCs/>
                <w:sz w:val="24"/>
                <w:szCs w:val="24"/>
              </w:rPr>
            </w:pPr>
            <w:r w:rsidRPr="00A90974">
              <w:rPr>
                <w:rFonts w:eastAsiaTheme="minorHAnsi"/>
                <w:b/>
                <w:bCs/>
                <w:sz w:val="24"/>
                <w:szCs w:val="24"/>
              </w:rPr>
              <w:t>Associations Using Parent-Reported Parental Responses to Positive Affect</w:t>
            </w:r>
          </w:p>
        </w:tc>
      </w:tr>
      <w:tr w:rsidR="00A90974" w:rsidRPr="00A90974" w14:paraId="791FD91D" w14:textId="77777777" w:rsidTr="000D2CB3">
        <w:tc>
          <w:tcPr>
            <w:tcW w:w="3966" w:type="dxa"/>
            <w:tcBorders>
              <w:top w:val="single" w:sz="4" w:space="0" w:color="auto"/>
              <w:left w:val="nil"/>
              <w:bottom w:val="nil"/>
              <w:right w:val="nil"/>
            </w:tcBorders>
          </w:tcPr>
          <w:p w14:paraId="67E84B46" w14:textId="77777777" w:rsidR="00A90974" w:rsidRPr="00A90974" w:rsidRDefault="00A90974" w:rsidP="00A90974">
            <w:pPr>
              <w:rPr>
                <w:rFonts w:eastAsiaTheme="minorHAnsi"/>
                <w:sz w:val="24"/>
                <w:szCs w:val="24"/>
              </w:rPr>
            </w:pPr>
            <w:r w:rsidRPr="00A90974">
              <w:rPr>
                <w:rFonts w:eastAsiaTheme="minorHAnsi"/>
                <w:sz w:val="24"/>
                <w:szCs w:val="24"/>
              </w:rPr>
              <w:t xml:space="preserve">Growth positive affect </w:t>
            </w:r>
            <w:r w:rsidRPr="00A90974">
              <w:rPr>
                <w:rFonts w:eastAsiaTheme="minorHAnsi"/>
                <w:sz w:val="24"/>
                <w:szCs w:val="24"/>
              </w:rPr>
              <w:sym w:font="Wingdings" w:char="F0E0"/>
            </w:r>
            <w:r w:rsidRPr="00A90974">
              <w:rPr>
                <w:rFonts w:eastAsiaTheme="minorHAnsi"/>
                <w:sz w:val="24"/>
                <w:szCs w:val="24"/>
              </w:rPr>
              <w:t xml:space="preserve"> Parental enhancing</w:t>
            </w:r>
          </w:p>
        </w:tc>
        <w:tc>
          <w:tcPr>
            <w:tcW w:w="717" w:type="dxa"/>
            <w:tcBorders>
              <w:top w:val="single" w:sz="4" w:space="0" w:color="auto"/>
              <w:left w:val="nil"/>
              <w:bottom w:val="nil"/>
              <w:right w:val="nil"/>
            </w:tcBorders>
          </w:tcPr>
          <w:p w14:paraId="559CA793" w14:textId="77777777" w:rsidR="00A90974" w:rsidRPr="00A90974" w:rsidRDefault="00A90974" w:rsidP="00A90974">
            <w:pPr>
              <w:rPr>
                <w:rFonts w:eastAsiaTheme="minorHAnsi"/>
                <w:sz w:val="24"/>
                <w:szCs w:val="24"/>
              </w:rPr>
            </w:pPr>
            <w:r w:rsidRPr="00A90974">
              <w:rPr>
                <w:rFonts w:eastAsiaTheme="minorHAnsi"/>
                <w:sz w:val="24"/>
                <w:szCs w:val="24"/>
              </w:rPr>
              <w:t>.96</w:t>
            </w:r>
          </w:p>
        </w:tc>
        <w:tc>
          <w:tcPr>
            <w:tcW w:w="1079" w:type="dxa"/>
            <w:tcBorders>
              <w:top w:val="single" w:sz="4" w:space="0" w:color="auto"/>
              <w:left w:val="nil"/>
              <w:bottom w:val="nil"/>
              <w:right w:val="nil"/>
            </w:tcBorders>
          </w:tcPr>
          <w:p w14:paraId="75D5A8DC"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259" w:type="dxa"/>
            <w:tcBorders>
              <w:top w:val="single" w:sz="4" w:space="0" w:color="auto"/>
              <w:left w:val="nil"/>
              <w:bottom w:val="nil"/>
              <w:right w:val="nil"/>
            </w:tcBorders>
          </w:tcPr>
          <w:p w14:paraId="20BC06CC" w14:textId="77777777" w:rsidR="00A90974" w:rsidRPr="00A90974" w:rsidRDefault="00A90974" w:rsidP="00A90974">
            <w:pPr>
              <w:rPr>
                <w:rFonts w:eastAsiaTheme="minorHAnsi"/>
                <w:sz w:val="24"/>
                <w:szCs w:val="24"/>
              </w:rPr>
            </w:pPr>
            <w:r w:rsidRPr="00A90974">
              <w:rPr>
                <w:rFonts w:eastAsiaTheme="minorHAnsi"/>
                <w:sz w:val="24"/>
                <w:szCs w:val="24"/>
              </w:rPr>
              <w:t>.001</w:t>
            </w:r>
          </w:p>
        </w:tc>
        <w:tc>
          <w:tcPr>
            <w:tcW w:w="1163" w:type="dxa"/>
            <w:tcBorders>
              <w:top w:val="single" w:sz="4" w:space="0" w:color="auto"/>
              <w:left w:val="nil"/>
              <w:bottom w:val="nil"/>
              <w:right w:val="nil"/>
            </w:tcBorders>
          </w:tcPr>
          <w:p w14:paraId="685D71C9" w14:textId="77777777" w:rsidR="00A90974" w:rsidRPr="00A90974" w:rsidRDefault="00A90974" w:rsidP="00A90974">
            <w:pPr>
              <w:rPr>
                <w:rFonts w:eastAsiaTheme="minorHAnsi"/>
                <w:sz w:val="24"/>
                <w:szCs w:val="24"/>
              </w:rPr>
            </w:pPr>
            <w:r w:rsidRPr="00A90974">
              <w:rPr>
                <w:rFonts w:eastAsiaTheme="minorHAnsi"/>
                <w:sz w:val="24"/>
                <w:szCs w:val="24"/>
              </w:rPr>
              <w:t>.07</w:t>
            </w:r>
          </w:p>
        </w:tc>
        <w:tc>
          <w:tcPr>
            <w:tcW w:w="1247" w:type="dxa"/>
            <w:tcBorders>
              <w:top w:val="single" w:sz="4" w:space="0" w:color="auto"/>
              <w:left w:val="nil"/>
              <w:bottom w:val="nil"/>
              <w:right w:val="nil"/>
            </w:tcBorders>
          </w:tcPr>
          <w:p w14:paraId="63E31644" w14:textId="77777777" w:rsidR="00A90974" w:rsidRPr="00A90974" w:rsidRDefault="00A90974" w:rsidP="00A90974">
            <w:pPr>
              <w:rPr>
                <w:rFonts w:eastAsiaTheme="minorHAnsi"/>
                <w:sz w:val="24"/>
                <w:szCs w:val="24"/>
              </w:rPr>
            </w:pPr>
            <w:r w:rsidRPr="00A90974">
              <w:rPr>
                <w:rFonts w:eastAsiaTheme="minorHAnsi"/>
                <w:sz w:val="24"/>
                <w:szCs w:val="24"/>
              </w:rPr>
              <w:t>14465.49</w:t>
            </w:r>
          </w:p>
        </w:tc>
        <w:tc>
          <w:tcPr>
            <w:tcW w:w="1116" w:type="dxa"/>
            <w:tcBorders>
              <w:top w:val="single" w:sz="4" w:space="0" w:color="auto"/>
              <w:left w:val="nil"/>
              <w:bottom w:val="nil"/>
              <w:right w:val="nil"/>
            </w:tcBorders>
          </w:tcPr>
          <w:p w14:paraId="19DA1E46" w14:textId="77777777" w:rsidR="00A90974" w:rsidRPr="00A90974" w:rsidRDefault="00A90974" w:rsidP="00A90974">
            <w:pPr>
              <w:rPr>
                <w:rFonts w:eastAsiaTheme="minorHAnsi"/>
                <w:sz w:val="24"/>
                <w:szCs w:val="24"/>
              </w:rPr>
            </w:pPr>
            <w:r w:rsidRPr="00A90974">
              <w:rPr>
                <w:rFonts w:eastAsiaTheme="minorHAnsi"/>
                <w:sz w:val="24"/>
                <w:szCs w:val="24"/>
              </w:rPr>
              <w:t>14551.21</w:t>
            </w:r>
          </w:p>
        </w:tc>
        <w:tc>
          <w:tcPr>
            <w:tcW w:w="1433" w:type="dxa"/>
            <w:tcBorders>
              <w:top w:val="single" w:sz="4" w:space="0" w:color="auto"/>
              <w:left w:val="nil"/>
              <w:bottom w:val="nil"/>
              <w:right w:val="nil"/>
            </w:tcBorders>
          </w:tcPr>
          <w:p w14:paraId="5FC828A9" w14:textId="77777777" w:rsidR="00A90974" w:rsidRPr="00A90974" w:rsidRDefault="00A90974" w:rsidP="00A90974">
            <w:pPr>
              <w:rPr>
                <w:rFonts w:eastAsiaTheme="minorHAnsi"/>
                <w:sz w:val="24"/>
                <w:szCs w:val="24"/>
              </w:rPr>
            </w:pPr>
            <w:r w:rsidRPr="00A90974">
              <w:rPr>
                <w:rFonts w:eastAsiaTheme="minorHAnsi"/>
                <w:sz w:val="24"/>
                <w:szCs w:val="24"/>
              </w:rPr>
              <w:t>121.65 (78)</w:t>
            </w:r>
          </w:p>
        </w:tc>
        <w:tc>
          <w:tcPr>
            <w:tcW w:w="779" w:type="dxa"/>
            <w:tcBorders>
              <w:top w:val="single" w:sz="4" w:space="0" w:color="auto"/>
              <w:left w:val="nil"/>
              <w:bottom w:val="nil"/>
              <w:right w:val="nil"/>
            </w:tcBorders>
          </w:tcPr>
          <w:p w14:paraId="1CCCD54E" w14:textId="77777777" w:rsidR="00A90974" w:rsidRPr="00A90974" w:rsidRDefault="00A90974" w:rsidP="00A90974">
            <w:pPr>
              <w:rPr>
                <w:rFonts w:eastAsiaTheme="minorHAnsi"/>
                <w:sz w:val="24"/>
                <w:szCs w:val="24"/>
              </w:rPr>
            </w:pPr>
            <w:r w:rsidRPr="00A90974">
              <w:rPr>
                <w:rFonts w:eastAsiaTheme="minorHAnsi"/>
                <w:sz w:val="24"/>
                <w:szCs w:val="24"/>
              </w:rPr>
              <w:t>.001</w:t>
            </w:r>
          </w:p>
        </w:tc>
      </w:tr>
      <w:tr w:rsidR="00A90974" w:rsidRPr="00A90974" w14:paraId="1E1AD585" w14:textId="77777777" w:rsidTr="000D2CB3">
        <w:tc>
          <w:tcPr>
            <w:tcW w:w="3966" w:type="dxa"/>
            <w:tcBorders>
              <w:top w:val="nil"/>
              <w:left w:val="nil"/>
              <w:bottom w:val="nil"/>
              <w:right w:val="nil"/>
            </w:tcBorders>
          </w:tcPr>
          <w:p w14:paraId="55D92E30" w14:textId="77777777" w:rsidR="00A90974" w:rsidRPr="00A90974" w:rsidRDefault="00A90974" w:rsidP="00A90974">
            <w:pPr>
              <w:rPr>
                <w:rFonts w:eastAsiaTheme="minorHAnsi"/>
                <w:sz w:val="24"/>
                <w:szCs w:val="24"/>
              </w:rPr>
            </w:pPr>
            <w:r w:rsidRPr="00A90974">
              <w:rPr>
                <w:rFonts w:eastAsiaTheme="minorHAnsi"/>
                <w:sz w:val="24"/>
                <w:szCs w:val="24"/>
              </w:rPr>
              <w:t xml:space="preserve">Growth negative affect </w:t>
            </w:r>
            <w:r w:rsidRPr="00A90974">
              <w:rPr>
                <w:rFonts w:eastAsiaTheme="minorHAnsi"/>
                <w:sz w:val="24"/>
                <w:szCs w:val="24"/>
              </w:rPr>
              <w:sym w:font="Wingdings" w:char="F0E0"/>
            </w:r>
            <w:r w:rsidRPr="00A90974">
              <w:rPr>
                <w:rFonts w:eastAsiaTheme="minorHAnsi"/>
                <w:sz w:val="24"/>
                <w:szCs w:val="24"/>
              </w:rPr>
              <w:t xml:space="preserve"> Parental enhancing</w:t>
            </w:r>
          </w:p>
        </w:tc>
        <w:tc>
          <w:tcPr>
            <w:tcW w:w="717" w:type="dxa"/>
            <w:tcBorders>
              <w:top w:val="nil"/>
              <w:left w:val="nil"/>
              <w:bottom w:val="nil"/>
              <w:right w:val="nil"/>
            </w:tcBorders>
          </w:tcPr>
          <w:p w14:paraId="07CDBCA2" w14:textId="77777777" w:rsidR="00A90974" w:rsidRPr="00A90974" w:rsidRDefault="00A90974" w:rsidP="00A90974">
            <w:pPr>
              <w:rPr>
                <w:rFonts w:eastAsiaTheme="minorHAnsi"/>
                <w:sz w:val="24"/>
                <w:szCs w:val="24"/>
              </w:rPr>
            </w:pPr>
            <w:r w:rsidRPr="00A90974">
              <w:rPr>
                <w:rFonts w:eastAsiaTheme="minorHAnsi"/>
                <w:sz w:val="24"/>
                <w:szCs w:val="24"/>
              </w:rPr>
              <w:t>.93</w:t>
            </w:r>
          </w:p>
        </w:tc>
        <w:tc>
          <w:tcPr>
            <w:tcW w:w="1079" w:type="dxa"/>
            <w:tcBorders>
              <w:top w:val="nil"/>
              <w:left w:val="nil"/>
              <w:bottom w:val="nil"/>
              <w:right w:val="nil"/>
            </w:tcBorders>
          </w:tcPr>
          <w:p w14:paraId="7ACA5A7B"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259" w:type="dxa"/>
            <w:tcBorders>
              <w:top w:val="nil"/>
              <w:left w:val="nil"/>
              <w:bottom w:val="nil"/>
              <w:right w:val="nil"/>
            </w:tcBorders>
          </w:tcPr>
          <w:p w14:paraId="3FFE1366" w14:textId="77777777" w:rsidR="00A90974" w:rsidRPr="00A90974" w:rsidRDefault="00A90974" w:rsidP="00A90974">
            <w:pPr>
              <w:rPr>
                <w:rFonts w:eastAsiaTheme="minorHAnsi"/>
                <w:sz w:val="24"/>
                <w:szCs w:val="24"/>
              </w:rPr>
            </w:pPr>
            <w:r w:rsidRPr="00A90974">
              <w:rPr>
                <w:rFonts w:eastAsiaTheme="minorHAnsi"/>
                <w:sz w:val="24"/>
                <w:szCs w:val="24"/>
              </w:rPr>
              <w:t>.001</w:t>
            </w:r>
          </w:p>
        </w:tc>
        <w:tc>
          <w:tcPr>
            <w:tcW w:w="1163" w:type="dxa"/>
            <w:tcBorders>
              <w:top w:val="nil"/>
              <w:left w:val="nil"/>
              <w:bottom w:val="nil"/>
              <w:right w:val="nil"/>
            </w:tcBorders>
          </w:tcPr>
          <w:p w14:paraId="113B0D7E" w14:textId="77777777" w:rsidR="00A90974" w:rsidRPr="00A90974" w:rsidRDefault="00A90974" w:rsidP="00A90974">
            <w:pPr>
              <w:rPr>
                <w:rFonts w:eastAsiaTheme="minorHAnsi"/>
                <w:sz w:val="24"/>
                <w:szCs w:val="24"/>
              </w:rPr>
            </w:pPr>
            <w:r w:rsidRPr="00A90974">
              <w:rPr>
                <w:rFonts w:eastAsiaTheme="minorHAnsi"/>
                <w:sz w:val="24"/>
                <w:szCs w:val="24"/>
              </w:rPr>
              <w:t>.06</w:t>
            </w:r>
          </w:p>
        </w:tc>
        <w:tc>
          <w:tcPr>
            <w:tcW w:w="1247" w:type="dxa"/>
            <w:tcBorders>
              <w:top w:val="nil"/>
              <w:left w:val="nil"/>
              <w:bottom w:val="nil"/>
              <w:right w:val="nil"/>
            </w:tcBorders>
          </w:tcPr>
          <w:p w14:paraId="218161A8" w14:textId="77777777" w:rsidR="00A90974" w:rsidRPr="00A90974" w:rsidRDefault="00A90974" w:rsidP="00A90974">
            <w:pPr>
              <w:rPr>
                <w:rFonts w:eastAsiaTheme="minorHAnsi"/>
                <w:sz w:val="24"/>
                <w:szCs w:val="24"/>
              </w:rPr>
            </w:pPr>
            <w:r w:rsidRPr="00A90974">
              <w:rPr>
                <w:rFonts w:eastAsiaTheme="minorHAnsi"/>
                <w:sz w:val="24"/>
                <w:szCs w:val="24"/>
              </w:rPr>
              <w:t>13267.14</w:t>
            </w:r>
          </w:p>
        </w:tc>
        <w:tc>
          <w:tcPr>
            <w:tcW w:w="1116" w:type="dxa"/>
            <w:tcBorders>
              <w:top w:val="nil"/>
              <w:left w:val="nil"/>
              <w:bottom w:val="nil"/>
              <w:right w:val="nil"/>
            </w:tcBorders>
          </w:tcPr>
          <w:p w14:paraId="7B8C3D6C" w14:textId="77777777" w:rsidR="00A90974" w:rsidRPr="00A90974" w:rsidRDefault="00A90974" w:rsidP="00A90974">
            <w:pPr>
              <w:rPr>
                <w:rFonts w:eastAsiaTheme="minorHAnsi"/>
                <w:sz w:val="24"/>
                <w:szCs w:val="24"/>
              </w:rPr>
            </w:pPr>
            <w:r w:rsidRPr="00A90974">
              <w:rPr>
                <w:rFonts w:eastAsiaTheme="minorHAnsi"/>
                <w:sz w:val="24"/>
                <w:szCs w:val="24"/>
              </w:rPr>
              <w:t>13352.86</w:t>
            </w:r>
          </w:p>
        </w:tc>
        <w:tc>
          <w:tcPr>
            <w:tcW w:w="1433" w:type="dxa"/>
            <w:tcBorders>
              <w:top w:val="nil"/>
              <w:left w:val="nil"/>
              <w:bottom w:val="nil"/>
              <w:right w:val="nil"/>
            </w:tcBorders>
          </w:tcPr>
          <w:p w14:paraId="4E1D5ECE" w14:textId="77777777" w:rsidR="00A90974" w:rsidRPr="00A90974" w:rsidRDefault="00A90974" w:rsidP="00A90974">
            <w:pPr>
              <w:rPr>
                <w:rFonts w:eastAsiaTheme="minorHAnsi"/>
                <w:sz w:val="24"/>
                <w:szCs w:val="24"/>
              </w:rPr>
            </w:pPr>
            <w:r w:rsidRPr="00A90974">
              <w:rPr>
                <w:rFonts w:eastAsiaTheme="minorHAnsi"/>
                <w:sz w:val="24"/>
                <w:szCs w:val="24"/>
              </w:rPr>
              <w:t>127.93 (78)</w:t>
            </w:r>
          </w:p>
        </w:tc>
        <w:tc>
          <w:tcPr>
            <w:tcW w:w="779" w:type="dxa"/>
            <w:tcBorders>
              <w:top w:val="nil"/>
              <w:left w:val="nil"/>
              <w:bottom w:val="nil"/>
              <w:right w:val="nil"/>
            </w:tcBorders>
          </w:tcPr>
          <w:p w14:paraId="57CAE75E"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6718E228" w14:textId="77777777" w:rsidTr="000D2CB3">
        <w:tc>
          <w:tcPr>
            <w:tcW w:w="3966" w:type="dxa"/>
            <w:tcBorders>
              <w:top w:val="nil"/>
              <w:left w:val="nil"/>
              <w:bottom w:val="nil"/>
              <w:right w:val="nil"/>
            </w:tcBorders>
          </w:tcPr>
          <w:p w14:paraId="067E1707" w14:textId="77777777" w:rsidR="00A90974" w:rsidRPr="00A90974" w:rsidRDefault="00A90974" w:rsidP="00A90974">
            <w:pPr>
              <w:rPr>
                <w:rFonts w:eastAsiaTheme="minorHAnsi"/>
                <w:sz w:val="24"/>
                <w:szCs w:val="24"/>
              </w:rPr>
            </w:pPr>
            <w:r w:rsidRPr="00A90974">
              <w:rPr>
                <w:rFonts w:eastAsiaTheme="minorHAnsi"/>
                <w:sz w:val="24"/>
                <w:szCs w:val="24"/>
              </w:rPr>
              <w:t xml:space="preserve">Growth depressive symptoms </w:t>
            </w:r>
            <w:r w:rsidRPr="00A90974">
              <w:rPr>
                <w:rFonts w:eastAsiaTheme="minorHAnsi"/>
                <w:sz w:val="24"/>
                <w:szCs w:val="24"/>
              </w:rPr>
              <w:sym w:font="Wingdings" w:char="F0E0"/>
            </w:r>
            <w:r w:rsidRPr="00A90974">
              <w:rPr>
                <w:rFonts w:eastAsiaTheme="minorHAnsi"/>
                <w:sz w:val="24"/>
                <w:szCs w:val="24"/>
              </w:rPr>
              <w:t xml:space="preserve"> Parental enhancing</w:t>
            </w:r>
          </w:p>
        </w:tc>
        <w:tc>
          <w:tcPr>
            <w:tcW w:w="717" w:type="dxa"/>
            <w:tcBorders>
              <w:top w:val="nil"/>
              <w:left w:val="nil"/>
              <w:bottom w:val="nil"/>
              <w:right w:val="nil"/>
            </w:tcBorders>
          </w:tcPr>
          <w:p w14:paraId="2E461480" w14:textId="77777777" w:rsidR="00A90974" w:rsidRPr="00A90974" w:rsidRDefault="00A90974" w:rsidP="00A90974">
            <w:pPr>
              <w:rPr>
                <w:rFonts w:eastAsiaTheme="minorHAnsi"/>
                <w:sz w:val="24"/>
                <w:szCs w:val="24"/>
              </w:rPr>
            </w:pPr>
            <w:r w:rsidRPr="00A90974">
              <w:rPr>
                <w:rFonts w:eastAsiaTheme="minorHAnsi"/>
                <w:sz w:val="24"/>
                <w:szCs w:val="24"/>
              </w:rPr>
              <w:t>.995</w:t>
            </w:r>
          </w:p>
        </w:tc>
        <w:tc>
          <w:tcPr>
            <w:tcW w:w="1079" w:type="dxa"/>
            <w:tcBorders>
              <w:top w:val="nil"/>
              <w:left w:val="nil"/>
              <w:bottom w:val="nil"/>
              <w:right w:val="nil"/>
            </w:tcBorders>
          </w:tcPr>
          <w:p w14:paraId="518D4BBD" w14:textId="77777777" w:rsidR="00A90974" w:rsidRPr="00A90974" w:rsidRDefault="00A90974" w:rsidP="00A90974">
            <w:pPr>
              <w:rPr>
                <w:rFonts w:eastAsiaTheme="minorHAnsi"/>
                <w:sz w:val="24"/>
                <w:szCs w:val="24"/>
              </w:rPr>
            </w:pPr>
            <w:r w:rsidRPr="00A90974">
              <w:rPr>
                <w:rFonts w:eastAsiaTheme="minorHAnsi"/>
                <w:sz w:val="24"/>
                <w:szCs w:val="24"/>
              </w:rPr>
              <w:t>.003</w:t>
            </w:r>
          </w:p>
        </w:tc>
        <w:tc>
          <w:tcPr>
            <w:tcW w:w="1259" w:type="dxa"/>
            <w:tcBorders>
              <w:top w:val="nil"/>
              <w:left w:val="nil"/>
              <w:bottom w:val="nil"/>
              <w:right w:val="nil"/>
            </w:tcBorders>
          </w:tcPr>
          <w:p w14:paraId="349F7850" w14:textId="77777777" w:rsidR="00A90974" w:rsidRPr="00A90974" w:rsidRDefault="00A90974" w:rsidP="00A90974">
            <w:pPr>
              <w:rPr>
                <w:rFonts w:eastAsiaTheme="minorHAnsi"/>
                <w:sz w:val="24"/>
                <w:szCs w:val="24"/>
              </w:rPr>
            </w:pPr>
            <w:r w:rsidRPr="00A90974">
              <w:rPr>
                <w:rFonts w:eastAsiaTheme="minorHAnsi"/>
                <w:sz w:val="24"/>
                <w:szCs w:val="24"/>
              </w:rPr>
              <w:t>.001</w:t>
            </w:r>
          </w:p>
        </w:tc>
        <w:tc>
          <w:tcPr>
            <w:tcW w:w="1163" w:type="dxa"/>
            <w:tcBorders>
              <w:top w:val="nil"/>
              <w:left w:val="nil"/>
              <w:bottom w:val="nil"/>
              <w:right w:val="nil"/>
            </w:tcBorders>
          </w:tcPr>
          <w:p w14:paraId="64D7690E" w14:textId="77777777" w:rsidR="00A90974" w:rsidRPr="00A90974" w:rsidRDefault="00A90974" w:rsidP="00A90974">
            <w:pPr>
              <w:rPr>
                <w:rFonts w:eastAsiaTheme="minorHAnsi"/>
                <w:sz w:val="24"/>
                <w:szCs w:val="24"/>
              </w:rPr>
            </w:pPr>
            <w:r w:rsidRPr="00A90974">
              <w:rPr>
                <w:rFonts w:eastAsiaTheme="minorHAnsi"/>
                <w:sz w:val="24"/>
                <w:szCs w:val="24"/>
              </w:rPr>
              <w:t>.05</w:t>
            </w:r>
          </w:p>
        </w:tc>
        <w:tc>
          <w:tcPr>
            <w:tcW w:w="1247" w:type="dxa"/>
            <w:tcBorders>
              <w:top w:val="nil"/>
              <w:left w:val="nil"/>
              <w:bottom w:val="nil"/>
              <w:right w:val="nil"/>
            </w:tcBorders>
          </w:tcPr>
          <w:p w14:paraId="36E62FAE" w14:textId="77777777" w:rsidR="00A90974" w:rsidRPr="00A90974" w:rsidRDefault="00A90974" w:rsidP="00A90974">
            <w:pPr>
              <w:rPr>
                <w:rFonts w:eastAsiaTheme="minorHAnsi"/>
                <w:sz w:val="24"/>
                <w:szCs w:val="24"/>
              </w:rPr>
            </w:pPr>
            <w:r w:rsidRPr="00A90974">
              <w:rPr>
                <w:rFonts w:eastAsiaTheme="minorHAnsi"/>
                <w:sz w:val="24"/>
                <w:szCs w:val="24"/>
              </w:rPr>
              <w:t>13363.90</w:t>
            </w:r>
          </w:p>
        </w:tc>
        <w:tc>
          <w:tcPr>
            <w:tcW w:w="1116" w:type="dxa"/>
            <w:tcBorders>
              <w:top w:val="nil"/>
              <w:left w:val="nil"/>
              <w:bottom w:val="nil"/>
              <w:right w:val="nil"/>
            </w:tcBorders>
          </w:tcPr>
          <w:p w14:paraId="37BFE7C6" w14:textId="77777777" w:rsidR="00A90974" w:rsidRPr="00A90974" w:rsidRDefault="00A90974" w:rsidP="00A90974">
            <w:pPr>
              <w:rPr>
                <w:rFonts w:eastAsiaTheme="minorHAnsi"/>
                <w:sz w:val="24"/>
                <w:szCs w:val="24"/>
              </w:rPr>
            </w:pPr>
            <w:r w:rsidRPr="00A90974">
              <w:rPr>
                <w:rFonts w:eastAsiaTheme="minorHAnsi"/>
                <w:sz w:val="24"/>
                <w:szCs w:val="24"/>
              </w:rPr>
              <w:t>13449.62</w:t>
            </w:r>
          </w:p>
        </w:tc>
        <w:tc>
          <w:tcPr>
            <w:tcW w:w="1433" w:type="dxa"/>
            <w:tcBorders>
              <w:top w:val="nil"/>
              <w:left w:val="nil"/>
              <w:bottom w:val="nil"/>
              <w:right w:val="nil"/>
            </w:tcBorders>
          </w:tcPr>
          <w:p w14:paraId="582B6E4C" w14:textId="77777777" w:rsidR="00A90974" w:rsidRPr="00A90974" w:rsidRDefault="00A90974" w:rsidP="00A90974">
            <w:pPr>
              <w:rPr>
                <w:rFonts w:eastAsiaTheme="minorHAnsi"/>
                <w:sz w:val="24"/>
                <w:szCs w:val="24"/>
              </w:rPr>
            </w:pPr>
            <w:r w:rsidRPr="00A90974">
              <w:rPr>
                <w:rFonts w:eastAsiaTheme="minorHAnsi"/>
                <w:sz w:val="24"/>
                <w:szCs w:val="24"/>
              </w:rPr>
              <w:t>81.76 (78)</w:t>
            </w:r>
          </w:p>
        </w:tc>
        <w:tc>
          <w:tcPr>
            <w:tcW w:w="779" w:type="dxa"/>
            <w:tcBorders>
              <w:top w:val="nil"/>
              <w:left w:val="nil"/>
              <w:bottom w:val="nil"/>
              <w:right w:val="nil"/>
            </w:tcBorders>
          </w:tcPr>
          <w:p w14:paraId="15332B82" w14:textId="77777777" w:rsidR="00A90974" w:rsidRPr="00A90974" w:rsidRDefault="00A90974" w:rsidP="00A90974">
            <w:pPr>
              <w:rPr>
                <w:rFonts w:eastAsiaTheme="minorHAnsi"/>
                <w:sz w:val="24"/>
                <w:szCs w:val="24"/>
              </w:rPr>
            </w:pPr>
            <w:r w:rsidRPr="00A90974">
              <w:rPr>
                <w:rFonts w:eastAsiaTheme="minorHAnsi"/>
                <w:sz w:val="24"/>
                <w:szCs w:val="24"/>
              </w:rPr>
              <w:t>.363</w:t>
            </w:r>
          </w:p>
        </w:tc>
      </w:tr>
      <w:tr w:rsidR="00A90974" w:rsidRPr="00A90974" w14:paraId="3BF9DA3C" w14:textId="77777777" w:rsidTr="000D2CB3">
        <w:tc>
          <w:tcPr>
            <w:tcW w:w="3966" w:type="dxa"/>
            <w:tcBorders>
              <w:top w:val="nil"/>
              <w:left w:val="nil"/>
              <w:bottom w:val="nil"/>
              <w:right w:val="nil"/>
            </w:tcBorders>
          </w:tcPr>
          <w:p w14:paraId="40A900C2" w14:textId="77777777" w:rsidR="00A90974" w:rsidRPr="00A90974" w:rsidRDefault="00A90974" w:rsidP="00A90974">
            <w:pPr>
              <w:rPr>
                <w:rFonts w:eastAsiaTheme="minorHAnsi"/>
                <w:sz w:val="24"/>
                <w:szCs w:val="24"/>
              </w:rPr>
            </w:pPr>
            <w:r w:rsidRPr="00A90974">
              <w:rPr>
                <w:rFonts w:eastAsiaTheme="minorHAnsi"/>
                <w:sz w:val="24"/>
                <w:szCs w:val="24"/>
              </w:rPr>
              <w:t xml:space="preserve">Growth positive affect </w:t>
            </w:r>
            <w:r w:rsidRPr="00A90974">
              <w:rPr>
                <w:rFonts w:eastAsiaTheme="minorHAnsi"/>
                <w:sz w:val="24"/>
                <w:szCs w:val="24"/>
              </w:rPr>
              <w:sym w:font="Wingdings" w:char="F0E0"/>
            </w:r>
            <w:r w:rsidRPr="00A90974">
              <w:rPr>
                <w:rFonts w:eastAsiaTheme="minorHAnsi"/>
                <w:sz w:val="24"/>
                <w:szCs w:val="24"/>
              </w:rPr>
              <w:t xml:space="preserve"> Parental dampening</w:t>
            </w:r>
          </w:p>
        </w:tc>
        <w:tc>
          <w:tcPr>
            <w:tcW w:w="717" w:type="dxa"/>
            <w:tcBorders>
              <w:top w:val="nil"/>
              <w:left w:val="nil"/>
              <w:bottom w:val="nil"/>
              <w:right w:val="nil"/>
            </w:tcBorders>
          </w:tcPr>
          <w:p w14:paraId="2E8EDF5B" w14:textId="77777777" w:rsidR="00A90974" w:rsidRPr="00A90974" w:rsidRDefault="00A90974" w:rsidP="00A90974">
            <w:pPr>
              <w:rPr>
                <w:rFonts w:eastAsiaTheme="minorHAnsi"/>
                <w:sz w:val="24"/>
                <w:szCs w:val="24"/>
              </w:rPr>
            </w:pPr>
            <w:r w:rsidRPr="00A90974">
              <w:rPr>
                <w:rFonts w:eastAsiaTheme="minorHAnsi"/>
                <w:sz w:val="24"/>
                <w:szCs w:val="24"/>
              </w:rPr>
              <w:t>.95</w:t>
            </w:r>
          </w:p>
        </w:tc>
        <w:tc>
          <w:tcPr>
            <w:tcW w:w="1079" w:type="dxa"/>
            <w:tcBorders>
              <w:top w:val="nil"/>
              <w:left w:val="nil"/>
              <w:bottom w:val="nil"/>
              <w:right w:val="nil"/>
            </w:tcBorders>
          </w:tcPr>
          <w:p w14:paraId="3A1B6779"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259" w:type="dxa"/>
            <w:tcBorders>
              <w:top w:val="nil"/>
              <w:left w:val="nil"/>
              <w:bottom w:val="nil"/>
              <w:right w:val="nil"/>
            </w:tcBorders>
          </w:tcPr>
          <w:p w14:paraId="485D5663"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163" w:type="dxa"/>
            <w:tcBorders>
              <w:top w:val="nil"/>
              <w:left w:val="nil"/>
              <w:bottom w:val="nil"/>
              <w:right w:val="nil"/>
            </w:tcBorders>
          </w:tcPr>
          <w:p w14:paraId="3FC7EE1B" w14:textId="77777777" w:rsidR="00A90974" w:rsidRPr="00A90974" w:rsidRDefault="00A90974" w:rsidP="00A90974">
            <w:pPr>
              <w:rPr>
                <w:rFonts w:eastAsiaTheme="minorHAnsi"/>
                <w:sz w:val="24"/>
                <w:szCs w:val="24"/>
              </w:rPr>
            </w:pPr>
            <w:r w:rsidRPr="00A90974">
              <w:rPr>
                <w:rFonts w:eastAsiaTheme="minorHAnsi"/>
                <w:sz w:val="24"/>
                <w:szCs w:val="24"/>
              </w:rPr>
              <w:t>.07</w:t>
            </w:r>
          </w:p>
        </w:tc>
        <w:tc>
          <w:tcPr>
            <w:tcW w:w="1247" w:type="dxa"/>
            <w:tcBorders>
              <w:top w:val="nil"/>
              <w:left w:val="nil"/>
              <w:bottom w:val="nil"/>
              <w:right w:val="nil"/>
            </w:tcBorders>
          </w:tcPr>
          <w:p w14:paraId="740648FD" w14:textId="77777777" w:rsidR="00A90974" w:rsidRPr="00A90974" w:rsidRDefault="00A90974" w:rsidP="00A90974">
            <w:pPr>
              <w:rPr>
                <w:rFonts w:eastAsiaTheme="minorHAnsi"/>
                <w:sz w:val="24"/>
                <w:szCs w:val="24"/>
              </w:rPr>
            </w:pPr>
            <w:r w:rsidRPr="00A90974">
              <w:rPr>
                <w:rFonts w:eastAsiaTheme="minorHAnsi"/>
                <w:sz w:val="24"/>
                <w:szCs w:val="24"/>
              </w:rPr>
              <w:t>13422.27</w:t>
            </w:r>
          </w:p>
        </w:tc>
        <w:tc>
          <w:tcPr>
            <w:tcW w:w="1116" w:type="dxa"/>
            <w:tcBorders>
              <w:top w:val="nil"/>
              <w:left w:val="nil"/>
              <w:bottom w:val="nil"/>
              <w:right w:val="nil"/>
            </w:tcBorders>
          </w:tcPr>
          <w:p w14:paraId="302B012E" w14:textId="77777777" w:rsidR="00A90974" w:rsidRPr="00A90974" w:rsidRDefault="00A90974" w:rsidP="00A90974">
            <w:pPr>
              <w:rPr>
                <w:rFonts w:eastAsiaTheme="minorHAnsi"/>
                <w:sz w:val="24"/>
                <w:szCs w:val="24"/>
              </w:rPr>
            </w:pPr>
            <w:r w:rsidRPr="00A90974">
              <w:rPr>
                <w:rFonts w:eastAsiaTheme="minorHAnsi"/>
                <w:sz w:val="24"/>
                <w:szCs w:val="24"/>
              </w:rPr>
              <w:t>13508.00</w:t>
            </w:r>
          </w:p>
        </w:tc>
        <w:tc>
          <w:tcPr>
            <w:tcW w:w="1433" w:type="dxa"/>
            <w:tcBorders>
              <w:top w:val="nil"/>
              <w:left w:val="nil"/>
              <w:bottom w:val="nil"/>
              <w:right w:val="nil"/>
            </w:tcBorders>
          </w:tcPr>
          <w:p w14:paraId="7CD91182" w14:textId="77777777" w:rsidR="00A90974" w:rsidRPr="00A90974" w:rsidRDefault="00A90974" w:rsidP="00A90974">
            <w:pPr>
              <w:rPr>
                <w:rFonts w:eastAsiaTheme="minorHAnsi"/>
                <w:sz w:val="24"/>
                <w:szCs w:val="24"/>
              </w:rPr>
            </w:pPr>
            <w:r w:rsidRPr="00A90974">
              <w:rPr>
                <w:rFonts w:eastAsiaTheme="minorHAnsi"/>
                <w:sz w:val="24"/>
                <w:szCs w:val="24"/>
              </w:rPr>
              <w:t>137.04 (78)</w:t>
            </w:r>
          </w:p>
        </w:tc>
        <w:tc>
          <w:tcPr>
            <w:tcW w:w="779" w:type="dxa"/>
            <w:tcBorders>
              <w:top w:val="nil"/>
              <w:left w:val="nil"/>
              <w:bottom w:val="nil"/>
              <w:right w:val="nil"/>
            </w:tcBorders>
          </w:tcPr>
          <w:p w14:paraId="2E81933A"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0C3250DA" w14:textId="77777777" w:rsidTr="000D2CB3">
        <w:tc>
          <w:tcPr>
            <w:tcW w:w="3966" w:type="dxa"/>
            <w:tcBorders>
              <w:top w:val="nil"/>
              <w:left w:val="nil"/>
              <w:bottom w:val="nil"/>
              <w:right w:val="nil"/>
            </w:tcBorders>
          </w:tcPr>
          <w:p w14:paraId="5F98CC5D" w14:textId="77777777" w:rsidR="00A90974" w:rsidRPr="00A90974" w:rsidRDefault="00A90974" w:rsidP="00A90974">
            <w:pPr>
              <w:rPr>
                <w:rFonts w:eastAsiaTheme="minorHAnsi"/>
                <w:sz w:val="24"/>
                <w:szCs w:val="24"/>
              </w:rPr>
            </w:pPr>
            <w:r w:rsidRPr="00A90974">
              <w:rPr>
                <w:rFonts w:eastAsiaTheme="minorHAnsi"/>
                <w:sz w:val="24"/>
                <w:szCs w:val="24"/>
              </w:rPr>
              <w:t xml:space="preserve">Growth negative affect </w:t>
            </w:r>
            <w:r w:rsidRPr="00A90974">
              <w:rPr>
                <w:rFonts w:eastAsiaTheme="minorHAnsi"/>
                <w:sz w:val="24"/>
                <w:szCs w:val="24"/>
              </w:rPr>
              <w:sym w:font="Wingdings" w:char="F0E0"/>
            </w:r>
            <w:r w:rsidRPr="00A90974">
              <w:rPr>
                <w:rFonts w:eastAsiaTheme="minorHAnsi"/>
                <w:sz w:val="24"/>
                <w:szCs w:val="24"/>
              </w:rPr>
              <w:t xml:space="preserve"> Parental dampening</w:t>
            </w:r>
          </w:p>
        </w:tc>
        <w:tc>
          <w:tcPr>
            <w:tcW w:w="717" w:type="dxa"/>
            <w:tcBorders>
              <w:top w:val="nil"/>
              <w:left w:val="nil"/>
              <w:bottom w:val="nil"/>
              <w:right w:val="nil"/>
            </w:tcBorders>
            <w:vAlign w:val="center"/>
          </w:tcPr>
          <w:p w14:paraId="03E4FD28" w14:textId="77777777" w:rsidR="00A90974" w:rsidRPr="00A90974" w:rsidRDefault="00A90974" w:rsidP="00A90974">
            <w:pPr>
              <w:rPr>
                <w:rFonts w:eastAsiaTheme="minorHAnsi"/>
                <w:sz w:val="24"/>
                <w:szCs w:val="24"/>
              </w:rPr>
            </w:pPr>
            <w:r w:rsidRPr="00A90974">
              <w:rPr>
                <w:rFonts w:eastAsiaTheme="minorHAnsi"/>
                <w:sz w:val="24"/>
                <w:szCs w:val="24"/>
              </w:rPr>
              <w:t>.95</w:t>
            </w:r>
          </w:p>
        </w:tc>
        <w:tc>
          <w:tcPr>
            <w:tcW w:w="1079" w:type="dxa"/>
            <w:tcBorders>
              <w:top w:val="nil"/>
              <w:left w:val="nil"/>
              <w:bottom w:val="nil"/>
              <w:right w:val="nil"/>
            </w:tcBorders>
            <w:vAlign w:val="center"/>
          </w:tcPr>
          <w:p w14:paraId="02D09431"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259" w:type="dxa"/>
            <w:tcBorders>
              <w:top w:val="nil"/>
              <w:left w:val="nil"/>
              <w:bottom w:val="nil"/>
              <w:right w:val="nil"/>
            </w:tcBorders>
            <w:vAlign w:val="center"/>
          </w:tcPr>
          <w:p w14:paraId="16D1D92B"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163" w:type="dxa"/>
            <w:tcBorders>
              <w:top w:val="nil"/>
              <w:left w:val="nil"/>
              <w:bottom w:val="nil"/>
              <w:right w:val="nil"/>
            </w:tcBorders>
            <w:vAlign w:val="center"/>
          </w:tcPr>
          <w:p w14:paraId="0B851766" w14:textId="77777777" w:rsidR="00A90974" w:rsidRPr="00A90974" w:rsidRDefault="00A90974" w:rsidP="00A90974">
            <w:pPr>
              <w:rPr>
                <w:rFonts w:eastAsiaTheme="minorHAnsi"/>
                <w:sz w:val="24"/>
                <w:szCs w:val="24"/>
              </w:rPr>
            </w:pPr>
            <w:r w:rsidRPr="00A90974">
              <w:rPr>
                <w:rFonts w:eastAsiaTheme="minorHAnsi"/>
                <w:sz w:val="24"/>
                <w:szCs w:val="24"/>
              </w:rPr>
              <w:t>.06</w:t>
            </w:r>
          </w:p>
        </w:tc>
        <w:tc>
          <w:tcPr>
            <w:tcW w:w="1247" w:type="dxa"/>
            <w:tcBorders>
              <w:top w:val="nil"/>
              <w:left w:val="nil"/>
              <w:bottom w:val="nil"/>
              <w:right w:val="nil"/>
            </w:tcBorders>
            <w:vAlign w:val="center"/>
          </w:tcPr>
          <w:p w14:paraId="0BDF6732" w14:textId="77777777" w:rsidR="00A90974" w:rsidRPr="00A90974" w:rsidRDefault="00A90974" w:rsidP="00A90974">
            <w:pPr>
              <w:rPr>
                <w:rFonts w:eastAsiaTheme="minorHAnsi"/>
                <w:sz w:val="24"/>
                <w:szCs w:val="24"/>
              </w:rPr>
            </w:pPr>
            <w:r w:rsidRPr="00A90974">
              <w:rPr>
                <w:rFonts w:eastAsiaTheme="minorHAnsi"/>
                <w:sz w:val="24"/>
                <w:szCs w:val="24"/>
              </w:rPr>
              <w:t>12222.80</w:t>
            </w:r>
          </w:p>
        </w:tc>
        <w:tc>
          <w:tcPr>
            <w:tcW w:w="1116" w:type="dxa"/>
            <w:tcBorders>
              <w:top w:val="nil"/>
              <w:left w:val="nil"/>
              <w:bottom w:val="nil"/>
              <w:right w:val="nil"/>
            </w:tcBorders>
            <w:vAlign w:val="center"/>
          </w:tcPr>
          <w:p w14:paraId="1486930D" w14:textId="77777777" w:rsidR="00A90974" w:rsidRPr="00A90974" w:rsidRDefault="00A90974" w:rsidP="00A90974">
            <w:pPr>
              <w:rPr>
                <w:rFonts w:eastAsiaTheme="minorHAnsi"/>
                <w:sz w:val="24"/>
                <w:szCs w:val="24"/>
              </w:rPr>
            </w:pPr>
            <w:r w:rsidRPr="00A90974">
              <w:rPr>
                <w:rFonts w:eastAsiaTheme="minorHAnsi"/>
                <w:sz w:val="24"/>
                <w:szCs w:val="24"/>
              </w:rPr>
              <w:t>12305.35</w:t>
            </w:r>
          </w:p>
        </w:tc>
        <w:tc>
          <w:tcPr>
            <w:tcW w:w="1433" w:type="dxa"/>
            <w:tcBorders>
              <w:top w:val="nil"/>
              <w:left w:val="nil"/>
              <w:bottom w:val="nil"/>
              <w:right w:val="nil"/>
            </w:tcBorders>
            <w:vAlign w:val="center"/>
          </w:tcPr>
          <w:p w14:paraId="09C421CF" w14:textId="77777777" w:rsidR="00A90974" w:rsidRPr="00A90974" w:rsidRDefault="00A90974" w:rsidP="00A90974">
            <w:pPr>
              <w:rPr>
                <w:rFonts w:eastAsiaTheme="minorHAnsi"/>
                <w:sz w:val="24"/>
                <w:szCs w:val="24"/>
              </w:rPr>
            </w:pPr>
            <w:r w:rsidRPr="00A90974">
              <w:rPr>
                <w:rFonts w:eastAsiaTheme="minorHAnsi"/>
                <w:sz w:val="24"/>
                <w:szCs w:val="24"/>
              </w:rPr>
              <w:t>116.67 (79)</w:t>
            </w:r>
            <w:r w:rsidRPr="00A90974">
              <w:rPr>
                <w:rFonts w:eastAsiaTheme="minorHAnsi"/>
                <w:sz w:val="24"/>
                <w:szCs w:val="24"/>
                <w:vertAlign w:val="superscript"/>
              </w:rPr>
              <w:t>a</w:t>
            </w:r>
          </w:p>
        </w:tc>
        <w:tc>
          <w:tcPr>
            <w:tcW w:w="779" w:type="dxa"/>
            <w:tcBorders>
              <w:top w:val="nil"/>
              <w:left w:val="nil"/>
              <w:bottom w:val="nil"/>
              <w:right w:val="nil"/>
            </w:tcBorders>
            <w:vAlign w:val="center"/>
          </w:tcPr>
          <w:p w14:paraId="4451ABA2" w14:textId="77777777" w:rsidR="00A90974" w:rsidRPr="00A90974" w:rsidRDefault="00A90974" w:rsidP="00A90974">
            <w:pPr>
              <w:rPr>
                <w:rFonts w:eastAsiaTheme="minorHAnsi"/>
                <w:sz w:val="24"/>
                <w:szCs w:val="24"/>
              </w:rPr>
            </w:pPr>
            <w:r w:rsidRPr="00A90974">
              <w:rPr>
                <w:rFonts w:eastAsiaTheme="minorHAnsi"/>
                <w:sz w:val="24"/>
                <w:szCs w:val="24"/>
              </w:rPr>
              <w:t>.004</w:t>
            </w:r>
          </w:p>
        </w:tc>
      </w:tr>
      <w:tr w:rsidR="00A90974" w:rsidRPr="00A90974" w14:paraId="45ADB37C" w14:textId="77777777" w:rsidTr="000D2CB3">
        <w:tc>
          <w:tcPr>
            <w:tcW w:w="3966" w:type="dxa"/>
            <w:tcBorders>
              <w:top w:val="nil"/>
              <w:left w:val="nil"/>
              <w:bottom w:val="single" w:sz="4" w:space="0" w:color="auto"/>
              <w:right w:val="nil"/>
            </w:tcBorders>
          </w:tcPr>
          <w:p w14:paraId="01547D5C" w14:textId="77777777" w:rsidR="00A90974" w:rsidRPr="00A90974" w:rsidRDefault="00A90974" w:rsidP="00A90974">
            <w:pPr>
              <w:rPr>
                <w:rFonts w:eastAsiaTheme="minorHAnsi"/>
                <w:sz w:val="24"/>
                <w:szCs w:val="24"/>
              </w:rPr>
            </w:pPr>
            <w:r w:rsidRPr="00A90974">
              <w:rPr>
                <w:rFonts w:eastAsiaTheme="minorHAnsi"/>
                <w:sz w:val="24"/>
                <w:szCs w:val="24"/>
              </w:rPr>
              <w:t xml:space="preserve">Growth depressive symptoms </w:t>
            </w:r>
            <w:r w:rsidRPr="00A90974">
              <w:rPr>
                <w:rFonts w:eastAsiaTheme="minorHAnsi"/>
                <w:sz w:val="24"/>
                <w:szCs w:val="24"/>
              </w:rPr>
              <w:sym w:font="Wingdings" w:char="F0E0"/>
            </w:r>
            <w:r w:rsidRPr="00A90974">
              <w:rPr>
                <w:rFonts w:eastAsiaTheme="minorHAnsi"/>
                <w:sz w:val="24"/>
                <w:szCs w:val="24"/>
              </w:rPr>
              <w:t xml:space="preserve"> Parental dampening</w:t>
            </w:r>
          </w:p>
        </w:tc>
        <w:tc>
          <w:tcPr>
            <w:tcW w:w="717" w:type="dxa"/>
            <w:tcBorders>
              <w:top w:val="nil"/>
              <w:left w:val="nil"/>
              <w:bottom w:val="single" w:sz="4" w:space="0" w:color="auto"/>
              <w:right w:val="nil"/>
            </w:tcBorders>
          </w:tcPr>
          <w:p w14:paraId="2159F4CF" w14:textId="77777777" w:rsidR="00A90974" w:rsidRPr="00A90974" w:rsidRDefault="00A90974" w:rsidP="00A90974">
            <w:pPr>
              <w:rPr>
                <w:rFonts w:eastAsiaTheme="minorHAnsi"/>
                <w:sz w:val="24"/>
                <w:szCs w:val="24"/>
              </w:rPr>
            </w:pPr>
            <w:r w:rsidRPr="00A90974">
              <w:rPr>
                <w:rFonts w:eastAsiaTheme="minorHAnsi"/>
                <w:sz w:val="24"/>
                <w:szCs w:val="24"/>
              </w:rPr>
              <w:t>1.00</w:t>
            </w:r>
          </w:p>
        </w:tc>
        <w:tc>
          <w:tcPr>
            <w:tcW w:w="1079" w:type="dxa"/>
            <w:tcBorders>
              <w:top w:val="nil"/>
              <w:left w:val="nil"/>
              <w:bottom w:val="single" w:sz="4" w:space="0" w:color="auto"/>
              <w:right w:val="nil"/>
            </w:tcBorders>
          </w:tcPr>
          <w:p w14:paraId="1311807F" w14:textId="77777777" w:rsidR="00A90974" w:rsidRPr="00A90974" w:rsidRDefault="00A90974" w:rsidP="00A90974">
            <w:pPr>
              <w:rPr>
                <w:rFonts w:eastAsiaTheme="minorHAnsi"/>
                <w:sz w:val="24"/>
                <w:szCs w:val="24"/>
              </w:rPr>
            </w:pPr>
            <w:r w:rsidRPr="00A90974">
              <w:rPr>
                <w:rFonts w:eastAsiaTheme="minorHAnsi"/>
                <w:sz w:val="24"/>
                <w:szCs w:val="24"/>
              </w:rPr>
              <w:t>&lt;.001</w:t>
            </w:r>
          </w:p>
        </w:tc>
        <w:tc>
          <w:tcPr>
            <w:tcW w:w="1259" w:type="dxa"/>
            <w:tcBorders>
              <w:top w:val="nil"/>
              <w:left w:val="nil"/>
              <w:bottom w:val="single" w:sz="4" w:space="0" w:color="auto"/>
              <w:right w:val="nil"/>
            </w:tcBorders>
          </w:tcPr>
          <w:p w14:paraId="217B3835" w14:textId="77777777" w:rsidR="00A90974" w:rsidRPr="00A90974" w:rsidRDefault="00A90974" w:rsidP="00A90974">
            <w:pPr>
              <w:rPr>
                <w:rFonts w:eastAsiaTheme="minorHAnsi"/>
                <w:sz w:val="24"/>
                <w:szCs w:val="24"/>
              </w:rPr>
            </w:pPr>
            <w:r w:rsidRPr="00A90974">
              <w:rPr>
                <w:rFonts w:eastAsiaTheme="minorHAnsi"/>
                <w:sz w:val="24"/>
                <w:szCs w:val="24"/>
              </w:rPr>
              <w:t>.003</w:t>
            </w:r>
          </w:p>
        </w:tc>
        <w:tc>
          <w:tcPr>
            <w:tcW w:w="1163" w:type="dxa"/>
            <w:tcBorders>
              <w:top w:val="nil"/>
              <w:left w:val="nil"/>
              <w:bottom w:val="single" w:sz="4" w:space="0" w:color="auto"/>
              <w:right w:val="nil"/>
            </w:tcBorders>
          </w:tcPr>
          <w:p w14:paraId="0F27FD98" w14:textId="77777777" w:rsidR="00A90974" w:rsidRPr="00A90974" w:rsidRDefault="00A90974" w:rsidP="00A90974">
            <w:pPr>
              <w:rPr>
                <w:rFonts w:eastAsiaTheme="minorHAnsi"/>
                <w:sz w:val="24"/>
                <w:szCs w:val="24"/>
              </w:rPr>
            </w:pPr>
            <w:r w:rsidRPr="00A90974">
              <w:rPr>
                <w:rFonts w:eastAsiaTheme="minorHAnsi"/>
                <w:sz w:val="24"/>
                <w:szCs w:val="24"/>
              </w:rPr>
              <w:t>.05</w:t>
            </w:r>
          </w:p>
        </w:tc>
        <w:tc>
          <w:tcPr>
            <w:tcW w:w="1247" w:type="dxa"/>
            <w:tcBorders>
              <w:top w:val="nil"/>
              <w:left w:val="nil"/>
              <w:bottom w:val="single" w:sz="4" w:space="0" w:color="auto"/>
              <w:right w:val="nil"/>
            </w:tcBorders>
          </w:tcPr>
          <w:p w14:paraId="0C38721F" w14:textId="77777777" w:rsidR="00A90974" w:rsidRPr="00A90974" w:rsidRDefault="00A90974" w:rsidP="00A90974">
            <w:pPr>
              <w:rPr>
                <w:rFonts w:eastAsiaTheme="minorHAnsi"/>
                <w:sz w:val="24"/>
                <w:szCs w:val="24"/>
              </w:rPr>
            </w:pPr>
            <w:r w:rsidRPr="00A90974">
              <w:rPr>
                <w:rFonts w:eastAsiaTheme="minorHAnsi"/>
                <w:sz w:val="24"/>
                <w:szCs w:val="24"/>
              </w:rPr>
              <w:t>12321.43</w:t>
            </w:r>
          </w:p>
        </w:tc>
        <w:tc>
          <w:tcPr>
            <w:tcW w:w="1116" w:type="dxa"/>
            <w:tcBorders>
              <w:top w:val="nil"/>
              <w:left w:val="nil"/>
              <w:bottom w:val="single" w:sz="4" w:space="0" w:color="auto"/>
              <w:right w:val="nil"/>
            </w:tcBorders>
          </w:tcPr>
          <w:p w14:paraId="6C7ECC70" w14:textId="77777777" w:rsidR="00A90974" w:rsidRPr="00A90974" w:rsidRDefault="00A90974" w:rsidP="00A90974">
            <w:pPr>
              <w:rPr>
                <w:rFonts w:eastAsiaTheme="minorHAnsi"/>
                <w:sz w:val="24"/>
                <w:szCs w:val="24"/>
              </w:rPr>
            </w:pPr>
            <w:r w:rsidRPr="00A90974">
              <w:rPr>
                <w:rFonts w:eastAsiaTheme="minorHAnsi"/>
                <w:sz w:val="24"/>
                <w:szCs w:val="24"/>
              </w:rPr>
              <w:t>12407.16</w:t>
            </w:r>
          </w:p>
        </w:tc>
        <w:tc>
          <w:tcPr>
            <w:tcW w:w="1433" w:type="dxa"/>
            <w:tcBorders>
              <w:top w:val="nil"/>
              <w:left w:val="nil"/>
              <w:bottom w:val="single" w:sz="4" w:space="0" w:color="auto"/>
              <w:right w:val="nil"/>
            </w:tcBorders>
          </w:tcPr>
          <w:p w14:paraId="5775DD95" w14:textId="77777777" w:rsidR="00A90974" w:rsidRPr="00A90974" w:rsidRDefault="00A90974" w:rsidP="00A90974">
            <w:pPr>
              <w:rPr>
                <w:rFonts w:eastAsiaTheme="minorHAnsi"/>
                <w:sz w:val="24"/>
                <w:szCs w:val="24"/>
              </w:rPr>
            </w:pPr>
            <w:r w:rsidRPr="00A90974">
              <w:rPr>
                <w:rFonts w:eastAsiaTheme="minorHAnsi"/>
                <w:sz w:val="24"/>
                <w:szCs w:val="24"/>
              </w:rPr>
              <w:t>76.44 (78)</w:t>
            </w:r>
          </w:p>
        </w:tc>
        <w:tc>
          <w:tcPr>
            <w:tcW w:w="779" w:type="dxa"/>
            <w:tcBorders>
              <w:top w:val="nil"/>
              <w:left w:val="nil"/>
              <w:bottom w:val="single" w:sz="4" w:space="0" w:color="auto"/>
              <w:right w:val="nil"/>
            </w:tcBorders>
          </w:tcPr>
          <w:p w14:paraId="5FC28D25" w14:textId="77777777" w:rsidR="00A90974" w:rsidRPr="00A90974" w:rsidRDefault="00A90974" w:rsidP="00A90974">
            <w:pPr>
              <w:rPr>
                <w:rFonts w:eastAsiaTheme="minorHAnsi"/>
                <w:sz w:val="24"/>
                <w:szCs w:val="24"/>
              </w:rPr>
            </w:pPr>
            <w:r w:rsidRPr="00A90974">
              <w:rPr>
                <w:rFonts w:eastAsiaTheme="minorHAnsi"/>
                <w:sz w:val="24"/>
                <w:szCs w:val="24"/>
              </w:rPr>
              <w:t>.529</w:t>
            </w:r>
          </w:p>
        </w:tc>
      </w:tr>
    </w:tbl>
    <w:p w14:paraId="3BB3ED45" w14:textId="77777777" w:rsidR="00A90974" w:rsidRDefault="00A90974">
      <w:pPr>
        <w:rPr>
          <w:rFonts w:ascii="Times New Roman" w:hAnsi="Times New Roman" w:cs="Times New Roman"/>
          <w:b/>
          <w:bCs/>
        </w:rPr>
      </w:pPr>
    </w:p>
    <w:p w14:paraId="7DBC20CF" w14:textId="77777777" w:rsidR="00A90974" w:rsidRPr="00A90974" w:rsidRDefault="00A90974" w:rsidP="00A90974">
      <w:pPr>
        <w:rPr>
          <w:rFonts w:ascii="Times New Roman" w:hAnsi="Times New Roman" w:cs="Times New Roman"/>
        </w:rPr>
      </w:pPr>
      <w:r w:rsidRPr="00A90974">
        <w:rPr>
          <w:rFonts w:ascii="Times New Roman" w:hAnsi="Times New Roman" w:cs="Times New Roman"/>
          <w:i/>
          <w:iCs/>
        </w:rPr>
        <w:lastRenderedPageBreak/>
        <w:t>Note.</w:t>
      </w:r>
      <w:r w:rsidRPr="00A90974">
        <w:rPr>
          <w:rFonts w:ascii="Times New Roman" w:hAnsi="Times New Roman" w:cs="Times New Roman"/>
        </w:rPr>
        <w:t xml:space="preserve"> CFI=comparative fit index; RMSEA=root mean square error of approximation; 95% CI=95% confidence interval; SRMR(w)=standardized root mean square residual for within component of model; SRMR(b)=standardized root mean square residual for between component of model; AIC=akaike information criterion; BIC=sample-size adjusted Bayesian information criterion; df=degrees of freedom. </w:t>
      </w:r>
      <w:r w:rsidRPr="00A90974">
        <w:rPr>
          <w:rFonts w:ascii="Times New Roman" w:hAnsi="Times New Roman" w:cs="Times New Roman"/>
          <w:vertAlign w:val="superscript"/>
        </w:rPr>
        <w:t>a</w:t>
      </w:r>
      <w:r w:rsidRPr="00A90974">
        <w:rPr>
          <w:rFonts w:ascii="Times New Roman" w:hAnsi="Times New Roman" w:cs="Times New Roman"/>
        </w:rPr>
        <w:t>Parameter corresponding to regression of the parental dampening on the quadratic slope of youth negative affect trajectories was constrained to zero due to issues with model convergence, resulting in one additional degree of freedom.</w:t>
      </w:r>
    </w:p>
    <w:p w14:paraId="423EB2AD" w14:textId="0C83E9FB" w:rsidR="00A90974" w:rsidRDefault="00A90974">
      <w:pPr>
        <w:rPr>
          <w:rFonts w:ascii="Times New Roman" w:hAnsi="Times New Roman" w:cs="Times New Roman"/>
          <w:b/>
          <w:bCs/>
        </w:rPr>
      </w:pPr>
      <w:r>
        <w:rPr>
          <w:rFonts w:ascii="Times New Roman" w:hAnsi="Times New Roman" w:cs="Times New Roman"/>
          <w:b/>
          <w:bCs/>
        </w:rPr>
        <w:br w:type="page"/>
      </w:r>
    </w:p>
    <w:p w14:paraId="14EB517E" w14:textId="72C9C95C" w:rsidR="00A90974" w:rsidRDefault="00A90974" w:rsidP="00686645">
      <w:pPr>
        <w:rPr>
          <w:rFonts w:ascii="Times New Roman" w:hAnsi="Times New Roman" w:cs="Times New Roman"/>
        </w:rPr>
      </w:pPr>
      <w:r>
        <w:rPr>
          <w:rFonts w:ascii="Times New Roman" w:hAnsi="Times New Roman" w:cs="Times New Roman"/>
          <w:b/>
          <w:bCs/>
        </w:rPr>
        <w:lastRenderedPageBreak/>
        <w:t>Table S6</w:t>
      </w:r>
    </w:p>
    <w:p w14:paraId="3EA7271E" w14:textId="3D080E0A" w:rsidR="00A90974" w:rsidRDefault="00A90974" w:rsidP="00686645">
      <w:pPr>
        <w:rPr>
          <w:rFonts w:ascii="Times New Roman" w:hAnsi="Times New Roman" w:cs="Times New Roman"/>
        </w:rPr>
      </w:pPr>
    </w:p>
    <w:p w14:paraId="790F6162" w14:textId="0762BCF7" w:rsidR="00A90974" w:rsidRPr="00A90974" w:rsidRDefault="00A90974" w:rsidP="00686645">
      <w:pPr>
        <w:rPr>
          <w:rFonts w:ascii="Times New Roman" w:hAnsi="Times New Roman" w:cs="Times New Roman"/>
          <w:i/>
          <w:iCs/>
        </w:rPr>
      </w:pPr>
      <w:r w:rsidRPr="00A90974">
        <w:rPr>
          <w:rFonts w:ascii="Times New Roman" w:hAnsi="Times New Roman" w:cs="Times New Roman"/>
          <w:i/>
          <w:iCs/>
        </w:rPr>
        <w:t xml:space="preserve">Fit Statistics for Structural Equation Models Evaluating Prospective Associations between Youth Growth Trajectories (i.e., Intercepts and Slopes) and Parental Symptoms </w:t>
      </w:r>
    </w:p>
    <w:p w14:paraId="54D0A495" w14:textId="77777777" w:rsidR="00A90974" w:rsidRDefault="00A90974" w:rsidP="00686645">
      <w:pPr>
        <w:rPr>
          <w:rFonts w:ascii="Times New Roman" w:hAnsi="Times New Roman" w:cs="Times New Roman"/>
        </w:rPr>
      </w:pPr>
    </w:p>
    <w:tbl>
      <w:tblPr>
        <w:tblStyle w:val="TableGrid"/>
        <w:tblW w:w="12600" w:type="dxa"/>
        <w:tblLook w:val="04A0" w:firstRow="1" w:lastRow="0" w:firstColumn="1" w:lastColumn="0" w:noHBand="0" w:noVBand="1"/>
      </w:tblPr>
      <w:tblGrid>
        <w:gridCol w:w="4680"/>
        <w:gridCol w:w="720"/>
        <w:gridCol w:w="1800"/>
        <w:gridCol w:w="900"/>
        <w:gridCol w:w="1170"/>
        <w:gridCol w:w="1080"/>
        <w:gridCol w:w="1440"/>
        <w:gridCol w:w="810"/>
      </w:tblGrid>
      <w:tr w:rsidR="00A90974" w:rsidRPr="00686645" w14:paraId="7C2F0555" w14:textId="77777777" w:rsidTr="000D2CB3">
        <w:tc>
          <w:tcPr>
            <w:tcW w:w="4680" w:type="dxa"/>
            <w:tcBorders>
              <w:top w:val="single" w:sz="4" w:space="0" w:color="auto"/>
              <w:left w:val="nil"/>
              <w:bottom w:val="single" w:sz="4" w:space="0" w:color="auto"/>
              <w:right w:val="nil"/>
            </w:tcBorders>
            <w:vAlign w:val="center"/>
          </w:tcPr>
          <w:p w14:paraId="7A59722F" w14:textId="77777777" w:rsidR="00A90974" w:rsidRPr="00686645" w:rsidRDefault="00A90974" w:rsidP="000D2CB3">
            <w:pPr>
              <w:rPr>
                <w:rFonts w:eastAsiaTheme="minorHAnsi"/>
                <w:sz w:val="24"/>
                <w:szCs w:val="24"/>
              </w:rPr>
            </w:pPr>
            <w:r w:rsidRPr="00686645">
              <w:rPr>
                <w:rFonts w:eastAsiaTheme="minorHAnsi"/>
                <w:sz w:val="24"/>
                <w:szCs w:val="24"/>
              </w:rPr>
              <w:t xml:space="preserve">Model </w:t>
            </w:r>
          </w:p>
        </w:tc>
        <w:tc>
          <w:tcPr>
            <w:tcW w:w="720" w:type="dxa"/>
            <w:tcBorders>
              <w:top w:val="single" w:sz="4" w:space="0" w:color="auto"/>
              <w:left w:val="nil"/>
              <w:bottom w:val="single" w:sz="4" w:space="0" w:color="auto"/>
              <w:right w:val="nil"/>
            </w:tcBorders>
            <w:vAlign w:val="center"/>
          </w:tcPr>
          <w:p w14:paraId="547E5F06" w14:textId="77777777" w:rsidR="00A90974" w:rsidRPr="00686645" w:rsidRDefault="00A90974" w:rsidP="000D2CB3">
            <w:pPr>
              <w:rPr>
                <w:rFonts w:eastAsiaTheme="minorHAnsi"/>
                <w:sz w:val="24"/>
                <w:szCs w:val="24"/>
              </w:rPr>
            </w:pPr>
            <w:r w:rsidRPr="00686645">
              <w:rPr>
                <w:rFonts w:eastAsiaTheme="minorHAnsi"/>
                <w:sz w:val="24"/>
                <w:szCs w:val="24"/>
              </w:rPr>
              <w:t>CFI</w:t>
            </w:r>
          </w:p>
        </w:tc>
        <w:tc>
          <w:tcPr>
            <w:tcW w:w="1800" w:type="dxa"/>
            <w:tcBorders>
              <w:top w:val="single" w:sz="4" w:space="0" w:color="auto"/>
              <w:left w:val="nil"/>
              <w:bottom w:val="single" w:sz="4" w:space="0" w:color="auto"/>
              <w:right w:val="nil"/>
            </w:tcBorders>
            <w:vAlign w:val="center"/>
          </w:tcPr>
          <w:p w14:paraId="0F103D07" w14:textId="77777777" w:rsidR="00A90974" w:rsidRDefault="00A90974" w:rsidP="000D2CB3">
            <w:pPr>
              <w:rPr>
                <w:rFonts w:eastAsiaTheme="minorHAnsi"/>
                <w:sz w:val="24"/>
                <w:szCs w:val="24"/>
              </w:rPr>
            </w:pPr>
            <w:r w:rsidRPr="00686645">
              <w:rPr>
                <w:rFonts w:eastAsiaTheme="minorHAnsi"/>
                <w:sz w:val="24"/>
                <w:szCs w:val="24"/>
              </w:rPr>
              <w:t xml:space="preserve">RMSEA </w:t>
            </w:r>
          </w:p>
          <w:p w14:paraId="7D01F2D5" w14:textId="77777777" w:rsidR="00A90974" w:rsidRPr="00686645" w:rsidRDefault="00A90974" w:rsidP="000D2CB3">
            <w:pPr>
              <w:rPr>
                <w:rFonts w:eastAsiaTheme="minorHAnsi"/>
                <w:sz w:val="24"/>
                <w:szCs w:val="24"/>
              </w:rPr>
            </w:pPr>
            <w:r w:rsidRPr="00686645">
              <w:rPr>
                <w:rFonts w:eastAsiaTheme="minorHAnsi"/>
                <w:sz w:val="24"/>
                <w:szCs w:val="24"/>
              </w:rPr>
              <w:t>[95% CI]</w:t>
            </w:r>
          </w:p>
        </w:tc>
        <w:tc>
          <w:tcPr>
            <w:tcW w:w="900" w:type="dxa"/>
            <w:tcBorders>
              <w:top w:val="single" w:sz="4" w:space="0" w:color="auto"/>
              <w:left w:val="nil"/>
              <w:bottom w:val="single" w:sz="4" w:space="0" w:color="auto"/>
              <w:right w:val="nil"/>
            </w:tcBorders>
            <w:vAlign w:val="center"/>
          </w:tcPr>
          <w:p w14:paraId="4ECDC58C" w14:textId="77777777" w:rsidR="00A90974" w:rsidRPr="00686645" w:rsidRDefault="00A90974" w:rsidP="000D2CB3">
            <w:pPr>
              <w:rPr>
                <w:rFonts w:eastAsiaTheme="minorHAnsi"/>
                <w:sz w:val="24"/>
                <w:szCs w:val="24"/>
              </w:rPr>
            </w:pPr>
            <w:r w:rsidRPr="00686645">
              <w:rPr>
                <w:rFonts w:eastAsiaTheme="minorHAnsi"/>
                <w:sz w:val="24"/>
                <w:szCs w:val="24"/>
              </w:rPr>
              <w:t>SRMR</w:t>
            </w:r>
          </w:p>
        </w:tc>
        <w:tc>
          <w:tcPr>
            <w:tcW w:w="1170" w:type="dxa"/>
            <w:tcBorders>
              <w:top w:val="single" w:sz="4" w:space="0" w:color="auto"/>
              <w:left w:val="nil"/>
              <w:bottom w:val="single" w:sz="4" w:space="0" w:color="auto"/>
              <w:right w:val="nil"/>
            </w:tcBorders>
            <w:vAlign w:val="center"/>
          </w:tcPr>
          <w:p w14:paraId="4720628D" w14:textId="77777777" w:rsidR="00A90974" w:rsidRPr="00686645" w:rsidRDefault="00A90974" w:rsidP="000D2CB3">
            <w:pPr>
              <w:rPr>
                <w:rFonts w:eastAsiaTheme="minorHAnsi"/>
                <w:sz w:val="24"/>
                <w:szCs w:val="24"/>
              </w:rPr>
            </w:pPr>
            <w:r w:rsidRPr="00686645">
              <w:rPr>
                <w:rFonts w:eastAsiaTheme="minorHAnsi"/>
                <w:sz w:val="24"/>
                <w:szCs w:val="24"/>
              </w:rPr>
              <w:t>AIC</w:t>
            </w:r>
          </w:p>
        </w:tc>
        <w:tc>
          <w:tcPr>
            <w:tcW w:w="1080" w:type="dxa"/>
            <w:tcBorders>
              <w:top w:val="single" w:sz="4" w:space="0" w:color="auto"/>
              <w:left w:val="nil"/>
              <w:bottom w:val="single" w:sz="4" w:space="0" w:color="auto"/>
              <w:right w:val="nil"/>
            </w:tcBorders>
            <w:vAlign w:val="center"/>
          </w:tcPr>
          <w:p w14:paraId="40719B22" w14:textId="77777777" w:rsidR="00A90974" w:rsidRPr="00686645" w:rsidRDefault="00A90974" w:rsidP="000D2CB3">
            <w:pPr>
              <w:rPr>
                <w:rFonts w:eastAsiaTheme="minorHAnsi"/>
                <w:sz w:val="24"/>
                <w:szCs w:val="24"/>
              </w:rPr>
            </w:pPr>
            <w:r w:rsidRPr="00686645">
              <w:rPr>
                <w:rFonts w:eastAsiaTheme="minorHAnsi"/>
                <w:sz w:val="24"/>
                <w:szCs w:val="24"/>
              </w:rPr>
              <w:t>BIC</w:t>
            </w:r>
          </w:p>
        </w:tc>
        <w:tc>
          <w:tcPr>
            <w:tcW w:w="1440" w:type="dxa"/>
            <w:tcBorders>
              <w:top w:val="single" w:sz="4" w:space="0" w:color="auto"/>
              <w:left w:val="nil"/>
              <w:bottom w:val="single" w:sz="4" w:space="0" w:color="auto"/>
              <w:right w:val="nil"/>
            </w:tcBorders>
            <w:vAlign w:val="center"/>
          </w:tcPr>
          <w:p w14:paraId="61592E02" w14:textId="77777777" w:rsidR="00A90974" w:rsidRPr="00686645" w:rsidRDefault="00A90974" w:rsidP="000D2CB3">
            <w:pPr>
              <w:rPr>
                <w:rFonts w:eastAsiaTheme="minorHAnsi"/>
                <w:sz w:val="24"/>
                <w:szCs w:val="24"/>
              </w:rPr>
            </w:pPr>
            <w:r w:rsidRPr="00686645">
              <w:rPr>
                <w:rFonts w:eastAsiaTheme="minorHAnsi"/>
                <w:sz w:val="24"/>
                <w:szCs w:val="24"/>
              </w:rPr>
              <w:sym w:font="Symbol" w:char="F063"/>
            </w:r>
            <w:r w:rsidRPr="00686645">
              <w:rPr>
                <w:rFonts w:eastAsiaTheme="minorHAnsi"/>
                <w:sz w:val="24"/>
                <w:szCs w:val="24"/>
                <w:vertAlign w:val="superscript"/>
              </w:rPr>
              <w:t>2</w:t>
            </w:r>
            <w:r w:rsidRPr="00686645">
              <w:rPr>
                <w:rFonts w:eastAsiaTheme="minorHAnsi"/>
                <w:sz w:val="24"/>
                <w:szCs w:val="24"/>
              </w:rPr>
              <w:t xml:space="preserve"> (df)</w:t>
            </w:r>
          </w:p>
        </w:tc>
        <w:tc>
          <w:tcPr>
            <w:tcW w:w="810" w:type="dxa"/>
            <w:tcBorders>
              <w:top w:val="single" w:sz="4" w:space="0" w:color="auto"/>
              <w:left w:val="nil"/>
              <w:bottom w:val="single" w:sz="4" w:space="0" w:color="auto"/>
              <w:right w:val="nil"/>
            </w:tcBorders>
            <w:vAlign w:val="center"/>
          </w:tcPr>
          <w:p w14:paraId="3546E795" w14:textId="77777777" w:rsidR="00A90974" w:rsidRPr="00686645" w:rsidRDefault="00A90974" w:rsidP="000D2CB3">
            <w:pPr>
              <w:rPr>
                <w:rFonts w:eastAsiaTheme="minorHAnsi"/>
                <w:i/>
                <w:iCs/>
                <w:sz w:val="24"/>
                <w:szCs w:val="24"/>
              </w:rPr>
            </w:pPr>
            <w:r w:rsidRPr="00686645">
              <w:rPr>
                <w:rFonts w:eastAsiaTheme="minorHAnsi"/>
                <w:i/>
                <w:iCs/>
                <w:sz w:val="24"/>
                <w:szCs w:val="24"/>
              </w:rPr>
              <w:t>p</w:t>
            </w:r>
          </w:p>
        </w:tc>
      </w:tr>
      <w:tr w:rsidR="00A90974" w:rsidRPr="00686645" w14:paraId="19A5814A" w14:textId="77777777" w:rsidTr="000D2CB3">
        <w:tc>
          <w:tcPr>
            <w:tcW w:w="4680" w:type="dxa"/>
            <w:tcBorders>
              <w:top w:val="single" w:sz="4" w:space="0" w:color="auto"/>
              <w:left w:val="nil"/>
              <w:bottom w:val="nil"/>
              <w:right w:val="nil"/>
            </w:tcBorders>
          </w:tcPr>
          <w:p w14:paraId="32EC95A6" w14:textId="77777777" w:rsidR="00A90974" w:rsidRPr="00686645" w:rsidRDefault="00A90974" w:rsidP="000D2CB3">
            <w:pPr>
              <w:rPr>
                <w:rFonts w:eastAsiaTheme="minorHAnsi"/>
                <w:sz w:val="24"/>
                <w:szCs w:val="24"/>
              </w:rPr>
            </w:pPr>
            <w:r w:rsidRPr="00686645">
              <w:rPr>
                <w:rFonts w:eastAsiaTheme="minorHAnsi"/>
                <w:sz w:val="24"/>
                <w:szCs w:val="24"/>
              </w:rPr>
              <w:t xml:space="preserve">Growth positive affect </w:t>
            </w:r>
            <w:r w:rsidRPr="00686645">
              <w:rPr>
                <w:rFonts w:eastAsiaTheme="minorHAnsi"/>
                <w:sz w:val="24"/>
                <w:szCs w:val="24"/>
              </w:rPr>
              <w:sym w:font="Wingdings" w:char="F0E0"/>
            </w:r>
            <w:r w:rsidRPr="00686645">
              <w:rPr>
                <w:rFonts w:eastAsiaTheme="minorHAnsi"/>
                <w:sz w:val="24"/>
                <w:szCs w:val="24"/>
              </w:rPr>
              <w:t xml:space="preserve"> Parental depressive symptoms</w:t>
            </w:r>
          </w:p>
        </w:tc>
        <w:tc>
          <w:tcPr>
            <w:tcW w:w="720" w:type="dxa"/>
            <w:tcBorders>
              <w:top w:val="single" w:sz="4" w:space="0" w:color="auto"/>
              <w:left w:val="nil"/>
              <w:bottom w:val="nil"/>
              <w:right w:val="nil"/>
            </w:tcBorders>
          </w:tcPr>
          <w:p w14:paraId="3935E03D" w14:textId="77777777" w:rsidR="00A90974" w:rsidRPr="00686645" w:rsidRDefault="00A90974" w:rsidP="000D2CB3">
            <w:pPr>
              <w:rPr>
                <w:rFonts w:eastAsiaTheme="minorHAnsi"/>
                <w:sz w:val="24"/>
                <w:szCs w:val="24"/>
              </w:rPr>
            </w:pPr>
            <w:r w:rsidRPr="00686645">
              <w:rPr>
                <w:rFonts w:eastAsiaTheme="minorHAnsi"/>
                <w:sz w:val="24"/>
                <w:szCs w:val="24"/>
              </w:rPr>
              <w:t>.95</w:t>
            </w:r>
          </w:p>
        </w:tc>
        <w:tc>
          <w:tcPr>
            <w:tcW w:w="1800" w:type="dxa"/>
            <w:tcBorders>
              <w:top w:val="single" w:sz="4" w:space="0" w:color="auto"/>
              <w:left w:val="nil"/>
              <w:bottom w:val="nil"/>
              <w:right w:val="nil"/>
            </w:tcBorders>
          </w:tcPr>
          <w:p w14:paraId="62E86351" w14:textId="77777777" w:rsidR="00A90974" w:rsidRPr="00686645" w:rsidRDefault="00A90974" w:rsidP="000D2CB3">
            <w:pPr>
              <w:rPr>
                <w:rFonts w:eastAsiaTheme="minorHAnsi"/>
                <w:sz w:val="24"/>
                <w:szCs w:val="24"/>
              </w:rPr>
            </w:pPr>
            <w:r w:rsidRPr="00686645">
              <w:rPr>
                <w:rFonts w:eastAsiaTheme="minorHAnsi"/>
                <w:sz w:val="24"/>
                <w:szCs w:val="24"/>
              </w:rPr>
              <w:t>.07 [.05, .09]</w:t>
            </w:r>
          </w:p>
        </w:tc>
        <w:tc>
          <w:tcPr>
            <w:tcW w:w="900" w:type="dxa"/>
            <w:tcBorders>
              <w:top w:val="single" w:sz="4" w:space="0" w:color="auto"/>
              <w:left w:val="nil"/>
              <w:bottom w:val="nil"/>
              <w:right w:val="nil"/>
            </w:tcBorders>
          </w:tcPr>
          <w:p w14:paraId="08370E7E" w14:textId="77777777" w:rsidR="00A90974" w:rsidRPr="00686645" w:rsidRDefault="00A90974" w:rsidP="000D2CB3">
            <w:pPr>
              <w:rPr>
                <w:rFonts w:eastAsiaTheme="minorHAnsi"/>
                <w:sz w:val="24"/>
                <w:szCs w:val="24"/>
              </w:rPr>
            </w:pPr>
            <w:r w:rsidRPr="00686645">
              <w:rPr>
                <w:rFonts w:eastAsiaTheme="minorHAnsi"/>
                <w:sz w:val="24"/>
                <w:szCs w:val="24"/>
              </w:rPr>
              <w:t>.07</w:t>
            </w:r>
          </w:p>
        </w:tc>
        <w:tc>
          <w:tcPr>
            <w:tcW w:w="1170" w:type="dxa"/>
            <w:tcBorders>
              <w:top w:val="single" w:sz="4" w:space="0" w:color="auto"/>
              <w:left w:val="nil"/>
              <w:bottom w:val="nil"/>
              <w:right w:val="nil"/>
            </w:tcBorders>
          </w:tcPr>
          <w:p w14:paraId="4333B91C" w14:textId="77777777" w:rsidR="00A90974" w:rsidRPr="00686645" w:rsidRDefault="00A90974" w:rsidP="000D2CB3">
            <w:pPr>
              <w:rPr>
                <w:rFonts w:eastAsiaTheme="minorHAnsi"/>
                <w:sz w:val="24"/>
                <w:szCs w:val="24"/>
              </w:rPr>
            </w:pPr>
            <w:r w:rsidRPr="00686645">
              <w:rPr>
                <w:rFonts w:eastAsiaTheme="minorHAnsi"/>
                <w:sz w:val="24"/>
                <w:szCs w:val="24"/>
              </w:rPr>
              <w:t>9324.47</w:t>
            </w:r>
          </w:p>
        </w:tc>
        <w:tc>
          <w:tcPr>
            <w:tcW w:w="1080" w:type="dxa"/>
            <w:tcBorders>
              <w:top w:val="single" w:sz="4" w:space="0" w:color="auto"/>
              <w:left w:val="nil"/>
              <w:bottom w:val="nil"/>
              <w:right w:val="nil"/>
            </w:tcBorders>
          </w:tcPr>
          <w:p w14:paraId="32514FFF" w14:textId="77777777" w:rsidR="00A90974" w:rsidRPr="00686645" w:rsidRDefault="00A90974" w:rsidP="000D2CB3">
            <w:pPr>
              <w:rPr>
                <w:rFonts w:eastAsiaTheme="minorHAnsi"/>
                <w:sz w:val="24"/>
                <w:szCs w:val="24"/>
              </w:rPr>
            </w:pPr>
            <w:r w:rsidRPr="00686645">
              <w:rPr>
                <w:rFonts w:eastAsiaTheme="minorHAnsi"/>
                <w:sz w:val="24"/>
                <w:szCs w:val="24"/>
              </w:rPr>
              <w:t>9318.66</w:t>
            </w:r>
          </w:p>
        </w:tc>
        <w:tc>
          <w:tcPr>
            <w:tcW w:w="1440" w:type="dxa"/>
            <w:tcBorders>
              <w:top w:val="single" w:sz="4" w:space="0" w:color="auto"/>
              <w:left w:val="nil"/>
              <w:bottom w:val="nil"/>
              <w:right w:val="nil"/>
            </w:tcBorders>
          </w:tcPr>
          <w:p w14:paraId="7476C7E5" w14:textId="77777777" w:rsidR="00A90974" w:rsidRPr="00686645" w:rsidRDefault="00A90974" w:rsidP="000D2CB3">
            <w:pPr>
              <w:rPr>
                <w:rFonts w:eastAsiaTheme="minorHAnsi"/>
                <w:sz w:val="24"/>
                <w:szCs w:val="24"/>
              </w:rPr>
            </w:pPr>
            <w:r w:rsidRPr="00686645">
              <w:rPr>
                <w:rFonts w:eastAsiaTheme="minorHAnsi"/>
                <w:sz w:val="24"/>
                <w:szCs w:val="24"/>
              </w:rPr>
              <w:t>149.96 (90)</w:t>
            </w:r>
          </w:p>
        </w:tc>
        <w:tc>
          <w:tcPr>
            <w:tcW w:w="810" w:type="dxa"/>
            <w:tcBorders>
              <w:top w:val="single" w:sz="4" w:space="0" w:color="auto"/>
              <w:left w:val="nil"/>
              <w:bottom w:val="nil"/>
              <w:right w:val="nil"/>
            </w:tcBorders>
          </w:tcPr>
          <w:p w14:paraId="0BDF895E" w14:textId="77777777" w:rsidR="00A90974" w:rsidRPr="00686645" w:rsidRDefault="00A90974" w:rsidP="000D2CB3">
            <w:pPr>
              <w:rPr>
                <w:rFonts w:eastAsiaTheme="minorHAnsi"/>
                <w:sz w:val="24"/>
                <w:szCs w:val="24"/>
              </w:rPr>
            </w:pPr>
            <w:r w:rsidRPr="00686645">
              <w:rPr>
                <w:rFonts w:eastAsiaTheme="minorHAnsi"/>
                <w:sz w:val="24"/>
                <w:szCs w:val="24"/>
              </w:rPr>
              <w:t>&lt;.001</w:t>
            </w:r>
          </w:p>
        </w:tc>
      </w:tr>
      <w:tr w:rsidR="00A90974" w:rsidRPr="00686645" w14:paraId="53063B12" w14:textId="77777777" w:rsidTr="000D2CB3">
        <w:tc>
          <w:tcPr>
            <w:tcW w:w="4680" w:type="dxa"/>
            <w:tcBorders>
              <w:top w:val="nil"/>
              <w:left w:val="nil"/>
              <w:bottom w:val="nil"/>
              <w:right w:val="nil"/>
            </w:tcBorders>
          </w:tcPr>
          <w:p w14:paraId="7D5DB8D0" w14:textId="77777777" w:rsidR="00A90974" w:rsidRPr="00686645" w:rsidRDefault="00A90974" w:rsidP="000D2CB3">
            <w:pPr>
              <w:rPr>
                <w:rFonts w:eastAsiaTheme="minorHAnsi"/>
                <w:sz w:val="24"/>
                <w:szCs w:val="24"/>
              </w:rPr>
            </w:pPr>
            <w:r w:rsidRPr="00686645">
              <w:rPr>
                <w:rFonts w:eastAsiaTheme="minorHAnsi"/>
                <w:sz w:val="24"/>
                <w:szCs w:val="24"/>
              </w:rPr>
              <w:t xml:space="preserve">Growth negative affect </w:t>
            </w:r>
            <w:r w:rsidRPr="00686645">
              <w:rPr>
                <w:rFonts w:eastAsiaTheme="minorHAnsi"/>
                <w:sz w:val="24"/>
                <w:szCs w:val="24"/>
              </w:rPr>
              <w:sym w:font="Wingdings" w:char="F0E0"/>
            </w:r>
            <w:r w:rsidRPr="00686645">
              <w:rPr>
                <w:rFonts w:eastAsiaTheme="minorHAnsi"/>
                <w:sz w:val="24"/>
                <w:szCs w:val="24"/>
              </w:rPr>
              <w:t xml:space="preserve"> Parental depressive symptoms</w:t>
            </w:r>
          </w:p>
        </w:tc>
        <w:tc>
          <w:tcPr>
            <w:tcW w:w="720" w:type="dxa"/>
            <w:tcBorders>
              <w:top w:val="nil"/>
              <w:left w:val="nil"/>
              <w:bottom w:val="nil"/>
              <w:right w:val="nil"/>
            </w:tcBorders>
          </w:tcPr>
          <w:p w14:paraId="0F8807F7" w14:textId="77777777" w:rsidR="00A90974" w:rsidRPr="00686645" w:rsidRDefault="00A90974" w:rsidP="000D2CB3">
            <w:pPr>
              <w:rPr>
                <w:rFonts w:eastAsiaTheme="minorHAnsi"/>
                <w:sz w:val="24"/>
                <w:szCs w:val="24"/>
              </w:rPr>
            </w:pPr>
            <w:r w:rsidRPr="00686645">
              <w:rPr>
                <w:rFonts w:eastAsiaTheme="minorHAnsi"/>
                <w:sz w:val="24"/>
                <w:szCs w:val="24"/>
              </w:rPr>
              <w:t>.94</w:t>
            </w:r>
          </w:p>
        </w:tc>
        <w:tc>
          <w:tcPr>
            <w:tcW w:w="1800" w:type="dxa"/>
            <w:tcBorders>
              <w:top w:val="nil"/>
              <w:left w:val="nil"/>
              <w:bottom w:val="nil"/>
              <w:right w:val="nil"/>
            </w:tcBorders>
          </w:tcPr>
          <w:p w14:paraId="70A640B4" w14:textId="77777777" w:rsidR="00A90974" w:rsidRPr="00686645" w:rsidRDefault="00A90974" w:rsidP="000D2CB3">
            <w:pPr>
              <w:rPr>
                <w:rFonts w:eastAsiaTheme="minorHAnsi"/>
                <w:sz w:val="24"/>
                <w:szCs w:val="24"/>
              </w:rPr>
            </w:pPr>
            <w:r w:rsidRPr="00686645">
              <w:rPr>
                <w:rFonts w:eastAsiaTheme="minorHAnsi"/>
                <w:sz w:val="24"/>
                <w:szCs w:val="24"/>
              </w:rPr>
              <w:t>.06 [.04, .08]</w:t>
            </w:r>
          </w:p>
        </w:tc>
        <w:tc>
          <w:tcPr>
            <w:tcW w:w="900" w:type="dxa"/>
            <w:tcBorders>
              <w:top w:val="nil"/>
              <w:left w:val="nil"/>
              <w:bottom w:val="nil"/>
              <w:right w:val="nil"/>
            </w:tcBorders>
          </w:tcPr>
          <w:p w14:paraId="350D3F83" w14:textId="77777777" w:rsidR="00A90974" w:rsidRPr="00686645" w:rsidRDefault="00A90974" w:rsidP="000D2CB3">
            <w:pPr>
              <w:rPr>
                <w:rFonts w:eastAsiaTheme="minorHAnsi"/>
                <w:sz w:val="24"/>
                <w:szCs w:val="24"/>
              </w:rPr>
            </w:pPr>
            <w:r w:rsidRPr="00686645">
              <w:rPr>
                <w:rFonts w:eastAsiaTheme="minorHAnsi"/>
                <w:sz w:val="24"/>
                <w:szCs w:val="24"/>
              </w:rPr>
              <w:t>.06</w:t>
            </w:r>
          </w:p>
        </w:tc>
        <w:tc>
          <w:tcPr>
            <w:tcW w:w="1170" w:type="dxa"/>
            <w:tcBorders>
              <w:top w:val="nil"/>
              <w:left w:val="nil"/>
              <w:bottom w:val="nil"/>
              <w:right w:val="nil"/>
            </w:tcBorders>
          </w:tcPr>
          <w:p w14:paraId="584A63D3" w14:textId="77777777" w:rsidR="00A90974" w:rsidRPr="00686645" w:rsidRDefault="00A90974" w:rsidP="000D2CB3">
            <w:pPr>
              <w:rPr>
                <w:rFonts w:eastAsiaTheme="minorHAnsi"/>
                <w:sz w:val="24"/>
                <w:szCs w:val="24"/>
              </w:rPr>
            </w:pPr>
            <w:r w:rsidRPr="00686645">
              <w:rPr>
                <w:rFonts w:eastAsiaTheme="minorHAnsi"/>
                <w:sz w:val="24"/>
                <w:szCs w:val="24"/>
              </w:rPr>
              <w:t>8123.25</w:t>
            </w:r>
          </w:p>
        </w:tc>
        <w:tc>
          <w:tcPr>
            <w:tcW w:w="1080" w:type="dxa"/>
            <w:tcBorders>
              <w:top w:val="nil"/>
              <w:left w:val="nil"/>
              <w:bottom w:val="nil"/>
              <w:right w:val="nil"/>
            </w:tcBorders>
          </w:tcPr>
          <w:p w14:paraId="38E46A52" w14:textId="77777777" w:rsidR="00A90974" w:rsidRPr="00686645" w:rsidRDefault="00A90974" w:rsidP="000D2CB3">
            <w:pPr>
              <w:rPr>
                <w:rFonts w:eastAsiaTheme="minorHAnsi"/>
                <w:sz w:val="24"/>
                <w:szCs w:val="24"/>
              </w:rPr>
            </w:pPr>
            <w:r w:rsidRPr="00686645">
              <w:rPr>
                <w:rFonts w:eastAsiaTheme="minorHAnsi"/>
                <w:sz w:val="24"/>
                <w:szCs w:val="24"/>
              </w:rPr>
              <w:t>8117.44</w:t>
            </w:r>
          </w:p>
        </w:tc>
        <w:tc>
          <w:tcPr>
            <w:tcW w:w="1440" w:type="dxa"/>
            <w:tcBorders>
              <w:top w:val="nil"/>
              <w:left w:val="nil"/>
              <w:bottom w:val="nil"/>
              <w:right w:val="nil"/>
            </w:tcBorders>
          </w:tcPr>
          <w:p w14:paraId="2DCFAF5F" w14:textId="77777777" w:rsidR="00A90974" w:rsidRPr="00686645" w:rsidRDefault="00A90974" w:rsidP="000D2CB3">
            <w:pPr>
              <w:rPr>
                <w:rFonts w:eastAsiaTheme="minorHAnsi"/>
                <w:sz w:val="24"/>
                <w:szCs w:val="24"/>
              </w:rPr>
            </w:pPr>
            <w:r w:rsidRPr="00686645">
              <w:rPr>
                <w:rFonts w:eastAsiaTheme="minorHAnsi"/>
                <w:sz w:val="24"/>
                <w:szCs w:val="24"/>
              </w:rPr>
              <w:t>142.64 (90)</w:t>
            </w:r>
          </w:p>
        </w:tc>
        <w:tc>
          <w:tcPr>
            <w:tcW w:w="810" w:type="dxa"/>
            <w:tcBorders>
              <w:top w:val="nil"/>
              <w:left w:val="nil"/>
              <w:bottom w:val="nil"/>
              <w:right w:val="nil"/>
            </w:tcBorders>
          </w:tcPr>
          <w:p w14:paraId="1387925A" w14:textId="77777777" w:rsidR="00A90974" w:rsidRPr="00686645" w:rsidRDefault="00A90974" w:rsidP="000D2CB3">
            <w:pPr>
              <w:rPr>
                <w:rFonts w:eastAsiaTheme="minorHAnsi"/>
                <w:sz w:val="24"/>
                <w:szCs w:val="24"/>
              </w:rPr>
            </w:pPr>
            <w:r w:rsidRPr="00686645">
              <w:rPr>
                <w:rFonts w:eastAsiaTheme="minorHAnsi"/>
                <w:sz w:val="24"/>
                <w:szCs w:val="24"/>
              </w:rPr>
              <w:t>&lt;.001</w:t>
            </w:r>
          </w:p>
        </w:tc>
      </w:tr>
      <w:tr w:rsidR="00A90974" w:rsidRPr="00686645" w14:paraId="0C85493D" w14:textId="77777777" w:rsidTr="000D2CB3">
        <w:tc>
          <w:tcPr>
            <w:tcW w:w="4680" w:type="dxa"/>
            <w:tcBorders>
              <w:top w:val="nil"/>
              <w:left w:val="nil"/>
              <w:bottom w:val="nil"/>
              <w:right w:val="nil"/>
            </w:tcBorders>
          </w:tcPr>
          <w:p w14:paraId="3114FA1B" w14:textId="77777777" w:rsidR="00A90974" w:rsidRPr="00686645" w:rsidRDefault="00A90974" w:rsidP="000D2CB3">
            <w:pPr>
              <w:rPr>
                <w:rFonts w:eastAsiaTheme="minorHAnsi"/>
                <w:sz w:val="24"/>
                <w:szCs w:val="24"/>
              </w:rPr>
            </w:pPr>
            <w:r w:rsidRPr="00686645">
              <w:rPr>
                <w:rFonts w:eastAsiaTheme="minorHAnsi"/>
                <w:sz w:val="24"/>
                <w:szCs w:val="24"/>
              </w:rPr>
              <w:t xml:space="preserve">Growth depressive symptoms </w:t>
            </w:r>
            <w:r w:rsidRPr="00686645">
              <w:rPr>
                <w:rFonts w:eastAsiaTheme="minorHAnsi"/>
                <w:sz w:val="24"/>
                <w:szCs w:val="24"/>
              </w:rPr>
              <w:sym w:font="Wingdings" w:char="F0E0"/>
            </w:r>
            <w:r w:rsidRPr="00686645">
              <w:rPr>
                <w:rFonts w:eastAsiaTheme="minorHAnsi"/>
                <w:sz w:val="24"/>
                <w:szCs w:val="24"/>
              </w:rPr>
              <w:t xml:space="preserve"> Parental depressive symptoms</w:t>
            </w:r>
          </w:p>
        </w:tc>
        <w:tc>
          <w:tcPr>
            <w:tcW w:w="720" w:type="dxa"/>
            <w:tcBorders>
              <w:top w:val="nil"/>
              <w:left w:val="nil"/>
              <w:bottom w:val="nil"/>
              <w:right w:val="nil"/>
            </w:tcBorders>
          </w:tcPr>
          <w:p w14:paraId="0CCBAC1D" w14:textId="77777777" w:rsidR="00A90974" w:rsidRPr="00686645" w:rsidRDefault="00A90974" w:rsidP="000D2CB3">
            <w:pPr>
              <w:rPr>
                <w:rFonts w:eastAsiaTheme="minorHAnsi"/>
                <w:sz w:val="24"/>
                <w:szCs w:val="24"/>
              </w:rPr>
            </w:pPr>
            <w:r w:rsidRPr="00686645">
              <w:rPr>
                <w:rFonts w:eastAsiaTheme="minorHAnsi"/>
                <w:sz w:val="24"/>
                <w:szCs w:val="24"/>
              </w:rPr>
              <w:t>.98</w:t>
            </w:r>
          </w:p>
        </w:tc>
        <w:tc>
          <w:tcPr>
            <w:tcW w:w="1800" w:type="dxa"/>
            <w:tcBorders>
              <w:top w:val="nil"/>
              <w:left w:val="nil"/>
              <w:bottom w:val="nil"/>
              <w:right w:val="nil"/>
            </w:tcBorders>
          </w:tcPr>
          <w:p w14:paraId="7C9680E4" w14:textId="77777777" w:rsidR="00A90974" w:rsidRPr="00686645" w:rsidRDefault="00A90974" w:rsidP="000D2CB3">
            <w:pPr>
              <w:rPr>
                <w:rFonts w:eastAsiaTheme="minorHAnsi"/>
                <w:sz w:val="24"/>
                <w:szCs w:val="24"/>
              </w:rPr>
            </w:pPr>
            <w:r w:rsidRPr="00686645">
              <w:rPr>
                <w:rFonts w:eastAsiaTheme="minorHAnsi"/>
                <w:sz w:val="24"/>
                <w:szCs w:val="24"/>
              </w:rPr>
              <w:t>.04 [.00, .06]</w:t>
            </w:r>
          </w:p>
        </w:tc>
        <w:tc>
          <w:tcPr>
            <w:tcW w:w="900" w:type="dxa"/>
            <w:tcBorders>
              <w:top w:val="nil"/>
              <w:left w:val="nil"/>
              <w:bottom w:val="nil"/>
              <w:right w:val="nil"/>
            </w:tcBorders>
          </w:tcPr>
          <w:p w14:paraId="34DB990C" w14:textId="77777777" w:rsidR="00A90974" w:rsidRPr="00686645" w:rsidRDefault="00A90974" w:rsidP="000D2CB3">
            <w:pPr>
              <w:rPr>
                <w:rFonts w:eastAsiaTheme="minorHAnsi"/>
                <w:sz w:val="24"/>
                <w:szCs w:val="24"/>
              </w:rPr>
            </w:pPr>
            <w:r w:rsidRPr="00686645">
              <w:rPr>
                <w:rFonts w:eastAsiaTheme="minorHAnsi"/>
                <w:sz w:val="24"/>
                <w:szCs w:val="24"/>
              </w:rPr>
              <w:t>.05</w:t>
            </w:r>
          </w:p>
        </w:tc>
        <w:tc>
          <w:tcPr>
            <w:tcW w:w="1170" w:type="dxa"/>
            <w:tcBorders>
              <w:top w:val="nil"/>
              <w:left w:val="nil"/>
              <w:bottom w:val="nil"/>
              <w:right w:val="nil"/>
            </w:tcBorders>
          </w:tcPr>
          <w:p w14:paraId="678B42B0" w14:textId="77777777" w:rsidR="00A90974" w:rsidRPr="00686645" w:rsidRDefault="00A90974" w:rsidP="000D2CB3">
            <w:pPr>
              <w:rPr>
                <w:rFonts w:eastAsiaTheme="minorHAnsi"/>
                <w:sz w:val="24"/>
                <w:szCs w:val="24"/>
              </w:rPr>
            </w:pPr>
            <w:r w:rsidRPr="00686645">
              <w:rPr>
                <w:rFonts w:eastAsiaTheme="minorHAnsi"/>
                <w:sz w:val="24"/>
                <w:szCs w:val="24"/>
              </w:rPr>
              <w:t>8253.06</w:t>
            </w:r>
          </w:p>
        </w:tc>
        <w:tc>
          <w:tcPr>
            <w:tcW w:w="1080" w:type="dxa"/>
            <w:tcBorders>
              <w:top w:val="nil"/>
              <w:left w:val="nil"/>
              <w:bottom w:val="nil"/>
              <w:right w:val="nil"/>
            </w:tcBorders>
          </w:tcPr>
          <w:p w14:paraId="648A5844" w14:textId="77777777" w:rsidR="00A90974" w:rsidRPr="00686645" w:rsidRDefault="00A90974" w:rsidP="000D2CB3">
            <w:pPr>
              <w:rPr>
                <w:rFonts w:eastAsiaTheme="minorHAnsi"/>
                <w:sz w:val="24"/>
                <w:szCs w:val="24"/>
              </w:rPr>
            </w:pPr>
            <w:r w:rsidRPr="00686645">
              <w:rPr>
                <w:rFonts w:eastAsiaTheme="minorHAnsi"/>
                <w:sz w:val="24"/>
                <w:szCs w:val="24"/>
              </w:rPr>
              <w:t>8247.25</w:t>
            </w:r>
          </w:p>
        </w:tc>
        <w:tc>
          <w:tcPr>
            <w:tcW w:w="1440" w:type="dxa"/>
            <w:tcBorders>
              <w:top w:val="nil"/>
              <w:left w:val="nil"/>
              <w:bottom w:val="nil"/>
              <w:right w:val="nil"/>
            </w:tcBorders>
          </w:tcPr>
          <w:p w14:paraId="2A690BFC" w14:textId="77777777" w:rsidR="00A90974" w:rsidRPr="00686645" w:rsidRDefault="00A90974" w:rsidP="000D2CB3">
            <w:pPr>
              <w:rPr>
                <w:rFonts w:eastAsiaTheme="minorHAnsi"/>
                <w:sz w:val="24"/>
                <w:szCs w:val="24"/>
              </w:rPr>
            </w:pPr>
            <w:r w:rsidRPr="00686645">
              <w:rPr>
                <w:rFonts w:eastAsiaTheme="minorHAnsi"/>
                <w:sz w:val="24"/>
                <w:szCs w:val="24"/>
              </w:rPr>
              <w:t>107.52 (90)</w:t>
            </w:r>
          </w:p>
        </w:tc>
        <w:tc>
          <w:tcPr>
            <w:tcW w:w="810" w:type="dxa"/>
            <w:tcBorders>
              <w:top w:val="nil"/>
              <w:left w:val="nil"/>
              <w:bottom w:val="nil"/>
              <w:right w:val="nil"/>
            </w:tcBorders>
          </w:tcPr>
          <w:p w14:paraId="1AFD8FE0" w14:textId="77777777" w:rsidR="00A90974" w:rsidRPr="00686645" w:rsidRDefault="00A90974" w:rsidP="000D2CB3">
            <w:pPr>
              <w:rPr>
                <w:rFonts w:eastAsiaTheme="minorHAnsi"/>
                <w:sz w:val="24"/>
                <w:szCs w:val="24"/>
              </w:rPr>
            </w:pPr>
            <w:r w:rsidRPr="00686645">
              <w:rPr>
                <w:rFonts w:eastAsiaTheme="minorHAnsi"/>
                <w:sz w:val="24"/>
                <w:szCs w:val="24"/>
              </w:rPr>
              <w:t>.101</w:t>
            </w:r>
          </w:p>
        </w:tc>
      </w:tr>
      <w:tr w:rsidR="00A90974" w:rsidRPr="00686645" w14:paraId="327AF871" w14:textId="77777777" w:rsidTr="000D2CB3">
        <w:tc>
          <w:tcPr>
            <w:tcW w:w="4680" w:type="dxa"/>
            <w:tcBorders>
              <w:top w:val="nil"/>
              <w:left w:val="nil"/>
              <w:bottom w:val="nil"/>
              <w:right w:val="nil"/>
            </w:tcBorders>
          </w:tcPr>
          <w:p w14:paraId="705759DC" w14:textId="77777777" w:rsidR="00A90974" w:rsidRPr="00686645" w:rsidRDefault="00A90974" w:rsidP="000D2CB3">
            <w:pPr>
              <w:rPr>
                <w:rFonts w:eastAsiaTheme="minorHAnsi"/>
                <w:sz w:val="24"/>
                <w:szCs w:val="24"/>
              </w:rPr>
            </w:pPr>
            <w:r w:rsidRPr="00686645">
              <w:rPr>
                <w:rFonts w:eastAsiaTheme="minorHAnsi"/>
                <w:sz w:val="24"/>
                <w:szCs w:val="24"/>
              </w:rPr>
              <w:t xml:space="preserve">Growth positive affect </w:t>
            </w:r>
            <w:r w:rsidRPr="00686645">
              <w:rPr>
                <w:rFonts w:eastAsiaTheme="minorHAnsi"/>
                <w:sz w:val="24"/>
                <w:szCs w:val="24"/>
              </w:rPr>
              <w:sym w:font="Wingdings" w:char="F0E0"/>
            </w:r>
            <w:r w:rsidRPr="00686645">
              <w:rPr>
                <w:rFonts w:eastAsiaTheme="minorHAnsi"/>
                <w:sz w:val="24"/>
                <w:szCs w:val="24"/>
              </w:rPr>
              <w:t xml:space="preserve"> Parental trait anhedonia</w:t>
            </w:r>
          </w:p>
        </w:tc>
        <w:tc>
          <w:tcPr>
            <w:tcW w:w="720" w:type="dxa"/>
            <w:tcBorders>
              <w:top w:val="nil"/>
              <w:left w:val="nil"/>
              <w:bottom w:val="nil"/>
              <w:right w:val="nil"/>
            </w:tcBorders>
          </w:tcPr>
          <w:p w14:paraId="621F4FAC" w14:textId="77777777" w:rsidR="00A90974" w:rsidRPr="00686645" w:rsidRDefault="00A90974" w:rsidP="000D2CB3">
            <w:pPr>
              <w:rPr>
                <w:rFonts w:eastAsiaTheme="minorHAnsi"/>
                <w:sz w:val="24"/>
                <w:szCs w:val="24"/>
              </w:rPr>
            </w:pPr>
            <w:r w:rsidRPr="00686645">
              <w:rPr>
                <w:rFonts w:eastAsiaTheme="minorHAnsi"/>
                <w:sz w:val="24"/>
                <w:szCs w:val="24"/>
              </w:rPr>
              <w:t>.94</w:t>
            </w:r>
          </w:p>
        </w:tc>
        <w:tc>
          <w:tcPr>
            <w:tcW w:w="1800" w:type="dxa"/>
            <w:tcBorders>
              <w:top w:val="nil"/>
              <w:left w:val="nil"/>
              <w:bottom w:val="nil"/>
              <w:right w:val="nil"/>
            </w:tcBorders>
          </w:tcPr>
          <w:p w14:paraId="664051F9" w14:textId="77777777" w:rsidR="00A90974" w:rsidRPr="00686645" w:rsidRDefault="00A90974" w:rsidP="000D2CB3">
            <w:pPr>
              <w:rPr>
                <w:rFonts w:eastAsiaTheme="minorHAnsi"/>
                <w:sz w:val="24"/>
                <w:szCs w:val="24"/>
              </w:rPr>
            </w:pPr>
            <w:r w:rsidRPr="00686645">
              <w:rPr>
                <w:rFonts w:eastAsiaTheme="minorHAnsi"/>
                <w:sz w:val="24"/>
                <w:szCs w:val="24"/>
              </w:rPr>
              <w:t>.07 [.05, .09]</w:t>
            </w:r>
          </w:p>
        </w:tc>
        <w:tc>
          <w:tcPr>
            <w:tcW w:w="900" w:type="dxa"/>
            <w:tcBorders>
              <w:top w:val="nil"/>
              <w:left w:val="nil"/>
              <w:bottom w:val="nil"/>
              <w:right w:val="nil"/>
            </w:tcBorders>
          </w:tcPr>
          <w:p w14:paraId="4C95AB27" w14:textId="77777777" w:rsidR="00A90974" w:rsidRPr="00686645" w:rsidRDefault="00A90974" w:rsidP="000D2CB3">
            <w:pPr>
              <w:rPr>
                <w:rFonts w:eastAsiaTheme="minorHAnsi"/>
                <w:sz w:val="24"/>
                <w:szCs w:val="24"/>
              </w:rPr>
            </w:pPr>
            <w:r w:rsidRPr="00686645">
              <w:rPr>
                <w:rFonts w:eastAsiaTheme="minorHAnsi"/>
                <w:sz w:val="24"/>
                <w:szCs w:val="24"/>
              </w:rPr>
              <w:t>.08</w:t>
            </w:r>
          </w:p>
        </w:tc>
        <w:tc>
          <w:tcPr>
            <w:tcW w:w="1170" w:type="dxa"/>
            <w:tcBorders>
              <w:top w:val="nil"/>
              <w:left w:val="nil"/>
              <w:bottom w:val="nil"/>
              <w:right w:val="nil"/>
            </w:tcBorders>
          </w:tcPr>
          <w:p w14:paraId="24D3CE03" w14:textId="77777777" w:rsidR="00A90974" w:rsidRPr="00686645" w:rsidRDefault="00A90974" w:rsidP="000D2CB3">
            <w:pPr>
              <w:rPr>
                <w:rFonts w:eastAsiaTheme="minorHAnsi"/>
                <w:sz w:val="24"/>
                <w:szCs w:val="24"/>
              </w:rPr>
            </w:pPr>
            <w:r w:rsidRPr="00686645">
              <w:rPr>
                <w:rFonts w:eastAsiaTheme="minorHAnsi"/>
                <w:sz w:val="24"/>
                <w:szCs w:val="24"/>
              </w:rPr>
              <w:t>9336.17</w:t>
            </w:r>
          </w:p>
        </w:tc>
        <w:tc>
          <w:tcPr>
            <w:tcW w:w="1080" w:type="dxa"/>
            <w:tcBorders>
              <w:top w:val="nil"/>
              <w:left w:val="nil"/>
              <w:bottom w:val="nil"/>
              <w:right w:val="nil"/>
            </w:tcBorders>
          </w:tcPr>
          <w:p w14:paraId="6C931092" w14:textId="77777777" w:rsidR="00A90974" w:rsidRPr="00686645" w:rsidRDefault="00A90974" w:rsidP="000D2CB3">
            <w:pPr>
              <w:rPr>
                <w:rFonts w:eastAsiaTheme="minorHAnsi"/>
                <w:sz w:val="24"/>
                <w:szCs w:val="24"/>
              </w:rPr>
            </w:pPr>
            <w:r w:rsidRPr="00686645">
              <w:rPr>
                <w:rFonts w:eastAsiaTheme="minorHAnsi"/>
                <w:sz w:val="24"/>
                <w:szCs w:val="24"/>
              </w:rPr>
              <w:t>9330.36</w:t>
            </w:r>
          </w:p>
        </w:tc>
        <w:tc>
          <w:tcPr>
            <w:tcW w:w="1440" w:type="dxa"/>
            <w:tcBorders>
              <w:top w:val="nil"/>
              <w:left w:val="nil"/>
              <w:bottom w:val="nil"/>
              <w:right w:val="nil"/>
            </w:tcBorders>
          </w:tcPr>
          <w:p w14:paraId="60EF95D1" w14:textId="77777777" w:rsidR="00A90974" w:rsidRPr="00686645" w:rsidRDefault="00A90974" w:rsidP="000D2CB3">
            <w:pPr>
              <w:rPr>
                <w:rFonts w:eastAsiaTheme="minorHAnsi"/>
                <w:sz w:val="24"/>
                <w:szCs w:val="24"/>
              </w:rPr>
            </w:pPr>
            <w:r w:rsidRPr="00686645">
              <w:rPr>
                <w:rFonts w:eastAsiaTheme="minorHAnsi"/>
                <w:sz w:val="24"/>
                <w:szCs w:val="24"/>
              </w:rPr>
              <w:t>158.26 (90)</w:t>
            </w:r>
          </w:p>
        </w:tc>
        <w:tc>
          <w:tcPr>
            <w:tcW w:w="810" w:type="dxa"/>
            <w:tcBorders>
              <w:top w:val="nil"/>
              <w:left w:val="nil"/>
              <w:bottom w:val="nil"/>
              <w:right w:val="nil"/>
            </w:tcBorders>
          </w:tcPr>
          <w:p w14:paraId="6253589A" w14:textId="77777777" w:rsidR="00A90974" w:rsidRPr="00686645" w:rsidRDefault="00A90974" w:rsidP="000D2CB3">
            <w:pPr>
              <w:rPr>
                <w:rFonts w:eastAsiaTheme="minorHAnsi"/>
                <w:sz w:val="24"/>
                <w:szCs w:val="24"/>
              </w:rPr>
            </w:pPr>
            <w:r w:rsidRPr="00686645">
              <w:rPr>
                <w:rFonts w:eastAsiaTheme="minorHAnsi"/>
                <w:sz w:val="24"/>
                <w:szCs w:val="24"/>
              </w:rPr>
              <w:t>&lt;.001</w:t>
            </w:r>
          </w:p>
        </w:tc>
      </w:tr>
      <w:tr w:rsidR="00A90974" w:rsidRPr="00686645" w14:paraId="014995FC" w14:textId="77777777" w:rsidTr="000D2CB3">
        <w:tc>
          <w:tcPr>
            <w:tcW w:w="4680" w:type="dxa"/>
            <w:tcBorders>
              <w:top w:val="nil"/>
              <w:left w:val="nil"/>
              <w:bottom w:val="nil"/>
              <w:right w:val="nil"/>
            </w:tcBorders>
          </w:tcPr>
          <w:p w14:paraId="3299E17E" w14:textId="77777777" w:rsidR="00A90974" w:rsidRPr="00686645" w:rsidRDefault="00A90974" w:rsidP="000D2CB3">
            <w:pPr>
              <w:rPr>
                <w:rFonts w:eastAsiaTheme="minorHAnsi"/>
                <w:sz w:val="24"/>
                <w:szCs w:val="24"/>
              </w:rPr>
            </w:pPr>
            <w:r w:rsidRPr="00686645">
              <w:rPr>
                <w:rFonts w:eastAsiaTheme="minorHAnsi"/>
                <w:sz w:val="24"/>
                <w:szCs w:val="24"/>
              </w:rPr>
              <w:t xml:space="preserve">Growth negative affect </w:t>
            </w:r>
            <w:r w:rsidRPr="00686645">
              <w:rPr>
                <w:rFonts w:eastAsiaTheme="minorHAnsi"/>
                <w:sz w:val="24"/>
                <w:szCs w:val="24"/>
              </w:rPr>
              <w:sym w:font="Wingdings" w:char="F0E0"/>
            </w:r>
            <w:r w:rsidRPr="00686645">
              <w:rPr>
                <w:rFonts w:eastAsiaTheme="minorHAnsi"/>
                <w:sz w:val="24"/>
                <w:szCs w:val="24"/>
              </w:rPr>
              <w:t xml:space="preserve"> Parental trait anhedonia</w:t>
            </w:r>
          </w:p>
        </w:tc>
        <w:tc>
          <w:tcPr>
            <w:tcW w:w="720" w:type="dxa"/>
            <w:tcBorders>
              <w:top w:val="nil"/>
              <w:left w:val="nil"/>
              <w:bottom w:val="nil"/>
              <w:right w:val="nil"/>
            </w:tcBorders>
          </w:tcPr>
          <w:p w14:paraId="546C5B77" w14:textId="77777777" w:rsidR="00A90974" w:rsidRPr="00686645" w:rsidRDefault="00A90974" w:rsidP="000D2CB3">
            <w:pPr>
              <w:rPr>
                <w:rFonts w:eastAsiaTheme="minorHAnsi"/>
                <w:sz w:val="24"/>
                <w:szCs w:val="24"/>
              </w:rPr>
            </w:pPr>
            <w:r w:rsidRPr="00686645">
              <w:rPr>
                <w:rFonts w:eastAsiaTheme="minorHAnsi"/>
                <w:sz w:val="24"/>
                <w:szCs w:val="24"/>
              </w:rPr>
              <w:t>.96</w:t>
            </w:r>
          </w:p>
        </w:tc>
        <w:tc>
          <w:tcPr>
            <w:tcW w:w="1800" w:type="dxa"/>
            <w:tcBorders>
              <w:top w:val="nil"/>
              <w:left w:val="nil"/>
              <w:bottom w:val="nil"/>
              <w:right w:val="nil"/>
            </w:tcBorders>
          </w:tcPr>
          <w:p w14:paraId="5BFDC303" w14:textId="77777777" w:rsidR="00A90974" w:rsidRPr="00686645" w:rsidRDefault="00A90974" w:rsidP="000D2CB3">
            <w:pPr>
              <w:rPr>
                <w:rFonts w:eastAsiaTheme="minorHAnsi"/>
                <w:sz w:val="24"/>
                <w:szCs w:val="24"/>
              </w:rPr>
            </w:pPr>
            <w:r w:rsidRPr="00686645">
              <w:rPr>
                <w:rFonts w:eastAsiaTheme="minorHAnsi"/>
                <w:sz w:val="24"/>
                <w:szCs w:val="24"/>
              </w:rPr>
              <w:t>.05 [.03, .07]</w:t>
            </w:r>
          </w:p>
        </w:tc>
        <w:tc>
          <w:tcPr>
            <w:tcW w:w="900" w:type="dxa"/>
            <w:tcBorders>
              <w:top w:val="nil"/>
              <w:left w:val="nil"/>
              <w:bottom w:val="nil"/>
              <w:right w:val="nil"/>
            </w:tcBorders>
          </w:tcPr>
          <w:p w14:paraId="312F41AD" w14:textId="77777777" w:rsidR="00A90974" w:rsidRPr="00686645" w:rsidRDefault="00A90974" w:rsidP="000D2CB3">
            <w:pPr>
              <w:rPr>
                <w:rFonts w:eastAsiaTheme="minorHAnsi"/>
                <w:sz w:val="24"/>
                <w:szCs w:val="24"/>
              </w:rPr>
            </w:pPr>
            <w:r w:rsidRPr="00686645">
              <w:rPr>
                <w:rFonts w:eastAsiaTheme="minorHAnsi"/>
                <w:sz w:val="24"/>
                <w:szCs w:val="24"/>
              </w:rPr>
              <w:t>.06</w:t>
            </w:r>
          </w:p>
        </w:tc>
        <w:tc>
          <w:tcPr>
            <w:tcW w:w="1170" w:type="dxa"/>
            <w:tcBorders>
              <w:top w:val="nil"/>
              <w:left w:val="nil"/>
              <w:bottom w:val="nil"/>
              <w:right w:val="nil"/>
            </w:tcBorders>
          </w:tcPr>
          <w:p w14:paraId="7CF75FC9" w14:textId="77777777" w:rsidR="00A90974" w:rsidRPr="00686645" w:rsidRDefault="00A90974" w:rsidP="000D2CB3">
            <w:pPr>
              <w:rPr>
                <w:rFonts w:eastAsiaTheme="minorHAnsi"/>
                <w:sz w:val="24"/>
                <w:szCs w:val="24"/>
              </w:rPr>
            </w:pPr>
            <w:r w:rsidRPr="00686645">
              <w:rPr>
                <w:rFonts w:eastAsiaTheme="minorHAnsi"/>
                <w:sz w:val="24"/>
                <w:szCs w:val="24"/>
              </w:rPr>
              <w:t>8146.77</w:t>
            </w:r>
          </w:p>
        </w:tc>
        <w:tc>
          <w:tcPr>
            <w:tcW w:w="1080" w:type="dxa"/>
            <w:tcBorders>
              <w:top w:val="nil"/>
              <w:left w:val="nil"/>
              <w:bottom w:val="nil"/>
              <w:right w:val="nil"/>
            </w:tcBorders>
          </w:tcPr>
          <w:p w14:paraId="3922AF56" w14:textId="77777777" w:rsidR="00A90974" w:rsidRPr="00686645" w:rsidRDefault="00A90974" w:rsidP="000D2CB3">
            <w:pPr>
              <w:rPr>
                <w:rFonts w:eastAsiaTheme="minorHAnsi"/>
                <w:sz w:val="24"/>
                <w:szCs w:val="24"/>
              </w:rPr>
            </w:pPr>
            <w:r w:rsidRPr="00686645">
              <w:rPr>
                <w:rFonts w:eastAsiaTheme="minorHAnsi"/>
                <w:sz w:val="24"/>
                <w:szCs w:val="24"/>
              </w:rPr>
              <w:t>8140.96</w:t>
            </w:r>
          </w:p>
        </w:tc>
        <w:tc>
          <w:tcPr>
            <w:tcW w:w="1440" w:type="dxa"/>
            <w:tcBorders>
              <w:top w:val="nil"/>
              <w:left w:val="nil"/>
              <w:bottom w:val="nil"/>
              <w:right w:val="nil"/>
            </w:tcBorders>
          </w:tcPr>
          <w:p w14:paraId="02AD3FE7" w14:textId="77777777" w:rsidR="00A90974" w:rsidRPr="00686645" w:rsidRDefault="00A90974" w:rsidP="000D2CB3">
            <w:pPr>
              <w:rPr>
                <w:rFonts w:eastAsiaTheme="minorHAnsi"/>
                <w:sz w:val="24"/>
                <w:szCs w:val="24"/>
              </w:rPr>
            </w:pPr>
            <w:r w:rsidRPr="00686645">
              <w:rPr>
                <w:rFonts w:eastAsiaTheme="minorHAnsi"/>
                <w:sz w:val="24"/>
                <w:szCs w:val="24"/>
              </w:rPr>
              <w:t>125.98 (90)</w:t>
            </w:r>
          </w:p>
        </w:tc>
        <w:tc>
          <w:tcPr>
            <w:tcW w:w="810" w:type="dxa"/>
            <w:tcBorders>
              <w:top w:val="nil"/>
              <w:left w:val="nil"/>
              <w:bottom w:val="nil"/>
              <w:right w:val="nil"/>
            </w:tcBorders>
          </w:tcPr>
          <w:p w14:paraId="4B79233C" w14:textId="77777777" w:rsidR="00A90974" w:rsidRPr="00686645" w:rsidRDefault="00A90974" w:rsidP="000D2CB3">
            <w:pPr>
              <w:rPr>
                <w:rFonts w:eastAsiaTheme="minorHAnsi"/>
                <w:sz w:val="24"/>
                <w:szCs w:val="24"/>
              </w:rPr>
            </w:pPr>
            <w:r w:rsidRPr="00686645">
              <w:rPr>
                <w:rFonts w:eastAsiaTheme="minorHAnsi"/>
                <w:sz w:val="24"/>
                <w:szCs w:val="24"/>
              </w:rPr>
              <w:t>.007</w:t>
            </w:r>
          </w:p>
        </w:tc>
      </w:tr>
      <w:tr w:rsidR="00A90974" w:rsidRPr="00686645" w14:paraId="2668777C" w14:textId="77777777" w:rsidTr="000D2CB3">
        <w:tc>
          <w:tcPr>
            <w:tcW w:w="4680" w:type="dxa"/>
            <w:tcBorders>
              <w:top w:val="nil"/>
              <w:left w:val="nil"/>
              <w:bottom w:val="single" w:sz="4" w:space="0" w:color="auto"/>
              <w:right w:val="nil"/>
            </w:tcBorders>
          </w:tcPr>
          <w:p w14:paraId="7F0B9F36" w14:textId="77777777" w:rsidR="00A90974" w:rsidRPr="00686645" w:rsidRDefault="00A90974" w:rsidP="000D2CB3">
            <w:pPr>
              <w:rPr>
                <w:rFonts w:eastAsiaTheme="minorHAnsi"/>
                <w:sz w:val="24"/>
                <w:szCs w:val="24"/>
              </w:rPr>
            </w:pPr>
            <w:r w:rsidRPr="00686645">
              <w:rPr>
                <w:rFonts w:eastAsiaTheme="minorHAnsi"/>
                <w:sz w:val="24"/>
                <w:szCs w:val="24"/>
              </w:rPr>
              <w:t xml:space="preserve">Growth depressive symptoms </w:t>
            </w:r>
            <w:r w:rsidRPr="00686645">
              <w:rPr>
                <w:rFonts w:eastAsiaTheme="minorHAnsi"/>
                <w:sz w:val="24"/>
                <w:szCs w:val="24"/>
              </w:rPr>
              <w:sym w:font="Wingdings" w:char="F0E0"/>
            </w:r>
            <w:r w:rsidRPr="00686645">
              <w:rPr>
                <w:rFonts w:eastAsiaTheme="minorHAnsi"/>
                <w:sz w:val="24"/>
                <w:szCs w:val="24"/>
              </w:rPr>
              <w:t xml:space="preserve"> Parental trait anhedonia</w:t>
            </w:r>
          </w:p>
        </w:tc>
        <w:tc>
          <w:tcPr>
            <w:tcW w:w="720" w:type="dxa"/>
            <w:tcBorders>
              <w:top w:val="nil"/>
              <w:left w:val="nil"/>
              <w:bottom w:val="single" w:sz="4" w:space="0" w:color="auto"/>
              <w:right w:val="nil"/>
            </w:tcBorders>
          </w:tcPr>
          <w:p w14:paraId="7BE7E36F" w14:textId="77777777" w:rsidR="00A90974" w:rsidRPr="00686645" w:rsidRDefault="00A90974" w:rsidP="000D2CB3">
            <w:pPr>
              <w:rPr>
                <w:rFonts w:eastAsiaTheme="minorHAnsi"/>
                <w:sz w:val="24"/>
                <w:szCs w:val="24"/>
              </w:rPr>
            </w:pPr>
            <w:r w:rsidRPr="00686645">
              <w:rPr>
                <w:rFonts w:eastAsiaTheme="minorHAnsi"/>
                <w:sz w:val="24"/>
                <w:szCs w:val="24"/>
              </w:rPr>
              <w:t>.97</w:t>
            </w:r>
          </w:p>
        </w:tc>
        <w:tc>
          <w:tcPr>
            <w:tcW w:w="1800" w:type="dxa"/>
            <w:tcBorders>
              <w:top w:val="nil"/>
              <w:left w:val="nil"/>
              <w:bottom w:val="single" w:sz="4" w:space="0" w:color="auto"/>
              <w:right w:val="nil"/>
            </w:tcBorders>
          </w:tcPr>
          <w:p w14:paraId="0A0D18A2" w14:textId="77777777" w:rsidR="00A90974" w:rsidRPr="00686645" w:rsidRDefault="00A90974" w:rsidP="000D2CB3">
            <w:pPr>
              <w:rPr>
                <w:rFonts w:eastAsiaTheme="minorHAnsi"/>
                <w:sz w:val="24"/>
                <w:szCs w:val="24"/>
              </w:rPr>
            </w:pPr>
            <w:r w:rsidRPr="00686645">
              <w:rPr>
                <w:rFonts w:eastAsiaTheme="minorHAnsi"/>
                <w:sz w:val="24"/>
                <w:szCs w:val="24"/>
              </w:rPr>
              <w:t>.05 [.02, .07]</w:t>
            </w:r>
          </w:p>
        </w:tc>
        <w:tc>
          <w:tcPr>
            <w:tcW w:w="900" w:type="dxa"/>
            <w:tcBorders>
              <w:top w:val="nil"/>
              <w:left w:val="nil"/>
              <w:bottom w:val="single" w:sz="4" w:space="0" w:color="auto"/>
              <w:right w:val="nil"/>
            </w:tcBorders>
          </w:tcPr>
          <w:p w14:paraId="3376A358" w14:textId="77777777" w:rsidR="00A90974" w:rsidRPr="00686645" w:rsidRDefault="00A90974" w:rsidP="000D2CB3">
            <w:pPr>
              <w:rPr>
                <w:rFonts w:eastAsiaTheme="minorHAnsi"/>
                <w:sz w:val="24"/>
                <w:szCs w:val="24"/>
              </w:rPr>
            </w:pPr>
            <w:r w:rsidRPr="00686645">
              <w:rPr>
                <w:rFonts w:eastAsiaTheme="minorHAnsi"/>
                <w:sz w:val="24"/>
                <w:szCs w:val="24"/>
              </w:rPr>
              <w:t>.06</w:t>
            </w:r>
          </w:p>
        </w:tc>
        <w:tc>
          <w:tcPr>
            <w:tcW w:w="1170" w:type="dxa"/>
            <w:tcBorders>
              <w:top w:val="nil"/>
              <w:left w:val="nil"/>
              <w:bottom w:val="single" w:sz="4" w:space="0" w:color="auto"/>
              <w:right w:val="nil"/>
            </w:tcBorders>
          </w:tcPr>
          <w:p w14:paraId="69652C0D" w14:textId="77777777" w:rsidR="00A90974" w:rsidRPr="00686645" w:rsidRDefault="00A90974" w:rsidP="000D2CB3">
            <w:pPr>
              <w:rPr>
                <w:rFonts w:eastAsiaTheme="minorHAnsi"/>
                <w:sz w:val="24"/>
                <w:szCs w:val="24"/>
              </w:rPr>
            </w:pPr>
            <w:r w:rsidRPr="00686645">
              <w:rPr>
                <w:rFonts w:eastAsiaTheme="minorHAnsi"/>
                <w:sz w:val="24"/>
                <w:szCs w:val="24"/>
              </w:rPr>
              <w:t>8272.76</w:t>
            </w:r>
          </w:p>
        </w:tc>
        <w:tc>
          <w:tcPr>
            <w:tcW w:w="1080" w:type="dxa"/>
            <w:tcBorders>
              <w:top w:val="nil"/>
              <w:left w:val="nil"/>
              <w:bottom w:val="single" w:sz="4" w:space="0" w:color="auto"/>
              <w:right w:val="nil"/>
            </w:tcBorders>
          </w:tcPr>
          <w:p w14:paraId="6957DAB1" w14:textId="77777777" w:rsidR="00A90974" w:rsidRPr="00686645" w:rsidRDefault="00A90974" w:rsidP="000D2CB3">
            <w:pPr>
              <w:rPr>
                <w:rFonts w:eastAsiaTheme="minorHAnsi"/>
                <w:sz w:val="24"/>
                <w:szCs w:val="24"/>
              </w:rPr>
            </w:pPr>
            <w:r w:rsidRPr="00686645">
              <w:rPr>
                <w:rFonts w:eastAsiaTheme="minorHAnsi"/>
                <w:sz w:val="24"/>
                <w:szCs w:val="24"/>
              </w:rPr>
              <w:t>8267.17</w:t>
            </w:r>
          </w:p>
        </w:tc>
        <w:tc>
          <w:tcPr>
            <w:tcW w:w="1440" w:type="dxa"/>
            <w:tcBorders>
              <w:top w:val="nil"/>
              <w:left w:val="nil"/>
              <w:bottom w:val="single" w:sz="4" w:space="0" w:color="auto"/>
              <w:right w:val="nil"/>
            </w:tcBorders>
          </w:tcPr>
          <w:p w14:paraId="6A6DAEAF" w14:textId="77777777" w:rsidR="00A90974" w:rsidRPr="00686645" w:rsidRDefault="00A90974" w:rsidP="000D2CB3">
            <w:pPr>
              <w:rPr>
                <w:rFonts w:eastAsiaTheme="minorHAnsi"/>
                <w:sz w:val="24"/>
                <w:szCs w:val="24"/>
              </w:rPr>
            </w:pPr>
            <w:r w:rsidRPr="00686645">
              <w:rPr>
                <w:rFonts w:eastAsiaTheme="minorHAnsi"/>
                <w:sz w:val="24"/>
                <w:szCs w:val="24"/>
              </w:rPr>
              <w:t>118.22 (91)</w:t>
            </w:r>
            <w:r w:rsidRPr="00686645">
              <w:rPr>
                <w:rFonts w:eastAsiaTheme="minorHAnsi"/>
                <w:sz w:val="24"/>
                <w:szCs w:val="24"/>
                <w:vertAlign w:val="superscript"/>
              </w:rPr>
              <w:t>a</w:t>
            </w:r>
          </w:p>
        </w:tc>
        <w:tc>
          <w:tcPr>
            <w:tcW w:w="810" w:type="dxa"/>
            <w:tcBorders>
              <w:top w:val="nil"/>
              <w:left w:val="nil"/>
              <w:bottom w:val="single" w:sz="4" w:space="0" w:color="auto"/>
              <w:right w:val="nil"/>
            </w:tcBorders>
          </w:tcPr>
          <w:p w14:paraId="0CD36F7B" w14:textId="77777777" w:rsidR="00A90974" w:rsidRPr="00686645" w:rsidRDefault="00A90974" w:rsidP="000D2CB3">
            <w:pPr>
              <w:rPr>
                <w:rFonts w:eastAsiaTheme="minorHAnsi"/>
                <w:sz w:val="24"/>
                <w:szCs w:val="24"/>
              </w:rPr>
            </w:pPr>
            <w:r w:rsidRPr="00686645">
              <w:rPr>
                <w:rFonts w:eastAsiaTheme="minorHAnsi"/>
                <w:sz w:val="24"/>
                <w:szCs w:val="24"/>
              </w:rPr>
              <w:t>.029</w:t>
            </w:r>
          </w:p>
        </w:tc>
      </w:tr>
    </w:tbl>
    <w:p w14:paraId="10BC938F" w14:textId="77777777" w:rsidR="00A90974" w:rsidRPr="00686645" w:rsidRDefault="00A90974" w:rsidP="00A90974">
      <w:pPr>
        <w:rPr>
          <w:rFonts w:ascii="Times New Roman" w:hAnsi="Times New Roman" w:cs="Times New Roman"/>
        </w:rPr>
      </w:pPr>
    </w:p>
    <w:p w14:paraId="2D75A1AD" w14:textId="77777777" w:rsidR="00A90974" w:rsidRPr="00686645" w:rsidRDefault="00A90974" w:rsidP="00A90974">
      <w:pPr>
        <w:rPr>
          <w:rFonts w:ascii="Times New Roman" w:hAnsi="Times New Roman" w:cs="Times New Roman"/>
        </w:rPr>
      </w:pPr>
      <w:r w:rsidRPr="00686645">
        <w:rPr>
          <w:rFonts w:ascii="Times New Roman" w:hAnsi="Times New Roman" w:cs="Times New Roman"/>
          <w:i/>
          <w:iCs/>
        </w:rPr>
        <w:t>Note.</w:t>
      </w:r>
      <w:r w:rsidRPr="00686645">
        <w:rPr>
          <w:rFonts w:ascii="Times New Roman" w:hAnsi="Times New Roman" w:cs="Times New Roman"/>
        </w:rPr>
        <w:t xml:space="preserve"> CFI=comparative fit index; RMSEA=root mean square error of approximation; 95% CI=95% confidence interval; SRMR=standardized root mean square residual; (AIC=akaike information criterion; BIC=sample-size adjusted Bayesian information criterion; df=degrees of freedom. </w:t>
      </w:r>
      <w:r w:rsidRPr="00686645">
        <w:rPr>
          <w:rFonts w:ascii="Times New Roman" w:hAnsi="Times New Roman" w:cs="Times New Roman"/>
          <w:vertAlign w:val="superscript"/>
        </w:rPr>
        <w:t>a</w:t>
      </w:r>
      <w:r w:rsidRPr="00686645">
        <w:rPr>
          <w:rFonts w:ascii="Times New Roman" w:hAnsi="Times New Roman" w:cs="Times New Roman"/>
        </w:rPr>
        <w:t>Parameter corresponding to regression of the parental trait anhedonia on the quadratic slope of youth depressive symptoms trajectories was constrained to zero due to issues with model convergence, resulting in one additional degree of freedom.</w:t>
      </w:r>
    </w:p>
    <w:p w14:paraId="7967CCEA" w14:textId="77777777" w:rsidR="00A90974" w:rsidRDefault="00A90974">
      <w:pPr>
        <w:rPr>
          <w:rFonts w:ascii="Times New Roman" w:hAnsi="Times New Roman" w:cs="Times New Roman"/>
          <w:i/>
          <w:iCs/>
        </w:rPr>
      </w:pPr>
      <w:r>
        <w:rPr>
          <w:rFonts w:ascii="Times New Roman" w:hAnsi="Times New Roman" w:cs="Times New Roman"/>
          <w:i/>
          <w:iCs/>
        </w:rPr>
        <w:br w:type="page"/>
      </w:r>
    </w:p>
    <w:p w14:paraId="40EBD0A9" w14:textId="77777777" w:rsidR="00A90974" w:rsidRPr="00A90974" w:rsidRDefault="00A90974" w:rsidP="00686645">
      <w:pPr>
        <w:rPr>
          <w:rFonts w:ascii="Times New Roman" w:hAnsi="Times New Roman" w:cs="Times New Roman"/>
          <w:b/>
          <w:bCs/>
        </w:rPr>
      </w:pPr>
      <w:r w:rsidRPr="00A90974">
        <w:rPr>
          <w:rFonts w:ascii="Times New Roman" w:hAnsi="Times New Roman" w:cs="Times New Roman"/>
          <w:b/>
          <w:bCs/>
        </w:rPr>
        <w:lastRenderedPageBreak/>
        <w:t>Table S7</w:t>
      </w:r>
    </w:p>
    <w:p w14:paraId="64A8F4D8" w14:textId="77777777" w:rsidR="00A90974" w:rsidRDefault="00A90974" w:rsidP="00686645">
      <w:pPr>
        <w:rPr>
          <w:rFonts w:ascii="Times New Roman" w:hAnsi="Times New Roman" w:cs="Times New Roman"/>
        </w:rPr>
      </w:pPr>
    </w:p>
    <w:p w14:paraId="7592CD28" w14:textId="30CD1959" w:rsidR="00A90974" w:rsidRPr="00A90974" w:rsidRDefault="00A90974" w:rsidP="00A90974">
      <w:pPr>
        <w:rPr>
          <w:rFonts w:ascii="Times New Roman" w:hAnsi="Times New Roman" w:cs="Times New Roman"/>
          <w:i/>
          <w:iCs/>
        </w:rPr>
      </w:pPr>
      <w:r w:rsidRPr="00686645">
        <w:rPr>
          <w:rFonts w:ascii="Times New Roman" w:hAnsi="Times New Roman" w:cs="Times New Roman"/>
          <w:i/>
          <w:iCs/>
        </w:rPr>
        <w:t>Results of Multilevel Models Evaluating Associations between</w:t>
      </w:r>
      <w:r>
        <w:rPr>
          <w:rFonts w:ascii="Times New Roman" w:hAnsi="Times New Roman" w:cs="Times New Roman"/>
          <w:i/>
          <w:iCs/>
        </w:rPr>
        <w:t xml:space="preserve"> Youth Growth Trajectories (i.e., Intercepts and Slopes) and</w:t>
      </w:r>
      <w:r w:rsidRPr="00686645">
        <w:rPr>
          <w:rFonts w:ascii="Times New Roman" w:hAnsi="Times New Roman" w:cs="Times New Roman"/>
          <w:i/>
          <w:iCs/>
        </w:rPr>
        <w:t xml:space="preserve"> Parental Trait Anticipatory and Consummatory Anhedonia </w:t>
      </w:r>
    </w:p>
    <w:p w14:paraId="1BD5612F" w14:textId="77777777" w:rsidR="00A90974" w:rsidRPr="00A90974" w:rsidRDefault="00A90974" w:rsidP="00A90974">
      <w:pPr>
        <w:rPr>
          <w:rFonts w:ascii="Times New Roman" w:hAnsi="Times New Roman" w:cs="Times New Roman"/>
          <w:i/>
          <w:iCs/>
        </w:rPr>
      </w:pPr>
    </w:p>
    <w:tbl>
      <w:tblPr>
        <w:tblStyle w:val="TableGrid"/>
        <w:tblW w:w="0" w:type="auto"/>
        <w:tblLook w:val="04A0" w:firstRow="1" w:lastRow="0" w:firstColumn="1" w:lastColumn="0" w:noHBand="0" w:noVBand="1"/>
      </w:tblPr>
      <w:tblGrid>
        <w:gridCol w:w="3060"/>
        <w:gridCol w:w="1501"/>
        <w:gridCol w:w="1596"/>
        <w:gridCol w:w="1596"/>
        <w:gridCol w:w="1597"/>
      </w:tblGrid>
      <w:tr w:rsidR="00A90974" w:rsidRPr="00A90974" w14:paraId="33071101" w14:textId="77777777" w:rsidTr="00A90974">
        <w:tc>
          <w:tcPr>
            <w:tcW w:w="3060" w:type="dxa"/>
            <w:tcBorders>
              <w:top w:val="single" w:sz="4" w:space="0" w:color="auto"/>
              <w:left w:val="nil"/>
              <w:bottom w:val="single" w:sz="4" w:space="0" w:color="auto"/>
              <w:right w:val="nil"/>
            </w:tcBorders>
          </w:tcPr>
          <w:p w14:paraId="63FE000B" w14:textId="77777777" w:rsidR="00A90974" w:rsidRPr="00A90974" w:rsidRDefault="00A90974" w:rsidP="00A90974">
            <w:pPr>
              <w:rPr>
                <w:rFonts w:eastAsiaTheme="minorHAnsi"/>
                <w:sz w:val="24"/>
                <w:szCs w:val="24"/>
              </w:rPr>
            </w:pPr>
            <w:r w:rsidRPr="00A90974">
              <w:rPr>
                <w:rFonts w:eastAsiaTheme="minorHAnsi"/>
                <w:sz w:val="24"/>
                <w:szCs w:val="24"/>
              </w:rPr>
              <w:t>Predictor</w:t>
            </w:r>
          </w:p>
        </w:tc>
        <w:tc>
          <w:tcPr>
            <w:tcW w:w="1501" w:type="dxa"/>
            <w:tcBorders>
              <w:top w:val="single" w:sz="4" w:space="0" w:color="auto"/>
              <w:left w:val="nil"/>
              <w:bottom w:val="single" w:sz="4" w:space="0" w:color="auto"/>
              <w:right w:val="nil"/>
            </w:tcBorders>
          </w:tcPr>
          <w:p w14:paraId="22549A23" w14:textId="77777777" w:rsidR="00A90974" w:rsidRPr="00A90974" w:rsidRDefault="00A90974" w:rsidP="00A90974">
            <w:pPr>
              <w:rPr>
                <w:rFonts w:eastAsiaTheme="minorHAnsi"/>
                <w:sz w:val="24"/>
                <w:szCs w:val="24"/>
              </w:rPr>
            </w:pPr>
            <w:r w:rsidRPr="00A90974">
              <w:rPr>
                <w:rFonts w:eastAsiaTheme="minorHAnsi"/>
                <w:sz w:val="24"/>
                <w:szCs w:val="24"/>
              </w:rPr>
              <w:sym w:font="Symbol" w:char="F062"/>
            </w:r>
          </w:p>
        </w:tc>
        <w:tc>
          <w:tcPr>
            <w:tcW w:w="1596" w:type="dxa"/>
            <w:tcBorders>
              <w:top w:val="single" w:sz="4" w:space="0" w:color="auto"/>
              <w:left w:val="nil"/>
              <w:bottom w:val="single" w:sz="4" w:space="0" w:color="auto"/>
              <w:right w:val="nil"/>
            </w:tcBorders>
          </w:tcPr>
          <w:p w14:paraId="22A9F906" w14:textId="77777777" w:rsidR="00A90974" w:rsidRPr="00A90974" w:rsidRDefault="00A90974" w:rsidP="00A90974">
            <w:pPr>
              <w:rPr>
                <w:rFonts w:eastAsiaTheme="minorHAnsi"/>
                <w:sz w:val="24"/>
                <w:szCs w:val="24"/>
              </w:rPr>
            </w:pPr>
            <w:r w:rsidRPr="00A90974">
              <w:rPr>
                <w:rFonts w:eastAsiaTheme="minorHAnsi"/>
                <w:sz w:val="24"/>
                <w:szCs w:val="24"/>
              </w:rPr>
              <w:t xml:space="preserve">b </w:t>
            </w:r>
          </w:p>
        </w:tc>
        <w:tc>
          <w:tcPr>
            <w:tcW w:w="1596" w:type="dxa"/>
            <w:tcBorders>
              <w:top w:val="single" w:sz="4" w:space="0" w:color="auto"/>
              <w:left w:val="nil"/>
              <w:bottom w:val="single" w:sz="4" w:space="0" w:color="auto"/>
              <w:right w:val="nil"/>
            </w:tcBorders>
          </w:tcPr>
          <w:p w14:paraId="6DC31984" w14:textId="77777777" w:rsidR="00A90974" w:rsidRPr="00A90974" w:rsidRDefault="00A90974" w:rsidP="00A90974">
            <w:pPr>
              <w:rPr>
                <w:rFonts w:eastAsiaTheme="minorHAnsi"/>
                <w:sz w:val="24"/>
                <w:szCs w:val="24"/>
              </w:rPr>
            </w:pPr>
            <w:r w:rsidRPr="00A90974">
              <w:rPr>
                <w:rFonts w:eastAsiaTheme="minorHAnsi"/>
                <w:sz w:val="24"/>
                <w:szCs w:val="24"/>
              </w:rPr>
              <w:t>SE</w:t>
            </w:r>
          </w:p>
        </w:tc>
        <w:tc>
          <w:tcPr>
            <w:tcW w:w="1597" w:type="dxa"/>
            <w:tcBorders>
              <w:top w:val="single" w:sz="4" w:space="0" w:color="auto"/>
              <w:left w:val="nil"/>
              <w:bottom w:val="single" w:sz="4" w:space="0" w:color="auto"/>
              <w:right w:val="nil"/>
            </w:tcBorders>
          </w:tcPr>
          <w:p w14:paraId="70B6E1F3" w14:textId="77777777" w:rsidR="00A90974" w:rsidRPr="00A90974" w:rsidRDefault="00A90974" w:rsidP="00A90974">
            <w:pPr>
              <w:rPr>
                <w:rFonts w:eastAsiaTheme="minorHAnsi"/>
                <w:sz w:val="24"/>
                <w:szCs w:val="24"/>
              </w:rPr>
            </w:pPr>
            <w:r w:rsidRPr="00A90974">
              <w:rPr>
                <w:rFonts w:eastAsiaTheme="minorHAnsi"/>
                <w:sz w:val="24"/>
                <w:szCs w:val="24"/>
              </w:rPr>
              <w:t>P</w:t>
            </w:r>
          </w:p>
        </w:tc>
      </w:tr>
      <w:tr w:rsidR="00A90974" w:rsidRPr="00A90974" w14:paraId="4FDC241E" w14:textId="77777777" w:rsidTr="000D2CB3">
        <w:tc>
          <w:tcPr>
            <w:tcW w:w="9350" w:type="dxa"/>
            <w:gridSpan w:val="5"/>
            <w:tcBorders>
              <w:top w:val="single" w:sz="4" w:space="0" w:color="auto"/>
              <w:bottom w:val="single" w:sz="4" w:space="0" w:color="auto"/>
            </w:tcBorders>
            <w:shd w:val="clear" w:color="auto" w:fill="auto"/>
          </w:tcPr>
          <w:p w14:paraId="3124123B" w14:textId="77777777" w:rsidR="00A90974" w:rsidRPr="00A90974" w:rsidRDefault="00A90974" w:rsidP="00A90974">
            <w:pPr>
              <w:rPr>
                <w:rFonts w:eastAsiaTheme="minorHAnsi"/>
                <w:b/>
                <w:bCs/>
                <w:sz w:val="24"/>
                <w:szCs w:val="24"/>
              </w:rPr>
            </w:pPr>
            <w:r w:rsidRPr="00A90974">
              <w:rPr>
                <w:rFonts w:eastAsiaTheme="minorHAnsi"/>
                <w:b/>
                <w:bCs/>
                <w:sz w:val="24"/>
                <w:szCs w:val="24"/>
              </w:rPr>
              <w:t>DV: Parental Anticipatory Anhedonia at 12mo</w:t>
            </w:r>
          </w:p>
        </w:tc>
      </w:tr>
      <w:tr w:rsidR="00A90974" w:rsidRPr="00A90974" w14:paraId="6BCFC25A" w14:textId="77777777" w:rsidTr="00A90974">
        <w:tc>
          <w:tcPr>
            <w:tcW w:w="3060" w:type="dxa"/>
            <w:tcBorders>
              <w:top w:val="single" w:sz="4" w:space="0" w:color="auto"/>
              <w:left w:val="nil"/>
              <w:bottom w:val="single" w:sz="4" w:space="0" w:color="auto"/>
              <w:right w:val="nil"/>
            </w:tcBorders>
          </w:tcPr>
          <w:p w14:paraId="4B628610" w14:textId="77777777" w:rsidR="00A90974" w:rsidRPr="00A90974" w:rsidRDefault="00A90974" w:rsidP="00A90974">
            <w:pPr>
              <w:rPr>
                <w:rFonts w:eastAsiaTheme="minorHAnsi"/>
                <w:sz w:val="24"/>
                <w:szCs w:val="24"/>
              </w:rPr>
            </w:pPr>
            <w:r w:rsidRPr="00A90974">
              <w:rPr>
                <w:rFonts w:eastAsiaTheme="minorHAnsi"/>
                <w:sz w:val="24"/>
                <w:szCs w:val="24"/>
              </w:rPr>
              <w:t>Positive Affect (PA)</w:t>
            </w:r>
          </w:p>
        </w:tc>
        <w:tc>
          <w:tcPr>
            <w:tcW w:w="1501" w:type="dxa"/>
            <w:tcBorders>
              <w:top w:val="single" w:sz="4" w:space="0" w:color="auto"/>
              <w:left w:val="nil"/>
              <w:bottom w:val="single" w:sz="4" w:space="0" w:color="auto"/>
              <w:right w:val="nil"/>
            </w:tcBorders>
          </w:tcPr>
          <w:p w14:paraId="1DBDF49F"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single" w:sz="4" w:space="0" w:color="auto"/>
              <w:right w:val="nil"/>
            </w:tcBorders>
          </w:tcPr>
          <w:p w14:paraId="1B5E4551"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single" w:sz="4" w:space="0" w:color="auto"/>
              <w:right w:val="nil"/>
            </w:tcBorders>
          </w:tcPr>
          <w:p w14:paraId="0A95E7D5" w14:textId="77777777" w:rsidR="00A90974" w:rsidRPr="00A90974" w:rsidRDefault="00A90974" w:rsidP="00A90974">
            <w:pPr>
              <w:rPr>
                <w:rFonts w:eastAsiaTheme="minorHAnsi"/>
                <w:sz w:val="24"/>
                <w:szCs w:val="24"/>
              </w:rPr>
            </w:pPr>
          </w:p>
        </w:tc>
        <w:tc>
          <w:tcPr>
            <w:tcW w:w="1597" w:type="dxa"/>
            <w:tcBorders>
              <w:top w:val="single" w:sz="4" w:space="0" w:color="auto"/>
              <w:left w:val="nil"/>
              <w:bottom w:val="single" w:sz="4" w:space="0" w:color="auto"/>
              <w:right w:val="nil"/>
            </w:tcBorders>
          </w:tcPr>
          <w:p w14:paraId="33EB7AB8" w14:textId="77777777" w:rsidR="00A90974" w:rsidRPr="00A90974" w:rsidRDefault="00A90974" w:rsidP="00A90974">
            <w:pPr>
              <w:rPr>
                <w:rFonts w:eastAsiaTheme="minorHAnsi"/>
                <w:sz w:val="24"/>
                <w:szCs w:val="24"/>
              </w:rPr>
            </w:pPr>
          </w:p>
        </w:tc>
      </w:tr>
      <w:tr w:rsidR="00A90974" w:rsidRPr="00A90974" w14:paraId="188F7647" w14:textId="77777777" w:rsidTr="00A90974">
        <w:tc>
          <w:tcPr>
            <w:tcW w:w="3060" w:type="dxa"/>
            <w:tcBorders>
              <w:top w:val="single" w:sz="4" w:space="0" w:color="auto"/>
              <w:left w:val="nil"/>
              <w:bottom w:val="nil"/>
              <w:right w:val="nil"/>
            </w:tcBorders>
          </w:tcPr>
          <w:p w14:paraId="1C5FEAE9" w14:textId="77777777" w:rsidR="00A90974" w:rsidRPr="00A90974" w:rsidRDefault="00A90974" w:rsidP="00A90974">
            <w:pPr>
              <w:rPr>
                <w:rFonts w:eastAsiaTheme="minorHAnsi"/>
                <w:sz w:val="24"/>
                <w:szCs w:val="24"/>
              </w:rPr>
            </w:pPr>
            <w:r w:rsidRPr="00A90974">
              <w:rPr>
                <w:rFonts w:eastAsiaTheme="minorHAnsi"/>
                <w:sz w:val="24"/>
                <w:szCs w:val="24"/>
              </w:rPr>
              <w:t>Intercept PA</w:t>
            </w:r>
          </w:p>
        </w:tc>
        <w:tc>
          <w:tcPr>
            <w:tcW w:w="1501" w:type="dxa"/>
            <w:tcBorders>
              <w:top w:val="single" w:sz="4" w:space="0" w:color="auto"/>
              <w:left w:val="nil"/>
              <w:bottom w:val="nil"/>
              <w:right w:val="nil"/>
            </w:tcBorders>
          </w:tcPr>
          <w:p w14:paraId="26C3BBFF"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596" w:type="dxa"/>
            <w:tcBorders>
              <w:top w:val="single" w:sz="4" w:space="0" w:color="auto"/>
              <w:left w:val="nil"/>
              <w:bottom w:val="nil"/>
              <w:right w:val="nil"/>
            </w:tcBorders>
          </w:tcPr>
          <w:p w14:paraId="3E0FE6D3"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596" w:type="dxa"/>
            <w:tcBorders>
              <w:top w:val="single" w:sz="4" w:space="0" w:color="auto"/>
              <w:left w:val="nil"/>
              <w:bottom w:val="nil"/>
              <w:right w:val="nil"/>
            </w:tcBorders>
          </w:tcPr>
          <w:p w14:paraId="0317078B" w14:textId="77777777" w:rsidR="00A90974" w:rsidRPr="00A90974" w:rsidRDefault="00A90974" w:rsidP="00A90974">
            <w:pPr>
              <w:rPr>
                <w:rFonts w:eastAsiaTheme="minorHAnsi"/>
                <w:sz w:val="24"/>
                <w:szCs w:val="24"/>
              </w:rPr>
            </w:pPr>
            <w:r w:rsidRPr="00A90974">
              <w:rPr>
                <w:rFonts w:eastAsiaTheme="minorHAnsi"/>
                <w:sz w:val="24"/>
                <w:szCs w:val="24"/>
              </w:rPr>
              <w:t>.08</w:t>
            </w:r>
          </w:p>
        </w:tc>
        <w:tc>
          <w:tcPr>
            <w:tcW w:w="1597" w:type="dxa"/>
            <w:tcBorders>
              <w:top w:val="single" w:sz="4" w:space="0" w:color="auto"/>
              <w:left w:val="nil"/>
              <w:bottom w:val="nil"/>
              <w:right w:val="nil"/>
            </w:tcBorders>
          </w:tcPr>
          <w:p w14:paraId="25891FA3" w14:textId="77777777" w:rsidR="00A90974" w:rsidRPr="00A90974" w:rsidRDefault="00A90974" w:rsidP="00A90974">
            <w:pPr>
              <w:rPr>
                <w:rFonts w:eastAsiaTheme="minorHAnsi"/>
                <w:sz w:val="24"/>
                <w:szCs w:val="24"/>
              </w:rPr>
            </w:pPr>
            <w:r w:rsidRPr="00A90974">
              <w:rPr>
                <w:rFonts w:eastAsiaTheme="minorHAnsi"/>
                <w:sz w:val="24"/>
                <w:szCs w:val="24"/>
              </w:rPr>
              <w:t>.822</w:t>
            </w:r>
          </w:p>
        </w:tc>
      </w:tr>
      <w:tr w:rsidR="00A90974" w:rsidRPr="00A90974" w14:paraId="11A9CC13" w14:textId="77777777" w:rsidTr="00A90974">
        <w:tc>
          <w:tcPr>
            <w:tcW w:w="3060" w:type="dxa"/>
            <w:tcBorders>
              <w:top w:val="nil"/>
              <w:left w:val="nil"/>
              <w:bottom w:val="nil"/>
              <w:right w:val="nil"/>
            </w:tcBorders>
          </w:tcPr>
          <w:p w14:paraId="3E1E24C7" w14:textId="77777777" w:rsidR="00A90974" w:rsidRPr="00A90974" w:rsidRDefault="00A90974" w:rsidP="00A90974">
            <w:pPr>
              <w:rPr>
                <w:rFonts w:eastAsiaTheme="minorHAnsi"/>
                <w:sz w:val="24"/>
                <w:szCs w:val="24"/>
              </w:rPr>
            </w:pPr>
            <w:r w:rsidRPr="00A90974">
              <w:rPr>
                <w:rFonts w:eastAsiaTheme="minorHAnsi"/>
                <w:sz w:val="24"/>
                <w:szCs w:val="24"/>
              </w:rPr>
              <w:t>Linear Slope PA</w:t>
            </w:r>
          </w:p>
        </w:tc>
        <w:tc>
          <w:tcPr>
            <w:tcW w:w="1501" w:type="dxa"/>
            <w:tcBorders>
              <w:top w:val="nil"/>
              <w:left w:val="nil"/>
              <w:bottom w:val="nil"/>
              <w:right w:val="nil"/>
            </w:tcBorders>
            <w:vAlign w:val="bottom"/>
          </w:tcPr>
          <w:p w14:paraId="2575BAF7" w14:textId="77777777" w:rsidR="00A90974" w:rsidRPr="00A90974" w:rsidRDefault="00A90974" w:rsidP="00A90974">
            <w:pPr>
              <w:rPr>
                <w:rFonts w:eastAsiaTheme="minorHAnsi"/>
                <w:sz w:val="24"/>
                <w:szCs w:val="24"/>
              </w:rPr>
            </w:pPr>
            <w:r w:rsidRPr="00A90974">
              <w:rPr>
                <w:rFonts w:eastAsiaTheme="minorHAnsi"/>
                <w:sz w:val="24"/>
                <w:szCs w:val="24"/>
              </w:rPr>
              <w:t>.30</w:t>
            </w:r>
          </w:p>
        </w:tc>
        <w:tc>
          <w:tcPr>
            <w:tcW w:w="1596" w:type="dxa"/>
            <w:tcBorders>
              <w:top w:val="nil"/>
              <w:left w:val="nil"/>
              <w:bottom w:val="nil"/>
              <w:right w:val="nil"/>
            </w:tcBorders>
            <w:vAlign w:val="bottom"/>
          </w:tcPr>
          <w:p w14:paraId="309252F3" w14:textId="77777777" w:rsidR="00A90974" w:rsidRPr="00A90974" w:rsidRDefault="00A90974" w:rsidP="00A90974">
            <w:pPr>
              <w:rPr>
                <w:rFonts w:eastAsiaTheme="minorHAnsi"/>
                <w:sz w:val="24"/>
                <w:szCs w:val="24"/>
              </w:rPr>
            </w:pPr>
            <w:r w:rsidRPr="00A90974">
              <w:rPr>
                <w:rFonts w:eastAsiaTheme="minorHAnsi"/>
                <w:sz w:val="24"/>
                <w:szCs w:val="24"/>
              </w:rPr>
              <w:t>2.36</w:t>
            </w:r>
          </w:p>
        </w:tc>
        <w:tc>
          <w:tcPr>
            <w:tcW w:w="1596" w:type="dxa"/>
            <w:tcBorders>
              <w:top w:val="nil"/>
              <w:left w:val="nil"/>
              <w:bottom w:val="nil"/>
              <w:right w:val="nil"/>
            </w:tcBorders>
            <w:vAlign w:val="bottom"/>
          </w:tcPr>
          <w:p w14:paraId="7884F71C" w14:textId="77777777" w:rsidR="00A90974" w:rsidRPr="00A90974" w:rsidRDefault="00A90974" w:rsidP="00A90974">
            <w:pPr>
              <w:rPr>
                <w:rFonts w:eastAsiaTheme="minorHAnsi"/>
                <w:sz w:val="24"/>
                <w:szCs w:val="24"/>
              </w:rPr>
            </w:pPr>
            <w:r w:rsidRPr="00A90974">
              <w:rPr>
                <w:rFonts w:eastAsiaTheme="minorHAnsi"/>
                <w:sz w:val="24"/>
                <w:szCs w:val="24"/>
              </w:rPr>
              <w:t>1.84</w:t>
            </w:r>
          </w:p>
        </w:tc>
        <w:tc>
          <w:tcPr>
            <w:tcW w:w="1597" w:type="dxa"/>
            <w:tcBorders>
              <w:top w:val="nil"/>
              <w:left w:val="nil"/>
              <w:bottom w:val="nil"/>
              <w:right w:val="nil"/>
            </w:tcBorders>
            <w:vAlign w:val="bottom"/>
          </w:tcPr>
          <w:p w14:paraId="2008EE47" w14:textId="77777777" w:rsidR="00A90974" w:rsidRPr="00A90974" w:rsidRDefault="00A90974" w:rsidP="00A90974">
            <w:pPr>
              <w:rPr>
                <w:rFonts w:eastAsiaTheme="minorHAnsi"/>
                <w:sz w:val="24"/>
                <w:szCs w:val="24"/>
              </w:rPr>
            </w:pPr>
            <w:r w:rsidRPr="00A90974">
              <w:rPr>
                <w:rFonts w:eastAsiaTheme="minorHAnsi"/>
                <w:sz w:val="24"/>
                <w:szCs w:val="24"/>
              </w:rPr>
              <w:t>.198</w:t>
            </w:r>
          </w:p>
        </w:tc>
      </w:tr>
      <w:tr w:rsidR="00A90974" w:rsidRPr="00A90974" w14:paraId="4BBD2183" w14:textId="77777777" w:rsidTr="00A90974">
        <w:tc>
          <w:tcPr>
            <w:tcW w:w="3060" w:type="dxa"/>
            <w:tcBorders>
              <w:top w:val="nil"/>
              <w:left w:val="nil"/>
              <w:bottom w:val="nil"/>
              <w:right w:val="nil"/>
            </w:tcBorders>
          </w:tcPr>
          <w:p w14:paraId="3A06A3CF" w14:textId="77777777" w:rsidR="00A90974" w:rsidRPr="00A90974" w:rsidRDefault="00A90974" w:rsidP="00A90974">
            <w:pPr>
              <w:rPr>
                <w:rFonts w:eastAsiaTheme="minorHAnsi"/>
                <w:sz w:val="24"/>
                <w:szCs w:val="24"/>
              </w:rPr>
            </w:pPr>
            <w:r w:rsidRPr="00A90974">
              <w:rPr>
                <w:rFonts w:eastAsiaTheme="minorHAnsi"/>
                <w:sz w:val="24"/>
                <w:szCs w:val="24"/>
              </w:rPr>
              <w:t>Quad Slope PA</w:t>
            </w:r>
          </w:p>
        </w:tc>
        <w:tc>
          <w:tcPr>
            <w:tcW w:w="1501" w:type="dxa"/>
            <w:tcBorders>
              <w:top w:val="nil"/>
              <w:left w:val="nil"/>
              <w:bottom w:val="nil"/>
              <w:right w:val="nil"/>
            </w:tcBorders>
          </w:tcPr>
          <w:p w14:paraId="2BC70ACD" w14:textId="77777777" w:rsidR="00A90974" w:rsidRPr="00A90974" w:rsidRDefault="00A90974" w:rsidP="00A90974">
            <w:pPr>
              <w:rPr>
                <w:rFonts w:eastAsiaTheme="minorHAnsi"/>
                <w:sz w:val="24"/>
                <w:szCs w:val="24"/>
              </w:rPr>
            </w:pPr>
            <w:r w:rsidRPr="00A90974">
              <w:rPr>
                <w:rFonts w:eastAsiaTheme="minorHAnsi"/>
                <w:sz w:val="24"/>
                <w:szCs w:val="24"/>
              </w:rPr>
              <w:t>.21</w:t>
            </w:r>
          </w:p>
        </w:tc>
        <w:tc>
          <w:tcPr>
            <w:tcW w:w="1596" w:type="dxa"/>
            <w:tcBorders>
              <w:top w:val="nil"/>
              <w:left w:val="nil"/>
              <w:bottom w:val="nil"/>
              <w:right w:val="nil"/>
            </w:tcBorders>
          </w:tcPr>
          <w:p w14:paraId="0DF622B5" w14:textId="77777777" w:rsidR="00A90974" w:rsidRPr="00A90974" w:rsidRDefault="00A90974" w:rsidP="00A90974">
            <w:pPr>
              <w:rPr>
                <w:rFonts w:eastAsiaTheme="minorHAnsi"/>
                <w:sz w:val="24"/>
                <w:szCs w:val="24"/>
              </w:rPr>
            </w:pPr>
            <w:r w:rsidRPr="00A90974">
              <w:rPr>
                <w:rFonts w:eastAsiaTheme="minorHAnsi"/>
                <w:sz w:val="24"/>
                <w:szCs w:val="24"/>
              </w:rPr>
              <w:t>20.39</w:t>
            </w:r>
          </w:p>
        </w:tc>
        <w:tc>
          <w:tcPr>
            <w:tcW w:w="1596" w:type="dxa"/>
            <w:tcBorders>
              <w:top w:val="nil"/>
              <w:left w:val="nil"/>
              <w:bottom w:val="nil"/>
              <w:right w:val="nil"/>
            </w:tcBorders>
          </w:tcPr>
          <w:p w14:paraId="369E3120" w14:textId="77777777" w:rsidR="00A90974" w:rsidRPr="00A90974" w:rsidRDefault="00A90974" w:rsidP="00A90974">
            <w:pPr>
              <w:rPr>
                <w:rFonts w:eastAsiaTheme="minorHAnsi"/>
                <w:sz w:val="24"/>
                <w:szCs w:val="24"/>
              </w:rPr>
            </w:pPr>
            <w:r w:rsidRPr="00A90974">
              <w:rPr>
                <w:rFonts w:eastAsiaTheme="minorHAnsi"/>
                <w:sz w:val="24"/>
                <w:szCs w:val="24"/>
              </w:rPr>
              <w:t>18.37</w:t>
            </w:r>
          </w:p>
        </w:tc>
        <w:tc>
          <w:tcPr>
            <w:tcW w:w="1597" w:type="dxa"/>
            <w:tcBorders>
              <w:top w:val="nil"/>
              <w:left w:val="nil"/>
              <w:bottom w:val="nil"/>
              <w:right w:val="nil"/>
            </w:tcBorders>
          </w:tcPr>
          <w:p w14:paraId="6DCF7B61" w14:textId="77777777" w:rsidR="00A90974" w:rsidRPr="00A90974" w:rsidRDefault="00A90974" w:rsidP="00A90974">
            <w:pPr>
              <w:rPr>
                <w:rFonts w:eastAsiaTheme="minorHAnsi"/>
                <w:sz w:val="24"/>
                <w:szCs w:val="24"/>
              </w:rPr>
            </w:pPr>
            <w:r w:rsidRPr="00A90974">
              <w:rPr>
                <w:rFonts w:eastAsiaTheme="minorHAnsi"/>
                <w:sz w:val="24"/>
                <w:szCs w:val="24"/>
              </w:rPr>
              <w:t>.267</w:t>
            </w:r>
          </w:p>
        </w:tc>
      </w:tr>
      <w:tr w:rsidR="00A90974" w:rsidRPr="00A90974" w14:paraId="59319B02" w14:textId="77777777" w:rsidTr="00A90974">
        <w:tc>
          <w:tcPr>
            <w:tcW w:w="3060" w:type="dxa"/>
            <w:tcBorders>
              <w:top w:val="nil"/>
              <w:left w:val="nil"/>
              <w:bottom w:val="single" w:sz="4" w:space="0" w:color="auto"/>
              <w:right w:val="nil"/>
            </w:tcBorders>
          </w:tcPr>
          <w:p w14:paraId="31BB805F" w14:textId="77777777" w:rsidR="00A90974" w:rsidRPr="00A90974" w:rsidRDefault="00A90974" w:rsidP="00A90974">
            <w:pPr>
              <w:rPr>
                <w:rFonts w:eastAsiaTheme="minorHAnsi"/>
                <w:sz w:val="24"/>
                <w:szCs w:val="24"/>
              </w:rPr>
            </w:pPr>
            <w:r w:rsidRPr="00A90974">
              <w:rPr>
                <w:rFonts w:eastAsiaTheme="minorHAnsi"/>
                <w:sz w:val="24"/>
                <w:szCs w:val="24"/>
              </w:rPr>
              <w:t>Ant Pleasure BSL</w:t>
            </w:r>
          </w:p>
        </w:tc>
        <w:tc>
          <w:tcPr>
            <w:tcW w:w="1501" w:type="dxa"/>
            <w:tcBorders>
              <w:top w:val="nil"/>
              <w:left w:val="nil"/>
              <w:bottom w:val="single" w:sz="4" w:space="0" w:color="auto"/>
              <w:right w:val="nil"/>
            </w:tcBorders>
          </w:tcPr>
          <w:p w14:paraId="013897EE" w14:textId="77777777" w:rsidR="00A90974" w:rsidRPr="00A90974" w:rsidRDefault="00A90974" w:rsidP="00A90974">
            <w:pPr>
              <w:rPr>
                <w:rFonts w:eastAsiaTheme="minorHAnsi"/>
                <w:sz w:val="24"/>
                <w:szCs w:val="24"/>
              </w:rPr>
            </w:pPr>
            <w:r w:rsidRPr="00A90974">
              <w:rPr>
                <w:rFonts w:eastAsiaTheme="minorHAnsi"/>
                <w:sz w:val="24"/>
                <w:szCs w:val="24"/>
              </w:rPr>
              <w:t>.81</w:t>
            </w:r>
          </w:p>
        </w:tc>
        <w:tc>
          <w:tcPr>
            <w:tcW w:w="1596" w:type="dxa"/>
            <w:tcBorders>
              <w:top w:val="nil"/>
              <w:left w:val="nil"/>
              <w:bottom w:val="single" w:sz="4" w:space="0" w:color="auto"/>
              <w:right w:val="nil"/>
            </w:tcBorders>
          </w:tcPr>
          <w:p w14:paraId="732929A6" w14:textId="77777777" w:rsidR="00A90974" w:rsidRPr="00A90974" w:rsidRDefault="00A90974" w:rsidP="00A90974">
            <w:pPr>
              <w:rPr>
                <w:rFonts w:eastAsiaTheme="minorHAnsi"/>
                <w:sz w:val="24"/>
                <w:szCs w:val="24"/>
              </w:rPr>
            </w:pPr>
            <w:r w:rsidRPr="00A90974">
              <w:rPr>
                <w:rFonts w:eastAsiaTheme="minorHAnsi"/>
                <w:sz w:val="24"/>
                <w:szCs w:val="24"/>
              </w:rPr>
              <w:t>.82</w:t>
            </w:r>
          </w:p>
        </w:tc>
        <w:tc>
          <w:tcPr>
            <w:tcW w:w="1596" w:type="dxa"/>
            <w:tcBorders>
              <w:top w:val="nil"/>
              <w:left w:val="nil"/>
              <w:bottom w:val="single" w:sz="4" w:space="0" w:color="auto"/>
              <w:right w:val="nil"/>
            </w:tcBorders>
          </w:tcPr>
          <w:p w14:paraId="0D2FBB3F" w14:textId="77777777" w:rsidR="00A90974" w:rsidRPr="00A90974" w:rsidRDefault="00A90974" w:rsidP="00A90974">
            <w:pPr>
              <w:rPr>
                <w:rFonts w:eastAsiaTheme="minorHAnsi"/>
                <w:sz w:val="24"/>
                <w:szCs w:val="24"/>
              </w:rPr>
            </w:pPr>
            <w:r w:rsidRPr="00A90974">
              <w:rPr>
                <w:rFonts w:eastAsiaTheme="minorHAnsi"/>
                <w:sz w:val="24"/>
                <w:szCs w:val="24"/>
              </w:rPr>
              <w:t>.06</w:t>
            </w:r>
          </w:p>
        </w:tc>
        <w:tc>
          <w:tcPr>
            <w:tcW w:w="1597" w:type="dxa"/>
            <w:tcBorders>
              <w:top w:val="nil"/>
              <w:left w:val="nil"/>
              <w:bottom w:val="single" w:sz="4" w:space="0" w:color="auto"/>
              <w:right w:val="nil"/>
            </w:tcBorders>
          </w:tcPr>
          <w:p w14:paraId="7B2F1B27"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1E7153DB" w14:textId="77777777" w:rsidTr="00A90974">
        <w:tc>
          <w:tcPr>
            <w:tcW w:w="3060" w:type="dxa"/>
            <w:tcBorders>
              <w:top w:val="single" w:sz="4" w:space="0" w:color="auto"/>
              <w:left w:val="nil"/>
              <w:bottom w:val="single" w:sz="4" w:space="0" w:color="auto"/>
              <w:right w:val="nil"/>
            </w:tcBorders>
          </w:tcPr>
          <w:p w14:paraId="5F146EAC" w14:textId="77777777" w:rsidR="00A90974" w:rsidRPr="00A90974" w:rsidRDefault="00A90974" w:rsidP="00A90974">
            <w:pPr>
              <w:rPr>
                <w:rFonts w:eastAsiaTheme="minorHAnsi"/>
                <w:sz w:val="24"/>
                <w:szCs w:val="24"/>
              </w:rPr>
            </w:pPr>
            <w:r w:rsidRPr="00A90974">
              <w:rPr>
                <w:rFonts w:eastAsiaTheme="minorHAnsi"/>
                <w:sz w:val="24"/>
                <w:szCs w:val="24"/>
              </w:rPr>
              <w:t>Negative Affect (NA)</w:t>
            </w:r>
          </w:p>
        </w:tc>
        <w:tc>
          <w:tcPr>
            <w:tcW w:w="1501" w:type="dxa"/>
            <w:tcBorders>
              <w:top w:val="single" w:sz="4" w:space="0" w:color="auto"/>
              <w:left w:val="nil"/>
              <w:bottom w:val="single" w:sz="4" w:space="0" w:color="auto"/>
              <w:right w:val="nil"/>
            </w:tcBorders>
          </w:tcPr>
          <w:p w14:paraId="2DE6993F"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single" w:sz="4" w:space="0" w:color="auto"/>
              <w:right w:val="nil"/>
            </w:tcBorders>
          </w:tcPr>
          <w:p w14:paraId="0291DAC9"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single" w:sz="4" w:space="0" w:color="auto"/>
              <w:right w:val="nil"/>
            </w:tcBorders>
          </w:tcPr>
          <w:p w14:paraId="3082FCC7" w14:textId="77777777" w:rsidR="00A90974" w:rsidRPr="00A90974" w:rsidRDefault="00A90974" w:rsidP="00A90974">
            <w:pPr>
              <w:rPr>
                <w:rFonts w:eastAsiaTheme="minorHAnsi"/>
                <w:sz w:val="24"/>
                <w:szCs w:val="24"/>
              </w:rPr>
            </w:pPr>
          </w:p>
        </w:tc>
        <w:tc>
          <w:tcPr>
            <w:tcW w:w="1597" w:type="dxa"/>
            <w:tcBorders>
              <w:top w:val="single" w:sz="4" w:space="0" w:color="auto"/>
              <w:left w:val="nil"/>
              <w:bottom w:val="single" w:sz="4" w:space="0" w:color="auto"/>
              <w:right w:val="nil"/>
            </w:tcBorders>
          </w:tcPr>
          <w:p w14:paraId="2C283B22" w14:textId="77777777" w:rsidR="00A90974" w:rsidRPr="00A90974" w:rsidRDefault="00A90974" w:rsidP="00A90974">
            <w:pPr>
              <w:rPr>
                <w:rFonts w:eastAsiaTheme="minorHAnsi"/>
                <w:sz w:val="24"/>
                <w:szCs w:val="24"/>
              </w:rPr>
            </w:pPr>
          </w:p>
        </w:tc>
      </w:tr>
      <w:tr w:rsidR="00A90974" w:rsidRPr="00A90974" w14:paraId="3D310ABE" w14:textId="77777777" w:rsidTr="00A90974">
        <w:tc>
          <w:tcPr>
            <w:tcW w:w="3060" w:type="dxa"/>
            <w:tcBorders>
              <w:top w:val="single" w:sz="4" w:space="0" w:color="auto"/>
              <w:left w:val="nil"/>
              <w:bottom w:val="nil"/>
              <w:right w:val="nil"/>
            </w:tcBorders>
          </w:tcPr>
          <w:p w14:paraId="7CAABD7D" w14:textId="77777777" w:rsidR="00A90974" w:rsidRPr="00A90974" w:rsidRDefault="00A90974" w:rsidP="00A90974">
            <w:pPr>
              <w:rPr>
                <w:rFonts w:eastAsiaTheme="minorHAnsi"/>
                <w:sz w:val="24"/>
                <w:szCs w:val="24"/>
              </w:rPr>
            </w:pPr>
            <w:r w:rsidRPr="00A90974">
              <w:rPr>
                <w:rFonts w:eastAsiaTheme="minorHAnsi"/>
                <w:sz w:val="24"/>
                <w:szCs w:val="24"/>
              </w:rPr>
              <w:t>Intercept NA</w:t>
            </w:r>
          </w:p>
        </w:tc>
        <w:tc>
          <w:tcPr>
            <w:tcW w:w="1501" w:type="dxa"/>
            <w:tcBorders>
              <w:top w:val="single" w:sz="4" w:space="0" w:color="auto"/>
              <w:left w:val="nil"/>
              <w:bottom w:val="nil"/>
              <w:right w:val="nil"/>
            </w:tcBorders>
          </w:tcPr>
          <w:p w14:paraId="3D3468CF" w14:textId="77777777" w:rsidR="00A90974" w:rsidRPr="00A90974" w:rsidRDefault="00A90974" w:rsidP="00A90974">
            <w:pPr>
              <w:rPr>
                <w:rFonts w:eastAsiaTheme="minorHAnsi"/>
                <w:sz w:val="24"/>
                <w:szCs w:val="24"/>
              </w:rPr>
            </w:pPr>
            <w:r w:rsidRPr="00A90974">
              <w:rPr>
                <w:rFonts w:eastAsiaTheme="minorHAnsi"/>
                <w:sz w:val="24"/>
                <w:szCs w:val="24"/>
              </w:rPr>
              <w:t>-.08</w:t>
            </w:r>
          </w:p>
        </w:tc>
        <w:tc>
          <w:tcPr>
            <w:tcW w:w="1596" w:type="dxa"/>
            <w:tcBorders>
              <w:top w:val="single" w:sz="4" w:space="0" w:color="auto"/>
              <w:left w:val="nil"/>
              <w:bottom w:val="nil"/>
              <w:right w:val="nil"/>
            </w:tcBorders>
          </w:tcPr>
          <w:p w14:paraId="1EA5A58B" w14:textId="77777777" w:rsidR="00A90974" w:rsidRPr="00A90974" w:rsidRDefault="00A90974" w:rsidP="00A90974">
            <w:pPr>
              <w:rPr>
                <w:rFonts w:eastAsiaTheme="minorHAnsi"/>
                <w:sz w:val="24"/>
                <w:szCs w:val="24"/>
              </w:rPr>
            </w:pPr>
            <w:r w:rsidRPr="00A90974">
              <w:rPr>
                <w:rFonts w:eastAsiaTheme="minorHAnsi"/>
                <w:sz w:val="24"/>
                <w:szCs w:val="24"/>
              </w:rPr>
              <w:t>-.20</w:t>
            </w:r>
          </w:p>
        </w:tc>
        <w:tc>
          <w:tcPr>
            <w:tcW w:w="1596" w:type="dxa"/>
            <w:tcBorders>
              <w:top w:val="single" w:sz="4" w:space="0" w:color="auto"/>
              <w:left w:val="nil"/>
              <w:bottom w:val="nil"/>
              <w:right w:val="nil"/>
            </w:tcBorders>
          </w:tcPr>
          <w:p w14:paraId="53CC7EE4" w14:textId="77777777" w:rsidR="00A90974" w:rsidRPr="00A90974" w:rsidRDefault="00A90974" w:rsidP="00A90974">
            <w:pPr>
              <w:rPr>
                <w:rFonts w:eastAsiaTheme="minorHAnsi"/>
                <w:sz w:val="24"/>
                <w:szCs w:val="24"/>
              </w:rPr>
            </w:pPr>
            <w:r w:rsidRPr="00A90974">
              <w:rPr>
                <w:rFonts w:eastAsiaTheme="minorHAnsi"/>
                <w:sz w:val="24"/>
                <w:szCs w:val="24"/>
              </w:rPr>
              <w:t>.15</w:t>
            </w:r>
          </w:p>
        </w:tc>
        <w:tc>
          <w:tcPr>
            <w:tcW w:w="1597" w:type="dxa"/>
            <w:tcBorders>
              <w:top w:val="single" w:sz="4" w:space="0" w:color="auto"/>
              <w:left w:val="nil"/>
              <w:bottom w:val="nil"/>
              <w:right w:val="nil"/>
            </w:tcBorders>
          </w:tcPr>
          <w:p w14:paraId="672CCFE9" w14:textId="77777777" w:rsidR="00A90974" w:rsidRPr="00A90974" w:rsidRDefault="00A90974" w:rsidP="00A90974">
            <w:pPr>
              <w:rPr>
                <w:rFonts w:eastAsiaTheme="minorHAnsi"/>
                <w:sz w:val="24"/>
                <w:szCs w:val="24"/>
              </w:rPr>
            </w:pPr>
            <w:r w:rsidRPr="00A90974">
              <w:rPr>
                <w:rFonts w:eastAsiaTheme="minorHAnsi"/>
                <w:sz w:val="24"/>
                <w:szCs w:val="24"/>
              </w:rPr>
              <w:t>.184</w:t>
            </w:r>
          </w:p>
        </w:tc>
      </w:tr>
      <w:tr w:rsidR="00A90974" w:rsidRPr="00A90974" w14:paraId="61F0DB0C" w14:textId="77777777" w:rsidTr="00A90974">
        <w:tc>
          <w:tcPr>
            <w:tcW w:w="3060" w:type="dxa"/>
            <w:tcBorders>
              <w:top w:val="nil"/>
              <w:left w:val="nil"/>
              <w:bottom w:val="nil"/>
              <w:right w:val="nil"/>
            </w:tcBorders>
          </w:tcPr>
          <w:p w14:paraId="1D75E07C" w14:textId="77777777" w:rsidR="00A90974" w:rsidRPr="00A90974" w:rsidRDefault="00A90974" w:rsidP="00A90974">
            <w:pPr>
              <w:rPr>
                <w:rFonts w:eastAsiaTheme="minorHAnsi"/>
                <w:sz w:val="24"/>
                <w:szCs w:val="24"/>
              </w:rPr>
            </w:pPr>
            <w:r w:rsidRPr="00A90974">
              <w:rPr>
                <w:rFonts w:eastAsiaTheme="minorHAnsi"/>
                <w:sz w:val="24"/>
                <w:szCs w:val="24"/>
              </w:rPr>
              <w:t>Linear Slope NA</w:t>
            </w:r>
          </w:p>
        </w:tc>
        <w:tc>
          <w:tcPr>
            <w:tcW w:w="1501" w:type="dxa"/>
            <w:tcBorders>
              <w:top w:val="nil"/>
              <w:left w:val="nil"/>
              <w:bottom w:val="nil"/>
              <w:right w:val="nil"/>
            </w:tcBorders>
          </w:tcPr>
          <w:p w14:paraId="4E31B722" w14:textId="77777777" w:rsidR="00A90974" w:rsidRPr="00A90974" w:rsidRDefault="00A90974" w:rsidP="00A90974">
            <w:pPr>
              <w:rPr>
                <w:rFonts w:eastAsiaTheme="minorHAnsi"/>
                <w:sz w:val="24"/>
                <w:szCs w:val="24"/>
              </w:rPr>
            </w:pPr>
            <w:r w:rsidRPr="00A90974">
              <w:rPr>
                <w:rFonts w:eastAsiaTheme="minorHAnsi"/>
                <w:sz w:val="24"/>
                <w:szCs w:val="24"/>
              </w:rPr>
              <w:t>-.62</w:t>
            </w:r>
          </w:p>
        </w:tc>
        <w:tc>
          <w:tcPr>
            <w:tcW w:w="1596" w:type="dxa"/>
            <w:tcBorders>
              <w:top w:val="nil"/>
              <w:left w:val="nil"/>
              <w:bottom w:val="nil"/>
              <w:right w:val="nil"/>
            </w:tcBorders>
          </w:tcPr>
          <w:p w14:paraId="644B7522" w14:textId="77777777" w:rsidR="00A90974" w:rsidRPr="00A90974" w:rsidRDefault="00A90974" w:rsidP="00A90974">
            <w:pPr>
              <w:rPr>
                <w:rFonts w:eastAsiaTheme="minorHAnsi"/>
                <w:sz w:val="24"/>
                <w:szCs w:val="24"/>
              </w:rPr>
            </w:pPr>
            <w:r w:rsidRPr="00A90974">
              <w:rPr>
                <w:rFonts w:eastAsiaTheme="minorHAnsi"/>
                <w:sz w:val="24"/>
                <w:szCs w:val="24"/>
              </w:rPr>
              <w:t>-7.63</w:t>
            </w:r>
          </w:p>
        </w:tc>
        <w:tc>
          <w:tcPr>
            <w:tcW w:w="1596" w:type="dxa"/>
            <w:tcBorders>
              <w:top w:val="nil"/>
              <w:left w:val="nil"/>
              <w:bottom w:val="nil"/>
              <w:right w:val="nil"/>
            </w:tcBorders>
          </w:tcPr>
          <w:p w14:paraId="3DD974C4" w14:textId="77777777" w:rsidR="00A90974" w:rsidRPr="00A90974" w:rsidRDefault="00A90974" w:rsidP="00A90974">
            <w:pPr>
              <w:rPr>
                <w:rFonts w:eastAsiaTheme="minorHAnsi"/>
                <w:sz w:val="24"/>
                <w:szCs w:val="24"/>
              </w:rPr>
            </w:pPr>
            <w:r w:rsidRPr="00A90974">
              <w:rPr>
                <w:rFonts w:eastAsiaTheme="minorHAnsi"/>
                <w:sz w:val="24"/>
                <w:szCs w:val="24"/>
              </w:rPr>
              <w:t>8.36</w:t>
            </w:r>
          </w:p>
        </w:tc>
        <w:tc>
          <w:tcPr>
            <w:tcW w:w="1597" w:type="dxa"/>
            <w:tcBorders>
              <w:top w:val="nil"/>
              <w:left w:val="nil"/>
              <w:bottom w:val="nil"/>
              <w:right w:val="nil"/>
            </w:tcBorders>
          </w:tcPr>
          <w:p w14:paraId="5A614DC1" w14:textId="77777777" w:rsidR="00A90974" w:rsidRPr="00A90974" w:rsidRDefault="00A90974" w:rsidP="00A90974">
            <w:pPr>
              <w:rPr>
                <w:rFonts w:eastAsiaTheme="minorHAnsi"/>
                <w:sz w:val="24"/>
                <w:szCs w:val="24"/>
              </w:rPr>
            </w:pPr>
            <w:r w:rsidRPr="00A90974">
              <w:rPr>
                <w:rFonts w:eastAsiaTheme="minorHAnsi"/>
                <w:sz w:val="24"/>
                <w:szCs w:val="24"/>
              </w:rPr>
              <w:t>.361</w:t>
            </w:r>
          </w:p>
        </w:tc>
      </w:tr>
      <w:tr w:rsidR="00A90974" w:rsidRPr="00A90974" w14:paraId="47AB27BC" w14:textId="77777777" w:rsidTr="00A90974">
        <w:tc>
          <w:tcPr>
            <w:tcW w:w="3060" w:type="dxa"/>
            <w:tcBorders>
              <w:top w:val="nil"/>
              <w:left w:val="nil"/>
              <w:bottom w:val="nil"/>
              <w:right w:val="nil"/>
            </w:tcBorders>
          </w:tcPr>
          <w:p w14:paraId="701057D0" w14:textId="77777777" w:rsidR="00A90974" w:rsidRPr="00A90974" w:rsidRDefault="00A90974" w:rsidP="00A90974">
            <w:pPr>
              <w:rPr>
                <w:rFonts w:eastAsiaTheme="minorHAnsi"/>
                <w:sz w:val="24"/>
                <w:szCs w:val="24"/>
              </w:rPr>
            </w:pPr>
            <w:r w:rsidRPr="00A90974">
              <w:rPr>
                <w:rFonts w:eastAsiaTheme="minorHAnsi"/>
                <w:sz w:val="24"/>
                <w:szCs w:val="24"/>
              </w:rPr>
              <w:t>Quad Slope NA</w:t>
            </w:r>
          </w:p>
        </w:tc>
        <w:tc>
          <w:tcPr>
            <w:tcW w:w="1501" w:type="dxa"/>
            <w:tcBorders>
              <w:top w:val="nil"/>
              <w:left w:val="nil"/>
              <w:bottom w:val="nil"/>
              <w:right w:val="nil"/>
            </w:tcBorders>
          </w:tcPr>
          <w:p w14:paraId="3E05BB73" w14:textId="77777777" w:rsidR="00A90974" w:rsidRPr="00A90974" w:rsidRDefault="00A90974" w:rsidP="00A90974">
            <w:pPr>
              <w:rPr>
                <w:rFonts w:eastAsiaTheme="minorHAnsi"/>
                <w:sz w:val="24"/>
                <w:szCs w:val="24"/>
              </w:rPr>
            </w:pPr>
            <w:r w:rsidRPr="00A90974">
              <w:rPr>
                <w:rFonts w:eastAsiaTheme="minorHAnsi"/>
                <w:sz w:val="24"/>
                <w:szCs w:val="24"/>
              </w:rPr>
              <w:t>-.59</w:t>
            </w:r>
          </w:p>
        </w:tc>
        <w:tc>
          <w:tcPr>
            <w:tcW w:w="1596" w:type="dxa"/>
            <w:tcBorders>
              <w:top w:val="nil"/>
              <w:left w:val="nil"/>
              <w:bottom w:val="nil"/>
              <w:right w:val="nil"/>
            </w:tcBorders>
          </w:tcPr>
          <w:p w14:paraId="7CF51266" w14:textId="77777777" w:rsidR="00A90974" w:rsidRPr="00A90974" w:rsidRDefault="00A90974" w:rsidP="00A90974">
            <w:pPr>
              <w:rPr>
                <w:rFonts w:eastAsiaTheme="minorHAnsi"/>
                <w:sz w:val="24"/>
                <w:szCs w:val="24"/>
              </w:rPr>
            </w:pPr>
            <w:r w:rsidRPr="00A90974">
              <w:rPr>
                <w:rFonts w:eastAsiaTheme="minorHAnsi"/>
                <w:sz w:val="24"/>
                <w:szCs w:val="24"/>
              </w:rPr>
              <w:t>-98.73</w:t>
            </w:r>
          </w:p>
        </w:tc>
        <w:tc>
          <w:tcPr>
            <w:tcW w:w="1596" w:type="dxa"/>
            <w:tcBorders>
              <w:top w:val="nil"/>
              <w:left w:val="nil"/>
              <w:bottom w:val="nil"/>
              <w:right w:val="nil"/>
            </w:tcBorders>
          </w:tcPr>
          <w:p w14:paraId="60CFDB46" w14:textId="77777777" w:rsidR="00A90974" w:rsidRPr="00A90974" w:rsidRDefault="00A90974" w:rsidP="00A90974">
            <w:pPr>
              <w:rPr>
                <w:rFonts w:eastAsiaTheme="minorHAnsi"/>
                <w:sz w:val="24"/>
                <w:szCs w:val="24"/>
              </w:rPr>
            </w:pPr>
            <w:r w:rsidRPr="00A90974">
              <w:rPr>
                <w:rFonts w:eastAsiaTheme="minorHAnsi"/>
                <w:sz w:val="24"/>
                <w:szCs w:val="24"/>
              </w:rPr>
              <w:t>125.22</w:t>
            </w:r>
          </w:p>
        </w:tc>
        <w:tc>
          <w:tcPr>
            <w:tcW w:w="1597" w:type="dxa"/>
            <w:tcBorders>
              <w:top w:val="nil"/>
              <w:left w:val="nil"/>
              <w:bottom w:val="nil"/>
              <w:right w:val="nil"/>
            </w:tcBorders>
          </w:tcPr>
          <w:p w14:paraId="211BEEF6" w14:textId="77777777" w:rsidR="00A90974" w:rsidRPr="00A90974" w:rsidRDefault="00A90974" w:rsidP="00A90974">
            <w:pPr>
              <w:rPr>
                <w:rFonts w:eastAsiaTheme="minorHAnsi"/>
                <w:sz w:val="24"/>
                <w:szCs w:val="24"/>
              </w:rPr>
            </w:pPr>
            <w:r w:rsidRPr="00A90974">
              <w:rPr>
                <w:rFonts w:eastAsiaTheme="minorHAnsi"/>
                <w:sz w:val="24"/>
                <w:szCs w:val="24"/>
              </w:rPr>
              <w:t>.430</w:t>
            </w:r>
          </w:p>
        </w:tc>
      </w:tr>
      <w:tr w:rsidR="00A90974" w:rsidRPr="00A90974" w14:paraId="5FE3B725" w14:textId="77777777" w:rsidTr="00A90974">
        <w:tc>
          <w:tcPr>
            <w:tcW w:w="3060" w:type="dxa"/>
            <w:tcBorders>
              <w:top w:val="nil"/>
              <w:left w:val="nil"/>
              <w:bottom w:val="single" w:sz="4" w:space="0" w:color="auto"/>
              <w:right w:val="nil"/>
            </w:tcBorders>
          </w:tcPr>
          <w:p w14:paraId="0C20455F" w14:textId="77777777" w:rsidR="00A90974" w:rsidRPr="00A90974" w:rsidRDefault="00A90974" w:rsidP="00A90974">
            <w:pPr>
              <w:rPr>
                <w:rFonts w:eastAsiaTheme="minorHAnsi"/>
                <w:sz w:val="24"/>
                <w:szCs w:val="24"/>
              </w:rPr>
            </w:pPr>
            <w:r w:rsidRPr="00A90974">
              <w:rPr>
                <w:rFonts w:eastAsiaTheme="minorHAnsi"/>
                <w:sz w:val="24"/>
                <w:szCs w:val="24"/>
              </w:rPr>
              <w:t>Ant Pleasure BSL</w:t>
            </w:r>
          </w:p>
        </w:tc>
        <w:tc>
          <w:tcPr>
            <w:tcW w:w="1501" w:type="dxa"/>
            <w:tcBorders>
              <w:top w:val="nil"/>
              <w:left w:val="nil"/>
              <w:bottom w:val="single" w:sz="4" w:space="0" w:color="auto"/>
              <w:right w:val="nil"/>
            </w:tcBorders>
          </w:tcPr>
          <w:p w14:paraId="4D11FA78" w14:textId="77777777" w:rsidR="00A90974" w:rsidRPr="00A90974" w:rsidRDefault="00A90974" w:rsidP="00A90974">
            <w:pPr>
              <w:rPr>
                <w:rFonts w:eastAsiaTheme="minorHAnsi"/>
                <w:sz w:val="24"/>
                <w:szCs w:val="24"/>
              </w:rPr>
            </w:pPr>
            <w:r w:rsidRPr="00A90974">
              <w:rPr>
                <w:rFonts w:eastAsiaTheme="minorHAnsi"/>
                <w:sz w:val="24"/>
                <w:szCs w:val="24"/>
              </w:rPr>
              <w:t>.81</w:t>
            </w:r>
          </w:p>
        </w:tc>
        <w:tc>
          <w:tcPr>
            <w:tcW w:w="1596" w:type="dxa"/>
            <w:tcBorders>
              <w:top w:val="nil"/>
              <w:left w:val="nil"/>
              <w:bottom w:val="single" w:sz="4" w:space="0" w:color="auto"/>
              <w:right w:val="nil"/>
            </w:tcBorders>
          </w:tcPr>
          <w:p w14:paraId="45C2A6D5" w14:textId="77777777" w:rsidR="00A90974" w:rsidRPr="00A90974" w:rsidRDefault="00A90974" w:rsidP="00A90974">
            <w:pPr>
              <w:rPr>
                <w:rFonts w:eastAsiaTheme="minorHAnsi"/>
                <w:sz w:val="24"/>
                <w:szCs w:val="24"/>
              </w:rPr>
            </w:pPr>
            <w:r w:rsidRPr="00A90974">
              <w:rPr>
                <w:rFonts w:eastAsiaTheme="minorHAnsi"/>
                <w:sz w:val="24"/>
                <w:szCs w:val="24"/>
              </w:rPr>
              <w:t>.82</w:t>
            </w:r>
          </w:p>
        </w:tc>
        <w:tc>
          <w:tcPr>
            <w:tcW w:w="1596" w:type="dxa"/>
            <w:tcBorders>
              <w:top w:val="nil"/>
              <w:left w:val="nil"/>
              <w:bottom w:val="single" w:sz="4" w:space="0" w:color="auto"/>
              <w:right w:val="nil"/>
            </w:tcBorders>
          </w:tcPr>
          <w:p w14:paraId="57872008" w14:textId="77777777" w:rsidR="00A90974" w:rsidRPr="00A90974" w:rsidRDefault="00A90974" w:rsidP="00A90974">
            <w:pPr>
              <w:rPr>
                <w:rFonts w:eastAsiaTheme="minorHAnsi"/>
                <w:sz w:val="24"/>
                <w:szCs w:val="24"/>
              </w:rPr>
            </w:pPr>
            <w:r w:rsidRPr="00A90974">
              <w:rPr>
                <w:rFonts w:eastAsiaTheme="minorHAnsi"/>
                <w:sz w:val="24"/>
                <w:szCs w:val="24"/>
              </w:rPr>
              <w:t>.05</w:t>
            </w:r>
          </w:p>
        </w:tc>
        <w:tc>
          <w:tcPr>
            <w:tcW w:w="1597" w:type="dxa"/>
            <w:tcBorders>
              <w:top w:val="nil"/>
              <w:left w:val="nil"/>
              <w:bottom w:val="single" w:sz="4" w:space="0" w:color="auto"/>
              <w:right w:val="nil"/>
            </w:tcBorders>
          </w:tcPr>
          <w:p w14:paraId="75E4A6E6"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2EBA9A13" w14:textId="77777777" w:rsidTr="00A90974">
        <w:tc>
          <w:tcPr>
            <w:tcW w:w="3060" w:type="dxa"/>
            <w:tcBorders>
              <w:top w:val="single" w:sz="4" w:space="0" w:color="auto"/>
              <w:left w:val="nil"/>
              <w:bottom w:val="single" w:sz="4" w:space="0" w:color="auto"/>
              <w:right w:val="nil"/>
            </w:tcBorders>
          </w:tcPr>
          <w:p w14:paraId="3DF5EE5E" w14:textId="77777777" w:rsidR="00A90974" w:rsidRPr="00A90974" w:rsidRDefault="00A90974" w:rsidP="00A90974">
            <w:pPr>
              <w:rPr>
                <w:rFonts w:eastAsiaTheme="minorHAnsi"/>
                <w:sz w:val="24"/>
                <w:szCs w:val="24"/>
              </w:rPr>
            </w:pPr>
            <w:r w:rsidRPr="00A90974">
              <w:rPr>
                <w:rFonts w:eastAsiaTheme="minorHAnsi"/>
                <w:sz w:val="24"/>
                <w:szCs w:val="24"/>
              </w:rPr>
              <w:t>Depressive Symptoms (Dep)</w:t>
            </w:r>
          </w:p>
        </w:tc>
        <w:tc>
          <w:tcPr>
            <w:tcW w:w="1501" w:type="dxa"/>
            <w:tcBorders>
              <w:top w:val="single" w:sz="4" w:space="0" w:color="auto"/>
              <w:left w:val="nil"/>
              <w:bottom w:val="single" w:sz="4" w:space="0" w:color="auto"/>
              <w:right w:val="nil"/>
            </w:tcBorders>
          </w:tcPr>
          <w:p w14:paraId="1EC66384"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single" w:sz="4" w:space="0" w:color="auto"/>
              <w:right w:val="nil"/>
            </w:tcBorders>
          </w:tcPr>
          <w:p w14:paraId="3BE490DA"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single" w:sz="4" w:space="0" w:color="auto"/>
              <w:right w:val="nil"/>
            </w:tcBorders>
          </w:tcPr>
          <w:p w14:paraId="4A95C320" w14:textId="77777777" w:rsidR="00A90974" w:rsidRPr="00A90974" w:rsidRDefault="00A90974" w:rsidP="00A90974">
            <w:pPr>
              <w:rPr>
                <w:rFonts w:eastAsiaTheme="minorHAnsi"/>
                <w:sz w:val="24"/>
                <w:szCs w:val="24"/>
              </w:rPr>
            </w:pPr>
          </w:p>
        </w:tc>
        <w:tc>
          <w:tcPr>
            <w:tcW w:w="1597" w:type="dxa"/>
            <w:tcBorders>
              <w:top w:val="single" w:sz="4" w:space="0" w:color="auto"/>
              <w:left w:val="nil"/>
              <w:bottom w:val="single" w:sz="4" w:space="0" w:color="auto"/>
              <w:right w:val="nil"/>
            </w:tcBorders>
          </w:tcPr>
          <w:p w14:paraId="6E6B8AD9" w14:textId="77777777" w:rsidR="00A90974" w:rsidRPr="00A90974" w:rsidRDefault="00A90974" w:rsidP="00A90974">
            <w:pPr>
              <w:rPr>
                <w:rFonts w:eastAsiaTheme="minorHAnsi"/>
                <w:sz w:val="24"/>
                <w:szCs w:val="24"/>
              </w:rPr>
            </w:pPr>
          </w:p>
        </w:tc>
      </w:tr>
      <w:tr w:rsidR="00A90974" w:rsidRPr="00A90974" w14:paraId="3B385338" w14:textId="77777777" w:rsidTr="00A90974">
        <w:tc>
          <w:tcPr>
            <w:tcW w:w="3060" w:type="dxa"/>
            <w:tcBorders>
              <w:top w:val="single" w:sz="4" w:space="0" w:color="auto"/>
              <w:left w:val="nil"/>
              <w:bottom w:val="nil"/>
              <w:right w:val="nil"/>
            </w:tcBorders>
          </w:tcPr>
          <w:p w14:paraId="47B58C77" w14:textId="77777777" w:rsidR="00A90974" w:rsidRPr="00A90974" w:rsidRDefault="00A90974" w:rsidP="00A90974">
            <w:pPr>
              <w:rPr>
                <w:rFonts w:eastAsiaTheme="minorHAnsi"/>
                <w:sz w:val="24"/>
                <w:szCs w:val="24"/>
              </w:rPr>
            </w:pPr>
            <w:r w:rsidRPr="00A90974">
              <w:rPr>
                <w:rFonts w:eastAsiaTheme="minorHAnsi"/>
                <w:sz w:val="24"/>
                <w:szCs w:val="24"/>
              </w:rPr>
              <w:t>Intercept Dep</w:t>
            </w:r>
          </w:p>
        </w:tc>
        <w:tc>
          <w:tcPr>
            <w:tcW w:w="1501" w:type="dxa"/>
            <w:tcBorders>
              <w:top w:val="single" w:sz="4" w:space="0" w:color="auto"/>
              <w:left w:val="nil"/>
              <w:bottom w:val="nil"/>
              <w:right w:val="nil"/>
            </w:tcBorders>
          </w:tcPr>
          <w:p w14:paraId="1ADA8899"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596" w:type="dxa"/>
            <w:tcBorders>
              <w:top w:val="single" w:sz="4" w:space="0" w:color="auto"/>
              <w:left w:val="nil"/>
              <w:bottom w:val="nil"/>
              <w:right w:val="nil"/>
            </w:tcBorders>
          </w:tcPr>
          <w:p w14:paraId="4CB7277A"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596" w:type="dxa"/>
            <w:tcBorders>
              <w:top w:val="single" w:sz="4" w:space="0" w:color="auto"/>
              <w:left w:val="nil"/>
              <w:bottom w:val="nil"/>
              <w:right w:val="nil"/>
            </w:tcBorders>
          </w:tcPr>
          <w:p w14:paraId="2972619E" w14:textId="77777777" w:rsidR="00A90974" w:rsidRPr="00A90974" w:rsidRDefault="00A90974" w:rsidP="00A90974">
            <w:pPr>
              <w:rPr>
                <w:rFonts w:eastAsiaTheme="minorHAnsi"/>
                <w:sz w:val="24"/>
                <w:szCs w:val="24"/>
              </w:rPr>
            </w:pPr>
            <w:r w:rsidRPr="00A90974">
              <w:rPr>
                <w:rFonts w:eastAsiaTheme="minorHAnsi"/>
                <w:sz w:val="24"/>
                <w:szCs w:val="24"/>
              </w:rPr>
              <w:t>.11</w:t>
            </w:r>
          </w:p>
        </w:tc>
        <w:tc>
          <w:tcPr>
            <w:tcW w:w="1597" w:type="dxa"/>
            <w:tcBorders>
              <w:top w:val="single" w:sz="4" w:space="0" w:color="auto"/>
              <w:left w:val="nil"/>
              <w:bottom w:val="nil"/>
              <w:right w:val="nil"/>
            </w:tcBorders>
          </w:tcPr>
          <w:p w14:paraId="2417AC43" w14:textId="77777777" w:rsidR="00A90974" w:rsidRPr="00A90974" w:rsidRDefault="00A90974" w:rsidP="00A90974">
            <w:pPr>
              <w:rPr>
                <w:rFonts w:eastAsiaTheme="minorHAnsi"/>
                <w:sz w:val="24"/>
                <w:szCs w:val="24"/>
              </w:rPr>
            </w:pPr>
            <w:r w:rsidRPr="00A90974">
              <w:rPr>
                <w:rFonts w:eastAsiaTheme="minorHAnsi"/>
                <w:sz w:val="24"/>
                <w:szCs w:val="24"/>
              </w:rPr>
              <w:t>.867</w:t>
            </w:r>
          </w:p>
        </w:tc>
      </w:tr>
      <w:tr w:rsidR="00A90974" w:rsidRPr="00A90974" w14:paraId="3559F205" w14:textId="77777777" w:rsidTr="00A90974">
        <w:tc>
          <w:tcPr>
            <w:tcW w:w="3060" w:type="dxa"/>
            <w:tcBorders>
              <w:top w:val="nil"/>
              <w:left w:val="nil"/>
              <w:bottom w:val="nil"/>
              <w:right w:val="nil"/>
            </w:tcBorders>
          </w:tcPr>
          <w:p w14:paraId="7ADD4CC1" w14:textId="77777777" w:rsidR="00A90974" w:rsidRPr="00A90974" w:rsidRDefault="00A90974" w:rsidP="00A90974">
            <w:pPr>
              <w:rPr>
                <w:rFonts w:eastAsiaTheme="minorHAnsi"/>
                <w:sz w:val="24"/>
                <w:szCs w:val="24"/>
              </w:rPr>
            </w:pPr>
            <w:r w:rsidRPr="00A90974">
              <w:rPr>
                <w:rFonts w:eastAsiaTheme="minorHAnsi"/>
                <w:sz w:val="24"/>
                <w:szCs w:val="24"/>
              </w:rPr>
              <w:t>Linear Slope Dep</w:t>
            </w:r>
          </w:p>
        </w:tc>
        <w:tc>
          <w:tcPr>
            <w:tcW w:w="1501" w:type="dxa"/>
            <w:tcBorders>
              <w:top w:val="nil"/>
              <w:left w:val="nil"/>
              <w:bottom w:val="nil"/>
              <w:right w:val="nil"/>
            </w:tcBorders>
          </w:tcPr>
          <w:p w14:paraId="16D677E9"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596" w:type="dxa"/>
            <w:tcBorders>
              <w:top w:val="nil"/>
              <w:left w:val="nil"/>
              <w:bottom w:val="nil"/>
              <w:right w:val="nil"/>
            </w:tcBorders>
          </w:tcPr>
          <w:p w14:paraId="3CC2D96C" w14:textId="77777777" w:rsidR="00A90974" w:rsidRPr="00A90974" w:rsidRDefault="00A90974" w:rsidP="00A90974">
            <w:pPr>
              <w:rPr>
                <w:rFonts w:eastAsiaTheme="minorHAnsi"/>
                <w:sz w:val="24"/>
                <w:szCs w:val="24"/>
              </w:rPr>
            </w:pPr>
            <w:r w:rsidRPr="00A90974">
              <w:rPr>
                <w:rFonts w:eastAsiaTheme="minorHAnsi"/>
                <w:sz w:val="24"/>
                <w:szCs w:val="24"/>
              </w:rPr>
              <w:t>-.13</w:t>
            </w:r>
          </w:p>
        </w:tc>
        <w:tc>
          <w:tcPr>
            <w:tcW w:w="1596" w:type="dxa"/>
            <w:tcBorders>
              <w:top w:val="nil"/>
              <w:left w:val="nil"/>
              <w:bottom w:val="nil"/>
              <w:right w:val="nil"/>
            </w:tcBorders>
          </w:tcPr>
          <w:p w14:paraId="1A1BCB6B" w14:textId="77777777" w:rsidR="00A90974" w:rsidRPr="00A90974" w:rsidRDefault="00A90974" w:rsidP="00A90974">
            <w:pPr>
              <w:rPr>
                <w:rFonts w:eastAsiaTheme="minorHAnsi"/>
                <w:sz w:val="24"/>
                <w:szCs w:val="24"/>
              </w:rPr>
            </w:pPr>
            <w:r w:rsidRPr="00A90974">
              <w:rPr>
                <w:rFonts w:eastAsiaTheme="minorHAnsi"/>
                <w:sz w:val="24"/>
                <w:szCs w:val="24"/>
              </w:rPr>
              <w:t>.66</w:t>
            </w:r>
          </w:p>
        </w:tc>
        <w:tc>
          <w:tcPr>
            <w:tcW w:w="1597" w:type="dxa"/>
            <w:tcBorders>
              <w:top w:val="nil"/>
              <w:left w:val="nil"/>
              <w:bottom w:val="nil"/>
              <w:right w:val="nil"/>
            </w:tcBorders>
          </w:tcPr>
          <w:p w14:paraId="375790C7" w14:textId="77777777" w:rsidR="00A90974" w:rsidRPr="00A90974" w:rsidRDefault="00A90974" w:rsidP="00A90974">
            <w:pPr>
              <w:rPr>
                <w:rFonts w:eastAsiaTheme="minorHAnsi"/>
                <w:sz w:val="24"/>
                <w:szCs w:val="24"/>
              </w:rPr>
            </w:pPr>
            <w:r w:rsidRPr="00A90974">
              <w:rPr>
                <w:rFonts w:eastAsiaTheme="minorHAnsi"/>
                <w:sz w:val="24"/>
                <w:szCs w:val="24"/>
              </w:rPr>
              <w:t>.851</w:t>
            </w:r>
          </w:p>
        </w:tc>
      </w:tr>
      <w:tr w:rsidR="00A90974" w:rsidRPr="00A90974" w14:paraId="2C30F2B7" w14:textId="77777777" w:rsidTr="00A90974">
        <w:tc>
          <w:tcPr>
            <w:tcW w:w="3060" w:type="dxa"/>
            <w:tcBorders>
              <w:top w:val="nil"/>
              <w:left w:val="nil"/>
              <w:bottom w:val="nil"/>
              <w:right w:val="nil"/>
            </w:tcBorders>
          </w:tcPr>
          <w:p w14:paraId="56A6677B" w14:textId="77777777" w:rsidR="00A90974" w:rsidRPr="00A90974" w:rsidRDefault="00A90974" w:rsidP="00A90974">
            <w:pPr>
              <w:rPr>
                <w:rFonts w:eastAsiaTheme="minorHAnsi"/>
                <w:sz w:val="24"/>
                <w:szCs w:val="24"/>
              </w:rPr>
            </w:pPr>
            <w:r w:rsidRPr="00A90974">
              <w:rPr>
                <w:rFonts w:eastAsiaTheme="minorHAnsi"/>
                <w:sz w:val="24"/>
                <w:szCs w:val="24"/>
              </w:rPr>
              <w:t>Quad Slope Dep</w:t>
            </w:r>
          </w:p>
        </w:tc>
        <w:tc>
          <w:tcPr>
            <w:tcW w:w="1501" w:type="dxa"/>
            <w:tcBorders>
              <w:top w:val="nil"/>
              <w:left w:val="nil"/>
              <w:bottom w:val="nil"/>
              <w:right w:val="nil"/>
            </w:tcBorders>
          </w:tcPr>
          <w:p w14:paraId="48DCC654"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6" w:type="dxa"/>
            <w:tcBorders>
              <w:top w:val="nil"/>
              <w:left w:val="nil"/>
              <w:bottom w:val="nil"/>
              <w:right w:val="nil"/>
            </w:tcBorders>
          </w:tcPr>
          <w:p w14:paraId="58B16CE4"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6" w:type="dxa"/>
            <w:tcBorders>
              <w:top w:val="nil"/>
              <w:left w:val="nil"/>
              <w:bottom w:val="nil"/>
              <w:right w:val="nil"/>
            </w:tcBorders>
          </w:tcPr>
          <w:p w14:paraId="29AB41A5"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7" w:type="dxa"/>
            <w:tcBorders>
              <w:top w:val="nil"/>
              <w:left w:val="nil"/>
              <w:bottom w:val="nil"/>
              <w:right w:val="nil"/>
            </w:tcBorders>
          </w:tcPr>
          <w:p w14:paraId="2A02101D" w14:textId="77777777" w:rsidR="00A90974" w:rsidRPr="00A90974" w:rsidRDefault="00A90974" w:rsidP="00A90974">
            <w:pPr>
              <w:rPr>
                <w:rFonts w:eastAsiaTheme="minorHAnsi"/>
                <w:sz w:val="24"/>
                <w:szCs w:val="24"/>
              </w:rPr>
            </w:pPr>
            <w:r w:rsidRPr="00A90974">
              <w:rPr>
                <w:rFonts w:eastAsiaTheme="minorHAnsi"/>
                <w:sz w:val="24"/>
                <w:szCs w:val="24"/>
              </w:rPr>
              <w:t>---</w:t>
            </w:r>
          </w:p>
        </w:tc>
      </w:tr>
      <w:tr w:rsidR="00A90974" w:rsidRPr="00A90974" w14:paraId="0E79636B" w14:textId="77777777" w:rsidTr="00A90974">
        <w:tc>
          <w:tcPr>
            <w:tcW w:w="3060" w:type="dxa"/>
            <w:tcBorders>
              <w:top w:val="nil"/>
              <w:left w:val="nil"/>
              <w:bottom w:val="single" w:sz="4" w:space="0" w:color="auto"/>
              <w:right w:val="nil"/>
            </w:tcBorders>
          </w:tcPr>
          <w:p w14:paraId="6CDC2993" w14:textId="77777777" w:rsidR="00A90974" w:rsidRPr="00A90974" w:rsidRDefault="00A90974" w:rsidP="00A90974">
            <w:pPr>
              <w:rPr>
                <w:rFonts w:eastAsiaTheme="minorHAnsi"/>
                <w:sz w:val="24"/>
                <w:szCs w:val="24"/>
              </w:rPr>
            </w:pPr>
            <w:r w:rsidRPr="00A90974">
              <w:rPr>
                <w:rFonts w:eastAsiaTheme="minorHAnsi"/>
                <w:sz w:val="24"/>
                <w:szCs w:val="24"/>
              </w:rPr>
              <w:t>Ant Pleasure BSL</w:t>
            </w:r>
          </w:p>
        </w:tc>
        <w:tc>
          <w:tcPr>
            <w:tcW w:w="1501" w:type="dxa"/>
            <w:tcBorders>
              <w:top w:val="nil"/>
              <w:left w:val="nil"/>
              <w:bottom w:val="single" w:sz="4" w:space="0" w:color="auto"/>
              <w:right w:val="nil"/>
            </w:tcBorders>
          </w:tcPr>
          <w:p w14:paraId="5533D719" w14:textId="77777777" w:rsidR="00A90974" w:rsidRPr="00A90974" w:rsidRDefault="00A90974" w:rsidP="00A90974">
            <w:pPr>
              <w:rPr>
                <w:rFonts w:eastAsiaTheme="minorHAnsi"/>
                <w:sz w:val="24"/>
                <w:szCs w:val="24"/>
              </w:rPr>
            </w:pPr>
            <w:r w:rsidRPr="00A90974">
              <w:rPr>
                <w:rFonts w:eastAsiaTheme="minorHAnsi"/>
                <w:sz w:val="24"/>
                <w:szCs w:val="24"/>
              </w:rPr>
              <w:t>.81</w:t>
            </w:r>
          </w:p>
        </w:tc>
        <w:tc>
          <w:tcPr>
            <w:tcW w:w="1596" w:type="dxa"/>
            <w:tcBorders>
              <w:top w:val="nil"/>
              <w:left w:val="nil"/>
              <w:bottom w:val="single" w:sz="4" w:space="0" w:color="auto"/>
              <w:right w:val="nil"/>
            </w:tcBorders>
          </w:tcPr>
          <w:p w14:paraId="40CFCD19" w14:textId="77777777" w:rsidR="00A90974" w:rsidRPr="00A90974" w:rsidRDefault="00A90974" w:rsidP="00A90974">
            <w:pPr>
              <w:rPr>
                <w:rFonts w:eastAsiaTheme="minorHAnsi"/>
                <w:sz w:val="24"/>
                <w:szCs w:val="24"/>
              </w:rPr>
            </w:pPr>
            <w:r w:rsidRPr="00A90974">
              <w:rPr>
                <w:rFonts w:eastAsiaTheme="minorHAnsi"/>
                <w:sz w:val="24"/>
                <w:szCs w:val="24"/>
              </w:rPr>
              <w:t>.82</w:t>
            </w:r>
          </w:p>
        </w:tc>
        <w:tc>
          <w:tcPr>
            <w:tcW w:w="1596" w:type="dxa"/>
            <w:tcBorders>
              <w:top w:val="nil"/>
              <w:left w:val="nil"/>
              <w:bottom w:val="single" w:sz="4" w:space="0" w:color="auto"/>
              <w:right w:val="nil"/>
            </w:tcBorders>
          </w:tcPr>
          <w:p w14:paraId="7EFC0AF3" w14:textId="77777777" w:rsidR="00A90974" w:rsidRPr="00A90974" w:rsidRDefault="00A90974" w:rsidP="00A90974">
            <w:pPr>
              <w:rPr>
                <w:rFonts w:eastAsiaTheme="minorHAnsi"/>
                <w:sz w:val="24"/>
                <w:szCs w:val="24"/>
              </w:rPr>
            </w:pPr>
            <w:r w:rsidRPr="00A90974">
              <w:rPr>
                <w:rFonts w:eastAsiaTheme="minorHAnsi"/>
                <w:sz w:val="24"/>
                <w:szCs w:val="24"/>
              </w:rPr>
              <w:t>.06</w:t>
            </w:r>
          </w:p>
        </w:tc>
        <w:tc>
          <w:tcPr>
            <w:tcW w:w="1597" w:type="dxa"/>
            <w:tcBorders>
              <w:top w:val="nil"/>
              <w:left w:val="nil"/>
              <w:bottom w:val="single" w:sz="4" w:space="0" w:color="auto"/>
              <w:right w:val="nil"/>
            </w:tcBorders>
          </w:tcPr>
          <w:p w14:paraId="263D086F"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10AD10F2" w14:textId="77777777" w:rsidTr="000D2CB3">
        <w:tc>
          <w:tcPr>
            <w:tcW w:w="9350" w:type="dxa"/>
            <w:gridSpan w:val="5"/>
            <w:tcBorders>
              <w:top w:val="single" w:sz="4" w:space="0" w:color="auto"/>
              <w:bottom w:val="single" w:sz="4" w:space="0" w:color="auto"/>
            </w:tcBorders>
            <w:shd w:val="clear" w:color="auto" w:fill="auto"/>
          </w:tcPr>
          <w:p w14:paraId="61E7B239" w14:textId="77777777" w:rsidR="00A90974" w:rsidRPr="00A90974" w:rsidRDefault="00A90974" w:rsidP="00A90974">
            <w:pPr>
              <w:rPr>
                <w:rFonts w:eastAsiaTheme="minorHAnsi"/>
                <w:b/>
                <w:bCs/>
                <w:sz w:val="24"/>
                <w:szCs w:val="24"/>
              </w:rPr>
            </w:pPr>
            <w:r w:rsidRPr="00A90974">
              <w:rPr>
                <w:rFonts w:eastAsiaTheme="minorHAnsi"/>
                <w:b/>
                <w:bCs/>
                <w:sz w:val="24"/>
                <w:szCs w:val="24"/>
              </w:rPr>
              <w:t>DV: Parental Consummatory Anhedonia at 12mo</w:t>
            </w:r>
          </w:p>
        </w:tc>
      </w:tr>
      <w:tr w:rsidR="00A90974" w:rsidRPr="00A90974" w14:paraId="69DF38DC" w14:textId="77777777" w:rsidTr="00A90974">
        <w:tc>
          <w:tcPr>
            <w:tcW w:w="3060" w:type="dxa"/>
            <w:tcBorders>
              <w:top w:val="single" w:sz="4" w:space="0" w:color="auto"/>
              <w:left w:val="nil"/>
              <w:bottom w:val="nil"/>
              <w:right w:val="nil"/>
            </w:tcBorders>
          </w:tcPr>
          <w:p w14:paraId="5A6FDE64" w14:textId="77777777" w:rsidR="00A90974" w:rsidRPr="00A90974" w:rsidRDefault="00A90974" w:rsidP="00A90974">
            <w:pPr>
              <w:rPr>
                <w:rFonts w:eastAsiaTheme="minorHAnsi"/>
                <w:sz w:val="24"/>
                <w:szCs w:val="24"/>
              </w:rPr>
            </w:pPr>
            <w:r w:rsidRPr="00A90974">
              <w:rPr>
                <w:rFonts w:eastAsiaTheme="minorHAnsi"/>
                <w:sz w:val="24"/>
                <w:szCs w:val="24"/>
              </w:rPr>
              <w:t>Positive Affect (PA)</w:t>
            </w:r>
          </w:p>
        </w:tc>
        <w:tc>
          <w:tcPr>
            <w:tcW w:w="1501" w:type="dxa"/>
            <w:tcBorders>
              <w:top w:val="single" w:sz="4" w:space="0" w:color="auto"/>
              <w:left w:val="nil"/>
              <w:bottom w:val="nil"/>
              <w:right w:val="nil"/>
            </w:tcBorders>
          </w:tcPr>
          <w:p w14:paraId="10B3914D"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nil"/>
              <w:right w:val="nil"/>
            </w:tcBorders>
          </w:tcPr>
          <w:p w14:paraId="53D9EAD2"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nil"/>
              <w:right w:val="nil"/>
            </w:tcBorders>
          </w:tcPr>
          <w:p w14:paraId="6A126ECD" w14:textId="77777777" w:rsidR="00A90974" w:rsidRPr="00A90974" w:rsidRDefault="00A90974" w:rsidP="00A90974">
            <w:pPr>
              <w:rPr>
                <w:rFonts w:eastAsiaTheme="minorHAnsi"/>
                <w:sz w:val="24"/>
                <w:szCs w:val="24"/>
              </w:rPr>
            </w:pPr>
          </w:p>
        </w:tc>
        <w:tc>
          <w:tcPr>
            <w:tcW w:w="1597" w:type="dxa"/>
            <w:tcBorders>
              <w:top w:val="single" w:sz="4" w:space="0" w:color="auto"/>
              <w:left w:val="nil"/>
              <w:bottom w:val="nil"/>
              <w:right w:val="nil"/>
            </w:tcBorders>
          </w:tcPr>
          <w:p w14:paraId="6031999E" w14:textId="77777777" w:rsidR="00A90974" w:rsidRPr="00A90974" w:rsidRDefault="00A90974" w:rsidP="00A90974">
            <w:pPr>
              <w:rPr>
                <w:rFonts w:eastAsiaTheme="minorHAnsi"/>
                <w:sz w:val="24"/>
                <w:szCs w:val="24"/>
              </w:rPr>
            </w:pPr>
          </w:p>
        </w:tc>
      </w:tr>
      <w:tr w:rsidR="00A90974" w:rsidRPr="00A90974" w14:paraId="16C2E8FD" w14:textId="77777777" w:rsidTr="00A90974">
        <w:tc>
          <w:tcPr>
            <w:tcW w:w="3060" w:type="dxa"/>
            <w:tcBorders>
              <w:top w:val="single" w:sz="4" w:space="0" w:color="auto"/>
              <w:left w:val="nil"/>
              <w:bottom w:val="nil"/>
              <w:right w:val="nil"/>
            </w:tcBorders>
          </w:tcPr>
          <w:p w14:paraId="3395306E" w14:textId="77777777" w:rsidR="00A90974" w:rsidRPr="00A90974" w:rsidRDefault="00A90974" w:rsidP="00A90974">
            <w:pPr>
              <w:rPr>
                <w:rFonts w:eastAsiaTheme="minorHAnsi"/>
                <w:sz w:val="24"/>
                <w:szCs w:val="24"/>
              </w:rPr>
            </w:pPr>
            <w:r w:rsidRPr="00A90974">
              <w:rPr>
                <w:rFonts w:eastAsiaTheme="minorHAnsi"/>
                <w:sz w:val="24"/>
                <w:szCs w:val="24"/>
              </w:rPr>
              <w:t>Intercept PA</w:t>
            </w:r>
          </w:p>
        </w:tc>
        <w:tc>
          <w:tcPr>
            <w:tcW w:w="1501" w:type="dxa"/>
            <w:tcBorders>
              <w:top w:val="single" w:sz="4" w:space="0" w:color="auto"/>
              <w:left w:val="nil"/>
              <w:bottom w:val="nil"/>
              <w:right w:val="nil"/>
            </w:tcBorders>
          </w:tcPr>
          <w:p w14:paraId="7D6FC400" w14:textId="77777777" w:rsidR="00A90974" w:rsidRPr="00A90974" w:rsidRDefault="00A90974" w:rsidP="00A90974">
            <w:pPr>
              <w:rPr>
                <w:rFonts w:eastAsiaTheme="minorHAnsi"/>
                <w:sz w:val="24"/>
                <w:szCs w:val="24"/>
              </w:rPr>
            </w:pPr>
            <w:r w:rsidRPr="00A90974">
              <w:rPr>
                <w:rFonts w:eastAsiaTheme="minorHAnsi"/>
                <w:sz w:val="24"/>
                <w:szCs w:val="24"/>
              </w:rPr>
              <w:t>-.004</w:t>
            </w:r>
          </w:p>
        </w:tc>
        <w:tc>
          <w:tcPr>
            <w:tcW w:w="1596" w:type="dxa"/>
            <w:tcBorders>
              <w:top w:val="single" w:sz="4" w:space="0" w:color="auto"/>
              <w:left w:val="nil"/>
              <w:bottom w:val="nil"/>
              <w:right w:val="nil"/>
            </w:tcBorders>
          </w:tcPr>
          <w:p w14:paraId="43BF1E40"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596" w:type="dxa"/>
            <w:tcBorders>
              <w:top w:val="single" w:sz="4" w:space="0" w:color="auto"/>
              <w:left w:val="nil"/>
              <w:bottom w:val="nil"/>
              <w:right w:val="nil"/>
            </w:tcBorders>
          </w:tcPr>
          <w:p w14:paraId="15F8469C" w14:textId="77777777" w:rsidR="00A90974" w:rsidRPr="00A90974" w:rsidRDefault="00A90974" w:rsidP="00A90974">
            <w:pPr>
              <w:rPr>
                <w:rFonts w:eastAsiaTheme="minorHAnsi"/>
                <w:sz w:val="24"/>
                <w:szCs w:val="24"/>
              </w:rPr>
            </w:pPr>
            <w:r w:rsidRPr="00A90974">
              <w:rPr>
                <w:rFonts w:eastAsiaTheme="minorHAnsi"/>
                <w:sz w:val="24"/>
                <w:szCs w:val="24"/>
              </w:rPr>
              <w:t>.08</w:t>
            </w:r>
          </w:p>
        </w:tc>
        <w:tc>
          <w:tcPr>
            <w:tcW w:w="1597" w:type="dxa"/>
            <w:tcBorders>
              <w:top w:val="single" w:sz="4" w:space="0" w:color="auto"/>
              <w:left w:val="nil"/>
              <w:bottom w:val="nil"/>
              <w:right w:val="nil"/>
            </w:tcBorders>
          </w:tcPr>
          <w:p w14:paraId="70B97B7A" w14:textId="77777777" w:rsidR="00A90974" w:rsidRPr="00A90974" w:rsidRDefault="00A90974" w:rsidP="00A90974">
            <w:pPr>
              <w:rPr>
                <w:rFonts w:eastAsiaTheme="minorHAnsi"/>
                <w:sz w:val="24"/>
                <w:szCs w:val="24"/>
              </w:rPr>
            </w:pPr>
            <w:r w:rsidRPr="00A90974">
              <w:rPr>
                <w:rFonts w:eastAsiaTheme="minorHAnsi"/>
                <w:sz w:val="24"/>
                <w:szCs w:val="24"/>
              </w:rPr>
              <w:t>.939</w:t>
            </w:r>
          </w:p>
        </w:tc>
      </w:tr>
      <w:tr w:rsidR="00A90974" w:rsidRPr="00A90974" w14:paraId="3144B946" w14:textId="77777777" w:rsidTr="00A90974">
        <w:tc>
          <w:tcPr>
            <w:tcW w:w="3060" w:type="dxa"/>
            <w:tcBorders>
              <w:top w:val="nil"/>
              <w:left w:val="nil"/>
              <w:bottom w:val="nil"/>
              <w:right w:val="nil"/>
            </w:tcBorders>
          </w:tcPr>
          <w:p w14:paraId="4E70FA84" w14:textId="77777777" w:rsidR="00A90974" w:rsidRPr="00A90974" w:rsidRDefault="00A90974" w:rsidP="00A90974">
            <w:pPr>
              <w:rPr>
                <w:rFonts w:eastAsiaTheme="minorHAnsi"/>
                <w:sz w:val="24"/>
                <w:szCs w:val="24"/>
              </w:rPr>
            </w:pPr>
            <w:r w:rsidRPr="00A90974">
              <w:rPr>
                <w:rFonts w:eastAsiaTheme="minorHAnsi"/>
                <w:sz w:val="24"/>
                <w:szCs w:val="24"/>
              </w:rPr>
              <w:t>Linear Slope PA</w:t>
            </w:r>
          </w:p>
        </w:tc>
        <w:tc>
          <w:tcPr>
            <w:tcW w:w="1501" w:type="dxa"/>
            <w:tcBorders>
              <w:top w:val="nil"/>
              <w:left w:val="nil"/>
              <w:bottom w:val="nil"/>
              <w:right w:val="nil"/>
            </w:tcBorders>
          </w:tcPr>
          <w:p w14:paraId="5F47742A" w14:textId="77777777" w:rsidR="00A90974" w:rsidRPr="00A90974" w:rsidRDefault="00A90974" w:rsidP="00A90974">
            <w:pPr>
              <w:rPr>
                <w:rFonts w:eastAsiaTheme="minorHAnsi"/>
                <w:sz w:val="24"/>
                <w:szCs w:val="24"/>
              </w:rPr>
            </w:pPr>
            <w:r w:rsidRPr="00A90974">
              <w:rPr>
                <w:rFonts w:eastAsiaTheme="minorHAnsi"/>
                <w:sz w:val="24"/>
                <w:szCs w:val="24"/>
              </w:rPr>
              <w:t>.25</w:t>
            </w:r>
          </w:p>
        </w:tc>
        <w:tc>
          <w:tcPr>
            <w:tcW w:w="1596" w:type="dxa"/>
            <w:tcBorders>
              <w:top w:val="nil"/>
              <w:left w:val="nil"/>
              <w:bottom w:val="nil"/>
              <w:right w:val="nil"/>
            </w:tcBorders>
          </w:tcPr>
          <w:p w14:paraId="534063C5" w14:textId="77777777" w:rsidR="00A90974" w:rsidRPr="00A90974" w:rsidRDefault="00A90974" w:rsidP="00A90974">
            <w:pPr>
              <w:rPr>
                <w:rFonts w:eastAsiaTheme="minorHAnsi"/>
                <w:sz w:val="24"/>
                <w:szCs w:val="24"/>
              </w:rPr>
            </w:pPr>
            <w:r w:rsidRPr="00A90974">
              <w:rPr>
                <w:rFonts w:eastAsiaTheme="minorHAnsi"/>
                <w:sz w:val="24"/>
                <w:szCs w:val="24"/>
              </w:rPr>
              <w:t>1.77</w:t>
            </w:r>
          </w:p>
        </w:tc>
        <w:tc>
          <w:tcPr>
            <w:tcW w:w="1596" w:type="dxa"/>
            <w:tcBorders>
              <w:top w:val="nil"/>
              <w:left w:val="nil"/>
              <w:bottom w:val="nil"/>
              <w:right w:val="nil"/>
            </w:tcBorders>
          </w:tcPr>
          <w:p w14:paraId="684067B6" w14:textId="77777777" w:rsidR="00A90974" w:rsidRPr="00A90974" w:rsidRDefault="00A90974" w:rsidP="00A90974">
            <w:pPr>
              <w:rPr>
                <w:rFonts w:eastAsiaTheme="minorHAnsi"/>
                <w:sz w:val="24"/>
                <w:szCs w:val="24"/>
              </w:rPr>
            </w:pPr>
            <w:r w:rsidRPr="00A90974">
              <w:rPr>
                <w:rFonts w:eastAsiaTheme="minorHAnsi"/>
                <w:sz w:val="24"/>
                <w:szCs w:val="24"/>
              </w:rPr>
              <w:t>1.60</w:t>
            </w:r>
          </w:p>
        </w:tc>
        <w:tc>
          <w:tcPr>
            <w:tcW w:w="1597" w:type="dxa"/>
            <w:tcBorders>
              <w:top w:val="nil"/>
              <w:left w:val="nil"/>
              <w:bottom w:val="nil"/>
              <w:right w:val="nil"/>
            </w:tcBorders>
          </w:tcPr>
          <w:p w14:paraId="09D7A795" w14:textId="77777777" w:rsidR="00A90974" w:rsidRPr="00A90974" w:rsidRDefault="00A90974" w:rsidP="00A90974">
            <w:pPr>
              <w:rPr>
                <w:rFonts w:eastAsiaTheme="minorHAnsi"/>
                <w:sz w:val="24"/>
                <w:szCs w:val="24"/>
              </w:rPr>
            </w:pPr>
            <w:r w:rsidRPr="00A90974">
              <w:rPr>
                <w:rFonts w:eastAsiaTheme="minorHAnsi"/>
                <w:sz w:val="24"/>
                <w:szCs w:val="24"/>
              </w:rPr>
              <w:t>.268</w:t>
            </w:r>
          </w:p>
        </w:tc>
      </w:tr>
      <w:tr w:rsidR="00A90974" w:rsidRPr="00A90974" w14:paraId="65643734" w14:textId="77777777" w:rsidTr="00A90974">
        <w:tc>
          <w:tcPr>
            <w:tcW w:w="3060" w:type="dxa"/>
            <w:tcBorders>
              <w:top w:val="nil"/>
              <w:left w:val="nil"/>
              <w:bottom w:val="nil"/>
              <w:right w:val="nil"/>
            </w:tcBorders>
          </w:tcPr>
          <w:p w14:paraId="34848A79" w14:textId="77777777" w:rsidR="00A90974" w:rsidRPr="00A90974" w:rsidRDefault="00A90974" w:rsidP="00A90974">
            <w:pPr>
              <w:rPr>
                <w:rFonts w:eastAsiaTheme="minorHAnsi"/>
                <w:sz w:val="24"/>
                <w:szCs w:val="24"/>
              </w:rPr>
            </w:pPr>
            <w:r w:rsidRPr="00A90974">
              <w:rPr>
                <w:rFonts w:eastAsiaTheme="minorHAnsi"/>
                <w:sz w:val="24"/>
                <w:szCs w:val="24"/>
              </w:rPr>
              <w:t>Quad Slope PA</w:t>
            </w:r>
          </w:p>
        </w:tc>
        <w:tc>
          <w:tcPr>
            <w:tcW w:w="1501" w:type="dxa"/>
            <w:tcBorders>
              <w:top w:val="nil"/>
              <w:left w:val="nil"/>
              <w:bottom w:val="nil"/>
              <w:right w:val="nil"/>
            </w:tcBorders>
          </w:tcPr>
          <w:p w14:paraId="5BC107D7" w14:textId="77777777" w:rsidR="00A90974" w:rsidRPr="00A90974" w:rsidRDefault="00A90974" w:rsidP="00A90974">
            <w:pPr>
              <w:rPr>
                <w:rFonts w:eastAsiaTheme="minorHAnsi"/>
                <w:sz w:val="24"/>
                <w:szCs w:val="24"/>
              </w:rPr>
            </w:pPr>
            <w:r w:rsidRPr="00A90974">
              <w:rPr>
                <w:rFonts w:eastAsiaTheme="minorHAnsi"/>
                <w:sz w:val="24"/>
                <w:szCs w:val="24"/>
              </w:rPr>
              <w:t>.10</w:t>
            </w:r>
          </w:p>
        </w:tc>
        <w:tc>
          <w:tcPr>
            <w:tcW w:w="1596" w:type="dxa"/>
            <w:tcBorders>
              <w:top w:val="nil"/>
              <w:left w:val="nil"/>
              <w:bottom w:val="nil"/>
              <w:right w:val="nil"/>
            </w:tcBorders>
          </w:tcPr>
          <w:p w14:paraId="1756B2AD" w14:textId="77777777" w:rsidR="00A90974" w:rsidRPr="00A90974" w:rsidRDefault="00A90974" w:rsidP="00A90974">
            <w:pPr>
              <w:rPr>
                <w:rFonts w:eastAsiaTheme="minorHAnsi"/>
                <w:sz w:val="24"/>
                <w:szCs w:val="24"/>
              </w:rPr>
            </w:pPr>
            <w:r w:rsidRPr="00A90974">
              <w:rPr>
                <w:rFonts w:eastAsiaTheme="minorHAnsi"/>
                <w:sz w:val="24"/>
                <w:szCs w:val="24"/>
              </w:rPr>
              <w:t>9.04</w:t>
            </w:r>
          </w:p>
        </w:tc>
        <w:tc>
          <w:tcPr>
            <w:tcW w:w="1596" w:type="dxa"/>
            <w:tcBorders>
              <w:top w:val="nil"/>
              <w:left w:val="nil"/>
              <w:bottom w:val="nil"/>
              <w:right w:val="nil"/>
            </w:tcBorders>
          </w:tcPr>
          <w:p w14:paraId="74115C14" w14:textId="77777777" w:rsidR="00A90974" w:rsidRPr="00A90974" w:rsidRDefault="00A90974" w:rsidP="00A90974">
            <w:pPr>
              <w:rPr>
                <w:rFonts w:eastAsiaTheme="minorHAnsi"/>
                <w:sz w:val="24"/>
                <w:szCs w:val="24"/>
              </w:rPr>
            </w:pPr>
            <w:r w:rsidRPr="00A90974">
              <w:rPr>
                <w:rFonts w:eastAsiaTheme="minorHAnsi"/>
                <w:sz w:val="24"/>
                <w:szCs w:val="24"/>
              </w:rPr>
              <w:t>16.21</w:t>
            </w:r>
          </w:p>
        </w:tc>
        <w:tc>
          <w:tcPr>
            <w:tcW w:w="1597" w:type="dxa"/>
            <w:tcBorders>
              <w:top w:val="nil"/>
              <w:left w:val="nil"/>
              <w:bottom w:val="nil"/>
              <w:right w:val="nil"/>
            </w:tcBorders>
          </w:tcPr>
          <w:p w14:paraId="5906652C" w14:textId="77777777" w:rsidR="00A90974" w:rsidRPr="00A90974" w:rsidRDefault="00A90974" w:rsidP="00A90974">
            <w:pPr>
              <w:rPr>
                <w:rFonts w:eastAsiaTheme="minorHAnsi"/>
                <w:sz w:val="24"/>
                <w:szCs w:val="24"/>
              </w:rPr>
            </w:pPr>
            <w:r w:rsidRPr="00A90974">
              <w:rPr>
                <w:rFonts w:eastAsiaTheme="minorHAnsi"/>
                <w:sz w:val="24"/>
                <w:szCs w:val="24"/>
              </w:rPr>
              <w:t>.577</w:t>
            </w:r>
          </w:p>
        </w:tc>
      </w:tr>
      <w:tr w:rsidR="00A90974" w:rsidRPr="00A90974" w14:paraId="709108DC" w14:textId="77777777" w:rsidTr="00A90974">
        <w:tc>
          <w:tcPr>
            <w:tcW w:w="3060" w:type="dxa"/>
            <w:tcBorders>
              <w:top w:val="nil"/>
              <w:left w:val="nil"/>
              <w:bottom w:val="single" w:sz="4" w:space="0" w:color="auto"/>
              <w:right w:val="nil"/>
            </w:tcBorders>
          </w:tcPr>
          <w:p w14:paraId="50A6A726" w14:textId="77777777" w:rsidR="00A90974" w:rsidRPr="00A90974" w:rsidRDefault="00A90974" w:rsidP="00A90974">
            <w:pPr>
              <w:rPr>
                <w:rFonts w:eastAsiaTheme="minorHAnsi"/>
                <w:sz w:val="24"/>
                <w:szCs w:val="24"/>
              </w:rPr>
            </w:pPr>
            <w:r w:rsidRPr="00A90974">
              <w:rPr>
                <w:rFonts w:eastAsiaTheme="minorHAnsi"/>
                <w:sz w:val="24"/>
                <w:szCs w:val="24"/>
              </w:rPr>
              <w:t>Con Pleasure BSL</w:t>
            </w:r>
          </w:p>
        </w:tc>
        <w:tc>
          <w:tcPr>
            <w:tcW w:w="1501" w:type="dxa"/>
            <w:tcBorders>
              <w:top w:val="nil"/>
              <w:left w:val="nil"/>
              <w:bottom w:val="single" w:sz="4" w:space="0" w:color="auto"/>
              <w:right w:val="nil"/>
            </w:tcBorders>
          </w:tcPr>
          <w:p w14:paraId="24672DCE" w14:textId="77777777" w:rsidR="00A90974" w:rsidRPr="00A90974" w:rsidRDefault="00A90974" w:rsidP="00A90974">
            <w:pPr>
              <w:rPr>
                <w:rFonts w:eastAsiaTheme="minorHAnsi"/>
                <w:sz w:val="24"/>
                <w:szCs w:val="24"/>
              </w:rPr>
            </w:pPr>
            <w:r w:rsidRPr="00A90974">
              <w:rPr>
                <w:rFonts w:eastAsiaTheme="minorHAnsi"/>
                <w:sz w:val="24"/>
                <w:szCs w:val="24"/>
              </w:rPr>
              <w:t>.79</w:t>
            </w:r>
          </w:p>
        </w:tc>
        <w:tc>
          <w:tcPr>
            <w:tcW w:w="1596" w:type="dxa"/>
            <w:tcBorders>
              <w:top w:val="nil"/>
              <w:left w:val="nil"/>
              <w:bottom w:val="single" w:sz="4" w:space="0" w:color="auto"/>
              <w:right w:val="nil"/>
            </w:tcBorders>
          </w:tcPr>
          <w:p w14:paraId="2554F8E0" w14:textId="77777777" w:rsidR="00A90974" w:rsidRPr="00A90974" w:rsidRDefault="00A90974" w:rsidP="00A90974">
            <w:pPr>
              <w:rPr>
                <w:rFonts w:eastAsiaTheme="minorHAnsi"/>
                <w:sz w:val="24"/>
                <w:szCs w:val="24"/>
              </w:rPr>
            </w:pPr>
            <w:r w:rsidRPr="00A90974">
              <w:rPr>
                <w:rFonts w:eastAsiaTheme="minorHAnsi"/>
                <w:sz w:val="24"/>
                <w:szCs w:val="24"/>
              </w:rPr>
              <w:t>.83</w:t>
            </w:r>
          </w:p>
        </w:tc>
        <w:tc>
          <w:tcPr>
            <w:tcW w:w="1596" w:type="dxa"/>
            <w:tcBorders>
              <w:top w:val="nil"/>
              <w:left w:val="nil"/>
              <w:bottom w:val="single" w:sz="4" w:space="0" w:color="auto"/>
              <w:right w:val="nil"/>
            </w:tcBorders>
          </w:tcPr>
          <w:p w14:paraId="47DC7654" w14:textId="77777777" w:rsidR="00A90974" w:rsidRPr="00A90974" w:rsidRDefault="00A90974" w:rsidP="00A90974">
            <w:pPr>
              <w:rPr>
                <w:rFonts w:eastAsiaTheme="minorHAnsi"/>
                <w:sz w:val="24"/>
                <w:szCs w:val="24"/>
              </w:rPr>
            </w:pPr>
            <w:r w:rsidRPr="00A90974">
              <w:rPr>
                <w:rFonts w:eastAsiaTheme="minorHAnsi"/>
                <w:sz w:val="24"/>
                <w:szCs w:val="24"/>
              </w:rPr>
              <w:t>.06</w:t>
            </w:r>
          </w:p>
        </w:tc>
        <w:tc>
          <w:tcPr>
            <w:tcW w:w="1597" w:type="dxa"/>
            <w:tcBorders>
              <w:top w:val="nil"/>
              <w:left w:val="nil"/>
              <w:bottom w:val="single" w:sz="4" w:space="0" w:color="auto"/>
              <w:right w:val="nil"/>
            </w:tcBorders>
          </w:tcPr>
          <w:p w14:paraId="6FB43CE5"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662B6710" w14:textId="77777777" w:rsidTr="00A90974">
        <w:tc>
          <w:tcPr>
            <w:tcW w:w="3060" w:type="dxa"/>
            <w:tcBorders>
              <w:top w:val="single" w:sz="4" w:space="0" w:color="auto"/>
              <w:left w:val="nil"/>
              <w:bottom w:val="nil"/>
              <w:right w:val="nil"/>
            </w:tcBorders>
          </w:tcPr>
          <w:p w14:paraId="070DE0E1" w14:textId="77777777" w:rsidR="00A90974" w:rsidRPr="00A90974" w:rsidRDefault="00A90974" w:rsidP="00A90974">
            <w:pPr>
              <w:rPr>
                <w:rFonts w:eastAsiaTheme="minorHAnsi"/>
                <w:sz w:val="24"/>
                <w:szCs w:val="24"/>
              </w:rPr>
            </w:pPr>
            <w:r w:rsidRPr="00A90974">
              <w:rPr>
                <w:rFonts w:eastAsiaTheme="minorHAnsi"/>
                <w:sz w:val="24"/>
                <w:szCs w:val="24"/>
              </w:rPr>
              <w:t>Negative Affect (NA)</w:t>
            </w:r>
          </w:p>
        </w:tc>
        <w:tc>
          <w:tcPr>
            <w:tcW w:w="1501" w:type="dxa"/>
            <w:tcBorders>
              <w:top w:val="single" w:sz="4" w:space="0" w:color="auto"/>
              <w:left w:val="nil"/>
              <w:bottom w:val="nil"/>
              <w:right w:val="nil"/>
            </w:tcBorders>
          </w:tcPr>
          <w:p w14:paraId="3A78BC14"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nil"/>
              <w:right w:val="nil"/>
            </w:tcBorders>
          </w:tcPr>
          <w:p w14:paraId="44D428C7"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nil"/>
              <w:right w:val="nil"/>
            </w:tcBorders>
          </w:tcPr>
          <w:p w14:paraId="1A2D2825" w14:textId="77777777" w:rsidR="00A90974" w:rsidRPr="00A90974" w:rsidRDefault="00A90974" w:rsidP="00A90974">
            <w:pPr>
              <w:rPr>
                <w:rFonts w:eastAsiaTheme="minorHAnsi"/>
                <w:sz w:val="24"/>
                <w:szCs w:val="24"/>
              </w:rPr>
            </w:pPr>
          </w:p>
        </w:tc>
        <w:tc>
          <w:tcPr>
            <w:tcW w:w="1597" w:type="dxa"/>
            <w:tcBorders>
              <w:top w:val="single" w:sz="4" w:space="0" w:color="auto"/>
              <w:left w:val="nil"/>
              <w:bottom w:val="nil"/>
              <w:right w:val="nil"/>
            </w:tcBorders>
          </w:tcPr>
          <w:p w14:paraId="5169E2B7" w14:textId="77777777" w:rsidR="00A90974" w:rsidRPr="00A90974" w:rsidRDefault="00A90974" w:rsidP="00A90974">
            <w:pPr>
              <w:rPr>
                <w:rFonts w:eastAsiaTheme="minorHAnsi"/>
                <w:sz w:val="24"/>
                <w:szCs w:val="24"/>
              </w:rPr>
            </w:pPr>
          </w:p>
        </w:tc>
      </w:tr>
      <w:tr w:rsidR="00A90974" w:rsidRPr="00A90974" w14:paraId="0C379E28" w14:textId="77777777" w:rsidTr="00A90974">
        <w:tc>
          <w:tcPr>
            <w:tcW w:w="3060" w:type="dxa"/>
            <w:tcBorders>
              <w:top w:val="single" w:sz="4" w:space="0" w:color="auto"/>
              <w:left w:val="nil"/>
              <w:bottom w:val="nil"/>
              <w:right w:val="nil"/>
            </w:tcBorders>
          </w:tcPr>
          <w:p w14:paraId="2A1DAFD3" w14:textId="77777777" w:rsidR="00A90974" w:rsidRPr="00A90974" w:rsidRDefault="00A90974" w:rsidP="00A90974">
            <w:pPr>
              <w:rPr>
                <w:rFonts w:eastAsiaTheme="minorHAnsi"/>
                <w:sz w:val="24"/>
                <w:szCs w:val="24"/>
              </w:rPr>
            </w:pPr>
            <w:r w:rsidRPr="00A90974">
              <w:rPr>
                <w:rFonts w:eastAsiaTheme="minorHAnsi"/>
                <w:sz w:val="24"/>
                <w:szCs w:val="24"/>
              </w:rPr>
              <w:t>Intercept NA</w:t>
            </w:r>
          </w:p>
        </w:tc>
        <w:tc>
          <w:tcPr>
            <w:tcW w:w="1501" w:type="dxa"/>
            <w:tcBorders>
              <w:top w:val="single" w:sz="4" w:space="0" w:color="auto"/>
              <w:left w:val="nil"/>
              <w:bottom w:val="nil"/>
              <w:right w:val="nil"/>
            </w:tcBorders>
          </w:tcPr>
          <w:p w14:paraId="4FEEF16A"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596" w:type="dxa"/>
            <w:tcBorders>
              <w:top w:val="single" w:sz="4" w:space="0" w:color="auto"/>
              <w:left w:val="nil"/>
              <w:bottom w:val="nil"/>
              <w:right w:val="nil"/>
            </w:tcBorders>
          </w:tcPr>
          <w:p w14:paraId="1CB05F74" w14:textId="77777777" w:rsidR="00A90974" w:rsidRPr="00A90974" w:rsidRDefault="00A90974" w:rsidP="00A90974">
            <w:pPr>
              <w:rPr>
                <w:rFonts w:eastAsiaTheme="minorHAnsi"/>
                <w:sz w:val="24"/>
                <w:szCs w:val="24"/>
              </w:rPr>
            </w:pPr>
            <w:r w:rsidRPr="00A90974">
              <w:rPr>
                <w:rFonts w:eastAsiaTheme="minorHAnsi"/>
                <w:sz w:val="24"/>
                <w:szCs w:val="24"/>
              </w:rPr>
              <w:t>-.03</w:t>
            </w:r>
          </w:p>
        </w:tc>
        <w:tc>
          <w:tcPr>
            <w:tcW w:w="1596" w:type="dxa"/>
            <w:tcBorders>
              <w:top w:val="single" w:sz="4" w:space="0" w:color="auto"/>
              <w:left w:val="nil"/>
              <w:bottom w:val="nil"/>
              <w:right w:val="nil"/>
            </w:tcBorders>
          </w:tcPr>
          <w:p w14:paraId="354AA6DB" w14:textId="77777777" w:rsidR="00A90974" w:rsidRPr="00A90974" w:rsidRDefault="00A90974" w:rsidP="00A90974">
            <w:pPr>
              <w:rPr>
                <w:rFonts w:eastAsiaTheme="minorHAnsi"/>
                <w:sz w:val="24"/>
                <w:szCs w:val="24"/>
              </w:rPr>
            </w:pPr>
            <w:r w:rsidRPr="00A90974">
              <w:rPr>
                <w:rFonts w:eastAsiaTheme="minorHAnsi"/>
                <w:sz w:val="24"/>
                <w:szCs w:val="24"/>
              </w:rPr>
              <w:t>.11</w:t>
            </w:r>
          </w:p>
        </w:tc>
        <w:tc>
          <w:tcPr>
            <w:tcW w:w="1597" w:type="dxa"/>
            <w:tcBorders>
              <w:top w:val="single" w:sz="4" w:space="0" w:color="auto"/>
              <w:left w:val="nil"/>
              <w:bottom w:val="nil"/>
              <w:right w:val="nil"/>
            </w:tcBorders>
          </w:tcPr>
          <w:p w14:paraId="0BEFDE80" w14:textId="77777777" w:rsidR="00A90974" w:rsidRPr="00A90974" w:rsidRDefault="00A90974" w:rsidP="00A90974">
            <w:pPr>
              <w:rPr>
                <w:rFonts w:eastAsiaTheme="minorHAnsi"/>
                <w:sz w:val="24"/>
                <w:szCs w:val="24"/>
              </w:rPr>
            </w:pPr>
            <w:r w:rsidRPr="00A90974">
              <w:rPr>
                <w:rFonts w:eastAsiaTheme="minorHAnsi"/>
                <w:sz w:val="24"/>
                <w:szCs w:val="24"/>
              </w:rPr>
              <w:t>.786</w:t>
            </w:r>
          </w:p>
        </w:tc>
      </w:tr>
      <w:tr w:rsidR="00A90974" w:rsidRPr="00A90974" w14:paraId="289A9D61" w14:textId="77777777" w:rsidTr="00A90974">
        <w:tc>
          <w:tcPr>
            <w:tcW w:w="3060" w:type="dxa"/>
            <w:tcBorders>
              <w:top w:val="nil"/>
              <w:left w:val="nil"/>
              <w:bottom w:val="nil"/>
              <w:right w:val="nil"/>
            </w:tcBorders>
          </w:tcPr>
          <w:p w14:paraId="4CBB2D36" w14:textId="77777777" w:rsidR="00A90974" w:rsidRPr="00A90974" w:rsidRDefault="00A90974" w:rsidP="00A90974">
            <w:pPr>
              <w:rPr>
                <w:rFonts w:eastAsiaTheme="minorHAnsi"/>
                <w:sz w:val="24"/>
                <w:szCs w:val="24"/>
              </w:rPr>
            </w:pPr>
            <w:r w:rsidRPr="00A90974">
              <w:rPr>
                <w:rFonts w:eastAsiaTheme="minorHAnsi"/>
                <w:sz w:val="24"/>
                <w:szCs w:val="24"/>
              </w:rPr>
              <w:t>Linear Slope NA</w:t>
            </w:r>
          </w:p>
        </w:tc>
        <w:tc>
          <w:tcPr>
            <w:tcW w:w="1501" w:type="dxa"/>
            <w:tcBorders>
              <w:top w:val="nil"/>
              <w:left w:val="nil"/>
              <w:bottom w:val="nil"/>
              <w:right w:val="nil"/>
            </w:tcBorders>
          </w:tcPr>
          <w:p w14:paraId="43C251CD" w14:textId="77777777" w:rsidR="00A90974" w:rsidRPr="00A90974" w:rsidRDefault="00A90974" w:rsidP="00A90974">
            <w:pPr>
              <w:rPr>
                <w:rFonts w:eastAsiaTheme="minorHAnsi"/>
                <w:sz w:val="24"/>
                <w:szCs w:val="24"/>
              </w:rPr>
            </w:pPr>
            <w:r w:rsidRPr="00A90974">
              <w:rPr>
                <w:rFonts w:eastAsiaTheme="minorHAnsi"/>
                <w:sz w:val="24"/>
                <w:szCs w:val="24"/>
              </w:rPr>
              <w:t>-.003</w:t>
            </w:r>
          </w:p>
        </w:tc>
        <w:tc>
          <w:tcPr>
            <w:tcW w:w="1596" w:type="dxa"/>
            <w:tcBorders>
              <w:top w:val="nil"/>
              <w:left w:val="nil"/>
              <w:bottom w:val="nil"/>
              <w:right w:val="nil"/>
            </w:tcBorders>
          </w:tcPr>
          <w:p w14:paraId="10C8EF81" w14:textId="77777777" w:rsidR="00A90974" w:rsidRPr="00A90974" w:rsidRDefault="00A90974" w:rsidP="00A90974">
            <w:pPr>
              <w:rPr>
                <w:rFonts w:eastAsiaTheme="minorHAnsi"/>
                <w:sz w:val="24"/>
                <w:szCs w:val="24"/>
              </w:rPr>
            </w:pPr>
            <w:r w:rsidRPr="00A90974">
              <w:rPr>
                <w:rFonts w:eastAsiaTheme="minorHAnsi"/>
                <w:sz w:val="24"/>
                <w:szCs w:val="24"/>
              </w:rPr>
              <w:t>-.04</w:t>
            </w:r>
          </w:p>
        </w:tc>
        <w:tc>
          <w:tcPr>
            <w:tcW w:w="1596" w:type="dxa"/>
            <w:tcBorders>
              <w:top w:val="nil"/>
              <w:left w:val="nil"/>
              <w:bottom w:val="nil"/>
              <w:right w:val="nil"/>
            </w:tcBorders>
          </w:tcPr>
          <w:p w14:paraId="0798ED07" w14:textId="77777777" w:rsidR="00A90974" w:rsidRPr="00A90974" w:rsidRDefault="00A90974" w:rsidP="00A90974">
            <w:pPr>
              <w:rPr>
                <w:rFonts w:eastAsiaTheme="minorHAnsi"/>
                <w:sz w:val="24"/>
                <w:szCs w:val="24"/>
              </w:rPr>
            </w:pPr>
            <w:r w:rsidRPr="00A90974">
              <w:rPr>
                <w:rFonts w:eastAsiaTheme="minorHAnsi"/>
                <w:sz w:val="24"/>
                <w:szCs w:val="24"/>
              </w:rPr>
              <w:t>.91</w:t>
            </w:r>
          </w:p>
        </w:tc>
        <w:tc>
          <w:tcPr>
            <w:tcW w:w="1597" w:type="dxa"/>
            <w:tcBorders>
              <w:top w:val="nil"/>
              <w:left w:val="nil"/>
              <w:bottom w:val="nil"/>
              <w:right w:val="nil"/>
            </w:tcBorders>
          </w:tcPr>
          <w:p w14:paraId="10C9CBC2" w14:textId="77777777" w:rsidR="00A90974" w:rsidRPr="00A90974" w:rsidRDefault="00A90974" w:rsidP="00A90974">
            <w:pPr>
              <w:rPr>
                <w:rFonts w:eastAsiaTheme="minorHAnsi"/>
                <w:sz w:val="24"/>
                <w:szCs w:val="24"/>
              </w:rPr>
            </w:pPr>
            <w:r w:rsidRPr="00A90974">
              <w:rPr>
                <w:rFonts w:eastAsiaTheme="minorHAnsi"/>
                <w:sz w:val="24"/>
                <w:szCs w:val="24"/>
              </w:rPr>
              <w:t>.967</w:t>
            </w:r>
          </w:p>
        </w:tc>
      </w:tr>
      <w:tr w:rsidR="00A90974" w:rsidRPr="00A90974" w14:paraId="6E20F66D" w14:textId="77777777" w:rsidTr="00A90974">
        <w:tc>
          <w:tcPr>
            <w:tcW w:w="3060" w:type="dxa"/>
            <w:tcBorders>
              <w:top w:val="nil"/>
              <w:left w:val="nil"/>
              <w:bottom w:val="nil"/>
              <w:right w:val="nil"/>
            </w:tcBorders>
          </w:tcPr>
          <w:p w14:paraId="4E946C27" w14:textId="77777777" w:rsidR="00A90974" w:rsidRPr="00A90974" w:rsidRDefault="00A90974" w:rsidP="00A90974">
            <w:pPr>
              <w:rPr>
                <w:rFonts w:eastAsiaTheme="minorHAnsi"/>
                <w:sz w:val="24"/>
                <w:szCs w:val="24"/>
              </w:rPr>
            </w:pPr>
            <w:r w:rsidRPr="00A90974">
              <w:rPr>
                <w:rFonts w:eastAsiaTheme="minorHAnsi"/>
                <w:sz w:val="24"/>
                <w:szCs w:val="24"/>
              </w:rPr>
              <w:t>Quad Slope NA</w:t>
            </w:r>
          </w:p>
        </w:tc>
        <w:tc>
          <w:tcPr>
            <w:tcW w:w="1501" w:type="dxa"/>
            <w:tcBorders>
              <w:top w:val="nil"/>
              <w:left w:val="nil"/>
              <w:bottom w:val="nil"/>
              <w:right w:val="nil"/>
            </w:tcBorders>
          </w:tcPr>
          <w:p w14:paraId="2F05ECCF"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6" w:type="dxa"/>
            <w:tcBorders>
              <w:top w:val="nil"/>
              <w:left w:val="nil"/>
              <w:bottom w:val="nil"/>
              <w:right w:val="nil"/>
            </w:tcBorders>
          </w:tcPr>
          <w:p w14:paraId="115A9679"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6" w:type="dxa"/>
            <w:tcBorders>
              <w:top w:val="nil"/>
              <w:left w:val="nil"/>
              <w:bottom w:val="nil"/>
              <w:right w:val="nil"/>
            </w:tcBorders>
          </w:tcPr>
          <w:p w14:paraId="5B4B4831"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7" w:type="dxa"/>
            <w:tcBorders>
              <w:top w:val="nil"/>
              <w:left w:val="nil"/>
              <w:bottom w:val="nil"/>
              <w:right w:val="nil"/>
            </w:tcBorders>
          </w:tcPr>
          <w:p w14:paraId="721D6E64" w14:textId="77777777" w:rsidR="00A90974" w:rsidRPr="00A90974" w:rsidRDefault="00A90974" w:rsidP="00A90974">
            <w:pPr>
              <w:rPr>
                <w:rFonts w:eastAsiaTheme="minorHAnsi"/>
                <w:sz w:val="24"/>
                <w:szCs w:val="24"/>
              </w:rPr>
            </w:pPr>
            <w:r w:rsidRPr="00A90974">
              <w:rPr>
                <w:rFonts w:eastAsiaTheme="minorHAnsi"/>
                <w:sz w:val="24"/>
                <w:szCs w:val="24"/>
              </w:rPr>
              <w:t>---</w:t>
            </w:r>
          </w:p>
        </w:tc>
      </w:tr>
      <w:tr w:rsidR="00A90974" w:rsidRPr="00A90974" w14:paraId="0137D804" w14:textId="77777777" w:rsidTr="00A90974">
        <w:tc>
          <w:tcPr>
            <w:tcW w:w="3060" w:type="dxa"/>
            <w:tcBorders>
              <w:top w:val="nil"/>
              <w:left w:val="nil"/>
              <w:bottom w:val="single" w:sz="4" w:space="0" w:color="auto"/>
              <w:right w:val="nil"/>
            </w:tcBorders>
          </w:tcPr>
          <w:p w14:paraId="019A966F" w14:textId="77777777" w:rsidR="00A90974" w:rsidRPr="00A90974" w:rsidRDefault="00A90974" w:rsidP="00A90974">
            <w:pPr>
              <w:rPr>
                <w:rFonts w:eastAsiaTheme="minorHAnsi"/>
                <w:sz w:val="24"/>
                <w:szCs w:val="24"/>
              </w:rPr>
            </w:pPr>
            <w:r w:rsidRPr="00A90974">
              <w:rPr>
                <w:rFonts w:eastAsiaTheme="minorHAnsi"/>
                <w:sz w:val="24"/>
                <w:szCs w:val="24"/>
              </w:rPr>
              <w:t>Con Pleasure BSL</w:t>
            </w:r>
          </w:p>
        </w:tc>
        <w:tc>
          <w:tcPr>
            <w:tcW w:w="1501" w:type="dxa"/>
            <w:tcBorders>
              <w:top w:val="nil"/>
              <w:left w:val="nil"/>
              <w:bottom w:val="single" w:sz="4" w:space="0" w:color="auto"/>
              <w:right w:val="nil"/>
            </w:tcBorders>
          </w:tcPr>
          <w:p w14:paraId="2289C3EB" w14:textId="77777777" w:rsidR="00A90974" w:rsidRPr="00A90974" w:rsidRDefault="00A90974" w:rsidP="00A90974">
            <w:pPr>
              <w:rPr>
                <w:rFonts w:eastAsiaTheme="minorHAnsi"/>
                <w:sz w:val="24"/>
                <w:szCs w:val="24"/>
              </w:rPr>
            </w:pPr>
            <w:r w:rsidRPr="00A90974">
              <w:rPr>
                <w:rFonts w:eastAsiaTheme="minorHAnsi"/>
                <w:sz w:val="24"/>
                <w:szCs w:val="24"/>
              </w:rPr>
              <w:t>.79</w:t>
            </w:r>
          </w:p>
        </w:tc>
        <w:tc>
          <w:tcPr>
            <w:tcW w:w="1596" w:type="dxa"/>
            <w:tcBorders>
              <w:top w:val="nil"/>
              <w:left w:val="nil"/>
              <w:bottom w:val="single" w:sz="4" w:space="0" w:color="auto"/>
              <w:right w:val="nil"/>
            </w:tcBorders>
          </w:tcPr>
          <w:p w14:paraId="1A2DCC91" w14:textId="77777777" w:rsidR="00A90974" w:rsidRPr="00A90974" w:rsidRDefault="00A90974" w:rsidP="00A90974">
            <w:pPr>
              <w:rPr>
                <w:rFonts w:eastAsiaTheme="minorHAnsi"/>
                <w:sz w:val="24"/>
                <w:szCs w:val="24"/>
              </w:rPr>
            </w:pPr>
            <w:r w:rsidRPr="00A90974">
              <w:rPr>
                <w:rFonts w:eastAsiaTheme="minorHAnsi"/>
                <w:sz w:val="24"/>
                <w:szCs w:val="24"/>
              </w:rPr>
              <w:t>.83</w:t>
            </w:r>
          </w:p>
        </w:tc>
        <w:tc>
          <w:tcPr>
            <w:tcW w:w="1596" w:type="dxa"/>
            <w:tcBorders>
              <w:top w:val="nil"/>
              <w:left w:val="nil"/>
              <w:bottom w:val="single" w:sz="4" w:space="0" w:color="auto"/>
              <w:right w:val="nil"/>
            </w:tcBorders>
          </w:tcPr>
          <w:p w14:paraId="6A0D8C82" w14:textId="77777777" w:rsidR="00A90974" w:rsidRPr="00A90974" w:rsidRDefault="00A90974" w:rsidP="00A90974">
            <w:pPr>
              <w:rPr>
                <w:rFonts w:eastAsiaTheme="minorHAnsi"/>
                <w:sz w:val="24"/>
                <w:szCs w:val="24"/>
              </w:rPr>
            </w:pPr>
            <w:r w:rsidRPr="00A90974">
              <w:rPr>
                <w:rFonts w:eastAsiaTheme="minorHAnsi"/>
                <w:sz w:val="24"/>
                <w:szCs w:val="24"/>
              </w:rPr>
              <w:t>.06</w:t>
            </w:r>
          </w:p>
        </w:tc>
        <w:tc>
          <w:tcPr>
            <w:tcW w:w="1597" w:type="dxa"/>
            <w:tcBorders>
              <w:top w:val="nil"/>
              <w:left w:val="nil"/>
              <w:bottom w:val="single" w:sz="4" w:space="0" w:color="auto"/>
              <w:right w:val="nil"/>
            </w:tcBorders>
          </w:tcPr>
          <w:p w14:paraId="24D457C5" w14:textId="77777777" w:rsidR="00A90974" w:rsidRPr="00A90974" w:rsidRDefault="00A90974" w:rsidP="00A90974">
            <w:pPr>
              <w:rPr>
                <w:rFonts w:eastAsiaTheme="minorHAnsi"/>
                <w:sz w:val="24"/>
                <w:szCs w:val="24"/>
              </w:rPr>
            </w:pPr>
            <w:r w:rsidRPr="00A90974">
              <w:rPr>
                <w:rFonts w:eastAsiaTheme="minorHAnsi"/>
                <w:sz w:val="24"/>
                <w:szCs w:val="24"/>
              </w:rPr>
              <w:t>&lt;.001</w:t>
            </w:r>
          </w:p>
        </w:tc>
      </w:tr>
      <w:tr w:rsidR="00A90974" w:rsidRPr="00A90974" w14:paraId="08314467" w14:textId="77777777" w:rsidTr="00A90974">
        <w:tc>
          <w:tcPr>
            <w:tcW w:w="3060" w:type="dxa"/>
            <w:tcBorders>
              <w:top w:val="single" w:sz="4" w:space="0" w:color="auto"/>
              <w:left w:val="nil"/>
              <w:bottom w:val="nil"/>
              <w:right w:val="nil"/>
            </w:tcBorders>
          </w:tcPr>
          <w:p w14:paraId="5666D4D0" w14:textId="77777777" w:rsidR="00A90974" w:rsidRPr="00A90974" w:rsidRDefault="00A90974" w:rsidP="00A90974">
            <w:pPr>
              <w:rPr>
                <w:rFonts w:eastAsiaTheme="minorHAnsi"/>
                <w:sz w:val="24"/>
                <w:szCs w:val="24"/>
              </w:rPr>
            </w:pPr>
            <w:r w:rsidRPr="00A90974">
              <w:rPr>
                <w:rFonts w:eastAsiaTheme="minorHAnsi"/>
                <w:sz w:val="24"/>
                <w:szCs w:val="24"/>
              </w:rPr>
              <w:lastRenderedPageBreak/>
              <w:t>Depressive Symptoms (Dep)</w:t>
            </w:r>
          </w:p>
        </w:tc>
        <w:tc>
          <w:tcPr>
            <w:tcW w:w="1501" w:type="dxa"/>
            <w:tcBorders>
              <w:top w:val="single" w:sz="4" w:space="0" w:color="auto"/>
              <w:left w:val="nil"/>
              <w:bottom w:val="nil"/>
              <w:right w:val="nil"/>
            </w:tcBorders>
          </w:tcPr>
          <w:p w14:paraId="41FF14B8"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nil"/>
              <w:right w:val="nil"/>
            </w:tcBorders>
          </w:tcPr>
          <w:p w14:paraId="71CA9E06" w14:textId="77777777" w:rsidR="00A90974" w:rsidRPr="00A90974" w:rsidRDefault="00A90974" w:rsidP="00A90974">
            <w:pPr>
              <w:rPr>
                <w:rFonts w:eastAsiaTheme="minorHAnsi"/>
                <w:sz w:val="24"/>
                <w:szCs w:val="24"/>
              </w:rPr>
            </w:pPr>
          </w:p>
        </w:tc>
        <w:tc>
          <w:tcPr>
            <w:tcW w:w="1596" w:type="dxa"/>
            <w:tcBorders>
              <w:top w:val="single" w:sz="4" w:space="0" w:color="auto"/>
              <w:left w:val="nil"/>
              <w:bottom w:val="nil"/>
              <w:right w:val="nil"/>
            </w:tcBorders>
          </w:tcPr>
          <w:p w14:paraId="051D3B74" w14:textId="77777777" w:rsidR="00A90974" w:rsidRPr="00A90974" w:rsidRDefault="00A90974" w:rsidP="00A90974">
            <w:pPr>
              <w:rPr>
                <w:rFonts w:eastAsiaTheme="minorHAnsi"/>
                <w:sz w:val="24"/>
                <w:szCs w:val="24"/>
              </w:rPr>
            </w:pPr>
          </w:p>
        </w:tc>
        <w:tc>
          <w:tcPr>
            <w:tcW w:w="1597" w:type="dxa"/>
            <w:tcBorders>
              <w:top w:val="single" w:sz="4" w:space="0" w:color="auto"/>
              <w:left w:val="nil"/>
              <w:bottom w:val="nil"/>
              <w:right w:val="nil"/>
            </w:tcBorders>
          </w:tcPr>
          <w:p w14:paraId="4D7E7A93" w14:textId="77777777" w:rsidR="00A90974" w:rsidRPr="00A90974" w:rsidRDefault="00A90974" w:rsidP="00A90974">
            <w:pPr>
              <w:rPr>
                <w:rFonts w:eastAsiaTheme="minorHAnsi"/>
                <w:sz w:val="24"/>
                <w:szCs w:val="24"/>
              </w:rPr>
            </w:pPr>
          </w:p>
        </w:tc>
      </w:tr>
      <w:tr w:rsidR="00A90974" w:rsidRPr="00A90974" w14:paraId="13094CAD" w14:textId="77777777" w:rsidTr="00A90974">
        <w:tc>
          <w:tcPr>
            <w:tcW w:w="3060" w:type="dxa"/>
            <w:tcBorders>
              <w:top w:val="single" w:sz="4" w:space="0" w:color="auto"/>
              <w:left w:val="nil"/>
              <w:bottom w:val="nil"/>
              <w:right w:val="nil"/>
            </w:tcBorders>
          </w:tcPr>
          <w:p w14:paraId="6519E594" w14:textId="77777777" w:rsidR="00A90974" w:rsidRPr="00A90974" w:rsidRDefault="00A90974" w:rsidP="00A90974">
            <w:pPr>
              <w:rPr>
                <w:rFonts w:eastAsiaTheme="minorHAnsi"/>
                <w:sz w:val="24"/>
                <w:szCs w:val="24"/>
              </w:rPr>
            </w:pPr>
            <w:r w:rsidRPr="00A90974">
              <w:rPr>
                <w:rFonts w:eastAsiaTheme="minorHAnsi"/>
                <w:sz w:val="24"/>
                <w:szCs w:val="24"/>
              </w:rPr>
              <w:t>Intercept Dep</w:t>
            </w:r>
          </w:p>
        </w:tc>
        <w:tc>
          <w:tcPr>
            <w:tcW w:w="1501" w:type="dxa"/>
            <w:tcBorders>
              <w:top w:val="single" w:sz="4" w:space="0" w:color="auto"/>
              <w:left w:val="nil"/>
              <w:bottom w:val="nil"/>
              <w:right w:val="nil"/>
            </w:tcBorders>
          </w:tcPr>
          <w:p w14:paraId="2D894784" w14:textId="77777777" w:rsidR="00A90974" w:rsidRPr="00A90974" w:rsidRDefault="00A90974" w:rsidP="00A90974">
            <w:pPr>
              <w:rPr>
                <w:rFonts w:eastAsiaTheme="minorHAnsi"/>
                <w:sz w:val="24"/>
                <w:szCs w:val="24"/>
              </w:rPr>
            </w:pPr>
            <w:r w:rsidRPr="00A90974">
              <w:rPr>
                <w:rFonts w:eastAsiaTheme="minorHAnsi"/>
                <w:sz w:val="24"/>
                <w:szCs w:val="24"/>
              </w:rPr>
              <w:t>.02</w:t>
            </w:r>
          </w:p>
        </w:tc>
        <w:tc>
          <w:tcPr>
            <w:tcW w:w="1596" w:type="dxa"/>
            <w:tcBorders>
              <w:top w:val="single" w:sz="4" w:space="0" w:color="auto"/>
              <w:left w:val="nil"/>
              <w:bottom w:val="nil"/>
              <w:right w:val="nil"/>
            </w:tcBorders>
          </w:tcPr>
          <w:p w14:paraId="06896A40" w14:textId="77777777" w:rsidR="00A90974" w:rsidRPr="00A90974" w:rsidRDefault="00A90974" w:rsidP="00A90974">
            <w:pPr>
              <w:rPr>
                <w:rFonts w:eastAsiaTheme="minorHAnsi"/>
                <w:sz w:val="24"/>
                <w:szCs w:val="24"/>
              </w:rPr>
            </w:pPr>
            <w:r w:rsidRPr="00A90974">
              <w:rPr>
                <w:rFonts w:eastAsiaTheme="minorHAnsi"/>
                <w:sz w:val="24"/>
                <w:szCs w:val="24"/>
              </w:rPr>
              <w:t>.04</w:t>
            </w:r>
          </w:p>
        </w:tc>
        <w:tc>
          <w:tcPr>
            <w:tcW w:w="1596" w:type="dxa"/>
            <w:tcBorders>
              <w:top w:val="single" w:sz="4" w:space="0" w:color="auto"/>
              <w:left w:val="nil"/>
              <w:bottom w:val="nil"/>
              <w:right w:val="nil"/>
            </w:tcBorders>
          </w:tcPr>
          <w:p w14:paraId="60BDBDD0" w14:textId="77777777" w:rsidR="00A90974" w:rsidRPr="00A90974" w:rsidRDefault="00A90974" w:rsidP="00A90974">
            <w:pPr>
              <w:rPr>
                <w:rFonts w:eastAsiaTheme="minorHAnsi"/>
                <w:sz w:val="24"/>
                <w:szCs w:val="24"/>
              </w:rPr>
            </w:pPr>
            <w:r w:rsidRPr="00A90974">
              <w:rPr>
                <w:rFonts w:eastAsiaTheme="minorHAnsi"/>
                <w:sz w:val="24"/>
                <w:szCs w:val="24"/>
              </w:rPr>
              <w:t>.10</w:t>
            </w:r>
          </w:p>
        </w:tc>
        <w:tc>
          <w:tcPr>
            <w:tcW w:w="1597" w:type="dxa"/>
            <w:tcBorders>
              <w:top w:val="single" w:sz="4" w:space="0" w:color="auto"/>
              <w:left w:val="nil"/>
              <w:bottom w:val="nil"/>
              <w:right w:val="nil"/>
            </w:tcBorders>
          </w:tcPr>
          <w:p w14:paraId="6A27C6FA" w14:textId="77777777" w:rsidR="00A90974" w:rsidRPr="00A90974" w:rsidRDefault="00A90974" w:rsidP="00A90974">
            <w:pPr>
              <w:rPr>
                <w:rFonts w:eastAsiaTheme="minorHAnsi"/>
                <w:sz w:val="24"/>
                <w:szCs w:val="24"/>
              </w:rPr>
            </w:pPr>
            <w:r w:rsidRPr="00A90974">
              <w:rPr>
                <w:rFonts w:eastAsiaTheme="minorHAnsi"/>
                <w:sz w:val="24"/>
                <w:szCs w:val="24"/>
              </w:rPr>
              <w:t>.705</w:t>
            </w:r>
          </w:p>
        </w:tc>
      </w:tr>
      <w:tr w:rsidR="00A90974" w:rsidRPr="00A90974" w14:paraId="2C98D3A2" w14:textId="77777777" w:rsidTr="00A90974">
        <w:tc>
          <w:tcPr>
            <w:tcW w:w="3060" w:type="dxa"/>
            <w:tcBorders>
              <w:top w:val="nil"/>
              <w:left w:val="nil"/>
              <w:bottom w:val="nil"/>
              <w:right w:val="nil"/>
            </w:tcBorders>
          </w:tcPr>
          <w:p w14:paraId="66CF32E1" w14:textId="77777777" w:rsidR="00A90974" w:rsidRPr="00A90974" w:rsidRDefault="00A90974" w:rsidP="00A90974">
            <w:pPr>
              <w:rPr>
                <w:rFonts w:eastAsiaTheme="minorHAnsi"/>
                <w:sz w:val="24"/>
                <w:szCs w:val="24"/>
              </w:rPr>
            </w:pPr>
            <w:r w:rsidRPr="00A90974">
              <w:rPr>
                <w:rFonts w:eastAsiaTheme="minorHAnsi"/>
                <w:sz w:val="24"/>
                <w:szCs w:val="24"/>
              </w:rPr>
              <w:t>Linear Slope Dep</w:t>
            </w:r>
          </w:p>
        </w:tc>
        <w:tc>
          <w:tcPr>
            <w:tcW w:w="1501" w:type="dxa"/>
            <w:tcBorders>
              <w:top w:val="nil"/>
              <w:left w:val="nil"/>
              <w:bottom w:val="nil"/>
              <w:right w:val="nil"/>
            </w:tcBorders>
          </w:tcPr>
          <w:p w14:paraId="35DFDE1F" w14:textId="77777777" w:rsidR="00A90974" w:rsidRPr="00A90974" w:rsidRDefault="00A90974" w:rsidP="00A90974">
            <w:pPr>
              <w:rPr>
                <w:rFonts w:eastAsiaTheme="minorHAnsi"/>
                <w:sz w:val="24"/>
                <w:szCs w:val="24"/>
              </w:rPr>
            </w:pPr>
            <w:r w:rsidRPr="00A90974">
              <w:rPr>
                <w:rFonts w:eastAsiaTheme="minorHAnsi"/>
                <w:sz w:val="24"/>
                <w:szCs w:val="24"/>
              </w:rPr>
              <w:t>.01</w:t>
            </w:r>
          </w:p>
        </w:tc>
        <w:tc>
          <w:tcPr>
            <w:tcW w:w="1596" w:type="dxa"/>
            <w:tcBorders>
              <w:top w:val="nil"/>
              <w:left w:val="nil"/>
              <w:bottom w:val="nil"/>
              <w:right w:val="nil"/>
            </w:tcBorders>
          </w:tcPr>
          <w:p w14:paraId="685912D1" w14:textId="77777777" w:rsidR="00A90974" w:rsidRPr="00A90974" w:rsidRDefault="00A90974" w:rsidP="00A90974">
            <w:pPr>
              <w:rPr>
                <w:rFonts w:eastAsiaTheme="minorHAnsi"/>
                <w:sz w:val="24"/>
                <w:szCs w:val="24"/>
              </w:rPr>
            </w:pPr>
            <w:r w:rsidRPr="00A90974">
              <w:rPr>
                <w:rFonts w:eastAsiaTheme="minorHAnsi"/>
                <w:sz w:val="24"/>
                <w:szCs w:val="24"/>
              </w:rPr>
              <w:t>.09</w:t>
            </w:r>
          </w:p>
        </w:tc>
        <w:tc>
          <w:tcPr>
            <w:tcW w:w="1596" w:type="dxa"/>
            <w:tcBorders>
              <w:top w:val="nil"/>
              <w:left w:val="nil"/>
              <w:bottom w:val="nil"/>
              <w:right w:val="nil"/>
            </w:tcBorders>
          </w:tcPr>
          <w:p w14:paraId="3C33C7AC" w14:textId="77777777" w:rsidR="00A90974" w:rsidRPr="00A90974" w:rsidRDefault="00A90974" w:rsidP="00A90974">
            <w:pPr>
              <w:rPr>
                <w:rFonts w:eastAsiaTheme="minorHAnsi"/>
                <w:sz w:val="24"/>
                <w:szCs w:val="24"/>
              </w:rPr>
            </w:pPr>
            <w:r w:rsidRPr="00A90974">
              <w:rPr>
                <w:rFonts w:eastAsiaTheme="minorHAnsi"/>
                <w:sz w:val="24"/>
                <w:szCs w:val="24"/>
              </w:rPr>
              <w:t>.70</w:t>
            </w:r>
          </w:p>
        </w:tc>
        <w:tc>
          <w:tcPr>
            <w:tcW w:w="1597" w:type="dxa"/>
            <w:tcBorders>
              <w:top w:val="nil"/>
              <w:left w:val="nil"/>
              <w:bottom w:val="nil"/>
              <w:right w:val="nil"/>
            </w:tcBorders>
          </w:tcPr>
          <w:p w14:paraId="297FF2F8" w14:textId="77777777" w:rsidR="00A90974" w:rsidRPr="00A90974" w:rsidRDefault="00A90974" w:rsidP="00A90974">
            <w:pPr>
              <w:rPr>
                <w:rFonts w:eastAsiaTheme="minorHAnsi"/>
                <w:sz w:val="24"/>
                <w:szCs w:val="24"/>
              </w:rPr>
            </w:pPr>
            <w:r w:rsidRPr="00A90974">
              <w:rPr>
                <w:rFonts w:eastAsiaTheme="minorHAnsi"/>
                <w:sz w:val="24"/>
                <w:szCs w:val="24"/>
              </w:rPr>
              <w:t>.897</w:t>
            </w:r>
          </w:p>
        </w:tc>
      </w:tr>
      <w:tr w:rsidR="00A90974" w:rsidRPr="00A90974" w14:paraId="1E6A5E85" w14:textId="77777777" w:rsidTr="00A90974">
        <w:tc>
          <w:tcPr>
            <w:tcW w:w="3060" w:type="dxa"/>
            <w:tcBorders>
              <w:top w:val="nil"/>
              <w:left w:val="nil"/>
              <w:bottom w:val="nil"/>
              <w:right w:val="nil"/>
            </w:tcBorders>
          </w:tcPr>
          <w:p w14:paraId="7DFBC8E3" w14:textId="77777777" w:rsidR="00A90974" w:rsidRPr="00A90974" w:rsidRDefault="00A90974" w:rsidP="00A90974">
            <w:pPr>
              <w:rPr>
                <w:rFonts w:eastAsiaTheme="minorHAnsi"/>
                <w:sz w:val="24"/>
                <w:szCs w:val="24"/>
              </w:rPr>
            </w:pPr>
            <w:r w:rsidRPr="00A90974">
              <w:rPr>
                <w:rFonts w:eastAsiaTheme="minorHAnsi"/>
                <w:sz w:val="24"/>
                <w:szCs w:val="24"/>
              </w:rPr>
              <w:t>Quad Slope Dep</w:t>
            </w:r>
          </w:p>
        </w:tc>
        <w:tc>
          <w:tcPr>
            <w:tcW w:w="1501" w:type="dxa"/>
            <w:tcBorders>
              <w:top w:val="nil"/>
              <w:left w:val="nil"/>
              <w:bottom w:val="nil"/>
              <w:right w:val="nil"/>
            </w:tcBorders>
          </w:tcPr>
          <w:p w14:paraId="3F56A0E7"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6" w:type="dxa"/>
            <w:tcBorders>
              <w:top w:val="nil"/>
              <w:left w:val="nil"/>
              <w:bottom w:val="nil"/>
              <w:right w:val="nil"/>
            </w:tcBorders>
          </w:tcPr>
          <w:p w14:paraId="7967A23E"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6" w:type="dxa"/>
            <w:tcBorders>
              <w:top w:val="nil"/>
              <w:left w:val="nil"/>
              <w:bottom w:val="nil"/>
              <w:right w:val="nil"/>
            </w:tcBorders>
          </w:tcPr>
          <w:p w14:paraId="17C82D0C" w14:textId="77777777" w:rsidR="00A90974" w:rsidRPr="00A90974" w:rsidRDefault="00A90974" w:rsidP="00A90974">
            <w:pPr>
              <w:rPr>
                <w:rFonts w:eastAsiaTheme="minorHAnsi"/>
                <w:sz w:val="24"/>
                <w:szCs w:val="24"/>
              </w:rPr>
            </w:pPr>
            <w:r w:rsidRPr="00A90974">
              <w:rPr>
                <w:rFonts w:eastAsiaTheme="minorHAnsi"/>
                <w:sz w:val="24"/>
                <w:szCs w:val="24"/>
              </w:rPr>
              <w:t>---</w:t>
            </w:r>
          </w:p>
        </w:tc>
        <w:tc>
          <w:tcPr>
            <w:tcW w:w="1597" w:type="dxa"/>
            <w:tcBorders>
              <w:top w:val="nil"/>
              <w:left w:val="nil"/>
              <w:bottom w:val="nil"/>
              <w:right w:val="nil"/>
            </w:tcBorders>
          </w:tcPr>
          <w:p w14:paraId="7574D709" w14:textId="77777777" w:rsidR="00A90974" w:rsidRPr="00A90974" w:rsidRDefault="00A90974" w:rsidP="00A90974">
            <w:pPr>
              <w:rPr>
                <w:rFonts w:eastAsiaTheme="minorHAnsi"/>
                <w:sz w:val="24"/>
                <w:szCs w:val="24"/>
              </w:rPr>
            </w:pPr>
            <w:r w:rsidRPr="00A90974">
              <w:rPr>
                <w:rFonts w:eastAsiaTheme="minorHAnsi"/>
                <w:sz w:val="24"/>
                <w:szCs w:val="24"/>
              </w:rPr>
              <w:t>---</w:t>
            </w:r>
          </w:p>
        </w:tc>
      </w:tr>
      <w:tr w:rsidR="00A90974" w:rsidRPr="00A90974" w14:paraId="4A5CF106" w14:textId="77777777" w:rsidTr="00A90974">
        <w:tc>
          <w:tcPr>
            <w:tcW w:w="3060" w:type="dxa"/>
            <w:tcBorders>
              <w:top w:val="nil"/>
              <w:left w:val="nil"/>
              <w:bottom w:val="single" w:sz="4" w:space="0" w:color="auto"/>
              <w:right w:val="nil"/>
            </w:tcBorders>
          </w:tcPr>
          <w:p w14:paraId="71B8DDAB" w14:textId="77777777" w:rsidR="00A90974" w:rsidRPr="00A90974" w:rsidRDefault="00A90974" w:rsidP="00A90974">
            <w:pPr>
              <w:rPr>
                <w:rFonts w:eastAsiaTheme="minorHAnsi"/>
                <w:sz w:val="24"/>
                <w:szCs w:val="24"/>
              </w:rPr>
            </w:pPr>
            <w:r w:rsidRPr="00A90974">
              <w:rPr>
                <w:rFonts w:eastAsiaTheme="minorHAnsi"/>
                <w:sz w:val="24"/>
                <w:szCs w:val="24"/>
              </w:rPr>
              <w:t>Con Pleasure BSL</w:t>
            </w:r>
          </w:p>
        </w:tc>
        <w:tc>
          <w:tcPr>
            <w:tcW w:w="1501" w:type="dxa"/>
            <w:tcBorders>
              <w:top w:val="nil"/>
              <w:left w:val="nil"/>
              <w:bottom w:val="single" w:sz="4" w:space="0" w:color="auto"/>
              <w:right w:val="nil"/>
            </w:tcBorders>
          </w:tcPr>
          <w:p w14:paraId="5C1CE2A7" w14:textId="77777777" w:rsidR="00A90974" w:rsidRPr="00A90974" w:rsidRDefault="00A90974" w:rsidP="00A90974">
            <w:pPr>
              <w:rPr>
                <w:rFonts w:eastAsiaTheme="minorHAnsi"/>
                <w:sz w:val="24"/>
                <w:szCs w:val="24"/>
              </w:rPr>
            </w:pPr>
            <w:r w:rsidRPr="00A90974">
              <w:rPr>
                <w:rFonts w:eastAsiaTheme="minorHAnsi"/>
                <w:sz w:val="24"/>
                <w:szCs w:val="24"/>
              </w:rPr>
              <w:t>.79</w:t>
            </w:r>
          </w:p>
        </w:tc>
        <w:tc>
          <w:tcPr>
            <w:tcW w:w="1596" w:type="dxa"/>
            <w:tcBorders>
              <w:top w:val="nil"/>
              <w:left w:val="nil"/>
              <w:bottom w:val="single" w:sz="4" w:space="0" w:color="auto"/>
              <w:right w:val="nil"/>
            </w:tcBorders>
          </w:tcPr>
          <w:p w14:paraId="5B30127C" w14:textId="77777777" w:rsidR="00A90974" w:rsidRPr="00A90974" w:rsidRDefault="00A90974" w:rsidP="00A90974">
            <w:pPr>
              <w:rPr>
                <w:rFonts w:eastAsiaTheme="minorHAnsi"/>
                <w:sz w:val="24"/>
                <w:szCs w:val="24"/>
              </w:rPr>
            </w:pPr>
            <w:r w:rsidRPr="00A90974">
              <w:rPr>
                <w:rFonts w:eastAsiaTheme="minorHAnsi"/>
                <w:sz w:val="24"/>
                <w:szCs w:val="24"/>
              </w:rPr>
              <w:t>.83</w:t>
            </w:r>
          </w:p>
        </w:tc>
        <w:tc>
          <w:tcPr>
            <w:tcW w:w="1596" w:type="dxa"/>
            <w:tcBorders>
              <w:top w:val="nil"/>
              <w:left w:val="nil"/>
              <w:bottom w:val="single" w:sz="4" w:space="0" w:color="auto"/>
              <w:right w:val="nil"/>
            </w:tcBorders>
          </w:tcPr>
          <w:p w14:paraId="5E41F583" w14:textId="77777777" w:rsidR="00A90974" w:rsidRPr="00A90974" w:rsidRDefault="00A90974" w:rsidP="00A90974">
            <w:pPr>
              <w:rPr>
                <w:rFonts w:eastAsiaTheme="minorHAnsi"/>
                <w:sz w:val="24"/>
                <w:szCs w:val="24"/>
              </w:rPr>
            </w:pPr>
            <w:r w:rsidRPr="00A90974">
              <w:rPr>
                <w:rFonts w:eastAsiaTheme="minorHAnsi"/>
                <w:sz w:val="24"/>
                <w:szCs w:val="24"/>
              </w:rPr>
              <w:t>.06</w:t>
            </w:r>
          </w:p>
        </w:tc>
        <w:tc>
          <w:tcPr>
            <w:tcW w:w="1597" w:type="dxa"/>
            <w:tcBorders>
              <w:top w:val="nil"/>
              <w:left w:val="nil"/>
              <w:bottom w:val="single" w:sz="4" w:space="0" w:color="auto"/>
              <w:right w:val="nil"/>
            </w:tcBorders>
          </w:tcPr>
          <w:p w14:paraId="237493F5" w14:textId="77777777" w:rsidR="00A90974" w:rsidRPr="00A90974" w:rsidRDefault="00A90974" w:rsidP="00A90974">
            <w:pPr>
              <w:rPr>
                <w:rFonts w:eastAsiaTheme="minorHAnsi"/>
                <w:sz w:val="24"/>
                <w:szCs w:val="24"/>
              </w:rPr>
            </w:pPr>
            <w:r w:rsidRPr="00A90974">
              <w:rPr>
                <w:rFonts w:eastAsiaTheme="minorHAnsi"/>
                <w:sz w:val="24"/>
                <w:szCs w:val="24"/>
              </w:rPr>
              <w:t>&lt;.001</w:t>
            </w:r>
          </w:p>
        </w:tc>
      </w:tr>
    </w:tbl>
    <w:p w14:paraId="7C44B0D6" w14:textId="77777777" w:rsidR="00A90974" w:rsidRPr="00A90974" w:rsidRDefault="00A90974" w:rsidP="00A90974">
      <w:pPr>
        <w:rPr>
          <w:rFonts w:ascii="Times New Roman" w:hAnsi="Times New Roman" w:cs="Times New Roman"/>
        </w:rPr>
      </w:pPr>
    </w:p>
    <w:p w14:paraId="6A9756E8" w14:textId="325EF43A" w:rsidR="00A90974" w:rsidRPr="00A90974" w:rsidRDefault="00A90974" w:rsidP="00A90974">
      <w:pPr>
        <w:rPr>
          <w:rFonts w:ascii="Times New Roman" w:hAnsi="Times New Roman" w:cs="Times New Roman"/>
        </w:rPr>
      </w:pPr>
      <w:r w:rsidRPr="00A90974">
        <w:rPr>
          <w:rFonts w:ascii="Times New Roman" w:hAnsi="Times New Roman" w:cs="Times New Roman"/>
        </w:rPr>
        <w:t xml:space="preserve">Note. Due to issues with model convergence, parameter corresponding to the regression of parental consummatory anhedonia on the quadratic slope of youth negative affect trajectory was fixed to zero. With this constraint applied, the model converged successfully with fit indices indicating adequate model fit (CFI=.95, RMSEA=.06, SRMR=.07). As in primary study analyses, the parameters corresponding to regressions of parental anticipatory and consummatory anhedonia on the quadratic slope characterizing youth depressive symptom trajectories were also fixed to zero. </w:t>
      </w:r>
      <w:r w:rsidRPr="006A064B">
        <w:sym w:font="Symbol" w:char="F062"/>
      </w:r>
      <w:r>
        <w:t>=</w:t>
      </w:r>
      <w:r w:rsidRPr="006A064B">
        <w:rPr>
          <w:rFonts w:ascii="Times New Roman" w:hAnsi="Times New Roman" w:cs="Times New Roman"/>
        </w:rPr>
        <w:t xml:space="preserve">standardized </w:t>
      </w:r>
      <w:r>
        <w:rPr>
          <w:rFonts w:ascii="Times New Roman" w:hAnsi="Times New Roman" w:cs="Times New Roman"/>
        </w:rPr>
        <w:t>effect size; b=unstandardized effect size; SE=standard error of the unstandardized effect size; a</w:t>
      </w:r>
      <w:r w:rsidRPr="00A90974">
        <w:rPr>
          <w:rFonts w:ascii="Times New Roman" w:hAnsi="Times New Roman" w:cs="Times New Roman"/>
        </w:rPr>
        <w:t>nt=anticipatory; con=consummatory.</w:t>
      </w:r>
      <w:r w:rsidRPr="00A90974">
        <w:rPr>
          <w:rFonts w:ascii="Times New Roman" w:hAnsi="Times New Roman" w:cs="Times New Roman"/>
        </w:rPr>
        <w:tab/>
      </w:r>
    </w:p>
    <w:p w14:paraId="57E22528" w14:textId="77777777" w:rsidR="00F137DA" w:rsidRDefault="00F137DA">
      <w:pPr>
        <w:rPr>
          <w:rFonts w:ascii="Times New Roman" w:hAnsi="Times New Roman" w:cs="Times New Roman"/>
        </w:rPr>
      </w:pPr>
      <w:r>
        <w:rPr>
          <w:rFonts w:ascii="Times New Roman" w:hAnsi="Times New Roman" w:cs="Times New Roman"/>
        </w:rPr>
        <w:br w:type="page"/>
      </w:r>
    </w:p>
    <w:p w14:paraId="6690AA6C" w14:textId="77777777" w:rsidR="00F137DA" w:rsidRPr="00A22107" w:rsidRDefault="00F137DA" w:rsidP="00686645">
      <w:pPr>
        <w:rPr>
          <w:rFonts w:ascii="Times New Roman" w:hAnsi="Times New Roman" w:cs="Times New Roman"/>
          <w:b/>
          <w:bCs/>
        </w:rPr>
      </w:pPr>
      <w:r w:rsidRPr="00A22107">
        <w:rPr>
          <w:rFonts w:ascii="Times New Roman" w:hAnsi="Times New Roman" w:cs="Times New Roman"/>
          <w:b/>
          <w:bCs/>
        </w:rPr>
        <w:lastRenderedPageBreak/>
        <w:t>Table S8</w:t>
      </w:r>
    </w:p>
    <w:p w14:paraId="714E0F73" w14:textId="77777777" w:rsidR="00F137DA" w:rsidRDefault="00F137DA" w:rsidP="00686645">
      <w:pPr>
        <w:rPr>
          <w:rFonts w:ascii="Times New Roman" w:hAnsi="Times New Roman" w:cs="Times New Roman"/>
        </w:rPr>
      </w:pPr>
    </w:p>
    <w:p w14:paraId="3EAC73D1" w14:textId="15B797BD" w:rsidR="00F137DA" w:rsidRDefault="00F137DA" w:rsidP="00686645">
      <w:pPr>
        <w:rPr>
          <w:rFonts w:ascii="Times New Roman" w:hAnsi="Times New Roman" w:cs="Times New Roman"/>
          <w:i/>
          <w:iCs/>
        </w:rPr>
      </w:pPr>
      <w:r w:rsidRPr="00F137DA">
        <w:rPr>
          <w:rFonts w:ascii="Times New Roman" w:hAnsi="Times New Roman" w:cs="Times New Roman"/>
          <w:i/>
          <w:iCs/>
        </w:rPr>
        <w:t xml:space="preserve">Summary of Results Associated with Aim 1: Associations between Parental </w:t>
      </w:r>
      <w:r>
        <w:rPr>
          <w:rFonts w:ascii="Times New Roman" w:hAnsi="Times New Roman" w:cs="Times New Roman"/>
          <w:i/>
          <w:iCs/>
        </w:rPr>
        <w:t>Mood</w:t>
      </w:r>
      <w:r w:rsidRPr="00F137DA">
        <w:rPr>
          <w:rFonts w:ascii="Times New Roman" w:hAnsi="Times New Roman" w:cs="Times New Roman"/>
          <w:i/>
          <w:iCs/>
        </w:rPr>
        <w:t xml:space="preserve"> and Parental Responses to Adolescent Positive Affect </w:t>
      </w:r>
    </w:p>
    <w:p w14:paraId="5A69ABF2" w14:textId="77777777" w:rsidR="00F137DA" w:rsidRDefault="00F137DA" w:rsidP="00686645">
      <w:pPr>
        <w:rPr>
          <w:rFonts w:ascii="Times New Roman" w:hAnsi="Times New Roman" w:cs="Times New Roman"/>
          <w:i/>
          <w:iCs/>
        </w:rPr>
      </w:pPr>
    </w:p>
    <w:tbl>
      <w:tblPr>
        <w:tblStyle w:val="TableGrid"/>
        <w:tblW w:w="0" w:type="auto"/>
        <w:tblLook w:val="04A0" w:firstRow="1" w:lastRow="0" w:firstColumn="1" w:lastColumn="0" w:noHBand="0" w:noVBand="1"/>
      </w:tblPr>
      <w:tblGrid>
        <w:gridCol w:w="3775"/>
        <w:gridCol w:w="3960"/>
        <w:gridCol w:w="4590"/>
      </w:tblGrid>
      <w:tr w:rsidR="00F137DA" w:rsidRPr="00F137DA" w14:paraId="78015A15" w14:textId="77777777" w:rsidTr="00F137DA">
        <w:tc>
          <w:tcPr>
            <w:tcW w:w="3775" w:type="dxa"/>
            <w:tcBorders>
              <w:left w:val="nil"/>
              <w:bottom w:val="single" w:sz="4" w:space="0" w:color="auto"/>
              <w:right w:val="nil"/>
            </w:tcBorders>
          </w:tcPr>
          <w:p w14:paraId="47CCBB81" w14:textId="77777777" w:rsidR="00F137DA" w:rsidRPr="00F137DA" w:rsidRDefault="00F137DA" w:rsidP="00686645">
            <w:pPr>
              <w:rPr>
                <w:i/>
                <w:iCs/>
                <w:sz w:val="24"/>
                <w:szCs w:val="24"/>
              </w:rPr>
            </w:pPr>
          </w:p>
        </w:tc>
        <w:tc>
          <w:tcPr>
            <w:tcW w:w="3960" w:type="dxa"/>
            <w:tcBorders>
              <w:left w:val="nil"/>
              <w:bottom w:val="single" w:sz="4" w:space="0" w:color="auto"/>
              <w:right w:val="nil"/>
            </w:tcBorders>
          </w:tcPr>
          <w:p w14:paraId="14422FD7" w14:textId="44078175" w:rsidR="00F137DA" w:rsidRPr="00F137DA" w:rsidRDefault="00F137DA" w:rsidP="00686645">
            <w:pPr>
              <w:rPr>
                <w:sz w:val="24"/>
                <w:szCs w:val="24"/>
              </w:rPr>
            </w:pPr>
            <w:r w:rsidRPr="00F137DA">
              <w:rPr>
                <w:sz w:val="24"/>
                <w:szCs w:val="24"/>
              </w:rPr>
              <w:t>Parental Depressive Symptoms</w:t>
            </w:r>
          </w:p>
        </w:tc>
        <w:tc>
          <w:tcPr>
            <w:tcW w:w="4590" w:type="dxa"/>
            <w:tcBorders>
              <w:left w:val="nil"/>
              <w:bottom w:val="single" w:sz="4" w:space="0" w:color="auto"/>
              <w:right w:val="nil"/>
            </w:tcBorders>
          </w:tcPr>
          <w:p w14:paraId="4A31F4C4" w14:textId="6FD0CAFE" w:rsidR="00F137DA" w:rsidRPr="00F137DA" w:rsidRDefault="00F137DA" w:rsidP="00686645">
            <w:pPr>
              <w:rPr>
                <w:sz w:val="24"/>
                <w:szCs w:val="24"/>
              </w:rPr>
            </w:pPr>
            <w:r w:rsidRPr="00F137DA">
              <w:rPr>
                <w:sz w:val="24"/>
                <w:szCs w:val="24"/>
              </w:rPr>
              <w:t>Parental Trait Anhedonia</w:t>
            </w:r>
          </w:p>
        </w:tc>
      </w:tr>
      <w:tr w:rsidR="00F137DA" w:rsidRPr="00F137DA" w14:paraId="5B2329C5" w14:textId="77777777" w:rsidTr="00F137DA">
        <w:tc>
          <w:tcPr>
            <w:tcW w:w="3775" w:type="dxa"/>
            <w:tcBorders>
              <w:top w:val="single" w:sz="4" w:space="0" w:color="auto"/>
              <w:left w:val="nil"/>
              <w:bottom w:val="nil"/>
              <w:right w:val="nil"/>
            </w:tcBorders>
          </w:tcPr>
          <w:p w14:paraId="66E9DDE6" w14:textId="56442310" w:rsidR="00F137DA" w:rsidRPr="00F137DA" w:rsidRDefault="00F137DA" w:rsidP="00686645">
            <w:pPr>
              <w:rPr>
                <w:sz w:val="24"/>
                <w:szCs w:val="24"/>
              </w:rPr>
            </w:pPr>
            <w:r w:rsidRPr="00F137DA">
              <w:rPr>
                <w:sz w:val="24"/>
                <w:szCs w:val="24"/>
              </w:rPr>
              <w:t>Child-Reported Enhancing</w:t>
            </w:r>
          </w:p>
        </w:tc>
        <w:tc>
          <w:tcPr>
            <w:tcW w:w="3960" w:type="dxa"/>
            <w:tcBorders>
              <w:top w:val="single" w:sz="4" w:space="0" w:color="auto"/>
              <w:left w:val="nil"/>
              <w:bottom w:val="nil"/>
              <w:right w:val="nil"/>
            </w:tcBorders>
            <w:shd w:val="clear" w:color="auto" w:fill="D9D9D9" w:themeFill="background1" w:themeFillShade="D9"/>
          </w:tcPr>
          <w:p w14:paraId="34F2AD94" w14:textId="61F29ABD" w:rsidR="00F137DA" w:rsidRPr="005B09D0" w:rsidRDefault="00F137DA" w:rsidP="00686645">
            <w:pPr>
              <w:rPr>
                <w:sz w:val="24"/>
                <w:szCs w:val="24"/>
              </w:rPr>
            </w:pPr>
            <w:r w:rsidRPr="005B09D0">
              <w:rPr>
                <w:sz w:val="24"/>
                <w:szCs w:val="24"/>
              </w:rPr>
              <w:t>ns</w:t>
            </w:r>
          </w:p>
        </w:tc>
        <w:tc>
          <w:tcPr>
            <w:tcW w:w="4590" w:type="dxa"/>
            <w:tcBorders>
              <w:top w:val="single" w:sz="4" w:space="0" w:color="auto"/>
              <w:left w:val="nil"/>
              <w:bottom w:val="nil"/>
              <w:right w:val="nil"/>
            </w:tcBorders>
            <w:shd w:val="clear" w:color="auto" w:fill="D9D9D9" w:themeFill="background1" w:themeFillShade="D9"/>
          </w:tcPr>
          <w:p w14:paraId="5CF9C541" w14:textId="017EA702" w:rsidR="00F137DA" w:rsidRPr="005B09D0" w:rsidRDefault="00F137DA" w:rsidP="00686645">
            <w:pPr>
              <w:rPr>
                <w:sz w:val="24"/>
                <w:szCs w:val="24"/>
              </w:rPr>
            </w:pPr>
            <w:r w:rsidRPr="005B09D0">
              <w:rPr>
                <w:sz w:val="24"/>
                <w:szCs w:val="24"/>
              </w:rPr>
              <w:t>ns</w:t>
            </w:r>
          </w:p>
        </w:tc>
      </w:tr>
      <w:tr w:rsidR="00F137DA" w:rsidRPr="00F137DA" w14:paraId="29F450A7" w14:textId="77777777" w:rsidTr="00F137DA">
        <w:tc>
          <w:tcPr>
            <w:tcW w:w="3775" w:type="dxa"/>
            <w:tcBorders>
              <w:top w:val="nil"/>
              <w:left w:val="nil"/>
              <w:bottom w:val="nil"/>
              <w:right w:val="nil"/>
            </w:tcBorders>
          </w:tcPr>
          <w:p w14:paraId="6F065EB4" w14:textId="3EDB33C5" w:rsidR="00F137DA" w:rsidRPr="00F137DA" w:rsidRDefault="00F137DA" w:rsidP="00686645">
            <w:pPr>
              <w:rPr>
                <w:sz w:val="24"/>
                <w:szCs w:val="24"/>
              </w:rPr>
            </w:pPr>
            <w:r w:rsidRPr="00F137DA">
              <w:rPr>
                <w:sz w:val="24"/>
                <w:szCs w:val="24"/>
              </w:rPr>
              <w:t>Child-Reported Dampening</w:t>
            </w:r>
          </w:p>
        </w:tc>
        <w:tc>
          <w:tcPr>
            <w:tcW w:w="3960" w:type="dxa"/>
            <w:tcBorders>
              <w:top w:val="nil"/>
              <w:left w:val="nil"/>
              <w:bottom w:val="nil"/>
              <w:right w:val="nil"/>
            </w:tcBorders>
            <w:shd w:val="clear" w:color="auto" w:fill="D9D9D9" w:themeFill="background1" w:themeFillShade="D9"/>
          </w:tcPr>
          <w:p w14:paraId="626C0E0F" w14:textId="241C54F8" w:rsidR="00F137DA" w:rsidRPr="005B09D0" w:rsidRDefault="00F137DA" w:rsidP="00686645">
            <w:pPr>
              <w:rPr>
                <w:sz w:val="24"/>
                <w:szCs w:val="24"/>
              </w:rPr>
            </w:pPr>
            <w:r w:rsidRPr="005B09D0">
              <w:rPr>
                <w:sz w:val="24"/>
                <w:szCs w:val="24"/>
              </w:rPr>
              <w:t>ns</w:t>
            </w:r>
          </w:p>
        </w:tc>
        <w:tc>
          <w:tcPr>
            <w:tcW w:w="4590" w:type="dxa"/>
            <w:tcBorders>
              <w:top w:val="nil"/>
              <w:left w:val="nil"/>
              <w:bottom w:val="nil"/>
              <w:right w:val="nil"/>
            </w:tcBorders>
            <w:shd w:val="clear" w:color="auto" w:fill="D9D9D9" w:themeFill="background1" w:themeFillShade="D9"/>
          </w:tcPr>
          <w:p w14:paraId="66643A3A" w14:textId="57FBB9E9" w:rsidR="00F137DA" w:rsidRPr="005B09D0" w:rsidRDefault="00F137DA" w:rsidP="00686645">
            <w:pPr>
              <w:rPr>
                <w:sz w:val="24"/>
                <w:szCs w:val="24"/>
              </w:rPr>
            </w:pPr>
            <w:r w:rsidRPr="005B09D0">
              <w:rPr>
                <w:sz w:val="24"/>
                <w:szCs w:val="24"/>
              </w:rPr>
              <w:t>ns</w:t>
            </w:r>
          </w:p>
        </w:tc>
      </w:tr>
      <w:tr w:rsidR="00F137DA" w:rsidRPr="00F137DA" w14:paraId="0045398B" w14:textId="77777777" w:rsidTr="00F137DA">
        <w:tc>
          <w:tcPr>
            <w:tcW w:w="3775" w:type="dxa"/>
            <w:tcBorders>
              <w:top w:val="nil"/>
              <w:left w:val="nil"/>
              <w:bottom w:val="nil"/>
              <w:right w:val="nil"/>
            </w:tcBorders>
          </w:tcPr>
          <w:p w14:paraId="1CC6D097" w14:textId="5B0FA434" w:rsidR="00F137DA" w:rsidRPr="00F137DA" w:rsidRDefault="00F137DA" w:rsidP="00686645">
            <w:pPr>
              <w:rPr>
                <w:sz w:val="24"/>
                <w:szCs w:val="24"/>
              </w:rPr>
            </w:pPr>
            <w:r w:rsidRPr="00F137DA">
              <w:rPr>
                <w:sz w:val="24"/>
                <w:szCs w:val="24"/>
              </w:rPr>
              <w:t>Parent-Reported Enhancing</w:t>
            </w:r>
          </w:p>
        </w:tc>
        <w:tc>
          <w:tcPr>
            <w:tcW w:w="3960" w:type="dxa"/>
            <w:tcBorders>
              <w:top w:val="nil"/>
              <w:left w:val="nil"/>
              <w:bottom w:val="nil"/>
              <w:right w:val="nil"/>
            </w:tcBorders>
            <w:shd w:val="clear" w:color="auto" w:fill="D9D9D9" w:themeFill="background1" w:themeFillShade="D9"/>
          </w:tcPr>
          <w:p w14:paraId="123CF3FF" w14:textId="77491895" w:rsidR="00F137DA" w:rsidRPr="005B09D0" w:rsidRDefault="00F137DA" w:rsidP="00686645">
            <w:pPr>
              <w:rPr>
                <w:sz w:val="24"/>
                <w:szCs w:val="24"/>
              </w:rPr>
            </w:pPr>
            <w:r w:rsidRPr="005B09D0">
              <w:rPr>
                <w:sz w:val="24"/>
                <w:szCs w:val="24"/>
              </w:rPr>
              <w:t>ns</w:t>
            </w:r>
          </w:p>
        </w:tc>
        <w:tc>
          <w:tcPr>
            <w:tcW w:w="4590" w:type="dxa"/>
            <w:tcBorders>
              <w:top w:val="nil"/>
              <w:left w:val="nil"/>
              <w:bottom w:val="nil"/>
              <w:right w:val="nil"/>
            </w:tcBorders>
            <w:shd w:val="clear" w:color="auto" w:fill="FF7E79"/>
          </w:tcPr>
          <w:p w14:paraId="47692786" w14:textId="344B0474" w:rsidR="00F137DA" w:rsidRPr="005B09D0" w:rsidRDefault="00F137DA" w:rsidP="00686645">
            <w:pPr>
              <w:rPr>
                <w:sz w:val="24"/>
                <w:szCs w:val="24"/>
              </w:rPr>
            </w:pPr>
            <w:r w:rsidRPr="005B09D0">
              <w:rPr>
                <w:sz w:val="24"/>
                <w:szCs w:val="24"/>
              </w:rPr>
              <w:t>-</w:t>
            </w:r>
          </w:p>
        </w:tc>
      </w:tr>
      <w:tr w:rsidR="00F137DA" w:rsidRPr="00F137DA" w14:paraId="39007746" w14:textId="77777777" w:rsidTr="00F137DA">
        <w:tc>
          <w:tcPr>
            <w:tcW w:w="3775" w:type="dxa"/>
            <w:tcBorders>
              <w:top w:val="nil"/>
              <w:left w:val="nil"/>
              <w:bottom w:val="single" w:sz="4" w:space="0" w:color="auto"/>
              <w:right w:val="nil"/>
            </w:tcBorders>
          </w:tcPr>
          <w:p w14:paraId="7ABD4AFB" w14:textId="5C6D1C5A" w:rsidR="00F137DA" w:rsidRPr="00F137DA" w:rsidRDefault="00F137DA" w:rsidP="00686645">
            <w:pPr>
              <w:rPr>
                <w:sz w:val="24"/>
                <w:szCs w:val="24"/>
              </w:rPr>
            </w:pPr>
            <w:r w:rsidRPr="00F137DA">
              <w:rPr>
                <w:sz w:val="24"/>
                <w:szCs w:val="24"/>
              </w:rPr>
              <w:t>Parent-Reported Dampening</w:t>
            </w:r>
          </w:p>
        </w:tc>
        <w:tc>
          <w:tcPr>
            <w:tcW w:w="3960" w:type="dxa"/>
            <w:tcBorders>
              <w:top w:val="nil"/>
              <w:left w:val="nil"/>
              <w:bottom w:val="single" w:sz="4" w:space="0" w:color="auto"/>
              <w:right w:val="nil"/>
            </w:tcBorders>
            <w:shd w:val="clear" w:color="auto" w:fill="D9D9D9" w:themeFill="background1" w:themeFillShade="D9"/>
          </w:tcPr>
          <w:p w14:paraId="4AF275F2" w14:textId="3DE7EE6F" w:rsidR="00F137DA" w:rsidRPr="005B09D0" w:rsidRDefault="00F137DA" w:rsidP="00686645">
            <w:pPr>
              <w:rPr>
                <w:sz w:val="24"/>
                <w:szCs w:val="24"/>
              </w:rPr>
            </w:pPr>
            <w:r w:rsidRPr="005B09D0">
              <w:rPr>
                <w:sz w:val="24"/>
                <w:szCs w:val="24"/>
              </w:rPr>
              <w:t>ns</w:t>
            </w:r>
          </w:p>
        </w:tc>
        <w:tc>
          <w:tcPr>
            <w:tcW w:w="4590" w:type="dxa"/>
            <w:tcBorders>
              <w:top w:val="nil"/>
              <w:left w:val="nil"/>
              <w:bottom w:val="single" w:sz="4" w:space="0" w:color="auto"/>
              <w:right w:val="nil"/>
            </w:tcBorders>
            <w:shd w:val="clear" w:color="auto" w:fill="D9D9D9" w:themeFill="background1" w:themeFillShade="D9"/>
          </w:tcPr>
          <w:p w14:paraId="52A3A964" w14:textId="3C96ABB7" w:rsidR="00F137DA" w:rsidRPr="005B09D0" w:rsidRDefault="00F137DA" w:rsidP="00686645">
            <w:pPr>
              <w:rPr>
                <w:sz w:val="24"/>
                <w:szCs w:val="24"/>
              </w:rPr>
            </w:pPr>
            <w:r w:rsidRPr="005B09D0">
              <w:rPr>
                <w:sz w:val="24"/>
                <w:szCs w:val="24"/>
              </w:rPr>
              <w:t>ns</w:t>
            </w:r>
          </w:p>
        </w:tc>
      </w:tr>
    </w:tbl>
    <w:p w14:paraId="036152E7" w14:textId="77777777" w:rsidR="00F137DA" w:rsidRDefault="00F137DA" w:rsidP="00686645">
      <w:pPr>
        <w:rPr>
          <w:rFonts w:ascii="Times New Roman" w:hAnsi="Times New Roman" w:cs="Times New Roman"/>
          <w:i/>
          <w:iCs/>
        </w:rPr>
      </w:pPr>
    </w:p>
    <w:p w14:paraId="46713A87" w14:textId="686E2E0A" w:rsidR="005A5AC9" w:rsidRDefault="00F137DA" w:rsidP="00686645">
      <w:pPr>
        <w:rPr>
          <w:rFonts w:ascii="Times New Roman" w:hAnsi="Times New Roman" w:cs="Times New Roman"/>
        </w:rPr>
      </w:pPr>
      <w:r>
        <w:rPr>
          <w:rFonts w:ascii="Times New Roman" w:hAnsi="Times New Roman" w:cs="Times New Roman"/>
          <w:i/>
          <w:iCs/>
        </w:rPr>
        <w:t>Note.</w:t>
      </w:r>
      <w:r>
        <w:rPr>
          <w:rFonts w:ascii="Times New Roman" w:hAnsi="Times New Roman" w:cs="Times New Roman"/>
        </w:rPr>
        <w:t xml:space="preserve"> </w:t>
      </w:r>
      <w:r w:rsidR="005A5AC9">
        <w:rPr>
          <w:rFonts w:ascii="Times New Roman" w:hAnsi="Times New Roman" w:cs="Times New Roman"/>
        </w:rPr>
        <w:t xml:space="preserve">For ease of interpretation, cells are color-coded according to the strength and direction of observed effects. Specifically, red is used to indicate negative associations and grey is used to indicate non-significant associations. ns=non-significant. </w:t>
      </w:r>
    </w:p>
    <w:p w14:paraId="0E4D81F9" w14:textId="77777777" w:rsidR="005A5AC9" w:rsidRDefault="005A5AC9" w:rsidP="00686645">
      <w:pPr>
        <w:rPr>
          <w:rFonts w:ascii="Times New Roman" w:hAnsi="Times New Roman" w:cs="Times New Roman"/>
        </w:rPr>
      </w:pPr>
    </w:p>
    <w:p w14:paraId="1A46F51D" w14:textId="77777777" w:rsidR="005A5AC9" w:rsidRDefault="005A5AC9">
      <w:pPr>
        <w:rPr>
          <w:rFonts w:ascii="Times New Roman" w:hAnsi="Times New Roman" w:cs="Times New Roman"/>
        </w:rPr>
      </w:pPr>
      <w:r>
        <w:rPr>
          <w:rFonts w:ascii="Times New Roman" w:hAnsi="Times New Roman" w:cs="Times New Roman"/>
        </w:rPr>
        <w:br w:type="page"/>
      </w:r>
    </w:p>
    <w:p w14:paraId="197B3E64" w14:textId="20A618EA" w:rsidR="005A5AC9" w:rsidRPr="00A22107" w:rsidRDefault="005A5AC9" w:rsidP="005A5AC9">
      <w:pPr>
        <w:rPr>
          <w:rFonts w:ascii="Times New Roman" w:hAnsi="Times New Roman" w:cs="Times New Roman"/>
          <w:b/>
          <w:bCs/>
        </w:rPr>
      </w:pPr>
      <w:r w:rsidRPr="00A22107">
        <w:rPr>
          <w:rFonts w:ascii="Times New Roman" w:hAnsi="Times New Roman" w:cs="Times New Roman"/>
          <w:b/>
          <w:bCs/>
        </w:rPr>
        <w:lastRenderedPageBreak/>
        <w:t>Table S9</w:t>
      </w:r>
    </w:p>
    <w:p w14:paraId="28152F96" w14:textId="77777777" w:rsidR="005A5AC9" w:rsidRDefault="005A5AC9" w:rsidP="005A5AC9">
      <w:pPr>
        <w:rPr>
          <w:rFonts w:ascii="Times New Roman" w:hAnsi="Times New Roman" w:cs="Times New Roman"/>
        </w:rPr>
      </w:pPr>
    </w:p>
    <w:p w14:paraId="4FCF5C3E" w14:textId="23019F7B" w:rsidR="005A5AC9" w:rsidRDefault="005A5AC9" w:rsidP="005A5AC9">
      <w:pPr>
        <w:rPr>
          <w:rFonts w:ascii="Times New Roman" w:hAnsi="Times New Roman" w:cs="Times New Roman"/>
          <w:i/>
          <w:iCs/>
        </w:rPr>
      </w:pPr>
      <w:r w:rsidRPr="00F137DA">
        <w:rPr>
          <w:rFonts w:ascii="Times New Roman" w:hAnsi="Times New Roman" w:cs="Times New Roman"/>
          <w:i/>
          <w:iCs/>
        </w:rPr>
        <w:t xml:space="preserve">Summary of Results Associated with Aim </w:t>
      </w:r>
      <w:r w:rsidR="005B09D0">
        <w:rPr>
          <w:rFonts w:ascii="Times New Roman" w:hAnsi="Times New Roman" w:cs="Times New Roman"/>
          <w:i/>
          <w:iCs/>
        </w:rPr>
        <w:t>2</w:t>
      </w:r>
      <w:r w:rsidRPr="00F137DA">
        <w:rPr>
          <w:rFonts w:ascii="Times New Roman" w:hAnsi="Times New Roman" w:cs="Times New Roman"/>
          <w:i/>
          <w:iCs/>
        </w:rPr>
        <w:t xml:space="preserve">: </w:t>
      </w:r>
      <w:r w:rsidRPr="005A5AC9">
        <w:rPr>
          <w:rFonts w:ascii="Times New Roman" w:hAnsi="Times New Roman" w:cs="Times New Roman"/>
          <w:i/>
          <w:iCs/>
        </w:rPr>
        <w:t>Associations between Parental Responses to Youth Positive Affect and Youth Developmental Trajectories</w:t>
      </w:r>
    </w:p>
    <w:p w14:paraId="61128CB0" w14:textId="77777777" w:rsidR="005A5AC9" w:rsidRDefault="005A5AC9" w:rsidP="005A5AC9">
      <w:pPr>
        <w:rPr>
          <w:rFonts w:ascii="Times New Roman" w:hAnsi="Times New Roman" w:cs="Times New Roman"/>
          <w:i/>
          <w:iCs/>
        </w:rPr>
      </w:pPr>
    </w:p>
    <w:tbl>
      <w:tblPr>
        <w:tblStyle w:val="TableGrid"/>
        <w:tblW w:w="0" w:type="auto"/>
        <w:tblLook w:val="04A0" w:firstRow="1" w:lastRow="0" w:firstColumn="1" w:lastColumn="0" w:noHBand="0" w:noVBand="1"/>
      </w:tblPr>
      <w:tblGrid>
        <w:gridCol w:w="2561"/>
        <w:gridCol w:w="2599"/>
        <w:gridCol w:w="2600"/>
        <w:gridCol w:w="2600"/>
        <w:gridCol w:w="2600"/>
      </w:tblGrid>
      <w:tr w:rsidR="005A5AC9" w:rsidRPr="00F137DA" w14:paraId="05E85C8C" w14:textId="62CA71C2" w:rsidTr="005A5AC9">
        <w:trPr>
          <w:trHeight w:val="648"/>
        </w:trPr>
        <w:tc>
          <w:tcPr>
            <w:tcW w:w="2561" w:type="dxa"/>
            <w:tcBorders>
              <w:left w:val="nil"/>
              <w:bottom w:val="single" w:sz="4" w:space="0" w:color="auto"/>
              <w:right w:val="nil"/>
            </w:tcBorders>
          </w:tcPr>
          <w:p w14:paraId="1FAC37CC" w14:textId="77777777" w:rsidR="005A5AC9" w:rsidRPr="00F137DA" w:rsidRDefault="005A5AC9" w:rsidP="00B7564C">
            <w:pPr>
              <w:rPr>
                <w:i/>
                <w:iCs/>
                <w:sz w:val="24"/>
                <w:szCs w:val="24"/>
              </w:rPr>
            </w:pPr>
          </w:p>
        </w:tc>
        <w:tc>
          <w:tcPr>
            <w:tcW w:w="2599" w:type="dxa"/>
            <w:tcBorders>
              <w:left w:val="nil"/>
              <w:bottom w:val="single" w:sz="4" w:space="0" w:color="auto"/>
              <w:right w:val="nil"/>
            </w:tcBorders>
          </w:tcPr>
          <w:p w14:paraId="2CE54A41" w14:textId="116EEC24" w:rsidR="005A5AC9" w:rsidRPr="00F137DA" w:rsidRDefault="005A5AC9" w:rsidP="00B7564C">
            <w:pPr>
              <w:rPr>
                <w:sz w:val="24"/>
                <w:szCs w:val="24"/>
              </w:rPr>
            </w:pPr>
            <w:r>
              <w:rPr>
                <w:sz w:val="24"/>
                <w:szCs w:val="24"/>
              </w:rPr>
              <w:t>Child-Reported Enhancing</w:t>
            </w:r>
          </w:p>
        </w:tc>
        <w:tc>
          <w:tcPr>
            <w:tcW w:w="2600" w:type="dxa"/>
            <w:tcBorders>
              <w:left w:val="nil"/>
              <w:bottom w:val="single" w:sz="4" w:space="0" w:color="auto"/>
              <w:right w:val="nil"/>
            </w:tcBorders>
          </w:tcPr>
          <w:p w14:paraId="735E5B7A" w14:textId="01A180D5" w:rsidR="005A5AC9" w:rsidRPr="00F137DA" w:rsidRDefault="005A5AC9" w:rsidP="00B7564C">
            <w:pPr>
              <w:rPr>
                <w:sz w:val="24"/>
                <w:szCs w:val="24"/>
              </w:rPr>
            </w:pPr>
            <w:r>
              <w:rPr>
                <w:sz w:val="24"/>
                <w:szCs w:val="24"/>
              </w:rPr>
              <w:t>Child-Reported</w:t>
            </w:r>
            <w:r w:rsidRPr="00F137DA">
              <w:rPr>
                <w:sz w:val="24"/>
                <w:szCs w:val="24"/>
              </w:rPr>
              <w:t xml:space="preserve"> </w:t>
            </w:r>
            <w:r>
              <w:rPr>
                <w:sz w:val="24"/>
                <w:szCs w:val="24"/>
              </w:rPr>
              <w:t>Dampening</w:t>
            </w:r>
          </w:p>
        </w:tc>
        <w:tc>
          <w:tcPr>
            <w:tcW w:w="2600" w:type="dxa"/>
            <w:tcBorders>
              <w:left w:val="nil"/>
              <w:bottom w:val="single" w:sz="4" w:space="0" w:color="auto"/>
              <w:right w:val="nil"/>
            </w:tcBorders>
          </w:tcPr>
          <w:p w14:paraId="7838D7DF" w14:textId="2346DBF7" w:rsidR="005A5AC9" w:rsidRPr="005A5AC9" w:rsidRDefault="005A5AC9" w:rsidP="00B7564C">
            <w:pPr>
              <w:rPr>
                <w:sz w:val="24"/>
                <w:szCs w:val="24"/>
              </w:rPr>
            </w:pPr>
            <w:r w:rsidRPr="005A5AC9">
              <w:rPr>
                <w:sz w:val="24"/>
                <w:szCs w:val="24"/>
              </w:rPr>
              <w:t>Parent-Reported Enhancing</w:t>
            </w:r>
          </w:p>
        </w:tc>
        <w:tc>
          <w:tcPr>
            <w:tcW w:w="2600" w:type="dxa"/>
            <w:tcBorders>
              <w:left w:val="nil"/>
              <w:bottom w:val="single" w:sz="4" w:space="0" w:color="auto"/>
              <w:right w:val="nil"/>
            </w:tcBorders>
          </w:tcPr>
          <w:p w14:paraId="0B7B0B3A" w14:textId="52A03F9A" w:rsidR="005A5AC9" w:rsidRPr="005A5AC9" w:rsidRDefault="005A5AC9" w:rsidP="00B7564C">
            <w:pPr>
              <w:rPr>
                <w:sz w:val="24"/>
                <w:szCs w:val="24"/>
              </w:rPr>
            </w:pPr>
            <w:r w:rsidRPr="005A5AC9">
              <w:rPr>
                <w:sz w:val="24"/>
                <w:szCs w:val="24"/>
              </w:rPr>
              <w:t>Parent-Reported Dampening</w:t>
            </w:r>
          </w:p>
        </w:tc>
      </w:tr>
      <w:tr w:rsidR="005A5AC9" w:rsidRPr="00F137DA" w14:paraId="74ABAB39" w14:textId="0A6A6B31" w:rsidTr="00BB3346">
        <w:tc>
          <w:tcPr>
            <w:tcW w:w="12960" w:type="dxa"/>
            <w:gridSpan w:val="5"/>
            <w:tcBorders>
              <w:top w:val="single" w:sz="4" w:space="0" w:color="auto"/>
              <w:left w:val="nil"/>
              <w:bottom w:val="single" w:sz="4" w:space="0" w:color="auto"/>
              <w:right w:val="nil"/>
            </w:tcBorders>
          </w:tcPr>
          <w:p w14:paraId="2F9EF657" w14:textId="194AD589" w:rsidR="005A5AC9" w:rsidRPr="005A5AC9" w:rsidRDefault="005B09D0" w:rsidP="005A5AC9">
            <w:pPr>
              <w:rPr>
                <w:i/>
                <w:iCs/>
                <w:sz w:val="24"/>
                <w:szCs w:val="24"/>
              </w:rPr>
            </w:pPr>
            <w:r>
              <w:rPr>
                <w:i/>
                <w:iCs/>
                <w:sz w:val="24"/>
                <w:szCs w:val="24"/>
              </w:rPr>
              <w:t>Depressive Symptoms</w:t>
            </w:r>
          </w:p>
        </w:tc>
      </w:tr>
      <w:tr w:rsidR="005A5AC9" w:rsidRPr="00F137DA" w14:paraId="3B51A7C3" w14:textId="005D42A6" w:rsidTr="005B09D0">
        <w:trPr>
          <w:trHeight w:val="331"/>
        </w:trPr>
        <w:tc>
          <w:tcPr>
            <w:tcW w:w="2561" w:type="dxa"/>
            <w:tcBorders>
              <w:top w:val="single" w:sz="4" w:space="0" w:color="auto"/>
              <w:left w:val="nil"/>
              <w:bottom w:val="nil"/>
              <w:right w:val="nil"/>
            </w:tcBorders>
          </w:tcPr>
          <w:p w14:paraId="78D49587" w14:textId="6EE680C6" w:rsidR="005A5AC9" w:rsidRPr="005A5AC9" w:rsidRDefault="005A5AC9" w:rsidP="005A5AC9">
            <w:pPr>
              <w:rPr>
                <w:sz w:val="24"/>
                <w:szCs w:val="24"/>
              </w:rPr>
            </w:pPr>
            <w:r>
              <w:rPr>
                <w:sz w:val="24"/>
                <w:szCs w:val="24"/>
              </w:rPr>
              <w:t xml:space="preserve">Intercept </w:t>
            </w:r>
          </w:p>
        </w:tc>
        <w:tc>
          <w:tcPr>
            <w:tcW w:w="2599" w:type="dxa"/>
            <w:tcBorders>
              <w:top w:val="single" w:sz="4" w:space="0" w:color="auto"/>
              <w:left w:val="nil"/>
              <w:bottom w:val="nil"/>
              <w:right w:val="nil"/>
            </w:tcBorders>
            <w:shd w:val="clear" w:color="auto" w:fill="FF7E79"/>
          </w:tcPr>
          <w:p w14:paraId="0E794492" w14:textId="002353BC" w:rsidR="005A5AC9" w:rsidRPr="005A5AC9" w:rsidRDefault="005B09D0" w:rsidP="005A5AC9">
            <w:pPr>
              <w:rPr>
                <w:sz w:val="24"/>
                <w:szCs w:val="24"/>
              </w:rPr>
            </w:pPr>
            <w:r>
              <w:rPr>
                <w:sz w:val="24"/>
                <w:szCs w:val="24"/>
              </w:rPr>
              <w:t>-</w:t>
            </w:r>
          </w:p>
        </w:tc>
        <w:tc>
          <w:tcPr>
            <w:tcW w:w="2600" w:type="dxa"/>
            <w:tcBorders>
              <w:top w:val="single" w:sz="4" w:space="0" w:color="auto"/>
              <w:left w:val="nil"/>
              <w:bottom w:val="nil"/>
              <w:right w:val="nil"/>
            </w:tcBorders>
            <w:shd w:val="clear" w:color="auto" w:fill="92D050"/>
          </w:tcPr>
          <w:p w14:paraId="5D485780" w14:textId="00DB36B3" w:rsidR="005A5AC9" w:rsidRPr="005A5AC9" w:rsidRDefault="005B09D0" w:rsidP="005A5AC9">
            <w:pPr>
              <w:rPr>
                <w:sz w:val="24"/>
                <w:szCs w:val="24"/>
              </w:rPr>
            </w:pPr>
            <w:r>
              <w:rPr>
                <w:sz w:val="24"/>
                <w:szCs w:val="24"/>
              </w:rPr>
              <w:t>+</w:t>
            </w:r>
          </w:p>
        </w:tc>
        <w:tc>
          <w:tcPr>
            <w:tcW w:w="2600" w:type="dxa"/>
            <w:tcBorders>
              <w:top w:val="single" w:sz="4" w:space="0" w:color="auto"/>
              <w:left w:val="nil"/>
              <w:bottom w:val="nil"/>
              <w:right w:val="nil"/>
            </w:tcBorders>
            <w:shd w:val="clear" w:color="auto" w:fill="D9D9D9" w:themeFill="background1" w:themeFillShade="D9"/>
          </w:tcPr>
          <w:p w14:paraId="22E518E1" w14:textId="69ADB948" w:rsidR="005A5AC9" w:rsidRPr="005A5AC9" w:rsidRDefault="005B09D0" w:rsidP="005A5AC9">
            <w:pPr>
              <w:rPr>
                <w:sz w:val="24"/>
                <w:szCs w:val="24"/>
              </w:rPr>
            </w:pPr>
            <w:r>
              <w:rPr>
                <w:sz w:val="24"/>
                <w:szCs w:val="24"/>
              </w:rPr>
              <w:t>ns</w:t>
            </w:r>
          </w:p>
        </w:tc>
        <w:tc>
          <w:tcPr>
            <w:tcW w:w="2600" w:type="dxa"/>
            <w:tcBorders>
              <w:top w:val="single" w:sz="4" w:space="0" w:color="auto"/>
              <w:left w:val="nil"/>
              <w:bottom w:val="nil"/>
              <w:right w:val="nil"/>
            </w:tcBorders>
            <w:shd w:val="clear" w:color="auto" w:fill="D9D9D9" w:themeFill="background1" w:themeFillShade="D9"/>
          </w:tcPr>
          <w:p w14:paraId="14D28205" w14:textId="613A323F" w:rsidR="005A5AC9" w:rsidRPr="005A5AC9" w:rsidRDefault="005B09D0" w:rsidP="005A5AC9">
            <w:pPr>
              <w:rPr>
                <w:sz w:val="24"/>
                <w:szCs w:val="24"/>
              </w:rPr>
            </w:pPr>
            <w:r>
              <w:rPr>
                <w:sz w:val="24"/>
                <w:szCs w:val="24"/>
              </w:rPr>
              <w:t>ns</w:t>
            </w:r>
          </w:p>
        </w:tc>
      </w:tr>
      <w:tr w:rsidR="005A5AC9" w:rsidRPr="00F137DA" w14:paraId="2C244C7F" w14:textId="6AD2B7A2" w:rsidTr="005B09D0">
        <w:trPr>
          <w:trHeight w:val="324"/>
        </w:trPr>
        <w:tc>
          <w:tcPr>
            <w:tcW w:w="2561" w:type="dxa"/>
            <w:tcBorders>
              <w:top w:val="nil"/>
              <w:left w:val="nil"/>
              <w:bottom w:val="nil"/>
              <w:right w:val="nil"/>
            </w:tcBorders>
          </w:tcPr>
          <w:p w14:paraId="469DAAA6" w14:textId="0E5B68B0" w:rsidR="005A5AC9" w:rsidRPr="005A5AC9" w:rsidRDefault="005A5AC9" w:rsidP="005A5AC9">
            <w:pPr>
              <w:rPr>
                <w:sz w:val="24"/>
                <w:szCs w:val="24"/>
              </w:rPr>
            </w:pPr>
            <w:r>
              <w:rPr>
                <w:sz w:val="24"/>
                <w:szCs w:val="24"/>
              </w:rPr>
              <w:t xml:space="preserve">Linear Slope </w:t>
            </w:r>
          </w:p>
        </w:tc>
        <w:tc>
          <w:tcPr>
            <w:tcW w:w="2599" w:type="dxa"/>
            <w:tcBorders>
              <w:top w:val="nil"/>
              <w:left w:val="nil"/>
              <w:bottom w:val="nil"/>
              <w:right w:val="nil"/>
            </w:tcBorders>
            <w:shd w:val="clear" w:color="auto" w:fill="D9D9D9" w:themeFill="background1" w:themeFillShade="D9"/>
          </w:tcPr>
          <w:p w14:paraId="29A86EBC" w14:textId="77777777" w:rsidR="005A5AC9" w:rsidRPr="005A5AC9" w:rsidRDefault="005A5AC9" w:rsidP="005A5AC9">
            <w:pPr>
              <w:rPr>
                <w:sz w:val="24"/>
                <w:szCs w:val="24"/>
              </w:rPr>
            </w:pPr>
            <w:r w:rsidRPr="005A5AC9">
              <w:rPr>
                <w:sz w:val="24"/>
                <w:szCs w:val="24"/>
              </w:rPr>
              <w:t>ns</w:t>
            </w:r>
          </w:p>
        </w:tc>
        <w:tc>
          <w:tcPr>
            <w:tcW w:w="2600" w:type="dxa"/>
            <w:tcBorders>
              <w:top w:val="nil"/>
              <w:left w:val="nil"/>
              <w:bottom w:val="nil"/>
              <w:right w:val="nil"/>
            </w:tcBorders>
            <w:shd w:val="clear" w:color="auto" w:fill="D9D9D9" w:themeFill="background1" w:themeFillShade="D9"/>
          </w:tcPr>
          <w:p w14:paraId="3DACE043" w14:textId="79BD96E1" w:rsidR="005A5AC9" w:rsidRPr="005A5AC9" w:rsidRDefault="005B09D0"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540371C2" w14:textId="37E235B4" w:rsidR="005A5AC9" w:rsidRPr="005A5AC9" w:rsidRDefault="005B09D0"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30DBA471" w14:textId="612E6352" w:rsidR="005A5AC9" w:rsidRPr="005A5AC9" w:rsidRDefault="005B09D0" w:rsidP="005A5AC9">
            <w:pPr>
              <w:rPr>
                <w:sz w:val="24"/>
                <w:szCs w:val="24"/>
              </w:rPr>
            </w:pPr>
            <w:r>
              <w:rPr>
                <w:sz w:val="24"/>
                <w:szCs w:val="24"/>
              </w:rPr>
              <w:t>ns</w:t>
            </w:r>
          </w:p>
        </w:tc>
      </w:tr>
      <w:tr w:rsidR="005A5AC9" w:rsidRPr="00F137DA" w14:paraId="3AA24997" w14:textId="77777777" w:rsidTr="005B09D0">
        <w:trPr>
          <w:trHeight w:val="331"/>
        </w:trPr>
        <w:tc>
          <w:tcPr>
            <w:tcW w:w="2561" w:type="dxa"/>
            <w:tcBorders>
              <w:top w:val="nil"/>
              <w:left w:val="nil"/>
              <w:bottom w:val="single" w:sz="4" w:space="0" w:color="auto"/>
              <w:right w:val="nil"/>
            </w:tcBorders>
          </w:tcPr>
          <w:p w14:paraId="67116E24" w14:textId="2081CE1A" w:rsidR="005A5AC9" w:rsidRPr="005A5AC9" w:rsidRDefault="005A5AC9" w:rsidP="005A5AC9">
            <w:pPr>
              <w:rPr>
                <w:sz w:val="24"/>
                <w:szCs w:val="24"/>
              </w:rPr>
            </w:pPr>
            <w:r w:rsidRPr="005A5AC9">
              <w:rPr>
                <w:sz w:val="24"/>
                <w:szCs w:val="24"/>
              </w:rPr>
              <w:t>Quadratic Slope</w:t>
            </w:r>
            <w:r>
              <w:rPr>
                <w:sz w:val="24"/>
                <w:szCs w:val="24"/>
              </w:rPr>
              <w:t xml:space="preserve"> </w:t>
            </w:r>
          </w:p>
        </w:tc>
        <w:tc>
          <w:tcPr>
            <w:tcW w:w="2599" w:type="dxa"/>
            <w:tcBorders>
              <w:top w:val="nil"/>
              <w:left w:val="nil"/>
              <w:bottom w:val="single" w:sz="4" w:space="0" w:color="auto"/>
              <w:right w:val="nil"/>
            </w:tcBorders>
            <w:shd w:val="clear" w:color="auto" w:fill="D9D9D9" w:themeFill="background1" w:themeFillShade="D9"/>
          </w:tcPr>
          <w:p w14:paraId="22BB58A9" w14:textId="57210611" w:rsidR="005A5AC9" w:rsidRPr="005A5AC9" w:rsidRDefault="005A5AC9"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08451AD2" w14:textId="554C1F0F" w:rsidR="005A5AC9" w:rsidRPr="005A5AC9" w:rsidRDefault="005B09D0"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5E22B272" w14:textId="4FA46135" w:rsidR="005A5AC9" w:rsidRPr="005A5AC9" w:rsidRDefault="005B09D0"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7424962E" w14:textId="1AFDC181" w:rsidR="005A5AC9" w:rsidRPr="005A5AC9" w:rsidRDefault="005B09D0" w:rsidP="005A5AC9">
            <w:pPr>
              <w:rPr>
                <w:sz w:val="24"/>
                <w:szCs w:val="24"/>
              </w:rPr>
            </w:pPr>
            <w:r>
              <w:rPr>
                <w:sz w:val="24"/>
                <w:szCs w:val="24"/>
              </w:rPr>
              <w:t>ns</w:t>
            </w:r>
          </w:p>
        </w:tc>
      </w:tr>
      <w:tr w:rsidR="005A5AC9" w:rsidRPr="00F137DA" w14:paraId="6277423B" w14:textId="77777777" w:rsidTr="005A5AC9">
        <w:tc>
          <w:tcPr>
            <w:tcW w:w="12960" w:type="dxa"/>
            <w:gridSpan w:val="5"/>
            <w:tcBorders>
              <w:top w:val="single" w:sz="4" w:space="0" w:color="auto"/>
              <w:left w:val="nil"/>
              <w:bottom w:val="single" w:sz="4" w:space="0" w:color="auto"/>
              <w:right w:val="nil"/>
            </w:tcBorders>
          </w:tcPr>
          <w:p w14:paraId="75D0B330" w14:textId="6A9917E0" w:rsidR="005A5AC9" w:rsidRPr="005A5AC9" w:rsidRDefault="005B09D0" w:rsidP="005A5AC9">
            <w:pPr>
              <w:rPr>
                <w:i/>
                <w:iCs/>
                <w:sz w:val="24"/>
                <w:szCs w:val="24"/>
              </w:rPr>
            </w:pPr>
            <w:r>
              <w:rPr>
                <w:i/>
                <w:iCs/>
                <w:sz w:val="24"/>
                <w:szCs w:val="24"/>
              </w:rPr>
              <w:t>Positive Affect</w:t>
            </w:r>
          </w:p>
        </w:tc>
      </w:tr>
      <w:tr w:rsidR="005A5AC9" w:rsidRPr="00F137DA" w14:paraId="7DA87F47" w14:textId="77777777" w:rsidTr="005B09D0">
        <w:trPr>
          <w:trHeight w:val="331"/>
        </w:trPr>
        <w:tc>
          <w:tcPr>
            <w:tcW w:w="2561" w:type="dxa"/>
            <w:tcBorders>
              <w:top w:val="single" w:sz="4" w:space="0" w:color="auto"/>
              <w:left w:val="nil"/>
              <w:bottom w:val="nil"/>
              <w:right w:val="nil"/>
            </w:tcBorders>
          </w:tcPr>
          <w:p w14:paraId="177726F1" w14:textId="45DB9A46" w:rsidR="005A5AC9" w:rsidRPr="005A5AC9" w:rsidRDefault="005A5AC9" w:rsidP="005A5AC9">
            <w:pPr>
              <w:rPr>
                <w:sz w:val="24"/>
                <w:szCs w:val="24"/>
              </w:rPr>
            </w:pPr>
            <w:r>
              <w:rPr>
                <w:sz w:val="24"/>
                <w:szCs w:val="24"/>
              </w:rPr>
              <w:t xml:space="preserve">Intercept </w:t>
            </w:r>
          </w:p>
        </w:tc>
        <w:tc>
          <w:tcPr>
            <w:tcW w:w="2599" w:type="dxa"/>
            <w:tcBorders>
              <w:top w:val="single" w:sz="4" w:space="0" w:color="auto"/>
              <w:left w:val="nil"/>
              <w:bottom w:val="nil"/>
              <w:right w:val="nil"/>
            </w:tcBorders>
            <w:shd w:val="clear" w:color="auto" w:fill="92D050"/>
          </w:tcPr>
          <w:p w14:paraId="511DA552" w14:textId="0A5446FF" w:rsidR="005A5AC9" w:rsidRPr="005A5AC9" w:rsidRDefault="005B09D0" w:rsidP="005A5AC9">
            <w:pPr>
              <w:rPr>
                <w:sz w:val="24"/>
                <w:szCs w:val="24"/>
              </w:rPr>
            </w:pPr>
            <w:r>
              <w:rPr>
                <w:sz w:val="24"/>
                <w:szCs w:val="24"/>
              </w:rPr>
              <w:t>+</w:t>
            </w:r>
          </w:p>
        </w:tc>
        <w:tc>
          <w:tcPr>
            <w:tcW w:w="2600" w:type="dxa"/>
            <w:tcBorders>
              <w:top w:val="single" w:sz="4" w:space="0" w:color="auto"/>
              <w:left w:val="nil"/>
              <w:bottom w:val="nil"/>
              <w:right w:val="nil"/>
            </w:tcBorders>
            <w:shd w:val="clear" w:color="auto" w:fill="FF7E79"/>
          </w:tcPr>
          <w:p w14:paraId="795C1659" w14:textId="795232F1" w:rsidR="005A5AC9" w:rsidRPr="005A5AC9" w:rsidRDefault="005B09D0" w:rsidP="005A5AC9">
            <w:pPr>
              <w:rPr>
                <w:sz w:val="24"/>
                <w:szCs w:val="24"/>
              </w:rPr>
            </w:pPr>
            <w:r>
              <w:rPr>
                <w:sz w:val="24"/>
                <w:szCs w:val="24"/>
              </w:rPr>
              <w:t>-</w:t>
            </w:r>
          </w:p>
        </w:tc>
        <w:tc>
          <w:tcPr>
            <w:tcW w:w="2600" w:type="dxa"/>
            <w:tcBorders>
              <w:top w:val="single" w:sz="4" w:space="0" w:color="auto"/>
              <w:left w:val="nil"/>
              <w:bottom w:val="nil"/>
              <w:right w:val="nil"/>
            </w:tcBorders>
            <w:shd w:val="clear" w:color="auto" w:fill="D9D9D9" w:themeFill="background1" w:themeFillShade="D9"/>
          </w:tcPr>
          <w:p w14:paraId="5CD2532F" w14:textId="4B0E4B26" w:rsidR="005A5AC9" w:rsidRPr="005A5AC9" w:rsidRDefault="005B09D0" w:rsidP="005A5AC9">
            <w:pPr>
              <w:rPr>
                <w:sz w:val="24"/>
                <w:szCs w:val="24"/>
              </w:rPr>
            </w:pPr>
            <w:r>
              <w:rPr>
                <w:sz w:val="24"/>
                <w:szCs w:val="24"/>
              </w:rPr>
              <w:t>ns</w:t>
            </w:r>
          </w:p>
        </w:tc>
        <w:tc>
          <w:tcPr>
            <w:tcW w:w="2600" w:type="dxa"/>
            <w:tcBorders>
              <w:top w:val="single" w:sz="4" w:space="0" w:color="auto"/>
              <w:left w:val="nil"/>
              <w:bottom w:val="nil"/>
              <w:right w:val="nil"/>
            </w:tcBorders>
            <w:shd w:val="clear" w:color="auto" w:fill="D9D9D9" w:themeFill="background1" w:themeFillShade="D9"/>
          </w:tcPr>
          <w:p w14:paraId="0BCE1FD9" w14:textId="3FCB7F16" w:rsidR="005A5AC9" w:rsidRPr="005A5AC9" w:rsidRDefault="005B09D0" w:rsidP="005A5AC9">
            <w:pPr>
              <w:rPr>
                <w:sz w:val="24"/>
                <w:szCs w:val="24"/>
              </w:rPr>
            </w:pPr>
            <w:r>
              <w:rPr>
                <w:sz w:val="24"/>
                <w:szCs w:val="24"/>
              </w:rPr>
              <w:t>ns</w:t>
            </w:r>
          </w:p>
        </w:tc>
      </w:tr>
      <w:tr w:rsidR="005A5AC9" w:rsidRPr="00F137DA" w14:paraId="32043537" w14:textId="77777777" w:rsidTr="005B09D0">
        <w:trPr>
          <w:trHeight w:val="331"/>
        </w:trPr>
        <w:tc>
          <w:tcPr>
            <w:tcW w:w="2561" w:type="dxa"/>
            <w:tcBorders>
              <w:top w:val="nil"/>
              <w:left w:val="nil"/>
              <w:bottom w:val="nil"/>
              <w:right w:val="nil"/>
            </w:tcBorders>
          </w:tcPr>
          <w:p w14:paraId="5B71C263" w14:textId="49B94C51" w:rsidR="005A5AC9" w:rsidRPr="005A5AC9" w:rsidRDefault="005A5AC9" w:rsidP="005A5AC9">
            <w:pPr>
              <w:rPr>
                <w:sz w:val="24"/>
                <w:szCs w:val="24"/>
              </w:rPr>
            </w:pPr>
            <w:r>
              <w:rPr>
                <w:sz w:val="24"/>
                <w:szCs w:val="24"/>
              </w:rPr>
              <w:t xml:space="preserve">Linear Slope </w:t>
            </w:r>
          </w:p>
        </w:tc>
        <w:tc>
          <w:tcPr>
            <w:tcW w:w="2599" w:type="dxa"/>
            <w:tcBorders>
              <w:top w:val="nil"/>
              <w:left w:val="nil"/>
              <w:bottom w:val="nil"/>
              <w:right w:val="nil"/>
            </w:tcBorders>
            <w:shd w:val="clear" w:color="auto" w:fill="D9D9D9" w:themeFill="background1" w:themeFillShade="D9"/>
          </w:tcPr>
          <w:p w14:paraId="363B259C" w14:textId="30855EE3" w:rsidR="005A5AC9" w:rsidRPr="005A5AC9" w:rsidRDefault="005A5AC9"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161E9CC1" w14:textId="0205286B" w:rsidR="005A5AC9" w:rsidRPr="005A5AC9" w:rsidRDefault="005B09D0"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2F704BBD" w14:textId="21F96F2B" w:rsidR="005A5AC9" w:rsidRPr="005A5AC9" w:rsidRDefault="005B09D0"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02167146" w14:textId="6A3FE2FB" w:rsidR="005A5AC9" w:rsidRPr="005A5AC9" w:rsidRDefault="005B09D0" w:rsidP="005A5AC9">
            <w:pPr>
              <w:rPr>
                <w:sz w:val="24"/>
                <w:szCs w:val="24"/>
              </w:rPr>
            </w:pPr>
            <w:r>
              <w:rPr>
                <w:sz w:val="24"/>
                <w:szCs w:val="24"/>
              </w:rPr>
              <w:t>ns</w:t>
            </w:r>
          </w:p>
        </w:tc>
      </w:tr>
      <w:tr w:rsidR="005A5AC9" w:rsidRPr="00F137DA" w14:paraId="796187F3" w14:textId="77777777" w:rsidTr="005B09D0">
        <w:trPr>
          <w:trHeight w:val="331"/>
        </w:trPr>
        <w:tc>
          <w:tcPr>
            <w:tcW w:w="2561" w:type="dxa"/>
            <w:tcBorders>
              <w:top w:val="nil"/>
              <w:left w:val="nil"/>
              <w:bottom w:val="single" w:sz="4" w:space="0" w:color="auto"/>
              <w:right w:val="nil"/>
            </w:tcBorders>
          </w:tcPr>
          <w:p w14:paraId="25D33229" w14:textId="0B35042F" w:rsidR="005A5AC9" w:rsidRPr="005A5AC9" w:rsidRDefault="005A5AC9" w:rsidP="005A5AC9">
            <w:pPr>
              <w:rPr>
                <w:sz w:val="24"/>
                <w:szCs w:val="24"/>
              </w:rPr>
            </w:pPr>
            <w:r>
              <w:rPr>
                <w:sz w:val="24"/>
                <w:szCs w:val="24"/>
              </w:rPr>
              <w:t xml:space="preserve">Quadratic Slope </w:t>
            </w:r>
          </w:p>
        </w:tc>
        <w:tc>
          <w:tcPr>
            <w:tcW w:w="2599" w:type="dxa"/>
            <w:tcBorders>
              <w:top w:val="nil"/>
              <w:left w:val="nil"/>
              <w:bottom w:val="single" w:sz="4" w:space="0" w:color="auto"/>
              <w:right w:val="nil"/>
            </w:tcBorders>
            <w:shd w:val="clear" w:color="auto" w:fill="D9D9D9" w:themeFill="background1" w:themeFillShade="D9"/>
          </w:tcPr>
          <w:p w14:paraId="32380AD7" w14:textId="20B6B133" w:rsidR="005A5AC9" w:rsidRPr="005A5AC9" w:rsidRDefault="005A5AC9"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2B049992" w14:textId="773762C9" w:rsidR="005A5AC9" w:rsidRPr="005A5AC9" w:rsidRDefault="005B09D0"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6A844A1B" w14:textId="6EEC1621" w:rsidR="005A5AC9" w:rsidRPr="005A5AC9" w:rsidRDefault="005B09D0"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701BE65E" w14:textId="2FA1D2BF" w:rsidR="005A5AC9" w:rsidRPr="005A5AC9" w:rsidRDefault="005B09D0" w:rsidP="005A5AC9">
            <w:pPr>
              <w:rPr>
                <w:sz w:val="24"/>
                <w:szCs w:val="24"/>
              </w:rPr>
            </w:pPr>
            <w:r>
              <w:rPr>
                <w:sz w:val="24"/>
                <w:szCs w:val="24"/>
              </w:rPr>
              <w:t>ns</w:t>
            </w:r>
          </w:p>
        </w:tc>
      </w:tr>
      <w:tr w:rsidR="005A5AC9" w:rsidRPr="00F137DA" w14:paraId="79EE4BA9" w14:textId="77777777" w:rsidTr="005A5AC9">
        <w:tc>
          <w:tcPr>
            <w:tcW w:w="12960" w:type="dxa"/>
            <w:gridSpan w:val="5"/>
            <w:tcBorders>
              <w:top w:val="single" w:sz="4" w:space="0" w:color="auto"/>
              <w:left w:val="nil"/>
              <w:bottom w:val="single" w:sz="4" w:space="0" w:color="auto"/>
              <w:right w:val="nil"/>
            </w:tcBorders>
          </w:tcPr>
          <w:p w14:paraId="4F794238" w14:textId="29EF7D09" w:rsidR="005A5AC9" w:rsidRPr="005A5AC9" w:rsidRDefault="005B09D0" w:rsidP="005A5AC9">
            <w:pPr>
              <w:rPr>
                <w:i/>
                <w:iCs/>
                <w:sz w:val="24"/>
                <w:szCs w:val="24"/>
              </w:rPr>
            </w:pPr>
            <w:r>
              <w:rPr>
                <w:i/>
                <w:iCs/>
                <w:sz w:val="24"/>
                <w:szCs w:val="24"/>
              </w:rPr>
              <w:t>Negative Affect</w:t>
            </w:r>
          </w:p>
        </w:tc>
      </w:tr>
      <w:tr w:rsidR="005A5AC9" w:rsidRPr="00F137DA" w14:paraId="4CFEAE95" w14:textId="77777777" w:rsidTr="005B09D0">
        <w:trPr>
          <w:trHeight w:val="331"/>
        </w:trPr>
        <w:tc>
          <w:tcPr>
            <w:tcW w:w="2561" w:type="dxa"/>
            <w:tcBorders>
              <w:top w:val="single" w:sz="4" w:space="0" w:color="auto"/>
              <w:left w:val="nil"/>
              <w:bottom w:val="nil"/>
              <w:right w:val="nil"/>
            </w:tcBorders>
          </w:tcPr>
          <w:p w14:paraId="547C8BBB" w14:textId="14D2DD8A" w:rsidR="005A5AC9" w:rsidRPr="005A5AC9" w:rsidRDefault="005A5AC9" w:rsidP="005A5AC9">
            <w:pPr>
              <w:rPr>
                <w:sz w:val="24"/>
                <w:szCs w:val="24"/>
              </w:rPr>
            </w:pPr>
            <w:r>
              <w:rPr>
                <w:sz w:val="24"/>
                <w:szCs w:val="24"/>
              </w:rPr>
              <w:t xml:space="preserve">Intercept </w:t>
            </w:r>
          </w:p>
        </w:tc>
        <w:tc>
          <w:tcPr>
            <w:tcW w:w="2599" w:type="dxa"/>
            <w:tcBorders>
              <w:top w:val="single" w:sz="4" w:space="0" w:color="auto"/>
              <w:left w:val="nil"/>
              <w:bottom w:val="nil"/>
              <w:right w:val="nil"/>
            </w:tcBorders>
            <w:shd w:val="clear" w:color="auto" w:fill="D9D9D9" w:themeFill="background1" w:themeFillShade="D9"/>
          </w:tcPr>
          <w:p w14:paraId="49097015" w14:textId="1E8574B6" w:rsidR="005A5AC9" w:rsidRPr="005A5AC9" w:rsidRDefault="005B09D0" w:rsidP="005A5AC9">
            <w:pPr>
              <w:rPr>
                <w:sz w:val="24"/>
                <w:szCs w:val="24"/>
              </w:rPr>
            </w:pPr>
            <w:r>
              <w:rPr>
                <w:sz w:val="24"/>
                <w:szCs w:val="24"/>
              </w:rPr>
              <w:t>ns</w:t>
            </w:r>
          </w:p>
        </w:tc>
        <w:tc>
          <w:tcPr>
            <w:tcW w:w="2600" w:type="dxa"/>
            <w:tcBorders>
              <w:top w:val="single" w:sz="4" w:space="0" w:color="auto"/>
              <w:left w:val="nil"/>
              <w:bottom w:val="nil"/>
              <w:right w:val="nil"/>
            </w:tcBorders>
            <w:shd w:val="clear" w:color="auto" w:fill="92D050"/>
          </w:tcPr>
          <w:p w14:paraId="0A1DA5BB" w14:textId="22D5AB70" w:rsidR="005A5AC9" w:rsidRPr="005A5AC9" w:rsidRDefault="005B09D0" w:rsidP="005A5AC9">
            <w:pPr>
              <w:rPr>
                <w:sz w:val="24"/>
                <w:szCs w:val="24"/>
              </w:rPr>
            </w:pPr>
            <w:r>
              <w:rPr>
                <w:sz w:val="24"/>
                <w:szCs w:val="24"/>
              </w:rPr>
              <w:t>+</w:t>
            </w:r>
          </w:p>
        </w:tc>
        <w:tc>
          <w:tcPr>
            <w:tcW w:w="2600" w:type="dxa"/>
            <w:tcBorders>
              <w:top w:val="single" w:sz="4" w:space="0" w:color="auto"/>
              <w:left w:val="nil"/>
              <w:bottom w:val="nil"/>
              <w:right w:val="nil"/>
            </w:tcBorders>
            <w:shd w:val="clear" w:color="auto" w:fill="D9D9D9" w:themeFill="background1" w:themeFillShade="D9"/>
          </w:tcPr>
          <w:p w14:paraId="2E6BB114" w14:textId="6562F91A" w:rsidR="005A5AC9" w:rsidRPr="005A5AC9" w:rsidRDefault="005B09D0" w:rsidP="005A5AC9">
            <w:pPr>
              <w:rPr>
                <w:sz w:val="24"/>
                <w:szCs w:val="24"/>
              </w:rPr>
            </w:pPr>
            <w:r>
              <w:rPr>
                <w:sz w:val="24"/>
                <w:szCs w:val="24"/>
              </w:rPr>
              <w:t>ns</w:t>
            </w:r>
          </w:p>
        </w:tc>
        <w:tc>
          <w:tcPr>
            <w:tcW w:w="2600" w:type="dxa"/>
            <w:tcBorders>
              <w:top w:val="single" w:sz="4" w:space="0" w:color="auto"/>
              <w:left w:val="nil"/>
              <w:bottom w:val="nil"/>
              <w:right w:val="nil"/>
            </w:tcBorders>
            <w:shd w:val="clear" w:color="auto" w:fill="D9D9D9" w:themeFill="background1" w:themeFillShade="D9"/>
          </w:tcPr>
          <w:p w14:paraId="7475244E" w14:textId="2CE99D1B" w:rsidR="005A5AC9" w:rsidRPr="005A5AC9" w:rsidRDefault="005B09D0" w:rsidP="005A5AC9">
            <w:pPr>
              <w:rPr>
                <w:sz w:val="24"/>
                <w:szCs w:val="24"/>
              </w:rPr>
            </w:pPr>
            <w:r>
              <w:rPr>
                <w:sz w:val="24"/>
                <w:szCs w:val="24"/>
              </w:rPr>
              <w:t>ns</w:t>
            </w:r>
          </w:p>
        </w:tc>
      </w:tr>
      <w:tr w:rsidR="005A5AC9" w:rsidRPr="00F137DA" w14:paraId="0B82A66E" w14:textId="77777777" w:rsidTr="005B09D0">
        <w:trPr>
          <w:trHeight w:val="331"/>
        </w:trPr>
        <w:tc>
          <w:tcPr>
            <w:tcW w:w="2561" w:type="dxa"/>
            <w:tcBorders>
              <w:top w:val="nil"/>
              <w:left w:val="nil"/>
              <w:bottom w:val="nil"/>
              <w:right w:val="nil"/>
            </w:tcBorders>
          </w:tcPr>
          <w:p w14:paraId="646C3C0A" w14:textId="4D8D45D4" w:rsidR="005A5AC9" w:rsidRPr="005A5AC9" w:rsidRDefault="005A5AC9" w:rsidP="005A5AC9">
            <w:pPr>
              <w:rPr>
                <w:sz w:val="24"/>
                <w:szCs w:val="24"/>
              </w:rPr>
            </w:pPr>
            <w:r>
              <w:rPr>
                <w:sz w:val="24"/>
                <w:szCs w:val="24"/>
              </w:rPr>
              <w:t xml:space="preserve">Linear Slope </w:t>
            </w:r>
          </w:p>
        </w:tc>
        <w:tc>
          <w:tcPr>
            <w:tcW w:w="2599" w:type="dxa"/>
            <w:tcBorders>
              <w:top w:val="nil"/>
              <w:left w:val="nil"/>
              <w:bottom w:val="nil"/>
              <w:right w:val="nil"/>
            </w:tcBorders>
            <w:shd w:val="clear" w:color="auto" w:fill="D9D9D9" w:themeFill="background1" w:themeFillShade="D9"/>
          </w:tcPr>
          <w:p w14:paraId="274832A9" w14:textId="7830D21E" w:rsidR="005A5AC9" w:rsidRPr="005A5AC9" w:rsidRDefault="005B09D0"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17CC4DDF" w14:textId="054FD39F" w:rsidR="005A5AC9" w:rsidRPr="005A5AC9" w:rsidRDefault="005B09D0"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13D41AA3" w14:textId="62450CD7" w:rsidR="005A5AC9" w:rsidRPr="005A5AC9" w:rsidRDefault="005B09D0" w:rsidP="005A5AC9">
            <w:pPr>
              <w:rPr>
                <w:sz w:val="24"/>
                <w:szCs w:val="24"/>
              </w:rPr>
            </w:pPr>
            <w:r>
              <w:rPr>
                <w:sz w:val="24"/>
                <w:szCs w:val="24"/>
              </w:rPr>
              <w:t>ns</w:t>
            </w:r>
          </w:p>
        </w:tc>
        <w:tc>
          <w:tcPr>
            <w:tcW w:w="2600" w:type="dxa"/>
            <w:tcBorders>
              <w:top w:val="nil"/>
              <w:left w:val="nil"/>
              <w:bottom w:val="nil"/>
              <w:right w:val="nil"/>
            </w:tcBorders>
            <w:shd w:val="clear" w:color="auto" w:fill="D9D9D9" w:themeFill="background1" w:themeFillShade="D9"/>
          </w:tcPr>
          <w:p w14:paraId="4B0EA2A6" w14:textId="505A3676" w:rsidR="005A5AC9" w:rsidRPr="005A5AC9" w:rsidRDefault="005B09D0" w:rsidP="005A5AC9">
            <w:pPr>
              <w:rPr>
                <w:sz w:val="24"/>
                <w:szCs w:val="24"/>
              </w:rPr>
            </w:pPr>
            <w:r>
              <w:rPr>
                <w:sz w:val="24"/>
                <w:szCs w:val="24"/>
              </w:rPr>
              <w:t>ns</w:t>
            </w:r>
          </w:p>
        </w:tc>
      </w:tr>
      <w:tr w:rsidR="005A5AC9" w:rsidRPr="00F137DA" w14:paraId="0DDBDC37" w14:textId="75403FF7" w:rsidTr="005B09D0">
        <w:trPr>
          <w:trHeight w:val="331"/>
        </w:trPr>
        <w:tc>
          <w:tcPr>
            <w:tcW w:w="2561" w:type="dxa"/>
            <w:tcBorders>
              <w:top w:val="nil"/>
              <w:left w:val="nil"/>
              <w:bottom w:val="single" w:sz="4" w:space="0" w:color="auto"/>
              <w:right w:val="nil"/>
            </w:tcBorders>
          </w:tcPr>
          <w:p w14:paraId="07977C08" w14:textId="2BBDDB91" w:rsidR="005A5AC9" w:rsidRPr="005A5AC9" w:rsidRDefault="005A5AC9" w:rsidP="005A5AC9">
            <w:pPr>
              <w:rPr>
                <w:sz w:val="24"/>
                <w:szCs w:val="24"/>
              </w:rPr>
            </w:pPr>
            <w:r>
              <w:rPr>
                <w:sz w:val="24"/>
                <w:szCs w:val="24"/>
              </w:rPr>
              <w:t xml:space="preserve">Quadratic Slope </w:t>
            </w:r>
          </w:p>
        </w:tc>
        <w:tc>
          <w:tcPr>
            <w:tcW w:w="2599" w:type="dxa"/>
            <w:tcBorders>
              <w:top w:val="nil"/>
              <w:left w:val="nil"/>
              <w:bottom w:val="single" w:sz="4" w:space="0" w:color="auto"/>
              <w:right w:val="nil"/>
            </w:tcBorders>
            <w:shd w:val="clear" w:color="auto" w:fill="D9D9D9" w:themeFill="background1" w:themeFillShade="D9"/>
          </w:tcPr>
          <w:p w14:paraId="597DF4DA" w14:textId="6E761423" w:rsidR="005A5AC9" w:rsidRPr="005A5AC9" w:rsidRDefault="005B09D0"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50274701" w14:textId="77777777" w:rsidR="005A5AC9" w:rsidRPr="005A5AC9" w:rsidRDefault="005A5AC9" w:rsidP="005A5AC9">
            <w:pPr>
              <w:rPr>
                <w:sz w:val="24"/>
                <w:szCs w:val="24"/>
              </w:rPr>
            </w:pPr>
            <w:r w:rsidRPr="005A5AC9">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02CA069C" w14:textId="4686B0C5" w:rsidR="005A5AC9" w:rsidRPr="005A5AC9" w:rsidRDefault="005B09D0" w:rsidP="005A5AC9">
            <w:pPr>
              <w:rPr>
                <w:sz w:val="24"/>
                <w:szCs w:val="24"/>
              </w:rPr>
            </w:pPr>
            <w:r>
              <w:rPr>
                <w:sz w:val="24"/>
                <w:szCs w:val="24"/>
              </w:rPr>
              <w:t>ns</w:t>
            </w:r>
          </w:p>
        </w:tc>
        <w:tc>
          <w:tcPr>
            <w:tcW w:w="2600" w:type="dxa"/>
            <w:tcBorders>
              <w:top w:val="nil"/>
              <w:left w:val="nil"/>
              <w:bottom w:val="single" w:sz="4" w:space="0" w:color="auto"/>
              <w:right w:val="nil"/>
            </w:tcBorders>
            <w:shd w:val="clear" w:color="auto" w:fill="D9D9D9" w:themeFill="background1" w:themeFillShade="D9"/>
          </w:tcPr>
          <w:p w14:paraId="3CE2DA6C" w14:textId="783E7E21" w:rsidR="005A5AC9" w:rsidRPr="005A5AC9" w:rsidRDefault="005B09D0" w:rsidP="005A5AC9">
            <w:pPr>
              <w:rPr>
                <w:sz w:val="24"/>
                <w:szCs w:val="24"/>
              </w:rPr>
            </w:pPr>
            <w:r>
              <w:rPr>
                <w:sz w:val="24"/>
                <w:szCs w:val="24"/>
              </w:rPr>
              <w:t>ns</w:t>
            </w:r>
          </w:p>
        </w:tc>
      </w:tr>
    </w:tbl>
    <w:p w14:paraId="469BDE35" w14:textId="77777777" w:rsidR="005A5AC9" w:rsidRDefault="005A5AC9" w:rsidP="005A5AC9">
      <w:pPr>
        <w:rPr>
          <w:rFonts w:ascii="Times New Roman" w:hAnsi="Times New Roman" w:cs="Times New Roman"/>
          <w:i/>
          <w:iCs/>
        </w:rPr>
      </w:pPr>
    </w:p>
    <w:p w14:paraId="64A861E1" w14:textId="6173AC71" w:rsidR="005A5AC9" w:rsidRDefault="005A5AC9" w:rsidP="005A5AC9">
      <w:pPr>
        <w:rPr>
          <w:rFonts w:ascii="Times New Roman" w:hAnsi="Times New Roman" w:cs="Times New Roman"/>
        </w:rPr>
      </w:pPr>
      <w:r>
        <w:rPr>
          <w:rFonts w:ascii="Times New Roman" w:hAnsi="Times New Roman" w:cs="Times New Roman"/>
          <w:i/>
          <w:iCs/>
        </w:rPr>
        <w:t>Note.</w:t>
      </w:r>
      <w:r>
        <w:rPr>
          <w:rFonts w:ascii="Times New Roman" w:hAnsi="Times New Roman" w:cs="Times New Roman"/>
        </w:rPr>
        <w:t xml:space="preserve"> For ease of interpretation, cells are color-coded according to the strength and direction of observed effects. Specifically, green is used to indicate positive associations, red is used to indicate negative associations, and grey is used to indicate non-significant associations. ns=non-significant. </w:t>
      </w:r>
    </w:p>
    <w:p w14:paraId="368352B0" w14:textId="77777777" w:rsidR="005B09D0" w:rsidRDefault="005B09D0">
      <w:pPr>
        <w:rPr>
          <w:rFonts w:ascii="Times New Roman" w:hAnsi="Times New Roman" w:cs="Times New Roman"/>
          <w:i/>
          <w:iCs/>
        </w:rPr>
      </w:pPr>
      <w:r>
        <w:rPr>
          <w:rFonts w:ascii="Times New Roman" w:hAnsi="Times New Roman" w:cs="Times New Roman"/>
          <w:i/>
          <w:iCs/>
        </w:rPr>
        <w:br w:type="page"/>
      </w:r>
    </w:p>
    <w:p w14:paraId="6707FC95" w14:textId="6025322E" w:rsidR="005B09D0" w:rsidRPr="00A22107" w:rsidRDefault="005B09D0" w:rsidP="005B09D0">
      <w:pPr>
        <w:rPr>
          <w:rFonts w:ascii="Times New Roman" w:hAnsi="Times New Roman" w:cs="Times New Roman"/>
          <w:b/>
          <w:bCs/>
        </w:rPr>
      </w:pPr>
      <w:r w:rsidRPr="00A22107">
        <w:rPr>
          <w:rFonts w:ascii="Times New Roman" w:hAnsi="Times New Roman" w:cs="Times New Roman"/>
          <w:b/>
          <w:bCs/>
        </w:rPr>
        <w:lastRenderedPageBreak/>
        <w:t>Table S10</w:t>
      </w:r>
    </w:p>
    <w:p w14:paraId="3871C762" w14:textId="77777777" w:rsidR="005B09D0" w:rsidRDefault="005B09D0" w:rsidP="005B09D0">
      <w:pPr>
        <w:rPr>
          <w:rFonts w:ascii="Times New Roman" w:hAnsi="Times New Roman" w:cs="Times New Roman"/>
        </w:rPr>
      </w:pPr>
    </w:p>
    <w:p w14:paraId="7FFAB99D" w14:textId="7A77EAF3" w:rsidR="005B09D0" w:rsidRDefault="005B09D0" w:rsidP="005B09D0">
      <w:pPr>
        <w:rPr>
          <w:rFonts w:ascii="Times New Roman" w:hAnsi="Times New Roman" w:cs="Times New Roman"/>
          <w:i/>
          <w:iCs/>
        </w:rPr>
      </w:pPr>
      <w:r w:rsidRPr="00F137DA">
        <w:rPr>
          <w:rFonts w:ascii="Times New Roman" w:hAnsi="Times New Roman" w:cs="Times New Roman"/>
          <w:i/>
          <w:iCs/>
        </w:rPr>
        <w:t xml:space="preserve">Summary of Results Associated with Aim </w:t>
      </w:r>
      <w:r>
        <w:rPr>
          <w:rFonts w:ascii="Times New Roman" w:hAnsi="Times New Roman" w:cs="Times New Roman"/>
          <w:i/>
          <w:iCs/>
        </w:rPr>
        <w:t>3</w:t>
      </w:r>
      <w:r w:rsidRPr="00F137DA">
        <w:rPr>
          <w:rFonts w:ascii="Times New Roman" w:hAnsi="Times New Roman" w:cs="Times New Roman"/>
          <w:i/>
          <w:iCs/>
        </w:rPr>
        <w:t xml:space="preserve">: </w:t>
      </w:r>
      <w:r w:rsidRPr="005B09D0">
        <w:rPr>
          <w:rFonts w:ascii="Times New Roman" w:hAnsi="Times New Roman" w:cs="Times New Roman"/>
          <w:i/>
          <w:iCs/>
        </w:rPr>
        <w:t>Associations between Youth Developmental Trajectories and Parental Responses to Youth Positive Affect and Parental Mood</w:t>
      </w:r>
    </w:p>
    <w:p w14:paraId="50AFB305" w14:textId="77777777" w:rsidR="005B09D0" w:rsidRDefault="005B09D0" w:rsidP="005B09D0">
      <w:pPr>
        <w:rPr>
          <w:rFonts w:ascii="Times New Roman" w:hAnsi="Times New Roman" w:cs="Times New Roman"/>
          <w:i/>
          <w:iCs/>
        </w:rPr>
      </w:pPr>
    </w:p>
    <w:tbl>
      <w:tblPr>
        <w:tblStyle w:val="TableGrid"/>
        <w:tblW w:w="0" w:type="auto"/>
        <w:tblLook w:val="04A0" w:firstRow="1" w:lastRow="0" w:firstColumn="1" w:lastColumn="0" w:noHBand="0" w:noVBand="1"/>
      </w:tblPr>
      <w:tblGrid>
        <w:gridCol w:w="3960"/>
        <w:gridCol w:w="2940"/>
        <w:gridCol w:w="2940"/>
        <w:gridCol w:w="2940"/>
      </w:tblGrid>
      <w:tr w:rsidR="005B09D0" w:rsidRPr="00F137DA" w14:paraId="213F479D" w14:textId="77777777" w:rsidTr="005B09D0">
        <w:trPr>
          <w:trHeight w:val="648"/>
        </w:trPr>
        <w:tc>
          <w:tcPr>
            <w:tcW w:w="3960" w:type="dxa"/>
            <w:tcBorders>
              <w:left w:val="nil"/>
              <w:bottom w:val="single" w:sz="4" w:space="0" w:color="auto"/>
              <w:right w:val="nil"/>
            </w:tcBorders>
          </w:tcPr>
          <w:p w14:paraId="7F73B1BC" w14:textId="77777777" w:rsidR="005B09D0" w:rsidRPr="00F137DA" w:rsidRDefault="005B09D0" w:rsidP="00B7564C">
            <w:pPr>
              <w:rPr>
                <w:i/>
                <w:iCs/>
                <w:sz w:val="24"/>
                <w:szCs w:val="24"/>
              </w:rPr>
            </w:pPr>
          </w:p>
        </w:tc>
        <w:tc>
          <w:tcPr>
            <w:tcW w:w="2940" w:type="dxa"/>
            <w:tcBorders>
              <w:left w:val="nil"/>
              <w:bottom w:val="single" w:sz="4" w:space="0" w:color="auto"/>
              <w:right w:val="nil"/>
            </w:tcBorders>
          </w:tcPr>
          <w:p w14:paraId="14768138" w14:textId="17350F8A" w:rsidR="005B09D0" w:rsidRPr="00F137DA" w:rsidRDefault="005B09D0" w:rsidP="00B7564C">
            <w:pPr>
              <w:rPr>
                <w:sz w:val="24"/>
                <w:szCs w:val="24"/>
              </w:rPr>
            </w:pPr>
            <w:r>
              <w:rPr>
                <w:sz w:val="24"/>
                <w:szCs w:val="24"/>
              </w:rPr>
              <w:t>Intercept Positive Affect</w:t>
            </w:r>
          </w:p>
        </w:tc>
        <w:tc>
          <w:tcPr>
            <w:tcW w:w="2940" w:type="dxa"/>
            <w:tcBorders>
              <w:left w:val="nil"/>
              <w:bottom w:val="single" w:sz="4" w:space="0" w:color="auto"/>
              <w:right w:val="nil"/>
            </w:tcBorders>
          </w:tcPr>
          <w:p w14:paraId="21480801" w14:textId="7710DE21" w:rsidR="005B09D0" w:rsidRPr="00F137DA" w:rsidRDefault="005B09D0" w:rsidP="00B7564C">
            <w:pPr>
              <w:rPr>
                <w:sz w:val="24"/>
                <w:szCs w:val="24"/>
              </w:rPr>
            </w:pPr>
            <w:r>
              <w:rPr>
                <w:sz w:val="24"/>
                <w:szCs w:val="24"/>
              </w:rPr>
              <w:t>Linear Slope Positive Affect</w:t>
            </w:r>
          </w:p>
        </w:tc>
        <w:tc>
          <w:tcPr>
            <w:tcW w:w="2940" w:type="dxa"/>
            <w:tcBorders>
              <w:left w:val="nil"/>
              <w:bottom w:val="single" w:sz="4" w:space="0" w:color="auto"/>
              <w:right w:val="nil"/>
            </w:tcBorders>
          </w:tcPr>
          <w:p w14:paraId="6367CCDA" w14:textId="44B4D0A1" w:rsidR="005B09D0" w:rsidRPr="005A5AC9" w:rsidRDefault="005B09D0" w:rsidP="00B7564C">
            <w:pPr>
              <w:rPr>
                <w:sz w:val="24"/>
                <w:szCs w:val="24"/>
              </w:rPr>
            </w:pPr>
            <w:r>
              <w:rPr>
                <w:sz w:val="24"/>
                <w:szCs w:val="24"/>
              </w:rPr>
              <w:t>Quadratic Slope Positive Affect</w:t>
            </w:r>
          </w:p>
        </w:tc>
      </w:tr>
      <w:tr w:rsidR="005B09D0" w:rsidRPr="00F137DA" w14:paraId="526D2610" w14:textId="77777777" w:rsidTr="00747512">
        <w:trPr>
          <w:trHeight w:val="331"/>
        </w:trPr>
        <w:tc>
          <w:tcPr>
            <w:tcW w:w="3960" w:type="dxa"/>
            <w:tcBorders>
              <w:top w:val="single" w:sz="4" w:space="0" w:color="auto"/>
              <w:left w:val="nil"/>
              <w:bottom w:val="nil"/>
              <w:right w:val="nil"/>
            </w:tcBorders>
          </w:tcPr>
          <w:p w14:paraId="009EB84C" w14:textId="48E5607D" w:rsidR="005B09D0" w:rsidRPr="005A5AC9" w:rsidRDefault="005B09D0" w:rsidP="005B09D0">
            <w:pPr>
              <w:rPr>
                <w:sz w:val="24"/>
                <w:szCs w:val="24"/>
              </w:rPr>
            </w:pPr>
            <w:r w:rsidRPr="00F137DA">
              <w:rPr>
                <w:sz w:val="24"/>
                <w:szCs w:val="24"/>
              </w:rPr>
              <w:t>Child-Reported Enhancing</w:t>
            </w:r>
          </w:p>
        </w:tc>
        <w:tc>
          <w:tcPr>
            <w:tcW w:w="2940" w:type="dxa"/>
            <w:tcBorders>
              <w:top w:val="single" w:sz="4" w:space="0" w:color="auto"/>
              <w:left w:val="nil"/>
              <w:bottom w:val="nil"/>
              <w:right w:val="nil"/>
            </w:tcBorders>
            <w:shd w:val="clear" w:color="auto" w:fill="92D050"/>
          </w:tcPr>
          <w:p w14:paraId="6410FCF2" w14:textId="14823968" w:rsidR="005B09D0" w:rsidRPr="005A5AC9" w:rsidRDefault="00747512" w:rsidP="005B09D0">
            <w:pPr>
              <w:rPr>
                <w:sz w:val="24"/>
                <w:szCs w:val="24"/>
              </w:rPr>
            </w:pPr>
            <w:r>
              <w:rPr>
                <w:sz w:val="24"/>
                <w:szCs w:val="24"/>
              </w:rPr>
              <w:t>+</w:t>
            </w:r>
          </w:p>
        </w:tc>
        <w:tc>
          <w:tcPr>
            <w:tcW w:w="2940" w:type="dxa"/>
            <w:tcBorders>
              <w:top w:val="single" w:sz="4" w:space="0" w:color="auto"/>
              <w:left w:val="nil"/>
              <w:bottom w:val="nil"/>
              <w:right w:val="nil"/>
            </w:tcBorders>
            <w:shd w:val="clear" w:color="auto" w:fill="FF7E79"/>
          </w:tcPr>
          <w:p w14:paraId="7AC4B8BD" w14:textId="62E102C0" w:rsidR="005B09D0" w:rsidRPr="005A5AC9" w:rsidRDefault="00747512" w:rsidP="005B09D0">
            <w:pPr>
              <w:rPr>
                <w:sz w:val="24"/>
                <w:szCs w:val="24"/>
              </w:rPr>
            </w:pPr>
            <w:r>
              <w:rPr>
                <w:sz w:val="24"/>
                <w:szCs w:val="24"/>
              </w:rPr>
              <w:t>-</w:t>
            </w:r>
          </w:p>
        </w:tc>
        <w:tc>
          <w:tcPr>
            <w:tcW w:w="2940" w:type="dxa"/>
            <w:tcBorders>
              <w:top w:val="single" w:sz="4" w:space="0" w:color="auto"/>
              <w:left w:val="nil"/>
              <w:bottom w:val="nil"/>
              <w:right w:val="nil"/>
            </w:tcBorders>
            <w:shd w:val="clear" w:color="auto" w:fill="FF7E79"/>
          </w:tcPr>
          <w:p w14:paraId="67F01462" w14:textId="6D3373E3" w:rsidR="005B09D0" w:rsidRPr="005A5AC9" w:rsidRDefault="00747512" w:rsidP="005B09D0">
            <w:pPr>
              <w:rPr>
                <w:sz w:val="24"/>
                <w:szCs w:val="24"/>
              </w:rPr>
            </w:pPr>
            <w:r>
              <w:rPr>
                <w:sz w:val="24"/>
                <w:szCs w:val="24"/>
              </w:rPr>
              <w:t>-</w:t>
            </w:r>
          </w:p>
        </w:tc>
      </w:tr>
      <w:tr w:rsidR="005B09D0" w:rsidRPr="00F137DA" w14:paraId="50E919D5" w14:textId="77777777" w:rsidTr="00747512">
        <w:trPr>
          <w:trHeight w:val="324"/>
        </w:trPr>
        <w:tc>
          <w:tcPr>
            <w:tcW w:w="3960" w:type="dxa"/>
            <w:tcBorders>
              <w:top w:val="nil"/>
              <w:left w:val="nil"/>
              <w:bottom w:val="nil"/>
              <w:right w:val="nil"/>
            </w:tcBorders>
          </w:tcPr>
          <w:p w14:paraId="405A26FB" w14:textId="5C1B6D99" w:rsidR="005B09D0" w:rsidRPr="005A5AC9" w:rsidRDefault="005B09D0" w:rsidP="005B09D0">
            <w:pPr>
              <w:rPr>
                <w:sz w:val="24"/>
                <w:szCs w:val="24"/>
              </w:rPr>
            </w:pPr>
            <w:r w:rsidRPr="00F137DA">
              <w:rPr>
                <w:sz w:val="24"/>
                <w:szCs w:val="24"/>
              </w:rPr>
              <w:t>Child-Reported Dampening</w:t>
            </w:r>
          </w:p>
        </w:tc>
        <w:tc>
          <w:tcPr>
            <w:tcW w:w="2940" w:type="dxa"/>
            <w:tcBorders>
              <w:top w:val="nil"/>
              <w:left w:val="nil"/>
              <w:bottom w:val="nil"/>
              <w:right w:val="nil"/>
            </w:tcBorders>
            <w:shd w:val="clear" w:color="auto" w:fill="D9D9D9" w:themeFill="background1" w:themeFillShade="D9"/>
          </w:tcPr>
          <w:p w14:paraId="5D963403" w14:textId="4E979603" w:rsidR="005B09D0" w:rsidRPr="005A5AC9"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66564635" w14:textId="70BF61C0" w:rsidR="005B09D0" w:rsidRPr="005A5AC9"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16D04768" w14:textId="5C765CA5" w:rsidR="005B09D0" w:rsidRPr="005A5AC9" w:rsidRDefault="00747512" w:rsidP="005B09D0">
            <w:pPr>
              <w:rPr>
                <w:sz w:val="24"/>
                <w:szCs w:val="24"/>
              </w:rPr>
            </w:pPr>
            <w:r>
              <w:rPr>
                <w:sz w:val="24"/>
                <w:szCs w:val="24"/>
              </w:rPr>
              <w:t>ns</w:t>
            </w:r>
          </w:p>
        </w:tc>
      </w:tr>
      <w:tr w:rsidR="005B09D0" w:rsidRPr="00F137DA" w14:paraId="65D25FE7" w14:textId="77777777" w:rsidTr="00747512">
        <w:trPr>
          <w:trHeight w:val="331"/>
        </w:trPr>
        <w:tc>
          <w:tcPr>
            <w:tcW w:w="3960" w:type="dxa"/>
            <w:tcBorders>
              <w:top w:val="nil"/>
              <w:left w:val="nil"/>
              <w:bottom w:val="nil"/>
              <w:right w:val="nil"/>
            </w:tcBorders>
          </w:tcPr>
          <w:p w14:paraId="1990EFCD" w14:textId="2D512242" w:rsidR="005B09D0" w:rsidRPr="005A5AC9" w:rsidRDefault="005B09D0" w:rsidP="005B09D0">
            <w:pPr>
              <w:rPr>
                <w:sz w:val="24"/>
                <w:szCs w:val="24"/>
              </w:rPr>
            </w:pPr>
            <w:r w:rsidRPr="00F137DA">
              <w:rPr>
                <w:sz w:val="24"/>
                <w:szCs w:val="24"/>
              </w:rPr>
              <w:t>Parent-Reported Enhancing</w:t>
            </w:r>
          </w:p>
        </w:tc>
        <w:tc>
          <w:tcPr>
            <w:tcW w:w="2940" w:type="dxa"/>
            <w:tcBorders>
              <w:top w:val="nil"/>
              <w:left w:val="nil"/>
              <w:bottom w:val="nil"/>
              <w:right w:val="nil"/>
            </w:tcBorders>
            <w:shd w:val="clear" w:color="auto" w:fill="D9D9D9" w:themeFill="background1" w:themeFillShade="D9"/>
          </w:tcPr>
          <w:p w14:paraId="684C42C5" w14:textId="0360A59D" w:rsidR="005B09D0" w:rsidRPr="005A5AC9"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50AA5B5A" w14:textId="72B4FC7A" w:rsidR="005B09D0" w:rsidRPr="005A5AC9"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327F7917" w14:textId="494EAD4A" w:rsidR="005B09D0" w:rsidRPr="005A5AC9" w:rsidRDefault="00747512" w:rsidP="005B09D0">
            <w:pPr>
              <w:rPr>
                <w:sz w:val="24"/>
                <w:szCs w:val="24"/>
              </w:rPr>
            </w:pPr>
            <w:r>
              <w:rPr>
                <w:sz w:val="24"/>
                <w:szCs w:val="24"/>
              </w:rPr>
              <w:t>ns</w:t>
            </w:r>
          </w:p>
        </w:tc>
      </w:tr>
      <w:tr w:rsidR="005B09D0" w:rsidRPr="00F137DA" w14:paraId="2FF6B9A2" w14:textId="77777777" w:rsidTr="00747512">
        <w:trPr>
          <w:trHeight w:val="331"/>
        </w:trPr>
        <w:tc>
          <w:tcPr>
            <w:tcW w:w="3960" w:type="dxa"/>
            <w:tcBorders>
              <w:top w:val="nil"/>
              <w:left w:val="nil"/>
              <w:bottom w:val="nil"/>
              <w:right w:val="nil"/>
            </w:tcBorders>
          </w:tcPr>
          <w:p w14:paraId="483DC76B" w14:textId="2895BDC4" w:rsidR="005B09D0" w:rsidRPr="005A5AC9" w:rsidRDefault="005B09D0" w:rsidP="005B09D0">
            <w:pPr>
              <w:rPr>
                <w:sz w:val="24"/>
                <w:szCs w:val="24"/>
              </w:rPr>
            </w:pPr>
            <w:r w:rsidRPr="00F137DA">
              <w:rPr>
                <w:sz w:val="24"/>
                <w:szCs w:val="24"/>
              </w:rPr>
              <w:t>Parent-Reported Dampening</w:t>
            </w:r>
          </w:p>
        </w:tc>
        <w:tc>
          <w:tcPr>
            <w:tcW w:w="2940" w:type="dxa"/>
            <w:tcBorders>
              <w:top w:val="nil"/>
              <w:left w:val="nil"/>
              <w:bottom w:val="nil"/>
              <w:right w:val="nil"/>
            </w:tcBorders>
            <w:shd w:val="clear" w:color="auto" w:fill="D9D9D9" w:themeFill="background1" w:themeFillShade="D9"/>
          </w:tcPr>
          <w:p w14:paraId="05182AF1" w14:textId="46AA17D0" w:rsidR="005B09D0" w:rsidRPr="005A5AC9"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0B341594" w14:textId="394E0D60" w:rsidR="005B09D0" w:rsidRPr="005A5AC9"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682C80D1" w14:textId="50F2D259" w:rsidR="005B09D0" w:rsidRPr="005A5AC9" w:rsidRDefault="00747512" w:rsidP="005B09D0">
            <w:pPr>
              <w:rPr>
                <w:sz w:val="24"/>
                <w:szCs w:val="24"/>
              </w:rPr>
            </w:pPr>
            <w:r>
              <w:rPr>
                <w:sz w:val="24"/>
                <w:szCs w:val="24"/>
              </w:rPr>
              <w:t>ns</w:t>
            </w:r>
          </w:p>
        </w:tc>
      </w:tr>
      <w:tr w:rsidR="005B09D0" w:rsidRPr="00F137DA" w14:paraId="7A8986B9" w14:textId="77777777" w:rsidTr="00B16976">
        <w:trPr>
          <w:trHeight w:val="252"/>
        </w:trPr>
        <w:tc>
          <w:tcPr>
            <w:tcW w:w="3960" w:type="dxa"/>
            <w:tcBorders>
              <w:top w:val="nil"/>
              <w:left w:val="nil"/>
              <w:bottom w:val="nil"/>
              <w:right w:val="nil"/>
            </w:tcBorders>
          </w:tcPr>
          <w:p w14:paraId="26B9003C" w14:textId="2D49CF19" w:rsidR="005B09D0" w:rsidRPr="005A5AC9" w:rsidRDefault="005B09D0" w:rsidP="00B7564C">
            <w:pPr>
              <w:rPr>
                <w:sz w:val="24"/>
                <w:szCs w:val="24"/>
              </w:rPr>
            </w:pPr>
            <w:r>
              <w:rPr>
                <w:sz w:val="24"/>
                <w:szCs w:val="24"/>
              </w:rPr>
              <w:t xml:space="preserve">Parental Depressive Symptoms </w:t>
            </w:r>
          </w:p>
        </w:tc>
        <w:tc>
          <w:tcPr>
            <w:tcW w:w="2940" w:type="dxa"/>
            <w:tcBorders>
              <w:top w:val="nil"/>
              <w:left w:val="nil"/>
              <w:bottom w:val="nil"/>
              <w:right w:val="nil"/>
            </w:tcBorders>
            <w:shd w:val="clear" w:color="auto" w:fill="D9D9D9" w:themeFill="background1" w:themeFillShade="D9"/>
          </w:tcPr>
          <w:p w14:paraId="224AC582" w14:textId="2F2E960E" w:rsidR="005B09D0" w:rsidRPr="005A5AC9" w:rsidRDefault="00747512" w:rsidP="00B7564C">
            <w:pPr>
              <w:rPr>
                <w:sz w:val="24"/>
                <w:szCs w:val="24"/>
              </w:rPr>
            </w:pPr>
            <w:r>
              <w:rPr>
                <w:sz w:val="24"/>
                <w:szCs w:val="24"/>
              </w:rPr>
              <w:t>ns</w:t>
            </w:r>
          </w:p>
        </w:tc>
        <w:tc>
          <w:tcPr>
            <w:tcW w:w="2940" w:type="dxa"/>
            <w:tcBorders>
              <w:top w:val="nil"/>
              <w:left w:val="nil"/>
              <w:bottom w:val="nil"/>
              <w:right w:val="nil"/>
            </w:tcBorders>
            <w:shd w:val="clear" w:color="auto" w:fill="FF7E79"/>
          </w:tcPr>
          <w:p w14:paraId="2987D030" w14:textId="293F720D" w:rsidR="005B09D0" w:rsidRPr="005A5AC9" w:rsidRDefault="00747512" w:rsidP="00B7564C">
            <w:pPr>
              <w:rPr>
                <w:sz w:val="24"/>
                <w:szCs w:val="24"/>
              </w:rPr>
            </w:pPr>
            <w:r>
              <w:rPr>
                <w:sz w:val="24"/>
                <w:szCs w:val="24"/>
              </w:rPr>
              <w:t>-</w:t>
            </w:r>
          </w:p>
        </w:tc>
        <w:tc>
          <w:tcPr>
            <w:tcW w:w="2940" w:type="dxa"/>
            <w:tcBorders>
              <w:top w:val="nil"/>
              <w:left w:val="nil"/>
              <w:bottom w:val="nil"/>
              <w:right w:val="nil"/>
            </w:tcBorders>
            <w:shd w:val="clear" w:color="auto" w:fill="FF7E79"/>
          </w:tcPr>
          <w:p w14:paraId="5A4A919C" w14:textId="020723D5" w:rsidR="005B09D0" w:rsidRPr="005A5AC9" w:rsidRDefault="00747512" w:rsidP="00B7564C">
            <w:pPr>
              <w:rPr>
                <w:sz w:val="24"/>
                <w:szCs w:val="24"/>
              </w:rPr>
            </w:pPr>
            <w:r>
              <w:rPr>
                <w:sz w:val="24"/>
                <w:szCs w:val="24"/>
              </w:rPr>
              <w:t>-</w:t>
            </w:r>
          </w:p>
        </w:tc>
      </w:tr>
      <w:tr w:rsidR="005B09D0" w:rsidRPr="00F137DA" w14:paraId="7E7A5F86" w14:textId="77777777" w:rsidTr="00747512">
        <w:trPr>
          <w:trHeight w:val="331"/>
        </w:trPr>
        <w:tc>
          <w:tcPr>
            <w:tcW w:w="3960" w:type="dxa"/>
            <w:tcBorders>
              <w:top w:val="nil"/>
              <w:left w:val="nil"/>
              <w:bottom w:val="single" w:sz="4" w:space="0" w:color="auto"/>
              <w:right w:val="nil"/>
            </w:tcBorders>
          </w:tcPr>
          <w:p w14:paraId="090251D5" w14:textId="1098D9F5" w:rsidR="005B09D0" w:rsidRPr="005A5AC9" w:rsidRDefault="005B09D0" w:rsidP="00B7564C">
            <w:pPr>
              <w:rPr>
                <w:sz w:val="24"/>
                <w:szCs w:val="24"/>
              </w:rPr>
            </w:pPr>
            <w:r>
              <w:rPr>
                <w:sz w:val="24"/>
                <w:szCs w:val="24"/>
              </w:rPr>
              <w:t xml:space="preserve">Parental Trait Anhedonia </w:t>
            </w:r>
          </w:p>
        </w:tc>
        <w:tc>
          <w:tcPr>
            <w:tcW w:w="2940" w:type="dxa"/>
            <w:tcBorders>
              <w:top w:val="nil"/>
              <w:left w:val="nil"/>
              <w:bottom w:val="single" w:sz="4" w:space="0" w:color="auto"/>
              <w:right w:val="nil"/>
            </w:tcBorders>
            <w:shd w:val="clear" w:color="auto" w:fill="D9D9D9" w:themeFill="background1" w:themeFillShade="D9"/>
          </w:tcPr>
          <w:p w14:paraId="390A1E23" w14:textId="15734B47" w:rsidR="005B09D0" w:rsidRPr="005A5AC9" w:rsidRDefault="00747512" w:rsidP="00B7564C">
            <w:pPr>
              <w:rPr>
                <w:sz w:val="24"/>
                <w:szCs w:val="24"/>
              </w:rPr>
            </w:pPr>
            <w:r>
              <w:rPr>
                <w:sz w:val="24"/>
                <w:szCs w:val="24"/>
              </w:rPr>
              <w:t>ns</w:t>
            </w:r>
          </w:p>
        </w:tc>
        <w:tc>
          <w:tcPr>
            <w:tcW w:w="2940" w:type="dxa"/>
            <w:tcBorders>
              <w:top w:val="nil"/>
              <w:left w:val="nil"/>
              <w:bottom w:val="single" w:sz="4" w:space="0" w:color="auto"/>
              <w:right w:val="nil"/>
            </w:tcBorders>
            <w:shd w:val="clear" w:color="auto" w:fill="D9D9D9" w:themeFill="background1" w:themeFillShade="D9"/>
          </w:tcPr>
          <w:p w14:paraId="543302AD" w14:textId="538BF04F" w:rsidR="005B09D0" w:rsidRPr="005A5AC9" w:rsidRDefault="00747512" w:rsidP="00B7564C">
            <w:pPr>
              <w:rPr>
                <w:sz w:val="24"/>
                <w:szCs w:val="24"/>
              </w:rPr>
            </w:pPr>
            <w:r>
              <w:rPr>
                <w:sz w:val="24"/>
                <w:szCs w:val="24"/>
              </w:rPr>
              <w:t>ns</w:t>
            </w:r>
          </w:p>
        </w:tc>
        <w:tc>
          <w:tcPr>
            <w:tcW w:w="2940" w:type="dxa"/>
            <w:tcBorders>
              <w:top w:val="nil"/>
              <w:left w:val="nil"/>
              <w:bottom w:val="single" w:sz="4" w:space="0" w:color="auto"/>
              <w:right w:val="nil"/>
            </w:tcBorders>
            <w:shd w:val="clear" w:color="auto" w:fill="D9D9D9" w:themeFill="background1" w:themeFillShade="D9"/>
          </w:tcPr>
          <w:p w14:paraId="43FA7825" w14:textId="15ECFAF3" w:rsidR="005B09D0" w:rsidRPr="005A5AC9" w:rsidRDefault="00747512" w:rsidP="00B7564C">
            <w:pPr>
              <w:rPr>
                <w:sz w:val="24"/>
                <w:szCs w:val="24"/>
              </w:rPr>
            </w:pPr>
            <w:r>
              <w:rPr>
                <w:sz w:val="24"/>
                <w:szCs w:val="24"/>
              </w:rPr>
              <w:t>ns</w:t>
            </w:r>
          </w:p>
        </w:tc>
      </w:tr>
      <w:tr w:rsidR="005B09D0" w:rsidRPr="00F137DA" w14:paraId="0461F114" w14:textId="77777777" w:rsidTr="005B09D0">
        <w:trPr>
          <w:trHeight w:val="331"/>
        </w:trPr>
        <w:tc>
          <w:tcPr>
            <w:tcW w:w="3960" w:type="dxa"/>
            <w:tcBorders>
              <w:top w:val="single" w:sz="4" w:space="0" w:color="auto"/>
              <w:left w:val="nil"/>
              <w:bottom w:val="single" w:sz="4" w:space="0" w:color="auto"/>
              <w:right w:val="nil"/>
            </w:tcBorders>
            <w:shd w:val="clear" w:color="auto" w:fill="auto"/>
          </w:tcPr>
          <w:p w14:paraId="409A7515" w14:textId="77777777" w:rsidR="005B09D0" w:rsidRPr="005B09D0" w:rsidRDefault="005B09D0" w:rsidP="00B7564C">
            <w:pPr>
              <w:rPr>
                <w:sz w:val="24"/>
                <w:szCs w:val="24"/>
              </w:rPr>
            </w:pPr>
          </w:p>
        </w:tc>
        <w:tc>
          <w:tcPr>
            <w:tcW w:w="2940" w:type="dxa"/>
            <w:tcBorders>
              <w:top w:val="single" w:sz="4" w:space="0" w:color="auto"/>
              <w:left w:val="nil"/>
              <w:bottom w:val="single" w:sz="4" w:space="0" w:color="auto"/>
              <w:right w:val="nil"/>
            </w:tcBorders>
            <w:shd w:val="clear" w:color="auto" w:fill="auto"/>
          </w:tcPr>
          <w:p w14:paraId="008A777B" w14:textId="3CCD85DB" w:rsidR="005B09D0" w:rsidRPr="005B09D0" w:rsidRDefault="005B09D0" w:rsidP="00B7564C">
            <w:pPr>
              <w:rPr>
                <w:sz w:val="24"/>
                <w:szCs w:val="24"/>
              </w:rPr>
            </w:pPr>
            <w:r>
              <w:rPr>
                <w:sz w:val="24"/>
                <w:szCs w:val="24"/>
              </w:rPr>
              <w:t>Intercept Negative Affect</w:t>
            </w:r>
          </w:p>
        </w:tc>
        <w:tc>
          <w:tcPr>
            <w:tcW w:w="2940" w:type="dxa"/>
            <w:tcBorders>
              <w:top w:val="single" w:sz="4" w:space="0" w:color="auto"/>
              <w:left w:val="nil"/>
              <w:bottom w:val="single" w:sz="4" w:space="0" w:color="auto"/>
              <w:right w:val="nil"/>
            </w:tcBorders>
            <w:shd w:val="clear" w:color="auto" w:fill="auto"/>
          </w:tcPr>
          <w:p w14:paraId="5B165CC9" w14:textId="20DE11E9" w:rsidR="005B09D0" w:rsidRPr="005B09D0" w:rsidRDefault="005B09D0" w:rsidP="00B7564C">
            <w:pPr>
              <w:rPr>
                <w:sz w:val="24"/>
                <w:szCs w:val="24"/>
              </w:rPr>
            </w:pPr>
            <w:r>
              <w:rPr>
                <w:sz w:val="24"/>
                <w:szCs w:val="24"/>
              </w:rPr>
              <w:t>Linear Slope Negative Affect</w:t>
            </w:r>
          </w:p>
        </w:tc>
        <w:tc>
          <w:tcPr>
            <w:tcW w:w="2940" w:type="dxa"/>
            <w:tcBorders>
              <w:top w:val="single" w:sz="4" w:space="0" w:color="auto"/>
              <w:left w:val="nil"/>
              <w:bottom w:val="single" w:sz="4" w:space="0" w:color="auto"/>
              <w:right w:val="nil"/>
            </w:tcBorders>
            <w:shd w:val="clear" w:color="auto" w:fill="auto"/>
          </w:tcPr>
          <w:p w14:paraId="03F26038" w14:textId="3DD2B201" w:rsidR="005B09D0" w:rsidRPr="005B09D0" w:rsidRDefault="005B09D0" w:rsidP="00B7564C">
            <w:pPr>
              <w:rPr>
                <w:sz w:val="24"/>
                <w:szCs w:val="24"/>
              </w:rPr>
            </w:pPr>
            <w:r>
              <w:rPr>
                <w:sz w:val="24"/>
                <w:szCs w:val="24"/>
              </w:rPr>
              <w:t>Quadratic Slope Negative Affect</w:t>
            </w:r>
          </w:p>
        </w:tc>
      </w:tr>
      <w:tr w:rsidR="005B09D0" w:rsidRPr="00F137DA" w14:paraId="2759236E" w14:textId="77777777" w:rsidTr="00747512">
        <w:trPr>
          <w:trHeight w:val="331"/>
        </w:trPr>
        <w:tc>
          <w:tcPr>
            <w:tcW w:w="3960" w:type="dxa"/>
            <w:tcBorders>
              <w:top w:val="single" w:sz="4" w:space="0" w:color="auto"/>
              <w:left w:val="nil"/>
              <w:bottom w:val="nil"/>
              <w:right w:val="nil"/>
            </w:tcBorders>
          </w:tcPr>
          <w:p w14:paraId="2CD514D7" w14:textId="3923C51F" w:rsidR="005B09D0" w:rsidRPr="005B09D0" w:rsidRDefault="005B09D0" w:rsidP="005B09D0">
            <w:pPr>
              <w:rPr>
                <w:sz w:val="24"/>
                <w:szCs w:val="24"/>
              </w:rPr>
            </w:pPr>
            <w:r w:rsidRPr="00F137DA">
              <w:rPr>
                <w:sz w:val="24"/>
                <w:szCs w:val="24"/>
              </w:rPr>
              <w:t>Child-Reported Enhancing</w:t>
            </w:r>
          </w:p>
        </w:tc>
        <w:tc>
          <w:tcPr>
            <w:tcW w:w="2940" w:type="dxa"/>
            <w:tcBorders>
              <w:top w:val="single" w:sz="4" w:space="0" w:color="auto"/>
              <w:left w:val="nil"/>
              <w:bottom w:val="nil"/>
              <w:right w:val="nil"/>
            </w:tcBorders>
            <w:shd w:val="clear" w:color="auto" w:fill="D9D9D9" w:themeFill="background1" w:themeFillShade="D9"/>
          </w:tcPr>
          <w:p w14:paraId="058D4DDB" w14:textId="797E8F20" w:rsidR="005B09D0" w:rsidRPr="005B09D0" w:rsidRDefault="00747512" w:rsidP="005B09D0">
            <w:pPr>
              <w:rPr>
                <w:sz w:val="24"/>
                <w:szCs w:val="24"/>
              </w:rPr>
            </w:pPr>
            <w:r>
              <w:rPr>
                <w:sz w:val="24"/>
                <w:szCs w:val="24"/>
              </w:rPr>
              <w:t>ns</w:t>
            </w:r>
          </w:p>
        </w:tc>
        <w:tc>
          <w:tcPr>
            <w:tcW w:w="2940" w:type="dxa"/>
            <w:tcBorders>
              <w:top w:val="single" w:sz="4" w:space="0" w:color="auto"/>
              <w:left w:val="nil"/>
              <w:bottom w:val="nil"/>
              <w:right w:val="nil"/>
            </w:tcBorders>
            <w:shd w:val="clear" w:color="auto" w:fill="D9D9D9" w:themeFill="background1" w:themeFillShade="D9"/>
          </w:tcPr>
          <w:p w14:paraId="18F0848E" w14:textId="1B79E863" w:rsidR="005B09D0" w:rsidRPr="005B09D0" w:rsidRDefault="00747512" w:rsidP="005B09D0">
            <w:pPr>
              <w:rPr>
                <w:sz w:val="24"/>
                <w:szCs w:val="24"/>
              </w:rPr>
            </w:pPr>
            <w:r>
              <w:rPr>
                <w:sz w:val="24"/>
                <w:szCs w:val="24"/>
              </w:rPr>
              <w:t>ns</w:t>
            </w:r>
          </w:p>
        </w:tc>
        <w:tc>
          <w:tcPr>
            <w:tcW w:w="2940" w:type="dxa"/>
            <w:tcBorders>
              <w:top w:val="single" w:sz="4" w:space="0" w:color="auto"/>
              <w:left w:val="nil"/>
              <w:bottom w:val="nil"/>
              <w:right w:val="nil"/>
            </w:tcBorders>
            <w:shd w:val="clear" w:color="auto" w:fill="D9D9D9" w:themeFill="background1" w:themeFillShade="D9"/>
          </w:tcPr>
          <w:p w14:paraId="5E1A05B0" w14:textId="3628C593" w:rsidR="005B09D0" w:rsidRPr="005B09D0" w:rsidRDefault="00747512" w:rsidP="005B09D0">
            <w:pPr>
              <w:rPr>
                <w:sz w:val="24"/>
                <w:szCs w:val="24"/>
              </w:rPr>
            </w:pPr>
            <w:r>
              <w:rPr>
                <w:sz w:val="24"/>
                <w:szCs w:val="24"/>
              </w:rPr>
              <w:t>ns</w:t>
            </w:r>
          </w:p>
        </w:tc>
      </w:tr>
      <w:tr w:rsidR="005B09D0" w:rsidRPr="00F137DA" w14:paraId="3691D875" w14:textId="77777777" w:rsidTr="00B16976">
        <w:trPr>
          <w:trHeight w:val="279"/>
        </w:trPr>
        <w:tc>
          <w:tcPr>
            <w:tcW w:w="3960" w:type="dxa"/>
            <w:tcBorders>
              <w:top w:val="nil"/>
              <w:left w:val="nil"/>
              <w:bottom w:val="nil"/>
              <w:right w:val="nil"/>
            </w:tcBorders>
          </w:tcPr>
          <w:p w14:paraId="14630F75" w14:textId="2C4DFE6B" w:rsidR="005B09D0" w:rsidRPr="005B09D0" w:rsidRDefault="005B09D0" w:rsidP="005B09D0">
            <w:pPr>
              <w:rPr>
                <w:sz w:val="24"/>
                <w:szCs w:val="24"/>
              </w:rPr>
            </w:pPr>
            <w:r w:rsidRPr="00F137DA">
              <w:rPr>
                <w:sz w:val="24"/>
                <w:szCs w:val="24"/>
              </w:rPr>
              <w:t>Child-Reported Dampening</w:t>
            </w:r>
          </w:p>
        </w:tc>
        <w:tc>
          <w:tcPr>
            <w:tcW w:w="2940" w:type="dxa"/>
            <w:tcBorders>
              <w:top w:val="nil"/>
              <w:left w:val="nil"/>
              <w:bottom w:val="nil"/>
              <w:right w:val="nil"/>
            </w:tcBorders>
            <w:shd w:val="clear" w:color="auto" w:fill="92D050"/>
          </w:tcPr>
          <w:p w14:paraId="3754B892" w14:textId="43CD0E9E" w:rsidR="005B09D0" w:rsidRPr="005B09D0" w:rsidRDefault="00747512" w:rsidP="005B09D0">
            <w:pPr>
              <w:rPr>
                <w:sz w:val="24"/>
                <w:szCs w:val="24"/>
              </w:rPr>
            </w:pPr>
            <w:r>
              <w:rPr>
                <w:sz w:val="24"/>
                <w:szCs w:val="24"/>
              </w:rPr>
              <w:t>+</w:t>
            </w:r>
          </w:p>
        </w:tc>
        <w:tc>
          <w:tcPr>
            <w:tcW w:w="2940" w:type="dxa"/>
            <w:tcBorders>
              <w:top w:val="nil"/>
              <w:left w:val="nil"/>
              <w:bottom w:val="nil"/>
              <w:right w:val="nil"/>
            </w:tcBorders>
            <w:shd w:val="clear" w:color="auto" w:fill="92D050"/>
          </w:tcPr>
          <w:p w14:paraId="4839944D" w14:textId="2CB693B9" w:rsidR="005B09D0" w:rsidRPr="005B09D0" w:rsidRDefault="00747512" w:rsidP="005B09D0">
            <w:pPr>
              <w:rPr>
                <w:sz w:val="24"/>
                <w:szCs w:val="24"/>
              </w:rPr>
            </w:pPr>
            <w:r>
              <w:rPr>
                <w:sz w:val="24"/>
                <w:szCs w:val="24"/>
              </w:rPr>
              <w:t>+</w:t>
            </w:r>
          </w:p>
        </w:tc>
        <w:tc>
          <w:tcPr>
            <w:tcW w:w="2940" w:type="dxa"/>
            <w:tcBorders>
              <w:top w:val="nil"/>
              <w:left w:val="nil"/>
              <w:bottom w:val="nil"/>
              <w:right w:val="nil"/>
            </w:tcBorders>
            <w:shd w:val="clear" w:color="auto" w:fill="auto"/>
          </w:tcPr>
          <w:p w14:paraId="63FB30F3" w14:textId="33012C31" w:rsidR="005B09D0" w:rsidRPr="005B09D0" w:rsidRDefault="00747512" w:rsidP="005B09D0">
            <w:pPr>
              <w:rPr>
                <w:sz w:val="24"/>
                <w:szCs w:val="24"/>
              </w:rPr>
            </w:pPr>
            <w:r>
              <w:rPr>
                <w:sz w:val="24"/>
                <w:szCs w:val="24"/>
              </w:rPr>
              <w:t>***</w:t>
            </w:r>
          </w:p>
        </w:tc>
      </w:tr>
      <w:tr w:rsidR="005B09D0" w:rsidRPr="00F137DA" w14:paraId="476979E6" w14:textId="77777777" w:rsidTr="00B16976">
        <w:trPr>
          <w:trHeight w:val="270"/>
        </w:trPr>
        <w:tc>
          <w:tcPr>
            <w:tcW w:w="3960" w:type="dxa"/>
            <w:tcBorders>
              <w:top w:val="nil"/>
              <w:left w:val="nil"/>
              <w:bottom w:val="nil"/>
              <w:right w:val="nil"/>
            </w:tcBorders>
          </w:tcPr>
          <w:p w14:paraId="16A67E68" w14:textId="472625A3" w:rsidR="005B09D0" w:rsidRPr="005B09D0" w:rsidRDefault="005B09D0" w:rsidP="005B09D0">
            <w:pPr>
              <w:rPr>
                <w:sz w:val="24"/>
                <w:szCs w:val="24"/>
              </w:rPr>
            </w:pPr>
            <w:r w:rsidRPr="00F137DA">
              <w:rPr>
                <w:sz w:val="24"/>
                <w:szCs w:val="24"/>
              </w:rPr>
              <w:t>Parent-Reported Enhancing</w:t>
            </w:r>
          </w:p>
        </w:tc>
        <w:tc>
          <w:tcPr>
            <w:tcW w:w="2940" w:type="dxa"/>
            <w:tcBorders>
              <w:top w:val="nil"/>
              <w:left w:val="nil"/>
              <w:bottom w:val="nil"/>
              <w:right w:val="nil"/>
            </w:tcBorders>
            <w:shd w:val="clear" w:color="auto" w:fill="D9D9D9" w:themeFill="background1" w:themeFillShade="D9"/>
          </w:tcPr>
          <w:p w14:paraId="0C4C0A17" w14:textId="39669F75"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5C2BD192" w14:textId="69E27DF6"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1813B73E" w14:textId="74F61C62" w:rsidR="005B09D0" w:rsidRPr="005B09D0" w:rsidRDefault="00747512" w:rsidP="005B09D0">
            <w:pPr>
              <w:rPr>
                <w:sz w:val="24"/>
                <w:szCs w:val="24"/>
              </w:rPr>
            </w:pPr>
            <w:r>
              <w:rPr>
                <w:sz w:val="24"/>
                <w:szCs w:val="24"/>
              </w:rPr>
              <w:t>ns</w:t>
            </w:r>
          </w:p>
        </w:tc>
      </w:tr>
      <w:tr w:rsidR="005B09D0" w:rsidRPr="00F137DA" w14:paraId="4DC3FF61" w14:textId="77777777" w:rsidTr="00B16976">
        <w:trPr>
          <w:trHeight w:val="261"/>
        </w:trPr>
        <w:tc>
          <w:tcPr>
            <w:tcW w:w="3960" w:type="dxa"/>
            <w:tcBorders>
              <w:top w:val="nil"/>
              <w:left w:val="nil"/>
              <w:bottom w:val="nil"/>
              <w:right w:val="nil"/>
            </w:tcBorders>
          </w:tcPr>
          <w:p w14:paraId="11A81CE3" w14:textId="1D7EC518" w:rsidR="005B09D0" w:rsidRPr="005B09D0" w:rsidRDefault="005B09D0" w:rsidP="005B09D0">
            <w:pPr>
              <w:rPr>
                <w:sz w:val="24"/>
                <w:szCs w:val="24"/>
              </w:rPr>
            </w:pPr>
            <w:r w:rsidRPr="00F137DA">
              <w:rPr>
                <w:sz w:val="24"/>
                <w:szCs w:val="24"/>
              </w:rPr>
              <w:t>Parent-Reported Dampening</w:t>
            </w:r>
          </w:p>
        </w:tc>
        <w:tc>
          <w:tcPr>
            <w:tcW w:w="2940" w:type="dxa"/>
            <w:tcBorders>
              <w:top w:val="nil"/>
              <w:left w:val="nil"/>
              <w:bottom w:val="nil"/>
              <w:right w:val="nil"/>
            </w:tcBorders>
            <w:shd w:val="clear" w:color="auto" w:fill="D9D9D9" w:themeFill="background1" w:themeFillShade="D9"/>
          </w:tcPr>
          <w:p w14:paraId="7968DB19" w14:textId="50181C17"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46AA357C" w14:textId="27B60D62"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auto"/>
          </w:tcPr>
          <w:p w14:paraId="0AD2A300" w14:textId="6133AADF" w:rsidR="005B09D0" w:rsidRPr="005B09D0" w:rsidRDefault="00747512" w:rsidP="005B09D0">
            <w:pPr>
              <w:rPr>
                <w:sz w:val="24"/>
                <w:szCs w:val="24"/>
              </w:rPr>
            </w:pPr>
            <w:r>
              <w:rPr>
                <w:sz w:val="24"/>
                <w:szCs w:val="24"/>
              </w:rPr>
              <w:t>***</w:t>
            </w:r>
          </w:p>
        </w:tc>
      </w:tr>
      <w:tr w:rsidR="005B09D0" w:rsidRPr="00F137DA" w14:paraId="11189D68" w14:textId="77777777" w:rsidTr="00B16976">
        <w:trPr>
          <w:trHeight w:val="252"/>
        </w:trPr>
        <w:tc>
          <w:tcPr>
            <w:tcW w:w="3960" w:type="dxa"/>
            <w:tcBorders>
              <w:top w:val="nil"/>
              <w:left w:val="nil"/>
              <w:bottom w:val="nil"/>
              <w:right w:val="nil"/>
            </w:tcBorders>
          </w:tcPr>
          <w:p w14:paraId="7C4C8AFE" w14:textId="235BEC42" w:rsidR="005B09D0" w:rsidRPr="005B09D0" w:rsidRDefault="005B09D0" w:rsidP="005B09D0">
            <w:pPr>
              <w:rPr>
                <w:sz w:val="24"/>
                <w:szCs w:val="24"/>
              </w:rPr>
            </w:pPr>
            <w:r>
              <w:rPr>
                <w:sz w:val="24"/>
                <w:szCs w:val="24"/>
              </w:rPr>
              <w:t xml:space="preserve">Parental Depressive Symptoms </w:t>
            </w:r>
          </w:p>
        </w:tc>
        <w:tc>
          <w:tcPr>
            <w:tcW w:w="2940" w:type="dxa"/>
            <w:tcBorders>
              <w:top w:val="nil"/>
              <w:left w:val="nil"/>
              <w:bottom w:val="nil"/>
              <w:right w:val="nil"/>
            </w:tcBorders>
            <w:shd w:val="clear" w:color="auto" w:fill="D9D9D9" w:themeFill="background1" w:themeFillShade="D9"/>
          </w:tcPr>
          <w:p w14:paraId="1F7D38FF" w14:textId="7908643D"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220058E5" w14:textId="0E6D1631"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025EFCE5" w14:textId="326CD463" w:rsidR="005B09D0" w:rsidRPr="005B09D0" w:rsidRDefault="00747512" w:rsidP="005B09D0">
            <w:pPr>
              <w:rPr>
                <w:sz w:val="24"/>
                <w:szCs w:val="24"/>
              </w:rPr>
            </w:pPr>
            <w:r>
              <w:rPr>
                <w:sz w:val="24"/>
                <w:szCs w:val="24"/>
              </w:rPr>
              <w:t>ns</w:t>
            </w:r>
          </w:p>
        </w:tc>
      </w:tr>
      <w:tr w:rsidR="005B09D0" w:rsidRPr="00F137DA" w14:paraId="318A0891" w14:textId="77777777" w:rsidTr="00747512">
        <w:trPr>
          <w:trHeight w:val="331"/>
        </w:trPr>
        <w:tc>
          <w:tcPr>
            <w:tcW w:w="3960" w:type="dxa"/>
            <w:tcBorders>
              <w:top w:val="nil"/>
              <w:left w:val="nil"/>
              <w:bottom w:val="single" w:sz="4" w:space="0" w:color="auto"/>
              <w:right w:val="nil"/>
            </w:tcBorders>
          </w:tcPr>
          <w:p w14:paraId="5F8AE770" w14:textId="18835ED8" w:rsidR="005B09D0" w:rsidRPr="005B09D0" w:rsidRDefault="005B09D0" w:rsidP="005B09D0">
            <w:pPr>
              <w:rPr>
                <w:sz w:val="24"/>
                <w:szCs w:val="24"/>
              </w:rPr>
            </w:pPr>
            <w:r>
              <w:rPr>
                <w:sz w:val="24"/>
                <w:szCs w:val="24"/>
              </w:rPr>
              <w:t xml:space="preserve">Parental Trait Anhedonia </w:t>
            </w:r>
          </w:p>
        </w:tc>
        <w:tc>
          <w:tcPr>
            <w:tcW w:w="2940" w:type="dxa"/>
            <w:tcBorders>
              <w:top w:val="nil"/>
              <w:left w:val="nil"/>
              <w:bottom w:val="single" w:sz="4" w:space="0" w:color="auto"/>
              <w:right w:val="nil"/>
            </w:tcBorders>
            <w:shd w:val="clear" w:color="auto" w:fill="D9D9D9" w:themeFill="background1" w:themeFillShade="D9"/>
          </w:tcPr>
          <w:p w14:paraId="6EDD99E3" w14:textId="4F9B989E" w:rsidR="005B09D0" w:rsidRPr="005B09D0" w:rsidRDefault="00747512" w:rsidP="005B09D0">
            <w:pPr>
              <w:rPr>
                <w:sz w:val="24"/>
                <w:szCs w:val="24"/>
              </w:rPr>
            </w:pPr>
            <w:r>
              <w:rPr>
                <w:sz w:val="24"/>
                <w:szCs w:val="24"/>
              </w:rPr>
              <w:t>ns</w:t>
            </w:r>
          </w:p>
        </w:tc>
        <w:tc>
          <w:tcPr>
            <w:tcW w:w="2940" w:type="dxa"/>
            <w:tcBorders>
              <w:top w:val="nil"/>
              <w:left w:val="nil"/>
              <w:bottom w:val="single" w:sz="4" w:space="0" w:color="auto"/>
              <w:right w:val="nil"/>
            </w:tcBorders>
            <w:shd w:val="clear" w:color="auto" w:fill="D9D9D9" w:themeFill="background1" w:themeFillShade="D9"/>
          </w:tcPr>
          <w:p w14:paraId="46659060" w14:textId="1BC1F857" w:rsidR="005B09D0" w:rsidRPr="005B09D0" w:rsidRDefault="00747512" w:rsidP="005B09D0">
            <w:pPr>
              <w:rPr>
                <w:sz w:val="24"/>
                <w:szCs w:val="24"/>
              </w:rPr>
            </w:pPr>
            <w:r>
              <w:rPr>
                <w:sz w:val="24"/>
                <w:szCs w:val="24"/>
              </w:rPr>
              <w:t>ns</w:t>
            </w:r>
          </w:p>
        </w:tc>
        <w:tc>
          <w:tcPr>
            <w:tcW w:w="2940" w:type="dxa"/>
            <w:tcBorders>
              <w:top w:val="nil"/>
              <w:left w:val="nil"/>
              <w:bottom w:val="single" w:sz="4" w:space="0" w:color="auto"/>
              <w:right w:val="nil"/>
            </w:tcBorders>
            <w:shd w:val="clear" w:color="auto" w:fill="D9D9D9" w:themeFill="background1" w:themeFillShade="D9"/>
          </w:tcPr>
          <w:p w14:paraId="416096E8" w14:textId="2BD19B85" w:rsidR="005B09D0" w:rsidRPr="005B09D0" w:rsidRDefault="00747512" w:rsidP="005B09D0">
            <w:pPr>
              <w:rPr>
                <w:sz w:val="24"/>
                <w:szCs w:val="24"/>
              </w:rPr>
            </w:pPr>
            <w:r>
              <w:rPr>
                <w:sz w:val="24"/>
                <w:szCs w:val="24"/>
              </w:rPr>
              <w:t>ns</w:t>
            </w:r>
          </w:p>
        </w:tc>
      </w:tr>
      <w:tr w:rsidR="005B09D0" w:rsidRPr="00F137DA" w14:paraId="10FFAE79" w14:textId="77777777" w:rsidTr="005B09D0">
        <w:trPr>
          <w:trHeight w:val="331"/>
        </w:trPr>
        <w:tc>
          <w:tcPr>
            <w:tcW w:w="3960" w:type="dxa"/>
            <w:tcBorders>
              <w:top w:val="single" w:sz="4" w:space="0" w:color="auto"/>
              <w:left w:val="nil"/>
              <w:bottom w:val="single" w:sz="4" w:space="0" w:color="auto"/>
              <w:right w:val="nil"/>
            </w:tcBorders>
            <w:shd w:val="clear" w:color="auto" w:fill="auto"/>
          </w:tcPr>
          <w:p w14:paraId="52AE8B46" w14:textId="77777777" w:rsidR="005B09D0" w:rsidRPr="005B09D0" w:rsidRDefault="005B09D0" w:rsidP="005B09D0">
            <w:pPr>
              <w:rPr>
                <w:sz w:val="24"/>
                <w:szCs w:val="24"/>
              </w:rPr>
            </w:pPr>
          </w:p>
        </w:tc>
        <w:tc>
          <w:tcPr>
            <w:tcW w:w="2940" w:type="dxa"/>
            <w:tcBorders>
              <w:top w:val="single" w:sz="4" w:space="0" w:color="auto"/>
              <w:left w:val="nil"/>
              <w:bottom w:val="single" w:sz="4" w:space="0" w:color="auto"/>
              <w:right w:val="nil"/>
            </w:tcBorders>
            <w:shd w:val="clear" w:color="auto" w:fill="auto"/>
          </w:tcPr>
          <w:p w14:paraId="0D21CEB4" w14:textId="3B5E5652" w:rsidR="005B09D0" w:rsidRPr="005B09D0" w:rsidRDefault="005B09D0" w:rsidP="005B09D0">
            <w:pPr>
              <w:rPr>
                <w:sz w:val="24"/>
                <w:szCs w:val="24"/>
              </w:rPr>
            </w:pPr>
            <w:r>
              <w:rPr>
                <w:sz w:val="24"/>
                <w:szCs w:val="24"/>
              </w:rPr>
              <w:t>Intercept Depressive Symptoms</w:t>
            </w:r>
          </w:p>
        </w:tc>
        <w:tc>
          <w:tcPr>
            <w:tcW w:w="2940" w:type="dxa"/>
            <w:tcBorders>
              <w:top w:val="single" w:sz="4" w:space="0" w:color="auto"/>
              <w:left w:val="nil"/>
              <w:bottom w:val="single" w:sz="4" w:space="0" w:color="auto"/>
              <w:right w:val="nil"/>
            </w:tcBorders>
            <w:shd w:val="clear" w:color="auto" w:fill="auto"/>
          </w:tcPr>
          <w:p w14:paraId="650393CC" w14:textId="68E404FD" w:rsidR="005B09D0" w:rsidRPr="005B09D0" w:rsidRDefault="005B09D0" w:rsidP="005B09D0">
            <w:pPr>
              <w:rPr>
                <w:sz w:val="24"/>
                <w:szCs w:val="24"/>
              </w:rPr>
            </w:pPr>
            <w:r>
              <w:rPr>
                <w:sz w:val="24"/>
                <w:szCs w:val="24"/>
              </w:rPr>
              <w:t>Linear Slope Depressive Symptoms</w:t>
            </w:r>
          </w:p>
        </w:tc>
        <w:tc>
          <w:tcPr>
            <w:tcW w:w="2940" w:type="dxa"/>
            <w:tcBorders>
              <w:top w:val="single" w:sz="4" w:space="0" w:color="auto"/>
              <w:left w:val="nil"/>
              <w:bottom w:val="single" w:sz="4" w:space="0" w:color="auto"/>
              <w:right w:val="nil"/>
            </w:tcBorders>
            <w:shd w:val="clear" w:color="auto" w:fill="auto"/>
          </w:tcPr>
          <w:p w14:paraId="5549F317" w14:textId="76F14BDF" w:rsidR="005B09D0" w:rsidRPr="005B09D0" w:rsidRDefault="005B09D0" w:rsidP="005B09D0">
            <w:pPr>
              <w:rPr>
                <w:sz w:val="24"/>
                <w:szCs w:val="24"/>
              </w:rPr>
            </w:pPr>
            <w:r>
              <w:rPr>
                <w:sz w:val="24"/>
                <w:szCs w:val="24"/>
              </w:rPr>
              <w:t>Quadratic Slope Depressive Symptoms</w:t>
            </w:r>
          </w:p>
        </w:tc>
      </w:tr>
      <w:tr w:rsidR="005B09D0" w:rsidRPr="00F137DA" w14:paraId="065AAB97" w14:textId="77777777" w:rsidTr="00747512">
        <w:trPr>
          <w:trHeight w:val="331"/>
        </w:trPr>
        <w:tc>
          <w:tcPr>
            <w:tcW w:w="3960" w:type="dxa"/>
            <w:tcBorders>
              <w:top w:val="single" w:sz="4" w:space="0" w:color="auto"/>
              <w:left w:val="nil"/>
              <w:bottom w:val="nil"/>
              <w:right w:val="nil"/>
            </w:tcBorders>
          </w:tcPr>
          <w:p w14:paraId="7973143C" w14:textId="24C1A55E" w:rsidR="005B09D0" w:rsidRPr="005B09D0" w:rsidRDefault="005B09D0" w:rsidP="005B09D0">
            <w:pPr>
              <w:rPr>
                <w:sz w:val="24"/>
                <w:szCs w:val="24"/>
              </w:rPr>
            </w:pPr>
            <w:r w:rsidRPr="00F137DA">
              <w:rPr>
                <w:sz w:val="24"/>
                <w:szCs w:val="24"/>
              </w:rPr>
              <w:t>Child-Reported Enhancing</w:t>
            </w:r>
          </w:p>
        </w:tc>
        <w:tc>
          <w:tcPr>
            <w:tcW w:w="2940" w:type="dxa"/>
            <w:tcBorders>
              <w:top w:val="single" w:sz="4" w:space="0" w:color="auto"/>
              <w:left w:val="nil"/>
              <w:bottom w:val="nil"/>
              <w:right w:val="nil"/>
            </w:tcBorders>
            <w:shd w:val="clear" w:color="auto" w:fill="FF7E79"/>
          </w:tcPr>
          <w:p w14:paraId="4EDC4080" w14:textId="55307AB5" w:rsidR="005B09D0" w:rsidRPr="005B09D0" w:rsidRDefault="00747512" w:rsidP="005B09D0">
            <w:pPr>
              <w:rPr>
                <w:sz w:val="24"/>
                <w:szCs w:val="24"/>
              </w:rPr>
            </w:pPr>
            <w:r>
              <w:rPr>
                <w:sz w:val="24"/>
                <w:szCs w:val="24"/>
              </w:rPr>
              <w:t>-</w:t>
            </w:r>
          </w:p>
        </w:tc>
        <w:tc>
          <w:tcPr>
            <w:tcW w:w="2940" w:type="dxa"/>
            <w:tcBorders>
              <w:top w:val="single" w:sz="4" w:space="0" w:color="auto"/>
              <w:left w:val="nil"/>
              <w:bottom w:val="nil"/>
              <w:right w:val="nil"/>
            </w:tcBorders>
            <w:shd w:val="clear" w:color="auto" w:fill="92D050"/>
          </w:tcPr>
          <w:p w14:paraId="72A34E55" w14:textId="3FE05795" w:rsidR="005B09D0" w:rsidRPr="005B09D0" w:rsidRDefault="00747512" w:rsidP="005B09D0">
            <w:pPr>
              <w:rPr>
                <w:sz w:val="24"/>
                <w:szCs w:val="24"/>
              </w:rPr>
            </w:pPr>
            <w:r>
              <w:rPr>
                <w:sz w:val="24"/>
                <w:szCs w:val="24"/>
              </w:rPr>
              <w:t>+</w:t>
            </w:r>
          </w:p>
        </w:tc>
        <w:tc>
          <w:tcPr>
            <w:tcW w:w="2940" w:type="dxa"/>
            <w:tcBorders>
              <w:top w:val="single" w:sz="4" w:space="0" w:color="auto"/>
              <w:left w:val="nil"/>
              <w:bottom w:val="nil"/>
              <w:right w:val="nil"/>
            </w:tcBorders>
            <w:shd w:val="clear" w:color="auto" w:fill="92D050"/>
          </w:tcPr>
          <w:p w14:paraId="7E00F8EE" w14:textId="1C8CC333" w:rsidR="005B09D0" w:rsidRPr="005B09D0" w:rsidRDefault="00747512" w:rsidP="005B09D0">
            <w:pPr>
              <w:rPr>
                <w:sz w:val="24"/>
                <w:szCs w:val="24"/>
              </w:rPr>
            </w:pPr>
            <w:r>
              <w:rPr>
                <w:sz w:val="24"/>
                <w:szCs w:val="24"/>
              </w:rPr>
              <w:t>+</w:t>
            </w:r>
          </w:p>
        </w:tc>
      </w:tr>
      <w:tr w:rsidR="005B09D0" w:rsidRPr="00F137DA" w14:paraId="5A098542" w14:textId="77777777" w:rsidTr="00B16976">
        <w:trPr>
          <w:trHeight w:val="198"/>
        </w:trPr>
        <w:tc>
          <w:tcPr>
            <w:tcW w:w="3960" w:type="dxa"/>
            <w:tcBorders>
              <w:top w:val="nil"/>
              <w:left w:val="nil"/>
              <w:bottom w:val="nil"/>
              <w:right w:val="nil"/>
            </w:tcBorders>
          </w:tcPr>
          <w:p w14:paraId="4B7B5C93" w14:textId="33F1D78C" w:rsidR="005B09D0" w:rsidRPr="005B09D0" w:rsidRDefault="005B09D0" w:rsidP="005B09D0">
            <w:pPr>
              <w:rPr>
                <w:sz w:val="24"/>
                <w:szCs w:val="24"/>
              </w:rPr>
            </w:pPr>
            <w:r w:rsidRPr="00F137DA">
              <w:rPr>
                <w:sz w:val="24"/>
                <w:szCs w:val="24"/>
              </w:rPr>
              <w:t>Child-Reported Dampening</w:t>
            </w:r>
          </w:p>
        </w:tc>
        <w:tc>
          <w:tcPr>
            <w:tcW w:w="2940" w:type="dxa"/>
            <w:tcBorders>
              <w:top w:val="nil"/>
              <w:left w:val="nil"/>
              <w:bottom w:val="nil"/>
              <w:right w:val="nil"/>
            </w:tcBorders>
            <w:shd w:val="clear" w:color="auto" w:fill="92D050"/>
          </w:tcPr>
          <w:p w14:paraId="569B3E41" w14:textId="4B095334" w:rsidR="005B09D0" w:rsidRPr="005B09D0" w:rsidRDefault="00747512" w:rsidP="005B09D0">
            <w:pPr>
              <w:rPr>
                <w:sz w:val="24"/>
                <w:szCs w:val="24"/>
              </w:rPr>
            </w:pPr>
            <w:r>
              <w:rPr>
                <w:sz w:val="24"/>
                <w:szCs w:val="24"/>
              </w:rPr>
              <w:t>+</w:t>
            </w:r>
          </w:p>
        </w:tc>
        <w:tc>
          <w:tcPr>
            <w:tcW w:w="2940" w:type="dxa"/>
            <w:tcBorders>
              <w:top w:val="nil"/>
              <w:left w:val="nil"/>
              <w:bottom w:val="nil"/>
              <w:right w:val="nil"/>
            </w:tcBorders>
            <w:shd w:val="clear" w:color="auto" w:fill="D9D9D9" w:themeFill="background1" w:themeFillShade="D9"/>
          </w:tcPr>
          <w:p w14:paraId="1CB02F10" w14:textId="39DEEA86"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2E0A3E6C" w14:textId="6F810F06" w:rsidR="005B09D0" w:rsidRPr="005B09D0" w:rsidRDefault="00747512" w:rsidP="005B09D0">
            <w:pPr>
              <w:rPr>
                <w:sz w:val="24"/>
                <w:szCs w:val="24"/>
              </w:rPr>
            </w:pPr>
            <w:r>
              <w:rPr>
                <w:sz w:val="24"/>
                <w:szCs w:val="24"/>
              </w:rPr>
              <w:t>ns</w:t>
            </w:r>
          </w:p>
        </w:tc>
      </w:tr>
      <w:tr w:rsidR="005B09D0" w:rsidRPr="00F137DA" w14:paraId="2753D6AD" w14:textId="77777777" w:rsidTr="00B16976">
        <w:trPr>
          <w:trHeight w:val="279"/>
        </w:trPr>
        <w:tc>
          <w:tcPr>
            <w:tcW w:w="3960" w:type="dxa"/>
            <w:tcBorders>
              <w:top w:val="nil"/>
              <w:left w:val="nil"/>
              <w:bottom w:val="nil"/>
              <w:right w:val="nil"/>
            </w:tcBorders>
          </w:tcPr>
          <w:p w14:paraId="42DD20DA" w14:textId="5FE6EBE0" w:rsidR="005B09D0" w:rsidRPr="005B09D0" w:rsidRDefault="005B09D0" w:rsidP="005B09D0">
            <w:pPr>
              <w:rPr>
                <w:sz w:val="24"/>
                <w:szCs w:val="24"/>
              </w:rPr>
            </w:pPr>
            <w:r w:rsidRPr="00F137DA">
              <w:rPr>
                <w:sz w:val="24"/>
                <w:szCs w:val="24"/>
              </w:rPr>
              <w:t>Parent-Reported Enhancing</w:t>
            </w:r>
          </w:p>
        </w:tc>
        <w:tc>
          <w:tcPr>
            <w:tcW w:w="2940" w:type="dxa"/>
            <w:tcBorders>
              <w:top w:val="nil"/>
              <w:left w:val="nil"/>
              <w:bottom w:val="nil"/>
              <w:right w:val="nil"/>
            </w:tcBorders>
            <w:shd w:val="clear" w:color="auto" w:fill="D9D9D9" w:themeFill="background1" w:themeFillShade="D9"/>
          </w:tcPr>
          <w:p w14:paraId="38421CDE" w14:textId="6D2CFB7E"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5B5A4A09" w14:textId="5FDF05D4"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31D72FDC" w14:textId="460F8347" w:rsidR="005B09D0" w:rsidRPr="005B09D0" w:rsidRDefault="00747512" w:rsidP="005B09D0">
            <w:pPr>
              <w:rPr>
                <w:sz w:val="24"/>
                <w:szCs w:val="24"/>
              </w:rPr>
            </w:pPr>
            <w:r>
              <w:rPr>
                <w:sz w:val="24"/>
                <w:szCs w:val="24"/>
              </w:rPr>
              <w:t>ns</w:t>
            </w:r>
          </w:p>
        </w:tc>
      </w:tr>
      <w:tr w:rsidR="005B09D0" w:rsidRPr="00F137DA" w14:paraId="2E1FA697" w14:textId="77777777" w:rsidTr="00B16976">
        <w:trPr>
          <w:trHeight w:val="270"/>
        </w:trPr>
        <w:tc>
          <w:tcPr>
            <w:tcW w:w="3960" w:type="dxa"/>
            <w:tcBorders>
              <w:top w:val="nil"/>
              <w:left w:val="nil"/>
              <w:bottom w:val="nil"/>
              <w:right w:val="nil"/>
            </w:tcBorders>
          </w:tcPr>
          <w:p w14:paraId="3676CF1F" w14:textId="38F3DE4C" w:rsidR="005B09D0" w:rsidRPr="005B09D0" w:rsidRDefault="005B09D0" w:rsidP="005B09D0">
            <w:pPr>
              <w:rPr>
                <w:sz w:val="24"/>
                <w:szCs w:val="24"/>
              </w:rPr>
            </w:pPr>
            <w:r w:rsidRPr="00F137DA">
              <w:rPr>
                <w:sz w:val="24"/>
                <w:szCs w:val="24"/>
              </w:rPr>
              <w:t>Parent-Reported Dampening</w:t>
            </w:r>
          </w:p>
        </w:tc>
        <w:tc>
          <w:tcPr>
            <w:tcW w:w="2940" w:type="dxa"/>
            <w:tcBorders>
              <w:top w:val="nil"/>
              <w:left w:val="nil"/>
              <w:bottom w:val="nil"/>
              <w:right w:val="nil"/>
            </w:tcBorders>
            <w:shd w:val="clear" w:color="auto" w:fill="D9D9D9" w:themeFill="background1" w:themeFillShade="D9"/>
          </w:tcPr>
          <w:p w14:paraId="06F4B241" w14:textId="14B91327"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746720DB" w14:textId="75684FE3"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D9D9D9" w:themeFill="background1" w:themeFillShade="D9"/>
          </w:tcPr>
          <w:p w14:paraId="33646912" w14:textId="2031F2C5" w:rsidR="005B09D0" w:rsidRPr="005B09D0" w:rsidRDefault="00747512" w:rsidP="005B09D0">
            <w:pPr>
              <w:rPr>
                <w:sz w:val="24"/>
                <w:szCs w:val="24"/>
              </w:rPr>
            </w:pPr>
            <w:r>
              <w:rPr>
                <w:sz w:val="24"/>
                <w:szCs w:val="24"/>
              </w:rPr>
              <w:t>ns</w:t>
            </w:r>
          </w:p>
        </w:tc>
      </w:tr>
      <w:tr w:rsidR="005B09D0" w:rsidRPr="00F137DA" w14:paraId="1A3184A8" w14:textId="77777777" w:rsidTr="00B16976">
        <w:trPr>
          <w:trHeight w:val="324"/>
        </w:trPr>
        <w:tc>
          <w:tcPr>
            <w:tcW w:w="3960" w:type="dxa"/>
            <w:tcBorders>
              <w:top w:val="nil"/>
              <w:left w:val="nil"/>
              <w:bottom w:val="nil"/>
              <w:right w:val="nil"/>
            </w:tcBorders>
          </w:tcPr>
          <w:p w14:paraId="4E5EC547" w14:textId="7EA3CEFD" w:rsidR="005B09D0" w:rsidRPr="005B09D0" w:rsidRDefault="005B09D0" w:rsidP="005B09D0">
            <w:pPr>
              <w:rPr>
                <w:sz w:val="24"/>
                <w:szCs w:val="24"/>
              </w:rPr>
            </w:pPr>
            <w:r>
              <w:rPr>
                <w:sz w:val="24"/>
                <w:szCs w:val="24"/>
              </w:rPr>
              <w:t xml:space="preserve">Parental Depressive Symptoms </w:t>
            </w:r>
          </w:p>
        </w:tc>
        <w:tc>
          <w:tcPr>
            <w:tcW w:w="2940" w:type="dxa"/>
            <w:tcBorders>
              <w:top w:val="nil"/>
              <w:left w:val="nil"/>
              <w:bottom w:val="nil"/>
              <w:right w:val="nil"/>
            </w:tcBorders>
            <w:shd w:val="clear" w:color="auto" w:fill="D9D9D9" w:themeFill="background1" w:themeFillShade="D9"/>
          </w:tcPr>
          <w:p w14:paraId="24C3147A" w14:textId="29E46E8F" w:rsidR="005B09D0" w:rsidRPr="005B09D0" w:rsidRDefault="00747512" w:rsidP="005B09D0">
            <w:pPr>
              <w:rPr>
                <w:sz w:val="24"/>
                <w:szCs w:val="24"/>
              </w:rPr>
            </w:pPr>
            <w:r>
              <w:rPr>
                <w:sz w:val="24"/>
                <w:szCs w:val="24"/>
              </w:rPr>
              <w:t>ns</w:t>
            </w:r>
          </w:p>
        </w:tc>
        <w:tc>
          <w:tcPr>
            <w:tcW w:w="2940" w:type="dxa"/>
            <w:tcBorders>
              <w:top w:val="nil"/>
              <w:left w:val="nil"/>
              <w:bottom w:val="nil"/>
              <w:right w:val="nil"/>
            </w:tcBorders>
            <w:shd w:val="clear" w:color="auto" w:fill="92D050"/>
          </w:tcPr>
          <w:p w14:paraId="6AF5646F" w14:textId="3B723F23" w:rsidR="005B09D0" w:rsidRPr="005B09D0" w:rsidRDefault="00747512" w:rsidP="005B09D0">
            <w:pPr>
              <w:rPr>
                <w:sz w:val="24"/>
                <w:szCs w:val="24"/>
              </w:rPr>
            </w:pPr>
            <w:r>
              <w:rPr>
                <w:sz w:val="24"/>
                <w:szCs w:val="24"/>
              </w:rPr>
              <w:t>+</w:t>
            </w:r>
          </w:p>
        </w:tc>
        <w:tc>
          <w:tcPr>
            <w:tcW w:w="2940" w:type="dxa"/>
            <w:tcBorders>
              <w:top w:val="nil"/>
              <w:left w:val="nil"/>
              <w:bottom w:val="nil"/>
              <w:right w:val="nil"/>
            </w:tcBorders>
            <w:shd w:val="clear" w:color="auto" w:fill="92D050"/>
          </w:tcPr>
          <w:p w14:paraId="631AE78A" w14:textId="28ECFDBB" w:rsidR="005B09D0" w:rsidRPr="005B09D0" w:rsidRDefault="00747512" w:rsidP="005B09D0">
            <w:pPr>
              <w:rPr>
                <w:sz w:val="24"/>
                <w:szCs w:val="24"/>
              </w:rPr>
            </w:pPr>
            <w:r>
              <w:rPr>
                <w:sz w:val="24"/>
                <w:szCs w:val="24"/>
              </w:rPr>
              <w:t>+</w:t>
            </w:r>
          </w:p>
        </w:tc>
      </w:tr>
      <w:tr w:rsidR="005B09D0" w:rsidRPr="00F137DA" w14:paraId="573C6464" w14:textId="77777777" w:rsidTr="00747512">
        <w:trPr>
          <w:trHeight w:val="331"/>
        </w:trPr>
        <w:tc>
          <w:tcPr>
            <w:tcW w:w="3960" w:type="dxa"/>
            <w:tcBorders>
              <w:top w:val="nil"/>
              <w:left w:val="nil"/>
              <w:bottom w:val="single" w:sz="4" w:space="0" w:color="auto"/>
              <w:right w:val="nil"/>
            </w:tcBorders>
          </w:tcPr>
          <w:p w14:paraId="785C5955" w14:textId="6D48C7C1" w:rsidR="005B09D0" w:rsidRPr="005B09D0" w:rsidRDefault="005B09D0" w:rsidP="005B09D0">
            <w:pPr>
              <w:rPr>
                <w:sz w:val="24"/>
                <w:szCs w:val="24"/>
              </w:rPr>
            </w:pPr>
            <w:r>
              <w:rPr>
                <w:sz w:val="24"/>
                <w:szCs w:val="24"/>
              </w:rPr>
              <w:t xml:space="preserve">Parental Trait Anhedonia </w:t>
            </w:r>
          </w:p>
        </w:tc>
        <w:tc>
          <w:tcPr>
            <w:tcW w:w="2940" w:type="dxa"/>
            <w:tcBorders>
              <w:top w:val="nil"/>
              <w:left w:val="nil"/>
              <w:bottom w:val="single" w:sz="4" w:space="0" w:color="auto"/>
              <w:right w:val="nil"/>
            </w:tcBorders>
            <w:shd w:val="clear" w:color="auto" w:fill="D9D9D9" w:themeFill="background1" w:themeFillShade="D9"/>
          </w:tcPr>
          <w:p w14:paraId="09DC0738" w14:textId="017ABD99" w:rsidR="005B09D0" w:rsidRPr="005B09D0" w:rsidRDefault="00747512" w:rsidP="005B09D0">
            <w:pPr>
              <w:rPr>
                <w:sz w:val="24"/>
                <w:szCs w:val="24"/>
              </w:rPr>
            </w:pPr>
            <w:r>
              <w:rPr>
                <w:sz w:val="24"/>
                <w:szCs w:val="24"/>
              </w:rPr>
              <w:t>ns</w:t>
            </w:r>
          </w:p>
        </w:tc>
        <w:tc>
          <w:tcPr>
            <w:tcW w:w="2940" w:type="dxa"/>
            <w:tcBorders>
              <w:top w:val="nil"/>
              <w:left w:val="nil"/>
              <w:bottom w:val="single" w:sz="4" w:space="0" w:color="auto"/>
              <w:right w:val="nil"/>
            </w:tcBorders>
            <w:shd w:val="clear" w:color="auto" w:fill="D9D9D9" w:themeFill="background1" w:themeFillShade="D9"/>
          </w:tcPr>
          <w:p w14:paraId="590DB434" w14:textId="2BFC3554" w:rsidR="005B09D0" w:rsidRPr="005B09D0" w:rsidRDefault="00747512" w:rsidP="005B09D0">
            <w:pPr>
              <w:rPr>
                <w:sz w:val="24"/>
                <w:szCs w:val="24"/>
              </w:rPr>
            </w:pPr>
            <w:r>
              <w:rPr>
                <w:sz w:val="24"/>
                <w:szCs w:val="24"/>
              </w:rPr>
              <w:t>ns</w:t>
            </w:r>
          </w:p>
        </w:tc>
        <w:tc>
          <w:tcPr>
            <w:tcW w:w="2940" w:type="dxa"/>
            <w:tcBorders>
              <w:top w:val="nil"/>
              <w:left w:val="nil"/>
              <w:bottom w:val="single" w:sz="4" w:space="0" w:color="auto"/>
              <w:right w:val="nil"/>
            </w:tcBorders>
            <w:shd w:val="clear" w:color="auto" w:fill="D9D9D9" w:themeFill="background1" w:themeFillShade="D9"/>
          </w:tcPr>
          <w:p w14:paraId="7DC705F4" w14:textId="6089E432" w:rsidR="005B09D0" w:rsidRPr="005B09D0" w:rsidRDefault="00747512" w:rsidP="005B09D0">
            <w:pPr>
              <w:rPr>
                <w:sz w:val="24"/>
                <w:szCs w:val="24"/>
              </w:rPr>
            </w:pPr>
            <w:r>
              <w:rPr>
                <w:sz w:val="24"/>
                <w:szCs w:val="24"/>
              </w:rPr>
              <w:t>ns</w:t>
            </w:r>
          </w:p>
        </w:tc>
      </w:tr>
    </w:tbl>
    <w:p w14:paraId="37AF87FF" w14:textId="77777777" w:rsidR="005B09D0" w:rsidRDefault="005B09D0" w:rsidP="005B09D0">
      <w:pPr>
        <w:rPr>
          <w:rFonts w:ascii="Times New Roman" w:hAnsi="Times New Roman" w:cs="Times New Roman"/>
          <w:i/>
          <w:iCs/>
        </w:rPr>
      </w:pPr>
    </w:p>
    <w:p w14:paraId="64012643" w14:textId="04C31500" w:rsidR="005B09D0" w:rsidRDefault="005B09D0" w:rsidP="005B09D0">
      <w:pPr>
        <w:rPr>
          <w:rFonts w:ascii="Times New Roman" w:hAnsi="Times New Roman" w:cs="Times New Roman"/>
        </w:rPr>
      </w:pPr>
      <w:r>
        <w:rPr>
          <w:rFonts w:ascii="Times New Roman" w:hAnsi="Times New Roman" w:cs="Times New Roman"/>
          <w:i/>
          <w:iCs/>
        </w:rPr>
        <w:lastRenderedPageBreak/>
        <w:t>Note.</w:t>
      </w:r>
      <w:r>
        <w:rPr>
          <w:rFonts w:ascii="Times New Roman" w:hAnsi="Times New Roman" w:cs="Times New Roman"/>
        </w:rPr>
        <w:t xml:space="preserve"> For ease of interpretation, cells are color-coded according to the strength and direction of observed effects. Specifically, green is used to indicate positive associations, red is used to indicate negative associations, and grey is used to indicate non-significant associations. ns=non-significant</w:t>
      </w:r>
      <w:r w:rsidR="00747512">
        <w:rPr>
          <w:rFonts w:ascii="Times New Roman" w:hAnsi="Times New Roman" w:cs="Times New Roman"/>
        </w:rPr>
        <w:t>; *** indicates that the parameter was fixed to zero due to concerns related to model convergence.</w:t>
      </w:r>
      <w:r>
        <w:rPr>
          <w:rFonts w:ascii="Times New Roman" w:hAnsi="Times New Roman" w:cs="Times New Roman"/>
        </w:rPr>
        <w:t xml:space="preserve"> </w:t>
      </w:r>
    </w:p>
    <w:p w14:paraId="41B5352B" w14:textId="698F38CF" w:rsidR="00686645" w:rsidRPr="00F137DA" w:rsidRDefault="00686645" w:rsidP="00686645">
      <w:pPr>
        <w:rPr>
          <w:rFonts w:ascii="Times New Roman" w:hAnsi="Times New Roman" w:cs="Times New Roman"/>
          <w:i/>
          <w:iCs/>
        </w:rPr>
      </w:pPr>
      <w:r w:rsidRPr="00F137DA">
        <w:rPr>
          <w:rFonts w:ascii="Times New Roman" w:hAnsi="Times New Roman" w:cs="Times New Roman"/>
          <w:i/>
          <w:iCs/>
        </w:rPr>
        <w:br w:type="page"/>
      </w:r>
    </w:p>
    <w:p w14:paraId="4D0D2C6C" w14:textId="7E099267" w:rsidR="006A064B" w:rsidRDefault="006A064B" w:rsidP="006A064B">
      <w:pPr>
        <w:spacing w:before="200" w:line="480" w:lineRule="auto"/>
        <w:rPr>
          <w:rFonts w:ascii="Times New Roman" w:hAnsi="Times New Roman" w:cs="Times New Roman"/>
        </w:rPr>
      </w:pPr>
      <w:r w:rsidRPr="006A064B">
        <w:rPr>
          <w:rFonts w:ascii="Times New Roman" w:hAnsi="Times New Roman" w:cs="Times New Roman"/>
          <w:noProof/>
        </w:rPr>
        <w:lastRenderedPageBreak/>
        <w:drawing>
          <wp:inline distT="0" distB="0" distL="0" distR="0" wp14:anchorId="558B6D12" wp14:editId="0F48FC73">
            <wp:extent cx="7794171" cy="4760686"/>
            <wp:effectExtent l="0" t="0" r="3810" b="1905"/>
            <wp:docPr id="11" name="Chart 1">
              <a:extLst xmlns:a="http://schemas.openxmlformats.org/drawingml/2006/main">
                <a:ext uri="{FF2B5EF4-FFF2-40B4-BE49-F238E27FC236}">
                  <a16:creationId xmlns:a16="http://schemas.microsoft.com/office/drawing/2014/main" id="{409EEE30-7989-08E8-8124-26B05FF0D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9B8C11" w14:textId="7BD15DF1" w:rsidR="006A064B" w:rsidRPr="009C28A4" w:rsidRDefault="006A064B" w:rsidP="006A064B">
      <w:pPr>
        <w:spacing w:before="200" w:line="480" w:lineRule="auto"/>
        <w:rPr>
          <w:rFonts w:cstheme="minorHAnsi"/>
          <w:b/>
          <w:bCs/>
        </w:rPr>
      </w:pPr>
      <w:r>
        <w:rPr>
          <w:rFonts w:ascii="Times New Roman" w:hAnsi="Times New Roman" w:cs="Times New Roman"/>
          <w:i/>
          <w:iCs/>
        </w:rPr>
        <w:t xml:space="preserve">Figure S1. </w:t>
      </w:r>
      <w:r w:rsidRPr="006A064B">
        <w:rPr>
          <w:rFonts w:ascii="Times New Roman" w:hAnsi="Times New Roman" w:cs="Times New Roman"/>
        </w:rPr>
        <w:t>Projected trajectories and observed means for youth depressive symptoms based on monthly self-report questionnaire data.</w:t>
      </w:r>
      <w:r w:rsidR="00747403">
        <w:rPr>
          <w:rFonts w:ascii="Times New Roman" w:hAnsi="Times New Roman" w:cs="Times New Roman"/>
        </w:rPr>
        <w:t xml:space="preserve"> M=month.</w:t>
      </w:r>
    </w:p>
    <w:p w14:paraId="7222D0D0" w14:textId="77777777" w:rsidR="006A064B" w:rsidRPr="006A064B" w:rsidRDefault="006A064B" w:rsidP="006A064B">
      <w:pPr>
        <w:spacing w:before="200" w:line="480" w:lineRule="auto"/>
        <w:rPr>
          <w:rFonts w:ascii="Times New Roman" w:hAnsi="Times New Roman" w:cs="Times New Roman"/>
        </w:rPr>
      </w:pPr>
      <w:r w:rsidRPr="006A064B">
        <w:rPr>
          <w:rFonts w:ascii="Times New Roman" w:hAnsi="Times New Roman" w:cs="Times New Roman"/>
          <w:noProof/>
        </w:rPr>
        <w:lastRenderedPageBreak/>
        <w:drawing>
          <wp:inline distT="0" distB="0" distL="0" distR="0" wp14:anchorId="2B0D90D3" wp14:editId="5168F4D3">
            <wp:extent cx="8186057" cy="4992914"/>
            <wp:effectExtent l="0" t="0" r="5715" b="0"/>
            <wp:docPr id="12" name="Chart 2">
              <a:extLst xmlns:a="http://schemas.openxmlformats.org/drawingml/2006/main">
                <a:ext uri="{FF2B5EF4-FFF2-40B4-BE49-F238E27FC236}">
                  <a16:creationId xmlns:a16="http://schemas.microsoft.com/office/drawing/2014/main" id="{EF164BE9-540D-907E-0D9B-F1FCA6496E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B1B6AC" w14:textId="7FEE5D0E" w:rsidR="006A064B" w:rsidRPr="006A064B" w:rsidRDefault="006A064B" w:rsidP="006A064B">
      <w:pPr>
        <w:spacing w:before="200" w:line="480" w:lineRule="auto"/>
        <w:rPr>
          <w:rFonts w:ascii="Times New Roman" w:hAnsi="Times New Roman" w:cs="Times New Roman"/>
          <w:i/>
          <w:iCs/>
        </w:rPr>
      </w:pPr>
      <w:r>
        <w:rPr>
          <w:rFonts w:ascii="Times New Roman" w:hAnsi="Times New Roman" w:cs="Times New Roman"/>
          <w:i/>
          <w:iCs/>
        </w:rPr>
        <w:t xml:space="preserve">Figure S2. </w:t>
      </w:r>
      <w:r w:rsidRPr="006A064B">
        <w:rPr>
          <w:rFonts w:ascii="Times New Roman" w:hAnsi="Times New Roman" w:cs="Times New Roman"/>
        </w:rPr>
        <w:t>Projected trajectories and observed means for youth positive affect based on monthly self-report questionnaire data.</w:t>
      </w:r>
      <w:r w:rsidR="00747403">
        <w:rPr>
          <w:rFonts w:ascii="Times New Roman" w:hAnsi="Times New Roman" w:cs="Times New Roman"/>
        </w:rPr>
        <w:t xml:space="preserve"> M=month.</w:t>
      </w:r>
    </w:p>
    <w:p w14:paraId="08B9A8BF" w14:textId="01429C34" w:rsidR="006A064B" w:rsidRDefault="006A064B" w:rsidP="006A064B">
      <w:pPr>
        <w:spacing w:before="200" w:line="480" w:lineRule="auto"/>
        <w:rPr>
          <w:rFonts w:cstheme="minorHAnsi"/>
        </w:rPr>
      </w:pPr>
      <w:r>
        <w:rPr>
          <w:noProof/>
        </w:rPr>
        <w:lastRenderedPageBreak/>
        <w:drawing>
          <wp:inline distT="0" distB="0" distL="0" distR="0" wp14:anchorId="5574D6CA" wp14:editId="642D4567">
            <wp:extent cx="8128000" cy="5080000"/>
            <wp:effectExtent l="0" t="0" r="0" b="0"/>
            <wp:docPr id="3" name="Chart 3">
              <a:extLst xmlns:a="http://schemas.openxmlformats.org/drawingml/2006/main">
                <a:ext uri="{FF2B5EF4-FFF2-40B4-BE49-F238E27FC236}">
                  <a16:creationId xmlns:a16="http://schemas.microsoft.com/office/drawing/2014/main" id="{D2995B82-B2D3-77C0-8638-4B5644FAD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5F6BF6" w14:textId="467B6CBF" w:rsidR="006A064B" w:rsidRPr="006A064B" w:rsidRDefault="006A064B" w:rsidP="007B63E5">
      <w:pPr>
        <w:spacing w:before="200" w:line="480" w:lineRule="auto"/>
        <w:rPr>
          <w:rFonts w:ascii="Times New Roman" w:hAnsi="Times New Roman" w:cs="Times New Roman"/>
          <w:i/>
          <w:iCs/>
        </w:rPr>
      </w:pPr>
      <w:r w:rsidRPr="006A064B">
        <w:rPr>
          <w:rFonts w:ascii="Times New Roman" w:hAnsi="Times New Roman" w:cs="Times New Roman"/>
          <w:i/>
          <w:iCs/>
        </w:rPr>
        <w:t xml:space="preserve">Figure S3. </w:t>
      </w:r>
      <w:r w:rsidRPr="006A064B">
        <w:rPr>
          <w:rFonts w:ascii="Times New Roman" w:hAnsi="Times New Roman" w:cs="Times New Roman"/>
        </w:rPr>
        <w:t xml:space="preserve">Projected trajectories and observed means for youth </w:t>
      </w:r>
      <w:r>
        <w:rPr>
          <w:rFonts w:ascii="Times New Roman" w:hAnsi="Times New Roman" w:cs="Times New Roman"/>
        </w:rPr>
        <w:t>negative</w:t>
      </w:r>
      <w:r w:rsidRPr="006A064B">
        <w:rPr>
          <w:rFonts w:ascii="Times New Roman" w:hAnsi="Times New Roman" w:cs="Times New Roman"/>
        </w:rPr>
        <w:t xml:space="preserve"> affect based on monthly self-report questionnaire data.</w:t>
      </w:r>
      <w:r w:rsidR="00747403">
        <w:rPr>
          <w:rFonts w:ascii="Times New Roman" w:hAnsi="Times New Roman" w:cs="Times New Roman"/>
        </w:rPr>
        <w:t xml:space="preserve"> M=month.</w:t>
      </w:r>
    </w:p>
    <w:sectPr w:rsidR="006A064B" w:rsidRPr="006A064B" w:rsidSect="00907A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0B"/>
    <w:rsid w:val="00121235"/>
    <w:rsid w:val="00217341"/>
    <w:rsid w:val="003B48DF"/>
    <w:rsid w:val="0042390B"/>
    <w:rsid w:val="0045525F"/>
    <w:rsid w:val="00594410"/>
    <w:rsid w:val="005A5AC9"/>
    <w:rsid w:val="005B09D0"/>
    <w:rsid w:val="005F1B59"/>
    <w:rsid w:val="006342C9"/>
    <w:rsid w:val="00686645"/>
    <w:rsid w:val="006A064B"/>
    <w:rsid w:val="00700164"/>
    <w:rsid w:val="00747403"/>
    <w:rsid w:val="00747512"/>
    <w:rsid w:val="007B63E5"/>
    <w:rsid w:val="00830F8F"/>
    <w:rsid w:val="008E2C9B"/>
    <w:rsid w:val="00907A10"/>
    <w:rsid w:val="009415FE"/>
    <w:rsid w:val="00A22107"/>
    <w:rsid w:val="00A90974"/>
    <w:rsid w:val="00B16976"/>
    <w:rsid w:val="00C92456"/>
    <w:rsid w:val="00F04E67"/>
    <w:rsid w:val="00F137DA"/>
    <w:rsid w:val="00F7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935D"/>
  <w15:chartTrackingRefBased/>
  <w15:docId w15:val="{DAB649AB-C2D7-3749-B52E-7B58EBFF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A10"/>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974"/>
    <w:rPr>
      <w:color w:val="0563C1" w:themeColor="hyperlink"/>
      <w:u w:val="single"/>
    </w:rPr>
  </w:style>
  <w:style w:type="character" w:styleId="UnresolvedMention">
    <w:name w:val="Unresolved Mention"/>
    <w:basedOn w:val="DefaultParagraphFont"/>
    <w:uiPriority w:val="99"/>
    <w:semiHidden/>
    <w:unhideWhenUsed/>
    <w:rsid w:val="00A90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s://psycnet.apa.org/doi/10.1037/emo0001129" TargetMode="External"/><Relationship Id="rId10" Type="http://schemas.openxmlformats.org/officeDocument/2006/relationships/theme" Target="theme/theme1.xml"/><Relationship Id="rId4" Type="http://schemas.openxmlformats.org/officeDocument/2006/relationships/hyperlink" Target="https://doi.org/10.1007/s10964-021-01425-z" TargetMode="Externa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uliannegriffith\Downloads\projected%20growth%20plo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uliannegriffith\Downloads\projected%20growth%20plo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uliannegriffith\Downloads\projected%20growth%20plo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Observed</c:v>
                </c:pt>
              </c:strCache>
            </c:strRef>
          </c:tx>
          <c:spPr>
            <a:ln w="28575" cap="rnd">
              <a:noFill/>
              <a:round/>
            </a:ln>
            <a:effectLst/>
          </c:spPr>
          <c:marker>
            <c:symbol val="circle"/>
            <c:size val="5"/>
            <c:spPr>
              <a:solidFill>
                <a:schemeClr val="accent6"/>
              </a:solidFill>
              <a:ln w="9525">
                <a:solidFill>
                  <a:schemeClr val="accent6"/>
                </a:solidFill>
              </a:ln>
              <a:effectLst/>
            </c:spPr>
          </c:marker>
          <c:cat>
            <c:strRef>
              <c:f>Sheet1!$B$1:$M$1</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Sheet1!$B$2:$M$2</c:f>
              <c:numCache>
                <c:formatCode>General</c:formatCode>
                <c:ptCount val="12"/>
                <c:pt idx="0">
                  <c:v>4.42</c:v>
                </c:pt>
                <c:pt idx="1">
                  <c:v>4.32</c:v>
                </c:pt>
                <c:pt idx="2">
                  <c:v>4.0599999999999996</c:v>
                </c:pt>
                <c:pt idx="3">
                  <c:v>4.3600000000000003</c:v>
                </c:pt>
                <c:pt idx="4">
                  <c:v>4.29</c:v>
                </c:pt>
                <c:pt idx="5">
                  <c:v>4.13</c:v>
                </c:pt>
                <c:pt idx="6">
                  <c:v>4.09</c:v>
                </c:pt>
                <c:pt idx="7">
                  <c:v>4.25</c:v>
                </c:pt>
                <c:pt idx="8">
                  <c:v>4.7300000000000004</c:v>
                </c:pt>
                <c:pt idx="9">
                  <c:v>4.51</c:v>
                </c:pt>
                <c:pt idx="10">
                  <c:v>4.54</c:v>
                </c:pt>
                <c:pt idx="11">
                  <c:v>5.1100000000000003</c:v>
                </c:pt>
              </c:numCache>
            </c:numRef>
          </c:val>
          <c:smooth val="0"/>
          <c:extLst>
            <c:ext xmlns:c16="http://schemas.microsoft.com/office/drawing/2014/chart" uri="{C3380CC4-5D6E-409C-BE32-E72D297353CC}">
              <c16:uniqueId val="{00000000-6836-7243-891C-CDF04A085CF0}"/>
            </c:ext>
          </c:extLst>
        </c:ser>
        <c:ser>
          <c:idx val="1"/>
          <c:order val="1"/>
          <c:tx>
            <c:strRef>
              <c:f>Sheet1!$A$3</c:f>
              <c:strCache>
                <c:ptCount val="1"/>
                <c:pt idx="0">
                  <c:v>Projected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Sheet1!$B$1:$M$1</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Sheet1!$B$3:$M$3</c:f>
              <c:numCache>
                <c:formatCode>General</c:formatCode>
                <c:ptCount val="12"/>
                <c:pt idx="0">
                  <c:v>4.41</c:v>
                </c:pt>
                <c:pt idx="1">
                  <c:v>4.3499999999999996</c:v>
                </c:pt>
                <c:pt idx="2">
                  <c:v>4.3099999999999996</c:v>
                </c:pt>
                <c:pt idx="3">
                  <c:v>4.29</c:v>
                </c:pt>
                <c:pt idx="4">
                  <c:v>4.29</c:v>
                </c:pt>
                <c:pt idx="5">
                  <c:v>4.3099999999999996</c:v>
                </c:pt>
                <c:pt idx="6">
                  <c:v>4.3499999999999996</c:v>
                </c:pt>
                <c:pt idx="7">
                  <c:v>4.41</c:v>
                </c:pt>
                <c:pt idx="8">
                  <c:v>4.49</c:v>
                </c:pt>
                <c:pt idx="9">
                  <c:v>4.59</c:v>
                </c:pt>
                <c:pt idx="10">
                  <c:v>4.71</c:v>
                </c:pt>
                <c:pt idx="11">
                  <c:v>4.8499999999999996</c:v>
                </c:pt>
              </c:numCache>
            </c:numRef>
          </c:val>
          <c:smooth val="0"/>
          <c:extLst>
            <c:ext xmlns:c16="http://schemas.microsoft.com/office/drawing/2014/chart" uri="{C3380CC4-5D6E-409C-BE32-E72D297353CC}">
              <c16:uniqueId val="{00000001-6836-7243-891C-CDF04A085CF0}"/>
            </c:ext>
          </c:extLst>
        </c:ser>
        <c:dLbls>
          <c:showLegendKey val="0"/>
          <c:showVal val="0"/>
          <c:showCatName val="0"/>
          <c:showSerName val="0"/>
          <c:showPercent val="0"/>
          <c:showBubbleSize val="0"/>
        </c:dLbls>
        <c:marker val="1"/>
        <c:smooth val="0"/>
        <c:axId val="1878147871"/>
        <c:axId val="1878149519"/>
      </c:lineChart>
      <c:catAx>
        <c:axId val="187814787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78149519"/>
        <c:crosses val="autoZero"/>
        <c:auto val="1"/>
        <c:lblAlgn val="ctr"/>
        <c:lblOffset val="100"/>
        <c:noMultiLvlLbl val="0"/>
      </c:catAx>
      <c:valAx>
        <c:axId val="1878149519"/>
        <c:scaling>
          <c:orientation val="minMax"/>
          <c:max val="6"/>
          <c:min val="3"/>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78147871"/>
        <c:crosses val="autoZero"/>
        <c:crossBetween val="between"/>
        <c:majorUnit val="0.5"/>
        <c:min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Sheet2!$A$2</c:f>
              <c:strCache>
                <c:ptCount val="1"/>
                <c:pt idx="0">
                  <c:v>Observed</c:v>
                </c:pt>
              </c:strCache>
            </c:strRef>
          </c:tx>
          <c:spPr>
            <a:ln w="28575" cap="rnd">
              <a:noFill/>
              <a:round/>
            </a:ln>
            <a:effectLst/>
          </c:spPr>
          <c:marker>
            <c:symbol val="circle"/>
            <c:size val="5"/>
            <c:spPr>
              <a:solidFill>
                <a:schemeClr val="accent6"/>
              </a:solidFill>
              <a:ln w="9525">
                <a:solidFill>
                  <a:schemeClr val="accent6"/>
                </a:solidFill>
              </a:ln>
              <a:effectLst/>
            </c:spPr>
          </c:marker>
          <c:cat>
            <c:strRef>
              <c:f>Sheet2!$B$1:$M$1</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Sheet2!$B$2:$M$2</c:f>
              <c:numCache>
                <c:formatCode>General</c:formatCode>
                <c:ptCount val="12"/>
                <c:pt idx="0">
                  <c:v>23.9</c:v>
                </c:pt>
                <c:pt idx="1">
                  <c:v>24.64</c:v>
                </c:pt>
                <c:pt idx="2">
                  <c:v>24.42</c:v>
                </c:pt>
                <c:pt idx="3">
                  <c:v>24.71</c:v>
                </c:pt>
                <c:pt idx="4">
                  <c:v>23.91</c:v>
                </c:pt>
                <c:pt idx="5">
                  <c:v>23.8</c:v>
                </c:pt>
                <c:pt idx="6">
                  <c:v>23.92</c:v>
                </c:pt>
                <c:pt idx="7">
                  <c:v>23.84</c:v>
                </c:pt>
                <c:pt idx="8">
                  <c:v>23.44</c:v>
                </c:pt>
                <c:pt idx="9">
                  <c:v>23.72</c:v>
                </c:pt>
                <c:pt idx="10">
                  <c:v>23.14</c:v>
                </c:pt>
                <c:pt idx="11">
                  <c:v>23.36</c:v>
                </c:pt>
              </c:numCache>
            </c:numRef>
          </c:val>
          <c:smooth val="0"/>
          <c:extLst>
            <c:ext xmlns:c16="http://schemas.microsoft.com/office/drawing/2014/chart" uri="{C3380CC4-5D6E-409C-BE32-E72D297353CC}">
              <c16:uniqueId val="{00000000-1CFD-0645-8F19-EE128B33232D}"/>
            </c:ext>
          </c:extLst>
        </c:ser>
        <c:ser>
          <c:idx val="1"/>
          <c:order val="1"/>
          <c:tx>
            <c:strRef>
              <c:f>Sheet2!$A$3</c:f>
              <c:strCache>
                <c:ptCount val="1"/>
                <c:pt idx="0">
                  <c:v>Projected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Sheet2!$B$1:$M$1</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Sheet2!$B$3:$M$3</c:f>
              <c:numCache>
                <c:formatCode>General</c:formatCode>
                <c:ptCount val="12"/>
                <c:pt idx="0">
                  <c:v>24.35</c:v>
                </c:pt>
                <c:pt idx="1">
                  <c:v>24.27</c:v>
                </c:pt>
                <c:pt idx="2">
                  <c:v>24.17</c:v>
                </c:pt>
                <c:pt idx="3">
                  <c:v>24.05</c:v>
                </c:pt>
                <c:pt idx="4">
                  <c:v>23.91</c:v>
                </c:pt>
                <c:pt idx="5">
                  <c:v>23.75</c:v>
                </c:pt>
                <c:pt idx="6">
                  <c:v>23.57</c:v>
                </c:pt>
                <c:pt idx="7">
                  <c:v>23.37</c:v>
                </c:pt>
                <c:pt idx="8">
                  <c:v>23.15</c:v>
                </c:pt>
                <c:pt idx="9">
                  <c:v>22.91</c:v>
                </c:pt>
                <c:pt idx="10">
                  <c:v>22.65</c:v>
                </c:pt>
                <c:pt idx="11">
                  <c:v>22.36</c:v>
                </c:pt>
              </c:numCache>
            </c:numRef>
          </c:val>
          <c:smooth val="0"/>
          <c:extLst>
            <c:ext xmlns:c16="http://schemas.microsoft.com/office/drawing/2014/chart" uri="{C3380CC4-5D6E-409C-BE32-E72D297353CC}">
              <c16:uniqueId val="{00000001-1CFD-0645-8F19-EE128B33232D}"/>
            </c:ext>
          </c:extLst>
        </c:ser>
        <c:dLbls>
          <c:showLegendKey val="0"/>
          <c:showVal val="0"/>
          <c:showCatName val="0"/>
          <c:showSerName val="0"/>
          <c:showPercent val="0"/>
          <c:showBubbleSize val="0"/>
        </c:dLbls>
        <c:marker val="1"/>
        <c:smooth val="0"/>
        <c:axId val="1921270255"/>
        <c:axId val="1944819087"/>
      </c:lineChart>
      <c:catAx>
        <c:axId val="192127025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4819087"/>
        <c:crosses val="autoZero"/>
        <c:auto val="1"/>
        <c:lblAlgn val="ctr"/>
        <c:lblOffset val="100"/>
        <c:noMultiLvlLbl val="0"/>
      </c:catAx>
      <c:valAx>
        <c:axId val="1944819087"/>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127025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'Negative Affect'!$A$2</c:f>
              <c:strCache>
                <c:ptCount val="1"/>
                <c:pt idx="0">
                  <c:v>Observed</c:v>
                </c:pt>
              </c:strCache>
            </c:strRef>
          </c:tx>
          <c:spPr>
            <a:ln w="28575" cap="rnd">
              <a:noFill/>
              <a:round/>
            </a:ln>
            <a:effectLst/>
          </c:spPr>
          <c:marker>
            <c:symbol val="circle"/>
            <c:size val="5"/>
            <c:spPr>
              <a:solidFill>
                <a:schemeClr val="accent6"/>
              </a:solidFill>
              <a:ln w="9525">
                <a:solidFill>
                  <a:schemeClr val="accent6"/>
                </a:solidFill>
              </a:ln>
              <a:effectLst/>
            </c:spPr>
          </c:marker>
          <c:cat>
            <c:strRef>
              <c:f>'Negative Affect'!$B$1:$M$1</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'Negative Affect'!$B$2:$M$2</c:f>
              <c:numCache>
                <c:formatCode>General</c:formatCode>
                <c:ptCount val="12"/>
                <c:pt idx="0">
                  <c:v>8.83</c:v>
                </c:pt>
                <c:pt idx="1">
                  <c:v>9.41</c:v>
                </c:pt>
                <c:pt idx="2">
                  <c:v>9.2899999999999991</c:v>
                </c:pt>
                <c:pt idx="3">
                  <c:v>9.1300000000000008</c:v>
                </c:pt>
                <c:pt idx="4">
                  <c:v>9.2100000000000009</c:v>
                </c:pt>
                <c:pt idx="5">
                  <c:v>9.36</c:v>
                </c:pt>
                <c:pt idx="6">
                  <c:v>9.11</c:v>
                </c:pt>
                <c:pt idx="7">
                  <c:v>8.9700000000000006</c:v>
                </c:pt>
                <c:pt idx="8">
                  <c:v>9.08</c:v>
                </c:pt>
                <c:pt idx="9">
                  <c:v>8.91</c:v>
                </c:pt>
                <c:pt idx="10">
                  <c:v>8.92</c:v>
                </c:pt>
                <c:pt idx="11">
                  <c:v>9.42</c:v>
                </c:pt>
              </c:numCache>
            </c:numRef>
          </c:val>
          <c:smooth val="0"/>
          <c:extLst>
            <c:ext xmlns:c16="http://schemas.microsoft.com/office/drawing/2014/chart" uri="{C3380CC4-5D6E-409C-BE32-E72D297353CC}">
              <c16:uniqueId val="{00000000-0A49-0C4A-86AA-95ED997DBF4A}"/>
            </c:ext>
          </c:extLst>
        </c:ser>
        <c:ser>
          <c:idx val="1"/>
          <c:order val="1"/>
          <c:tx>
            <c:strRef>
              <c:f>'Negative Affect'!$A$3</c:f>
              <c:strCache>
                <c:ptCount val="1"/>
                <c:pt idx="0">
                  <c:v>Projected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'Negative Affect'!$B$1:$M$1</c:f>
              <c:strCache>
                <c:ptCount val="12"/>
                <c:pt idx="0">
                  <c:v>M1</c:v>
                </c:pt>
                <c:pt idx="1">
                  <c:v>M2</c:v>
                </c:pt>
                <c:pt idx="2">
                  <c:v>M3</c:v>
                </c:pt>
                <c:pt idx="3">
                  <c:v>M4</c:v>
                </c:pt>
                <c:pt idx="4">
                  <c:v>M5</c:v>
                </c:pt>
                <c:pt idx="5">
                  <c:v>M6</c:v>
                </c:pt>
                <c:pt idx="6">
                  <c:v>M7</c:v>
                </c:pt>
                <c:pt idx="7">
                  <c:v>M8</c:v>
                </c:pt>
                <c:pt idx="8">
                  <c:v>M9</c:v>
                </c:pt>
                <c:pt idx="9">
                  <c:v>M10</c:v>
                </c:pt>
                <c:pt idx="10">
                  <c:v>M11</c:v>
                </c:pt>
                <c:pt idx="11">
                  <c:v>M12</c:v>
                </c:pt>
              </c:strCache>
            </c:strRef>
          </c:cat>
          <c:val>
            <c:numRef>
              <c:f>'Negative Affect'!$B$3:$M$3</c:f>
              <c:numCache>
                <c:formatCode>General</c:formatCode>
                <c:ptCount val="12"/>
                <c:pt idx="0">
                  <c:v>9.01</c:v>
                </c:pt>
                <c:pt idx="1">
                  <c:v>9.0559999999999992</c:v>
                </c:pt>
                <c:pt idx="2">
                  <c:v>9.0939999999999994</c:v>
                </c:pt>
                <c:pt idx="3">
                  <c:v>9.1240000000000006</c:v>
                </c:pt>
                <c:pt idx="4">
                  <c:v>9.1460000000000008</c:v>
                </c:pt>
                <c:pt idx="5">
                  <c:v>9.16</c:v>
                </c:pt>
                <c:pt idx="6">
                  <c:v>9.1660000000000004</c:v>
                </c:pt>
                <c:pt idx="7">
                  <c:v>9.1639999999999997</c:v>
                </c:pt>
                <c:pt idx="8">
                  <c:v>9.1539999999999999</c:v>
                </c:pt>
                <c:pt idx="9">
                  <c:v>9.1359999999999992</c:v>
                </c:pt>
                <c:pt idx="10">
                  <c:v>9.11</c:v>
                </c:pt>
                <c:pt idx="11">
                  <c:v>9.0760000000000005</c:v>
                </c:pt>
              </c:numCache>
            </c:numRef>
          </c:val>
          <c:smooth val="0"/>
          <c:extLst>
            <c:ext xmlns:c16="http://schemas.microsoft.com/office/drawing/2014/chart" uri="{C3380CC4-5D6E-409C-BE32-E72D297353CC}">
              <c16:uniqueId val="{00000001-0A49-0C4A-86AA-95ED997DBF4A}"/>
            </c:ext>
          </c:extLst>
        </c:ser>
        <c:dLbls>
          <c:showLegendKey val="0"/>
          <c:showVal val="0"/>
          <c:showCatName val="0"/>
          <c:showSerName val="0"/>
          <c:showPercent val="0"/>
          <c:showBubbleSize val="0"/>
        </c:dLbls>
        <c:marker val="1"/>
        <c:smooth val="0"/>
        <c:axId val="889959840"/>
        <c:axId val="912899632"/>
      </c:lineChart>
      <c:catAx>
        <c:axId val="8899598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2899632"/>
        <c:crosses val="autoZero"/>
        <c:auto val="1"/>
        <c:lblAlgn val="ctr"/>
        <c:lblOffset val="100"/>
        <c:noMultiLvlLbl val="0"/>
      </c:catAx>
      <c:valAx>
        <c:axId val="912899632"/>
        <c:scaling>
          <c:orientation val="minMax"/>
          <c:min val="7"/>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89959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Julianne M</dc:creator>
  <cp:keywords/>
  <dc:description/>
  <cp:lastModifiedBy>Griffith, Julianne M</cp:lastModifiedBy>
  <cp:revision>10</cp:revision>
  <dcterms:created xsi:type="dcterms:W3CDTF">2023-10-07T18:19:00Z</dcterms:created>
  <dcterms:modified xsi:type="dcterms:W3CDTF">2023-10-31T10:26:00Z</dcterms:modified>
</cp:coreProperties>
</file>