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71" w:rsidRPr="007844FB" w:rsidRDefault="00121071" w:rsidP="00121071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844FB">
        <w:rPr>
          <w:rFonts w:ascii="Times New Roman" w:hAnsi="Times New Roman" w:cs="Times New Roman"/>
          <w:color w:val="auto"/>
          <w:sz w:val="24"/>
          <w:szCs w:val="24"/>
        </w:rPr>
        <w:t>Supplementary Material</w:t>
      </w:r>
    </w:p>
    <w:p w:rsidR="00121071" w:rsidRPr="007844FB" w:rsidRDefault="00121071" w:rsidP="001210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21071" w:rsidRPr="007844FB" w:rsidRDefault="00121071" w:rsidP="0012107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4FB">
        <w:rPr>
          <w:rFonts w:ascii="Times New Roman" w:hAnsi="Times New Roman" w:cs="Times New Roman"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44FB">
        <w:rPr>
          <w:rFonts w:ascii="Times New Roman" w:hAnsi="Times New Roman" w:cs="Times New Roman"/>
          <w:sz w:val="24"/>
          <w:szCs w:val="24"/>
        </w:rPr>
        <w:t xml:space="preserve">Model selection table of binomial mixture models exploring the relationship between Pitcairn Reed Warbler abundance and variables quantifying habitat composition along 100 m long transects. Note that each model includes variables (wind, time of day, day of season) to account for variability in detection probability. k = number of estimable parameters, AIC = </w:t>
      </w:r>
      <w:proofErr w:type="spellStart"/>
      <w:r w:rsidRPr="007844FB">
        <w:rPr>
          <w:rFonts w:ascii="Times New Roman" w:hAnsi="Times New Roman" w:cs="Times New Roman"/>
          <w:sz w:val="24"/>
          <w:szCs w:val="24"/>
        </w:rPr>
        <w:t>Akaike’s</w:t>
      </w:r>
      <w:proofErr w:type="spellEnd"/>
      <w:r w:rsidRPr="007844FB">
        <w:rPr>
          <w:rFonts w:ascii="Times New Roman" w:hAnsi="Times New Roman" w:cs="Times New Roman"/>
          <w:sz w:val="24"/>
          <w:szCs w:val="24"/>
        </w:rPr>
        <w:t xml:space="preserve"> Information Criterion. The ‘full’ model includes all 7 habitat types and was the one used for inference and predicting abundance across the island.</w:t>
      </w:r>
    </w:p>
    <w:tbl>
      <w:tblPr>
        <w:tblW w:w="11155" w:type="dxa"/>
        <w:tblInd w:w="108" w:type="dxa"/>
        <w:tblLook w:val="04A0" w:firstRow="1" w:lastRow="0" w:firstColumn="1" w:lastColumn="0" w:noHBand="0" w:noVBand="1"/>
      </w:tblPr>
      <w:tblGrid>
        <w:gridCol w:w="7315"/>
        <w:gridCol w:w="960"/>
        <w:gridCol w:w="996"/>
        <w:gridCol w:w="960"/>
        <w:gridCol w:w="960"/>
      </w:tblGrid>
      <w:tr w:rsidR="00121071" w:rsidRPr="007844FB" w:rsidTr="00CC1E3D">
        <w:trPr>
          <w:trHeight w:val="288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dAIC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wAIC</w:t>
            </w:r>
            <w:proofErr w:type="spellEnd"/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garden + lantana + mixed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hibiscus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grassfern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1315.81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garden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garden + lantana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hibiscus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garden + lantana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hibiscus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grassfern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1331.01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garden + lantana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garden + lantana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grassfern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1331.84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</w:t>
            </w: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1333.49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rose_apple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1345.69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pandanus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1358.61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hibiscus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grassfern</w:t>
            </w:r>
            <w:proofErr w:type="spellEnd"/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1385.43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garden + length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  <w:tr w:rsidR="00121071" w:rsidRPr="007844FB" w:rsidTr="00CC1E3D">
        <w:trPr>
          <w:trHeight w:val="288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071" w:rsidRPr="007844FB" w:rsidRDefault="00121071" w:rsidP="00CC1E3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lantana + length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71" w:rsidRPr="007844FB" w:rsidRDefault="00121071" w:rsidP="00CC1E3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44F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0.00</w:t>
            </w:r>
          </w:p>
        </w:tc>
      </w:tr>
    </w:tbl>
    <w:p w:rsidR="00121071" w:rsidRPr="007844FB" w:rsidRDefault="00121071" w:rsidP="0012107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1071" w:rsidRPr="007844FB" w:rsidRDefault="00121071" w:rsidP="00121071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04A5" w:rsidRDefault="00DF04A5">
      <w:bookmarkStart w:id="0" w:name="_GoBack"/>
      <w:bookmarkEnd w:id="0"/>
    </w:p>
    <w:sectPr w:rsidR="00DF04A5" w:rsidSect="007844F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71"/>
    <w:rsid w:val="00121071"/>
    <w:rsid w:val="00D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71"/>
  </w:style>
  <w:style w:type="paragraph" w:styleId="Heading1">
    <w:name w:val="heading 1"/>
    <w:basedOn w:val="Normal"/>
    <w:next w:val="Normal"/>
    <w:link w:val="Heading1Char"/>
    <w:uiPriority w:val="9"/>
    <w:qFormat/>
    <w:rsid w:val="00121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71"/>
  </w:style>
  <w:style w:type="paragraph" w:styleId="Heading1">
    <w:name w:val="heading 1"/>
    <w:basedOn w:val="Normal"/>
    <w:next w:val="Normal"/>
    <w:link w:val="Heading1Char"/>
    <w:uiPriority w:val="9"/>
    <w:qFormat/>
    <w:rsid w:val="00121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2023-12-18T11:33:00Z</dcterms:created>
  <dcterms:modified xsi:type="dcterms:W3CDTF">2023-12-18T11:34:00Z</dcterms:modified>
</cp:coreProperties>
</file>