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61B5" w14:textId="40F0EC18" w:rsidR="009A3F72" w:rsidRPr="006C0CD6" w:rsidRDefault="006C0CD6" w:rsidP="006C0CD6">
      <w:pPr>
        <w:jc w:val="both"/>
        <w:rPr>
          <w:rFonts w:ascii="Arial" w:hAnsi="Arial" w:cs="Arial"/>
          <w:b/>
          <w:bCs/>
          <w:lang w:val="en-US"/>
        </w:rPr>
      </w:pPr>
      <w:r w:rsidRPr="006C0CD6">
        <w:rPr>
          <w:rFonts w:ascii="Arial" w:hAnsi="Arial" w:cs="Arial"/>
          <w:b/>
          <w:bCs/>
          <w:lang w:val="en-US"/>
        </w:rPr>
        <w:t xml:space="preserve">Appendix </w:t>
      </w:r>
      <w:r w:rsidR="008943A8">
        <w:rPr>
          <w:rFonts w:ascii="Arial" w:hAnsi="Arial" w:cs="Arial"/>
          <w:b/>
          <w:bCs/>
          <w:lang w:val="en-US"/>
        </w:rPr>
        <w:t>5</w:t>
      </w:r>
      <w:r w:rsidRPr="006C0CD6">
        <w:rPr>
          <w:rFonts w:ascii="Arial" w:hAnsi="Arial" w:cs="Arial"/>
          <w:b/>
          <w:bCs/>
          <w:lang w:val="en-US"/>
        </w:rPr>
        <w:t xml:space="preserve">. Forest plots - Prevalence of loneliness for prevalence percentages measured using a single-item question, the </w:t>
      </w:r>
      <w:r w:rsidRPr="006C0CD6">
        <w:rPr>
          <w:rFonts w:ascii="Arial" w:hAnsi="Arial" w:cs="Arial"/>
          <w:b/>
          <w:bCs/>
          <w:color w:val="000000" w:themeColor="text1"/>
          <w:lang w:val="en-US"/>
        </w:rPr>
        <w:t xml:space="preserve">20-item UCLA loneliness scale, a shortened version of the UCLA loneliness scale, and the De Jong </w:t>
      </w:r>
      <w:proofErr w:type="spellStart"/>
      <w:r w:rsidRPr="006C0CD6">
        <w:rPr>
          <w:rFonts w:ascii="Arial" w:hAnsi="Arial" w:cs="Arial"/>
          <w:b/>
          <w:bCs/>
          <w:color w:val="000000" w:themeColor="text1"/>
          <w:lang w:val="en-US"/>
        </w:rPr>
        <w:t>Gierveld</w:t>
      </w:r>
      <w:proofErr w:type="spellEnd"/>
      <w:r w:rsidRPr="006C0CD6">
        <w:rPr>
          <w:rFonts w:ascii="Arial" w:hAnsi="Arial" w:cs="Arial"/>
          <w:b/>
          <w:bCs/>
          <w:color w:val="000000" w:themeColor="text1"/>
          <w:lang w:val="en-US"/>
        </w:rPr>
        <w:t xml:space="preserve"> Loneliness Scale</w:t>
      </w:r>
    </w:p>
    <w:p w14:paraId="483E992B" w14:textId="77777777" w:rsidR="006C0CD6" w:rsidRDefault="006C0CD6">
      <w:pPr>
        <w:rPr>
          <w:rFonts w:ascii="Arial" w:hAnsi="Arial" w:cs="Arial"/>
          <w:b/>
          <w:bCs/>
          <w:lang w:val="en-US"/>
        </w:rPr>
      </w:pPr>
    </w:p>
    <w:p w14:paraId="65947E14" w14:textId="0E71050C" w:rsidR="006C0CD6" w:rsidRDefault="006C0CD6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20DB6179" wp14:editId="6C856562">
            <wp:extent cx="5756910" cy="6252845"/>
            <wp:effectExtent l="0" t="0" r="0" b="0"/>
            <wp:docPr id="940995348" name="Afbeelding 1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95348" name="Afbeelding 1" descr="Afbeelding met tekst, schermopnam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6F6F" w14:textId="77777777" w:rsidR="006C0CD6" w:rsidRDefault="006C0CD6">
      <w:pPr>
        <w:rPr>
          <w:rFonts w:ascii="Arial" w:hAnsi="Arial" w:cs="Arial"/>
          <w:b/>
          <w:bCs/>
          <w:lang w:val="en-US"/>
        </w:rPr>
      </w:pPr>
    </w:p>
    <w:p w14:paraId="49812EB6" w14:textId="1132F01E" w:rsidR="006C0CD6" w:rsidRDefault="006C0CD6" w:rsidP="006C0CD6">
      <w:pPr>
        <w:pStyle w:val="Bijschrift"/>
        <w:spacing w:line="480" w:lineRule="auto"/>
        <w:rPr>
          <w:rFonts w:ascii="Arial" w:hAnsi="Arial" w:cs="Arial"/>
          <w:i w:val="0"/>
          <w:iCs w:val="0"/>
          <w:color w:val="000000" w:themeColor="text1"/>
          <w:sz w:val="21"/>
          <w:szCs w:val="21"/>
          <w:lang w:val="en-US"/>
        </w:rPr>
      </w:pP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lang w:val="en-US"/>
        </w:rPr>
        <w:t xml:space="preserve">Figure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lang w:val="en-US"/>
        </w:rPr>
        <w:t>A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lang w:val="en-US"/>
        </w:rPr>
        <w:t>. Prevalence of loneliness for prevalence percentages measured using a single-item question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lang w:val="en-US"/>
        </w:rPr>
        <w:br/>
      </w:r>
      <w:bookmarkStart w:id="0" w:name="OLE_LINK2"/>
      <w:r w:rsidRPr="00B36DB5">
        <w:rPr>
          <w:rFonts w:ascii="Arial" w:hAnsi="Arial" w:cs="Arial"/>
          <w:i w:val="0"/>
          <w:iCs w:val="0"/>
          <w:color w:val="000000" w:themeColor="text1"/>
          <w:sz w:val="21"/>
          <w:szCs w:val="21"/>
          <w:lang w:val="en-US"/>
        </w:rPr>
        <w:t xml:space="preserve">×: Telephone + CATI / ■: Self-report (postal, written, online/digital) / ●: Face-to-face / ▲: </w:t>
      </w:r>
      <w:proofErr w:type="gramStart"/>
      <w:r w:rsidRPr="00B36DB5">
        <w:rPr>
          <w:rFonts w:ascii="Arial" w:hAnsi="Arial" w:cs="Arial"/>
          <w:i w:val="0"/>
          <w:iCs w:val="0"/>
          <w:color w:val="000000" w:themeColor="text1"/>
          <w:sz w:val="21"/>
          <w:szCs w:val="21"/>
          <w:lang w:val="en-US"/>
        </w:rPr>
        <w:t>CAPI</w:t>
      </w:r>
      <w:proofErr w:type="gramEnd"/>
    </w:p>
    <w:p w14:paraId="2CE8CC89" w14:textId="64488131" w:rsidR="006C0CD6" w:rsidRDefault="006C0CD6" w:rsidP="006C0CD6">
      <w:pPr>
        <w:rPr>
          <w:lang w:val="en-US"/>
        </w:rPr>
      </w:pPr>
    </w:p>
    <w:p w14:paraId="4C912425" w14:textId="77777777" w:rsidR="006C0CD6" w:rsidRDefault="006C0CD6">
      <w:pPr>
        <w:rPr>
          <w:lang w:val="en-US"/>
        </w:rPr>
      </w:pPr>
      <w:r>
        <w:rPr>
          <w:lang w:val="en-US"/>
        </w:rPr>
        <w:br w:type="page"/>
      </w:r>
    </w:p>
    <w:p w14:paraId="3E8A8CCE" w14:textId="495A22AA" w:rsidR="006C0CD6" w:rsidRPr="006C0CD6" w:rsidRDefault="006C0CD6" w:rsidP="006C0CD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1F0B9AA" wp14:editId="3E5C0DAC">
            <wp:extent cx="5756910" cy="3611880"/>
            <wp:effectExtent l="0" t="0" r="0" b="0"/>
            <wp:docPr id="1633197221" name="Afbeelding 2" descr="Afbeelding met tekst, lijn, ontvang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97221" name="Afbeelding 2" descr="Afbeelding met tekst, lijn, ontvangst, schermopnam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A9C6293" w14:textId="77777777" w:rsidR="006C0CD6" w:rsidRDefault="006C0CD6" w:rsidP="006C0CD6">
      <w:pPr>
        <w:pStyle w:val="Bijschrift"/>
        <w:spacing w:line="480" w:lineRule="auto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</w:pPr>
    </w:p>
    <w:p w14:paraId="67F71B96" w14:textId="69E4EFC1" w:rsidR="006C0CD6" w:rsidRDefault="006C0CD6" w:rsidP="006C0CD6">
      <w:pPr>
        <w:pStyle w:val="Bijschrift"/>
        <w:spacing w:line="480" w:lineRule="auto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</w:pP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Figure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>B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. Prevalence of loneliness for prevalence percentages measured using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>the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20-item UCLA loneliness scale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br/>
      </w:r>
      <w:r w:rsidRPr="00B36DB5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■: Self-report (postal, written, online/digital) / ●: </w:t>
      </w:r>
      <w:proofErr w:type="gramStart"/>
      <w:r w:rsidRPr="00B36DB5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Face-to-face</w:t>
      </w:r>
      <w:proofErr w:type="gramEnd"/>
    </w:p>
    <w:p w14:paraId="4CC65ACF" w14:textId="77777777" w:rsidR="006C0CD6" w:rsidRDefault="006C0CD6">
      <w:pPr>
        <w:rPr>
          <w:rFonts w:ascii="Arial" w:hAnsi="Arial" w:cs="Arial"/>
          <w:color w:val="000000" w:themeColor="text1"/>
          <w:kern w:val="0"/>
          <w:sz w:val="22"/>
          <w:szCs w:val="22"/>
          <w:lang w:val="en-US"/>
          <w14:ligatures w14:val="none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br w:type="page"/>
      </w:r>
    </w:p>
    <w:p w14:paraId="4B0719B2" w14:textId="2516FCA8" w:rsidR="006C0CD6" w:rsidRDefault="006C0CD6" w:rsidP="006C0CD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E77C3D" wp14:editId="5DFC97E5">
            <wp:extent cx="5756910" cy="3736975"/>
            <wp:effectExtent l="0" t="0" r="0" b="0"/>
            <wp:docPr id="1250988731" name="Afbeelding 3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88731" name="Afbeelding 3" descr="Afbeelding met tekst, schermopnam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E34F" w14:textId="77777777" w:rsidR="006C0CD6" w:rsidRDefault="006C0CD6" w:rsidP="006C0CD6">
      <w:pPr>
        <w:rPr>
          <w:lang w:val="en-US"/>
        </w:rPr>
      </w:pPr>
    </w:p>
    <w:p w14:paraId="7BF51533" w14:textId="2848196A" w:rsidR="006C0CD6" w:rsidRPr="00B36DB5" w:rsidRDefault="006C0CD6" w:rsidP="006C0CD6">
      <w:pPr>
        <w:pStyle w:val="Bijschrift"/>
        <w:spacing w:line="480" w:lineRule="auto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</w:pP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Figure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>C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>. Prevalence of loneliness for prevalence percentages measured using a shortened version of the UCLA loneliness scale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br/>
      </w:r>
      <w:r w:rsidRPr="00B36DB5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■: Self-report (postal, written, online/digital) / ●: </w:t>
      </w:r>
      <w:proofErr w:type="gramStart"/>
      <w:r w:rsidRPr="00B36DB5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Face-to-face</w:t>
      </w:r>
      <w:proofErr w:type="gramEnd"/>
    </w:p>
    <w:p w14:paraId="1A1392D8" w14:textId="77777777" w:rsidR="006C0CD6" w:rsidRPr="006C0CD6" w:rsidRDefault="006C0CD6" w:rsidP="006C0CD6">
      <w:pPr>
        <w:rPr>
          <w:lang w:val="en-US"/>
        </w:rPr>
      </w:pPr>
    </w:p>
    <w:p w14:paraId="49227221" w14:textId="0141B6F8" w:rsidR="006C0CD6" w:rsidRDefault="006C0CD6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lastRenderedPageBreak/>
        <w:drawing>
          <wp:inline distT="0" distB="0" distL="0" distR="0" wp14:anchorId="5114F3B4" wp14:editId="6B169FC7">
            <wp:extent cx="5756910" cy="3843020"/>
            <wp:effectExtent l="0" t="0" r="0" b="5080"/>
            <wp:docPr id="1255869353" name="Afbeelding 4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69353" name="Afbeelding 4" descr="Afbeelding met tekst, schermopnam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E524" w14:textId="77777777" w:rsidR="006C0CD6" w:rsidRDefault="006C0CD6" w:rsidP="006C0CD6">
      <w:pPr>
        <w:pStyle w:val="Bijschrift"/>
        <w:spacing w:line="480" w:lineRule="auto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</w:pPr>
    </w:p>
    <w:p w14:paraId="558EC21B" w14:textId="0E14A080" w:rsidR="006C0CD6" w:rsidRPr="00B36DB5" w:rsidRDefault="006C0CD6" w:rsidP="006C0CD6">
      <w:pPr>
        <w:pStyle w:val="Bijschrift"/>
        <w:spacing w:line="480" w:lineRule="auto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</w:pP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Figure 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>D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. Prevalence of loneliness for prevalence percentages measured using the De Jong </w:t>
      </w:r>
      <w:proofErr w:type="spellStart"/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>Gierveld</w:t>
      </w:r>
      <w:proofErr w:type="spellEnd"/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Loneliness Scale</w:t>
      </w:r>
      <w:r w:rsidRPr="00B36DB5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br/>
      </w:r>
      <w:r w:rsidRPr="00B36DB5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×: Telephone + CATI / ■: Self-report (postal, written, online/digital) / ●: </w:t>
      </w:r>
      <w:proofErr w:type="gramStart"/>
      <w:r w:rsidRPr="00B36DB5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Face-to-face</w:t>
      </w:r>
      <w:proofErr w:type="gramEnd"/>
    </w:p>
    <w:p w14:paraId="20FAEE25" w14:textId="77777777" w:rsidR="006C0CD6" w:rsidRPr="006C0CD6" w:rsidRDefault="006C0CD6">
      <w:pPr>
        <w:rPr>
          <w:rFonts w:ascii="Arial" w:hAnsi="Arial" w:cs="Arial"/>
          <w:b/>
          <w:bCs/>
          <w:lang w:val="en-US"/>
        </w:rPr>
      </w:pPr>
    </w:p>
    <w:sectPr w:rsidR="006C0CD6" w:rsidRPr="006C0CD6" w:rsidSect="003C3EF6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385F" w14:textId="77777777" w:rsidR="003C3EF6" w:rsidRDefault="003C3EF6" w:rsidP="006C0CD6">
      <w:r>
        <w:separator/>
      </w:r>
    </w:p>
  </w:endnote>
  <w:endnote w:type="continuationSeparator" w:id="0">
    <w:p w14:paraId="4C4C1BF6" w14:textId="77777777" w:rsidR="003C3EF6" w:rsidRDefault="003C3EF6" w:rsidP="006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95724021"/>
      <w:docPartObj>
        <w:docPartGallery w:val="Page Numbers (Bottom of Page)"/>
        <w:docPartUnique/>
      </w:docPartObj>
    </w:sdtPr>
    <w:sdtContent>
      <w:p w14:paraId="50D04E17" w14:textId="4D3F893F" w:rsidR="006C0CD6" w:rsidRDefault="006C0CD6" w:rsidP="00B76CE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1CE4240" w14:textId="77777777" w:rsidR="006C0CD6" w:rsidRDefault="006C0CD6" w:rsidP="006C0CD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44093227"/>
      <w:docPartObj>
        <w:docPartGallery w:val="Page Numbers (Bottom of Page)"/>
        <w:docPartUnique/>
      </w:docPartObj>
    </w:sdtPr>
    <w:sdtContent>
      <w:p w14:paraId="3EFBB04A" w14:textId="03263046" w:rsidR="006C0CD6" w:rsidRDefault="006C0CD6" w:rsidP="00B76CE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768EA91" w14:textId="77777777" w:rsidR="006C0CD6" w:rsidRDefault="006C0CD6" w:rsidP="006C0C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C491" w14:textId="77777777" w:rsidR="003C3EF6" w:rsidRDefault="003C3EF6" w:rsidP="006C0CD6">
      <w:r>
        <w:separator/>
      </w:r>
    </w:p>
  </w:footnote>
  <w:footnote w:type="continuationSeparator" w:id="0">
    <w:p w14:paraId="2B88B4A3" w14:textId="77777777" w:rsidR="003C3EF6" w:rsidRDefault="003C3EF6" w:rsidP="006C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6"/>
    <w:rsid w:val="00014E1E"/>
    <w:rsid w:val="00030934"/>
    <w:rsid w:val="000418E4"/>
    <w:rsid w:val="0008719E"/>
    <w:rsid w:val="0009530E"/>
    <w:rsid w:val="000A05D2"/>
    <w:rsid w:val="000C17B4"/>
    <w:rsid w:val="000D0F98"/>
    <w:rsid w:val="0011472D"/>
    <w:rsid w:val="001252A5"/>
    <w:rsid w:val="00155A25"/>
    <w:rsid w:val="00156717"/>
    <w:rsid w:val="001628E0"/>
    <w:rsid w:val="001722C2"/>
    <w:rsid w:val="00175D38"/>
    <w:rsid w:val="00177875"/>
    <w:rsid w:val="00185FA4"/>
    <w:rsid w:val="00192A8F"/>
    <w:rsid w:val="00193490"/>
    <w:rsid w:val="001A2A30"/>
    <w:rsid w:val="001A3788"/>
    <w:rsid w:val="001C363C"/>
    <w:rsid w:val="001D6F52"/>
    <w:rsid w:val="001F0200"/>
    <w:rsid w:val="001F3C4B"/>
    <w:rsid w:val="0020063F"/>
    <w:rsid w:val="002133D4"/>
    <w:rsid w:val="00224CED"/>
    <w:rsid w:val="00226785"/>
    <w:rsid w:val="00230B7B"/>
    <w:rsid w:val="002524FF"/>
    <w:rsid w:val="00270E5B"/>
    <w:rsid w:val="00276AD7"/>
    <w:rsid w:val="002F0871"/>
    <w:rsid w:val="002F4ECF"/>
    <w:rsid w:val="00303AB6"/>
    <w:rsid w:val="0031641D"/>
    <w:rsid w:val="00345586"/>
    <w:rsid w:val="00352C9A"/>
    <w:rsid w:val="00353DE6"/>
    <w:rsid w:val="0036702B"/>
    <w:rsid w:val="00374F91"/>
    <w:rsid w:val="003776BD"/>
    <w:rsid w:val="00377D20"/>
    <w:rsid w:val="003826A0"/>
    <w:rsid w:val="00383915"/>
    <w:rsid w:val="003B0C39"/>
    <w:rsid w:val="003B2D88"/>
    <w:rsid w:val="003B398B"/>
    <w:rsid w:val="003C3EF6"/>
    <w:rsid w:val="003C489E"/>
    <w:rsid w:val="003E4B4F"/>
    <w:rsid w:val="003E609D"/>
    <w:rsid w:val="00407170"/>
    <w:rsid w:val="00414FEA"/>
    <w:rsid w:val="00425A25"/>
    <w:rsid w:val="00432920"/>
    <w:rsid w:val="004461B5"/>
    <w:rsid w:val="004542FC"/>
    <w:rsid w:val="00461DF7"/>
    <w:rsid w:val="00484B81"/>
    <w:rsid w:val="00491371"/>
    <w:rsid w:val="004961F5"/>
    <w:rsid w:val="004A0CD2"/>
    <w:rsid w:val="004B05B5"/>
    <w:rsid w:val="004B0E57"/>
    <w:rsid w:val="004C6817"/>
    <w:rsid w:val="004C683D"/>
    <w:rsid w:val="004D064F"/>
    <w:rsid w:val="004D3D7B"/>
    <w:rsid w:val="004D4A20"/>
    <w:rsid w:val="004F612A"/>
    <w:rsid w:val="00505479"/>
    <w:rsid w:val="00514520"/>
    <w:rsid w:val="00521592"/>
    <w:rsid w:val="00537001"/>
    <w:rsid w:val="005374CC"/>
    <w:rsid w:val="00541352"/>
    <w:rsid w:val="00550F8E"/>
    <w:rsid w:val="005637C6"/>
    <w:rsid w:val="00566B7E"/>
    <w:rsid w:val="00580405"/>
    <w:rsid w:val="00594197"/>
    <w:rsid w:val="005A133D"/>
    <w:rsid w:val="005B0EA4"/>
    <w:rsid w:val="005D3867"/>
    <w:rsid w:val="005D722D"/>
    <w:rsid w:val="005E0DE5"/>
    <w:rsid w:val="005F4BA8"/>
    <w:rsid w:val="00601172"/>
    <w:rsid w:val="00634353"/>
    <w:rsid w:val="00666FB9"/>
    <w:rsid w:val="00675731"/>
    <w:rsid w:val="00695579"/>
    <w:rsid w:val="006A2085"/>
    <w:rsid w:val="006A63E3"/>
    <w:rsid w:val="006A700C"/>
    <w:rsid w:val="006B2B7B"/>
    <w:rsid w:val="006C0CD6"/>
    <w:rsid w:val="006D2BC6"/>
    <w:rsid w:val="006D3035"/>
    <w:rsid w:val="006E05D5"/>
    <w:rsid w:val="006E1838"/>
    <w:rsid w:val="006F3F3A"/>
    <w:rsid w:val="006F66BC"/>
    <w:rsid w:val="006F7A1B"/>
    <w:rsid w:val="00730DF4"/>
    <w:rsid w:val="00746188"/>
    <w:rsid w:val="00751B41"/>
    <w:rsid w:val="007604A0"/>
    <w:rsid w:val="00763D9E"/>
    <w:rsid w:val="0079025F"/>
    <w:rsid w:val="00791B26"/>
    <w:rsid w:val="007D4F3B"/>
    <w:rsid w:val="00805C8C"/>
    <w:rsid w:val="0082774A"/>
    <w:rsid w:val="00831DC1"/>
    <w:rsid w:val="008943A8"/>
    <w:rsid w:val="008B05D7"/>
    <w:rsid w:val="008C62CF"/>
    <w:rsid w:val="008E1CC6"/>
    <w:rsid w:val="008F46A9"/>
    <w:rsid w:val="008F66A8"/>
    <w:rsid w:val="009057D8"/>
    <w:rsid w:val="009172A1"/>
    <w:rsid w:val="00937E57"/>
    <w:rsid w:val="00965A68"/>
    <w:rsid w:val="00977D70"/>
    <w:rsid w:val="0098021B"/>
    <w:rsid w:val="00991D4E"/>
    <w:rsid w:val="009A3F72"/>
    <w:rsid w:val="009B2B33"/>
    <w:rsid w:val="009B57BD"/>
    <w:rsid w:val="009C5C06"/>
    <w:rsid w:val="009D586E"/>
    <w:rsid w:val="009D60C5"/>
    <w:rsid w:val="009F5C93"/>
    <w:rsid w:val="00A1310C"/>
    <w:rsid w:val="00A15475"/>
    <w:rsid w:val="00A222C3"/>
    <w:rsid w:val="00A24D91"/>
    <w:rsid w:val="00A54007"/>
    <w:rsid w:val="00A547E0"/>
    <w:rsid w:val="00AA5F84"/>
    <w:rsid w:val="00AA75C0"/>
    <w:rsid w:val="00AA75E3"/>
    <w:rsid w:val="00AC5337"/>
    <w:rsid w:val="00AC71CD"/>
    <w:rsid w:val="00AC7BFA"/>
    <w:rsid w:val="00AD0E0F"/>
    <w:rsid w:val="00AE1C7F"/>
    <w:rsid w:val="00B01996"/>
    <w:rsid w:val="00B0208D"/>
    <w:rsid w:val="00B17CB3"/>
    <w:rsid w:val="00B41554"/>
    <w:rsid w:val="00B459DC"/>
    <w:rsid w:val="00B86E11"/>
    <w:rsid w:val="00BA18A1"/>
    <w:rsid w:val="00BB0C6B"/>
    <w:rsid w:val="00BB216A"/>
    <w:rsid w:val="00BB75AD"/>
    <w:rsid w:val="00BD6A0A"/>
    <w:rsid w:val="00BE3974"/>
    <w:rsid w:val="00C004FD"/>
    <w:rsid w:val="00C148FE"/>
    <w:rsid w:val="00C26576"/>
    <w:rsid w:val="00C27350"/>
    <w:rsid w:val="00C416AD"/>
    <w:rsid w:val="00C42013"/>
    <w:rsid w:val="00C729E6"/>
    <w:rsid w:val="00C76939"/>
    <w:rsid w:val="00CB04BC"/>
    <w:rsid w:val="00CB7E11"/>
    <w:rsid w:val="00CC58E8"/>
    <w:rsid w:val="00CE2D19"/>
    <w:rsid w:val="00D036DE"/>
    <w:rsid w:val="00D172F9"/>
    <w:rsid w:val="00D22016"/>
    <w:rsid w:val="00D32F87"/>
    <w:rsid w:val="00D35981"/>
    <w:rsid w:val="00D6202E"/>
    <w:rsid w:val="00D70FF4"/>
    <w:rsid w:val="00D73F7E"/>
    <w:rsid w:val="00DA09B9"/>
    <w:rsid w:val="00DA6B21"/>
    <w:rsid w:val="00DB3AE3"/>
    <w:rsid w:val="00DC6C19"/>
    <w:rsid w:val="00DD3573"/>
    <w:rsid w:val="00DD3889"/>
    <w:rsid w:val="00DD781F"/>
    <w:rsid w:val="00E010D1"/>
    <w:rsid w:val="00E433E5"/>
    <w:rsid w:val="00E4495C"/>
    <w:rsid w:val="00E81669"/>
    <w:rsid w:val="00E9241F"/>
    <w:rsid w:val="00E93362"/>
    <w:rsid w:val="00E97187"/>
    <w:rsid w:val="00F12E57"/>
    <w:rsid w:val="00F365EB"/>
    <w:rsid w:val="00F3790B"/>
    <w:rsid w:val="00F432C7"/>
    <w:rsid w:val="00F4422A"/>
    <w:rsid w:val="00F44490"/>
    <w:rsid w:val="00F57AE1"/>
    <w:rsid w:val="00F6779E"/>
    <w:rsid w:val="00F7614E"/>
    <w:rsid w:val="00F7783F"/>
    <w:rsid w:val="00F8741B"/>
    <w:rsid w:val="00FA39DF"/>
    <w:rsid w:val="00FA5DF3"/>
    <w:rsid w:val="00FB075E"/>
    <w:rsid w:val="00FD1335"/>
    <w:rsid w:val="00FD4CF0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912C0"/>
  <w15:chartTrackingRefBased/>
  <w15:docId w15:val="{8291E61F-4F60-7C4E-9D07-CD1CB1D2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6C0CD6"/>
    <w:pPr>
      <w:spacing w:after="200"/>
    </w:pPr>
    <w:rPr>
      <w:i/>
      <w:iCs/>
      <w:color w:val="44546A" w:themeColor="text2"/>
      <w:kern w:val="0"/>
      <w:sz w:val="18"/>
      <w:szCs w:val="18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C0C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0CD6"/>
  </w:style>
  <w:style w:type="character" w:styleId="Paginanummer">
    <w:name w:val="page number"/>
    <w:basedOn w:val="Standaardalinea-lettertype"/>
    <w:uiPriority w:val="99"/>
    <w:semiHidden/>
    <w:unhideWhenUsed/>
    <w:rsid w:val="006C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Stegen</dc:creator>
  <cp:keywords/>
  <dc:description/>
  <cp:lastModifiedBy>Hannelore Stegen</cp:lastModifiedBy>
  <cp:revision>2</cp:revision>
  <dcterms:created xsi:type="dcterms:W3CDTF">2023-11-29T09:13:00Z</dcterms:created>
  <dcterms:modified xsi:type="dcterms:W3CDTF">2024-01-15T14:03:00Z</dcterms:modified>
</cp:coreProperties>
</file>