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62C3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0125666F" w14:textId="4ACF1A42" w:rsidR="00C46BF3" w:rsidRPr="00C46BF3" w:rsidRDefault="00C46BF3" w:rsidP="00C46BF3">
      <w:pPr>
        <w:jc w:val="center"/>
        <w:rPr>
          <w:b/>
          <w:bCs/>
          <w:sz w:val="32"/>
          <w:szCs w:val="32"/>
          <w:lang w:val="en-US"/>
        </w:rPr>
      </w:pPr>
      <w:r w:rsidRPr="00C46BF3">
        <w:rPr>
          <w:b/>
          <w:bCs/>
          <w:sz w:val="32"/>
          <w:szCs w:val="32"/>
          <w:lang w:val="en-US"/>
        </w:rPr>
        <w:t>SUPPLEMENT</w:t>
      </w:r>
    </w:p>
    <w:p w14:paraId="6E27A99B" w14:textId="77777777" w:rsidR="00C46BF3" w:rsidRDefault="00C46BF3" w:rsidP="00C46BF3">
      <w:pPr>
        <w:jc w:val="center"/>
        <w:rPr>
          <w:b/>
          <w:bCs/>
          <w:sz w:val="32"/>
          <w:szCs w:val="32"/>
        </w:rPr>
      </w:pPr>
    </w:p>
    <w:p w14:paraId="212EBCE0" w14:textId="5B52D635" w:rsidR="00C46BF3" w:rsidRPr="00BA3099" w:rsidRDefault="00C46BF3" w:rsidP="00C46BF3">
      <w:pPr>
        <w:jc w:val="center"/>
        <w:rPr>
          <w:b/>
          <w:bCs/>
          <w:sz w:val="32"/>
          <w:szCs w:val="32"/>
        </w:rPr>
      </w:pPr>
      <w:r w:rsidRPr="00BA3099">
        <w:rPr>
          <w:b/>
          <w:bCs/>
          <w:sz w:val="32"/>
          <w:szCs w:val="32"/>
        </w:rPr>
        <w:t xml:space="preserve">Assessment of Paediatric Cardiology Trainees Among European </w:t>
      </w:r>
      <w:r w:rsidRPr="00C46BF3">
        <w:rPr>
          <w:b/>
          <w:bCs/>
          <w:sz w:val="32"/>
          <w:szCs w:val="32"/>
          <w:lang w:val="en-US"/>
        </w:rPr>
        <w:t>C</w:t>
      </w:r>
      <w:r w:rsidRPr="00BA3099">
        <w:rPr>
          <w:b/>
          <w:bCs/>
          <w:sz w:val="32"/>
          <w:szCs w:val="32"/>
        </w:rPr>
        <w:t>ountries</w:t>
      </w:r>
    </w:p>
    <w:p w14:paraId="47364E0D" w14:textId="57FDAF35" w:rsidR="00C46BF3" w:rsidRPr="00C46BF3" w:rsidRDefault="00C46BF3" w:rsidP="00C46BF3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6BF3">
        <w:rPr>
          <w:b/>
          <w:bCs/>
        </w:rPr>
        <w:t>Colin J. McMahon</w:t>
      </w:r>
      <w:r w:rsidRPr="00C46BF3">
        <w:rPr>
          <w:b/>
          <w:bCs/>
          <w:vertAlign w:val="superscript"/>
        </w:rPr>
        <w:t>1,2,3 #</w:t>
      </w:r>
      <w:r w:rsidRPr="00C46BF3">
        <w:rPr>
          <w:rFonts w:ascii="Times New Roman" w:hAnsi="Times New Roman" w:cs="Times New Roman"/>
          <w:b/>
          <w:bCs/>
        </w:rPr>
        <w:t>, Ornella Milanesi</w:t>
      </w:r>
      <w:r w:rsidRPr="00C46BF3">
        <w:rPr>
          <w:rFonts w:ascii="Times New Roman" w:hAnsi="Times New Roman" w:cs="Times New Roman"/>
          <w:b/>
          <w:bCs/>
          <w:vertAlign w:val="superscript"/>
        </w:rPr>
        <w:t>4</w:t>
      </w:r>
      <w:r w:rsidRPr="00C46BF3">
        <w:rPr>
          <w:rFonts w:ascii="Times New Roman" w:hAnsi="Times New Roman" w:cs="Times New Roman"/>
          <w:b/>
          <w:bCs/>
        </w:rPr>
        <w:t xml:space="preserve">, </w:t>
      </w:r>
      <w:r w:rsidRPr="00C46BF3">
        <w:rPr>
          <w:b/>
          <w:bCs/>
        </w:rPr>
        <w:t>Olli Pitkainen</w:t>
      </w:r>
      <w:r w:rsidRPr="00C46BF3">
        <w:rPr>
          <w:b/>
          <w:bCs/>
          <w:vertAlign w:val="superscript"/>
        </w:rPr>
        <w:t>5</w:t>
      </w:r>
      <w:r w:rsidRPr="00C46BF3">
        <w:rPr>
          <w:rFonts w:ascii="Times New Roman" w:hAnsi="Times New Roman" w:cs="Times New Roman"/>
          <w:b/>
          <w:bCs/>
        </w:rPr>
        <w:t>, Dimpna C. Albert-Brotons</w:t>
      </w:r>
      <w:r w:rsidRPr="00C46BF3">
        <w:rPr>
          <w:rFonts w:ascii="Times New Roman" w:hAnsi="Times New Roman" w:cs="Times New Roman"/>
          <w:b/>
          <w:bCs/>
          <w:vertAlign w:val="superscript"/>
        </w:rPr>
        <w:t>6</w:t>
      </w:r>
      <w:r w:rsidRPr="00C46BF3">
        <w:rPr>
          <w:rFonts w:ascii="Times New Roman" w:hAnsi="Times New Roman" w:cs="Times New Roman"/>
          <w:b/>
          <w:bCs/>
        </w:rPr>
        <w:t>,</w:t>
      </w:r>
    </w:p>
    <w:p w14:paraId="095D2A82" w14:textId="4F33A323" w:rsidR="00C46BF3" w:rsidRPr="00C46BF3" w:rsidRDefault="00C46BF3" w:rsidP="00C46BF3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C46BF3">
        <w:rPr>
          <w:rFonts w:ascii="Times New Roman" w:hAnsi="Times New Roman" w:cs="Times New Roman"/>
          <w:b/>
          <w:bCs/>
        </w:rPr>
        <w:t>Ina Michel-Behnke</w:t>
      </w:r>
      <w:r w:rsidR="00BE1A41">
        <w:rPr>
          <w:rFonts w:ascii="Times New Roman" w:hAnsi="Times New Roman" w:cs="Times New Roman"/>
          <w:b/>
          <w:bCs/>
          <w:vertAlign w:val="superscript"/>
          <w:lang w:val="en-IE"/>
        </w:rPr>
        <w:t>7</w:t>
      </w:r>
      <w:r w:rsidRPr="00C46BF3">
        <w:rPr>
          <w:rFonts w:ascii="Times New Roman" w:hAnsi="Times New Roman" w:cs="Times New Roman"/>
          <w:b/>
          <w:bCs/>
        </w:rPr>
        <w:t>,</w:t>
      </w:r>
      <w:r w:rsidRPr="00C46BF3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C46BF3">
        <w:rPr>
          <w:rFonts w:ascii="Times New Roman" w:hAnsi="Times New Roman" w:cs="Times New Roman"/>
          <w:b/>
          <w:bCs/>
        </w:rPr>
        <w:t>I</w:t>
      </w:r>
      <w:r w:rsidRPr="00C46BF3">
        <w:rPr>
          <w:b/>
          <w:bCs/>
        </w:rPr>
        <w:t>nga Voges</w:t>
      </w:r>
      <w:r w:rsidR="00BE1A41">
        <w:rPr>
          <w:b/>
          <w:bCs/>
          <w:vertAlign w:val="superscript"/>
          <w:lang w:val="en-IE"/>
        </w:rPr>
        <w:t>8</w:t>
      </w:r>
      <w:r w:rsidRPr="00C46BF3">
        <w:rPr>
          <w:b/>
          <w:bCs/>
        </w:rPr>
        <w:t>, Skaiste Send</w:t>
      </w:r>
      <w:r w:rsidR="008B108B">
        <w:rPr>
          <w:b/>
          <w:bCs/>
        </w:rPr>
        <w:t>z</w:t>
      </w:r>
      <w:r w:rsidRPr="00C46BF3">
        <w:rPr>
          <w:b/>
          <w:bCs/>
        </w:rPr>
        <w:t>ikaite</w:t>
      </w:r>
      <w:r w:rsidR="00BE1A41">
        <w:rPr>
          <w:b/>
          <w:bCs/>
          <w:vertAlign w:val="superscript"/>
          <w:lang w:val="en-IE"/>
        </w:rPr>
        <w:t>9</w:t>
      </w:r>
      <w:r w:rsidRPr="00C46BF3">
        <w:rPr>
          <w:b/>
          <w:bCs/>
        </w:rPr>
        <w:t>, Ruth Heying</w:t>
      </w:r>
      <w:r w:rsidRPr="00C46BF3">
        <w:rPr>
          <w:b/>
          <w:bCs/>
          <w:vertAlign w:val="superscript"/>
        </w:rPr>
        <w:t>1</w:t>
      </w:r>
      <w:r w:rsidR="00BE1A41">
        <w:rPr>
          <w:b/>
          <w:bCs/>
          <w:vertAlign w:val="superscript"/>
          <w:lang w:val="en-IE"/>
        </w:rPr>
        <w:t>0</w:t>
      </w:r>
    </w:p>
    <w:p w14:paraId="56347246" w14:textId="77777777" w:rsidR="00C46BF3" w:rsidRPr="00C46BF3" w:rsidRDefault="00C46BF3" w:rsidP="00C46BF3">
      <w:pPr>
        <w:pStyle w:val="Body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A13EB74" w14:textId="77777777" w:rsidR="00765AE4" w:rsidRPr="00BA3099" w:rsidRDefault="00765AE4" w:rsidP="00765AE4">
      <w:pPr>
        <w:pStyle w:val="Body"/>
        <w:spacing w:line="360" w:lineRule="auto"/>
        <w:rPr>
          <w:rFonts w:ascii="Times New Roman" w:eastAsia="Times New Roman" w:hAnsi="Times New Roman" w:cs="Times New Roman"/>
          <w:lang w:val="en-GB"/>
        </w:rPr>
      </w:pPr>
      <w:r w:rsidRPr="00BA3099">
        <w:rPr>
          <w:rFonts w:ascii="Times New Roman" w:hAnsi="Times New Roman" w:cs="Times New Roman"/>
          <w:lang w:val="en-GB"/>
        </w:rPr>
        <w:t>1 Department of Paediatric Cardiology, Children’s Health Ireland at Crumlin, Dublin, Ireland</w:t>
      </w:r>
    </w:p>
    <w:p w14:paraId="593C7FDB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 w:cs="Times New Roman"/>
          <w:lang w:val="en-GB"/>
        </w:rPr>
      </w:pPr>
      <w:r w:rsidRPr="00BA3099">
        <w:rPr>
          <w:rFonts w:ascii="Times New Roman" w:hAnsi="Times New Roman" w:cs="Times New Roman"/>
          <w:lang w:val="en-GB"/>
        </w:rPr>
        <w:t>2 School of Medicine, University College Dublin, Belfield, Dublin 4, Ireland</w:t>
      </w:r>
    </w:p>
    <w:p w14:paraId="0101CFAD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 w:cs="Times New Roman"/>
          <w:vertAlign w:val="superscript"/>
          <w:lang w:val="en-GB"/>
        </w:rPr>
      </w:pPr>
      <w:r>
        <w:rPr>
          <w:rFonts w:ascii="Times New Roman" w:hAnsi="Times New Roman" w:cs="Times New Roman"/>
          <w:lang w:val="en-GB"/>
        </w:rPr>
        <w:t>3</w:t>
      </w:r>
      <w:r w:rsidRPr="00BA3099">
        <w:rPr>
          <w:rFonts w:ascii="Times New Roman" w:hAnsi="Times New Roman" w:cs="Times New Roman"/>
          <w:lang w:val="en-GB"/>
        </w:rPr>
        <w:t xml:space="preserve"> School of Health Professions Education (SHE), Maastricht University, Maastricht, Netherlands</w:t>
      </w:r>
    </w:p>
    <w:p w14:paraId="3D88CE87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/>
          <w:lang w:val="en-IE"/>
        </w:rPr>
      </w:pPr>
      <w:r w:rsidRPr="00BA3099">
        <w:rPr>
          <w:rFonts w:ascii="Times New Roman" w:hAnsi="Times New Roman"/>
          <w:lang w:val="en-IE"/>
        </w:rPr>
        <w:t>4 Paediatric Cardiac Unit, Department of Paediatrics, University of Padova, School of Medicine,</w:t>
      </w:r>
      <w:r>
        <w:rPr>
          <w:rFonts w:ascii="Times New Roman" w:hAnsi="Times New Roman"/>
          <w:lang w:val="en-IE"/>
        </w:rPr>
        <w:t xml:space="preserve"> </w:t>
      </w:r>
      <w:r w:rsidRPr="00BA3099">
        <w:rPr>
          <w:rFonts w:ascii="Times New Roman" w:hAnsi="Times New Roman"/>
          <w:lang w:val="en-IE"/>
        </w:rPr>
        <w:t xml:space="preserve">Via </w:t>
      </w:r>
      <w:proofErr w:type="spellStart"/>
      <w:r w:rsidRPr="00BA3099">
        <w:rPr>
          <w:rFonts w:ascii="Times New Roman" w:hAnsi="Times New Roman"/>
          <w:lang w:val="en-IE"/>
        </w:rPr>
        <w:t>Giustiniani</w:t>
      </w:r>
      <w:proofErr w:type="spellEnd"/>
      <w:r w:rsidRPr="00BA3099">
        <w:rPr>
          <w:rFonts w:ascii="Times New Roman" w:hAnsi="Times New Roman"/>
          <w:lang w:val="en-IE"/>
        </w:rPr>
        <w:t xml:space="preserve"> 3, 35128 Padua, Italy</w:t>
      </w:r>
    </w:p>
    <w:p w14:paraId="4467F11A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 w:cs="Times New Roman"/>
          <w:lang w:val="en-IE"/>
        </w:rPr>
      </w:pPr>
      <w:r w:rsidRPr="00BA3099">
        <w:rPr>
          <w:rFonts w:ascii="Times New Roman" w:hAnsi="Times New Roman" w:cs="Times New Roman"/>
          <w:lang w:val="en-IE"/>
        </w:rPr>
        <w:t>5 Children’s Hospital, Helsinki University Hospital and University of Helsinki, Box 281, 00029 HUS, Finland</w:t>
      </w:r>
    </w:p>
    <w:p w14:paraId="62995280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 w:cs="Times New Roman"/>
          <w:lang w:val="en-IE"/>
        </w:rPr>
      </w:pPr>
      <w:r w:rsidRPr="00BA3099">
        <w:rPr>
          <w:rFonts w:ascii="Times New Roman" w:hAnsi="Times New Roman" w:cs="Times New Roman"/>
          <w:lang w:val="en-IE"/>
        </w:rPr>
        <w:t xml:space="preserve">6 Heart </w:t>
      </w:r>
      <w:proofErr w:type="spellStart"/>
      <w:r w:rsidRPr="00BA3099">
        <w:rPr>
          <w:rFonts w:ascii="Times New Roman" w:hAnsi="Times New Roman" w:cs="Times New Roman"/>
          <w:lang w:val="en-IE"/>
        </w:rPr>
        <w:t>Cent</w:t>
      </w:r>
      <w:r>
        <w:rPr>
          <w:rFonts w:ascii="Times New Roman" w:hAnsi="Times New Roman" w:cs="Times New Roman"/>
          <w:lang w:val="en-IE"/>
        </w:rPr>
        <w:t>er</w:t>
      </w:r>
      <w:proofErr w:type="spellEnd"/>
      <w:r w:rsidRPr="00BA3099">
        <w:rPr>
          <w:rFonts w:ascii="Times New Roman" w:hAnsi="Times New Roman" w:cs="Times New Roman"/>
          <w:lang w:val="en-IE"/>
        </w:rPr>
        <w:t xml:space="preserve">, King Faisal Specialist Hospital &amp; Research </w:t>
      </w:r>
      <w:proofErr w:type="spellStart"/>
      <w:r w:rsidRPr="00BA3099">
        <w:rPr>
          <w:rFonts w:ascii="Times New Roman" w:hAnsi="Times New Roman" w:cs="Times New Roman"/>
          <w:lang w:val="en-IE"/>
        </w:rPr>
        <w:t>Cent</w:t>
      </w:r>
      <w:r>
        <w:rPr>
          <w:rFonts w:ascii="Times New Roman" w:hAnsi="Times New Roman" w:cs="Times New Roman"/>
          <w:lang w:val="en-IE"/>
        </w:rPr>
        <w:t>er</w:t>
      </w:r>
      <w:proofErr w:type="spellEnd"/>
      <w:r w:rsidRPr="00BA3099">
        <w:rPr>
          <w:rFonts w:ascii="Times New Roman" w:hAnsi="Times New Roman" w:cs="Times New Roman"/>
          <w:lang w:val="en-IE"/>
        </w:rPr>
        <w:t>, Riyadh, Saudi Arabia</w:t>
      </w:r>
      <w:r w:rsidRPr="00BA3099">
        <w:rPr>
          <w:rFonts w:ascii="Times New Roman" w:hAnsi="Times New Roman" w:cs="Times New Roman"/>
          <w:lang w:val="en-IE"/>
        </w:rPr>
        <w:br/>
      </w:r>
      <w:r>
        <w:rPr>
          <w:rFonts w:ascii="Times New Roman" w:hAnsi="Times New Roman" w:cs="Times New Roman"/>
          <w:lang w:val="en-IE"/>
        </w:rPr>
        <w:t>7</w:t>
      </w:r>
      <w:r w:rsidRPr="00BA3099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University Hospital for Children and Adolescent Medicine, Division of </w:t>
      </w:r>
      <w:proofErr w:type="spellStart"/>
      <w:r>
        <w:rPr>
          <w:rFonts w:ascii="Times New Roman" w:hAnsi="Times New Roman" w:cs="Times New Roman"/>
          <w:lang w:val="en-IE"/>
        </w:rPr>
        <w:t>Pediatric</w:t>
      </w:r>
      <w:proofErr w:type="spellEnd"/>
      <w:r>
        <w:rPr>
          <w:rFonts w:ascii="Times New Roman" w:hAnsi="Times New Roman" w:cs="Times New Roman"/>
          <w:lang w:val="en-IE"/>
        </w:rPr>
        <w:t xml:space="preserve"> Cardiology, Paediatric Heart Centre, Medical University Vienna, </w:t>
      </w:r>
      <w:r w:rsidRPr="00BA3099">
        <w:rPr>
          <w:rFonts w:ascii="Times New Roman" w:hAnsi="Times New Roman" w:cs="Times New Roman"/>
          <w:lang w:val="en-IE"/>
        </w:rPr>
        <w:t>Austria</w:t>
      </w:r>
    </w:p>
    <w:p w14:paraId="2EFEF375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 w:cs="Times New Roman"/>
          <w:lang w:val="en-IE"/>
        </w:rPr>
        <w:t>8</w:t>
      </w:r>
      <w:r w:rsidRPr="00BA3099">
        <w:rPr>
          <w:rFonts w:ascii="Times New Roman" w:hAnsi="Times New Roman" w:cs="Times New Roman"/>
          <w:lang w:val="en-IE"/>
        </w:rPr>
        <w:t xml:space="preserve"> University Hospital Schleswig Holstein, Department for Congenital Heart Disease and Paediatric Cardiology Germany</w:t>
      </w:r>
    </w:p>
    <w:p w14:paraId="05CEAC1F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 w:cs="Times New Roman"/>
          <w:vertAlign w:val="superscript"/>
          <w:lang w:val="en-IE"/>
        </w:rPr>
      </w:pPr>
      <w:r>
        <w:rPr>
          <w:rFonts w:ascii="Times New Roman" w:hAnsi="Times New Roman" w:cs="Times New Roman"/>
          <w:lang w:val="en-IE"/>
        </w:rPr>
        <w:t>9</w:t>
      </w:r>
      <w:r w:rsidRPr="00BA3099">
        <w:rPr>
          <w:rFonts w:ascii="Times New Roman" w:hAnsi="Times New Roman" w:cs="Times New Roman"/>
          <w:lang w:val="en-IE"/>
        </w:rPr>
        <w:t xml:space="preserve"> Faculty of Medicine</w:t>
      </w:r>
      <w:r>
        <w:rPr>
          <w:rFonts w:ascii="Times New Roman" w:hAnsi="Times New Roman" w:cs="Times New Roman"/>
          <w:lang w:val="en-IE"/>
        </w:rPr>
        <w:t xml:space="preserve">, </w:t>
      </w:r>
      <w:r w:rsidRPr="00BA3099">
        <w:rPr>
          <w:rFonts w:ascii="Times New Roman" w:hAnsi="Times New Roman" w:cs="Times New Roman"/>
          <w:lang w:val="en-IE"/>
        </w:rPr>
        <w:t>Vilnius University, Vilnius, Lithuania</w:t>
      </w:r>
    </w:p>
    <w:p w14:paraId="64ADC1DB" w14:textId="77777777" w:rsidR="00765AE4" w:rsidRPr="00BA3099" w:rsidRDefault="00765AE4" w:rsidP="00765AE4">
      <w:pPr>
        <w:pStyle w:val="Body"/>
        <w:spacing w:line="360" w:lineRule="auto"/>
        <w:rPr>
          <w:rFonts w:ascii="Times New Roman" w:hAnsi="Times New Roman" w:cs="Times New Roman"/>
          <w:vertAlign w:val="superscript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10 </w:t>
      </w:r>
      <w:r w:rsidRPr="00BA3099">
        <w:rPr>
          <w:rFonts w:ascii="Times New Roman" w:hAnsi="Times New Roman" w:cs="Times New Roman"/>
          <w:lang w:val="en-GB"/>
        </w:rPr>
        <w:t>Department of Paediatric Cardiology, University Hospital Leuven, Belgium</w:t>
      </w:r>
    </w:p>
    <w:p w14:paraId="41CB0A82" w14:textId="77777777" w:rsidR="00C46BF3" w:rsidRDefault="00C46BF3" w:rsidP="00C46BF3">
      <w:pPr>
        <w:pStyle w:val="Body"/>
        <w:spacing w:line="360" w:lineRule="auto"/>
        <w:rPr>
          <w:rFonts w:ascii="Times New Roman" w:hAnsi="Times New Roman" w:cs="Times New Roman"/>
          <w:lang w:val="en-GB"/>
        </w:rPr>
      </w:pPr>
    </w:p>
    <w:p w14:paraId="2F0DC14D" w14:textId="77777777" w:rsidR="00765AE4" w:rsidRDefault="00765AE4" w:rsidP="00C46BF3">
      <w:pPr>
        <w:pStyle w:val="Body"/>
        <w:spacing w:line="360" w:lineRule="auto"/>
        <w:rPr>
          <w:rFonts w:ascii="Times New Roman" w:hAnsi="Times New Roman"/>
          <w:lang w:val="en-GB"/>
        </w:rPr>
      </w:pPr>
    </w:p>
    <w:p w14:paraId="6A7C2D79" w14:textId="77777777" w:rsidR="00C46BF3" w:rsidRDefault="00C46BF3" w:rsidP="00C46BF3">
      <w:pPr>
        <w:pStyle w:val="Body"/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# </w:t>
      </w:r>
      <w:r w:rsidRPr="002E245D">
        <w:rPr>
          <w:rFonts w:ascii="Times New Roman" w:hAnsi="Times New Roman"/>
          <w:lang w:val="en-GB"/>
        </w:rPr>
        <w:t xml:space="preserve">Address correspondence to: </w:t>
      </w:r>
    </w:p>
    <w:p w14:paraId="38E96727" w14:textId="77777777" w:rsidR="00C46BF3" w:rsidRPr="002E245D" w:rsidRDefault="00C46BF3" w:rsidP="00C46BF3">
      <w:pPr>
        <w:pStyle w:val="Body"/>
        <w:spacing w:line="36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hAnsi="Times New Roman"/>
          <w:lang w:val="en-GB"/>
        </w:rPr>
        <w:t>Prof.</w:t>
      </w:r>
      <w:r w:rsidRPr="002E245D">
        <w:rPr>
          <w:rFonts w:ascii="Times New Roman" w:hAnsi="Times New Roman"/>
          <w:lang w:val="en-GB"/>
        </w:rPr>
        <w:t xml:space="preserve"> Colin J. McMahon, MD MHPE FACC</w:t>
      </w:r>
    </w:p>
    <w:p w14:paraId="6D272818" w14:textId="77777777" w:rsidR="00C46BF3" w:rsidRDefault="00C46BF3" w:rsidP="00C46BF3">
      <w:pPr>
        <w:pStyle w:val="Body"/>
        <w:spacing w:line="360" w:lineRule="auto"/>
        <w:rPr>
          <w:rFonts w:ascii="Times New Roman" w:hAnsi="Times New Roman"/>
          <w:lang w:val="en-GB"/>
        </w:rPr>
      </w:pPr>
      <w:r w:rsidRPr="002E245D">
        <w:rPr>
          <w:rFonts w:ascii="Times New Roman" w:hAnsi="Times New Roman"/>
          <w:lang w:val="en-GB"/>
        </w:rPr>
        <w:t>Department of Paediatric Cardiology, Children’s Health Ireland at Crumlin, Dublin, Ireland,</w:t>
      </w:r>
    </w:p>
    <w:p w14:paraId="123A1443" w14:textId="77777777" w:rsidR="00C46BF3" w:rsidRPr="002E245D" w:rsidRDefault="00C46BF3" w:rsidP="00C46BF3">
      <w:pPr>
        <w:pStyle w:val="Body"/>
        <w:spacing w:line="36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hAnsi="Times New Roman"/>
          <w:lang w:val="en-GB"/>
        </w:rPr>
        <w:t>University College Dublin, Belfield, Dublin 4, Ireland</w:t>
      </w:r>
    </w:p>
    <w:p w14:paraId="59280569" w14:textId="77777777" w:rsidR="00C46BF3" w:rsidRPr="007E2F71" w:rsidRDefault="00C46BF3" w:rsidP="00C46BF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 w:rsidRPr="007E2F71">
        <w:rPr>
          <w:rFonts w:ascii="Times New Roman" w:hAnsi="Times New Roman"/>
        </w:rPr>
        <w:t xml:space="preserve">Email: </w:t>
      </w:r>
      <w:hyperlink r:id="rId4" w:history="1">
        <w:r w:rsidRPr="007E2F71">
          <w:rPr>
            <w:rStyle w:val="Hyperlink0"/>
            <w:rFonts w:eastAsia="Arial Unicode MS"/>
          </w:rPr>
          <w:t>cmcmahon992004@yahoo.com</w:t>
        </w:r>
      </w:hyperlink>
    </w:p>
    <w:p w14:paraId="6F647A63" w14:textId="77777777" w:rsidR="00C46BF3" w:rsidRPr="007E2F71" w:rsidRDefault="00C46BF3" w:rsidP="00C46BF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 w:rsidRPr="007E2F71">
        <w:rPr>
          <w:rFonts w:ascii="Times New Roman" w:hAnsi="Times New Roman"/>
        </w:rPr>
        <w:t>Phone: +3531-4282854, Fax: +3531-4096181</w:t>
      </w:r>
    </w:p>
    <w:p w14:paraId="632AC2A0" w14:textId="77777777" w:rsidR="0003392A" w:rsidRDefault="0003392A" w:rsidP="00C46BF3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</w:p>
    <w:p w14:paraId="1F345A6A" w14:textId="77777777" w:rsidR="0003392A" w:rsidRDefault="0003392A" w:rsidP="00C46BF3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</w:p>
    <w:p w14:paraId="03DFAAF1" w14:textId="77777777" w:rsidR="0003392A" w:rsidRDefault="0003392A" w:rsidP="00C46BF3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</w:p>
    <w:p w14:paraId="5BB00815" w14:textId="367D66DB" w:rsidR="00C46BF3" w:rsidRDefault="00DD5F59" w:rsidP="00C46BF3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lastRenderedPageBreak/>
        <w:t>Table S</w:t>
      </w:r>
      <w:r w:rsidR="00BF5361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1: </w:t>
      </w:r>
      <w:r w:rsidR="00C46BF3" w:rsidRPr="005F2944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Instructional Techniques Among </w:t>
      </w:r>
      <w:r w:rsidR="00C46BF3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41</w:t>
      </w:r>
      <w:r w:rsidR="00C46BF3" w:rsidRPr="005F2944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 Paediatric Cardiology Training Centres</w:t>
      </w:r>
      <w:r w:rsidR="00540C34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.</w:t>
      </w:r>
    </w:p>
    <w:p w14:paraId="78D692B6" w14:textId="326C0088" w:rsidR="00DD5F59" w:rsidRDefault="00DD5F59" w:rsidP="00C46BF3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  <w:r w:rsidRPr="00DD5F59">
        <w:rPr>
          <w:noProof/>
        </w:rPr>
        <w:drawing>
          <wp:inline distT="0" distB="0" distL="0" distR="0" wp14:anchorId="4DDF7326" wp14:editId="70D3ADEE">
            <wp:extent cx="5760720" cy="452056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1F67" w14:textId="75F85B2D" w:rsidR="00C46BF3" w:rsidRPr="00DD5F59" w:rsidRDefault="00DD5F59" w:rsidP="00C46BF3">
      <w:pPr>
        <w:pStyle w:val="Body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</w:pP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PBL = problem-based learning, Cath calc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= </w:t>
      </w: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catheterisation calculations,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F</w:t>
      </w: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ER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= </w:t>
      </w: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Fellow echocardiogram reporting, JC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= </w:t>
      </w: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Journal club, MDT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= </w:t>
      </w: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Present multidisciplinary team patient case presentation, SIM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= </w:t>
      </w: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simulations, </w:t>
      </w:r>
      <w:r w:rsidR="00C46BF3"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Cath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C46BF3"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im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= </w:t>
      </w:r>
      <w:r w:rsidR="00C46BF3"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catheterisation simulation, 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CHO</w:t>
      </w:r>
      <w:r w:rsidR="00C46BF3"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Sim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= </w:t>
      </w:r>
      <w:r w:rsidR="00C46BF3"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echocardiography simulation, GOS Great Ormond Street Hospital, LMU Hospital Ludwig Maximilian University.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Royal Brompton = Royal Brompton Hospitals, yellow field = missing data. </w:t>
      </w:r>
    </w:p>
    <w:p w14:paraId="2D791021" w14:textId="77777777" w:rsidR="00C46BF3" w:rsidRPr="00DD5F59" w:rsidRDefault="00C46BF3" w:rsidP="00C50221">
      <w:pPr>
        <w:pStyle w:val="Body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16B4A772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2CF821D2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2A2DB1B1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35F414DE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4DB0D31C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70868D0D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0AA3F0B6" w14:textId="77777777" w:rsidR="00C46BF3" w:rsidRDefault="00C46BF3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2F7D7557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7A9B6ED0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1E9DB08A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313E2A44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3FCDC4B3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187CAC2E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73731DAA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73C4166A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50B05FF0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2B061262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38272E64" w14:textId="77777777" w:rsidR="00BF5361" w:rsidRDefault="00BF5361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0D673202" w14:textId="77777777" w:rsidR="0003392A" w:rsidRDefault="0003392A" w:rsidP="00C50221">
      <w:pPr>
        <w:pStyle w:val="Body"/>
        <w:rPr>
          <w:rFonts w:ascii="Times New Roman" w:hAnsi="Times New Roman" w:cs="Times New Roman"/>
          <w:b/>
          <w:bCs/>
          <w:lang w:val="en-IE"/>
        </w:rPr>
      </w:pPr>
    </w:p>
    <w:p w14:paraId="13C6F627" w14:textId="2DBB8196" w:rsidR="00C50221" w:rsidRDefault="00C50221" w:rsidP="00C50221">
      <w:pPr>
        <w:pStyle w:val="Body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  <w:r w:rsidRPr="00DF4FD4">
        <w:rPr>
          <w:rFonts w:ascii="Times New Roman" w:hAnsi="Times New Roman" w:cs="Times New Roman"/>
          <w:b/>
          <w:bCs/>
          <w:lang w:val="en-IE"/>
        </w:rPr>
        <w:lastRenderedPageBreak/>
        <w:t xml:space="preserve">Table </w:t>
      </w:r>
      <w:r w:rsidR="00BF5361">
        <w:rPr>
          <w:rFonts w:ascii="Times New Roman" w:hAnsi="Times New Roman" w:cs="Times New Roman"/>
          <w:b/>
          <w:bCs/>
          <w:lang w:val="en-IE"/>
        </w:rPr>
        <w:t>S2:</w:t>
      </w:r>
      <w:r w:rsidRPr="00DF4FD4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Mix of Assessment Techniques Among 41 European Paediatric Cardiology Training </w:t>
      </w:r>
      <w:r w:rsidR="00540C34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Centres.</w:t>
      </w:r>
    </w:p>
    <w:p w14:paraId="2F286201" w14:textId="7D58CFD5" w:rsidR="002D336F" w:rsidRDefault="00DB0F91" w:rsidP="00BF5361">
      <w:pPr>
        <w:spacing w:after="0"/>
      </w:pPr>
      <w:r w:rsidRPr="00DB0F91">
        <w:rPr>
          <w:noProof/>
        </w:rPr>
        <w:drawing>
          <wp:inline distT="0" distB="0" distL="0" distR="0" wp14:anchorId="18F3E362" wp14:editId="59ACB7CB">
            <wp:extent cx="5760720" cy="54108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3058" w14:textId="5011F482" w:rsidR="00C50221" w:rsidRDefault="00BF5361" w:rsidP="00BF5361">
      <w:pPr>
        <w:spacing w:after="0"/>
      </w:pPr>
      <w:bookmarkStart w:id="0" w:name="_Hlk130147218"/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GOS Great Ormond Street Hospital, LMU Hospital Ludwig Maximilian University.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Royal Brompton = Royal Brompton Hospitals.</w:t>
      </w:r>
    </w:p>
    <w:bookmarkEnd w:id="0"/>
    <w:p w14:paraId="72387902" w14:textId="7B873D0E" w:rsidR="00C50221" w:rsidRDefault="00C50221"/>
    <w:p w14:paraId="0E3E41B1" w14:textId="056AE3AB" w:rsidR="00C50221" w:rsidRDefault="00C50221"/>
    <w:p w14:paraId="1AF55D2F" w14:textId="77777777" w:rsidR="003610B2" w:rsidRDefault="003610B2" w:rsidP="00C50221">
      <w:pPr>
        <w:rPr>
          <w:b/>
          <w:bCs/>
        </w:rPr>
      </w:pPr>
    </w:p>
    <w:p w14:paraId="169112B4" w14:textId="77777777" w:rsidR="003610B2" w:rsidRDefault="003610B2" w:rsidP="00C50221">
      <w:pPr>
        <w:rPr>
          <w:b/>
          <w:bCs/>
        </w:rPr>
      </w:pPr>
    </w:p>
    <w:p w14:paraId="1CF1AD15" w14:textId="77777777" w:rsidR="003610B2" w:rsidRDefault="003610B2" w:rsidP="00C50221">
      <w:pPr>
        <w:rPr>
          <w:b/>
          <w:bCs/>
        </w:rPr>
      </w:pPr>
    </w:p>
    <w:p w14:paraId="035A494C" w14:textId="77777777" w:rsidR="003610B2" w:rsidRDefault="003610B2" w:rsidP="00C50221">
      <w:pPr>
        <w:rPr>
          <w:b/>
          <w:bCs/>
        </w:rPr>
      </w:pPr>
    </w:p>
    <w:p w14:paraId="44176B4A" w14:textId="77777777" w:rsidR="003610B2" w:rsidRDefault="003610B2" w:rsidP="00C50221">
      <w:pPr>
        <w:rPr>
          <w:b/>
          <w:bCs/>
        </w:rPr>
      </w:pPr>
    </w:p>
    <w:p w14:paraId="15640350" w14:textId="77777777" w:rsidR="003610B2" w:rsidRDefault="003610B2" w:rsidP="00C50221">
      <w:pPr>
        <w:rPr>
          <w:b/>
          <w:bCs/>
        </w:rPr>
      </w:pPr>
    </w:p>
    <w:p w14:paraId="7ED6A9B2" w14:textId="77777777" w:rsidR="003610B2" w:rsidRDefault="003610B2" w:rsidP="00C50221">
      <w:pPr>
        <w:rPr>
          <w:b/>
          <w:bCs/>
        </w:rPr>
      </w:pPr>
    </w:p>
    <w:p w14:paraId="017E2548" w14:textId="77777777" w:rsidR="003610B2" w:rsidRDefault="003610B2" w:rsidP="00C50221">
      <w:pPr>
        <w:rPr>
          <w:b/>
          <w:bCs/>
        </w:rPr>
      </w:pPr>
    </w:p>
    <w:p w14:paraId="616B4B80" w14:textId="665806DD" w:rsidR="00C50221" w:rsidRDefault="00C50221" w:rsidP="00C50221">
      <w:pPr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BF5361" w:rsidRPr="00BF5361">
        <w:rPr>
          <w:b/>
          <w:bCs/>
          <w:lang w:val="en-US"/>
        </w:rPr>
        <w:t>S3:</w:t>
      </w:r>
      <w:r>
        <w:rPr>
          <w:b/>
          <w:bCs/>
        </w:rPr>
        <w:t xml:space="preserve"> Variation of Feedback Provided to Trainees from </w:t>
      </w:r>
      <w:r w:rsidR="003610B2" w:rsidRPr="003610B2">
        <w:rPr>
          <w:b/>
          <w:bCs/>
          <w:lang w:val="en-US"/>
        </w:rPr>
        <w:t>4</w:t>
      </w:r>
      <w:r w:rsidR="003610B2">
        <w:rPr>
          <w:b/>
          <w:bCs/>
          <w:lang w:val="en-US"/>
        </w:rPr>
        <w:t xml:space="preserve">1 </w:t>
      </w:r>
      <w:r>
        <w:rPr>
          <w:b/>
          <w:bCs/>
        </w:rPr>
        <w:t>European Training Programs</w:t>
      </w:r>
    </w:p>
    <w:p w14:paraId="70ACCBB8" w14:textId="5F7AC1D3" w:rsidR="00C50221" w:rsidRDefault="00FE3B0E" w:rsidP="00FE3B0E">
      <w:pPr>
        <w:spacing w:after="0"/>
      </w:pPr>
      <w:r w:rsidRPr="00FE3B0E">
        <w:rPr>
          <w:noProof/>
        </w:rPr>
        <w:drawing>
          <wp:inline distT="0" distB="0" distL="0" distR="0" wp14:anchorId="1AC17DCD" wp14:editId="342C6282">
            <wp:extent cx="5760720" cy="79248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A1B3" w14:textId="77777777" w:rsidR="00FE3B0E" w:rsidRDefault="00FE3B0E" w:rsidP="00FE3B0E">
      <w:pPr>
        <w:spacing w:after="0"/>
      </w:pPr>
      <w:r w:rsidRPr="00DD5F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GOS Great Ormond Street Hospital, LMU Hospital Ludwig Maximilian University.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Royal Brompton = Royal Brompton Hospitals.</w:t>
      </w:r>
    </w:p>
    <w:p w14:paraId="036AB6FD" w14:textId="77777777" w:rsidR="00FE3B0E" w:rsidRDefault="00FE3B0E"/>
    <w:sectPr w:rsidR="00FE3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91"/>
    <w:rsid w:val="0003392A"/>
    <w:rsid w:val="002D336F"/>
    <w:rsid w:val="003610B2"/>
    <w:rsid w:val="00540C34"/>
    <w:rsid w:val="00765AE4"/>
    <w:rsid w:val="008B108B"/>
    <w:rsid w:val="00BA7611"/>
    <w:rsid w:val="00BE1A41"/>
    <w:rsid w:val="00BF5361"/>
    <w:rsid w:val="00C46BF3"/>
    <w:rsid w:val="00C50221"/>
    <w:rsid w:val="00DB0F91"/>
    <w:rsid w:val="00DD5F59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5ECD"/>
  <w15:chartTrackingRefBased/>
  <w15:docId w15:val="{A535F1E6-FC47-469B-BF37-8700A53E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502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C46BF3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C46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BF3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6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61"/>
    <w:rPr>
      <w:rFonts w:ascii="Times New Roman" w:eastAsia="Times New Roman" w:hAnsi="Times New Roman" w:cs="Times New Roman"/>
      <w:b/>
      <w:bCs/>
      <w:sz w:val="20"/>
      <w:szCs w:val="20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cmcmahon992004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Heying</dc:creator>
  <cp:keywords/>
  <dc:description/>
  <cp:lastModifiedBy>Colin McMahon</cp:lastModifiedBy>
  <cp:revision>2</cp:revision>
  <dcterms:created xsi:type="dcterms:W3CDTF">2023-04-05T22:18:00Z</dcterms:created>
  <dcterms:modified xsi:type="dcterms:W3CDTF">2023-04-05T22:18:00Z</dcterms:modified>
</cp:coreProperties>
</file>