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DA3D" w14:textId="77777777" w:rsidR="008045F9" w:rsidRPr="00A77277" w:rsidRDefault="008045F9" w:rsidP="008045F9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Supplemental Table 1: </w:t>
      </w:r>
      <w:r w:rsidRPr="00075C05">
        <w:rPr>
          <w:rFonts w:ascii="Times New Roman" w:hAnsi="Times New Roman" w:cs="Times New Roman"/>
        </w:rPr>
        <w:t>Multivariable analysis for image quality</w:t>
      </w:r>
      <w:r w:rsidRPr="00A77277">
        <w:rPr>
          <w:rFonts w:ascii="Times New Roman" w:eastAsia="Times New Roman" w:hAnsi="Times New Roman" w:cs="Times New Roman"/>
        </w:rPr>
        <w:t xml:space="preserve"> using selected variables</w:t>
      </w:r>
      <w:r>
        <w:rPr>
          <w:rFonts w:ascii="Times New Roman" w:eastAsia="Times New Roman" w:hAnsi="Times New Roman" w:cs="Times New Roman"/>
        </w:rPr>
        <w:t>.</w:t>
      </w:r>
    </w:p>
    <w:tbl>
      <w:tblPr>
        <w:tblW w:w="5137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1440"/>
        <w:gridCol w:w="1530"/>
      </w:tblGrid>
      <w:tr w:rsidR="008045F9" w:rsidRPr="00A77277" w14:paraId="6156CA58" w14:textId="77777777" w:rsidTr="00CB0032">
        <w:trPr>
          <w:trHeight w:val="300"/>
        </w:trPr>
        <w:tc>
          <w:tcPr>
            <w:tcW w:w="2167" w:type="dxa"/>
            <w:shd w:val="clear" w:color="auto" w:fill="auto"/>
            <w:vAlign w:val="bottom"/>
            <w:hideMark/>
          </w:tcPr>
          <w:p w14:paraId="08F30C0A" w14:textId="77777777" w:rsidR="008045F9" w:rsidRPr="00A77277" w:rsidRDefault="008045F9" w:rsidP="00CB0032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72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Variables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6F217FBF" w14:textId="77777777" w:rsidR="008045F9" w:rsidRPr="00A77277" w:rsidRDefault="008045F9" w:rsidP="00CB0032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72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Regression Coefficient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732EB15A" w14:textId="77777777" w:rsidR="008045F9" w:rsidRPr="00A77277" w:rsidRDefault="008045F9" w:rsidP="00CB0032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72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P-value</w:t>
            </w:r>
          </w:p>
        </w:tc>
      </w:tr>
      <w:tr w:rsidR="008045F9" w:rsidRPr="00A77277" w14:paraId="6E3C09E3" w14:textId="77777777" w:rsidTr="00CB0032">
        <w:trPr>
          <w:trHeight w:val="285"/>
        </w:trPr>
        <w:tc>
          <w:tcPr>
            <w:tcW w:w="2167" w:type="dxa"/>
            <w:shd w:val="clear" w:color="auto" w:fill="auto"/>
            <w:vAlign w:val="bottom"/>
            <w:hideMark/>
          </w:tcPr>
          <w:p w14:paraId="599D8D86" w14:textId="77777777" w:rsidR="008045F9" w:rsidRPr="00A77277" w:rsidRDefault="008045F9" w:rsidP="00CB0032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Mean HR* 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0C4B3BAE" w14:textId="77777777" w:rsidR="008045F9" w:rsidRPr="00A77277" w:rsidRDefault="008045F9" w:rsidP="00CB0032">
            <w:pPr>
              <w:spacing w:line="480" w:lineRule="auto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-0.0238 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3D3D2833" w14:textId="77777777" w:rsidR="008045F9" w:rsidRPr="00A77277" w:rsidRDefault="008045F9" w:rsidP="00CB0032">
            <w:pPr>
              <w:spacing w:line="480" w:lineRule="auto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&lt;0.0001 </w:t>
            </w:r>
          </w:p>
        </w:tc>
      </w:tr>
      <w:tr w:rsidR="008045F9" w:rsidRPr="00A77277" w14:paraId="367347AD" w14:textId="77777777" w:rsidTr="00CB0032">
        <w:trPr>
          <w:trHeight w:val="285"/>
        </w:trPr>
        <w:tc>
          <w:tcPr>
            <w:tcW w:w="2167" w:type="dxa"/>
            <w:shd w:val="clear" w:color="auto" w:fill="auto"/>
            <w:vAlign w:val="bottom"/>
            <w:hideMark/>
          </w:tcPr>
          <w:p w14:paraId="10542FBF" w14:textId="77777777" w:rsidR="008045F9" w:rsidRPr="00A77277" w:rsidRDefault="008045F9" w:rsidP="00CB0032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HR Variability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08B8639E" w14:textId="77777777" w:rsidR="008045F9" w:rsidRPr="00A77277" w:rsidRDefault="008045F9" w:rsidP="00CB0032">
            <w:pPr>
              <w:spacing w:line="480" w:lineRule="auto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-0.0070 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24D264D7" w14:textId="77777777" w:rsidR="008045F9" w:rsidRPr="00A77277" w:rsidRDefault="008045F9" w:rsidP="00CB0032">
            <w:pPr>
              <w:spacing w:line="480" w:lineRule="auto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0.1104 </w:t>
            </w:r>
          </w:p>
        </w:tc>
      </w:tr>
      <w:tr w:rsidR="008045F9" w:rsidRPr="00A77277" w14:paraId="73FDE610" w14:textId="77777777" w:rsidTr="00CB0032">
        <w:trPr>
          <w:trHeight w:val="285"/>
        </w:trPr>
        <w:tc>
          <w:tcPr>
            <w:tcW w:w="2167" w:type="dxa"/>
            <w:shd w:val="clear" w:color="auto" w:fill="auto"/>
            <w:vAlign w:val="bottom"/>
            <w:hideMark/>
          </w:tcPr>
          <w:p w14:paraId="7F917AD4" w14:textId="77777777" w:rsidR="008045F9" w:rsidRPr="00A77277" w:rsidRDefault="008045F9" w:rsidP="00CB0032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Estimated Dose 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0B22260F" w14:textId="77777777" w:rsidR="008045F9" w:rsidRPr="00A77277" w:rsidRDefault="008045F9" w:rsidP="00CB0032">
            <w:pPr>
              <w:spacing w:line="480" w:lineRule="auto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-0.0491 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381AB77C" w14:textId="77777777" w:rsidR="008045F9" w:rsidRPr="00A77277" w:rsidRDefault="008045F9" w:rsidP="00CB0032">
            <w:pPr>
              <w:spacing w:line="480" w:lineRule="auto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0.2645 </w:t>
            </w:r>
          </w:p>
        </w:tc>
      </w:tr>
      <w:tr w:rsidR="008045F9" w:rsidRPr="00A77277" w14:paraId="0DD8F7F8" w14:textId="77777777" w:rsidTr="00CB0032">
        <w:trPr>
          <w:trHeight w:val="285"/>
        </w:trPr>
        <w:tc>
          <w:tcPr>
            <w:tcW w:w="2167" w:type="dxa"/>
            <w:shd w:val="clear" w:color="auto" w:fill="auto"/>
            <w:vAlign w:val="bottom"/>
            <w:hideMark/>
          </w:tcPr>
          <w:p w14:paraId="6E6FE1BB" w14:textId="77777777" w:rsidR="008045F9" w:rsidRPr="00A77277" w:rsidRDefault="008045F9" w:rsidP="00CB0032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CTDIvol**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5533AEC1" w14:textId="77777777" w:rsidR="008045F9" w:rsidRPr="00A77277" w:rsidRDefault="008045F9" w:rsidP="00CB0032">
            <w:pPr>
              <w:spacing w:line="480" w:lineRule="auto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0.0479 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3AC40AA4" w14:textId="77777777" w:rsidR="008045F9" w:rsidRPr="00A77277" w:rsidRDefault="008045F9" w:rsidP="00CB0032">
            <w:pPr>
              <w:spacing w:line="480" w:lineRule="auto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0.0483 </w:t>
            </w:r>
          </w:p>
        </w:tc>
      </w:tr>
      <w:tr w:rsidR="008045F9" w:rsidRPr="00A77277" w14:paraId="53F69F8F" w14:textId="77777777" w:rsidTr="00CB0032">
        <w:trPr>
          <w:trHeight w:val="285"/>
        </w:trPr>
        <w:tc>
          <w:tcPr>
            <w:tcW w:w="2167" w:type="dxa"/>
            <w:shd w:val="clear" w:color="auto" w:fill="auto"/>
            <w:vAlign w:val="bottom"/>
            <w:hideMark/>
          </w:tcPr>
          <w:p w14:paraId="57AD9605" w14:textId="77777777" w:rsidR="008045F9" w:rsidRPr="00A77277" w:rsidRDefault="008045F9" w:rsidP="00CB0032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Aorta.SNR***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39612F1C" w14:textId="77777777" w:rsidR="008045F9" w:rsidRPr="00A77277" w:rsidRDefault="008045F9" w:rsidP="00CB0032">
            <w:pPr>
              <w:spacing w:line="480" w:lineRule="auto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0.0176 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0591139" w14:textId="77777777" w:rsidR="008045F9" w:rsidRPr="00A77277" w:rsidRDefault="008045F9" w:rsidP="00CB0032">
            <w:pPr>
              <w:spacing w:line="480" w:lineRule="auto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0.0011 </w:t>
            </w:r>
          </w:p>
        </w:tc>
      </w:tr>
      <w:tr w:rsidR="008045F9" w:rsidRPr="00A77277" w14:paraId="502DC7FF" w14:textId="77777777" w:rsidTr="00CB0032">
        <w:trPr>
          <w:trHeight w:val="300"/>
        </w:trPr>
        <w:tc>
          <w:tcPr>
            <w:tcW w:w="2167" w:type="dxa"/>
            <w:shd w:val="clear" w:color="auto" w:fill="auto"/>
            <w:vAlign w:val="bottom"/>
            <w:hideMark/>
          </w:tcPr>
          <w:p w14:paraId="37540159" w14:textId="77777777" w:rsidR="008045F9" w:rsidRPr="00A77277" w:rsidRDefault="008045F9" w:rsidP="00CB0032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CNR****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2CC4895A" w14:textId="77777777" w:rsidR="008045F9" w:rsidRPr="00A77277" w:rsidRDefault="008045F9" w:rsidP="00CB0032">
            <w:pPr>
              <w:spacing w:line="480" w:lineRule="auto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-0.0040 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AD60941" w14:textId="77777777" w:rsidR="008045F9" w:rsidRPr="00A77277" w:rsidRDefault="008045F9" w:rsidP="00CB0032">
            <w:pPr>
              <w:spacing w:line="480" w:lineRule="auto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277">
              <w:rPr>
                <w:rFonts w:ascii="Times New Roman" w:eastAsia="Times New Roman" w:hAnsi="Times New Roman" w:cs="Times New Roman"/>
                <w:color w:val="000000"/>
              </w:rPr>
              <w:t>0.0669 </w:t>
            </w:r>
          </w:p>
        </w:tc>
      </w:tr>
    </w:tbl>
    <w:p w14:paraId="075E631F" w14:textId="77777777" w:rsidR="008045F9" w:rsidRPr="00A77277" w:rsidRDefault="008045F9" w:rsidP="008045F9">
      <w:pPr>
        <w:spacing w:line="480" w:lineRule="auto"/>
        <w:rPr>
          <w:rFonts w:ascii="Times New Roman" w:hAnsi="Times New Roman" w:cs="Times New Roman"/>
        </w:rPr>
      </w:pPr>
      <w:r w:rsidRPr="00A77277">
        <w:rPr>
          <w:rFonts w:ascii="Times New Roman" w:hAnsi="Times New Roman" w:cs="Times New Roman"/>
        </w:rPr>
        <w:t>*HR = heart rate</w:t>
      </w:r>
    </w:p>
    <w:p w14:paraId="4B0D5BCD" w14:textId="77777777" w:rsidR="008045F9" w:rsidRPr="00A77277" w:rsidRDefault="008045F9" w:rsidP="008045F9">
      <w:pPr>
        <w:spacing w:line="480" w:lineRule="auto"/>
        <w:rPr>
          <w:rFonts w:ascii="Times New Roman" w:hAnsi="Times New Roman" w:cs="Times New Roman"/>
        </w:rPr>
      </w:pPr>
      <w:r w:rsidRPr="00A77277">
        <w:rPr>
          <w:rFonts w:ascii="Times New Roman" w:hAnsi="Times New Roman" w:cs="Times New Roman"/>
        </w:rPr>
        <w:t xml:space="preserve">**CTDIvol = </w:t>
      </w:r>
      <w:r>
        <w:rPr>
          <w:rFonts w:ascii="Times New Roman" w:hAnsi="Times New Roman" w:cs="Times New Roman"/>
        </w:rPr>
        <w:t>CT</w:t>
      </w:r>
      <w:r w:rsidRPr="00A77277">
        <w:rPr>
          <w:rFonts w:ascii="Times New Roman" w:hAnsi="Times New Roman" w:cs="Times New Roman"/>
        </w:rPr>
        <w:t xml:space="preserve"> dose index per volume</w:t>
      </w:r>
    </w:p>
    <w:p w14:paraId="5A87A282" w14:textId="77777777" w:rsidR="008045F9" w:rsidRPr="00A77277" w:rsidRDefault="008045F9" w:rsidP="008045F9">
      <w:pPr>
        <w:spacing w:line="480" w:lineRule="auto"/>
        <w:rPr>
          <w:rFonts w:ascii="Times New Roman" w:hAnsi="Times New Roman" w:cs="Times New Roman"/>
        </w:rPr>
      </w:pPr>
      <w:r w:rsidRPr="00A77277">
        <w:rPr>
          <w:rFonts w:ascii="Times New Roman" w:hAnsi="Times New Roman" w:cs="Times New Roman"/>
        </w:rPr>
        <w:t>***SNR = signal</w:t>
      </w:r>
      <w:r>
        <w:rPr>
          <w:rFonts w:ascii="Times New Roman" w:hAnsi="Times New Roman" w:cs="Times New Roman"/>
        </w:rPr>
        <w:t>-to-</w:t>
      </w:r>
      <w:r w:rsidRPr="00A77277">
        <w:rPr>
          <w:rFonts w:ascii="Times New Roman" w:hAnsi="Times New Roman" w:cs="Times New Roman"/>
        </w:rPr>
        <w:t>noise ratio</w:t>
      </w:r>
    </w:p>
    <w:p w14:paraId="207249AB" w14:textId="05CC1516" w:rsidR="00E93F6A" w:rsidRDefault="008045F9" w:rsidP="008045F9">
      <w:pPr>
        <w:spacing w:line="480" w:lineRule="auto"/>
        <w:rPr>
          <w:rFonts w:ascii="Times New Roman" w:hAnsi="Times New Roman" w:cs="Times New Roman"/>
        </w:rPr>
      </w:pPr>
      <w:r w:rsidRPr="00A77277">
        <w:rPr>
          <w:rFonts w:ascii="Times New Roman" w:hAnsi="Times New Roman" w:cs="Times New Roman"/>
        </w:rPr>
        <w:t>****CNR = aortic contrast</w:t>
      </w:r>
      <w:r>
        <w:rPr>
          <w:rFonts w:ascii="Times New Roman" w:hAnsi="Times New Roman" w:cs="Times New Roman"/>
        </w:rPr>
        <w:t>-</w:t>
      </w:r>
      <w:r w:rsidRPr="00A7727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>-</w:t>
      </w:r>
      <w:r w:rsidRPr="00A77277">
        <w:rPr>
          <w:rFonts w:ascii="Times New Roman" w:hAnsi="Times New Roman" w:cs="Times New Roman"/>
        </w:rPr>
        <w:t>noise ratio</w:t>
      </w:r>
    </w:p>
    <w:p w14:paraId="01519349" w14:textId="77777777" w:rsidR="00E93F6A" w:rsidRDefault="00E93F6A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0A88DB" w14:textId="7FD3EAEE" w:rsidR="00E93F6A" w:rsidRDefault="00E93F6A" w:rsidP="00E93F6A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Table 2: </w:t>
      </w:r>
      <w:r w:rsidR="0083599E" w:rsidRPr="00DA4CEA">
        <w:rPr>
          <w:rFonts w:ascii="Times New Roman" w:hAnsi="Times New Roman" w:cs="Times New Roman"/>
        </w:rPr>
        <w:t>Study quality vs. anesthesia, sedation</w:t>
      </w:r>
      <w:r w:rsidR="00AD0B4D">
        <w:rPr>
          <w:rFonts w:ascii="Times New Roman" w:hAnsi="Times New Roman" w:cs="Times New Roman"/>
        </w:rPr>
        <w:t>,</w:t>
      </w:r>
      <w:r w:rsidR="0083599E" w:rsidRPr="00DA4CEA">
        <w:rPr>
          <w:rFonts w:ascii="Times New Roman" w:hAnsi="Times New Roman" w:cs="Times New Roman"/>
        </w:rPr>
        <w:t xml:space="preserve"> and heart rate control</w:t>
      </w:r>
      <w:r w:rsidR="00DA4CEA">
        <w:rPr>
          <w:rFonts w:ascii="Times New Roman" w:hAnsi="Times New Roman" w:cs="Times New Roman"/>
        </w:rPr>
        <w:t>.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427"/>
        <w:gridCol w:w="1440"/>
        <w:gridCol w:w="1348"/>
        <w:gridCol w:w="1171"/>
        <w:gridCol w:w="1171"/>
        <w:gridCol w:w="1165"/>
      </w:tblGrid>
      <w:tr w:rsidR="00750A2C" w:rsidRPr="00E93F6A" w14:paraId="47EBEFAD" w14:textId="77777777" w:rsidTr="00750A2C">
        <w:trPr>
          <w:trHeight w:val="34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4952" w14:textId="77777777" w:rsidR="00E93F6A" w:rsidRPr="00E93F6A" w:rsidRDefault="00E93F6A" w:rsidP="00E93F6A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9" w:type="pct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052DCB4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6A">
              <w:rPr>
                <w:rFonts w:ascii="Times New Roman" w:eastAsia="Times New Roman" w:hAnsi="Times New Roman" w:cs="Times New Roman"/>
                <w:b/>
                <w:bCs/>
              </w:rPr>
              <w:t>Intervention</w:t>
            </w:r>
          </w:p>
        </w:tc>
      </w:tr>
      <w:tr w:rsidR="00750A2C" w:rsidRPr="00E93F6A" w14:paraId="221A3613" w14:textId="77777777" w:rsidTr="00750A2C">
        <w:trPr>
          <w:trHeight w:val="1656"/>
        </w:trPr>
        <w:tc>
          <w:tcPr>
            <w:tcW w:w="8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0A09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6A">
              <w:rPr>
                <w:rFonts w:ascii="Times New Roman" w:eastAsia="Times New Roman" w:hAnsi="Times New Roman" w:cs="Times New Roman"/>
                <w:b/>
                <w:bCs/>
              </w:rPr>
              <w:t>Study average score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54F5DF73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6A">
              <w:rPr>
                <w:rFonts w:ascii="Times New Roman" w:eastAsia="Times New Roman" w:hAnsi="Times New Roman" w:cs="Times New Roman"/>
                <w:b/>
                <w:bCs/>
              </w:rPr>
              <w:t>Anesthesia</w:t>
            </w:r>
          </w:p>
          <w:p w14:paraId="778A12FE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(n=10)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0707A0C6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6A">
              <w:rPr>
                <w:rFonts w:ascii="Times New Roman" w:eastAsia="Times New Roman" w:hAnsi="Times New Roman" w:cs="Times New Roman"/>
                <w:b/>
                <w:bCs/>
              </w:rPr>
              <w:t>Monitoring only</w:t>
            </w:r>
          </w:p>
          <w:p w14:paraId="4AAF8134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(n=6)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49FC8759" w14:textId="7D0B2021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6A">
              <w:rPr>
                <w:rFonts w:ascii="Times New Roman" w:eastAsia="Times New Roman" w:hAnsi="Times New Roman" w:cs="Times New Roman"/>
                <w:b/>
                <w:bCs/>
              </w:rPr>
              <w:t>No sedation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or </w:t>
            </w:r>
            <w:r w:rsidRPr="00E93F6A">
              <w:rPr>
                <w:rFonts w:ascii="Times New Roman" w:eastAsia="Times New Roman" w:hAnsi="Times New Roman" w:cs="Times New Roman"/>
                <w:b/>
                <w:bCs/>
              </w:rPr>
              <w:t>anesthesia</w:t>
            </w:r>
          </w:p>
          <w:p w14:paraId="77E14AE7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(n=28)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19037D80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6A">
              <w:rPr>
                <w:rFonts w:ascii="Times New Roman" w:eastAsia="Times New Roman" w:hAnsi="Times New Roman" w:cs="Times New Roman"/>
                <w:b/>
                <w:bCs/>
              </w:rPr>
              <w:t>Sedation</w:t>
            </w:r>
          </w:p>
          <w:p w14:paraId="35F25B76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(n=13)</w:t>
            </w:r>
          </w:p>
        </w:tc>
        <w:tc>
          <w:tcPr>
            <w:tcW w:w="626" w:type="pct"/>
            <w:vAlign w:val="center"/>
          </w:tcPr>
          <w:p w14:paraId="2DAB8E0B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6A">
              <w:rPr>
                <w:rFonts w:ascii="Times New Roman" w:eastAsia="Times New Roman" w:hAnsi="Times New Roman" w:cs="Times New Roman"/>
                <w:b/>
                <w:bCs/>
              </w:rPr>
              <w:t>Β-blockade</w:t>
            </w:r>
          </w:p>
          <w:p w14:paraId="2974FD1C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(n=38)</w:t>
            </w:r>
          </w:p>
        </w:tc>
        <w:tc>
          <w:tcPr>
            <w:tcW w:w="623" w:type="pct"/>
            <w:vAlign w:val="center"/>
          </w:tcPr>
          <w:p w14:paraId="081EEF18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6A">
              <w:rPr>
                <w:rFonts w:ascii="Times New Roman" w:eastAsia="Times New Roman" w:hAnsi="Times New Roman" w:cs="Times New Roman"/>
                <w:b/>
                <w:bCs/>
              </w:rPr>
              <w:t>No heart rate</w:t>
            </w:r>
          </w:p>
          <w:p w14:paraId="25C72FFB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6A">
              <w:rPr>
                <w:rFonts w:ascii="Times New Roman" w:eastAsia="Times New Roman" w:hAnsi="Times New Roman" w:cs="Times New Roman"/>
                <w:b/>
                <w:bCs/>
              </w:rPr>
              <w:t>Control</w:t>
            </w:r>
          </w:p>
          <w:p w14:paraId="658875DD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(n=19)</w:t>
            </w:r>
          </w:p>
        </w:tc>
      </w:tr>
      <w:tr w:rsidR="00750A2C" w:rsidRPr="00E93F6A" w14:paraId="327C1887" w14:textId="77777777" w:rsidTr="00750A2C">
        <w:trPr>
          <w:trHeight w:val="1656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14:paraId="116E572D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Mean (SD)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51131956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2.62 (0.601)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64BFD6BA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3.11 (0.435)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2E9D7949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2.85 (0.601)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A42A595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2.90 (0.446)</w:t>
            </w:r>
          </w:p>
        </w:tc>
        <w:tc>
          <w:tcPr>
            <w:tcW w:w="626" w:type="pct"/>
            <w:vAlign w:val="center"/>
          </w:tcPr>
          <w:p w14:paraId="19D72A96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2.77 (0.526)</w:t>
            </w:r>
          </w:p>
        </w:tc>
        <w:tc>
          <w:tcPr>
            <w:tcW w:w="623" w:type="pct"/>
            <w:vAlign w:val="center"/>
          </w:tcPr>
          <w:p w14:paraId="6E896DB8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3.01 (0.592)</w:t>
            </w:r>
          </w:p>
        </w:tc>
      </w:tr>
      <w:tr w:rsidR="00750A2C" w:rsidRPr="00E93F6A" w14:paraId="7DAEF022" w14:textId="77777777" w:rsidTr="00750A2C">
        <w:trPr>
          <w:trHeight w:val="1656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14:paraId="64CCC55C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Median [Min, Max]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1EBC4319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2.81 [1.71, 3.24]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3766E668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3.21 [2.43, 3.57]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01A1F2D6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2.95 [1.43, 3.67]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CEDA10F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3.00 [2.14, 3.76]</w:t>
            </w:r>
          </w:p>
        </w:tc>
        <w:tc>
          <w:tcPr>
            <w:tcW w:w="626" w:type="pct"/>
            <w:vAlign w:val="center"/>
          </w:tcPr>
          <w:p w14:paraId="03488177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2.81 [1.62,3.76]</w:t>
            </w:r>
          </w:p>
        </w:tc>
        <w:tc>
          <w:tcPr>
            <w:tcW w:w="623" w:type="pct"/>
            <w:vAlign w:val="center"/>
          </w:tcPr>
          <w:p w14:paraId="0F9B55F9" w14:textId="77777777" w:rsidR="00E93F6A" w:rsidRPr="00E93F6A" w:rsidRDefault="00E93F6A" w:rsidP="00750A2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F6A">
              <w:rPr>
                <w:rFonts w:ascii="Times New Roman" w:eastAsia="Times New Roman" w:hAnsi="Times New Roman" w:cs="Times New Roman"/>
              </w:rPr>
              <w:t>3.24 [1.43, 3.67]</w:t>
            </w:r>
          </w:p>
        </w:tc>
      </w:tr>
    </w:tbl>
    <w:p w14:paraId="19CE3EB2" w14:textId="77777777" w:rsidR="00E93F6A" w:rsidRPr="00A77277" w:rsidRDefault="00E93F6A" w:rsidP="00E93F6A">
      <w:pPr>
        <w:spacing w:line="480" w:lineRule="auto"/>
        <w:rPr>
          <w:rFonts w:ascii="Times New Roman" w:eastAsia="Times New Roman" w:hAnsi="Times New Roman" w:cs="Times New Roman"/>
        </w:rPr>
      </w:pPr>
    </w:p>
    <w:p w14:paraId="5B80E2F0" w14:textId="77777777" w:rsidR="008045F9" w:rsidRDefault="008045F9" w:rsidP="008045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A8EE567" w14:textId="2EDD0786" w:rsidR="008045F9" w:rsidRPr="00A77277" w:rsidRDefault="008045F9" w:rsidP="008045F9">
      <w:pPr>
        <w:spacing w:line="480" w:lineRule="auto"/>
        <w:rPr>
          <w:rFonts w:ascii="Times New Roman" w:hAnsi="Times New Roman" w:cs="Times New Roman"/>
        </w:rPr>
      </w:pPr>
      <w:r w:rsidRPr="00A77277"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 w:rsidR="00BF337F">
        <w:rPr>
          <w:rFonts w:ascii="Times New Roman" w:hAnsi="Times New Roman" w:cs="Times New Roman"/>
          <w:b/>
          <w:bCs/>
        </w:rPr>
        <w:t>3</w:t>
      </w:r>
      <w:r w:rsidRPr="00A77277">
        <w:rPr>
          <w:rFonts w:ascii="Times New Roman" w:hAnsi="Times New Roman" w:cs="Times New Roman"/>
        </w:rPr>
        <w:t>: Interobserver reliability.</w:t>
      </w:r>
    </w:p>
    <w:p w14:paraId="5703A6EA" w14:textId="77777777" w:rsidR="008045F9" w:rsidRPr="00A77277" w:rsidRDefault="008045F9" w:rsidP="008045F9">
      <w:pPr>
        <w:spacing w:line="48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45F9" w:rsidRPr="00A77277" w14:paraId="1B5D64C8" w14:textId="77777777" w:rsidTr="00CB0032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42273AA5" w14:textId="77777777" w:rsidR="008045F9" w:rsidRPr="00A77277" w:rsidRDefault="008045F9" w:rsidP="00CB0032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A77277">
              <w:rPr>
                <w:rFonts w:ascii="Times New Roman" w:hAnsi="Times New Roman" w:cs="Times New Roman"/>
                <w:b/>
                <w:bCs/>
              </w:rPr>
              <w:t>Segment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7601AB66" w14:textId="77777777" w:rsidR="008045F9" w:rsidRPr="00A77277" w:rsidRDefault="008045F9" w:rsidP="00CB00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277">
              <w:rPr>
                <w:rFonts w:ascii="Times New Roman" w:hAnsi="Times New Roman" w:cs="Times New Roman"/>
                <w:b/>
                <w:bCs/>
              </w:rPr>
              <w:t>Intraclass Correlation coefficient (95% confidence interval)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391951A1" w14:textId="77777777" w:rsidR="008045F9" w:rsidRPr="00A77277" w:rsidRDefault="008045F9" w:rsidP="00CB00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277">
              <w:rPr>
                <w:rFonts w:ascii="Times New Roman" w:hAnsi="Times New Roman" w:cs="Times New Roman"/>
                <w:b/>
                <w:bCs/>
              </w:rPr>
              <w:t>Segment average quality score (standard deviation)</w:t>
            </w:r>
          </w:p>
        </w:tc>
      </w:tr>
      <w:tr w:rsidR="008045F9" w:rsidRPr="00A77277" w14:paraId="1F4BDBBB" w14:textId="77777777" w:rsidTr="00CB0032">
        <w:tc>
          <w:tcPr>
            <w:tcW w:w="3116" w:type="dxa"/>
            <w:tcBorders>
              <w:top w:val="single" w:sz="4" w:space="0" w:color="auto"/>
            </w:tcBorders>
          </w:tcPr>
          <w:p w14:paraId="68F01795" w14:textId="77777777" w:rsidR="008045F9" w:rsidRPr="00A77277" w:rsidRDefault="008045F9" w:rsidP="00CB0032">
            <w:pPr>
              <w:spacing w:after="120" w:line="480" w:lineRule="auto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Proximal RCA* (1)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5DC5A18B" w14:textId="77777777" w:rsidR="008045F9" w:rsidRPr="00A77277" w:rsidRDefault="008045F9" w:rsidP="00CB0032">
            <w:pPr>
              <w:spacing w:after="120" w:line="480" w:lineRule="auto"/>
              <w:jc w:val="center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0.722 (0.609, 0.814)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01D3395A" w14:textId="77777777" w:rsidR="008045F9" w:rsidRPr="00A77277" w:rsidRDefault="008045F9" w:rsidP="00CB0032">
            <w:pPr>
              <w:spacing w:after="120" w:line="480" w:lineRule="auto"/>
              <w:jc w:val="center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3.19 (0.75)</w:t>
            </w:r>
          </w:p>
        </w:tc>
      </w:tr>
      <w:tr w:rsidR="008045F9" w:rsidRPr="00A77277" w14:paraId="0D461791" w14:textId="77777777" w:rsidTr="00CB0032">
        <w:tc>
          <w:tcPr>
            <w:tcW w:w="3116" w:type="dxa"/>
          </w:tcPr>
          <w:p w14:paraId="3C396AF4" w14:textId="77777777" w:rsidR="008045F9" w:rsidRPr="00A77277" w:rsidRDefault="008045F9" w:rsidP="00CB0032">
            <w:pPr>
              <w:spacing w:after="120" w:line="480" w:lineRule="auto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Mid</w:t>
            </w:r>
            <w:r>
              <w:rPr>
                <w:rFonts w:ascii="Times New Roman" w:hAnsi="Times New Roman" w:cs="Times New Roman"/>
              </w:rPr>
              <w:t>-</w:t>
            </w:r>
            <w:r w:rsidRPr="00A77277">
              <w:rPr>
                <w:rFonts w:ascii="Times New Roman" w:hAnsi="Times New Roman" w:cs="Times New Roman"/>
              </w:rPr>
              <w:t>RCA (2)</w:t>
            </w:r>
          </w:p>
        </w:tc>
        <w:tc>
          <w:tcPr>
            <w:tcW w:w="3117" w:type="dxa"/>
          </w:tcPr>
          <w:p w14:paraId="01C8F134" w14:textId="77777777" w:rsidR="008045F9" w:rsidRPr="00A77277" w:rsidRDefault="008045F9" w:rsidP="00CB0032">
            <w:pPr>
              <w:spacing w:after="120" w:line="480" w:lineRule="auto"/>
              <w:jc w:val="center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0.735 (0.625, 0.823)</w:t>
            </w:r>
          </w:p>
        </w:tc>
        <w:tc>
          <w:tcPr>
            <w:tcW w:w="3117" w:type="dxa"/>
          </w:tcPr>
          <w:p w14:paraId="14DA1436" w14:textId="77777777" w:rsidR="008045F9" w:rsidRPr="00A77277" w:rsidRDefault="008045F9" w:rsidP="00CB0032">
            <w:pPr>
              <w:spacing w:after="120" w:line="480" w:lineRule="auto"/>
              <w:jc w:val="center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2.6 (0.89)</w:t>
            </w:r>
          </w:p>
        </w:tc>
      </w:tr>
      <w:tr w:rsidR="008045F9" w:rsidRPr="00A77277" w14:paraId="371C883D" w14:textId="77777777" w:rsidTr="00CB0032">
        <w:tc>
          <w:tcPr>
            <w:tcW w:w="3116" w:type="dxa"/>
          </w:tcPr>
          <w:p w14:paraId="5502C5C7" w14:textId="77777777" w:rsidR="008045F9" w:rsidRPr="00A77277" w:rsidRDefault="008045F9" w:rsidP="00CB0032">
            <w:pPr>
              <w:spacing w:after="120" w:line="480" w:lineRule="auto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LCA** (5)</w:t>
            </w:r>
          </w:p>
        </w:tc>
        <w:tc>
          <w:tcPr>
            <w:tcW w:w="3117" w:type="dxa"/>
          </w:tcPr>
          <w:p w14:paraId="666A54A8" w14:textId="77777777" w:rsidR="008045F9" w:rsidRPr="00A77277" w:rsidRDefault="008045F9" w:rsidP="00CB0032">
            <w:pPr>
              <w:spacing w:after="120" w:line="480" w:lineRule="auto"/>
              <w:jc w:val="center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0.625 (0.488, 0.742)</w:t>
            </w:r>
          </w:p>
        </w:tc>
        <w:tc>
          <w:tcPr>
            <w:tcW w:w="3117" w:type="dxa"/>
          </w:tcPr>
          <w:p w14:paraId="183EAA6B" w14:textId="77777777" w:rsidR="008045F9" w:rsidRPr="00A77277" w:rsidRDefault="008045F9" w:rsidP="00CB0032">
            <w:pPr>
              <w:spacing w:after="120" w:line="480" w:lineRule="auto"/>
              <w:jc w:val="center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3.52 (0.54)</w:t>
            </w:r>
          </w:p>
        </w:tc>
      </w:tr>
      <w:tr w:rsidR="008045F9" w:rsidRPr="00A77277" w14:paraId="4FFC5111" w14:textId="77777777" w:rsidTr="00CB0032">
        <w:tc>
          <w:tcPr>
            <w:tcW w:w="3116" w:type="dxa"/>
          </w:tcPr>
          <w:p w14:paraId="5CA35CEE" w14:textId="77777777" w:rsidR="008045F9" w:rsidRPr="00A77277" w:rsidRDefault="008045F9" w:rsidP="00CB0032">
            <w:pPr>
              <w:spacing w:after="120" w:line="480" w:lineRule="auto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Prox</w:t>
            </w:r>
            <w:r>
              <w:rPr>
                <w:rFonts w:ascii="Times New Roman" w:hAnsi="Times New Roman" w:cs="Times New Roman"/>
              </w:rPr>
              <w:t>imal</w:t>
            </w:r>
            <w:r w:rsidRPr="00A77277">
              <w:rPr>
                <w:rFonts w:ascii="Times New Roman" w:hAnsi="Times New Roman" w:cs="Times New Roman"/>
              </w:rPr>
              <w:t xml:space="preserve"> LAD*** (6)</w:t>
            </w:r>
          </w:p>
        </w:tc>
        <w:tc>
          <w:tcPr>
            <w:tcW w:w="3117" w:type="dxa"/>
          </w:tcPr>
          <w:p w14:paraId="02310F53" w14:textId="77777777" w:rsidR="008045F9" w:rsidRPr="00A77277" w:rsidRDefault="008045F9" w:rsidP="00CB0032">
            <w:pPr>
              <w:spacing w:after="120" w:line="480" w:lineRule="auto"/>
              <w:jc w:val="center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0.633 (0.496, 0.749)</w:t>
            </w:r>
          </w:p>
        </w:tc>
        <w:tc>
          <w:tcPr>
            <w:tcW w:w="3117" w:type="dxa"/>
          </w:tcPr>
          <w:p w14:paraId="2F25961B" w14:textId="77777777" w:rsidR="008045F9" w:rsidRPr="00A77277" w:rsidRDefault="008045F9" w:rsidP="00CB0032">
            <w:pPr>
              <w:spacing w:after="120" w:line="480" w:lineRule="auto"/>
              <w:jc w:val="center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3.30 (0.64)</w:t>
            </w:r>
          </w:p>
        </w:tc>
      </w:tr>
      <w:tr w:rsidR="008045F9" w:rsidRPr="00A77277" w14:paraId="59ECFDF5" w14:textId="77777777" w:rsidTr="00CB0032">
        <w:tc>
          <w:tcPr>
            <w:tcW w:w="3116" w:type="dxa"/>
          </w:tcPr>
          <w:p w14:paraId="1DBEE00E" w14:textId="77777777" w:rsidR="008045F9" w:rsidRPr="00A77277" w:rsidRDefault="008045F9" w:rsidP="00CB0032">
            <w:pPr>
              <w:spacing w:after="120" w:line="480" w:lineRule="auto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Mid</w:t>
            </w:r>
            <w:r>
              <w:rPr>
                <w:rFonts w:ascii="Times New Roman" w:hAnsi="Times New Roman" w:cs="Times New Roman"/>
              </w:rPr>
              <w:t>-</w:t>
            </w:r>
            <w:r w:rsidRPr="00A77277">
              <w:rPr>
                <w:rFonts w:ascii="Times New Roman" w:hAnsi="Times New Roman" w:cs="Times New Roman"/>
              </w:rPr>
              <w:t>LAD (7)</w:t>
            </w:r>
          </w:p>
        </w:tc>
        <w:tc>
          <w:tcPr>
            <w:tcW w:w="3117" w:type="dxa"/>
          </w:tcPr>
          <w:p w14:paraId="3EA63B9F" w14:textId="77777777" w:rsidR="008045F9" w:rsidRPr="00A77277" w:rsidRDefault="008045F9" w:rsidP="00CB0032">
            <w:pPr>
              <w:spacing w:after="120" w:line="480" w:lineRule="auto"/>
              <w:jc w:val="center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0.481 (0.322, 0.63)</w:t>
            </w:r>
          </w:p>
        </w:tc>
        <w:tc>
          <w:tcPr>
            <w:tcW w:w="3117" w:type="dxa"/>
          </w:tcPr>
          <w:p w14:paraId="0A4A27FE" w14:textId="77777777" w:rsidR="008045F9" w:rsidRPr="00A77277" w:rsidRDefault="008045F9" w:rsidP="00CB0032">
            <w:pPr>
              <w:spacing w:after="120" w:line="480" w:lineRule="auto"/>
              <w:jc w:val="center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2.47 (0.56)</w:t>
            </w:r>
          </w:p>
        </w:tc>
      </w:tr>
      <w:tr w:rsidR="008045F9" w:rsidRPr="00A77277" w14:paraId="585D415A" w14:textId="77777777" w:rsidTr="00CB0032">
        <w:tc>
          <w:tcPr>
            <w:tcW w:w="3116" w:type="dxa"/>
          </w:tcPr>
          <w:p w14:paraId="73D7932A" w14:textId="77777777" w:rsidR="008045F9" w:rsidRPr="00A77277" w:rsidRDefault="008045F9" w:rsidP="00CB0032">
            <w:pPr>
              <w:spacing w:after="120" w:line="480" w:lineRule="auto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Prox</w:t>
            </w:r>
            <w:r>
              <w:rPr>
                <w:rFonts w:ascii="Times New Roman" w:hAnsi="Times New Roman" w:cs="Times New Roman"/>
              </w:rPr>
              <w:t>imal</w:t>
            </w:r>
            <w:r w:rsidRPr="00A77277">
              <w:rPr>
                <w:rFonts w:ascii="Times New Roman" w:hAnsi="Times New Roman" w:cs="Times New Roman"/>
              </w:rPr>
              <w:t xml:space="preserve"> LCx**** (11)</w:t>
            </w:r>
          </w:p>
        </w:tc>
        <w:tc>
          <w:tcPr>
            <w:tcW w:w="3117" w:type="dxa"/>
          </w:tcPr>
          <w:p w14:paraId="3035B96E" w14:textId="77777777" w:rsidR="008045F9" w:rsidRPr="00A77277" w:rsidRDefault="008045F9" w:rsidP="00CB0032">
            <w:pPr>
              <w:spacing w:after="120" w:line="480" w:lineRule="auto"/>
              <w:jc w:val="center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0.547 (0.396, 0.683)</w:t>
            </w:r>
          </w:p>
        </w:tc>
        <w:tc>
          <w:tcPr>
            <w:tcW w:w="3117" w:type="dxa"/>
          </w:tcPr>
          <w:p w14:paraId="18177E84" w14:textId="77777777" w:rsidR="008045F9" w:rsidRPr="00A77277" w:rsidRDefault="008045F9" w:rsidP="00CB0032">
            <w:pPr>
              <w:spacing w:after="120" w:line="480" w:lineRule="auto"/>
              <w:jc w:val="center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2.78 (0.69)</w:t>
            </w:r>
          </w:p>
        </w:tc>
      </w:tr>
      <w:tr w:rsidR="008045F9" w:rsidRPr="00A77277" w14:paraId="77E92421" w14:textId="77777777" w:rsidTr="00CB0032">
        <w:tc>
          <w:tcPr>
            <w:tcW w:w="3116" w:type="dxa"/>
            <w:tcBorders>
              <w:bottom w:val="single" w:sz="4" w:space="0" w:color="auto"/>
            </w:tcBorders>
          </w:tcPr>
          <w:p w14:paraId="0CA10AC4" w14:textId="77777777" w:rsidR="008045F9" w:rsidRPr="00A77277" w:rsidRDefault="008045F9" w:rsidP="00CB0032">
            <w:pPr>
              <w:spacing w:after="120" w:line="480" w:lineRule="auto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Mid</w:t>
            </w:r>
            <w:r>
              <w:rPr>
                <w:rFonts w:ascii="Times New Roman" w:hAnsi="Times New Roman" w:cs="Times New Roman"/>
              </w:rPr>
              <w:t>-</w:t>
            </w:r>
            <w:r w:rsidRPr="00A77277">
              <w:rPr>
                <w:rFonts w:ascii="Times New Roman" w:hAnsi="Times New Roman" w:cs="Times New Roman"/>
              </w:rPr>
              <w:t>LCx (13)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926B85A" w14:textId="77777777" w:rsidR="008045F9" w:rsidRPr="00A77277" w:rsidRDefault="008045F9" w:rsidP="00CB0032">
            <w:pPr>
              <w:spacing w:after="120" w:line="480" w:lineRule="auto"/>
              <w:jc w:val="center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0.628 (0.491, 0.746)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7D7B228B" w14:textId="77777777" w:rsidR="008045F9" w:rsidRPr="00A77277" w:rsidRDefault="008045F9" w:rsidP="00CB0032">
            <w:pPr>
              <w:spacing w:after="120" w:line="480" w:lineRule="auto"/>
              <w:jc w:val="center"/>
              <w:rPr>
                <w:rFonts w:ascii="Times New Roman" w:hAnsi="Times New Roman" w:cs="Times New Roman"/>
              </w:rPr>
            </w:pPr>
            <w:r w:rsidRPr="00A77277">
              <w:rPr>
                <w:rFonts w:ascii="Times New Roman" w:hAnsi="Times New Roman" w:cs="Times New Roman"/>
              </w:rPr>
              <w:t>2.02 (0.67)</w:t>
            </w:r>
          </w:p>
        </w:tc>
      </w:tr>
    </w:tbl>
    <w:p w14:paraId="461C0D15" w14:textId="77777777" w:rsidR="008045F9" w:rsidRPr="00A77277" w:rsidRDefault="008045F9" w:rsidP="008045F9">
      <w:pPr>
        <w:spacing w:line="480" w:lineRule="auto"/>
        <w:rPr>
          <w:rFonts w:ascii="Times New Roman" w:hAnsi="Times New Roman" w:cs="Times New Roman"/>
        </w:rPr>
      </w:pPr>
      <w:r w:rsidRPr="00A77277">
        <w:rPr>
          <w:rFonts w:ascii="Times New Roman" w:hAnsi="Times New Roman" w:cs="Times New Roman"/>
        </w:rPr>
        <w:t>*RCA = right coronary artery</w:t>
      </w:r>
    </w:p>
    <w:p w14:paraId="3D2ECBA6" w14:textId="77777777" w:rsidR="008045F9" w:rsidRPr="00A77277" w:rsidRDefault="008045F9" w:rsidP="008045F9">
      <w:pPr>
        <w:spacing w:line="480" w:lineRule="auto"/>
        <w:rPr>
          <w:rFonts w:ascii="Times New Roman" w:hAnsi="Times New Roman" w:cs="Times New Roman"/>
        </w:rPr>
      </w:pPr>
      <w:r w:rsidRPr="00A77277">
        <w:rPr>
          <w:rFonts w:ascii="Times New Roman" w:hAnsi="Times New Roman" w:cs="Times New Roman"/>
        </w:rPr>
        <w:t>**LCA = left main coronary artery</w:t>
      </w:r>
    </w:p>
    <w:p w14:paraId="47478428" w14:textId="77777777" w:rsidR="008045F9" w:rsidRPr="00A77277" w:rsidRDefault="008045F9" w:rsidP="008045F9">
      <w:pPr>
        <w:spacing w:line="480" w:lineRule="auto"/>
        <w:rPr>
          <w:rFonts w:ascii="Times New Roman" w:hAnsi="Times New Roman" w:cs="Times New Roman"/>
        </w:rPr>
      </w:pPr>
      <w:r w:rsidRPr="00A77277">
        <w:rPr>
          <w:rFonts w:ascii="Times New Roman" w:hAnsi="Times New Roman" w:cs="Times New Roman"/>
        </w:rPr>
        <w:t>***LAD = left anterior descending artery</w:t>
      </w:r>
    </w:p>
    <w:p w14:paraId="1DA5DF1B" w14:textId="77777777" w:rsidR="008045F9" w:rsidRPr="00A77277" w:rsidRDefault="008045F9" w:rsidP="008045F9">
      <w:pPr>
        <w:spacing w:line="480" w:lineRule="auto"/>
        <w:rPr>
          <w:rFonts w:ascii="Times New Roman" w:hAnsi="Times New Roman" w:cs="Times New Roman"/>
        </w:rPr>
      </w:pPr>
      <w:r w:rsidRPr="00A77277">
        <w:rPr>
          <w:rFonts w:ascii="Times New Roman" w:hAnsi="Times New Roman" w:cs="Times New Roman"/>
        </w:rPr>
        <w:t>****LCx = left circumflex artery</w:t>
      </w:r>
    </w:p>
    <w:p w14:paraId="3DB33DEE" w14:textId="146AC8F0" w:rsidR="004B2864" w:rsidRDefault="004B2864">
      <w:pPr>
        <w:spacing w:after="160" w:line="259" w:lineRule="auto"/>
      </w:pPr>
      <w:r>
        <w:br w:type="page"/>
      </w:r>
    </w:p>
    <w:p w14:paraId="4941A46E" w14:textId="77777777" w:rsidR="004B2864" w:rsidRPr="00A77277" w:rsidRDefault="004B2864" w:rsidP="004B2864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</w:t>
      </w:r>
      <w:r w:rsidRPr="00A77277">
        <w:rPr>
          <w:rFonts w:ascii="Times New Roman" w:hAnsi="Times New Roman" w:cs="Times New Roman"/>
          <w:b/>
          <w:bCs/>
        </w:rPr>
        <w:t xml:space="preserve">Figure </w:t>
      </w:r>
      <w:r>
        <w:rPr>
          <w:rFonts w:ascii="Times New Roman" w:hAnsi="Times New Roman" w:cs="Times New Roman"/>
          <w:b/>
          <w:bCs/>
        </w:rPr>
        <w:t>S1</w:t>
      </w:r>
      <w:r w:rsidRPr="00A77277">
        <w:rPr>
          <w:rFonts w:ascii="Times New Roman" w:hAnsi="Times New Roman" w:cs="Times New Roman"/>
        </w:rPr>
        <w:t xml:space="preserve">. </w:t>
      </w:r>
      <w:r w:rsidRPr="00310E1A">
        <w:rPr>
          <w:rFonts w:ascii="Times New Roman" w:hAnsi="Times New Roman" w:cs="Times New Roman"/>
        </w:rPr>
        <w:t>Image Quality Scores in Each Coronary Segment</w:t>
      </w:r>
    </w:p>
    <w:p w14:paraId="5FAB49F8" w14:textId="5FF82348" w:rsidR="008045F9" w:rsidRPr="004B2864" w:rsidRDefault="004B2864" w:rsidP="004B2864">
      <w:pPr>
        <w:spacing w:line="480" w:lineRule="auto"/>
        <w:rPr>
          <w:rFonts w:ascii="Times New Roman" w:hAnsi="Times New Roman" w:cs="Times New Roman"/>
        </w:rPr>
      </w:pPr>
      <w:r w:rsidRPr="00A77277">
        <w:rPr>
          <w:rFonts w:ascii="Times New Roman" w:hAnsi="Times New Roman" w:cs="Times New Roman"/>
        </w:rPr>
        <w:t xml:space="preserve">This schematic shows the average image quality score for each coronary segment. RCA=right coronary artery, LCA=left coronary artery, LAD=left anterior descending artery, LCX=left circumflex artery, (1) proximal </w:t>
      </w:r>
      <w:r w:rsidR="000A0003">
        <w:rPr>
          <w:rFonts w:ascii="Times New Roman" w:hAnsi="Times New Roman" w:cs="Times New Roman"/>
        </w:rPr>
        <w:t>RCA</w:t>
      </w:r>
      <w:r w:rsidRPr="00A77277">
        <w:rPr>
          <w:rFonts w:ascii="Times New Roman" w:hAnsi="Times New Roman" w:cs="Times New Roman"/>
        </w:rPr>
        <w:t>, (2) mid</w:t>
      </w:r>
      <w:r>
        <w:rPr>
          <w:rFonts w:ascii="Times New Roman" w:hAnsi="Times New Roman" w:cs="Times New Roman"/>
        </w:rPr>
        <w:t>-</w:t>
      </w:r>
      <w:r w:rsidR="000A0003">
        <w:rPr>
          <w:rFonts w:ascii="Times New Roman" w:hAnsi="Times New Roman" w:cs="Times New Roman"/>
        </w:rPr>
        <w:t>RCA</w:t>
      </w:r>
      <w:r w:rsidRPr="00A77277">
        <w:rPr>
          <w:rFonts w:ascii="Times New Roman" w:hAnsi="Times New Roman" w:cs="Times New Roman"/>
        </w:rPr>
        <w:t>, (5) Left main coronary artery, (6) proximal LAD, (7) mid</w:t>
      </w:r>
      <w:r>
        <w:rPr>
          <w:rFonts w:ascii="Times New Roman" w:hAnsi="Times New Roman" w:cs="Times New Roman"/>
        </w:rPr>
        <w:t>-</w:t>
      </w:r>
      <w:r w:rsidRPr="00A77277">
        <w:rPr>
          <w:rFonts w:ascii="Times New Roman" w:hAnsi="Times New Roman" w:cs="Times New Roman"/>
        </w:rPr>
        <w:t>LAD, (11) proximal LCX, (13) mid</w:t>
      </w:r>
      <w:r>
        <w:rPr>
          <w:rFonts w:ascii="Times New Roman" w:hAnsi="Times New Roman" w:cs="Times New Roman"/>
        </w:rPr>
        <w:t>-</w:t>
      </w:r>
      <w:r w:rsidRPr="00A77277">
        <w:rPr>
          <w:rFonts w:ascii="Times New Roman" w:hAnsi="Times New Roman" w:cs="Times New Roman"/>
        </w:rPr>
        <w:t>LCX</w:t>
      </w:r>
      <w:r>
        <w:rPr>
          <w:rFonts w:ascii="Times New Roman" w:hAnsi="Times New Roman" w:cs="Times New Roman"/>
        </w:rPr>
        <w:t>.</w:t>
      </w:r>
    </w:p>
    <w:sectPr w:rsidR="008045F9" w:rsidRPr="004B2864" w:rsidSect="00E93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F9"/>
    <w:rsid w:val="000A0003"/>
    <w:rsid w:val="00410DA1"/>
    <w:rsid w:val="00480697"/>
    <w:rsid w:val="004B2864"/>
    <w:rsid w:val="00750A2C"/>
    <w:rsid w:val="008045F9"/>
    <w:rsid w:val="0083599E"/>
    <w:rsid w:val="00A41ACF"/>
    <w:rsid w:val="00AD0B4D"/>
    <w:rsid w:val="00BF337F"/>
    <w:rsid w:val="00D87D42"/>
    <w:rsid w:val="00DA4CEA"/>
    <w:rsid w:val="00E9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C2AA"/>
  <w15:chartTrackingRefBased/>
  <w15:docId w15:val="{9EB33BAC-EBE1-4893-A618-2A4CCE70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5F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5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3F6A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Amanda</dc:creator>
  <cp:keywords/>
  <dc:description/>
  <cp:lastModifiedBy>Scott, Amanda</cp:lastModifiedBy>
  <cp:revision>5</cp:revision>
  <dcterms:created xsi:type="dcterms:W3CDTF">2023-07-19T17:27:00Z</dcterms:created>
  <dcterms:modified xsi:type="dcterms:W3CDTF">2023-07-19T17:31:00Z</dcterms:modified>
</cp:coreProperties>
</file>