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53" w:type="dxa"/>
        <w:tblInd w:w="122" w:type="dxa"/>
        <w:tblLook w:val="04A0" w:firstRow="1" w:lastRow="0" w:firstColumn="1" w:lastColumn="0" w:noHBand="0" w:noVBand="1"/>
      </w:tblPr>
      <w:tblGrid>
        <w:gridCol w:w="3023"/>
        <w:gridCol w:w="2430"/>
        <w:gridCol w:w="2520"/>
        <w:gridCol w:w="1080"/>
      </w:tblGrid>
      <w:tr w:rsidR="00210C70" w:rsidRPr="006E45C2" w14:paraId="2C6F06A5" w14:textId="77777777" w:rsidTr="00BA7F14">
        <w:tc>
          <w:tcPr>
            <w:tcW w:w="9053" w:type="dxa"/>
            <w:gridSpan w:val="4"/>
            <w:vAlign w:val="center"/>
          </w:tcPr>
          <w:p w14:paraId="56483D93" w14:textId="595A8E02" w:rsidR="00210C70" w:rsidRPr="006E45C2" w:rsidRDefault="00210C70" w:rsidP="00210C7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Supplemental </w:t>
            </w:r>
            <w:r w:rsidRPr="006E45C2">
              <w:rPr>
                <w:rFonts w:ascii="Times New Roman" w:hAnsi="Times New Roman" w:cs="Times New Roman"/>
                <w:b/>
                <w:bCs/>
              </w:rPr>
              <w:t xml:space="preserve">Table 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FA61F6">
              <w:rPr>
                <w:rFonts w:ascii="Times New Roman" w:hAnsi="Times New Roman" w:cs="Times New Roman"/>
                <w:b/>
                <w:bCs/>
              </w:rPr>
              <w:t>3</w:t>
            </w:r>
            <w:r w:rsidRPr="006E45C2">
              <w:rPr>
                <w:rFonts w:ascii="Times New Roman" w:hAnsi="Times New Roman" w:cs="Times New Roman"/>
                <w:b/>
                <w:bCs/>
              </w:rPr>
              <w:t xml:space="preserve">. Characteristics of patients referred for heart failure consultation </w:t>
            </w:r>
            <w:r>
              <w:rPr>
                <w:rFonts w:ascii="Times New Roman" w:hAnsi="Times New Roman" w:cs="Times New Roman"/>
                <w:b/>
                <w:bCs/>
              </w:rPr>
              <w:t>by time from Fontan surgery</w:t>
            </w:r>
          </w:p>
        </w:tc>
      </w:tr>
      <w:tr w:rsidR="00210C70" w:rsidRPr="006E45C2" w14:paraId="2CA56CE5" w14:textId="77777777" w:rsidTr="00BA7F14">
        <w:tc>
          <w:tcPr>
            <w:tcW w:w="3023" w:type="dxa"/>
            <w:vAlign w:val="center"/>
          </w:tcPr>
          <w:p w14:paraId="3A5EC467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60A182CD" w14:textId="77777777" w:rsidR="00210C70" w:rsidRPr="00CB15AA" w:rsidRDefault="00210C70" w:rsidP="00210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5AA">
              <w:rPr>
                <w:rFonts w:ascii="Times New Roman" w:hAnsi="Times New Roman" w:cs="Times New Roman"/>
                <w:b/>
                <w:bCs/>
                <w:u w:val="single"/>
              </w:rPr>
              <w:t>&lt;</w:t>
            </w:r>
            <w:r w:rsidRPr="00CB15AA">
              <w:rPr>
                <w:rFonts w:ascii="Times New Roman" w:hAnsi="Times New Roman" w:cs="Times New Roman"/>
                <w:b/>
                <w:bCs/>
              </w:rPr>
              <w:t>1 year from Fontan surgery (n=16)</w:t>
            </w:r>
          </w:p>
        </w:tc>
        <w:tc>
          <w:tcPr>
            <w:tcW w:w="2520" w:type="dxa"/>
            <w:vAlign w:val="center"/>
          </w:tcPr>
          <w:p w14:paraId="2F23D514" w14:textId="77777777" w:rsidR="00210C70" w:rsidRPr="00CB15AA" w:rsidRDefault="00210C70" w:rsidP="00210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5AA">
              <w:rPr>
                <w:rFonts w:ascii="Times New Roman" w:hAnsi="Times New Roman" w:cs="Times New Roman"/>
                <w:b/>
                <w:bCs/>
              </w:rPr>
              <w:t>&gt;1 year from Fontan surgery (n=61)</w:t>
            </w:r>
          </w:p>
        </w:tc>
        <w:tc>
          <w:tcPr>
            <w:tcW w:w="1080" w:type="dxa"/>
            <w:vAlign w:val="center"/>
          </w:tcPr>
          <w:p w14:paraId="0CB23B9B" w14:textId="77777777" w:rsidR="00210C70" w:rsidRPr="00CB15AA" w:rsidRDefault="00210C70" w:rsidP="00210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5AA">
              <w:rPr>
                <w:rFonts w:ascii="Times New Roman" w:hAnsi="Times New Roman" w:cs="Times New Roman"/>
                <w:b/>
                <w:bCs/>
              </w:rPr>
              <w:t>p-value</w:t>
            </w:r>
          </w:p>
        </w:tc>
      </w:tr>
      <w:tr w:rsidR="00210C70" w:rsidRPr="006E45C2" w14:paraId="0A16A7FA" w14:textId="77777777" w:rsidTr="00BA7F14">
        <w:tc>
          <w:tcPr>
            <w:tcW w:w="3023" w:type="dxa"/>
          </w:tcPr>
          <w:p w14:paraId="614F60E2" w14:textId="77777777" w:rsidR="00210C70" w:rsidRPr="006E45C2" w:rsidRDefault="00210C70" w:rsidP="00210C70">
            <w:pPr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Age at consult (years)</w:t>
            </w:r>
          </w:p>
        </w:tc>
        <w:tc>
          <w:tcPr>
            <w:tcW w:w="2430" w:type="dxa"/>
          </w:tcPr>
          <w:p w14:paraId="3D44BA2F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4.0 (3.8, 5.3)</w:t>
            </w:r>
          </w:p>
        </w:tc>
        <w:tc>
          <w:tcPr>
            <w:tcW w:w="2520" w:type="dxa"/>
          </w:tcPr>
          <w:p w14:paraId="10A76F20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14.5 (10, 16.5)</w:t>
            </w:r>
          </w:p>
        </w:tc>
        <w:tc>
          <w:tcPr>
            <w:tcW w:w="1080" w:type="dxa"/>
          </w:tcPr>
          <w:p w14:paraId="025ECE22" w14:textId="77777777" w:rsidR="00210C70" w:rsidRPr="00CB15AA" w:rsidRDefault="00210C70" w:rsidP="00210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5AA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210C70" w:rsidRPr="006E45C2" w14:paraId="07E45610" w14:textId="77777777" w:rsidTr="00BA7F14">
        <w:tc>
          <w:tcPr>
            <w:tcW w:w="3023" w:type="dxa"/>
          </w:tcPr>
          <w:p w14:paraId="2236C916" w14:textId="77777777" w:rsidR="00210C70" w:rsidRPr="006E45C2" w:rsidRDefault="00210C70" w:rsidP="00210C70">
            <w:pPr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Time from Fontan (years)</w:t>
            </w:r>
          </w:p>
        </w:tc>
        <w:tc>
          <w:tcPr>
            <w:tcW w:w="2430" w:type="dxa"/>
          </w:tcPr>
          <w:p w14:paraId="2ACD225B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0.5 (0, 1)</w:t>
            </w:r>
          </w:p>
        </w:tc>
        <w:tc>
          <w:tcPr>
            <w:tcW w:w="2520" w:type="dxa"/>
          </w:tcPr>
          <w:p w14:paraId="1AABD1B1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10.8 (6.0, 13.5)</w:t>
            </w:r>
          </w:p>
        </w:tc>
        <w:tc>
          <w:tcPr>
            <w:tcW w:w="1080" w:type="dxa"/>
          </w:tcPr>
          <w:p w14:paraId="4C984037" w14:textId="77777777" w:rsidR="00210C70" w:rsidRPr="00CB15AA" w:rsidRDefault="00210C70" w:rsidP="00210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5AA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210C70" w:rsidRPr="006E45C2" w14:paraId="3647EA6F" w14:textId="77777777" w:rsidTr="00BA7F14">
        <w:tc>
          <w:tcPr>
            <w:tcW w:w="3023" w:type="dxa"/>
          </w:tcPr>
          <w:p w14:paraId="5DC657F6" w14:textId="77777777" w:rsidR="00210C70" w:rsidRPr="006E45C2" w:rsidRDefault="00210C70" w:rsidP="00210C70">
            <w:pPr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Weight (kg)</w:t>
            </w:r>
          </w:p>
        </w:tc>
        <w:tc>
          <w:tcPr>
            <w:tcW w:w="2430" w:type="dxa"/>
          </w:tcPr>
          <w:p w14:paraId="1D296265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16 (14, 18)</w:t>
            </w:r>
          </w:p>
        </w:tc>
        <w:tc>
          <w:tcPr>
            <w:tcW w:w="2520" w:type="dxa"/>
          </w:tcPr>
          <w:p w14:paraId="57B070FE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50 (34, 60)</w:t>
            </w:r>
          </w:p>
        </w:tc>
        <w:tc>
          <w:tcPr>
            <w:tcW w:w="1080" w:type="dxa"/>
          </w:tcPr>
          <w:p w14:paraId="26EB91DF" w14:textId="77777777" w:rsidR="00210C70" w:rsidRPr="00CB15AA" w:rsidRDefault="00210C70" w:rsidP="00210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5AA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210C70" w:rsidRPr="006E45C2" w14:paraId="0CBFE7DF" w14:textId="77777777" w:rsidTr="00BA7F14">
        <w:tc>
          <w:tcPr>
            <w:tcW w:w="3023" w:type="dxa"/>
          </w:tcPr>
          <w:p w14:paraId="7FF976AB" w14:textId="77777777" w:rsidR="00210C70" w:rsidRPr="006E45C2" w:rsidRDefault="00210C70" w:rsidP="00210C70">
            <w:pPr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Height (cm)</w:t>
            </w:r>
          </w:p>
        </w:tc>
        <w:tc>
          <w:tcPr>
            <w:tcW w:w="2430" w:type="dxa"/>
          </w:tcPr>
          <w:p w14:paraId="204A6FDD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99 (95, 108)</w:t>
            </w:r>
          </w:p>
        </w:tc>
        <w:tc>
          <w:tcPr>
            <w:tcW w:w="2520" w:type="dxa"/>
          </w:tcPr>
          <w:p w14:paraId="62B240EF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155 (126, 165)</w:t>
            </w:r>
          </w:p>
        </w:tc>
        <w:tc>
          <w:tcPr>
            <w:tcW w:w="1080" w:type="dxa"/>
          </w:tcPr>
          <w:p w14:paraId="6B71EDE2" w14:textId="77777777" w:rsidR="00210C70" w:rsidRPr="00CB15AA" w:rsidRDefault="00210C70" w:rsidP="00210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5AA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210C70" w:rsidRPr="006E45C2" w14:paraId="4E0C30DB" w14:textId="77777777" w:rsidTr="00BA7F14">
        <w:tc>
          <w:tcPr>
            <w:tcW w:w="3023" w:type="dxa"/>
          </w:tcPr>
          <w:p w14:paraId="392F17B9" w14:textId="77777777" w:rsidR="00210C70" w:rsidRPr="006E45C2" w:rsidRDefault="00210C70" w:rsidP="00210C70">
            <w:pPr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430" w:type="dxa"/>
          </w:tcPr>
          <w:p w14:paraId="5EADF982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11 (69)</w:t>
            </w:r>
          </w:p>
        </w:tc>
        <w:tc>
          <w:tcPr>
            <w:tcW w:w="2520" w:type="dxa"/>
          </w:tcPr>
          <w:p w14:paraId="5349E03E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40 (66)</w:t>
            </w:r>
          </w:p>
        </w:tc>
        <w:tc>
          <w:tcPr>
            <w:tcW w:w="1080" w:type="dxa"/>
          </w:tcPr>
          <w:p w14:paraId="542C9991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0.811</w:t>
            </w:r>
          </w:p>
        </w:tc>
      </w:tr>
      <w:tr w:rsidR="00210C70" w:rsidRPr="006E45C2" w14:paraId="7FF8F109" w14:textId="77777777" w:rsidTr="00BA7F14">
        <w:tc>
          <w:tcPr>
            <w:tcW w:w="3023" w:type="dxa"/>
          </w:tcPr>
          <w:p w14:paraId="44BB31F3" w14:textId="77777777" w:rsidR="00210C70" w:rsidRPr="006E45C2" w:rsidRDefault="00210C70" w:rsidP="00210C70">
            <w:pPr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Inpatient</w:t>
            </w:r>
          </w:p>
        </w:tc>
        <w:tc>
          <w:tcPr>
            <w:tcW w:w="2430" w:type="dxa"/>
          </w:tcPr>
          <w:p w14:paraId="5C7822CC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12 (75)</w:t>
            </w:r>
          </w:p>
        </w:tc>
        <w:tc>
          <w:tcPr>
            <w:tcW w:w="2520" w:type="dxa"/>
          </w:tcPr>
          <w:p w14:paraId="07DBDF0E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28 (46)</w:t>
            </w:r>
          </w:p>
        </w:tc>
        <w:tc>
          <w:tcPr>
            <w:tcW w:w="1080" w:type="dxa"/>
          </w:tcPr>
          <w:p w14:paraId="1908C1A1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5C2">
              <w:rPr>
                <w:rFonts w:ascii="Times New Roman" w:hAnsi="Times New Roman" w:cs="Times New Roman"/>
                <w:b/>
                <w:bCs/>
              </w:rPr>
              <w:t>0.038</w:t>
            </w:r>
          </w:p>
        </w:tc>
      </w:tr>
      <w:tr w:rsidR="00210C70" w:rsidRPr="006E45C2" w14:paraId="725D00C7" w14:textId="77777777" w:rsidTr="00BA7F14">
        <w:tc>
          <w:tcPr>
            <w:tcW w:w="3023" w:type="dxa"/>
          </w:tcPr>
          <w:p w14:paraId="0C43E547" w14:textId="77777777" w:rsidR="00210C70" w:rsidRPr="006E45C2" w:rsidRDefault="00210C70" w:rsidP="00210C70">
            <w:pPr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Internal referral</w:t>
            </w:r>
          </w:p>
        </w:tc>
        <w:tc>
          <w:tcPr>
            <w:tcW w:w="2430" w:type="dxa"/>
          </w:tcPr>
          <w:p w14:paraId="23BF83C6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4 (25)</w:t>
            </w:r>
          </w:p>
        </w:tc>
        <w:tc>
          <w:tcPr>
            <w:tcW w:w="2520" w:type="dxa"/>
          </w:tcPr>
          <w:p w14:paraId="052F1880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37 (62)</w:t>
            </w:r>
          </w:p>
        </w:tc>
        <w:tc>
          <w:tcPr>
            <w:tcW w:w="1080" w:type="dxa"/>
          </w:tcPr>
          <w:p w14:paraId="7ACBAA9B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5C2">
              <w:rPr>
                <w:rFonts w:ascii="Times New Roman" w:hAnsi="Times New Roman" w:cs="Times New Roman"/>
                <w:b/>
                <w:bCs/>
              </w:rPr>
              <w:t>0.009</w:t>
            </w:r>
          </w:p>
        </w:tc>
      </w:tr>
      <w:tr w:rsidR="00210C70" w:rsidRPr="006E45C2" w14:paraId="7B438E0A" w14:textId="77777777" w:rsidTr="00BA7F14">
        <w:tc>
          <w:tcPr>
            <w:tcW w:w="3023" w:type="dxa"/>
          </w:tcPr>
          <w:p w14:paraId="74F3D7E3" w14:textId="77777777" w:rsidR="00210C70" w:rsidRPr="006E45C2" w:rsidRDefault="00210C70" w:rsidP="00210C70">
            <w:pPr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  <w:u w:val="single"/>
              </w:rPr>
              <w:t>&gt;</w:t>
            </w:r>
            <w:r w:rsidRPr="006E45C2">
              <w:rPr>
                <w:rFonts w:ascii="Times New Roman" w:hAnsi="Times New Roman" w:cs="Times New Roman"/>
              </w:rPr>
              <w:t xml:space="preserve"> Moderate systolic dysfunction</w:t>
            </w:r>
            <w:r w:rsidRPr="0006656B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430" w:type="dxa"/>
          </w:tcPr>
          <w:p w14:paraId="49AE1A92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7 (44)</w:t>
            </w:r>
          </w:p>
        </w:tc>
        <w:tc>
          <w:tcPr>
            <w:tcW w:w="2520" w:type="dxa"/>
          </w:tcPr>
          <w:p w14:paraId="373E3DAA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19 (31)</w:t>
            </w:r>
          </w:p>
        </w:tc>
        <w:tc>
          <w:tcPr>
            <w:tcW w:w="1080" w:type="dxa"/>
          </w:tcPr>
          <w:p w14:paraId="69D06870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0.343</w:t>
            </w:r>
          </w:p>
        </w:tc>
      </w:tr>
      <w:tr w:rsidR="00210C70" w:rsidRPr="006E45C2" w14:paraId="391A99A4" w14:textId="77777777" w:rsidTr="00BA7F14">
        <w:tc>
          <w:tcPr>
            <w:tcW w:w="3023" w:type="dxa"/>
          </w:tcPr>
          <w:p w14:paraId="69AD116A" w14:textId="77777777" w:rsidR="00210C70" w:rsidRPr="006E45C2" w:rsidRDefault="00210C70" w:rsidP="00210C70">
            <w:pPr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  <w:u w:val="single"/>
              </w:rPr>
              <w:t>&gt;</w:t>
            </w:r>
            <w:r w:rsidRPr="006E45C2">
              <w:rPr>
                <w:rFonts w:ascii="Times New Roman" w:hAnsi="Times New Roman" w:cs="Times New Roman"/>
              </w:rPr>
              <w:t xml:space="preserve"> Moderate AVVR</w:t>
            </w:r>
            <w:r w:rsidRPr="0006656B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430" w:type="dxa"/>
          </w:tcPr>
          <w:p w14:paraId="2F81EC0C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7 (50)</w:t>
            </w:r>
          </w:p>
        </w:tc>
        <w:tc>
          <w:tcPr>
            <w:tcW w:w="2520" w:type="dxa"/>
          </w:tcPr>
          <w:p w14:paraId="2649485A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18 (30)</w:t>
            </w:r>
          </w:p>
        </w:tc>
        <w:tc>
          <w:tcPr>
            <w:tcW w:w="1080" w:type="dxa"/>
          </w:tcPr>
          <w:p w14:paraId="64695CD1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0.142</w:t>
            </w:r>
          </w:p>
        </w:tc>
      </w:tr>
      <w:tr w:rsidR="00210C70" w:rsidRPr="006E45C2" w14:paraId="3FA2EE1E" w14:textId="77777777" w:rsidTr="00BA7F14">
        <w:tc>
          <w:tcPr>
            <w:tcW w:w="3023" w:type="dxa"/>
          </w:tcPr>
          <w:p w14:paraId="4C84E8A4" w14:textId="77777777" w:rsidR="00210C70" w:rsidRPr="006E45C2" w:rsidRDefault="00210C70" w:rsidP="00210C70">
            <w:pPr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On inotropes</w:t>
            </w:r>
          </w:p>
        </w:tc>
        <w:tc>
          <w:tcPr>
            <w:tcW w:w="2430" w:type="dxa"/>
          </w:tcPr>
          <w:p w14:paraId="21DDC108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6 (38)</w:t>
            </w:r>
          </w:p>
        </w:tc>
        <w:tc>
          <w:tcPr>
            <w:tcW w:w="2520" w:type="dxa"/>
          </w:tcPr>
          <w:p w14:paraId="5343277F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9 (15)</w:t>
            </w:r>
          </w:p>
        </w:tc>
        <w:tc>
          <w:tcPr>
            <w:tcW w:w="1080" w:type="dxa"/>
          </w:tcPr>
          <w:p w14:paraId="524F19F0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5C2">
              <w:rPr>
                <w:rFonts w:ascii="Times New Roman" w:hAnsi="Times New Roman" w:cs="Times New Roman"/>
                <w:b/>
                <w:bCs/>
              </w:rPr>
              <w:t>0.041</w:t>
            </w:r>
          </w:p>
        </w:tc>
      </w:tr>
      <w:tr w:rsidR="00210C70" w:rsidRPr="006E45C2" w14:paraId="12FE4762" w14:textId="77777777" w:rsidTr="00BA7F14">
        <w:tc>
          <w:tcPr>
            <w:tcW w:w="3023" w:type="dxa"/>
          </w:tcPr>
          <w:p w14:paraId="6895DE3F" w14:textId="77777777" w:rsidR="00210C70" w:rsidRPr="006E45C2" w:rsidRDefault="00210C70" w:rsidP="00210C70">
            <w:pPr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Exercise intolerance</w:t>
            </w:r>
          </w:p>
        </w:tc>
        <w:tc>
          <w:tcPr>
            <w:tcW w:w="2430" w:type="dxa"/>
          </w:tcPr>
          <w:p w14:paraId="587BFF8F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10 (67)</w:t>
            </w:r>
          </w:p>
        </w:tc>
        <w:tc>
          <w:tcPr>
            <w:tcW w:w="2520" w:type="dxa"/>
          </w:tcPr>
          <w:p w14:paraId="280807A3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40 (67)</w:t>
            </w:r>
          </w:p>
        </w:tc>
        <w:tc>
          <w:tcPr>
            <w:tcW w:w="1080" w:type="dxa"/>
          </w:tcPr>
          <w:p w14:paraId="5719C743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1.00</w:t>
            </w:r>
          </w:p>
        </w:tc>
      </w:tr>
      <w:tr w:rsidR="00210C70" w:rsidRPr="006E45C2" w14:paraId="359DD586" w14:textId="77777777" w:rsidTr="00BA7F14">
        <w:tc>
          <w:tcPr>
            <w:tcW w:w="3023" w:type="dxa"/>
          </w:tcPr>
          <w:p w14:paraId="40053F9C" w14:textId="77777777" w:rsidR="00210C70" w:rsidRPr="006E45C2" w:rsidRDefault="00210C70" w:rsidP="00210C70">
            <w:pPr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NYHA Class 3-4</w:t>
            </w:r>
          </w:p>
        </w:tc>
        <w:tc>
          <w:tcPr>
            <w:tcW w:w="2430" w:type="dxa"/>
          </w:tcPr>
          <w:p w14:paraId="246628AD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6 (38)</w:t>
            </w:r>
          </w:p>
        </w:tc>
        <w:tc>
          <w:tcPr>
            <w:tcW w:w="2520" w:type="dxa"/>
          </w:tcPr>
          <w:p w14:paraId="7E3348FD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18 (30)</w:t>
            </w:r>
          </w:p>
        </w:tc>
        <w:tc>
          <w:tcPr>
            <w:tcW w:w="1080" w:type="dxa"/>
          </w:tcPr>
          <w:p w14:paraId="10841171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0.539</w:t>
            </w:r>
          </w:p>
        </w:tc>
      </w:tr>
      <w:tr w:rsidR="00210C70" w:rsidRPr="006E45C2" w14:paraId="5D0599CC" w14:textId="77777777" w:rsidTr="00BA7F14">
        <w:tc>
          <w:tcPr>
            <w:tcW w:w="3023" w:type="dxa"/>
          </w:tcPr>
          <w:p w14:paraId="0315355F" w14:textId="77777777" w:rsidR="00210C70" w:rsidRPr="006E45C2" w:rsidRDefault="00210C70" w:rsidP="00210C70">
            <w:pPr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Pacemaker/ICD</w:t>
            </w:r>
          </w:p>
        </w:tc>
        <w:tc>
          <w:tcPr>
            <w:tcW w:w="2430" w:type="dxa"/>
          </w:tcPr>
          <w:p w14:paraId="5FAD401F" w14:textId="77777777" w:rsidR="00210C70" w:rsidRPr="006E45C2" w:rsidRDefault="00210C70" w:rsidP="00210C70">
            <w:pPr>
              <w:tabs>
                <w:tab w:val="center" w:pos="792"/>
                <w:tab w:val="left" w:pos="1295"/>
              </w:tabs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2 (13)</w:t>
            </w:r>
          </w:p>
        </w:tc>
        <w:tc>
          <w:tcPr>
            <w:tcW w:w="2520" w:type="dxa"/>
          </w:tcPr>
          <w:p w14:paraId="1481D177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15 (25)</w:t>
            </w:r>
          </w:p>
        </w:tc>
        <w:tc>
          <w:tcPr>
            <w:tcW w:w="1080" w:type="dxa"/>
          </w:tcPr>
          <w:p w14:paraId="534D716F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0.299</w:t>
            </w:r>
          </w:p>
        </w:tc>
      </w:tr>
      <w:tr w:rsidR="00210C70" w:rsidRPr="006E45C2" w14:paraId="3970CE1E" w14:textId="77777777" w:rsidTr="00BA7F14">
        <w:tc>
          <w:tcPr>
            <w:tcW w:w="3023" w:type="dxa"/>
          </w:tcPr>
          <w:p w14:paraId="3AEA0538" w14:textId="77777777" w:rsidR="00210C70" w:rsidRPr="006E45C2" w:rsidRDefault="00210C70" w:rsidP="00210C70">
            <w:pPr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Chronic/recurrent ascites</w:t>
            </w:r>
          </w:p>
        </w:tc>
        <w:tc>
          <w:tcPr>
            <w:tcW w:w="2430" w:type="dxa"/>
          </w:tcPr>
          <w:p w14:paraId="3ED71494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3 (19)</w:t>
            </w:r>
          </w:p>
        </w:tc>
        <w:tc>
          <w:tcPr>
            <w:tcW w:w="2520" w:type="dxa"/>
          </w:tcPr>
          <w:p w14:paraId="5C3D466F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14 (23)</w:t>
            </w:r>
          </w:p>
        </w:tc>
        <w:tc>
          <w:tcPr>
            <w:tcW w:w="1080" w:type="dxa"/>
          </w:tcPr>
          <w:p w14:paraId="35C3F3E8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0.718</w:t>
            </w:r>
          </w:p>
        </w:tc>
      </w:tr>
      <w:tr w:rsidR="00210C70" w:rsidRPr="006E45C2" w14:paraId="3A929A6E" w14:textId="77777777" w:rsidTr="00BA7F14">
        <w:tc>
          <w:tcPr>
            <w:tcW w:w="3023" w:type="dxa"/>
          </w:tcPr>
          <w:p w14:paraId="37A02FA3" w14:textId="77777777" w:rsidR="00210C70" w:rsidRPr="006E45C2" w:rsidRDefault="00210C70" w:rsidP="00210C70">
            <w:pPr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Chronic/recurrent pleural effusions</w:t>
            </w:r>
          </w:p>
        </w:tc>
        <w:tc>
          <w:tcPr>
            <w:tcW w:w="2430" w:type="dxa"/>
          </w:tcPr>
          <w:p w14:paraId="175058C8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5 (31)</w:t>
            </w:r>
          </w:p>
        </w:tc>
        <w:tc>
          <w:tcPr>
            <w:tcW w:w="2520" w:type="dxa"/>
          </w:tcPr>
          <w:p w14:paraId="006ABEF6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8 (13)</w:t>
            </w:r>
          </w:p>
        </w:tc>
        <w:tc>
          <w:tcPr>
            <w:tcW w:w="1080" w:type="dxa"/>
          </w:tcPr>
          <w:p w14:paraId="1A2C8FBA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0.085</w:t>
            </w:r>
          </w:p>
        </w:tc>
      </w:tr>
      <w:tr w:rsidR="00210C70" w:rsidRPr="006E45C2" w14:paraId="7E0FCF93" w14:textId="77777777" w:rsidTr="00BA7F14">
        <w:tc>
          <w:tcPr>
            <w:tcW w:w="3023" w:type="dxa"/>
          </w:tcPr>
          <w:p w14:paraId="253B345C" w14:textId="77777777" w:rsidR="00210C70" w:rsidRPr="006E45C2" w:rsidRDefault="00210C70" w:rsidP="00210C70">
            <w:pPr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Protein-losing enteropathy</w:t>
            </w:r>
          </w:p>
        </w:tc>
        <w:tc>
          <w:tcPr>
            <w:tcW w:w="2430" w:type="dxa"/>
          </w:tcPr>
          <w:p w14:paraId="6B5466AA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2 (13)</w:t>
            </w:r>
          </w:p>
        </w:tc>
        <w:tc>
          <w:tcPr>
            <w:tcW w:w="2520" w:type="dxa"/>
          </w:tcPr>
          <w:p w14:paraId="1FF37F45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22 (36)</w:t>
            </w:r>
          </w:p>
        </w:tc>
        <w:tc>
          <w:tcPr>
            <w:tcW w:w="1080" w:type="dxa"/>
          </w:tcPr>
          <w:p w14:paraId="5B66491D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0.070</w:t>
            </w:r>
          </w:p>
        </w:tc>
      </w:tr>
      <w:tr w:rsidR="00210C70" w:rsidRPr="006E45C2" w14:paraId="7C25F3DC" w14:textId="77777777" w:rsidTr="00BA7F14">
        <w:tc>
          <w:tcPr>
            <w:tcW w:w="3023" w:type="dxa"/>
          </w:tcPr>
          <w:p w14:paraId="3F9B25C6" w14:textId="77777777" w:rsidR="00210C70" w:rsidRPr="006E45C2" w:rsidRDefault="00210C70" w:rsidP="00210C70">
            <w:pPr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Plastic bronchitis</w:t>
            </w:r>
          </w:p>
        </w:tc>
        <w:tc>
          <w:tcPr>
            <w:tcW w:w="2430" w:type="dxa"/>
          </w:tcPr>
          <w:p w14:paraId="3E050202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2520" w:type="dxa"/>
          </w:tcPr>
          <w:p w14:paraId="612AE1D6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4 (7)</w:t>
            </w:r>
          </w:p>
        </w:tc>
        <w:tc>
          <w:tcPr>
            <w:tcW w:w="1080" w:type="dxa"/>
          </w:tcPr>
          <w:p w14:paraId="4526CA26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0.304</w:t>
            </w:r>
          </w:p>
        </w:tc>
      </w:tr>
      <w:tr w:rsidR="00210C70" w:rsidRPr="006E45C2" w14:paraId="0E982433" w14:textId="77777777" w:rsidTr="00BA7F14">
        <w:tc>
          <w:tcPr>
            <w:tcW w:w="3023" w:type="dxa"/>
          </w:tcPr>
          <w:p w14:paraId="570939E1" w14:textId="77777777" w:rsidR="00210C70" w:rsidRPr="006E45C2" w:rsidRDefault="00210C70" w:rsidP="00210C70">
            <w:pPr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Liver fibrosis</w:t>
            </w:r>
            <w:r>
              <w:rPr>
                <w:rFonts w:ascii="Arial Narrow" w:hAnsi="Arial Narrow" w:cs="Times New Roman"/>
                <w:vertAlign w:val="superscript"/>
              </w:rPr>
              <w:t>†</w:t>
            </w:r>
          </w:p>
        </w:tc>
        <w:tc>
          <w:tcPr>
            <w:tcW w:w="2430" w:type="dxa"/>
          </w:tcPr>
          <w:p w14:paraId="17FE496D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2 (13)</w:t>
            </w:r>
          </w:p>
        </w:tc>
        <w:tc>
          <w:tcPr>
            <w:tcW w:w="2520" w:type="dxa"/>
          </w:tcPr>
          <w:p w14:paraId="1153A887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25 (42)</w:t>
            </w:r>
          </w:p>
        </w:tc>
        <w:tc>
          <w:tcPr>
            <w:tcW w:w="1080" w:type="dxa"/>
          </w:tcPr>
          <w:p w14:paraId="5174F2EC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5C2">
              <w:rPr>
                <w:rFonts w:ascii="Times New Roman" w:hAnsi="Times New Roman" w:cs="Times New Roman"/>
                <w:b/>
                <w:bCs/>
              </w:rPr>
              <w:t>0.041</w:t>
            </w:r>
          </w:p>
        </w:tc>
      </w:tr>
      <w:tr w:rsidR="00210C70" w:rsidRPr="006E45C2" w14:paraId="23C023F9" w14:textId="77777777" w:rsidTr="00BA7F14">
        <w:tc>
          <w:tcPr>
            <w:tcW w:w="3023" w:type="dxa"/>
          </w:tcPr>
          <w:p w14:paraId="7DB1718B" w14:textId="77777777" w:rsidR="00210C70" w:rsidRPr="006E45C2" w:rsidRDefault="00210C70" w:rsidP="00210C70">
            <w:pPr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Liver dysfunction</w:t>
            </w:r>
            <w:r>
              <w:rPr>
                <w:rFonts w:ascii="Arial Narrow" w:hAnsi="Arial Narrow" w:cs="Times New Roman"/>
                <w:vertAlign w:val="superscript"/>
              </w:rPr>
              <w:t>†</w:t>
            </w:r>
          </w:p>
        </w:tc>
        <w:tc>
          <w:tcPr>
            <w:tcW w:w="2430" w:type="dxa"/>
          </w:tcPr>
          <w:p w14:paraId="1B5DEA78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1 (7)</w:t>
            </w:r>
          </w:p>
        </w:tc>
        <w:tc>
          <w:tcPr>
            <w:tcW w:w="2520" w:type="dxa"/>
          </w:tcPr>
          <w:p w14:paraId="7CF8B291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5 (8)</w:t>
            </w:r>
          </w:p>
        </w:tc>
        <w:tc>
          <w:tcPr>
            <w:tcW w:w="1080" w:type="dxa"/>
          </w:tcPr>
          <w:p w14:paraId="6BE74E9F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0.844</w:t>
            </w:r>
          </w:p>
        </w:tc>
      </w:tr>
      <w:tr w:rsidR="00210C70" w:rsidRPr="006E45C2" w14:paraId="38A50166" w14:textId="77777777" w:rsidTr="00BA7F14">
        <w:tc>
          <w:tcPr>
            <w:tcW w:w="3023" w:type="dxa"/>
          </w:tcPr>
          <w:p w14:paraId="1D30C4D3" w14:textId="77777777" w:rsidR="00210C70" w:rsidRPr="006E45C2" w:rsidRDefault="00210C70" w:rsidP="00210C70">
            <w:pPr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Lab data</w:t>
            </w:r>
          </w:p>
        </w:tc>
        <w:tc>
          <w:tcPr>
            <w:tcW w:w="2430" w:type="dxa"/>
          </w:tcPr>
          <w:p w14:paraId="72FBA36C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3AB95F18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481F51B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70" w:rsidRPr="006E45C2" w14:paraId="48D6B249" w14:textId="77777777" w:rsidTr="00BA7F14">
        <w:tc>
          <w:tcPr>
            <w:tcW w:w="3023" w:type="dxa"/>
          </w:tcPr>
          <w:p w14:paraId="2D3371CF" w14:textId="77777777" w:rsidR="00210C70" w:rsidRPr="006E45C2" w:rsidRDefault="00210C70" w:rsidP="00210C70">
            <w:pPr>
              <w:jc w:val="right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Total bilirubin (mg/dL)</w:t>
            </w:r>
          </w:p>
        </w:tc>
        <w:tc>
          <w:tcPr>
            <w:tcW w:w="2430" w:type="dxa"/>
          </w:tcPr>
          <w:p w14:paraId="29A1DE2E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1.0 (0.7, 2)</w:t>
            </w:r>
          </w:p>
        </w:tc>
        <w:tc>
          <w:tcPr>
            <w:tcW w:w="2520" w:type="dxa"/>
          </w:tcPr>
          <w:p w14:paraId="41D5453B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0.9 (0.6, 1.3)</w:t>
            </w:r>
          </w:p>
        </w:tc>
        <w:tc>
          <w:tcPr>
            <w:tcW w:w="1080" w:type="dxa"/>
          </w:tcPr>
          <w:p w14:paraId="2DCDBCF4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0.325</w:t>
            </w:r>
          </w:p>
        </w:tc>
      </w:tr>
      <w:tr w:rsidR="00210C70" w:rsidRPr="006E45C2" w14:paraId="54A9DFF3" w14:textId="77777777" w:rsidTr="00BA7F14">
        <w:tc>
          <w:tcPr>
            <w:tcW w:w="3023" w:type="dxa"/>
          </w:tcPr>
          <w:p w14:paraId="6F826598" w14:textId="77777777" w:rsidR="00210C70" w:rsidRPr="006E45C2" w:rsidRDefault="00210C70" w:rsidP="00210C70">
            <w:pPr>
              <w:jc w:val="right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Creatinine (mg/dL)</w:t>
            </w:r>
          </w:p>
        </w:tc>
        <w:tc>
          <w:tcPr>
            <w:tcW w:w="2430" w:type="dxa"/>
          </w:tcPr>
          <w:p w14:paraId="78807891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0.4 (0.3, 45)</w:t>
            </w:r>
          </w:p>
        </w:tc>
        <w:tc>
          <w:tcPr>
            <w:tcW w:w="2520" w:type="dxa"/>
          </w:tcPr>
          <w:p w14:paraId="739E58B8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0.6 (0.5, 0.8)</w:t>
            </w:r>
          </w:p>
        </w:tc>
        <w:tc>
          <w:tcPr>
            <w:tcW w:w="1080" w:type="dxa"/>
          </w:tcPr>
          <w:p w14:paraId="1CBE8966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0.052</w:t>
            </w:r>
          </w:p>
        </w:tc>
      </w:tr>
      <w:tr w:rsidR="00210C70" w:rsidRPr="006E45C2" w14:paraId="4D421BED" w14:textId="77777777" w:rsidTr="00BA7F14">
        <w:tc>
          <w:tcPr>
            <w:tcW w:w="3023" w:type="dxa"/>
          </w:tcPr>
          <w:p w14:paraId="14015B93" w14:textId="77777777" w:rsidR="00210C70" w:rsidRPr="006E45C2" w:rsidRDefault="00210C70" w:rsidP="00210C70">
            <w:pPr>
              <w:jc w:val="right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Cystatin C (mg/L)</w:t>
            </w:r>
          </w:p>
        </w:tc>
        <w:tc>
          <w:tcPr>
            <w:tcW w:w="2430" w:type="dxa"/>
          </w:tcPr>
          <w:p w14:paraId="1322D844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1.12 (0.83, 1.52)</w:t>
            </w:r>
          </w:p>
        </w:tc>
        <w:tc>
          <w:tcPr>
            <w:tcW w:w="2520" w:type="dxa"/>
          </w:tcPr>
          <w:p w14:paraId="3ACF7595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0.91 (0.72, 1.2)</w:t>
            </w:r>
          </w:p>
        </w:tc>
        <w:tc>
          <w:tcPr>
            <w:tcW w:w="1080" w:type="dxa"/>
          </w:tcPr>
          <w:p w14:paraId="43DE968B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0.417</w:t>
            </w:r>
          </w:p>
        </w:tc>
      </w:tr>
      <w:tr w:rsidR="00210C70" w:rsidRPr="006E45C2" w14:paraId="61B3BFE4" w14:textId="77777777" w:rsidTr="00BA7F14">
        <w:tc>
          <w:tcPr>
            <w:tcW w:w="3023" w:type="dxa"/>
          </w:tcPr>
          <w:p w14:paraId="7C362D3C" w14:textId="77777777" w:rsidR="00210C70" w:rsidRPr="006E45C2" w:rsidRDefault="00210C70" w:rsidP="00210C70">
            <w:pPr>
              <w:jc w:val="right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BUN (mg/dL)</w:t>
            </w:r>
          </w:p>
        </w:tc>
        <w:tc>
          <w:tcPr>
            <w:tcW w:w="2430" w:type="dxa"/>
          </w:tcPr>
          <w:p w14:paraId="45724458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14 (9, 19)</w:t>
            </w:r>
          </w:p>
        </w:tc>
        <w:tc>
          <w:tcPr>
            <w:tcW w:w="2520" w:type="dxa"/>
          </w:tcPr>
          <w:p w14:paraId="4BB4AD06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14 (10, 18)</w:t>
            </w:r>
          </w:p>
        </w:tc>
        <w:tc>
          <w:tcPr>
            <w:tcW w:w="1080" w:type="dxa"/>
          </w:tcPr>
          <w:p w14:paraId="6D5E9CD6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0.757</w:t>
            </w:r>
          </w:p>
        </w:tc>
      </w:tr>
      <w:tr w:rsidR="00210C70" w:rsidRPr="006E45C2" w14:paraId="3DC028FB" w14:textId="77777777" w:rsidTr="00BA7F14">
        <w:tc>
          <w:tcPr>
            <w:tcW w:w="3023" w:type="dxa"/>
          </w:tcPr>
          <w:p w14:paraId="47D57B4C" w14:textId="77777777" w:rsidR="00210C70" w:rsidRPr="006E45C2" w:rsidRDefault="00210C70" w:rsidP="00210C70">
            <w:pPr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Cath data (last 2 years)</w:t>
            </w:r>
          </w:p>
        </w:tc>
        <w:tc>
          <w:tcPr>
            <w:tcW w:w="2430" w:type="dxa"/>
          </w:tcPr>
          <w:p w14:paraId="63E7FAE8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5591907D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C60EF10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70" w:rsidRPr="006E45C2" w14:paraId="716BBFBA" w14:textId="77777777" w:rsidTr="00BA7F14">
        <w:tc>
          <w:tcPr>
            <w:tcW w:w="3023" w:type="dxa"/>
          </w:tcPr>
          <w:p w14:paraId="0FF0FBCE" w14:textId="77777777" w:rsidR="00210C70" w:rsidRPr="006E45C2" w:rsidRDefault="00210C70" w:rsidP="00210C70">
            <w:pPr>
              <w:jc w:val="right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Fontan pressure (mmHg)</w:t>
            </w:r>
          </w:p>
        </w:tc>
        <w:tc>
          <w:tcPr>
            <w:tcW w:w="2430" w:type="dxa"/>
          </w:tcPr>
          <w:p w14:paraId="2AF8C06A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21 (18, 21)</w:t>
            </w:r>
          </w:p>
        </w:tc>
        <w:tc>
          <w:tcPr>
            <w:tcW w:w="2520" w:type="dxa"/>
          </w:tcPr>
          <w:p w14:paraId="23FA6D4A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15 (14, 18)</w:t>
            </w:r>
          </w:p>
        </w:tc>
        <w:tc>
          <w:tcPr>
            <w:tcW w:w="1080" w:type="dxa"/>
          </w:tcPr>
          <w:p w14:paraId="593F6DFF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5C2">
              <w:rPr>
                <w:rFonts w:ascii="Times New Roman" w:hAnsi="Times New Roman" w:cs="Times New Roman"/>
                <w:b/>
                <w:bCs/>
              </w:rPr>
              <w:t>0.028</w:t>
            </w:r>
          </w:p>
        </w:tc>
      </w:tr>
      <w:tr w:rsidR="00210C70" w:rsidRPr="006E45C2" w14:paraId="1B59625E" w14:textId="77777777" w:rsidTr="00BA7F14">
        <w:tc>
          <w:tcPr>
            <w:tcW w:w="3023" w:type="dxa"/>
          </w:tcPr>
          <w:p w14:paraId="4DA73895" w14:textId="77777777" w:rsidR="00210C70" w:rsidRPr="006E45C2" w:rsidRDefault="00210C70" w:rsidP="00210C70">
            <w:pPr>
              <w:jc w:val="right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End-diastolic pressure (mmHg)</w:t>
            </w:r>
          </w:p>
        </w:tc>
        <w:tc>
          <w:tcPr>
            <w:tcW w:w="2430" w:type="dxa"/>
          </w:tcPr>
          <w:p w14:paraId="23328944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12 (9, 13)</w:t>
            </w:r>
          </w:p>
        </w:tc>
        <w:tc>
          <w:tcPr>
            <w:tcW w:w="2520" w:type="dxa"/>
          </w:tcPr>
          <w:p w14:paraId="64C8C713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10 (8, 15)</w:t>
            </w:r>
          </w:p>
        </w:tc>
        <w:tc>
          <w:tcPr>
            <w:tcW w:w="1080" w:type="dxa"/>
          </w:tcPr>
          <w:p w14:paraId="058A07C9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0.919</w:t>
            </w:r>
          </w:p>
        </w:tc>
      </w:tr>
      <w:tr w:rsidR="00210C70" w:rsidRPr="006E45C2" w14:paraId="7D09C47E" w14:textId="77777777" w:rsidTr="00BA7F14">
        <w:tc>
          <w:tcPr>
            <w:tcW w:w="3023" w:type="dxa"/>
          </w:tcPr>
          <w:p w14:paraId="4F1F7A67" w14:textId="77777777" w:rsidR="00210C70" w:rsidRPr="006E45C2" w:rsidRDefault="00210C70" w:rsidP="00210C70">
            <w:pPr>
              <w:jc w:val="right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Cardiac index (L/min/m</w:t>
            </w:r>
            <w:r w:rsidRPr="006E45C2">
              <w:rPr>
                <w:rFonts w:ascii="Times New Roman" w:hAnsi="Times New Roman" w:cs="Times New Roman"/>
                <w:vertAlign w:val="superscript"/>
              </w:rPr>
              <w:t>2</w:t>
            </w:r>
            <w:r w:rsidRPr="006E45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0" w:type="dxa"/>
          </w:tcPr>
          <w:p w14:paraId="05A79B7C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3 (2.3, 3.9)</w:t>
            </w:r>
          </w:p>
        </w:tc>
        <w:tc>
          <w:tcPr>
            <w:tcW w:w="2520" w:type="dxa"/>
          </w:tcPr>
          <w:p w14:paraId="0A04A444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2.9 (2.4, 3.4)</w:t>
            </w:r>
          </w:p>
        </w:tc>
        <w:tc>
          <w:tcPr>
            <w:tcW w:w="1080" w:type="dxa"/>
          </w:tcPr>
          <w:p w14:paraId="6F1E6B5D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0.416</w:t>
            </w:r>
          </w:p>
        </w:tc>
      </w:tr>
      <w:tr w:rsidR="00210C70" w:rsidRPr="006E45C2" w14:paraId="20AF5BCA" w14:textId="77777777" w:rsidTr="00BA7F14">
        <w:tc>
          <w:tcPr>
            <w:tcW w:w="3023" w:type="dxa"/>
          </w:tcPr>
          <w:p w14:paraId="7AC423C2" w14:textId="77777777" w:rsidR="00210C70" w:rsidRPr="006E45C2" w:rsidRDefault="00210C70" w:rsidP="00210C70">
            <w:pPr>
              <w:jc w:val="right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Systemic O2 saturation (%)</w:t>
            </w:r>
          </w:p>
        </w:tc>
        <w:tc>
          <w:tcPr>
            <w:tcW w:w="2430" w:type="dxa"/>
          </w:tcPr>
          <w:p w14:paraId="519CD1C5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85 (78, 87)</w:t>
            </w:r>
          </w:p>
        </w:tc>
        <w:tc>
          <w:tcPr>
            <w:tcW w:w="2520" w:type="dxa"/>
          </w:tcPr>
          <w:p w14:paraId="08285BFF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90 (86, 93)</w:t>
            </w:r>
          </w:p>
        </w:tc>
        <w:tc>
          <w:tcPr>
            <w:tcW w:w="1080" w:type="dxa"/>
          </w:tcPr>
          <w:p w14:paraId="0F5DE88E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5C2">
              <w:rPr>
                <w:rFonts w:ascii="Times New Roman" w:hAnsi="Times New Roman" w:cs="Times New Roman"/>
                <w:b/>
                <w:bCs/>
              </w:rPr>
              <w:t>0.016</w:t>
            </w:r>
          </w:p>
        </w:tc>
      </w:tr>
      <w:tr w:rsidR="00210C70" w:rsidRPr="006E45C2" w14:paraId="5101823D" w14:textId="77777777" w:rsidTr="00BA7F14">
        <w:tc>
          <w:tcPr>
            <w:tcW w:w="3023" w:type="dxa"/>
          </w:tcPr>
          <w:p w14:paraId="026123D0" w14:textId="77777777" w:rsidR="00210C70" w:rsidRPr="006E45C2" w:rsidRDefault="00210C70" w:rsidP="00210C70">
            <w:pPr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In the past year…</w:t>
            </w:r>
          </w:p>
        </w:tc>
        <w:tc>
          <w:tcPr>
            <w:tcW w:w="2430" w:type="dxa"/>
          </w:tcPr>
          <w:p w14:paraId="63A7845A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2C8D6DD4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8BB3588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0C70" w:rsidRPr="006E45C2" w14:paraId="04C127EC" w14:textId="77777777" w:rsidTr="00BA7F14">
        <w:tc>
          <w:tcPr>
            <w:tcW w:w="3023" w:type="dxa"/>
          </w:tcPr>
          <w:p w14:paraId="41EE4436" w14:textId="77777777" w:rsidR="00210C70" w:rsidRPr="006E45C2" w:rsidRDefault="00210C70" w:rsidP="00210C70">
            <w:pPr>
              <w:ind w:right="-17"/>
              <w:jc w:val="right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Diuretic added</w:t>
            </w:r>
          </w:p>
        </w:tc>
        <w:tc>
          <w:tcPr>
            <w:tcW w:w="2430" w:type="dxa"/>
          </w:tcPr>
          <w:p w14:paraId="6CBBB497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8 (53)</w:t>
            </w:r>
          </w:p>
        </w:tc>
        <w:tc>
          <w:tcPr>
            <w:tcW w:w="2520" w:type="dxa"/>
          </w:tcPr>
          <w:p w14:paraId="780BF10C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21 (35)</w:t>
            </w:r>
          </w:p>
        </w:tc>
        <w:tc>
          <w:tcPr>
            <w:tcW w:w="1080" w:type="dxa"/>
          </w:tcPr>
          <w:p w14:paraId="7D2B64A6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0.192</w:t>
            </w:r>
          </w:p>
        </w:tc>
      </w:tr>
      <w:tr w:rsidR="00210C70" w:rsidRPr="006E45C2" w14:paraId="5E633498" w14:textId="77777777" w:rsidTr="00BA7F14">
        <w:tc>
          <w:tcPr>
            <w:tcW w:w="3023" w:type="dxa"/>
          </w:tcPr>
          <w:p w14:paraId="012546B4" w14:textId="77777777" w:rsidR="00210C70" w:rsidRPr="006E45C2" w:rsidRDefault="00210C70" w:rsidP="00210C70">
            <w:pPr>
              <w:jc w:val="right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Hospitalized</w:t>
            </w:r>
            <w:r w:rsidRPr="0006656B">
              <w:rPr>
                <w:rFonts w:ascii="Arial Narrow" w:hAnsi="Arial Narrow" w:cs="Times New Roman"/>
                <w:vertAlign w:val="superscript"/>
              </w:rPr>
              <w:t>‡</w:t>
            </w:r>
          </w:p>
        </w:tc>
        <w:tc>
          <w:tcPr>
            <w:tcW w:w="2430" w:type="dxa"/>
          </w:tcPr>
          <w:p w14:paraId="0E162330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5 (31)</w:t>
            </w:r>
          </w:p>
        </w:tc>
        <w:tc>
          <w:tcPr>
            <w:tcW w:w="2520" w:type="dxa"/>
          </w:tcPr>
          <w:p w14:paraId="025099F8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10 (17)</w:t>
            </w:r>
          </w:p>
        </w:tc>
        <w:tc>
          <w:tcPr>
            <w:tcW w:w="1080" w:type="dxa"/>
          </w:tcPr>
          <w:p w14:paraId="692F808B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0.193</w:t>
            </w:r>
          </w:p>
        </w:tc>
      </w:tr>
      <w:tr w:rsidR="00210C70" w:rsidRPr="006E45C2" w14:paraId="7695AFE7" w14:textId="77777777" w:rsidTr="00BA7F14">
        <w:tc>
          <w:tcPr>
            <w:tcW w:w="3023" w:type="dxa"/>
          </w:tcPr>
          <w:p w14:paraId="1EE58715" w14:textId="77777777" w:rsidR="00210C70" w:rsidRPr="006E45C2" w:rsidRDefault="00210C70" w:rsidP="00210C70">
            <w:pPr>
              <w:jc w:val="right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Arrhythmias</w:t>
            </w:r>
            <w:r w:rsidRPr="0006656B">
              <w:rPr>
                <w:rFonts w:ascii="Arial Narrow" w:hAnsi="Arial Narrow" w:cs="Times New Roman"/>
                <w:vertAlign w:val="superscript"/>
              </w:rPr>
              <w:t>§</w:t>
            </w:r>
            <w:r w:rsidRPr="006E45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0" w:type="dxa"/>
          </w:tcPr>
          <w:p w14:paraId="667BFEA1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7 (44)</w:t>
            </w:r>
          </w:p>
        </w:tc>
        <w:tc>
          <w:tcPr>
            <w:tcW w:w="2520" w:type="dxa"/>
          </w:tcPr>
          <w:p w14:paraId="3DE443B3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12 (20)</w:t>
            </w:r>
          </w:p>
        </w:tc>
        <w:tc>
          <w:tcPr>
            <w:tcW w:w="1080" w:type="dxa"/>
          </w:tcPr>
          <w:p w14:paraId="7906025D" w14:textId="77777777" w:rsidR="00210C70" w:rsidRPr="006E45C2" w:rsidRDefault="00210C70" w:rsidP="00210C70">
            <w:pPr>
              <w:jc w:val="center"/>
              <w:rPr>
                <w:rFonts w:ascii="Times New Roman" w:hAnsi="Times New Roman" w:cs="Times New Roman"/>
              </w:rPr>
            </w:pPr>
            <w:r w:rsidRPr="006E45C2">
              <w:rPr>
                <w:rFonts w:ascii="Times New Roman" w:hAnsi="Times New Roman" w:cs="Times New Roman"/>
              </w:rPr>
              <w:t>0.051</w:t>
            </w:r>
          </w:p>
        </w:tc>
      </w:tr>
      <w:tr w:rsidR="00210C70" w:rsidRPr="006E45C2" w14:paraId="1DD8BC31" w14:textId="77777777" w:rsidTr="00BA7F14">
        <w:tc>
          <w:tcPr>
            <w:tcW w:w="9053" w:type="dxa"/>
            <w:gridSpan w:val="4"/>
          </w:tcPr>
          <w:p w14:paraId="678A3683" w14:textId="77777777" w:rsidR="00210C70" w:rsidRPr="006E45C2" w:rsidRDefault="00210C70" w:rsidP="00210C70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2">
              <w:rPr>
                <w:rFonts w:ascii="Times New Roman" w:hAnsi="Times New Roman" w:cs="Times New Roman"/>
                <w:sz w:val="24"/>
                <w:szCs w:val="24"/>
              </w:rPr>
              <w:t>Data are presented as N (%) or median (25</w:t>
            </w:r>
            <w:r w:rsidRPr="006E45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E45C2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  <w:r w:rsidRPr="006E45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E45C2">
              <w:rPr>
                <w:rFonts w:ascii="Times New Roman" w:hAnsi="Times New Roman" w:cs="Times New Roman"/>
                <w:sz w:val="24"/>
                <w:szCs w:val="24"/>
              </w:rPr>
              <w:t xml:space="preserve"> percentiles)</w:t>
            </w:r>
          </w:p>
          <w:p w14:paraId="3C5A3AB3" w14:textId="77777777" w:rsidR="00210C70" w:rsidRPr="006E45C2" w:rsidRDefault="00210C70" w:rsidP="00210C70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2">
              <w:rPr>
                <w:rFonts w:ascii="Times New Roman" w:hAnsi="Times New Roman" w:cs="Times New Roman"/>
                <w:sz w:val="24"/>
                <w:szCs w:val="24"/>
              </w:rPr>
              <w:t xml:space="preserve">Abbreviations: AVVR, atrioventricular valve regurgitation; NYHA, New York Heart Association;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ICD, implantable cardioverter defibrillator; </w:t>
            </w:r>
            <w:r w:rsidRPr="006E45C2">
              <w:rPr>
                <w:rFonts w:ascii="Times New Roman" w:hAnsi="Times New Roman" w:cs="Times New Roman"/>
                <w:sz w:val="24"/>
                <w:szCs w:val="24"/>
              </w:rPr>
              <w:t>BUN, blood urea nitrogen</w:t>
            </w:r>
          </w:p>
          <w:p w14:paraId="6C8AA936" w14:textId="77777777" w:rsidR="00210C70" w:rsidRPr="006E45C2" w:rsidRDefault="00210C70" w:rsidP="00210C70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6E45C2">
              <w:rPr>
                <w:rFonts w:ascii="Times New Roman" w:hAnsi="Times New Roman" w:cs="Times New Roman"/>
                <w:sz w:val="24"/>
                <w:szCs w:val="24"/>
              </w:rPr>
              <w:t xml:space="preserve"> Systolic function and 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 </w:t>
            </w:r>
            <w:r w:rsidRPr="006E45C2">
              <w:rPr>
                <w:rFonts w:ascii="Times New Roman" w:hAnsi="Times New Roman" w:cs="Times New Roman"/>
                <w:sz w:val="24"/>
                <w:szCs w:val="24"/>
              </w:rPr>
              <w:t xml:space="preserve">from echo (n=70), MRI (n=2) or </w:t>
            </w:r>
            <w:proofErr w:type="spellStart"/>
            <w:r w:rsidRPr="006E45C2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6E45C2">
              <w:rPr>
                <w:rFonts w:ascii="Times New Roman" w:hAnsi="Times New Roman" w:cs="Times New Roman"/>
                <w:sz w:val="24"/>
                <w:szCs w:val="24"/>
              </w:rPr>
              <w:t xml:space="preserve"> (n=5)</w:t>
            </w:r>
          </w:p>
          <w:p w14:paraId="1E8A61B3" w14:textId="77777777" w:rsidR="00210C70" w:rsidRDefault="00210C70" w:rsidP="00210C70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lastRenderedPageBreak/>
              <w:t>†</w:t>
            </w:r>
            <w:r w:rsidRPr="006E45C2">
              <w:rPr>
                <w:rFonts w:ascii="Times New Roman" w:hAnsi="Times New Roman" w:cs="Times New Roman"/>
                <w:sz w:val="24"/>
                <w:szCs w:val="24"/>
              </w:rPr>
              <w:t xml:space="preserve"> Liver fibrosis as described on any imaging study; synthetic liver dysfunction includes elevated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international normalized ratio (INR)</w:t>
            </w:r>
            <w:r w:rsidRPr="006E45C2">
              <w:rPr>
                <w:rFonts w:ascii="Times New Roman" w:hAnsi="Times New Roman" w:cs="Times New Roman"/>
                <w:sz w:val="24"/>
                <w:szCs w:val="24"/>
              </w:rPr>
              <w:t xml:space="preserve"> in the absence of anticoagulation with warfarin, abnormally low platelets, abnormally low pre-</w:t>
            </w:r>
            <w:proofErr w:type="gramStart"/>
            <w:r w:rsidRPr="006E45C2">
              <w:rPr>
                <w:rFonts w:ascii="Times New Roman" w:hAnsi="Times New Roman" w:cs="Times New Roman"/>
                <w:sz w:val="24"/>
                <w:szCs w:val="24"/>
              </w:rPr>
              <w:t>albumin</w:t>
            </w:r>
            <w:proofErr w:type="gramEnd"/>
            <w:r w:rsidRPr="006E45C2">
              <w:rPr>
                <w:rFonts w:ascii="Times New Roman" w:hAnsi="Times New Roman" w:cs="Times New Roman"/>
                <w:sz w:val="24"/>
                <w:szCs w:val="24"/>
              </w:rPr>
              <w:t xml:space="preserve"> and other markers</w:t>
            </w:r>
          </w:p>
          <w:p w14:paraId="3DD2C4DA" w14:textId="77777777" w:rsidR="00210C70" w:rsidRDefault="00210C70" w:rsidP="00210C70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Hospitalization for ascites, pleural effusions, peripheral edema, or fluid overload</w:t>
            </w:r>
          </w:p>
          <w:p w14:paraId="59D6BB35" w14:textId="77777777" w:rsidR="00210C70" w:rsidRPr="006E45C2" w:rsidRDefault="00210C70" w:rsidP="00210C70">
            <w:pPr>
              <w:rPr>
                <w:rFonts w:ascii="Times New Roman" w:hAnsi="Times New Roman" w:cs="Times New Roman"/>
              </w:rPr>
            </w:pPr>
            <w:r>
              <w:rPr>
                <w:rFonts w:ascii="Arial Narrow" w:hAnsi="Arial Narrow" w:cs="Times New Roman"/>
                <w:vertAlign w:val="superscript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Any new arrhythmia; specific arrhythmia diagnosis not assessed in survey</w:t>
            </w:r>
          </w:p>
        </w:tc>
      </w:tr>
    </w:tbl>
    <w:p w14:paraId="6C09666B" w14:textId="77777777" w:rsidR="007038F4" w:rsidRDefault="007038F4" w:rsidP="00210C70"/>
    <w:sectPr w:rsidR="00703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70"/>
    <w:rsid w:val="00025572"/>
    <w:rsid w:val="00080557"/>
    <w:rsid w:val="00104B63"/>
    <w:rsid w:val="001171C5"/>
    <w:rsid w:val="00155078"/>
    <w:rsid w:val="00160E17"/>
    <w:rsid w:val="001D5B4D"/>
    <w:rsid w:val="001E5FE7"/>
    <w:rsid w:val="0020787A"/>
    <w:rsid w:val="00210C70"/>
    <w:rsid w:val="002E566B"/>
    <w:rsid w:val="00315C0B"/>
    <w:rsid w:val="00323893"/>
    <w:rsid w:val="0033138E"/>
    <w:rsid w:val="00347885"/>
    <w:rsid w:val="00373FC8"/>
    <w:rsid w:val="003A40C9"/>
    <w:rsid w:val="00440FD1"/>
    <w:rsid w:val="00471F74"/>
    <w:rsid w:val="004D67A0"/>
    <w:rsid w:val="00510875"/>
    <w:rsid w:val="006D3559"/>
    <w:rsid w:val="006F5D5A"/>
    <w:rsid w:val="00702B9B"/>
    <w:rsid w:val="007038F4"/>
    <w:rsid w:val="007455CF"/>
    <w:rsid w:val="00812461"/>
    <w:rsid w:val="00906B50"/>
    <w:rsid w:val="00917229"/>
    <w:rsid w:val="009B2419"/>
    <w:rsid w:val="009D4256"/>
    <w:rsid w:val="009E3507"/>
    <w:rsid w:val="009F4486"/>
    <w:rsid w:val="00A64A95"/>
    <w:rsid w:val="00A918D4"/>
    <w:rsid w:val="00AB2570"/>
    <w:rsid w:val="00AB2A40"/>
    <w:rsid w:val="00AB3C40"/>
    <w:rsid w:val="00AE5B4B"/>
    <w:rsid w:val="00AF4BF4"/>
    <w:rsid w:val="00B96BAE"/>
    <w:rsid w:val="00BA3283"/>
    <w:rsid w:val="00C254A0"/>
    <w:rsid w:val="00C349C5"/>
    <w:rsid w:val="00CA2815"/>
    <w:rsid w:val="00D04D2F"/>
    <w:rsid w:val="00D479F5"/>
    <w:rsid w:val="00D97FE9"/>
    <w:rsid w:val="00DD0FD3"/>
    <w:rsid w:val="00E05EB8"/>
    <w:rsid w:val="00E36DCC"/>
    <w:rsid w:val="00E90FF4"/>
    <w:rsid w:val="00F25E1A"/>
    <w:rsid w:val="00F66608"/>
    <w:rsid w:val="00F94A24"/>
    <w:rsid w:val="00FA61F6"/>
    <w:rsid w:val="00FD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963435"/>
  <w15:chartTrackingRefBased/>
  <w15:docId w15:val="{0E771BBC-6541-524A-B4F0-838E4DB2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C70"/>
    <w:rPr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C70"/>
    <w:rPr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C70"/>
    <w:pPr>
      <w:spacing w:line="259" w:lineRule="auto"/>
      <w:ind w:left="720"/>
      <w:contextualSpacing/>
      <w:jc w:val="both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Sharon Chen</dc:creator>
  <cp:keywords/>
  <dc:description/>
  <cp:lastModifiedBy>Dr. Sharon Chen</cp:lastModifiedBy>
  <cp:revision>3</cp:revision>
  <dcterms:created xsi:type="dcterms:W3CDTF">2023-05-19T12:14:00Z</dcterms:created>
  <dcterms:modified xsi:type="dcterms:W3CDTF">2023-09-04T12:33:00Z</dcterms:modified>
</cp:coreProperties>
</file>