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2A062" w14:textId="2CE6602A" w:rsidR="00FE1060" w:rsidRPr="009B4FF4" w:rsidRDefault="00FE1060" w:rsidP="003B388C">
      <w:pPr>
        <w:pStyle w:val="Heading2"/>
        <w:spacing w:before="0" w:line="240" w:lineRule="auto"/>
        <w:rPr>
          <w:rFonts w:ascii="Times New Roman" w:hAnsi="Times New Roman" w:cs="Times New Roman"/>
          <w:b/>
          <w:bCs/>
          <w:color w:val="000000" w:themeColor="text1"/>
          <w:sz w:val="24"/>
          <w:szCs w:val="24"/>
        </w:rPr>
      </w:pPr>
      <w:bookmarkStart w:id="0" w:name="_Toc112685758"/>
      <w:r w:rsidRPr="009B4FF4">
        <w:rPr>
          <w:rFonts w:ascii="Times New Roman" w:hAnsi="Times New Roman" w:cs="Times New Roman"/>
          <w:b/>
          <w:bCs/>
          <w:color w:val="000000" w:themeColor="text1"/>
          <w:sz w:val="24"/>
          <w:szCs w:val="24"/>
        </w:rPr>
        <w:t>Table S1</w:t>
      </w:r>
      <w:r w:rsidR="5BD446EF" w:rsidRPr="24593A4E">
        <w:rPr>
          <w:rFonts w:ascii="Times New Roman" w:hAnsi="Times New Roman" w:cs="Times New Roman"/>
          <w:color w:val="000000" w:themeColor="text1"/>
          <w:sz w:val="24"/>
          <w:szCs w:val="24"/>
        </w:rPr>
        <w:t xml:space="preserve">  </w:t>
      </w:r>
    </w:p>
    <w:p w14:paraId="540402AC" w14:textId="50876A6C" w:rsidR="003B388C" w:rsidRPr="003B388C" w:rsidRDefault="003B388C" w:rsidP="003B388C"/>
    <w:p w14:paraId="3F8FA9E4" w14:textId="77777777" w:rsidR="00FE1060" w:rsidRPr="003F2863" w:rsidRDefault="00FE1060" w:rsidP="003B388C">
      <w:pPr>
        <w:spacing w:after="0" w:line="240" w:lineRule="auto"/>
        <w:rPr>
          <w:rFonts w:ascii="Times New Roman" w:hAnsi="Times New Roman" w:cs="Times New Roman"/>
          <w:i/>
          <w:iCs/>
          <w:color w:val="000000" w:themeColor="text1"/>
          <w:sz w:val="24"/>
          <w:szCs w:val="24"/>
        </w:rPr>
      </w:pPr>
      <w:r w:rsidRPr="003F2863">
        <w:rPr>
          <w:rFonts w:ascii="Times New Roman" w:hAnsi="Times New Roman" w:cs="Times New Roman"/>
          <w:i/>
          <w:iCs/>
          <w:color w:val="000000" w:themeColor="text1"/>
          <w:sz w:val="24"/>
          <w:szCs w:val="24"/>
        </w:rPr>
        <w:t>EAS cognitive battery of tests</w:t>
      </w:r>
    </w:p>
    <w:tbl>
      <w:tblPr>
        <w:tblStyle w:val="TableGrid"/>
        <w:tblW w:w="504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9"/>
        <w:gridCol w:w="3272"/>
        <w:gridCol w:w="4476"/>
      </w:tblGrid>
      <w:tr w:rsidR="003F2863" w:rsidRPr="003F2863" w14:paraId="782F272A" w14:textId="77777777" w:rsidTr="00FF3EA5">
        <w:trPr>
          <w:trHeight w:val="284"/>
        </w:trPr>
        <w:tc>
          <w:tcPr>
            <w:tcW w:w="2040" w:type="pct"/>
            <w:tcBorders>
              <w:top w:val="single" w:sz="4" w:space="0" w:color="auto"/>
              <w:bottom w:val="single" w:sz="4" w:space="0" w:color="auto"/>
            </w:tcBorders>
          </w:tcPr>
          <w:p w14:paraId="057564F3" w14:textId="77777777" w:rsidR="00FE1060" w:rsidRPr="003F2863" w:rsidRDefault="00FE1060"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Test</w:t>
            </w:r>
          </w:p>
        </w:tc>
        <w:tc>
          <w:tcPr>
            <w:tcW w:w="1250" w:type="pct"/>
            <w:tcBorders>
              <w:top w:val="single" w:sz="4" w:space="0" w:color="auto"/>
              <w:bottom w:val="single" w:sz="4" w:space="0" w:color="auto"/>
            </w:tcBorders>
          </w:tcPr>
          <w:p w14:paraId="03AE7EF2" w14:textId="77777777" w:rsidR="00FE1060" w:rsidRPr="003F2863" w:rsidRDefault="00FE1060"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Domain(s)</w:t>
            </w:r>
          </w:p>
        </w:tc>
        <w:tc>
          <w:tcPr>
            <w:tcW w:w="1710" w:type="pct"/>
            <w:tcBorders>
              <w:top w:val="single" w:sz="4" w:space="0" w:color="auto"/>
              <w:bottom w:val="single" w:sz="4" w:space="0" w:color="auto"/>
            </w:tcBorders>
          </w:tcPr>
          <w:p w14:paraId="5848B406" w14:textId="77777777" w:rsidR="00FE1060" w:rsidRPr="003F2863" w:rsidRDefault="00FE1060"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Reference</w:t>
            </w:r>
          </w:p>
        </w:tc>
      </w:tr>
      <w:tr w:rsidR="003F2863" w:rsidRPr="003F2863" w14:paraId="60A0F3C7" w14:textId="77777777" w:rsidTr="00FF3EA5">
        <w:trPr>
          <w:trHeight w:val="284"/>
        </w:trPr>
        <w:tc>
          <w:tcPr>
            <w:tcW w:w="2040" w:type="pct"/>
            <w:tcBorders>
              <w:top w:val="single" w:sz="4" w:space="0" w:color="auto"/>
            </w:tcBorders>
          </w:tcPr>
          <w:p w14:paraId="43FE600F"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Blessed Information Memory Concentration Test (BIMC)</w:t>
            </w:r>
          </w:p>
          <w:p w14:paraId="10B7E536" w14:textId="77777777" w:rsidR="00FE1060" w:rsidRPr="003F2863" w:rsidRDefault="00FE1060" w:rsidP="003B388C">
            <w:pPr>
              <w:rPr>
                <w:rFonts w:ascii="Times New Roman" w:hAnsi="Times New Roman" w:cs="Times New Roman"/>
                <w:color w:val="000000" w:themeColor="text1"/>
                <w:sz w:val="24"/>
                <w:szCs w:val="24"/>
              </w:rPr>
            </w:pPr>
          </w:p>
        </w:tc>
        <w:tc>
          <w:tcPr>
            <w:tcW w:w="1250" w:type="pct"/>
            <w:tcBorders>
              <w:top w:val="single" w:sz="4" w:space="0" w:color="auto"/>
            </w:tcBorders>
          </w:tcPr>
          <w:p w14:paraId="79E10036"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Global cognitive status</w:t>
            </w:r>
          </w:p>
        </w:tc>
        <w:tc>
          <w:tcPr>
            <w:tcW w:w="1710" w:type="pct"/>
            <w:tcBorders>
              <w:top w:val="single" w:sz="4" w:space="0" w:color="auto"/>
            </w:tcBorders>
          </w:tcPr>
          <w:p w14:paraId="47D20F47" w14:textId="77777777" w:rsidR="00FE1060" w:rsidRPr="003F2863" w:rsidRDefault="00FE1060" w:rsidP="003B388C">
            <w:pPr>
              <w:rPr>
                <w:rFonts w:ascii="Times New Roman" w:hAnsi="Times New Roman" w:cs="Times New Roman"/>
                <w:b/>
                <w:bCs/>
                <w:color w:val="000000" w:themeColor="text1"/>
                <w:sz w:val="24"/>
                <w:szCs w:val="24"/>
              </w:rPr>
            </w:pPr>
            <w:r w:rsidRPr="003F2863">
              <w:rPr>
                <w:rFonts w:ascii="Times New Roman" w:hAnsi="Times New Roman" w:cs="Times New Roman"/>
                <w:color w:val="000000" w:themeColor="text1"/>
                <w:sz w:val="24"/>
                <w:szCs w:val="24"/>
              </w:rPr>
              <w:fldChar w:fldCharType="begin" w:fldLock="1"/>
            </w:r>
            <w:r w:rsidRPr="003F2863">
              <w:rPr>
                <w:rFonts w:ascii="Times New Roman" w:hAnsi="Times New Roman" w:cs="Times New Roman"/>
                <w:color w:val="000000" w:themeColor="text1"/>
                <w:sz w:val="24"/>
                <w:szCs w:val="24"/>
              </w:rPr>
              <w:instrText>ADDIN CSL_CITATION {"citationItems":[{"id":"ITEM-1","itemData":{"DOI":"10.1192/bjp.114.512.797","ISSN":"00071250","PMID":"5662937","author":[{"dropping-particle":"","family":"Blessed","given":"G.","non-dropping-particle":"","parse-names":false,"suffix":""},{"dropping-particle":"","family":"Tomlinson","given":"B. E.","non-dropping-particle":"","parse-names":false,"suffix":""},{"dropping-particle":"","family":"Roth","given":"M.","non-dropping-particle":"","parse-names":false,"suffix":""}],"container-title":"The British journal of psychiatry : the journal of mental science","id":"ITEM-1","issue":"512","issued":{"date-parts":[["1968"]]},"page":"797-811","publisher":"Br J Psychiatry","title":"The association between quantitative measures of dementia and of senile change in the cerebral grey matter of elderly subjects.","type":"article-journal","volume":"114"},"uris":["http://www.mendeley.com/documents/?uuid=b2f28634-174a-3ad3-9203-c3f2aaeec62c"]}],"mendeley":{"formattedCitation":"(Blessed et al., 1968)","manualFormatting":"Blessed et al., 1968)","plainTextFormattedCitation":"(Blessed et al., 1968)","previouslyFormattedCitation":"(Blessed et al., 1968)"},"properties":{"noteIndex":0},"schema":"https://github.com/citation-style-language/schema/raw/master/csl-citation.json"}</w:instrText>
            </w:r>
            <w:r w:rsidRPr="003F2863">
              <w:rPr>
                <w:rFonts w:ascii="Times New Roman" w:hAnsi="Times New Roman" w:cs="Times New Roman"/>
                <w:color w:val="000000" w:themeColor="text1"/>
                <w:sz w:val="24"/>
                <w:szCs w:val="24"/>
              </w:rPr>
              <w:fldChar w:fldCharType="separate"/>
            </w:r>
            <w:r w:rsidRPr="003F2863">
              <w:rPr>
                <w:rFonts w:ascii="Times New Roman" w:hAnsi="Times New Roman" w:cs="Times New Roman"/>
                <w:noProof/>
                <w:color w:val="000000" w:themeColor="text1"/>
                <w:sz w:val="24"/>
                <w:szCs w:val="24"/>
              </w:rPr>
              <w:t>Blessed et al., 1968</w:t>
            </w:r>
            <w:r w:rsidRPr="003F2863">
              <w:rPr>
                <w:rFonts w:ascii="Times New Roman" w:hAnsi="Times New Roman" w:cs="Times New Roman"/>
                <w:color w:val="000000" w:themeColor="text1"/>
                <w:sz w:val="24"/>
                <w:szCs w:val="24"/>
              </w:rPr>
              <w:fldChar w:fldCharType="end"/>
            </w:r>
          </w:p>
        </w:tc>
      </w:tr>
      <w:tr w:rsidR="003F2863" w:rsidRPr="003F2863" w14:paraId="13F4AD21" w14:textId="77777777" w:rsidTr="00FF3EA5">
        <w:trPr>
          <w:trHeight w:val="284"/>
        </w:trPr>
        <w:tc>
          <w:tcPr>
            <w:tcW w:w="2040" w:type="pct"/>
          </w:tcPr>
          <w:p w14:paraId="19B50318"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WAIS Vocabulary</w:t>
            </w:r>
          </w:p>
          <w:p w14:paraId="5044757A" w14:textId="77777777" w:rsidR="00FE1060" w:rsidRPr="003F2863" w:rsidRDefault="00FE1060" w:rsidP="003B388C">
            <w:pPr>
              <w:rPr>
                <w:rFonts w:ascii="Times New Roman" w:hAnsi="Times New Roman" w:cs="Times New Roman"/>
                <w:color w:val="000000" w:themeColor="text1"/>
                <w:sz w:val="24"/>
                <w:szCs w:val="24"/>
                <w:vertAlign w:val="superscript"/>
              </w:rPr>
            </w:pPr>
          </w:p>
        </w:tc>
        <w:tc>
          <w:tcPr>
            <w:tcW w:w="1250" w:type="pct"/>
          </w:tcPr>
          <w:p w14:paraId="6D5BA747"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Verbal Intelligence</w:t>
            </w:r>
          </w:p>
        </w:tc>
        <w:tc>
          <w:tcPr>
            <w:tcW w:w="1710" w:type="pct"/>
          </w:tcPr>
          <w:p w14:paraId="702D4673"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fldChar w:fldCharType="begin" w:fldLock="1"/>
            </w:r>
            <w:r w:rsidRPr="003F2863">
              <w:rPr>
                <w:rFonts w:ascii="Times New Roman" w:hAnsi="Times New Roman" w:cs="Times New Roman"/>
                <w:color w:val="000000" w:themeColor="text1"/>
                <w:sz w:val="24"/>
                <w:szCs w:val="24"/>
              </w:rPr>
              <w:instrText>ADDIN CSL_CITATION {"citationItems":[{"id":"ITEM-1","itemData":{"author":[{"dropping-particle":"","family":"Wechsler","given":"D","non-dropping-particle":"","parse-names":false,"suffix":""}],"id":"ITEM-1","issued":{"date-parts":[["1955"]]},"title":"Wechsler adult intelligence scale--","type":"article-journal"},"uris":["http://www.mendeley.com/documents/?uuid=2f9cceca-4448-3fec-8458-944fc67a0085"]}],"mendeley":{"formattedCitation":"(Wechsler, 1955)","manualFormatting":"Wechsler, 1955)","plainTextFormattedCitation":"(Wechsler, 1955)","previouslyFormattedCitation":"(Wechsler, 1955)"},"properties":{"noteIndex":0},"schema":"https://github.com/citation-style-language/schema/raw/master/csl-citation.json"}</w:instrText>
            </w:r>
            <w:r w:rsidRPr="003F2863">
              <w:rPr>
                <w:rFonts w:ascii="Times New Roman" w:hAnsi="Times New Roman" w:cs="Times New Roman"/>
                <w:color w:val="000000" w:themeColor="text1"/>
                <w:sz w:val="24"/>
                <w:szCs w:val="24"/>
              </w:rPr>
              <w:fldChar w:fldCharType="separate"/>
            </w:r>
            <w:r w:rsidRPr="003F2863">
              <w:rPr>
                <w:rFonts w:ascii="Times New Roman" w:hAnsi="Times New Roman" w:cs="Times New Roman"/>
                <w:noProof/>
                <w:color w:val="000000" w:themeColor="text1"/>
                <w:sz w:val="24"/>
                <w:szCs w:val="24"/>
              </w:rPr>
              <w:t>Wechsler, 1955</w:t>
            </w:r>
            <w:r w:rsidRPr="003F2863">
              <w:rPr>
                <w:rFonts w:ascii="Times New Roman" w:hAnsi="Times New Roman" w:cs="Times New Roman"/>
                <w:color w:val="000000" w:themeColor="text1"/>
                <w:sz w:val="24"/>
                <w:szCs w:val="24"/>
              </w:rPr>
              <w:fldChar w:fldCharType="end"/>
            </w:r>
          </w:p>
        </w:tc>
      </w:tr>
      <w:tr w:rsidR="003F2863" w:rsidRPr="003F2863" w14:paraId="2EB657B0" w14:textId="77777777" w:rsidTr="00FF3EA5">
        <w:trPr>
          <w:trHeight w:val="284"/>
        </w:trPr>
        <w:tc>
          <w:tcPr>
            <w:tcW w:w="2040" w:type="pct"/>
          </w:tcPr>
          <w:p w14:paraId="2CA28E80"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WAIS Information</w:t>
            </w:r>
          </w:p>
          <w:p w14:paraId="73419139" w14:textId="77777777" w:rsidR="00FE1060" w:rsidRPr="003F2863" w:rsidRDefault="00FE1060" w:rsidP="003B388C">
            <w:pPr>
              <w:rPr>
                <w:rFonts w:ascii="Times New Roman" w:hAnsi="Times New Roman" w:cs="Times New Roman"/>
                <w:color w:val="000000" w:themeColor="text1"/>
                <w:sz w:val="24"/>
                <w:szCs w:val="24"/>
              </w:rPr>
            </w:pPr>
          </w:p>
        </w:tc>
        <w:tc>
          <w:tcPr>
            <w:tcW w:w="1250" w:type="pct"/>
          </w:tcPr>
          <w:p w14:paraId="356D37E9"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Verbal Intelligence</w:t>
            </w:r>
          </w:p>
        </w:tc>
        <w:tc>
          <w:tcPr>
            <w:tcW w:w="1710" w:type="pct"/>
          </w:tcPr>
          <w:p w14:paraId="3A06B764" w14:textId="77777777" w:rsidR="00FE1060" w:rsidRPr="003F2863" w:rsidRDefault="00FE1060" w:rsidP="003B388C">
            <w:pPr>
              <w:rPr>
                <w:rFonts w:ascii="Times New Roman" w:hAnsi="Times New Roman" w:cs="Times New Roman"/>
                <w:color w:val="000000" w:themeColor="text1"/>
                <w:sz w:val="24"/>
                <w:szCs w:val="24"/>
              </w:rPr>
            </w:pPr>
          </w:p>
        </w:tc>
      </w:tr>
      <w:tr w:rsidR="003F2863" w:rsidRPr="003F2863" w14:paraId="30BE4A8C" w14:textId="77777777" w:rsidTr="00FF3EA5">
        <w:trPr>
          <w:trHeight w:val="284"/>
        </w:trPr>
        <w:tc>
          <w:tcPr>
            <w:tcW w:w="2040" w:type="pct"/>
          </w:tcPr>
          <w:p w14:paraId="244EC50B"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WAIS Block Design</w:t>
            </w:r>
          </w:p>
          <w:p w14:paraId="7CEA031F" w14:textId="77777777" w:rsidR="00FE1060" w:rsidRPr="003F2863" w:rsidRDefault="00FE1060" w:rsidP="003B388C">
            <w:pPr>
              <w:rPr>
                <w:rFonts w:ascii="Times New Roman" w:hAnsi="Times New Roman" w:cs="Times New Roman"/>
                <w:b/>
                <w:bCs/>
                <w:color w:val="000000" w:themeColor="text1"/>
                <w:sz w:val="24"/>
                <w:szCs w:val="24"/>
              </w:rPr>
            </w:pPr>
          </w:p>
        </w:tc>
        <w:tc>
          <w:tcPr>
            <w:tcW w:w="1250" w:type="pct"/>
          </w:tcPr>
          <w:p w14:paraId="3886AB15" w14:textId="77777777" w:rsidR="00FE1060" w:rsidRPr="003F2863" w:rsidRDefault="00FE1060" w:rsidP="003B388C">
            <w:pPr>
              <w:rPr>
                <w:rFonts w:ascii="Times New Roman" w:hAnsi="Times New Roman" w:cs="Times New Roman"/>
                <w:b/>
                <w:bCs/>
                <w:color w:val="000000" w:themeColor="text1"/>
                <w:sz w:val="24"/>
                <w:szCs w:val="24"/>
              </w:rPr>
            </w:pPr>
            <w:r w:rsidRPr="003F2863">
              <w:rPr>
                <w:rFonts w:ascii="Times New Roman" w:hAnsi="Times New Roman" w:cs="Times New Roman"/>
                <w:color w:val="000000" w:themeColor="text1"/>
                <w:sz w:val="24"/>
                <w:szCs w:val="24"/>
              </w:rPr>
              <w:t>Visuospatial</w:t>
            </w:r>
          </w:p>
        </w:tc>
        <w:tc>
          <w:tcPr>
            <w:tcW w:w="1710" w:type="pct"/>
          </w:tcPr>
          <w:p w14:paraId="215E10FC" w14:textId="77777777" w:rsidR="00FE1060" w:rsidRPr="003F2863" w:rsidRDefault="00FE1060" w:rsidP="003B388C">
            <w:pPr>
              <w:rPr>
                <w:rFonts w:ascii="Times New Roman" w:hAnsi="Times New Roman" w:cs="Times New Roman"/>
                <w:b/>
                <w:bCs/>
                <w:color w:val="000000" w:themeColor="text1"/>
                <w:sz w:val="24"/>
                <w:szCs w:val="24"/>
              </w:rPr>
            </w:pPr>
          </w:p>
        </w:tc>
      </w:tr>
      <w:tr w:rsidR="003F2863" w:rsidRPr="003F2863" w14:paraId="50894608" w14:textId="77777777" w:rsidTr="00FF3EA5">
        <w:trPr>
          <w:trHeight w:val="284"/>
        </w:trPr>
        <w:tc>
          <w:tcPr>
            <w:tcW w:w="2040" w:type="pct"/>
          </w:tcPr>
          <w:p w14:paraId="0F3E9CC7"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WAIS Digit Span</w:t>
            </w:r>
          </w:p>
          <w:p w14:paraId="70112F71" w14:textId="77777777" w:rsidR="00FE1060" w:rsidRPr="003F2863" w:rsidRDefault="00FE1060" w:rsidP="003B388C">
            <w:pPr>
              <w:rPr>
                <w:rFonts w:ascii="Times New Roman" w:hAnsi="Times New Roman" w:cs="Times New Roman"/>
                <w:color w:val="000000" w:themeColor="text1"/>
                <w:sz w:val="24"/>
                <w:szCs w:val="24"/>
              </w:rPr>
            </w:pPr>
          </w:p>
        </w:tc>
        <w:tc>
          <w:tcPr>
            <w:tcW w:w="1250" w:type="pct"/>
          </w:tcPr>
          <w:p w14:paraId="5E56083F"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Attention</w:t>
            </w:r>
          </w:p>
        </w:tc>
        <w:tc>
          <w:tcPr>
            <w:tcW w:w="1710" w:type="pct"/>
          </w:tcPr>
          <w:p w14:paraId="25873F04" w14:textId="77777777" w:rsidR="00FE1060" w:rsidRPr="003F2863" w:rsidRDefault="00FE1060" w:rsidP="003B388C">
            <w:pPr>
              <w:rPr>
                <w:rFonts w:ascii="Times New Roman" w:hAnsi="Times New Roman" w:cs="Times New Roman"/>
                <w:color w:val="000000" w:themeColor="text1"/>
                <w:sz w:val="24"/>
                <w:szCs w:val="24"/>
              </w:rPr>
            </w:pPr>
          </w:p>
        </w:tc>
      </w:tr>
      <w:tr w:rsidR="003F2863" w:rsidRPr="003F2863" w14:paraId="1B2B35BE" w14:textId="77777777" w:rsidTr="00FF3EA5">
        <w:trPr>
          <w:trHeight w:val="284"/>
        </w:trPr>
        <w:tc>
          <w:tcPr>
            <w:tcW w:w="2040" w:type="pct"/>
          </w:tcPr>
          <w:p w14:paraId="3D5088FB"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WAIS DS Coding</w:t>
            </w:r>
          </w:p>
          <w:p w14:paraId="55A3EA7C" w14:textId="77777777" w:rsidR="00FE1060" w:rsidRPr="003F2863" w:rsidRDefault="00FE1060" w:rsidP="003B388C">
            <w:pPr>
              <w:rPr>
                <w:rFonts w:ascii="Times New Roman" w:hAnsi="Times New Roman" w:cs="Times New Roman"/>
                <w:color w:val="000000" w:themeColor="text1"/>
                <w:sz w:val="24"/>
                <w:szCs w:val="24"/>
              </w:rPr>
            </w:pPr>
          </w:p>
        </w:tc>
        <w:tc>
          <w:tcPr>
            <w:tcW w:w="1250" w:type="pct"/>
          </w:tcPr>
          <w:p w14:paraId="0C678711"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Processing speed</w:t>
            </w:r>
          </w:p>
        </w:tc>
        <w:tc>
          <w:tcPr>
            <w:tcW w:w="1710" w:type="pct"/>
          </w:tcPr>
          <w:p w14:paraId="7AB55FDA" w14:textId="77777777" w:rsidR="00FE1060" w:rsidRPr="003F2863" w:rsidRDefault="00FE1060" w:rsidP="003B388C">
            <w:pPr>
              <w:rPr>
                <w:rFonts w:ascii="Times New Roman" w:hAnsi="Times New Roman" w:cs="Times New Roman"/>
                <w:color w:val="000000" w:themeColor="text1"/>
                <w:sz w:val="24"/>
                <w:szCs w:val="24"/>
              </w:rPr>
            </w:pPr>
          </w:p>
        </w:tc>
      </w:tr>
      <w:tr w:rsidR="003F2863" w:rsidRPr="003F2863" w14:paraId="32134240" w14:textId="77777777" w:rsidTr="00FF3EA5">
        <w:trPr>
          <w:trHeight w:val="284"/>
        </w:trPr>
        <w:tc>
          <w:tcPr>
            <w:tcW w:w="2040" w:type="pct"/>
          </w:tcPr>
          <w:p w14:paraId="63B98420"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WRAT Reading</w:t>
            </w:r>
          </w:p>
          <w:p w14:paraId="5F0EB21D" w14:textId="77777777" w:rsidR="00FE1060" w:rsidRPr="003F2863" w:rsidRDefault="00FE1060" w:rsidP="003B388C">
            <w:pPr>
              <w:rPr>
                <w:rFonts w:ascii="Times New Roman" w:hAnsi="Times New Roman" w:cs="Times New Roman"/>
                <w:color w:val="000000" w:themeColor="text1"/>
                <w:sz w:val="24"/>
                <w:szCs w:val="24"/>
              </w:rPr>
            </w:pPr>
          </w:p>
          <w:p w14:paraId="51D3F15A" w14:textId="77777777" w:rsidR="00FE1060" w:rsidRPr="003F2863" w:rsidRDefault="00FE1060" w:rsidP="003B388C">
            <w:pPr>
              <w:rPr>
                <w:rFonts w:ascii="Times New Roman" w:hAnsi="Times New Roman" w:cs="Times New Roman"/>
                <w:color w:val="000000" w:themeColor="text1"/>
                <w:sz w:val="24"/>
                <w:szCs w:val="24"/>
              </w:rPr>
            </w:pPr>
          </w:p>
        </w:tc>
        <w:tc>
          <w:tcPr>
            <w:tcW w:w="1250" w:type="pct"/>
          </w:tcPr>
          <w:p w14:paraId="4ADEFC56"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Premorbid Verbal Intelligence</w:t>
            </w:r>
          </w:p>
        </w:tc>
        <w:tc>
          <w:tcPr>
            <w:tcW w:w="1710" w:type="pct"/>
          </w:tcPr>
          <w:p w14:paraId="678345A2"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fldChar w:fldCharType="begin" w:fldLock="1"/>
            </w:r>
            <w:r w:rsidRPr="003F2863">
              <w:rPr>
                <w:rFonts w:ascii="Times New Roman" w:hAnsi="Times New Roman" w:cs="Times New Roman"/>
                <w:color w:val="000000" w:themeColor="text1"/>
                <w:sz w:val="24"/>
                <w:szCs w:val="24"/>
              </w:rPr>
              <w:instrText>ADDIN CSL_CITATION {"citationItems":[{"id":"ITEM-1","itemData":{"DOI":"10.1007/978-1-4615-1185-4_13","abstract":"The Wide Range Achievement Test 3 (wrat3) is the most recent edition in a series of instruments which measure codes necessary to learn the basic skills of reading, spelling, and arithmetic. These codes—reading decoding, written encoding, and math...","author":[{"dropping-particle":"","family":"Snelbaker","given":"Alisa J.","non-dropping-particle":"","parse-names":false,"suffix":""},{"dropping-particle":"","family":"Wilkinson","given":"Gary S.","non-dropping-particle":"","parse-names":false,"suffix":""},{"dropping-particle":"","family":"Robertson","given":"Gary J.","non-dropping-particle":"","parse-names":false,"suffix":""},{"dropping-particle":"","family":"Glutting","given":"Joseph J.","non-dropping-particle":"","parse-names":false,"suffix":""}],"container-title":"Understanding Psychological Assessment","id":"ITEM-1","issued":{"date-parts":[["2001"]]},"page":"259-274","publisher":"Springer, Boston, MA","title":"Wide Range Achievement Test 3 ()","type":"article-journal"},"uris":["http://www.mendeley.com/documents/?uuid=bf78ef5d-1d8b-3502-a8fd-5db2ebf7792c"]}],"mendeley":{"formattedCitation":"(Snelbaker et al., 2001)","manualFormatting":"Snelbaker et al., 2001)","plainTextFormattedCitation":"(Snelbaker et al., 2001)","previouslyFormattedCitation":"(Snelbaker et al., 2001)"},"properties":{"noteIndex":0},"schema":"https://github.com/citation-style-language/schema/raw/master/csl-citation.json"}</w:instrText>
            </w:r>
            <w:r w:rsidRPr="003F2863">
              <w:rPr>
                <w:rFonts w:ascii="Times New Roman" w:hAnsi="Times New Roman" w:cs="Times New Roman"/>
                <w:color w:val="000000" w:themeColor="text1"/>
                <w:sz w:val="24"/>
                <w:szCs w:val="24"/>
              </w:rPr>
              <w:fldChar w:fldCharType="separate"/>
            </w:r>
            <w:r w:rsidRPr="003F2863">
              <w:rPr>
                <w:rFonts w:ascii="Times New Roman" w:hAnsi="Times New Roman" w:cs="Times New Roman"/>
                <w:noProof/>
                <w:color w:val="000000" w:themeColor="text1"/>
                <w:sz w:val="24"/>
                <w:szCs w:val="24"/>
              </w:rPr>
              <w:t>Snelbaker et al., 2001</w:t>
            </w:r>
            <w:r w:rsidRPr="003F2863">
              <w:rPr>
                <w:rFonts w:ascii="Times New Roman" w:hAnsi="Times New Roman" w:cs="Times New Roman"/>
                <w:color w:val="000000" w:themeColor="text1"/>
                <w:sz w:val="24"/>
                <w:szCs w:val="24"/>
              </w:rPr>
              <w:fldChar w:fldCharType="end"/>
            </w:r>
          </w:p>
        </w:tc>
      </w:tr>
      <w:tr w:rsidR="003F2863" w:rsidRPr="003F2863" w14:paraId="45F194AA" w14:textId="77777777" w:rsidTr="00FF3EA5">
        <w:trPr>
          <w:trHeight w:val="284"/>
        </w:trPr>
        <w:tc>
          <w:tcPr>
            <w:tcW w:w="2040" w:type="pct"/>
          </w:tcPr>
          <w:p w14:paraId="27E16865"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Trail Making Test (TMT A &amp; B)</w:t>
            </w:r>
          </w:p>
          <w:p w14:paraId="0D6EA7B0" w14:textId="77777777" w:rsidR="00FE1060" w:rsidRPr="003F2863" w:rsidRDefault="00FE1060" w:rsidP="003B388C">
            <w:pPr>
              <w:rPr>
                <w:rFonts w:ascii="Times New Roman" w:hAnsi="Times New Roman" w:cs="Times New Roman"/>
                <w:color w:val="000000" w:themeColor="text1"/>
                <w:sz w:val="24"/>
                <w:szCs w:val="24"/>
              </w:rPr>
            </w:pPr>
          </w:p>
          <w:p w14:paraId="6923B8DE" w14:textId="77777777" w:rsidR="00FE1060" w:rsidRPr="003F2863" w:rsidRDefault="00FE1060" w:rsidP="003B388C">
            <w:pPr>
              <w:rPr>
                <w:rFonts w:ascii="Times New Roman" w:hAnsi="Times New Roman" w:cs="Times New Roman"/>
                <w:color w:val="000000" w:themeColor="text1"/>
                <w:sz w:val="24"/>
                <w:szCs w:val="24"/>
              </w:rPr>
            </w:pPr>
          </w:p>
        </w:tc>
        <w:tc>
          <w:tcPr>
            <w:tcW w:w="1250" w:type="pct"/>
          </w:tcPr>
          <w:p w14:paraId="1A7803C1"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Processing speed &amp; Executive Function</w:t>
            </w:r>
          </w:p>
        </w:tc>
        <w:tc>
          <w:tcPr>
            <w:tcW w:w="1710" w:type="pct"/>
          </w:tcPr>
          <w:p w14:paraId="0934B432"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fldChar w:fldCharType="begin" w:fldLock="1"/>
            </w:r>
            <w:r w:rsidRPr="003F2863">
              <w:rPr>
                <w:rFonts w:ascii="Times New Roman" w:hAnsi="Times New Roman" w:cs="Times New Roman"/>
                <w:color w:val="000000" w:themeColor="text1"/>
                <w:sz w:val="24"/>
                <w:szCs w:val="24"/>
              </w:rPr>
              <w:instrText>ADDIN CSL_CITATION {"citationItems":[{"id":"ITEM-1","itemData":{"DOI":"10.2466/pms.1958.8.3.271","ISSN":"0031-5125","abstract":"Several studies have appeared recently indicating that persons with brain damage tend to perform significantly more poorly on the Trail Making Test than do control Ss without brain damage (1, 4, 10). This paper is based on larger groups than have been used previously and provides preliminary norms for evaluating the performance of adult Ss","author":[{"dropping-particle":"","family":"Reitan","given":"Ralph M.","non-dropping-particle":"","parse-names":false,"suffix":""}],"container-title":"Perceptual and Motor Skills","id":"ITEM-1","issue":"3","issued":{"date-parts":[["1958","12"]]},"page":"271-276","publisher":"SAGE Publications","title":"Validity of the Trail Making Test as an Indicator of Organic Brain Damage","type":"article-journal","volume":"8"},"uris":["http://www.mendeley.com/documents/?uuid=f1173119-c1f4-3ce4-9d46-06058653a7da"]}],"mendeley":{"formattedCitation":"(Reitan, 1958)","plainTextFormattedCitation":"(Reitan, 1958)","previouslyFormattedCitation":"(Reitan, 1958)"},"properties":{"noteIndex":0},"schema":"https://github.com/citation-style-language/schema/raw/master/csl-citation.json"}</w:instrText>
            </w:r>
            <w:r w:rsidRPr="003F2863">
              <w:rPr>
                <w:rFonts w:ascii="Times New Roman" w:hAnsi="Times New Roman" w:cs="Times New Roman"/>
                <w:color w:val="000000" w:themeColor="text1"/>
                <w:sz w:val="24"/>
                <w:szCs w:val="24"/>
              </w:rPr>
              <w:fldChar w:fldCharType="separate"/>
            </w:r>
            <w:r w:rsidRPr="003F2863">
              <w:rPr>
                <w:rFonts w:ascii="Times New Roman" w:hAnsi="Times New Roman" w:cs="Times New Roman"/>
                <w:noProof/>
                <w:color w:val="000000" w:themeColor="text1"/>
                <w:sz w:val="24"/>
                <w:szCs w:val="24"/>
              </w:rPr>
              <w:t>Reitan, 1958</w:t>
            </w:r>
            <w:r w:rsidRPr="003F2863">
              <w:rPr>
                <w:rFonts w:ascii="Times New Roman" w:hAnsi="Times New Roman" w:cs="Times New Roman"/>
                <w:color w:val="000000" w:themeColor="text1"/>
                <w:sz w:val="24"/>
                <w:szCs w:val="24"/>
              </w:rPr>
              <w:fldChar w:fldCharType="end"/>
            </w:r>
          </w:p>
        </w:tc>
      </w:tr>
      <w:tr w:rsidR="003F2863" w:rsidRPr="003F2863" w14:paraId="78262353" w14:textId="77777777" w:rsidTr="00FF3EA5">
        <w:trPr>
          <w:trHeight w:val="284"/>
        </w:trPr>
        <w:tc>
          <w:tcPr>
            <w:tcW w:w="2040" w:type="pct"/>
          </w:tcPr>
          <w:p w14:paraId="5FE127EE"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Stroop Test</w:t>
            </w:r>
          </w:p>
          <w:p w14:paraId="5BC5BE0F" w14:textId="77777777" w:rsidR="00FE1060" w:rsidRPr="003F2863" w:rsidRDefault="00FE1060" w:rsidP="003B388C">
            <w:pPr>
              <w:rPr>
                <w:rFonts w:ascii="Times New Roman" w:hAnsi="Times New Roman" w:cs="Times New Roman"/>
                <w:color w:val="000000" w:themeColor="text1"/>
                <w:sz w:val="24"/>
                <w:szCs w:val="24"/>
              </w:rPr>
            </w:pPr>
          </w:p>
          <w:p w14:paraId="4C19352B" w14:textId="77777777" w:rsidR="00FE1060" w:rsidRPr="003F2863" w:rsidRDefault="00FE1060" w:rsidP="003B388C">
            <w:pPr>
              <w:rPr>
                <w:rFonts w:ascii="Times New Roman" w:hAnsi="Times New Roman" w:cs="Times New Roman"/>
                <w:color w:val="000000" w:themeColor="text1"/>
                <w:sz w:val="24"/>
                <w:szCs w:val="24"/>
              </w:rPr>
            </w:pPr>
          </w:p>
        </w:tc>
        <w:tc>
          <w:tcPr>
            <w:tcW w:w="1250" w:type="pct"/>
          </w:tcPr>
          <w:p w14:paraId="7E1985CA"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Processing Speed &amp; Executive Function</w:t>
            </w:r>
          </w:p>
        </w:tc>
        <w:tc>
          <w:tcPr>
            <w:tcW w:w="1710" w:type="pct"/>
          </w:tcPr>
          <w:p w14:paraId="342E880D"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fldChar w:fldCharType="begin" w:fldLock="1"/>
            </w:r>
            <w:r w:rsidRPr="003F2863">
              <w:rPr>
                <w:rFonts w:ascii="Times New Roman" w:hAnsi="Times New Roman" w:cs="Times New Roman"/>
                <w:color w:val="000000" w:themeColor="text1"/>
                <w:sz w:val="24"/>
                <w:szCs w:val="24"/>
              </w:rPr>
              <w:instrText>ADDIN CSL_CITATION {"citationItems":[{"id":"ITEM-1","itemData":{"DOI":"10.1037/h0054651","ISSN":"0022-1015(Print)","abstract":"In this study pairs of conflicting stimuli, both being inherent aspects of the same symbols, were presented simultaneously (a name of one color printed in the ink of another color—a word stimulus and a color stimulus). The difference in time for reading the words printed in colors and the same words printed in black is the measure of the interference of color stimuli upon reading words. The difference in the time for naming the colors in which the words are printed and the same colors printed in squares (or swastikas) is the measure of the interference of conflicting word stimuli upon naming colors. The interference of conflicting color stimuli upon the time for reading 100 words (each word naming a color unlike the ink-color of its print) caused an increase of 2.3 seconds or 5.6% over the normal time for reading the same words printed in black. This increase is not reliable. But the interference of conflicting word stimuli upon the time for naming 100 colors (each color being the print of a word which names another color) caused an increase of 47.0 seconds or 74.3% of the normal time for naming colors printed in squares. Tests on the permanency of the interference of conflicting word stimuli are also described. (PsycINFO Database Record (c) 2016 APA, all rights reserved)","author":[{"dropping-particle":"","family":"Stroop","given":"J R","non-dropping-particle":"","parse-names":false,"suffix":""}],"container-title":"Journal of Experimental Psychology","id":"ITEM-1","issue":"6","issued":{"date-parts":[["1935"]]},"page":"643-662","publisher":"Psychological Review Company","publisher-place":"US","title":"Studies of interference in serial verbal reactions.","type":"article-journal","volume":"18"},"uris":["http://www.mendeley.com/documents/?uuid=e9ac1728-9357-4a01-9e44-8d73527d5ed4"]}],"mendeley":{"formattedCitation":"(Stroop, 1935)","plainTextFormattedCitation":"(Stroop, 1935)","previouslyFormattedCitation":"(Stroop, 1935)"},"properties":{"noteIndex":0},"schema":"https://github.com/citation-style-language/schema/raw/master/csl-citation.json"}</w:instrText>
            </w:r>
            <w:r w:rsidRPr="003F2863">
              <w:rPr>
                <w:rFonts w:ascii="Times New Roman" w:hAnsi="Times New Roman" w:cs="Times New Roman"/>
                <w:color w:val="000000" w:themeColor="text1"/>
                <w:sz w:val="24"/>
                <w:szCs w:val="24"/>
              </w:rPr>
              <w:fldChar w:fldCharType="separate"/>
            </w:r>
            <w:r w:rsidRPr="003F2863">
              <w:rPr>
                <w:rFonts w:ascii="Times New Roman" w:hAnsi="Times New Roman" w:cs="Times New Roman"/>
                <w:noProof/>
                <w:color w:val="000000" w:themeColor="text1"/>
                <w:sz w:val="24"/>
                <w:szCs w:val="24"/>
              </w:rPr>
              <w:t>Stroop, 1935</w:t>
            </w:r>
            <w:r w:rsidRPr="003F2863">
              <w:rPr>
                <w:rFonts w:ascii="Times New Roman" w:hAnsi="Times New Roman" w:cs="Times New Roman"/>
                <w:color w:val="000000" w:themeColor="text1"/>
                <w:sz w:val="24"/>
                <w:szCs w:val="24"/>
              </w:rPr>
              <w:fldChar w:fldCharType="end"/>
            </w:r>
          </w:p>
        </w:tc>
      </w:tr>
      <w:tr w:rsidR="003F2863" w:rsidRPr="003F2863" w14:paraId="655441D5" w14:textId="77777777" w:rsidTr="00FF3EA5">
        <w:trPr>
          <w:trHeight w:val="284"/>
        </w:trPr>
        <w:tc>
          <w:tcPr>
            <w:tcW w:w="2040" w:type="pct"/>
          </w:tcPr>
          <w:p w14:paraId="6A2627BA"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Free and Cued Selective Reminding Test (FCSRT)</w:t>
            </w:r>
          </w:p>
          <w:p w14:paraId="54CEFF15" w14:textId="77777777" w:rsidR="00FE1060" w:rsidRPr="003F2863" w:rsidRDefault="00FE1060" w:rsidP="003B388C">
            <w:pPr>
              <w:rPr>
                <w:rFonts w:ascii="Times New Roman" w:hAnsi="Times New Roman" w:cs="Times New Roman"/>
                <w:color w:val="000000" w:themeColor="text1"/>
                <w:sz w:val="24"/>
                <w:szCs w:val="24"/>
              </w:rPr>
            </w:pPr>
          </w:p>
        </w:tc>
        <w:tc>
          <w:tcPr>
            <w:tcW w:w="1250" w:type="pct"/>
          </w:tcPr>
          <w:p w14:paraId="241CB3C7"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Memory</w:t>
            </w:r>
          </w:p>
        </w:tc>
        <w:tc>
          <w:tcPr>
            <w:tcW w:w="1710" w:type="pct"/>
          </w:tcPr>
          <w:p w14:paraId="7C29A963"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fldChar w:fldCharType="begin" w:fldLock="1"/>
            </w:r>
            <w:r w:rsidRPr="003F2863">
              <w:rPr>
                <w:rFonts w:ascii="Times New Roman" w:hAnsi="Times New Roman" w:cs="Times New Roman"/>
                <w:color w:val="000000" w:themeColor="text1"/>
                <w:sz w:val="24"/>
                <w:szCs w:val="24"/>
              </w:rPr>
              <w:instrText>ADDIN CSL_CITATION {"citationItems":[{"id":"ITEM-1","itemData":{"DOI":"10.1080/01688638408401233","ISSN":"01650475","PMID":"6501581","abstract":"Use of a search procedure to control processing during learning results in apparently normal cued recall by some amnesic patients with impaired free-recall learning. This suggests that their ability to encode and retrieve may be relatively intact when they are induced to carry out effective processing during learning. When processing is controlled during learning, cued recall should be useful for neuropsychological evaluation of residual learning and memory capacity. © 1984, Taylor &amp; Francis Group, LLC. All rights reserved.","author":[{"dropping-particle":"","family":"Buschke","given":"Herman","non-dropping-particle":"","parse-names":false,"suffix":""}],"container-title":"Journal of Clinical Neuropsychology","id":"ITEM-1","issue":"4","issued":{"date-parts":[["1984","11","1"]]},"page":"433-440","publisher":"J Clin Neuropsychol","title":"Cued Recall in Amnesia*","type":"article-journal","volume":"6"},"uris":["http://www.mendeley.com/documents/?uuid=d25a4c26-c0d5-3eaf-bfaa-ba4b1f0ca580"]}],"mendeley":{"formattedCitation":"(Buschke, 1984)","manualFormatting":"Buschke, 1984)","plainTextFormattedCitation":"(Buschke, 1984)","previouslyFormattedCitation":"(Buschke, 1984)"},"properties":{"noteIndex":0},"schema":"https://github.com/citation-style-language/schema/raw/master/csl-citation.json"}</w:instrText>
            </w:r>
            <w:r w:rsidRPr="003F2863">
              <w:rPr>
                <w:rFonts w:ascii="Times New Roman" w:hAnsi="Times New Roman" w:cs="Times New Roman"/>
                <w:color w:val="000000" w:themeColor="text1"/>
                <w:sz w:val="24"/>
                <w:szCs w:val="24"/>
              </w:rPr>
              <w:fldChar w:fldCharType="separate"/>
            </w:r>
            <w:r w:rsidRPr="003F2863">
              <w:rPr>
                <w:rFonts w:ascii="Times New Roman" w:hAnsi="Times New Roman" w:cs="Times New Roman"/>
                <w:noProof/>
                <w:color w:val="000000" w:themeColor="text1"/>
                <w:sz w:val="24"/>
                <w:szCs w:val="24"/>
              </w:rPr>
              <w:t>Buschke, 1984</w:t>
            </w:r>
            <w:r w:rsidRPr="003F2863">
              <w:rPr>
                <w:rFonts w:ascii="Times New Roman" w:hAnsi="Times New Roman" w:cs="Times New Roman"/>
                <w:color w:val="000000" w:themeColor="text1"/>
                <w:sz w:val="24"/>
                <w:szCs w:val="24"/>
              </w:rPr>
              <w:fldChar w:fldCharType="end"/>
            </w:r>
          </w:p>
        </w:tc>
      </w:tr>
      <w:tr w:rsidR="003F2863" w:rsidRPr="003F2863" w14:paraId="321E6645" w14:textId="77777777" w:rsidTr="00FF3EA5">
        <w:trPr>
          <w:trHeight w:val="284"/>
        </w:trPr>
        <w:tc>
          <w:tcPr>
            <w:tcW w:w="2040" w:type="pct"/>
          </w:tcPr>
          <w:p w14:paraId="6C6E86C8"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 xml:space="preserve">WMS Logical Memory </w:t>
            </w:r>
          </w:p>
          <w:p w14:paraId="673590E7" w14:textId="77777777" w:rsidR="00FE1060" w:rsidRPr="003F2863" w:rsidRDefault="00FE1060" w:rsidP="003B388C">
            <w:pPr>
              <w:rPr>
                <w:rFonts w:ascii="Times New Roman" w:hAnsi="Times New Roman" w:cs="Times New Roman"/>
                <w:color w:val="000000" w:themeColor="text1"/>
                <w:sz w:val="24"/>
                <w:szCs w:val="24"/>
              </w:rPr>
            </w:pPr>
          </w:p>
        </w:tc>
        <w:tc>
          <w:tcPr>
            <w:tcW w:w="1250" w:type="pct"/>
          </w:tcPr>
          <w:p w14:paraId="0D04DDA4"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Memory</w:t>
            </w:r>
          </w:p>
        </w:tc>
        <w:tc>
          <w:tcPr>
            <w:tcW w:w="1710" w:type="pct"/>
          </w:tcPr>
          <w:p w14:paraId="0EB78963"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fldChar w:fldCharType="begin" w:fldLock="1"/>
            </w:r>
            <w:r w:rsidRPr="003F2863">
              <w:rPr>
                <w:rFonts w:ascii="Times New Roman" w:hAnsi="Times New Roman" w:cs="Times New Roman"/>
                <w:color w:val="000000" w:themeColor="text1"/>
                <w:sz w:val="24"/>
                <w:szCs w:val="24"/>
              </w:rPr>
              <w:instrText>ADDIN CSL_CITATION {"citationItems":[{"id":"ITEM-1","itemData":{"author":[{"dropping-particle":"","family":"WECHSLER","given":"","non-dropping-particle":"","parse-names":false,"suffix":""},{"dropping-particle":"","family":"D.","given":"","non-dropping-particle":"","parse-names":false,"suffix":""}],"container-title":"Psychological Corporation","id":"ITEM-1","issued":{"date-parts":[["1987"]]},"title":"Wechsler Memory Scale-Revised","type":"article-journal"},"uris":["http://www.mendeley.com/documents/?uuid=9bb6b384-f1a9-31ea-804e-c0cd203b210d"]}],"mendeley":{"formattedCitation":"(WECHSLER &amp; D., 1987)","manualFormatting":"Wechsler, 1987)","plainTextFormattedCitation":"(WECHSLER &amp; D., 1987)","previouslyFormattedCitation":"(WECHSLER &amp; D., 1987)"},"properties":{"noteIndex":0},"schema":"https://github.com/citation-style-language/schema/raw/master/csl-citation.json"}</w:instrText>
            </w:r>
            <w:r w:rsidRPr="003F2863">
              <w:rPr>
                <w:rFonts w:ascii="Times New Roman" w:hAnsi="Times New Roman" w:cs="Times New Roman"/>
                <w:color w:val="000000" w:themeColor="text1"/>
                <w:sz w:val="24"/>
                <w:szCs w:val="24"/>
              </w:rPr>
              <w:fldChar w:fldCharType="separate"/>
            </w:r>
            <w:r w:rsidRPr="003F2863">
              <w:rPr>
                <w:rFonts w:ascii="Times New Roman" w:hAnsi="Times New Roman" w:cs="Times New Roman"/>
                <w:noProof/>
                <w:color w:val="000000" w:themeColor="text1"/>
                <w:sz w:val="24"/>
                <w:szCs w:val="24"/>
              </w:rPr>
              <w:t>Wechsler, 1987</w:t>
            </w:r>
            <w:r w:rsidRPr="003F2863">
              <w:rPr>
                <w:rFonts w:ascii="Times New Roman" w:hAnsi="Times New Roman" w:cs="Times New Roman"/>
                <w:color w:val="000000" w:themeColor="text1"/>
                <w:sz w:val="24"/>
                <w:szCs w:val="24"/>
              </w:rPr>
              <w:fldChar w:fldCharType="end"/>
            </w:r>
          </w:p>
        </w:tc>
      </w:tr>
      <w:tr w:rsidR="003F2863" w:rsidRPr="003F2863" w14:paraId="75DAABDD" w14:textId="77777777" w:rsidTr="00FF3EA5">
        <w:trPr>
          <w:trHeight w:val="284"/>
        </w:trPr>
        <w:tc>
          <w:tcPr>
            <w:tcW w:w="2040" w:type="pct"/>
          </w:tcPr>
          <w:p w14:paraId="53462D99"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 xml:space="preserve">RBANS Complex Figure </w:t>
            </w:r>
          </w:p>
          <w:p w14:paraId="465019D4" w14:textId="77777777" w:rsidR="00FE1060" w:rsidRPr="003F2863" w:rsidRDefault="00FE1060" w:rsidP="003B388C">
            <w:pPr>
              <w:rPr>
                <w:rFonts w:ascii="Times New Roman" w:hAnsi="Times New Roman" w:cs="Times New Roman"/>
                <w:color w:val="000000" w:themeColor="text1"/>
                <w:sz w:val="24"/>
                <w:szCs w:val="24"/>
              </w:rPr>
            </w:pPr>
          </w:p>
        </w:tc>
        <w:tc>
          <w:tcPr>
            <w:tcW w:w="1250" w:type="pct"/>
          </w:tcPr>
          <w:p w14:paraId="09FBAC4A"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Memory &amp; Visuospatial</w:t>
            </w:r>
          </w:p>
        </w:tc>
        <w:tc>
          <w:tcPr>
            <w:tcW w:w="1710" w:type="pct"/>
          </w:tcPr>
          <w:p w14:paraId="170D574C"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fldChar w:fldCharType="begin" w:fldLock="1"/>
            </w:r>
            <w:r w:rsidRPr="003F2863">
              <w:rPr>
                <w:rFonts w:ascii="Times New Roman" w:hAnsi="Times New Roman" w:cs="Times New Roman"/>
                <w:color w:val="000000" w:themeColor="text1"/>
                <w:sz w:val="24"/>
                <w:szCs w:val="24"/>
              </w:rPr>
              <w:instrText>ADDIN CSL_CITATION {"citationItems":[{"id":"ITEM-1","itemData":{"DOI":"10.1076/JCEN.20.3.310.823","ISSN":"13803395","PMID":"9845158","abstract":"Neuropsychological assessment of older individuals with dementing illnesses has suffered from a lack of appropriately designed test instruments. The Repeatable Battery for the Assessment of Neuropsychological Status (RBANS) was developed for the dual purposes of identifying and characterizing abnormal cognitive decline in the older adult and as a neuropsychological screening battery for younger patients. The entire battery takes less than 30 minutes to administer, and yields scaled scores for five cognitive domains. The current study reports preliminary clinical validity results with the RBANS, comparing very mildly demented patients with a diagnosis of probable Alzheimer's disease (n = 20) to patients with Huntington's disease (n = 20) and normal controls (n = 40). Although the patient groups had essentially identical total scores on the RBANS, they exhibited opposite profiles, differing significantly on four of the five subsections. The AD patients performed most poorly on Language, and Delayed Memory subsections, while the HD patients obtained their lowest scaled scores on the Attention and the Visuospatial/Constructional subsections. These results are consistent with the neuropsychological profiles of these dementing disorders derived from lengthier standardized tests and experimental investigations. In addition, even those patients who performed above the suggested cut-off points on the MMSE and the Dementia Rating Scale scored significantly below their controls on the RBANS. These data suggest that the RBANS is effective at both detecting and characterizing dementia of different etiologies.","author":[{"dropping-particle":"","family":"Randolph","given":"Christopher","non-dropping-particle":"","parse-names":false,"suffix":""},{"dropping-particle":"","family":"Tierney","given":"Michael C.","non-dropping-particle":"","parse-names":false,"suffix":""},{"dropping-particle":"","family":"Mohr","given":"Erich","non-dropping-particle":"","parse-names":false,"suffix":""},{"dropping-particle":"","family":"Chase","given":"Thomas N.","non-dropping-particle":"","parse-names":false,"suffix":""}],"container-title":"Journal of Clinical and Experimental Neuropsychology","id":"ITEM-1","issue":"3","issued":{"date-parts":[["1998"]]},"page":"310-319","publisher":"Swets en Zeitlinger B.V.","title":"The Repeatable Battery for the Assessment of Neuropsychological Status (RBANS): Preliminary clinical validity","type":"article-journal","volume":"20"},"uris":["http://www.mendeley.com/documents/?uuid=3f2f0743-8620-3ba3-b947-7f8515fea6b9"]}],"mendeley":{"formattedCitation":"(Randolph et al., 1998)","manualFormatting":"Randolph et al., 1998)","plainTextFormattedCitation":"(Randolph et al., 1998)","previouslyFormattedCitation":"(Randolph et al., 1998)"},"properties":{"noteIndex":0},"schema":"https://github.com/citation-style-language/schema/raw/master/csl-citation.json"}</w:instrText>
            </w:r>
            <w:r w:rsidRPr="003F2863">
              <w:rPr>
                <w:rFonts w:ascii="Times New Roman" w:hAnsi="Times New Roman" w:cs="Times New Roman"/>
                <w:color w:val="000000" w:themeColor="text1"/>
                <w:sz w:val="24"/>
                <w:szCs w:val="24"/>
              </w:rPr>
              <w:fldChar w:fldCharType="separate"/>
            </w:r>
            <w:r w:rsidRPr="003F2863">
              <w:rPr>
                <w:rFonts w:ascii="Times New Roman" w:hAnsi="Times New Roman" w:cs="Times New Roman"/>
                <w:noProof/>
                <w:color w:val="000000" w:themeColor="text1"/>
                <w:sz w:val="24"/>
                <w:szCs w:val="24"/>
              </w:rPr>
              <w:t>Randolph et al., 1998</w:t>
            </w:r>
            <w:r w:rsidRPr="003F2863">
              <w:rPr>
                <w:rFonts w:ascii="Times New Roman" w:hAnsi="Times New Roman" w:cs="Times New Roman"/>
                <w:color w:val="000000" w:themeColor="text1"/>
                <w:sz w:val="24"/>
                <w:szCs w:val="24"/>
              </w:rPr>
              <w:fldChar w:fldCharType="end"/>
            </w:r>
          </w:p>
        </w:tc>
      </w:tr>
      <w:tr w:rsidR="003F2863" w:rsidRPr="003F2863" w14:paraId="3EB39A57" w14:textId="77777777" w:rsidTr="00FF3EA5">
        <w:trPr>
          <w:trHeight w:val="284"/>
        </w:trPr>
        <w:tc>
          <w:tcPr>
            <w:tcW w:w="2040" w:type="pct"/>
          </w:tcPr>
          <w:p w14:paraId="61003265" w14:textId="77777777" w:rsidR="00FE1060" w:rsidRPr="003F2863" w:rsidRDefault="00FE1060" w:rsidP="003B388C">
            <w:pPr>
              <w:rPr>
                <w:rFonts w:ascii="Segoe UI Symbol" w:hAnsi="Segoe UI Symbol" w:cs="Segoe UI Symbol"/>
                <w:color w:val="000000" w:themeColor="text1"/>
                <w:sz w:val="24"/>
                <w:szCs w:val="24"/>
                <w:vertAlign w:val="superscript"/>
              </w:rPr>
            </w:pPr>
            <w:r w:rsidRPr="003F2863">
              <w:rPr>
                <w:rFonts w:ascii="Times New Roman" w:hAnsi="Times New Roman" w:cs="Times New Roman"/>
                <w:color w:val="000000" w:themeColor="text1"/>
                <w:sz w:val="24"/>
                <w:szCs w:val="24"/>
              </w:rPr>
              <w:t>Letter Fluency</w:t>
            </w:r>
          </w:p>
          <w:p w14:paraId="5F9A494C" w14:textId="77777777" w:rsidR="00FE1060" w:rsidRPr="003F2863" w:rsidRDefault="00FE1060" w:rsidP="003B388C">
            <w:pPr>
              <w:rPr>
                <w:rFonts w:ascii="Times New Roman" w:hAnsi="Times New Roman" w:cs="Times New Roman"/>
                <w:color w:val="000000" w:themeColor="text1"/>
                <w:sz w:val="24"/>
                <w:szCs w:val="24"/>
              </w:rPr>
            </w:pPr>
          </w:p>
        </w:tc>
        <w:tc>
          <w:tcPr>
            <w:tcW w:w="1250" w:type="pct"/>
          </w:tcPr>
          <w:p w14:paraId="3CFAC512"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lastRenderedPageBreak/>
              <w:t>Language</w:t>
            </w:r>
          </w:p>
        </w:tc>
        <w:tc>
          <w:tcPr>
            <w:tcW w:w="1710" w:type="pct"/>
          </w:tcPr>
          <w:p w14:paraId="7B6722EB"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fldChar w:fldCharType="begin" w:fldLock="1"/>
            </w:r>
            <w:r w:rsidRPr="003F2863">
              <w:rPr>
                <w:rFonts w:ascii="Times New Roman" w:hAnsi="Times New Roman" w:cs="Times New Roman"/>
                <w:color w:val="000000" w:themeColor="text1"/>
                <w:sz w:val="24"/>
                <w:szCs w:val="24"/>
              </w:rPr>
              <w:instrText>ADDIN CSL_CITATION {"citationItems":[{"id":"ITEM-1","itemData":{"author":[{"dropping-particle":"","family":"Benton","given":"Arthur L","non-dropping-particle":"","parse-names":false,"suffix":""},{"dropping-particle":"","family":"Hamsher","given":"Kerry","non-dropping-particle":"","parse-names":false,"suffix":""},{"dropping-particle":"","family":"Sivan","given":"Abigail B","non-dropping-particle":"","parse-names":false,"suffix":""}],"id":"ITEM-1","issued":{"date-parts":[["1994"]]},"publisher":"AJA Associates","publisher-place":"Iowa City, IA","title":"Multilingual Aphasia Examination, 3rd Edition | MAE","type":"book"},"uris":["http://www.mendeley.com/documents/?uuid=2f387757-a796-37c8-8622-4d525805e274"]}],"mendeley":{"formattedCitation":"(Benton et al., 1994)","plainTextFormattedCitation":"(Benton et al., 1994)","previouslyFormattedCitation":"(Benton et al., 1994)"},"properties":{"noteIndex":0},"schema":"https://github.com/citation-style-language/schema/raw/master/csl-citation.json"}</w:instrText>
            </w:r>
            <w:r w:rsidRPr="003F2863">
              <w:rPr>
                <w:rFonts w:ascii="Times New Roman" w:hAnsi="Times New Roman" w:cs="Times New Roman"/>
                <w:color w:val="000000" w:themeColor="text1"/>
                <w:sz w:val="24"/>
                <w:szCs w:val="24"/>
              </w:rPr>
              <w:fldChar w:fldCharType="separate"/>
            </w:r>
            <w:r w:rsidRPr="003F2863">
              <w:rPr>
                <w:rFonts w:ascii="Times New Roman" w:hAnsi="Times New Roman" w:cs="Times New Roman"/>
                <w:noProof/>
                <w:color w:val="000000" w:themeColor="text1"/>
                <w:sz w:val="24"/>
                <w:szCs w:val="24"/>
              </w:rPr>
              <w:t>Benton et al., 1994</w:t>
            </w:r>
            <w:r w:rsidRPr="003F2863">
              <w:rPr>
                <w:rFonts w:ascii="Times New Roman" w:hAnsi="Times New Roman" w:cs="Times New Roman"/>
                <w:color w:val="000000" w:themeColor="text1"/>
                <w:sz w:val="24"/>
                <w:szCs w:val="24"/>
              </w:rPr>
              <w:fldChar w:fldCharType="end"/>
            </w:r>
          </w:p>
        </w:tc>
      </w:tr>
      <w:tr w:rsidR="003F2863" w:rsidRPr="003F2863" w14:paraId="24284226" w14:textId="77777777" w:rsidTr="00FF3EA5">
        <w:trPr>
          <w:trHeight w:val="284"/>
        </w:trPr>
        <w:tc>
          <w:tcPr>
            <w:tcW w:w="2040" w:type="pct"/>
          </w:tcPr>
          <w:p w14:paraId="0B34D6F2" w14:textId="77777777" w:rsidR="00FE1060" w:rsidRPr="003F2863" w:rsidRDefault="00FE1060" w:rsidP="003B388C">
            <w:pPr>
              <w:rPr>
                <w:rFonts w:ascii="Segoe UI Symbol" w:hAnsi="Segoe UI Symbol" w:cs="Segoe UI Symbol"/>
                <w:color w:val="000000" w:themeColor="text1"/>
                <w:sz w:val="24"/>
                <w:szCs w:val="24"/>
                <w:vertAlign w:val="superscript"/>
              </w:rPr>
            </w:pPr>
            <w:r w:rsidRPr="003F2863">
              <w:rPr>
                <w:rFonts w:ascii="Times New Roman" w:hAnsi="Times New Roman" w:cs="Times New Roman"/>
                <w:color w:val="000000" w:themeColor="text1"/>
                <w:sz w:val="24"/>
                <w:szCs w:val="24"/>
              </w:rPr>
              <w:t>Category Fluency</w:t>
            </w:r>
          </w:p>
          <w:p w14:paraId="0526C581" w14:textId="77777777" w:rsidR="00FE1060" w:rsidRPr="003F2863" w:rsidRDefault="00FE1060" w:rsidP="003B388C">
            <w:pPr>
              <w:rPr>
                <w:rFonts w:ascii="Times New Roman" w:hAnsi="Times New Roman" w:cs="Times New Roman"/>
                <w:color w:val="000000" w:themeColor="text1"/>
                <w:sz w:val="24"/>
                <w:szCs w:val="24"/>
              </w:rPr>
            </w:pPr>
          </w:p>
        </w:tc>
        <w:tc>
          <w:tcPr>
            <w:tcW w:w="1250" w:type="pct"/>
          </w:tcPr>
          <w:p w14:paraId="3B739332"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Language</w:t>
            </w:r>
          </w:p>
        </w:tc>
        <w:tc>
          <w:tcPr>
            <w:tcW w:w="1710" w:type="pct"/>
          </w:tcPr>
          <w:p w14:paraId="5BE2BAE1"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fldChar w:fldCharType="begin" w:fldLock="1"/>
            </w:r>
            <w:r w:rsidRPr="003F2863">
              <w:rPr>
                <w:rFonts w:ascii="Times New Roman" w:hAnsi="Times New Roman" w:cs="Times New Roman"/>
                <w:color w:val="000000" w:themeColor="text1"/>
                <w:sz w:val="24"/>
                <w:szCs w:val="24"/>
              </w:rPr>
              <w:instrText>ADDIN CSL_CITATION {"citationItems":[{"id":"ITEM-1","itemData":{"DOI":"10.1001/archneur.1992.00530360051017","ISSN":"15383687","PMID":"1449404","abstract":"The performances of 89 patients with dementia of the Alzheimer type (DAT) and 53 demographically matched elderly normal control subjects were compared on four verbal fluency measures (category, letter, first names, and supermarket fluency). Receiver operating characteristic curves were plotted to determine each fluency tasks' sensitivity (ie, true-positive rate) and specificity (ie, true-negative rate). Category fluency demonstrated the greatest degree of discrimination between patients with DAT and normal control subjects (sensitivity, 100%; specificity, 92.5%); letter fluency was the least accurate (sensitivity, 89%; specificity, 85%). Separation of patients with DAT by gender revealed similar findings. In further analyses with a subgroup of 21 mildly impaired patients with DAT, category fluency lost none of its discriminative capabilities, whereas all other fluency measures showed marked reductions in discriminability. We conclude that this superiority of category fluency is due to its dependence on the structure of semantic knowledge, which deteriorates in the early stages of DAT. © 1992 ARCH NEUROL. All rights reserved.","author":[{"dropping-particle":"","family":"Monsch","given":"Andreas U.","non-dropping-particle":"","parse-names":false,"suffix":""},{"dropping-particle":"","family":"Bondi","given":"Mark W.","non-dropping-particle":"","parse-names":false,"suffix":""},{"dropping-particle":"","family":"Butters","given":"Nelson","non-dropping-particle":"","parse-names":false,"suffix":""},{"dropping-particle":"","family":"Thal","given":"Leon J.","non-dropping-particle":"","parse-names":false,"suffix":""},{"dropping-particle":"","family":"Salmon","given":"David P.","non-dropping-particle":"","parse-names":false,"suffix":""},{"dropping-particle":"","family":"Katzman","given":"Robert","non-dropping-particle":"","parse-names":false,"suffix":""}],"container-title":"Archives of Neurology","id":"ITEM-1","issue":"12","issued":{"date-parts":[["1992"]]},"page":"1253-1258","publisher":"Arch Neurol","title":"Comparisons of Verbal Fluency Tasks in the Detection of Dementia of the Alzheimer Type","type":"article-journal","volume":"49"},"uris":["http://www.mendeley.com/documents/?uuid=1626ec8f-3053-3b05-94bd-762c05767109"]}],"mendeley":{"formattedCitation":"(Monsch et al., 1992)","manualFormatting":" Monsch et al., 1992)","plainTextFormattedCitation":"(Monsch et al., 1992)","previouslyFormattedCitation":"(Monsch et al., 1992)"},"properties":{"noteIndex":0},"schema":"https://github.com/citation-style-language/schema/raw/master/csl-citation.json"}</w:instrText>
            </w:r>
            <w:r w:rsidRPr="003F2863">
              <w:rPr>
                <w:rFonts w:ascii="Times New Roman" w:hAnsi="Times New Roman" w:cs="Times New Roman"/>
                <w:color w:val="000000" w:themeColor="text1"/>
                <w:sz w:val="24"/>
                <w:szCs w:val="24"/>
              </w:rPr>
              <w:fldChar w:fldCharType="separate"/>
            </w:r>
            <w:r w:rsidRPr="003F2863">
              <w:rPr>
                <w:rFonts w:ascii="Times New Roman" w:hAnsi="Times New Roman" w:cs="Times New Roman"/>
                <w:noProof/>
                <w:color w:val="000000" w:themeColor="text1"/>
                <w:sz w:val="24"/>
                <w:szCs w:val="24"/>
              </w:rPr>
              <w:t xml:space="preserve"> Monsch et al., 1992</w:t>
            </w:r>
            <w:r w:rsidRPr="003F2863">
              <w:rPr>
                <w:rFonts w:ascii="Times New Roman" w:hAnsi="Times New Roman" w:cs="Times New Roman"/>
                <w:color w:val="000000" w:themeColor="text1"/>
                <w:sz w:val="24"/>
                <w:szCs w:val="24"/>
              </w:rPr>
              <w:fldChar w:fldCharType="end"/>
            </w:r>
          </w:p>
        </w:tc>
      </w:tr>
      <w:tr w:rsidR="00FE1060" w:rsidRPr="003F2863" w14:paraId="78412513" w14:textId="77777777" w:rsidTr="00FF3EA5">
        <w:trPr>
          <w:trHeight w:val="284"/>
        </w:trPr>
        <w:tc>
          <w:tcPr>
            <w:tcW w:w="2040" w:type="pct"/>
            <w:tcBorders>
              <w:bottom w:val="single" w:sz="4" w:space="0" w:color="auto"/>
            </w:tcBorders>
          </w:tcPr>
          <w:p w14:paraId="377E81AC"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Boston Naming Test (BNT)</w:t>
            </w:r>
          </w:p>
        </w:tc>
        <w:tc>
          <w:tcPr>
            <w:tcW w:w="1250" w:type="pct"/>
            <w:tcBorders>
              <w:bottom w:val="single" w:sz="4" w:space="0" w:color="auto"/>
            </w:tcBorders>
          </w:tcPr>
          <w:p w14:paraId="0B418379"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Language</w:t>
            </w:r>
          </w:p>
        </w:tc>
        <w:tc>
          <w:tcPr>
            <w:tcW w:w="1710" w:type="pct"/>
            <w:tcBorders>
              <w:bottom w:val="single" w:sz="4" w:space="0" w:color="auto"/>
            </w:tcBorders>
          </w:tcPr>
          <w:p w14:paraId="6B5D6038"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noProof/>
                <w:color w:val="000000" w:themeColor="text1"/>
                <w:sz w:val="24"/>
                <w:szCs w:val="24"/>
              </w:rPr>
              <w:t>Goodglass et al., 1983</w:t>
            </w:r>
          </w:p>
        </w:tc>
      </w:tr>
    </w:tbl>
    <w:p w14:paraId="763836EC" w14:textId="77777777" w:rsidR="00FE1060" w:rsidRPr="003F2863" w:rsidRDefault="00FE1060" w:rsidP="003B388C">
      <w:pPr>
        <w:spacing w:after="0" w:line="240" w:lineRule="auto"/>
        <w:rPr>
          <w:i/>
          <w:iCs/>
          <w:color w:val="000000" w:themeColor="text1"/>
        </w:rPr>
      </w:pPr>
    </w:p>
    <w:p w14:paraId="659FE0A9" w14:textId="77777777" w:rsidR="00FE1060" w:rsidRPr="003F2863" w:rsidRDefault="00FE1060" w:rsidP="003B388C">
      <w:pPr>
        <w:spacing w:after="0" w:line="240" w:lineRule="auto"/>
        <w:rPr>
          <w:rFonts w:ascii="Times New Roman" w:hAnsi="Times New Roman" w:cs="Times New Roman"/>
          <w:b/>
          <w:bCs/>
          <w:color w:val="000000" w:themeColor="text1"/>
          <w:sz w:val="24"/>
          <w:szCs w:val="24"/>
        </w:rPr>
      </w:pPr>
      <w:r w:rsidRPr="003F2863">
        <w:rPr>
          <w:color w:val="000000" w:themeColor="text1"/>
        </w:rPr>
        <w:br w:type="page"/>
      </w:r>
    </w:p>
    <w:p w14:paraId="743DE920" w14:textId="3BEA5EF8" w:rsidR="00CA681E" w:rsidRDefault="00CA681E" w:rsidP="003B388C">
      <w:pPr>
        <w:spacing w:after="0" w:line="240" w:lineRule="auto"/>
        <w:rPr>
          <w:rFonts w:ascii="Times New Roman" w:hAnsi="Times New Roman" w:cs="Times New Roman"/>
          <w:b/>
          <w:bCs/>
          <w:color w:val="000000" w:themeColor="text1"/>
          <w:sz w:val="24"/>
          <w:szCs w:val="24"/>
        </w:rPr>
      </w:pPr>
      <w:bookmarkStart w:id="1" w:name="_Toc105976284"/>
      <w:r w:rsidRPr="003F2863">
        <w:rPr>
          <w:rFonts w:ascii="Times New Roman" w:hAnsi="Times New Roman" w:cs="Times New Roman"/>
          <w:b/>
          <w:bCs/>
          <w:color w:val="000000" w:themeColor="text1"/>
          <w:sz w:val="24"/>
          <w:szCs w:val="24"/>
        </w:rPr>
        <w:lastRenderedPageBreak/>
        <w:t xml:space="preserve">Table </w:t>
      </w:r>
      <w:bookmarkEnd w:id="1"/>
      <w:r w:rsidRPr="003F2863">
        <w:rPr>
          <w:rFonts w:ascii="Times New Roman" w:hAnsi="Times New Roman" w:cs="Times New Roman"/>
          <w:b/>
          <w:bCs/>
          <w:color w:val="000000" w:themeColor="text1"/>
          <w:sz w:val="24"/>
          <w:szCs w:val="24"/>
        </w:rPr>
        <w:t>S2</w:t>
      </w:r>
    </w:p>
    <w:p w14:paraId="70CF973E" w14:textId="77777777" w:rsidR="003B388C" w:rsidRPr="003F2863" w:rsidRDefault="003B388C" w:rsidP="003B388C">
      <w:pPr>
        <w:spacing w:after="0" w:line="240" w:lineRule="auto"/>
        <w:rPr>
          <w:rFonts w:ascii="Times New Roman" w:hAnsi="Times New Roman" w:cs="Times New Roman"/>
          <w:b/>
          <w:bCs/>
          <w:color w:val="000000" w:themeColor="text1"/>
          <w:sz w:val="24"/>
          <w:szCs w:val="24"/>
        </w:rPr>
      </w:pPr>
    </w:p>
    <w:p w14:paraId="1853A01A" w14:textId="207521F3" w:rsidR="00CA681E" w:rsidRPr="003F2863" w:rsidRDefault="00CA681E" w:rsidP="003B388C">
      <w:pPr>
        <w:spacing w:after="0" w:line="240" w:lineRule="auto"/>
        <w:rPr>
          <w:rFonts w:ascii="Times New Roman" w:hAnsi="Times New Roman" w:cs="Times New Roman"/>
          <w:i/>
          <w:color w:val="000000" w:themeColor="text1"/>
          <w:sz w:val="24"/>
          <w:szCs w:val="24"/>
        </w:rPr>
      </w:pPr>
      <w:r w:rsidRPr="003F2863">
        <w:rPr>
          <w:rFonts w:ascii="Times New Roman" w:hAnsi="Times New Roman" w:cs="Times New Roman"/>
          <w:i/>
          <w:iCs/>
          <w:color w:val="000000" w:themeColor="text1"/>
          <w:sz w:val="24"/>
          <w:szCs w:val="24"/>
        </w:rPr>
        <w:t>Means, standard deviations and ranges for sample demographic, clinical, personality, and cognitive variables.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gridCol w:w="1724"/>
        <w:gridCol w:w="3445"/>
        <w:gridCol w:w="2706"/>
      </w:tblGrid>
      <w:tr w:rsidR="003F2863" w:rsidRPr="003F2863" w14:paraId="5265ADAE" w14:textId="77777777" w:rsidTr="00306F75">
        <w:trPr>
          <w:trHeight w:val="340"/>
        </w:trPr>
        <w:tc>
          <w:tcPr>
            <w:tcW w:w="1962" w:type="pct"/>
            <w:tcBorders>
              <w:top w:val="single" w:sz="4" w:space="0" w:color="auto"/>
              <w:bottom w:val="single" w:sz="4" w:space="0" w:color="auto"/>
            </w:tcBorders>
          </w:tcPr>
          <w:p w14:paraId="5B31C043" w14:textId="77777777" w:rsidR="00CA681E" w:rsidRPr="003F2863" w:rsidRDefault="00CA681E"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Variables</w:t>
            </w:r>
          </w:p>
        </w:tc>
        <w:tc>
          <w:tcPr>
            <w:tcW w:w="665" w:type="pct"/>
            <w:tcBorders>
              <w:top w:val="single" w:sz="4" w:space="0" w:color="auto"/>
              <w:bottom w:val="single" w:sz="4" w:space="0" w:color="auto"/>
            </w:tcBorders>
          </w:tcPr>
          <w:p w14:paraId="1EA9BABC" w14:textId="77777777" w:rsidR="00CA681E" w:rsidRPr="003F2863" w:rsidRDefault="00CA681E"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N</w:t>
            </w:r>
          </w:p>
        </w:tc>
        <w:tc>
          <w:tcPr>
            <w:tcW w:w="1329" w:type="pct"/>
            <w:tcBorders>
              <w:top w:val="single" w:sz="4" w:space="0" w:color="auto"/>
              <w:bottom w:val="single" w:sz="4" w:space="0" w:color="auto"/>
            </w:tcBorders>
          </w:tcPr>
          <w:p w14:paraId="706D8374" w14:textId="77777777" w:rsidR="00CA681E" w:rsidRPr="003F2863" w:rsidRDefault="00CA681E"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Mean (SD) or %</w:t>
            </w:r>
          </w:p>
        </w:tc>
        <w:tc>
          <w:tcPr>
            <w:tcW w:w="1044" w:type="pct"/>
            <w:tcBorders>
              <w:top w:val="single" w:sz="4" w:space="0" w:color="auto"/>
              <w:bottom w:val="single" w:sz="4" w:space="0" w:color="auto"/>
            </w:tcBorders>
          </w:tcPr>
          <w:p w14:paraId="3458EC15" w14:textId="77777777" w:rsidR="00CA681E" w:rsidRPr="003F2863" w:rsidRDefault="00CA681E"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Range</w:t>
            </w:r>
          </w:p>
        </w:tc>
      </w:tr>
      <w:tr w:rsidR="003F2863" w:rsidRPr="003F2863" w14:paraId="35468C50" w14:textId="77777777" w:rsidTr="00306F75">
        <w:trPr>
          <w:trHeight w:val="340"/>
        </w:trPr>
        <w:tc>
          <w:tcPr>
            <w:tcW w:w="1962" w:type="pct"/>
            <w:tcBorders>
              <w:top w:val="single" w:sz="4" w:space="0" w:color="auto"/>
            </w:tcBorders>
          </w:tcPr>
          <w:p w14:paraId="21C4D410" w14:textId="77777777" w:rsidR="00CA681E" w:rsidRPr="003F2863" w:rsidRDefault="00CA681E"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Demographics:</w:t>
            </w:r>
          </w:p>
        </w:tc>
        <w:tc>
          <w:tcPr>
            <w:tcW w:w="665" w:type="pct"/>
            <w:tcBorders>
              <w:top w:val="single" w:sz="4" w:space="0" w:color="auto"/>
            </w:tcBorders>
          </w:tcPr>
          <w:p w14:paraId="17083A37" w14:textId="77777777" w:rsidR="00CA681E" w:rsidRPr="003F2863" w:rsidRDefault="00CA681E" w:rsidP="003B388C">
            <w:pPr>
              <w:rPr>
                <w:rFonts w:ascii="Times New Roman" w:hAnsi="Times New Roman" w:cs="Times New Roman"/>
                <w:color w:val="000000" w:themeColor="text1"/>
                <w:sz w:val="24"/>
                <w:szCs w:val="24"/>
              </w:rPr>
            </w:pPr>
          </w:p>
        </w:tc>
        <w:tc>
          <w:tcPr>
            <w:tcW w:w="1329" w:type="pct"/>
            <w:tcBorders>
              <w:top w:val="single" w:sz="4" w:space="0" w:color="auto"/>
            </w:tcBorders>
          </w:tcPr>
          <w:p w14:paraId="31ADFFA3" w14:textId="77777777" w:rsidR="00CA681E" w:rsidRPr="003F2863" w:rsidRDefault="00CA681E" w:rsidP="003B388C">
            <w:pPr>
              <w:rPr>
                <w:rFonts w:ascii="Times New Roman" w:hAnsi="Times New Roman" w:cs="Times New Roman"/>
                <w:color w:val="000000" w:themeColor="text1"/>
                <w:sz w:val="24"/>
                <w:szCs w:val="24"/>
              </w:rPr>
            </w:pPr>
          </w:p>
        </w:tc>
        <w:tc>
          <w:tcPr>
            <w:tcW w:w="1044" w:type="pct"/>
            <w:tcBorders>
              <w:top w:val="single" w:sz="4" w:space="0" w:color="auto"/>
            </w:tcBorders>
          </w:tcPr>
          <w:p w14:paraId="7B34D7C5" w14:textId="77777777" w:rsidR="00CA681E" w:rsidRPr="003F2863" w:rsidRDefault="00CA681E" w:rsidP="003B388C">
            <w:pPr>
              <w:rPr>
                <w:rFonts w:ascii="Times New Roman" w:hAnsi="Times New Roman" w:cs="Times New Roman"/>
                <w:color w:val="000000" w:themeColor="text1"/>
                <w:sz w:val="24"/>
                <w:szCs w:val="24"/>
              </w:rPr>
            </w:pPr>
          </w:p>
        </w:tc>
      </w:tr>
      <w:tr w:rsidR="003F2863" w:rsidRPr="003F2863" w14:paraId="0D76B773" w14:textId="77777777" w:rsidTr="00306F75">
        <w:trPr>
          <w:trHeight w:val="340"/>
        </w:trPr>
        <w:tc>
          <w:tcPr>
            <w:tcW w:w="1962" w:type="pct"/>
          </w:tcPr>
          <w:p w14:paraId="6E81BAB1"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Age</w:t>
            </w:r>
          </w:p>
        </w:tc>
        <w:tc>
          <w:tcPr>
            <w:tcW w:w="665" w:type="pct"/>
          </w:tcPr>
          <w:p w14:paraId="01E40C25"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562</w:t>
            </w:r>
          </w:p>
        </w:tc>
        <w:tc>
          <w:tcPr>
            <w:tcW w:w="1329" w:type="pct"/>
          </w:tcPr>
          <w:p w14:paraId="24B29407"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78.90 (5.21)</w:t>
            </w:r>
          </w:p>
        </w:tc>
        <w:tc>
          <w:tcPr>
            <w:tcW w:w="1044" w:type="pct"/>
          </w:tcPr>
          <w:p w14:paraId="71E586F1"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69-96</w:t>
            </w:r>
          </w:p>
        </w:tc>
      </w:tr>
      <w:tr w:rsidR="003F2863" w:rsidRPr="003F2863" w14:paraId="6BE57F08" w14:textId="77777777" w:rsidTr="00306F75">
        <w:trPr>
          <w:trHeight w:val="340"/>
        </w:trPr>
        <w:tc>
          <w:tcPr>
            <w:tcW w:w="1962" w:type="pct"/>
          </w:tcPr>
          <w:p w14:paraId="1E687FD6"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Sex (%F)</w:t>
            </w:r>
          </w:p>
        </w:tc>
        <w:tc>
          <w:tcPr>
            <w:tcW w:w="665" w:type="pct"/>
          </w:tcPr>
          <w:p w14:paraId="29FCEC0A" w14:textId="77777777" w:rsidR="00CA681E" w:rsidRPr="003F2863" w:rsidRDefault="00CA681E" w:rsidP="003B388C">
            <w:pPr>
              <w:rPr>
                <w:rFonts w:ascii="Times New Roman" w:hAnsi="Times New Roman" w:cs="Times New Roman"/>
                <w:color w:val="000000" w:themeColor="text1"/>
                <w:sz w:val="24"/>
                <w:szCs w:val="24"/>
              </w:rPr>
            </w:pPr>
          </w:p>
        </w:tc>
        <w:tc>
          <w:tcPr>
            <w:tcW w:w="1329" w:type="pct"/>
          </w:tcPr>
          <w:p w14:paraId="66F8176B" w14:textId="77777777" w:rsidR="00CA681E" w:rsidRPr="003F2863" w:rsidRDefault="00CA681E" w:rsidP="003B388C">
            <w:pPr>
              <w:rPr>
                <w:rFonts w:ascii="Times New Roman" w:hAnsi="Times New Roman" w:cs="Times New Roman"/>
                <w:color w:val="000000" w:themeColor="text1"/>
                <w:sz w:val="24"/>
                <w:szCs w:val="24"/>
              </w:rPr>
            </w:pPr>
          </w:p>
        </w:tc>
        <w:tc>
          <w:tcPr>
            <w:tcW w:w="1044" w:type="pct"/>
          </w:tcPr>
          <w:p w14:paraId="56A75144" w14:textId="77777777" w:rsidR="00CA681E" w:rsidRPr="003F2863" w:rsidRDefault="00CA681E" w:rsidP="003B388C">
            <w:pPr>
              <w:rPr>
                <w:rFonts w:ascii="Times New Roman" w:hAnsi="Times New Roman" w:cs="Times New Roman"/>
                <w:color w:val="000000" w:themeColor="text1"/>
                <w:sz w:val="24"/>
                <w:szCs w:val="24"/>
              </w:rPr>
            </w:pPr>
          </w:p>
        </w:tc>
      </w:tr>
      <w:tr w:rsidR="003F2863" w:rsidRPr="003F2863" w14:paraId="1EA0377B" w14:textId="77777777" w:rsidTr="00306F75">
        <w:trPr>
          <w:trHeight w:val="340"/>
        </w:trPr>
        <w:tc>
          <w:tcPr>
            <w:tcW w:w="1962" w:type="pct"/>
          </w:tcPr>
          <w:p w14:paraId="5E47543C"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Ethnicity (%white)</w:t>
            </w:r>
          </w:p>
        </w:tc>
        <w:tc>
          <w:tcPr>
            <w:tcW w:w="665" w:type="pct"/>
          </w:tcPr>
          <w:p w14:paraId="71776539" w14:textId="77777777" w:rsidR="00CA681E" w:rsidRPr="003F2863" w:rsidRDefault="00CA681E" w:rsidP="003B388C">
            <w:pPr>
              <w:rPr>
                <w:rFonts w:ascii="Times New Roman" w:hAnsi="Times New Roman" w:cs="Times New Roman"/>
                <w:color w:val="000000" w:themeColor="text1"/>
                <w:sz w:val="24"/>
                <w:szCs w:val="24"/>
              </w:rPr>
            </w:pPr>
          </w:p>
        </w:tc>
        <w:tc>
          <w:tcPr>
            <w:tcW w:w="1329" w:type="pct"/>
          </w:tcPr>
          <w:p w14:paraId="0C733D56" w14:textId="77777777" w:rsidR="00CA681E" w:rsidRPr="003F2863" w:rsidRDefault="00CA681E" w:rsidP="003B388C">
            <w:pPr>
              <w:rPr>
                <w:rFonts w:ascii="Times New Roman" w:hAnsi="Times New Roman" w:cs="Times New Roman"/>
                <w:color w:val="000000" w:themeColor="text1"/>
                <w:sz w:val="24"/>
                <w:szCs w:val="24"/>
              </w:rPr>
            </w:pPr>
          </w:p>
        </w:tc>
        <w:tc>
          <w:tcPr>
            <w:tcW w:w="1044" w:type="pct"/>
          </w:tcPr>
          <w:p w14:paraId="3C04C902" w14:textId="77777777" w:rsidR="00CA681E" w:rsidRPr="003F2863" w:rsidRDefault="00CA681E" w:rsidP="003B388C">
            <w:pPr>
              <w:rPr>
                <w:rFonts w:ascii="Times New Roman" w:hAnsi="Times New Roman" w:cs="Times New Roman"/>
                <w:color w:val="000000" w:themeColor="text1"/>
                <w:sz w:val="24"/>
                <w:szCs w:val="24"/>
              </w:rPr>
            </w:pPr>
          </w:p>
        </w:tc>
      </w:tr>
      <w:tr w:rsidR="003F2863" w:rsidRPr="003F2863" w14:paraId="3CB7343D" w14:textId="77777777" w:rsidTr="00306F75">
        <w:trPr>
          <w:trHeight w:val="340"/>
        </w:trPr>
        <w:tc>
          <w:tcPr>
            <w:tcW w:w="1962" w:type="pct"/>
            <w:tcBorders>
              <w:bottom w:val="single" w:sz="4" w:space="0" w:color="auto"/>
            </w:tcBorders>
          </w:tcPr>
          <w:p w14:paraId="037D36CA"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Education (y)</w:t>
            </w:r>
          </w:p>
        </w:tc>
        <w:tc>
          <w:tcPr>
            <w:tcW w:w="665" w:type="pct"/>
            <w:tcBorders>
              <w:bottom w:val="single" w:sz="4" w:space="0" w:color="auto"/>
            </w:tcBorders>
          </w:tcPr>
          <w:p w14:paraId="75AB9355"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562</w:t>
            </w:r>
          </w:p>
        </w:tc>
        <w:tc>
          <w:tcPr>
            <w:tcW w:w="1329" w:type="pct"/>
            <w:tcBorders>
              <w:bottom w:val="single" w:sz="4" w:space="0" w:color="auto"/>
            </w:tcBorders>
          </w:tcPr>
          <w:p w14:paraId="52402DAC"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14.64 (3.30)</w:t>
            </w:r>
          </w:p>
        </w:tc>
        <w:tc>
          <w:tcPr>
            <w:tcW w:w="1044" w:type="pct"/>
            <w:tcBorders>
              <w:bottom w:val="single" w:sz="4" w:space="0" w:color="auto"/>
            </w:tcBorders>
          </w:tcPr>
          <w:p w14:paraId="0324FAD3"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3-20</w:t>
            </w:r>
          </w:p>
        </w:tc>
      </w:tr>
      <w:tr w:rsidR="003F2863" w:rsidRPr="003F2863" w14:paraId="434AC26E" w14:textId="77777777" w:rsidTr="00306F75">
        <w:trPr>
          <w:trHeight w:val="340"/>
        </w:trPr>
        <w:tc>
          <w:tcPr>
            <w:tcW w:w="1962" w:type="pct"/>
            <w:tcBorders>
              <w:top w:val="single" w:sz="4" w:space="0" w:color="auto"/>
            </w:tcBorders>
          </w:tcPr>
          <w:p w14:paraId="5B5BDBDB" w14:textId="77777777" w:rsidR="00CA681E" w:rsidRPr="003F2863" w:rsidRDefault="00CA681E"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Physical/Mental Health:</w:t>
            </w:r>
          </w:p>
        </w:tc>
        <w:tc>
          <w:tcPr>
            <w:tcW w:w="665" w:type="pct"/>
            <w:tcBorders>
              <w:top w:val="single" w:sz="4" w:space="0" w:color="auto"/>
            </w:tcBorders>
          </w:tcPr>
          <w:p w14:paraId="6E0E4D47" w14:textId="77777777" w:rsidR="00CA681E" w:rsidRPr="003F2863" w:rsidRDefault="00CA681E" w:rsidP="003B388C">
            <w:pPr>
              <w:rPr>
                <w:rFonts w:ascii="Times New Roman" w:hAnsi="Times New Roman" w:cs="Times New Roman"/>
                <w:color w:val="000000" w:themeColor="text1"/>
                <w:sz w:val="24"/>
                <w:szCs w:val="24"/>
              </w:rPr>
            </w:pPr>
          </w:p>
        </w:tc>
        <w:tc>
          <w:tcPr>
            <w:tcW w:w="1329" w:type="pct"/>
            <w:tcBorders>
              <w:top w:val="single" w:sz="4" w:space="0" w:color="auto"/>
            </w:tcBorders>
          </w:tcPr>
          <w:p w14:paraId="35B78C23" w14:textId="77777777" w:rsidR="00CA681E" w:rsidRPr="003F2863" w:rsidRDefault="00CA681E" w:rsidP="003B388C">
            <w:pPr>
              <w:rPr>
                <w:rFonts w:ascii="Times New Roman" w:hAnsi="Times New Roman" w:cs="Times New Roman"/>
                <w:color w:val="000000" w:themeColor="text1"/>
                <w:sz w:val="24"/>
                <w:szCs w:val="24"/>
              </w:rPr>
            </w:pPr>
          </w:p>
        </w:tc>
        <w:tc>
          <w:tcPr>
            <w:tcW w:w="1044" w:type="pct"/>
            <w:tcBorders>
              <w:top w:val="single" w:sz="4" w:space="0" w:color="auto"/>
            </w:tcBorders>
          </w:tcPr>
          <w:p w14:paraId="5D87F18E" w14:textId="77777777" w:rsidR="00CA681E" w:rsidRPr="003F2863" w:rsidRDefault="00CA681E" w:rsidP="003B388C">
            <w:pPr>
              <w:rPr>
                <w:rFonts w:ascii="Times New Roman" w:hAnsi="Times New Roman" w:cs="Times New Roman"/>
                <w:color w:val="000000" w:themeColor="text1"/>
                <w:sz w:val="24"/>
                <w:szCs w:val="24"/>
              </w:rPr>
            </w:pPr>
          </w:p>
        </w:tc>
      </w:tr>
      <w:tr w:rsidR="003F2863" w:rsidRPr="003F2863" w14:paraId="3F5543EF" w14:textId="77777777" w:rsidTr="00306F75">
        <w:trPr>
          <w:trHeight w:val="340"/>
        </w:trPr>
        <w:tc>
          <w:tcPr>
            <w:tcW w:w="1962" w:type="pct"/>
          </w:tcPr>
          <w:p w14:paraId="2611DABE"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MMI</w:t>
            </w:r>
          </w:p>
        </w:tc>
        <w:tc>
          <w:tcPr>
            <w:tcW w:w="665" w:type="pct"/>
          </w:tcPr>
          <w:p w14:paraId="16016A44"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549</w:t>
            </w:r>
          </w:p>
        </w:tc>
        <w:tc>
          <w:tcPr>
            <w:tcW w:w="1329" w:type="pct"/>
          </w:tcPr>
          <w:p w14:paraId="4F5671DE"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1.28 (1.05)</w:t>
            </w:r>
          </w:p>
        </w:tc>
        <w:tc>
          <w:tcPr>
            <w:tcW w:w="1044" w:type="pct"/>
          </w:tcPr>
          <w:p w14:paraId="425B3035"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0-5</w:t>
            </w:r>
          </w:p>
        </w:tc>
      </w:tr>
      <w:tr w:rsidR="003F2863" w:rsidRPr="003F2863" w14:paraId="381C2130" w14:textId="77777777" w:rsidTr="00306F75">
        <w:trPr>
          <w:trHeight w:val="340"/>
        </w:trPr>
        <w:tc>
          <w:tcPr>
            <w:tcW w:w="1962" w:type="pct"/>
          </w:tcPr>
          <w:p w14:paraId="451C0A21"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BAI</w:t>
            </w:r>
          </w:p>
        </w:tc>
        <w:tc>
          <w:tcPr>
            <w:tcW w:w="665" w:type="pct"/>
          </w:tcPr>
          <w:p w14:paraId="5FBD79D0"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465</w:t>
            </w:r>
          </w:p>
        </w:tc>
        <w:tc>
          <w:tcPr>
            <w:tcW w:w="1329" w:type="pct"/>
          </w:tcPr>
          <w:p w14:paraId="02F71B00"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3.83 (4.88)</w:t>
            </w:r>
          </w:p>
        </w:tc>
        <w:tc>
          <w:tcPr>
            <w:tcW w:w="1044" w:type="pct"/>
          </w:tcPr>
          <w:p w14:paraId="5CD37AD5"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0-35</w:t>
            </w:r>
          </w:p>
        </w:tc>
      </w:tr>
      <w:tr w:rsidR="003F2863" w:rsidRPr="003F2863" w14:paraId="007D9CB1" w14:textId="77777777" w:rsidTr="00306F75">
        <w:trPr>
          <w:trHeight w:val="340"/>
        </w:trPr>
        <w:tc>
          <w:tcPr>
            <w:tcW w:w="1962" w:type="pct"/>
            <w:tcBorders>
              <w:bottom w:val="single" w:sz="4" w:space="0" w:color="auto"/>
            </w:tcBorders>
          </w:tcPr>
          <w:p w14:paraId="2A31F6D2"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GDS</w:t>
            </w:r>
          </w:p>
        </w:tc>
        <w:tc>
          <w:tcPr>
            <w:tcW w:w="665" w:type="pct"/>
            <w:tcBorders>
              <w:bottom w:val="single" w:sz="4" w:space="0" w:color="auto"/>
            </w:tcBorders>
          </w:tcPr>
          <w:p w14:paraId="59D69B99"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562</w:t>
            </w:r>
          </w:p>
        </w:tc>
        <w:tc>
          <w:tcPr>
            <w:tcW w:w="1329" w:type="pct"/>
            <w:tcBorders>
              <w:bottom w:val="single" w:sz="4" w:space="0" w:color="auto"/>
            </w:tcBorders>
          </w:tcPr>
          <w:p w14:paraId="191C1719"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1.75 (1.87)</w:t>
            </w:r>
          </w:p>
        </w:tc>
        <w:tc>
          <w:tcPr>
            <w:tcW w:w="1044" w:type="pct"/>
            <w:tcBorders>
              <w:bottom w:val="single" w:sz="4" w:space="0" w:color="auto"/>
            </w:tcBorders>
          </w:tcPr>
          <w:p w14:paraId="65AEDDBE"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0-12</w:t>
            </w:r>
          </w:p>
        </w:tc>
      </w:tr>
      <w:tr w:rsidR="003F2863" w:rsidRPr="003F2863" w14:paraId="10121FBD" w14:textId="77777777" w:rsidTr="00306F75">
        <w:trPr>
          <w:trHeight w:val="340"/>
        </w:trPr>
        <w:tc>
          <w:tcPr>
            <w:tcW w:w="1962" w:type="pct"/>
            <w:tcBorders>
              <w:top w:val="single" w:sz="4" w:space="0" w:color="auto"/>
            </w:tcBorders>
          </w:tcPr>
          <w:p w14:paraId="6DF0DD88" w14:textId="77777777" w:rsidR="00CA681E" w:rsidRPr="003F2863" w:rsidRDefault="00CA681E"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Personality Traits:</w:t>
            </w:r>
          </w:p>
        </w:tc>
        <w:tc>
          <w:tcPr>
            <w:tcW w:w="665" w:type="pct"/>
            <w:tcBorders>
              <w:top w:val="single" w:sz="4" w:space="0" w:color="auto"/>
            </w:tcBorders>
          </w:tcPr>
          <w:p w14:paraId="4C6FA331" w14:textId="77777777" w:rsidR="00CA681E" w:rsidRPr="003F2863" w:rsidRDefault="00CA681E" w:rsidP="003B388C">
            <w:pPr>
              <w:rPr>
                <w:rFonts w:ascii="Times New Roman" w:hAnsi="Times New Roman" w:cs="Times New Roman"/>
                <w:color w:val="000000" w:themeColor="text1"/>
                <w:sz w:val="24"/>
                <w:szCs w:val="24"/>
              </w:rPr>
            </w:pPr>
          </w:p>
        </w:tc>
        <w:tc>
          <w:tcPr>
            <w:tcW w:w="1329" w:type="pct"/>
            <w:tcBorders>
              <w:top w:val="single" w:sz="4" w:space="0" w:color="auto"/>
            </w:tcBorders>
          </w:tcPr>
          <w:p w14:paraId="71D46CAF" w14:textId="77777777" w:rsidR="00CA681E" w:rsidRPr="003F2863" w:rsidRDefault="00CA681E" w:rsidP="003B388C">
            <w:pPr>
              <w:rPr>
                <w:rFonts w:ascii="Times New Roman" w:hAnsi="Times New Roman" w:cs="Times New Roman"/>
                <w:color w:val="000000" w:themeColor="text1"/>
                <w:sz w:val="24"/>
                <w:szCs w:val="24"/>
              </w:rPr>
            </w:pPr>
          </w:p>
        </w:tc>
        <w:tc>
          <w:tcPr>
            <w:tcW w:w="1044" w:type="pct"/>
            <w:tcBorders>
              <w:top w:val="single" w:sz="4" w:space="0" w:color="auto"/>
            </w:tcBorders>
          </w:tcPr>
          <w:p w14:paraId="7D5A6643" w14:textId="77777777" w:rsidR="00CA681E" w:rsidRPr="003F2863" w:rsidRDefault="00CA681E" w:rsidP="003B388C">
            <w:pPr>
              <w:rPr>
                <w:rFonts w:ascii="Times New Roman" w:hAnsi="Times New Roman" w:cs="Times New Roman"/>
                <w:color w:val="000000" w:themeColor="text1"/>
                <w:sz w:val="24"/>
                <w:szCs w:val="24"/>
              </w:rPr>
            </w:pPr>
          </w:p>
        </w:tc>
      </w:tr>
      <w:tr w:rsidR="003F2863" w:rsidRPr="003F2863" w14:paraId="2E96B014" w14:textId="77777777" w:rsidTr="00306F75">
        <w:trPr>
          <w:trHeight w:val="340"/>
        </w:trPr>
        <w:tc>
          <w:tcPr>
            <w:tcW w:w="1962" w:type="pct"/>
          </w:tcPr>
          <w:p w14:paraId="225851D4"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Openness</w:t>
            </w:r>
          </w:p>
        </w:tc>
        <w:tc>
          <w:tcPr>
            <w:tcW w:w="665" w:type="pct"/>
          </w:tcPr>
          <w:p w14:paraId="31480663"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518</w:t>
            </w:r>
          </w:p>
        </w:tc>
        <w:tc>
          <w:tcPr>
            <w:tcW w:w="1329" w:type="pct"/>
          </w:tcPr>
          <w:p w14:paraId="3329CBAC"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37.15 (6.38)</w:t>
            </w:r>
          </w:p>
        </w:tc>
        <w:tc>
          <w:tcPr>
            <w:tcW w:w="1044" w:type="pct"/>
          </w:tcPr>
          <w:p w14:paraId="657758CD"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18-50</w:t>
            </w:r>
          </w:p>
        </w:tc>
      </w:tr>
      <w:tr w:rsidR="003F2863" w:rsidRPr="003F2863" w14:paraId="680079E9" w14:textId="77777777" w:rsidTr="00306F75">
        <w:trPr>
          <w:trHeight w:val="340"/>
        </w:trPr>
        <w:tc>
          <w:tcPr>
            <w:tcW w:w="1962" w:type="pct"/>
          </w:tcPr>
          <w:p w14:paraId="65EDAF8D"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Conscientiousness</w:t>
            </w:r>
          </w:p>
        </w:tc>
        <w:tc>
          <w:tcPr>
            <w:tcW w:w="665" w:type="pct"/>
          </w:tcPr>
          <w:p w14:paraId="6A74AE94"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533</w:t>
            </w:r>
          </w:p>
        </w:tc>
        <w:tc>
          <w:tcPr>
            <w:tcW w:w="1329" w:type="pct"/>
          </w:tcPr>
          <w:p w14:paraId="195A555C"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38.41 (6.44)</w:t>
            </w:r>
          </w:p>
        </w:tc>
        <w:tc>
          <w:tcPr>
            <w:tcW w:w="1044" w:type="pct"/>
          </w:tcPr>
          <w:p w14:paraId="39896BFC"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10-50</w:t>
            </w:r>
          </w:p>
        </w:tc>
      </w:tr>
      <w:tr w:rsidR="003F2863" w:rsidRPr="003F2863" w14:paraId="5A4330E5" w14:textId="77777777" w:rsidTr="00306F75">
        <w:trPr>
          <w:trHeight w:val="340"/>
        </w:trPr>
        <w:tc>
          <w:tcPr>
            <w:tcW w:w="1962" w:type="pct"/>
          </w:tcPr>
          <w:p w14:paraId="7551D7E7"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Extraversion</w:t>
            </w:r>
          </w:p>
        </w:tc>
        <w:tc>
          <w:tcPr>
            <w:tcW w:w="665" w:type="pct"/>
          </w:tcPr>
          <w:p w14:paraId="5FD4A736"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538</w:t>
            </w:r>
          </w:p>
        </w:tc>
        <w:tc>
          <w:tcPr>
            <w:tcW w:w="1329" w:type="pct"/>
          </w:tcPr>
          <w:p w14:paraId="7C1FAAD7"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33.68 (6.22)</w:t>
            </w:r>
          </w:p>
        </w:tc>
        <w:tc>
          <w:tcPr>
            <w:tcW w:w="1044" w:type="pct"/>
          </w:tcPr>
          <w:p w14:paraId="65E9ED58"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12-49</w:t>
            </w:r>
          </w:p>
        </w:tc>
      </w:tr>
      <w:tr w:rsidR="003F2863" w:rsidRPr="003F2863" w14:paraId="1DDE550E" w14:textId="77777777" w:rsidTr="00306F75">
        <w:trPr>
          <w:trHeight w:val="340"/>
        </w:trPr>
        <w:tc>
          <w:tcPr>
            <w:tcW w:w="1962" w:type="pct"/>
          </w:tcPr>
          <w:p w14:paraId="5EB7988E"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Agreeableness</w:t>
            </w:r>
          </w:p>
        </w:tc>
        <w:tc>
          <w:tcPr>
            <w:tcW w:w="665" w:type="pct"/>
          </w:tcPr>
          <w:p w14:paraId="446477D9"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533</w:t>
            </w:r>
          </w:p>
        </w:tc>
        <w:tc>
          <w:tcPr>
            <w:tcW w:w="1329" w:type="pct"/>
          </w:tcPr>
          <w:p w14:paraId="5D5687C3"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40.80 (5.17)</w:t>
            </w:r>
          </w:p>
        </w:tc>
        <w:tc>
          <w:tcPr>
            <w:tcW w:w="1044" w:type="pct"/>
          </w:tcPr>
          <w:p w14:paraId="5BA32C10"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21-50</w:t>
            </w:r>
          </w:p>
        </w:tc>
      </w:tr>
      <w:tr w:rsidR="003F2863" w:rsidRPr="003F2863" w14:paraId="09D46BE6" w14:textId="77777777" w:rsidTr="00306F75">
        <w:trPr>
          <w:trHeight w:val="340"/>
        </w:trPr>
        <w:tc>
          <w:tcPr>
            <w:tcW w:w="1962" w:type="pct"/>
            <w:tcBorders>
              <w:bottom w:val="single" w:sz="4" w:space="0" w:color="auto"/>
            </w:tcBorders>
          </w:tcPr>
          <w:p w14:paraId="7571BB7F"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Neuroticism</w:t>
            </w:r>
          </w:p>
        </w:tc>
        <w:tc>
          <w:tcPr>
            <w:tcW w:w="665" w:type="pct"/>
            <w:tcBorders>
              <w:bottom w:val="single" w:sz="4" w:space="0" w:color="auto"/>
            </w:tcBorders>
          </w:tcPr>
          <w:p w14:paraId="2732E6EE"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532</w:t>
            </w:r>
          </w:p>
        </w:tc>
        <w:tc>
          <w:tcPr>
            <w:tcW w:w="1329" w:type="pct"/>
            <w:tcBorders>
              <w:bottom w:val="single" w:sz="4" w:space="0" w:color="auto"/>
            </w:tcBorders>
          </w:tcPr>
          <w:p w14:paraId="66D21299"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20.64 (6.22)</w:t>
            </w:r>
          </w:p>
        </w:tc>
        <w:tc>
          <w:tcPr>
            <w:tcW w:w="1044" w:type="pct"/>
            <w:tcBorders>
              <w:bottom w:val="single" w:sz="4" w:space="0" w:color="auto"/>
            </w:tcBorders>
          </w:tcPr>
          <w:p w14:paraId="24206521"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10-42</w:t>
            </w:r>
          </w:p>
        </w:tc>
      </w:tr>
      <w:tr w:rsidR="003F2863" w:rsidRPr="003F2863" w14:paraId="4490247D" w14:textId="77777777" w:rsidTr="00306F75">
        <w:trPr>
          <w:trHeight w:val="340"/>
        </w:trPr>
        <w:tc>
          <w:tcPr>
            <w:tcW w:w="1962" w:type="pct"/>
            <w:tcBorders>
              <w:top w:val="single" w:sz="4" w:space="0" w:color="auto"/>
            </w:tcBorders>
          </w:tcPr>
          <w:p w14:paraId="353BFFEB" w14:textId="77777777" w:rsidR="00CA681E" w:rsidRPr="003F2863" w:rsidRDefault="00CA681E"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Cognitive Battery:</w:t>
            </w:r>
          </w:p>
        </w:tc>
        <w:tc>
          <w:tcPr>
            <w:tcW w:w="665" w:type="pct"/>
            <w:tcBorders>
              <w:top w:val="single" w:sz="4" w:space="0" w:color="auto"/>
            </w:tcBorders>
          </w:tcPr>
          <w:p w14:paraId="59D59809" w14:textId="77777777" w:rsidR="00CA681E" w:rsidRPr="003F2863" w:rsidRDefault="00CA681E" w:rsidP="003B388C">
            <w:pPr>
              <w:rPr>
                <w:rFonts w:ascii="Times New Roman" w:hAnsi="Times New Roman" w:cs="Times New Roman"/>
                <w:color w:val="000000" w:themeColor="text1"/>
                <w:sz w:val="24"/>
                <w:szCs w:val="24"/>
              </w:rPr>
            </w:pPr>
          </w:p>
        </w:tc>
        <w:tc>
          <w:tcPr>
            <w:tcW w:w="1329" w:type="pct"/>
            <w:tcBorders>
              <w:top w:val="single" w:sz="4" w:space="0" w:color="auto"/>
            </w:tcBorders>
          </w:tcPr>
          <w:p w14:paraId="72367DEA" w14:textId="77777777" w:rsidR="00CA681E" w:rsidRPr="003F2863" w:rsidRDefault="00CA681E" w:rsidP="003B388C">
            <w:pPr>
              <w:rPr>
                <w:rFonts w:ascii="Times New Roman" w:hAnsi="Times New Roman" w:cs="Times New Roman"/>
                <w:color w:val="000000" w:themeColor="text1"/>
                <w:sz w:val="24"/>
                <w:szCs w:val="24"/>
              </w:rPr>
            </w:pPr>
          </w:p>
        </w:tc>
        <w:tc>
          <w:tcPr>
            <w:tcW w:w="1044" w:type="pct"/>
            <w:tcBorders>
              <w:top w:val="single" w:sz="4" w:space="0" w:color="auto"/>
            </w:tcBorders>
          </w:tcPr>
          <w:p w14:paraId="2F896262" w14:textId="77777777" w:rsidR="00CA681E" w:rsidRPr="003F2863" w:rsidRDefault="00CA681E" w:rsidP="003B388C">
            <w:pPr>
              <w:rPr>
                <w:rFonts w:ascii="Times New Roman" w:hAnsi="Times New Roman" w:cs="Times New Roman"/>
                <w:color w:val="000000" w:themeColor="text1"/>
                <w:sz w:val="24"/>
                <w:szCs w:val="24"/>
              </w:rPr>
            </w:pPr>
          </w:p>
        </w:tc>
      </w:tr>
      <w:tr w:rsidR="003F2863" w:rsidRPr="003F2863" w14:paraId="6E396961" w14:textId="77777777" w:rsidTr="00306F75">
        <w:trPr>
          <w:trHeight w:val="340"/>
        </w:trPr>
        <w:tc>
          <w:tcPr>
            <w:tcW w:w="1962" w:type="pct"/>
          </w:tcPr>
          <w:p w14:paraId="68D4B5E9" w14:textId="77777777" w:rsidR="00CA681E" w:rsidRPr="003F2863" w:rsidRDefault="00CA681E" w:rsidP="003B388C">
            <w:pPr>
              <w:rPr>
                <w:rFonts w:ascii="Times New Roman" w:hAnsi="Times New Roman" w:cs="Times New Roman"/>
                <w:b/>
                <w:bCs/>
                <w:i/>
                <w:iCs/>
                <w:color w:val="000000" w:themeColor="text1"/>
                <w:sz w:val="24"/>
                <w:szCs w:val="24"/>
              </w:rPr>
            </w:pPr>
            <w:r w:rsidRPr="003F2863">
              <w:rPr>
                <w:rFonts w:ascii="Times New Roman" w:hAnsi="Times New Roman" w:cs="Times New Roman"/>
                <w:b/>
                <w:bCs/>
                <w:i/>
                <w:iCs/>
                <w:color w:val="000000" w:themeColor="text1"/>
                <w:sz w:val="24"/>
                <w:szCs w:val="24"/>
              </w:rPr>
              <w:t>Verbal Intelligence</w:t>
            </w:r>
          </w:p>
        </w:tc>
        <w:tc>
          <w:tcPr>
            <w:tcW w:w="665" w:type="pct"/>
          </w:tcPr>
          <w:p w14:paraId="43539811" w14:textId="77777777" w:rsidR="00CA681E" w:rsidRPr="003F2863" w:rsidRDefault="00CA681E" w:rsidP="003B388C">
            <w:pPr>
              <w:rPr>
                <w:rFonts w:ascii="Times New Roman" w:hAnsi="Times New Roman" w:cs="Times New Roman"/>
                <w:color w:val="000000" w:themeColor="text1"/>
                <w:sz w:val="24"/>
                <w:szCs w:val="24"/>
              </w:rPr>
            </w:pPr>
          </w:p>
        </w:tc>
        <w:tc>
          <w:tcPr>
            <w:tcW w:w="1329" w:type="pct"/>
          </w:tcPr>
          <w:p w14:paraId="78FD97A5" w14:textId="77777777" w:rsidR="00CA681E" w:rsidRPr="003F2863" w:rsidRDefault="00CA681E" w:rsidP="003B388C">
            <w:pPr>
              <w:rPr>
                <w:rFonts w:ascii="Times New Roman" w:hAnsi="Times New Roman" w:cs="Times New Roman"/>
                <w:color w:val="000000" w:themeColor="text1"/>
                <w:sz w:val="24"/>
                <w:szCs w:val="24"/>
              </w:rPr>
            </w:pPr>
          </w:p>
        </w:tc>
        <w:tc>
          <w:tcPr>
            <w:tcW w:w="1044" w:type="pct"/>
          </w:tcPr>
          <w:p w14:paraId="33AF7C1E" w14:textId="77777777" w:rsidR="00CA681E" w:rsidRPr="003F2863" w:rsidRDefault="00CA681E" w:rsidP="003B388C">
            <w:pPr>
              <w:rPr>
                <w:rFonts w:ascii="Times New Roman" w:hAnsi="Times New Roman" w:cs="Times New Roman"/>
                <w:color w:val="000000" w:themeColor="text1"/>
                <w:sz w:val="24"/>
                <w:szCs w:val="24"/>
              </w:rPr>
            </w:pPr>
          </w:p>
        </w:tc>
      </w:tr>
      <w:tr w:rsidR="003F2863" w:rsidRPr="003F2863" w14:paraId="0CB3382E" w14:textId="77777777" w:rsidTr="00306F75">
        <w:trPr>
          <w:trHeight w:val="340"/>
        </w:trPr>
        <w:tc>
          <w:tcPr>
            <w:tcW w:w="1962" w:type="pct"/>
          </w:tcPr>
          <w:p w14:paraId="2B8CB051" w14:textId="77777777" w:rsidR="00CA681E" w:rsidRPr="003F2863" w:rsidRDefault="00CA681E" w:rsidP="003B388C">
            <w:pPr>
              <w:rPr>
                <w:rFonts w:ascii="Times New Roman" w:hAnsi="Times New Roman" w:cs="Times New Roman"/>
                <w:b/>
                <w:bCs/>
                <w:color w:val="000000" w:themeColor="text1"/>
                <w:sz w:val="24"/>
                <w:szCs w:val="24"/>
              </w:rPr>
            </w:pPr>
            <w:r w:rsidRPr="003F2863">
              <w:rPr>
                <w:rFonts w:ascii="Times New Roman" w:hAnsi="Times New Roman" w:cs="Times New Roman"/>
                <w:color w:val="000000" w:themeColor="text1"/>
                <w:sz w:val="24"/>
                <w:szCs w:val="24"/>
              </w:rPr>
              <w:t>WAIS Vocabulary</w:t>
            </w:r>
            <w:r w:rsidRPr="003F2863">
              <w:rPr>
                <w:rFonts w:ascii="Times New Roman" w:hAnsi="Times New Roman" w:cs="Times New Roman"/>
                <w:color w:val="000000" w:themeColor="text1"/>
                <w:sz w:val="24"/>
                <w:szCs w:val="24"/>
                <w:vertAlign w:val="superscript"/>
              </w:rPr>
              <w:t>†</w:t>
            </w:r>
          </w:p>
        </w:tc>
        <w:tc>
          <w:tcPr>
            <w:tcW w:w="665" w:type="pct"/>
          </w:tcPr>
          <w:p w14:paraId="4F54D37D"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558</w:t>
            </w:r>
          </w:p>
        </w:tc>
        <w:tc>
          <w:tcPr>
            <w:tcW w:w="1329" w:type="pct"/>
          </w:tcPr>
          <w:p w14:paraId="044247DE"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12.46 (3.17)</w:t>
            </w:r>
          </w:p>
        </w:tc>
        <w:tc>
          <w:tcPr>
            <w:tcW w:w="1044" w:type="pct"/>
          </w:tcPr>
          <w:p w14:paraId="7DCBC0DF"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3-19</w:t>
            </w:r>
          </w:p>
        </w:tc>
      </w:tr>
      <w:tr w:rsidR="003F2863" w:rsidRPr="003F2863" w14:paraId="767771AE" w14:textId="77777777" w:rsidTr="00306F75">
        <w:trPr>
          <w:trHeight w:val="340"/>
        </w:trPr>
        <w:tc>
          <w:tcPr>
            <w:tcW w:w="1962" w:type="pct"/>
          </w:tcPr>
          <w:p w14:paraId="527EF847"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WAIS Information</w:t>
            </w:r>
            <w:r w:rsidRPr="003F2863">
              <w:rPr>
                <w:rFonts w:ascii="Times New Roman" w:hAnsi="Times New Roman" w:cs="Times New Roman"/>
                <w:color w:val="000000" w:themeColor="text1"/>
                <w:sz w:val="24"/>
                <w:szCs w:val="24"/>
                <w:vertAlign w:val="superscript"/>
              </w:rPr>
              <w:t>†</w:t>
            </w:r>
          </w:p>
        </w:tc>
        <w:tc>
          <w:tcPr>
            <w:tcW w:w="665" w:type="pct"/>
          </w:tcPr>
          <w:p w14:paraId="6C07A524"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368</w:t>
            </w:r>
          </w:p>
        </w:tc>
        <w:tc>
          <w:tcPr>
            <w:tcW w:w="1329" w:type="pct"/>
          </w:tcPr>
          <w:p w14:paraId="7C573EC0"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12.77 (3.26)</w:t>
            </w:r>
          </w:p>
        </w:tc>
        <w:tc>
          <w:tcPr>
            <w:tcW w:w="1044" w:type="pct"/>
          </w:tcPr>
          <w:p w14:paraId="3A0F4283"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5-19</w:t>
            </w:r>
          </w:p>
        </w:tc>
      </w:tr>
      <w:tr w:rsidR="003F2863" w:rsidRPr="003F2863" w14:paraId="5EFB6284" w14:textId="77777777" w:rsidTr="00306F75">
        <w:trPr>
          <w:trHeight w:val="340"/>
        </w:trPr>
        <w:tc>
          <w:tcPr>
            <w:tcW w:w="1962" w:type="pct"/>
          </w:tcPr>
          <w:p w14:paraId="5F511519" w14:textId="77777777" w:rsidR="00CA681E" w:rsidRPr="003F2863" w:rsidRDefault="00CA681E" w:rsidP="003B388C">
            <w:pPr>
              <w:rPr>
                <w:rFonts w:ascii="Times New Roman" w:hAnsi="Times New Roman" w:cs="Times New Roman"/>
                <w:b/>
                <w:bCs/>
                <w:i/>
                <w:iCs/>
                <w:color w:val="000000" w:themeColor="text1"/>
                <w:sz w:val="24"/>
                <w:szCs w:val="24"/>
              </w:rPr>
            </w:pPr>
            <w:r w:rsidRPr="003F2863">
              <w:rPr>
                <w:rFonts w:ascii="Times New Roman" w:hAnsi="Times New Roman" w:cs="Times New Roman"/>
                <w:b/>
                <w:bCs/>
                <w:i/>
                <w:iCs/>
                <w:color w:val="000000" w:themeColor="text1"/>
                <w:sz w:val="24"/>
                <w:szCs w:val="24"/>
              </w:rPr>
              <w:t>Premorbid Verbal Intelligence</w:t>
            </w:r>
          </w:p>
        </w:tc>
        <w:tc>
          <w:tcPr>
            <w:tcW w:w="665" w:type="pct"/>
          </w:tcPr>
          <w:p w14:paraId="44A347B5" w14:textId="77777777" w:rsidR="00CA681E" w:rsidRPr="003F2863" w:rsidRDefault="00CA681E" w:rsidP="003B388C">
            <w:pPr>
              <w:rPr>
                <w:rFonts w:ascii="Times New Roman" w:hAnsi="Times New Roman" w:cs="Times New Roman"/>
                <w:color w:val="000000" w:themeColor="text1"/>
                <w:sz w:val="24"/>
                <w:szCs w:val="24"/>
              </w:rPr>
            </w:pPr>
          </w:p>
        </w:tc>
        <w:tc>
          <w:tcPr>
            <w:tcW w:w="1329" w:type="pct"/>
          </w:tcPr>
          <w:p w14:paraId="4702CC9C" w14:textId="77777777" w:rsidR="00CA681E" w:rsidRPr="003F2863" w:rsidRDefault="00CA681E" w:rsidP="003B388C">
            <w:pPr>
              <w:rPr>
                <w:rFonts w:ascii="Times New Roman" w:hAnsi="Times New Roman" w:cs="Times New Roman"/>
                <w:color w:val="000000" w:themeColor="text1"/>
                <w:sz w:val="24"/>
                <w:szCs w:val="24"/>
              </w:rPr>
            </w:pPr>
          </w:p>
        </w:tc>
        <w:tc>
          <w:tcPr>
            <w:tcW w:w="1044" w:type="pct"/>
          </w:tcPr>
          <w:p w14:paraId="51705F0D" w14:textId="77777777" w:rsidR="00CA681E" w:rsidRPr="003F2863" w:rsidRDefault="00CA681E" w:rsidP="003B388C">
            <w:pPr>
              <w:rPr>
                <w:rFonts w:ascii="Times New Roman" w:hAnsi="Times New Roman" w:cs="Times New Roman"/>
                <w:color w:val="000000" w:themeColor="text1"/>
                <w:sz w:val="24"/>
                <w:szCs w:val="24"/>
              </w:rPr>
            </w:pPr>
          </w:p>
        </w:tc>
      </w:tr>
      <w:tr w:rsidR="003F2863" w:rsidRPr="003F2863" w14:paraId="67EF506D" w14:textId="77777777" w:rsidTr="00306F75">
        <w:trPr>
          <w:trHeight w:val="340"/>
        </w:trPr>
        <w:tc>
          <w:tcPr>
            <w:tcW w:w="1962" w:type="pct"/>
          </w:tcPr>
          <w:p w14:paraId="6CFF5843" w14:textId="77777777" w:rsidR="00CA681E" w:rsidRPr="003F2863" w:rsidRDefault="00CA681E" w:rsidP="003B388C">
            <w:pPr>
              <w:rPr>
                <w:rFonts w:ascii="Times New Roman" w:hAnsi="Times New Roman" w:cs="Times New Roman"/>
                <w:b/>
                <w:bCs/>
                <w:color w:val="000000" w:themeColor="text1"/>
                <w:sz w:val="24"/>
                <w:szCs w:val="24"/>
              </w:rPr>
            </w:pPr>
            <w:r w:rsidRPr="003F2863">
              <w:rPr>
                <w:rFonts w:ascii="Times New Roman" w:hAnsi="Times New Roman" w:cs="Times New Roman"/>
                <w:color w:val="000000" w:themeColor="text1"/>
                <w:sz w:val="24"/>
                <w:szCs w:val="24"/>
              </w:rPr>
              <w:t>WRAT Reading</w:t>
            </w:r>
            <w:r w:rsidRPr="003F2863">
              <w:rPr>
                <w:rFonts w:ascii="Times New Roman" w:hAnsi="Times New Roman" w:cs="Times New Roman"/>
                <w:color w:val="000000" w:themeColor="text1"/>
                <w:sz w:val="24"/>
                <w:szCs w:val="24"/>
                <w:vertAlign w:val="superscript"/>
              </w:rPr>
              <w:t>‡a</w:t>
            </w:r>
          </w:p>
        </w:tc>
        <w:tc>
          <w:tcPr>
            <w:tcW w:w="665" w:type="pct"/>
          </w:tcPr>
          <w:p w14:paraId="1AE9FB47"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68</w:t>
            </w:r>
          </w:p>
        </w:tc>
        <w:tc>
          <w:tcPr>
            <w:tcW w:w="1329" w:type="pct"/>
          </w:tcPr>
          <w:p w14:paraId="1D598CDD"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84.53 (10.31)</w:t>
            </w:r>
          </w:p>
        </w:tc>
        <w:tc>
          <w:tcPr>
            <w:tcW w:w="1044" w:type="pct"/>
          </w:tcPr>
          <w:p w14:paraId="0F7DCB5C"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44-99</w:t>
            </w:r>
          </w:p>
        </w:tc>
      </w:tr>
      <w:tr w:rsidR="003F2863" w:rsidRPr="003F2863" w14:paraId="5F9AED5F" w14:textId="77777777" w:rsidTr="00306F75">
        <w:trPr>
          <w:trHeight w:val="340"/>
        </w:trPr>
        <w:tc>
          <w:tcPr>
            <w:tcW w:w="1962" w:type="pct"/>
          </w:tcPr>
          <w:p w14:paraId="62ED54CA" w14:textId="77777777" w:rsidR="00CA681E" w:rsidRPr="003F2863" w:rsidRDefault="00CA681E" w:rsidP="003B388C">
            <w:pPr>
              <w:rPr>
                <w:rFonts w:ascii="Times New Roman" w:hAnsi="Times New Roman" w:cs="Times New Roman"/>
                <w:i/>
                <w:iCs/>
                <w:color w:val="000000" w:themeColor="text1"/>
                <w:sz w:val="24"/>
                <w:szCs w:val="24"/>
              </w:rPr>
            </w:pPr>
            <w:r w:rsidRPr="003F2863">
              <w:rPr>
                <w:rFonts w:ascii="Times New Roman" w:hAnsi="Times New Roman" w:cs="Times New Roman"/>
                <w:b/>
                <w:bCs/>
                <w:i/>
                <w:iCs/>
                <w:color w:val="000000" w:themeColor="text1"/>
                <w:sz w:val="24"/>
                <w:szCs w:val="24"/>
              </w:rPr>
              <w:t>Attention/Processing Speed</w:t>
            </w:r>
          </w:p>
        </w:tc>
        <w:tc>
          <w:tcPr>
            <w:tcW w:w="665" w:type="pct"/>
          </w:tcPr>
          <w:p w14:paraId="45DAB880" w14:textId="77777777" w:rsidR="00CA681E" w:rsidRPr="003F2863" w:rsidRDefault="00CA681E" w:rsidP="003B388C">
            <w:pPr>
              <w:rPr>
                <w:rFonts w:ascii="Times New Roman" w:hAnsi="Times New Roman" w:cs="Times New Roman"/>
                <w:color w:val="000000" w:themeColor="text1"/>
                <w:sz w:val="24"/>
                <w:szCs w:val="24"/>
              </w:rPr>
            </w:pPr>
          </w:p>
        </w:tc>
        <w:tc>
          <w:tcPr>
            <w:tcW w:w="1329" w:type="pct"/>
          </w:tcPr>
          <w:p w14:paraId="72E4EEA6" w14:textId="77777777" w:rsidR="00CA681E" w:rsidRPr="003F2863" w:rsidRDefault="00CA681E" w:rsidP="003B388C">
            <w:pPr>
              <w:rPr>
                <w:rFonts w:ascii="Times New Roman" w:hAnsi="Times New Roman" w:cs="Times New Roman"/>
                <w:color w:val="000000" w:themeColor="text1"/>
                <w:sz w:val="24"/>
                <w:szCs w:val="24"/>
              </w:rPr>
            </w:pPr>
          </w:p>
        </w:tc>
        <w:tc>
          <w:tcPr>
            <w:tcW w:w="1044" w:type="pct"/>
          </w:tcPr>
          <w:p w14:paraId="53A44293" w14:textId="77777777" w:rsidR="00CA681E" w:rsidRPr="003F2863" w:rsidRDefault="00CA681E" w:rsidP="003B388C">
            <w:pPr>
              <w:rPr>
                <w:rFonts w:ascii="Times New Roman" w:hAnsi="Times New Roman" w:cs="Times New Roman"/>
                <w:color w:val="000000" w:themeColor="text1"/>
                <w:sz w:val="24"/>
                <w:szCs w:val="24"/>
              </w:rPr>
            </w:pPr>
          </w:p>
        </w:tc>
      </w:tr>
      <w:tr w:rsidR="003F2863" w:rsidRPr="003F2863" w14:paraId="4B89B4C3" w14:textId="77777777" w:rsidTr="00306F75">
        <w:trPr>
          <w:trHeight w:val="340"/>
        </w:trPr>
        <w:tc>
          <w:tcPr>
            <w:tcW w:w="1962" w:type="pct"/>
          </w:tcPr>
          <w:p w14:paraId="55914BE6" w14:textId="77777777" w:rsidR="00CA681E" w:rsidRPr="003F2863" w:rsidRDefault="00CA681E" w:rsidP="003B388C">
            <w:pPr>
              <w:rPr>
                <w:rFonts w:ascii="Times New Roman" w:hAnsi="Times New Roman" w:cs="Times New Roman"/>
                <w:b/>
                <w:bCs/>
                <w:color w:val="000000" w:themeColor="text1"/>
                <w:sz w:val="24"/>
                <w:szCs w:val="24"/>
              </w:rPr>
            </w:pPr>
            <w:r w:rsidRPr="003F2863">
              <w:rPr>
                <w:rFonts w:ascii="Times New Roman" w:hAnsi="Times New Roman" w:cs="Times New Roman"/>
                <w:color w:val="000000" w:themeColor="text1"/>
                <w:sz w:val="24"/>
                <w:szCs w:val="24"/>
              </w:rPr>
              <w:t>WAIS Digit Span</w:t>
            </w:r>
            <w:r w:rsidRPr="003F2863">
              <w:rPr>
                <w:rFonts w:ascii="Times New Roman" w:hAnsi="Times New Roman" w:cs="Times New Roman"/>
                <w:color w:val="000000" w:themeColor="text1"/>
                <w:sz w:val="24"/>
                <w:szCs w:val="24"/>
                <w:vertAlign w:val="superscript"/>
              </w:rPr>
              <w:t>†</w:t>
            </w:r>
          </w:p>
        </w:tc>
        <w:tc>
          <w:tcPr>
            <w:tcW w:w="665" w:type="pct"/>
          </w:tcPr>
          <w:p w14:paraId="42199018"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558</w:t>
            </w:r>
          </w:p>
        </w:tc>
        <w:tc>
          <w:tcPr>
            <w:tcW w:w="1329" w:type="pct"/>
          </w:tcPr>
          <w:p w14:paraId="69B9C4E1"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10.56 (2.84)</w:t>
            </w:r>
          </w:p>
        </w:tc>
        <w:tc>
          <w:tcPr>
            <w:tcW w:w="1044" w:type="pct"/>
          </w:tcPr>
          <w:p w14:paraId="16C2D59D"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5-19</w:t>
            </w:r>
          </w:p>
        </w:tc>
      </w:tr>
      <w:tr w:rsidR="003F2863" w:rsidRPr="003F2863" w14:paraId="7B2CE87A" w14:textId="77777777" w:rsidTr="00306F75">
        <w:trPr>
          <w:trHeight w:val="340"/>
        </w:trPr>
        <w:tc>
          <w:tcPr>
            <w:tcW w:w="1962" w:type="pct"/>
          </w:tcPr>
          <w:p w14:paraId="7CE876AD"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lastRenderedPageBreak/>
              <w:t>WAIS DS Coding</w:t>
            </w:r>
            <w:r w:rsidRPr="003F2863">
              <w:rPr>
                <w:rFonts w:ascii="Times New Roman" w:hAnsi="Times New Roman" w:cs="Times New Roman"/>
                <w:color w:val="000000" w:themeColor="text1"/>
                <w:sz w:val="24"/>
                <w:szCs w:val="24"/>
                <w:vertAlign w:val="superscript"/>
              </w:rPr>
              <w:t>†</w:t>
            </w:r>
          </w:p>
        </w:tc>
        <w:tc>
          <w:tcPr>
            <w:tcW w:w="665" w:type="pct"/>
          </w:tcPr>
          <w:p w14:paraId="7D1DC2E1"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558</w:t>
            </w:r>
          </w:p>
        </w:tc>
        <w:tc>
          <w:tcPr>
            <w:tcW w:w="1329" w:type="pct"/>
          </w:tcPr>
          <w:p w14:paraId="79CA31A3"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10.79 (2.79)</w:t>
            </w:r>
          </w:p>
        </w:tc>
        <w:tc>
          <w:tcPr>
            <w:tcW w:w="1044" w:type="pct"/>
          </w:tcPr>
          <w:p w14:paraId="5CDF3CD0"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3-19</w:t>
            </w:r>
          </w:p>
        </w:tc>
      </w:tr>
      <w:tr w:rsidR="003F2863" w:rsidRPr="003F2863" w14:paraId="6C4494F2" w14:textId="77777777" w:rsidTr="00306F75">
        <w:trPr>
          <w:trHeight w:val="340"/>
        </w:trPr>
        <w:tc>
          <w:tcPr>
            <w:tcW w:w="1962" w:type="pct"/>
          </w:tcPr>
          <w:p w14:paraId="04DF8643"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TMT A</w:t>
            </w:r>
            <w:r w:rsidRPr="003F2863">
              <w:rPr>
                <w:rFonts w:ascii="Segoe UI Symbol" w:hAnsi="Segoe UI Symbol" w:cs="Segoe UI Symbol"/>
                <w:color w:val="000000" w:themeColor="text1"/>
                <w:sz w:val="24"/>
                <w:szCs w:val="24"/>
                <w:vertAlign w:val="superscript"/>
              </w:rPr>
              <w:t>☨</w:t>
            </w:r>
          </w:p>
        </w:tc>
        <w:tc>
          <w:tcPr>
            <w:tcW w:w="665" w:type="pct"/>
          </w:tcPr>
          <w:p w14:paraId="0E2E6839"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556</w:t>
            </w:r>
          </w:p>
        </w:tc>
        <w:tc>
          <w:tcPr>
            <w:tcW w:w="1329" w:type="pct"/>
          </w:tcPr>
          <w:p w14:paraId="256108CF"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0.35 (0.79)</w:t>
            </w:r>
          </w:p>
        </w:tc>
        <w:tc>
          <w:tcPr>
            <w:tcW w:w="1044" w:type="pct"/>
          </w:tcPr>
          <w:p w14:paraId="169BA639"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-2.26-2.10</w:t>
            </w:r>
          </w:p>
        </w:tc>
      </w:tr>
      <w:tr w:rsidR="003F2863" w:rsidRPr="003F2863" w14:paraId="40BF24C6" w14:textId="77777777" w:rsidTr="00306F75">
        <w:trPr>
          <w:trHeight w:val="340"/>
        </w:trPr>
        <w:tc>
          <w:tcPr>
            <w:tcW w:w="1962" w:type="pct"/>
          </w:tcPr>
          <w:p w14:paraId="1E13099E"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Stroop Word</w:t>
            </w:r>
            <w:r w:rsidRPr="003F2863">
              <w:rPr>
                <w:rFonts w:ascii="Segoe UI Symbol" w:hAnsi="Segoe UI Symbol" w:cs="Segoe UI Symbol"/>
                <w:color w:val="000000" w:themeColor="text1"/>
                <w:sz w:val="24"/>
                <w:szCs w:val="24"/>
                <w:vertAlign w:val="superscript"/>
              </w:rPr>
              <w:t>☦</w:t>
            </w:r>
          </w:p>
        </w:tc>
        <w:tc>
          <w:tcPr>
            <w:tcW w:w="665" w:type="pct"/>
          </w:tcPr>
          <w:p w14:paraId="5B64B60F"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420</w:t>
            </w:r>
          </w:p>
        </w:tc>
        <w:tc>
          <w:tcPr>
            <w:tcW w:w="1329" w:type="pct"/>
          </w:tcPr>
          <w:p w14:paraId="41A9381D"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47.12 (7.72)</w:t>
            </w:r>
          </w:p>
        </w:tc>
        <w:tc>
          <w:tcPr>
            <w:tcW w:w="1044" w:type="pct"/>
          </w:tcPr>
          <w:p w14:paraId="13DA8223"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21-77</w:t>
            </w:r>
          </w:p>
        </w:tc>
      </w:tr>
      <w:tr w:rsidR="003F2863" w:rsidRPr="003F2863" w14:paraId="0A1ACE6A" w14:textId="77777777" w:rsidTr="00306F75">
        <w:trPr>
          <w:trHeight w:val="340"/>
        </w:trPr>
        <w:tc>
          <w:tcPr>
            <w:tcW w:w="1962" w:type="pct"/>
          </w:tcPr>
          <w:p w14:paraId="7FF29246"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Stroop Colour</w:t>
            </w:r>
            <w:r w:rsidRPr="003F2863">
              <w:rPr>
                <w:rFonts w:ascii="Segoe UI Symbol" w:hAnsi="Segoe UI Symbol" w:cs="Segoe UI Symbol"/>
                <w:color w:val="000000" w:themeColor="text1"/>
                <w:sz w:val="24"/>
                <w:szCs w:val="24"/>
                <w:vertAlign w:val="superscript"/>
              </w:rPr>
              <w:t>☦</w:t>
            </w:r>
          </w:p>
        </w:tc>
        <w:tc>
          <w:tcPr>
            <w:tcW w:w="665" w:type="pct"/>
          </w:tcPr>
          <w:p w14:paraId="17E2792C"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420</w:t>
            </w:r>
          </w:p>
        </w:tc>
        <w:tc>
          <w:tcPr>
            <w:tcW w:w="1329" w:type="pct"/>
          </w:tcPr>
          <w:p w14:paraId="664F5CA2"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42.61 (7.62)</w:t>
            </w:r>
          </w:p>
        </w:tc>
        <w:tc>
          <w:tcPr>
            <w:tcW w:w="1044" w:type="pct"/>
          </w:tcPr>
          <w:p w14:paraId="0DA18FEA"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20-65</w:t>
            </w:r>
          </w:p>
        </w:tc>
      </w:tr>
      <w:tr w:rsidR="003F2863" w:rsidRPr="003F2863" w14:paraId="135ADC2D" w14:textId="77777777" w:rsidTr="00306F75">
        <w:trPr>
          <w:trHeight w:val="340"/>
        </w:trPr>
        <w:tc>
          <w:tcPr>
            <w:tcW w:w="1962" w:type="pct"/>
          </w:tcPr>
          <w:p w14:paraId="416D7A25" w14:textId="77777777" w:rsidR="00CA681E" w:rsidRPr="003F2863" w:rsidRDefault="00CA681E" w:rsidP="003B388C">
            <w:pPr>
              <w:rPr>
                <w:rFonts w:ascii="Times New Roman" w:hAnsi="Times New Roman" w:cs="Times New Roman"/>
                <w:i/>
                <w:iCs/>
                <w:color w:val="000000" w:themeColor="text1"/>
                <w:sz w:val="24"/>
                <w:szCs w:val="24"/>
              </w:rPr>
            </w:pPr>
            <w:r w:rsidRPr="003F2863">
              <w:rPr>
                <w:rFonts w:ascii="Times New Roman" w:hAnsi="Times New Roman" w:cs="Times New Roman"/>
                <w:b/>
                <w:bCs/>
                <w:i/>
                <w:iCs/>
                <w:color w:val="000000" w:themeColor="text1"/>
                <w:sz w:val="24"/>
                <w:szCs w:val="24"/>
              </w:rPr>
              <w:t>Memory</w:t>
            </w:r>
          </w:p>
        </w:tc>
        <w:tc>
          <w:tcPr>
            <w:tcW w:w="665" w:type="pct"/>
          </w:tcPr>
          <w:p w14:paraId="1FF3BBC7" w14:textId="77777777" w:rsidR="00CA681E" w:rsidRPr="003F2863" w:rsidRDefault="00CA681E" w:rsidP="003B388C">
            <w:pPr>
              <w:rPr>
                <w:rFonts w:ascii="Times New Roman" w:hAnsi="Times New Roman" w:cs="Times New Roman"/>
                <w:color w:val="000000" w:themeColor="text1"/>
                <w:sz w:val="24"/>
                <w:szCs w:val="24"/>
              </w:rPr>
            </w:pPr>
          </w:p>
        </w:tc>
        <w:tc>
          <w:tcPr>
            <w:tcW w:w="1329" w:type="pct"/>
          </w:tcPr>
          <w:p w14:paraId="64778F11" w14:textId="77777777" w:rsidR="00CA681E" w:rsidRPr="003F2863" w:rsidRDefault="00CA681E" w:rsidP="003B388C">
            <w:pPr>
              <w:rPr>
                <w:rFonts w:ascii="Times New Roman" w:hAnsi="Times New Roman" w:cs="Times New Roman"/>
                <w:color w:val="000000" w:themeColor="text1"/>
                <w:sz w:val="24"/>
                <w:szCs w:val="24"/>
              </w:rPr>
            </w:pPr>
          </w:p>
        </w:tc>
        <w:tc>
          <w:tcPr>
            <w:tcW w:w="1044" w:type="pct"/>
          </w:tcPr>
          <w:p w14:paraId="59B86DD8" w14:textId="77777777" w:rsidR="00CA681E" w:rsidRPr="003F2863" w:rsidRDefault="00CA681E" w:rsidP="003B388C">
            <w:pPr>
              <w:rPr>
                <w:rFonts w:ascii="Times New Roman" w:hAnsi="Times New Roman" w:cs="Times New Roman"/>
                <w:color w:val="000000" w:themeColor="text1"/>
                <w:sz w:val="24"/>
                <w:szCs w:val="24"/>
              </w:rPr>
            </w:pPr>
          </w:p>
        </w:tc>
      </w:tr>
      <w:tr w:rsidR="003F2863" w:rsidRPr="003F2863" w14:paraId="4EC3A493" w14:textId="77777777" w:rsidTr="00306F75">
        <w:trPr>
          <w:trHeight w:val="340"/>
        </w:trPr>
        <w:tc>
          <w:tcPr>
            <w:tcW w:w="1962" w:type="pct"/>
          </w:tcPr>
          <w:p w14:paraId="1FBD629F" w14:textId="77777777" w:rsidR="00CA681E" w:rsidRPr="003F2863" w:rsidRDefault="00CA681E" w:rsidP="003B388C">
            <w:pPr>
              <w:rPr>
                <w:rFonts w:ascii="Times New Roman" w:hAnsi="Times New Roman" w:cs="Times New Roman"/>
                <w:b/>
                <w:bCs/>
                <w:color w:val="000000" w:themeColor="text1"/>
                <w:sz w:val="24"/>
                <w:szCs w:val="24"/>
              </w:rPr>
            </w:pPr>
            <w:r w:rsidRPr="003F2863">
              <w:rPr>
                <w:rFonts w:ascii="Times New Roman" w:hAnsi="Times New Roman" w:cs="Times New Roman"/>
                <w:color w:val="000000" w:themeColor="text1"/>
                <w:sz w:val="24"/>
                <w:szCs w:val="24"/>
              </w:rPr>
              <w:t>FCSRT Total Immediate Recall</w:t>
            </w:r>
          </w:p>
        </w:tc>
        <w:tc>
          <w:tcPr>
            <w:tcW w:w="665" w:type="pct"/>
          </w:tcPr>
          <w:p w14:paraId="3F7D310C"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560</w:t>
            </w:r>
          </w:p>
        </w:tc>
        <w:tc>
          <w:tcPr>
            <w:tcW w:w="1329" w:type="pct"/>
          </w:tcPr>
          <w:p w14:paraId="40CF778B"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47.87 (0.53)</w:t>
            </w:r>
          </w:p>
        </w:tc>
        <w:tc>
          <w:tcPr>
            <w:tcW w:w="1044" w:type="pct"/>
          </w:tcPr>
          <w:p w14:paraId="7229F5B2"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42-48</w:t>
            </w:r>
          </w:p>
        </w:tc>
      </w:tr>
      <w:tr w:rsidR="003F2863" w:rsidRPr="003F2863" w14:paraId="7C2F627F" w14:textId="77777777" w:rsidTr="00306F75">
        <w:trPr>
          <w:trHeight w:val="340"/>
        </w:trPr>
        <w:tc>
          <w:tcPr>
            <w:tcW w:w="1962" w:type="pct"/>
          </w:tcPr>
          <w:p w14:paraId="428D7F6F"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FCSRT Delayed Recall</w:t>
            </w:r>
          </w:p>
        </w:tc>
        <w:tc>
          <w:tcPr>
            <w:tcW w:w="665" w:type="pct"/>
          </w:tcPr>
          <w:p w14:paraId="495E8B9B"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562</w:t>
            </w:r>
          </w:p>
        </w:tc>
        <w:tc>
          <w:tcPr>
            <w:tcW w:w="1329" w:type="pct"/>
          </w:tcPr>
          <w:p w14:paraId="4B1EA1AF"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5.26 (7.51)</w:t>
            </w:r>
          </w:p>
        </w:tc>
        <w:tc>
          <w:tcPr>
            <w:tcW w:w="1044" w:type="pct"/>
          </w:tcPr>
          <w:p w14:paraId="712D9162"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0-16</w:t>
            </w:r>
          </w:p>
        </w:tc>
      </w:tr>
      <w:tr w:rsidR="003F2863" w:rsidRPr="003F2863" w14:paraId="07A92C2E" w14:textId="77777777" w:rsidTr="00306F75">
        <w:trPr>
          <w:trHeight w:val="340"/>
        </w:trPr>
        <w:tc>
          <w:tcPr>
            <w:tcW w:w="1962" w:type="pct"/>
          </w:tcPr>
          <w:p w14:paraId="40E292C1"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WMS LM Immediate</w:t>
            </w:r>
            <w:r w:rsidRPr="003F2863">
              <w:rPr>
                <w:rFonts w:ascii="Times New Roman" w:hAnsi="Times New Roman" w:cs="Times New Roman"/>
                <w:color w:val="000000" w:themeColor="text1"/>
                <w:sz w:val="24"/>
                <w:szCs w:val="24"/>
                <w:vertAlign w:val="superscript"/>
              </w:rPr>
              <w:t>†</w:t>
            </w:r>
          </w:p>
        </w:tc>
        <w:tc>
          <w:tcPr>
            <w:tcW w:w="665" w:type="pct"/>
          </w:tcPr>
          <w:p w14:paraId="4F24D040"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558</w:t>
            </w:r>
          </w:p>
        </w:tc>
        <w:tc>
          <w:tcPr>
            <w:tcW w:w="1329" w:type="pct"/>
          </w:tcPr>
          <w:p w14:paraId="525614CB"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10.62 (3.04)</w:t>
            </w:r>
          </w:p>
        </w:tc>
        <w:tc>
          <w:tcPr>
            <w:tcW w:w="1044" w:type="pct"/>
          </w:tcPr>
          <w:p w14:paraId="4B689F04"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2-18</w:t>
            </w:r>
          </w:p>
        </w:tc>
      </w:tr>
      <w:tr w:rsidR="003F2863" w:rsidRPr="003F2863" w14:paraId="7EFAE47A" w14:textId="77777777" w:rsidTr="00306F75">
        <w:trPr>
          <w:trHeight w:val="340"/>
        </w:trPr>
        <w:tc>
          <w:tcPr>
            <w:tcW w:w="1962" w:type="pct"/>
          </w:tcPr>
          <w:p w14:paraId="00109E62"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WMS LM Delayed</w:t>
            </w:r>
            <w:r w:rsidRPr="003F2863">
              <w:rPr>
                <w:rFonts w:ascii="Times New Roman" w:hAnsi="Times New Roman" w:cs="Times New Roman"/>
                <w:color w:val="000000" w:themeColor="text1"/>
                <w:sz w:val="24"/>
                <w:szCs w:val="24"/>
                <w:vertAlign w:val="superscript"/>
              </w:rPr>
              <w:t>†</w:t>
            </w:r>
          </w:p>
        </w:tc>
        <w:tc>
          <w:tcPr>
            <w:tcW w:w="665" w:type="pct"/>
          </w:tcPr>
          <w:p w14:paraId="1898B586"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190</w:t>
            </w:r>
          </w:p>
        </w:tc>
        <w:tc>
          <w:tcPr>
            <w:tcW w:w="1329" w:type="pct"/>
          </w:tcPr>
          <w:p w14:paraId="357897B2"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10.36 (2.89)</w:t>
            </w:r>
          </w:p>
        </w:tc>
        <w:tc>
          <w:tcPr>
            <w:tcW w:w="1044" w:type="pct"/>
          </w:tcPr>
          <w:p w14:paraId="6E6049C4"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4-18</w:t>
            </w:r>
          </w:p>
        </w:tc>
      </w:tr>
      <w:tr w:rsidR="003F2863" w:rsidRPr="003F2863" w14:paraId="0C06C670" w14:textId="77777777" w:rsidTr="00306F75">
        <w:trPr>
          <w:trHeight w:val="340"/>
        </w:trPr>
        <w:tc>
          <w:tcPr>
            <w:tcW w:w="1962" w:type="pct"/>
          </w:tcPr>
          <w:p w14:paraId="7A1C1B52"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RBANS CF Recall</w:t>
            </w:r>
            <w:r w:rsidRPr="003F2863">
              <w:rPr>
                <w:rFonts w:ascii="Segoe UI Symbol" w:hAnsi="Segoe UI Symbol" w:cs="Segoe UI Symbol"/>
                <w:color w:val="000000" w:themeColor="text1"/>
                <w:sz w:val="24"/>
                <w:szCs w:val="24"/>
                <w:vertAlign w:val="superscript"/>
              </w:rPr>
              <w:t>☨</w:t>
            </w:r>
          </w:p>
        </w:tc>
        <w:tc>
          <w:tcPr>
            <w:tcW w:w="665" w:type="pct"/>
          </w:tcPr>
          <w:p w14:paraId="2351147F"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431</w:t>
            </w:r>
          </w:p>
        </w:tc>
        <w:tc>
          <w:tcPr>
            <w:tcW w:w="1329" w:type="pct"/>
          </w:tcPr>
          <w:p w14:paraId="788C21C7"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-0.16 (0.87)</w:t>
            </w:r>
          </w:p>
        </w:tc>
        <w:tc>
          <w:tcPr>
            <w:tcW w:w="1044" w:type="pct"/>
          </w:tcPr>
          <w:p w14:paraId="32F8C0BC"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-2.26-2.10</w:t>
            </w:r>
          </w:p>
        </w:tc>
      </w:tr>
      <w:tr w:rsidR="003F2863" w:rsidRPr="003F2863" w14:paraId="17CC8CED" w14:textId="77777777" w:rsidTr="00306F75">
        <w:trPr>
          <w:trHeight w:val="340"/>
        </w:trPr>
        <w:tc>
          <w:tcPr>
            <w:tcW w:w="1962" w:type="pct"/>
          </w:tcPr>
          <w:p w14:paraId="7AF77DDE" w14:textId="77777777" w:rsidR="00CA681E" w:rsidRPr="003F2863" w:rsidRDefault="00CA681E" w:rsidP="003B388C">
            <w:pPr>
              <w:rPr>
                <w:rFonts w:ascii="Times New Roman" w:hAnsi="Times New Roman" w:cs="Times New Roman"/>
                <w:i/>
                <w:iCs/>
                <w:color w:val="000000" w:themeColor="text1"/>
                <w:sz w:val="24"/>
                <w:szCs w:val="24"/>
              </w:rPr>
            </w:pPr>
            <w:r w:rsidRPr="003F2863">
              <w:rPr>
                <w:rFonts w:ascii="Times New Roman" w:hAnsi="Times New Roman" w:cs="Times New Roman"/>
                <w:b/>
                <w:bCs/>
                <w:i/>
                <w:iCs/>
                <w:color w:val="000000" w:themeColor="text1"/>
                <w:sz w:val="24"/>
                <w:szCs w:val="24"/>
              </w:rPr>
              <w:t>Visuospatial</w:t>
            </w:r>
          </w:p>
        </w:tc>
        <w:tc>
          <w:tcPr>
            <w:tcW w:w="665" w:type="pct"/>
          </w:tcPr>
          <w:p w14:paraId="03A49CEC" w14:textId="77777777" w:rsidR="00CA681E" w:rsidRPr="003F2863" w:rsidRDefault="00CA681E" w:rsidP="003B388C">
            <w:pPr>
              <w:rPr>
                <w:rFonts w:ascii="Times New Roman" w:hAnsi="Times New Roman" w:cs="Times New Roman"/>
                <w:color w:val="000000" w:themeColor="text1"/>
                <w:sz w:val="24"/>
                <w:szCs w:val="24"/>
              </w:rPr>
            </w:pPr>
          </w:p>
        </w:tc>
        <w:tc>
          <w:tcPr>
            <w:tcW w:w="1329" w:type="pct"/>
          </w:tcPr>
          <w:p w14:paraId="5D24B32B" w14:textId="77777777" w:rsidR="00CA681E" w:rsidRPr="003F2863" w:rsidRDefault="00CA681E" w:rsidP="003B388C">
            <w:pPr>
              <w:rPr>
                <w:rFonts w:ascii="Times New Roman" w:hAnsi="Times New Roman" w:cs="Times New Roman"/>
                <w:color w:val="000000" w:themeColor="text1"/>
                <w:sz w:val="24"/>
                <w:szCs w:val="24"/>
              </w:rPr>
            </w:pPr>
          </w:p>
        </w:tc>
        <w:tc>
          <w:tcPr>
            <w:tcW w:w="1044" w:type="pct"/>
          </w:tcPr>
          <w:p w14:paraId="63FA639E" w14:textId="77777777" w:rsidR="00CA681E" w:rsidRPr="003F2863" w:rsidRDefault="00CA681E" w:rsidP="003B388C">
            <w:pPr>
              <w:rPr>
                <w:rFonts w:ascii="Times New Roman" w:hAnsi="Times New Roman" w:cs="Times New Roman"/>
                <w:color w:val="000000" w:themeColor="text1"/>
                <w:sz w:val="24"/>
                <w:szCs w:val="24"/>
              </w:rPr>
            </w:pPr>
          </w:p>
        </w:tc>
      </w:tr>
      <w:tr w:rsidR="003F2863" w:rsidRPr="003F2863" w14:paraId="4B22D937" w14:textId="77777777" w:rsidTr="00306F75">
        <w:trPr>
          <w:trHeight w:val="340"/>
        </w:trPr>
        <w:tc>
          <w:tcPr>
            <w:tcW w:w="1962" w:type="pct"/>
          </w:tcPr>
          <w:p w14:paraId="1D47227D" w14:textId="77777777" w:rsidR="00CA681E" w:rsidRPr="003F2863" w:rsidRDefault="00CA681E" w:rsidP="003B388C">
            <w:pPr>
              <w:rPr>
                <w:rFonts w:ascii="Times New Roman" w:hAnsi="Times New Roman" w:cs="Times New Roman"/>
                <w:b/>
                <w:bCs/>
                <w:color w:val="000000" w:themeColor="text1"/>
                <w:sz w:val="24"/>
                <w:szCs w:val="24"/>
              </w:rPr>
            </w:pPr>
            <w:r w:rsidRPr="003F2863">
              <w:rPr>
                <w:rFonts w:ascii="Times New Roman" w:hAnsi="Times New Roman" w:cs="Times New Roman"/>
                <w:color w:val="000000" w:themeColor="text1"/>
                <w:sz w:val="24"/>
                <w:szCs w:val="24"/>
              </w:rPr>
              <w:t>RBANS CF Copy</w:t>
            </w:r>
            <w:r w:rsidRPr="003F2863">
              <w:rPr>
                <w:rFonts w:ascii="Segoe UI Symbol" w:hAnsi="Segoe UI Symbol" w:cs="Segoe UI Symbol"/>
                <w:color w:val="000000" w:themeColor="text1"/>
                <w:sz w:val="24"/>
                <w:szCs w:val="24"/>
                <w:vertAlign w:val="superscript"/>
              </w:rPr>
              <w:t>☨</w:t>
            </w:r>
          </w:p>
        </w:tc>
        <w:tc>
          <w:tcPr>
            <w:tcW w:w="665" w:type="pct"/>
          </w:tcPr>
          <w:p w14:paraId="4D02C656"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433</w:t>
            </w:r>
          </w:p>
        </w:tc>
        <w:tc>
          <w:tcPr>
            <w:tcW w:w="1329" w:type="pct"/>
          </w:tcPr>
          <w:p w14:paraId="7E7FC288"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-0.07 (1.20)</w:t>
            </w:r>
          </w:p>
        </w:tc>
        <w:tc>
          <w:tcPr>
            <w:tcW w:w="1044" w:type="pct"/>
          </w:tcPr>
          <w:p w14:paraId="0656CDD3"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-5.65-1.35</w:t>
            </w:r>
          </w:p>
        </w:tc>
      </w:tr>
      <w:tr w:rsidR="003F2863" w:rsidRPr="003F2863" w14:paraId="164560F8" w14:textId="77777777" w:rsidTr="00306F75">
        <w:trPr>
          <w:trHeight w:val="340"/>
        </w:trPr>
        <w:tc>
          <w:tcPr>
            <w:tcW w:w="1962" w:type="pct"/>
          </w:tcPr>
          <w:p w14:paraId="12F3EA5A"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WAIS BD</w:t>
            </w:r>
            <w:r w:rsidRPr="003F2863">
              <w:rPr>
                <w:rFonts w:ascii="Times New Roman" w:hAnsi="Times New Roman" w:cs="Times New Roman"/>
                <w:color w:val="000000" w:themeColor="text1"/>
                <w:sz w:val="24"/>
                <w:szCs w:val="24"/>
                <w:vertAlign w:val="superscript"/>
              </w:rPr>
              <w:t>†</w:t>
            </w:r>
          </w:p>
        </w:tc>
        <w:tc>
          <w:tcPr>
            <w:tcW w:w="665" w:type="pct"/>
          </w:tcPr>
          <w:p w14:paraId="32722A3B"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558</w:t>
            </w:r>
          </w:p>
        </w:tc>
        <w:tc>
          <w:tcPr>
            <w:tcW w:w="1329" w:type="pct"/>
          </w:tcPr>
          <w:p w14:paraId="60CAE15D"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9.79 (3.12)</w:t>
            </w:r>
          </w:p>
        </w:tc>
        <w:tc>
          <w:tcPr>
            <w:tcW w:w="1044" w:type="pct"/>
          </w:tcPr>
          <w:p w14:paraId="62349502"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3-19</w:t>
            </w:r>
          </w:p>
        </w:tc>
      </w:tr>
      <w:tr w:rsidR="003F2863" w:rsidRPr="003F2863" w14:paraId="31064B87" w14:textId="77777777" w:rsidTr="00306F75">
        <w:trPr>
          <w:trHeight w:val="340"/>
        </w:trPr>
        <w:tc>
          <w:tcPr>
            <w:tcW w:w="1962" w:type="pct"/>
          </w:tcPr>
          <w:p w14:paraId="7EA5CB81" w14:textId="77777777" w:rsidR="00CA681E" w:rsidRPr="003F2863" w:rsidRDefault="00CA681E" w:rsidP="003B388C">
            <w:pPr>
              <w:rPr>
                <w:rFonts w:ascii="Times New Roman" w:hAnsi="Times New Roman" w:cs="Times New Roman"/>
                <w:i/>
                <w:iCs/>
                <w:color w:val="000000" w:themeColor="text1"/>
                <w:sz w:val="24"/>
                <w:szCs w:val="24"/>
              </w:rPr>
            </w:pPr>
            <w:r w:rsidRPr="003F2863">
              <w:rPr>
                <w:rFonts w:ascii="Times New Roman" w:hAnsi="Times New Roman" w:cs="Times New Roman"/>
                <w:b/>
                <w:bCs/>
                <w:i/>
                <w:iCs/>
                <w:color w:val="000000" w:themeColor="text1"/>
                <w:sz w:val="24"/>
                <w:szCs w:val="24"/>
              </w:rPr>
              <w:t>Language</w:t>
            </w:r>
          </w:p>
        </w:tc>
        <w:tc>
          <w:tcPr>
            <w:tcW w:w="665" w:type="pct"/>
          </w:tcPr>
          <w:p w14:paraId="397D03A8" w14:textId="77777777" w:rsidR="00CA681E" w:rsidRPr="003F2863" w:rsidRDefault="00CA681E" w:rsidP="003B388C">
            <w:pPr>
              <w:rPr>
                <w:rFonts w:ascii="Times New Roman" w:hAnsi="Times New Roman" w:cs="Times New Roman"/>
                <w:color w:val="000000" w:themeColor="text1"/>
                <w:sz w:val="24"/>
                <w:szCs w:val="24"/>
              </w:rPr>
            </w:pPr>
          </w:p>
        </w:tc>
        <w:tc>
          <w:tcPr>
            <w:tcW w:w="1329" w:type="pct"/>
          </w:tcPr>
          <w:p w14:paraId="0C021E2C" w14:textId="77777777" w:rsidR="00CA681E" w:rsidRPr="003F2863" w:rsidRDefault="00CA681E" w:rsidP="003B388C">
            <w:pPr>
              <w:rPr>
                <w:rFonts w:ascii="Times New Roman" w:hAnsi="Times New Roman" w:cs="Times New Roman"/>
                <w:color w:val="000000" w:themeColor="text1"/>
                <w:sz w:val="24"/>
                <w:szCs w:val="24"/>
              </w:rPr>
            </w:pPr>
          </w:p>
        </w:tc>
        <w:tc>
          <w:tcPr>
            <w:tcW w:w="1044" w:type="pct"/>
          </w:tcPr>
          <w:p w14:paraId="484C452B" w14:textId="77777777" w:rsidR="00CA681E" w:rsidRPr="003F2863" w:rsidRDefault="00CA681E" w:rsidP="003B388C">
            <w:pPr>
              <w:rPr>
                <w:rFonts w:ascii="Times New Roman" w:hAnsi="Times New Roman" w:cs="Times New Roman"/>
                <w:color w:val="000000" w:themeColor="text1"/>
                <w:sz w:val="24"/>
                <w:szCs w:val="24"/>
              </w:rPr>
            </w:pPr>
          </w:p>
        </w:tc>
      </w:tr>
      <w:tr w:rsidR="003F2863" w:rsidRPr="003F2863" w14:paraId="5018E522" w14:textId="77777777" w:rsidTr="00306F75">
        <w:trPr>
          <w:trHeight w:val="340"/>
        </w:trPr>
        <w:tc>
          <w:tcPr>
            <w:tcW w:w="1962" w:type="pct"/>
          </w:tcPr>
          <w:p w14:paraId="598C49C4" w14:textId="77777777" w:rsidR="00CA681E" w:rsidRPr="003F2863" w:rsidRDefault="00CA681E" w:rsidP="003B388C">
            <w:pPr>
              <w:rPr>
                <w:rFonts w:ascii="Times New Roman" w:hAnsi="Times New Roman" w:cs="Times New Roman"/>
                <w:b/>
                <w:bCs/>
                <w:color w:val="000000" w:themeColor="text1"/>
                <w:sz w:val="24"/>
                <w:szCs w:val="24"/>
              </w:rPr>
            </w:pPr>
            <w:r w:rsidRPr="003F2863">
              <w:rPr>
                <w:rFonts w:ascii="Times New Roman" w:hAnsi="Times New Roman" w:cs="Times New Roman"/>
                <w:color w:val="000000" w:themeColor="text1"/>
                <w:sz w:val="24"/>
                <w:szCs w:val="24"/>
              </w:rPr>
              <w:t>Letter Fluency</w:t>
            </w:r>
            <w:r w:rsidRPr="003F2863">
              <w:rPr>
                <w:rFonts w:ascii="Segoe UI Symbol" w:hAnsi="Segoe UI Symbol" w:cs="Segoe UI Symbol"/>
                <w:color w:val="000000" w:themeColor="text1"/>
                <w:sz w:val="24"/>
                <w:szCs w:val="24"/>
                <w:vertAlign w:val="superscript"/>
              </w:rPr>
              <w:t>☨</w:t>
            </w:r>
          </w:p>
        </w:tc>
        <w:tc>
          <w:tcPr>
            <w:tcW w:w="665" w:type="pct"/>
          </w:tcPr>
          <w:p w14:paraId="75F6C83B"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558</w:t>
            </w:r>
          </w:p>
        </w:tc>
        <w:tc>
          <w:tcPr>
            <w:tcW w:w="1329" w:type="pct"/>
          </w:tcPr>
          <w:p w14:paraId="176C6C15"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0.22 (0.99)</w:t>
            </w:r>
          </w:p>
        </w:tc>
        <w:tc>
          <w:tcPr>
            <w:tcW w:w="1044" w:type="pct"/>
          </w:tcPr>
          <w:p w14:paraId="357B23CB"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-2.24-2.96</w:t>
            </w:r>
          </w:p>
        </w:tc>
      </w:tr>
      <w:tr w:rsidR="003F2863" w:rsidRPr="003F2863" w14:paraId="1CE82629" w14:textId="77777777" w:rsidTr="00306F75">
        <w:trPr>
          <w:trHeight w:val="340"/>
        </w:trPr>
        <w:tc>
          <w:tcPr>
            <w:tcW w:w="1962" w:type="pct"/>
          </w:tcPr>
          <w:p w14:paraId="661B20A4"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Category Fluency</w:t>
            </w:r>
            <w:r w:rsidRPr="003F2863">
              <w:rPr>
                <w:rFonts w:ascii="Segoe UI Symbol" w:hAnsi="Segoe UI Symbol" w:cs="Segoe UI Symbol"/>
                <w:color w:val="000000" w:themeColor="text1"/>
                <w:sz w:val="24"/>
                <w:szCs w:val="24"/>
                <w:vertAlign w:val="superscript"/>
              </w:rPr>
              <w:t>☨</w:t>
            </w:r>
          </w:p>
        </w:tc>
        <w:tc>
          <w:tcPr>
            <w:tcW w:w="665" w:type="pct"/>
          </w:tcPr>
          <w:p w14:paraId="39C024DF"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557</w:t>
            </w:r>
          </w:p>
        </w:tc>
        <w:tc>
          <w:tcPr>
            <w:tcW w:w="1329" w:type="pct"/>
          </w:tcPr>
          <w:p w14:paraId="1B534B11"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0.21 (1.18)</w:t>
            </w:r>
          </w:p>
        </w:tc>
        <w:tc>
          <w:tcPr>
            <w:tcW w:w="1044" w:type="pct"/>
          </w:tcPr>
          <w:p w14:paraId="65738CA9"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-2.52-4.29</w:t>
            </w:r>
          </w:p>
        </w:tc>
      </w:tr>
      <w:tr w:rsidR="003F2863" w:rsidRPr="003F2863" w14:paraId="33ED7370" w14:textId="77777777" w:rsidTr="00306F75">
        <w:trPr>
          <w:trHeight w:val="340"/>
        </w:trPr>
        <w:tc>
          <w:tcPr>
            <w:tcW w:w="1962" w:type="pct"/>
          </w:tcPr>
          <w:p w14:paraId="110CA28D"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BNT</w:t>
            </w:r>
          </w:p>
        </w:tc>
        <w:tc>
          <w:tcPr>
            <w:tcW w:w="665" w:type="pct"/>
          </w:tcPr>
          <w:p w14:paraId="2CC4C2C8"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562</w:t>
            </w:r>
          </w:p>
        </w:tc>
        <w:tc>
          <w:tcPr>
            <w:tcW w:w="1329" w:type="pct"/>
          </w:tcPr>
          <w:p w14:paraId="1371380B"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12.42 (2.13)</w:t>
            </w:r>
          </w:p>
        </w:tc>
        <w:tc>
          <w:tcPr>
            <w:tcW w:w="1044" w:type="pct"/>
          </w:tcPr>
          <w:p w14:paraId="797FB91D"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4-15</w:t>
            </w:r>
          </w:p>
        </w:tc>
      </w:tr>
      <w:tr w:rsidR="003F2863" w:rsidRPr="003F2863" w14:paraId="739F3CD0" w14:textId="77777777" w:rsidTr="00306F75">
        <w:trPr>
          <w:trHeight w:val="340"/>
        </w:trPr>
        <w:tc>
          <w:tcPr>
            <w:tcW w:w="1962" w:type="pct"/>
          </w:tcPr>
          <w:p w14:paraId="37726ABA" w14:textId="77777777" w:rsidR="00CA681E" w:rsidRPr="003F2863" w:rsidRDefault="00CA681E" w:rsidP="003B388C">
            <w:pPr>
              <w:rPr>
                <w:rFonts w:ascii="Times New Roman" w:hAnsi="Times New Roman" w:cs="Times New Roman"/>
                <w:i/>
                <w:iCs/>
                <w:color w:val="000000" w:themeColor="text1"/>
                <w:sz w:val="24"/>
                <w:szCs w:val="24"/>
              </w:rPr>
            </w:pPr>
            <w:r w:rsidRPr="003F2863">
              <w:rPr>
                <w:rFonts w:ascii="Times New Roman" w:hAnsi="Times New Roman" w:cs="Times New Roman"/>
                <w:b/>
                <w:bCs/>
                <w:i/>
                <w:iCs/>
                <w:color w:val="000000" w:themeColor="text1"/>
                <w:sz w:val="24"/>
                <w:szCs w:val="24"/>
              </w:rPr>
              <w:t>Executive Function</w:t>
            </w:r>
          </w:p>
        </w:tc>
        <w:tc>
          <w:tcPr>
            <w:tcW w:w="665" w:type="pct"/>
          </w:tcPr>
          <w:p w14:paraId="3B752FA5" w14:textId="77777777" w:rsidR="00CA681E" w:rsidRPr="003F2863" w:rsidRDefault="00CA681E" w:rsidP="003B388C">
            <w:pPr>
              <w:rPr>
                <w:rFonts w:ascii="Times New Roman" w:hAnsi="Times New Roman" w:cs="Times New Roman"/>
                <w:color w:val="000000" w:themeColor="text1"/>
                <w:sz w:val="24"/>
                <w:szCs w:val="24"/>
              </w:rPr>
            </w:pPr>
          </w:p>
        </w:tc>
        <w:tc>
          <w:tcPr>
            <w:tcW w:w="1329" w:type="pct"/>
          </w:tcPr>
          <w:p w14:paraId="19B1B120" w14:textId="77777777" w:rsidR="00CA681E" w:rsidRPr="003F2863" w:rsidRDefault="00CA681E" w:rsidP="003B388C">
            <w:pPr>
              <w:rPr>
                <w:rFonts w:ascii="Times New Roman" w:hAnsi="Times New Roman" w:cs="Times New Roman"/>
                <w:color w:val="000000" w:themeColor="text1"/>
                <w:sz w:val="24"/>
                <w:szCs w:val="24"/>
              </w:rPr>
            </w:pPr>
          </w:p>
        </w:tc>
        <w:tc>
          <w:tcPr>
            <w:tcW w:w="1044" w:type="pct"/>
          </w:tcPr>
          <w:p w14:paraId="50E4C67B" w14:textId="77777777" w:rsidR="00CA681E" w:rsidRPr="003F2863" w:rsidRDefault="00CA681E" w:rsidP="003B388C">
            <w:pPr>
              <w:rPr>
                <w:rFonts w:ascii="Times New Roman" w:hAnsi="Times New Roman" w:cs="Times New Roman"/>
                <w:color w:val="000000" w:themeColor="text1"/>
                <w:sz w:val="24"/>
                <w:szCs w:val="24"/>
              </w:rPr>
            </w:pPr>
          </w:p>
        </w:tc>
      </w:tr>
      <w:tr w:rsidR="003F2863" w:rsidRPr="003F2863" w14:paraId="31066B9B" w14:textId="77777777" w:rsidTr="00306F75">
        <w:trPr>
          <w:trHeight w:val="340"/>
        </w:trPr>
        <w:tc>
          <w:tcPr>
            <w:tcW w:w="1962" w:type="pct"/>
          </w:tcPr>
          <w:p w14:paraId="3EECF97D" w14:textId="77777777" w:rsidR="00CA681E" w:rsidRPr="003F2863" w:rsidRDefault="00CA681E" w:rsidP="003B388C">
            <w:pPr>
              <w:rPr>
                <w:rFonts w:ascii="Times New Roman" w:hAnsi="Times New Roman" w:cs="Times New Roman"/>
                <w:b/>
                <w:bCs/>
                <w:color w:val="000000" w:themeColor="text1"/>
                <w:sz w:val="24"/>
                <w:szCs w:val="24"/>
              </w:rPr>
            </w:pPr>
            <w:r w:rsidRPr="003F2863">
              <w:rPr>
                <w:rFonts w:ascii="Times New Roman" w:hAnsi="Times New Roman" w:cs="Times New Roman"/>
                <w:color w:val="000000" w:themeColor="text1"/>
                <w:sz w:val="24"/>
                <w:szCs w:val="24"/>
              </w:rPr>
              <w:t>TMT B</w:t>
            </w:r>
            <w:r w:rsidRPr="003F2863">
              <w:rPr>
                <w:rFonts w:ascii="Segoe UI Symbol" w:hAnsi="Segoe UI Symbol" w:cs="Segoe UI Symbol"/>
                <w:color w:val="000000" w:themeColor="text1"/>
                <w:sz w:val="24"/>
                <w:szCs w:val="24"/>
                <w:vertAlign w:val="superscript"/>
              </w:rPr>
              <w:t>☨</w:t>
            </w:r>
          </w:p>
        </w:tc>
        <w:tc>
          <w:tcPr>
            <w:tcW w:w="665" w:type="pct"/>
          </w:tcPr>
          <w:p w14:paraId="242C090D"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556</w:t>
            </w:r>
          </w:p>
        </w:tc>
        <w:tc>
          <w:tcPr>
            <w:tcW w:w="1329" w:type="pct"/>
          </w:tcPr>
          <w:p w14:paraId="48640CFE"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0.20 (1.09)</w:t>
            </w:r>
          </w:p>
        </w:tc>
        <w:tc>
          <w:tcPr>
            <w:tcW w:w="1044" w:type="pct"/>
          </w:tcPr>
          <w:p w14:paraId="41533AE0"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3.90-1.70</w:t>
            </w:r>
          </w:p>
        </w:tc>
      </w:tr>
      <w:tr w:rsidR="003F2863" w:rsidRPr="003F2863" w14:paraId="20D4D9E9" w14:textId="77777777" w:rsidTr="00306F75">
        <w:trPr>
          <w:trHeight w:val="340"/>
        </w:trPr>
        <w:tc>
          <w:tcPr>
            <w:tcW w:w="1962" w:type="pct"/>
            <w:tcBorders>
              <w:bottom w:val="single" w:sz="4" w:space="0" w:color="auto"/>
            </w:tcBorders>
          </w:tcPr>
          <w:p w14:paraId="5E5AF70B"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Stroop CW</w:t>
            </w:r>
            <w:r w:rsidRPr="003F2863">
              <w:rPr>
                <w:rFonts w:ascii="Segoe UI Symbol" w:hAnsi="Segoe UI Symbol" w:cs="Segoe UI Symbol"/>
                <w:color w:val="000000" w:themeColor="text1"/>
                <w:sz w:val="24"/>
                <w:szCs w:val="24"/>
                <w:vertAlign w:val="superscript"/>
              </w:rPr>
              <w:t>☦</w:t>
            </w:r>
          </w:p>
        </w:tc>
        <w:tc>
          <w:tcPr>
            <w:tcW w:w="665" w:type="pct"/>
            <w:tcBorders>
              <w:bottom w:val="single" w:sz="4" w:space="0" w:color="auto"/>
            </w:tcBorders>
          </w:tcPr>
          <w:p w14:paraId="62C443C0"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420</w:t>
            </w:r>
          </w:p>
        </w:tc>
        <w:tc>
          <w:tcPr>
            <w:tcW w:w="1329" w:type="pct"/>
            <w:tcBorders>
              <w:bottom w:val="single" w:sz="4" w:space="0" w:color="auto"/>
            </w:tcBorders>
          </w:tcPr>
          <w:p w14:paraId="1E680607"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47.82 (9.19)</w:t>
            </w:r>
          </w:p>
        </w:tc>
        <w:tc>
          <w:tcPr>
            <w:tcW w:w="1044" w:type="pct"/>
            <w:tcBorders>
              <w:bottom w:val="single" w:sz="4" w:space="0" w:color="auto"/>
            </w:tcBorders>
          </w:tcPr>
          <w:p w14:paraId="17BBF5E4" w14:textId="77777777" w:rsidR="00CA681E" w:rsidRPr="003F2863" w:rsidRDefault="00CA681E"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20-75</w:t>
            </w:r>
          </w:p>
        </w:tc>
      </w:tr>
    </w:tbl>
    <w:p w14:paraId="20B88E52" w14:textId="77777777" w:rsidR="00CA681E" w:rsidRPr="003F2863" w:rsidRDefault="00CA681E" w:rsidP="003B388C">
      <w:pPr>
        <w:spacing w:after="0" w:line="240" w:lineRule="auto"/>
        <w:rPr>
          <w:rFonts w:ascii="Times New Roman" w:hAnsi="Times New Roman" w:cs="Times New Roman"/>
          <w:color w:val="000000" w:themeColor="text1"/>
          <w:sz w:val="24"/>
          <w:szCs w:val="24"/>
        </w:rPr>
      </w:pPr>
      <w:r w:rsidRPr="003F2863">
        <w:rPr>
          <w:rFonts w:ascii="Times New Roman" w:hAnsi="Times New Roman" w:cs="Times New Roman"/>
          <w:i/>
          <w:iCs/>
          <w:color w:val="000000" w:themeColor="text1"/>
          <w:sz w:val="24"/>
          <w:szCs w:val="24"/>
        </w:rPr>
        <w:t>Note.</w:t>
      </w:r>
      <w:r w:rsidRPr="003F2863">
        <w:rPr>
          <w:rFonts w:ascii="Times New Roman" w:hAnsi="Times New Roman" w:cs="Times New Roman"/>
          <w:color w:val="000000" w:themeColor="text1"/>
          <w:sz w:val="24"/>
          <w:szCs w:val="24"/>
        </w:rPr>
        <w:t xml:space="preserve"> WAIS=Wechsler Adult Intelligence Test; WRAT=Wide Range Achievement Test; DS=Digit Symbol; TMT=Trail Making Test; FCSRT=Free &amp; Cued Selective Reminding Test; RBANS=Repeatable Battery for Neuropsychological Status; CF=Complex Figure; BD=Block Design; BNT Boston Naming Test; CW=Colour-Word.</w:t>
      </w:r>
      <w:r w:rsidRPr="003F2863">
        <w:rPr>
          <w:rFonts w:ascii="Times New Roman" w:hAnsi="Times New Roman" w:cs="Times New Roman"/>
          <w:color w:val="000000" w:themeColor="text1"/>
          <w:sz w:val="24"/>
          <w:szCs w:val="24"/>
        </w:rPr>
        <w:br/>
      </w:r>
      <w:r w:rsidRPr="003F2863">
        <w:rPr>
          <w:rFonts w:ascii="Times New Roman" w:hAnsi="Times New Roman" w:cs="Times New Roman"/>
          <w:color w:val="000000" w:themeColor="text1"/>
          <w:sz w:val="24"/>
          <w:szCs w:val="24"/>
          <w:vertAlign w:val="superscript"/>
        </w:rPr>
        <w:t>†</w:t>
      </w:r>
      <w:r w:rsidRPr="003F2863">
        <w:rPr>
          <w:rFonts w:ascii="Times New Roman" w:hAnsi="Times New Roman" w:cs="Times New Roman"/>
          <w:color w:val="000000" w:themeColor="text1"/>
          <w:sz w:val="24"/>
          <w:szCs w:val="24"/>
        </w:rPr>
        <w:t xml:space="preserve">Scaled score; </w:t>
      </w:r>
      <w:r w:rsidRPr="003F2863">
        <w:rPr>
          <w:rFonts w:ascii="Times New Roman" w:hAnsi="Times New Roman" w:cs="Times New Roman"/>
          <w:color w:val="000000" w:themeColor="text1"/>
          <w:sz w:val="24"/>
          <w:szCs w:val="24"/>
          <w:vertAlign w:val="superscript"/>
        </w:rPr>
        <w:t>‡</w:t>
      </w:r>
      <w:r w:rsidRPr="003F2863">
        <w:rPr>
          <w:rFonts w:ascii="Times New Roman" w:hAnsi="Times New Roman" w:cs="Times New Roman"/>
          <w:color w:val="000000" w:themeColor="text1"/>
          <w:sz w:val="24"/>
          <w:szCs w:val="24"/>
        </w:rPr>
        <w:t xml:space="preserve">Standard score; </w:t>
      </w:r>
      <w:r w:rsidRPr="003F2863">
        <w:rPr>
          <w:rFonts w:ascii="Segoe UI Symbol" w:hAnsi="Segoe UI Symbol" w:cs="Segoe UI Symbol"/>
          <w:color w:val="000000" w:themeColor="text1"/>
          <w:sz w:val="24"/>
          <w:szCs w:val="24"/>
          <w:vertAlign w:val="superscript"/>
        </w:rPr>
        <w:t>☨</w:t>
      </w:r>
      <w:r w:rsidRPr="003F2863">
        <w:rPr>
          <w:rFonts w:ascii="Times New Roman" w:hAnsi="Times New Roman" w:cs="Times New Roman"/>
          <w:color w:val="000000" w:themeColor="text1"/>
          <w:sz w:val="24"/>
          <w:szCs w:val="24"/>
        </w:rPr>
        <w:t xml:space="preserve">z-score; </w:t>
      </w:r>
      <w:r w:rsidRPr="003F2863">
        <w:rPr>
          <w:rFonts w:ascii="Segoe UI Symbol" w:hAnsi="Segoe UI Symbol" w:cs="Segoe UI Symbol"/>
          <w:color w:val="000000" w:themeColor="text1"/>
          <w:sz w:val="24"/>
          <w:szCs w:val="24"/>
          <w:vertAlign w:val="superscript"/>
        </w:rPr>
        <w:t>☦</w:t>
      </w:r>
      <w:r w:rsidRPr="003F2863">
        <w:rPr>
          <w:rFonts w:ascii="Times New Roman" w:hAnsi="Times New Roman" w:cs="Times New Roman"/>
          <w:color w:val="000000" w:themeColor="text1"/>
          <w:sz w:val="24"/>
          <w:szCs w:val="24"/>
        </w:rPr>
        <w:t xml:space="preserve">T-score. </w:t>
      </w:r>
      <w:r w:rsidRPr="003F2863">
        <w:rPr>
          <w:rFonts w:ascii="Times New Roman" w:hAnsi="Times New Roman" w:cs="Times New Roman"/>
          <w:color w:val="000000" w:themeColor="text1"/>
          <w:sz w:val="24"/>
          <w:szCs w:val="24"/>
        </w:rPr>
        <w:br/>
      </w:r>
      <w:r w:rsidRPr="003F2863">
        <w:rPr>
          <w:rFonts w:ascii="Times New Roman" w:hAnsi="Times New Roman" w:cs="Times New Roman"/>
          <w:color w:val="000000" w:themeColor="text1"/>
          <w:sz w:val="24"/>
          <w:szCs w:val="24"/>
          <w:vertAlign w:val="superscript"/>
        </w:rPr>
        <w:t>a</w:t>
      </w:r>
      <w:r w:rsidRPr="003F2863">
        <w:rPr>
          <w:rFonts w:ascii="Times New Roman" w:hAnsi="Times New Roman" w:cs="Times New Roman"/>
          <w:color w:val="000000" w:themeColor="text1"/>
          <w:sz w:val="24"/>
          <w:szCs w:val="24"/>
        </w:rPr>
        <w:t xml:space="preserve">Only collected during EAS baseline. </w:t>
      </w:r>
    </w:p>
    <w:p w14:paraId="773AC1DE" w14:textId="77777777" w:rsidR="00CA681E" w:rsidRPr="003F2863" w:rsidRDefault="00CA681E" w:rsidP="003B388C">
      <w:pPr>
        <w:spacing w:after="0" w:line="240" w:lineRule="auto"/>
        <w:rPr>
          <w:rFonts w:ascii="Times New Roman" w:hAnsi="Times New Roman" w:cs="Times New Roman"/>
          <w:b/>
          <w:bCs/>
          <w:color w:val="000000" w:themeColor="text1"/>
          <w:sz w:val="24"/>
          <w:szCs w:val="24"/>
        </w:rPr>
      </w:pPr>
    </w:p>
    <w:p w14:paraId="5470C86D" w14:textId="77777777" w:rsidR="00CA681E" w:rsidRPr="003F2863" w:rsidRDefault="00CA681E" w:rsidP="003B388C">
      <w:pPr>
        <w:spacing w:after="0" w:line="240" w:lineRule="auto"/>
        <w:rPr>
          <w:rFonts w:ascii="Times New Roman" w:hAnsi="Times New Roman" w:cs="Times New Roman"/>
          <w:b/>
          <w:bCs/>
          <w:color w:val="000000" w:themeColor="text1"/>
          <w:sz w:val="24"/>
          <w:szCs w:val="24"/>
        </w:rPr>
      </w:pPr>
    </w:p>
    <w:p w14:paraId="3FDE6082" w14:textId="77777777" w:rsidR="003B388C" w:rsidRDefault="003B388C" w:rsidP="003B388C">
      <w:pPr>
        <w:spacing w:after="0" w:line="240" w:lineRule="auto"/>
        <w:rPr>
          <w:rFonts w:ascii="Times New Roman" w:hAnsi="Times New Roman" w:cs="Times New Roman"/>
          <w:b/>
          <w:bCs/>
          <w:color w:val="FF0000"/>
          <w:sz w:val="24"/>
          <w:szCs w:val="24"/>
        </w:rPr>
      </w:pPr>
    </w:p>
    <w:p w14:paraId="32FA14F7" w14:textId="77777777" w:rsidR="003B388C" w:rsidRDefault="003B388C" w:rsidP="003B388C">
      <w:pPr>
        <w:spacing w:after="0" w:line="240" w:lineRule="auto"/>
        <w:rPr>
          <w:rFonts w:ascii="Times New Roman" w:hAnsi="Times New Roman" w:cs="Times New Roman"/>
          <w:b/>
          <w:bCs/>
          <w:color w:val="FF0000"/>
          <w:sz w:val="24"/>
          <w:szCs w:val="24"/>
        </w:rPr>
      </w:pPr>
    </w:p>
    <w:p w14:paraId="30E6222C" w14:textId="2C66B6A6" w:rsidR="00716BBA" w:rsidRDefault="00716BBA" w:rsidP="003B388C">
      <w:pPr>
        <w:spacing w:after="0" w:line="240" w:lineRule="auto"/>
        <w:rPr>
          <w:rFonts w:ascii="Times New Roman" w:hAnsi="Times New Roman" w:cs="Times New Roman"/>
          <w:b/>
          <w:bCs/>
          <w:sz w:val="24"/>
          <w:szCs w:val="24"/>
        </w:rPr>
      </w:pPr>
      <w:r w:rsidRPr="003B388C">
        <w:rPr>
          <w:rFonts w:ascii="Times New Roman" w:hAnsi="Times New Roman" w:cs="Times New Roman"/>
          <w:b/>
          <w:bCs/>
          <w:sz w:val="24"/>
          <w:szCs w:val="24"/>
        </w:rPr>
        <w:lastRenderedPageBreak/>
        <w:t>Table S</w:t>
      </w:r>
      <w:r w:rsidR="00CA681E" w:rsidRPr="003B388C">
        <w:rPr>
          <w:rFonts w:ascii="Times New Roman" w:hAnsi="Times New Roman" w:cs="Times New Roman"/>
          <w:b/>
          <w:bCs/>
          <w:sz w:val="24"/>
          <w:szCs w:val="24"/>
        </w:rPr>
        <w:t>3</w:t>
      </w:r>
    </w:p>
    <w:p w14:paraId="7AEFAC7E" w14:textId="77777777" w:rsidR="003B388C" w:rsidRPr="003B388C" w:rsidRDefault="003B388C" w:rsidP="003B388C">
      <w:pPr>
        <w:spacing w:after="0" w:line="240" w:lineRule="auto"/>
        <w:rPr>
          <w:rFonts w:ascii="Times New Roman" w:hAnsi="Times New Roman" w:cs="Times New Roman"/>
          <w:b/>
          <w:bCs/>
          <w:sz w:val="24"/>
          <w:szCs w:val="24"/>
        </w:rPr>
      </w:pPr>
    </w:p>
    <w:p w14:paraId="3FD730B7" w14:textId="6D294DF0" w:rsidR="00716BBA" w:rsidRPr="003F2863" w:rsidRDefault="001B03F4" w:rsidP="003B388C">
      <w:pPr>
        <w:spacing w:after="0" w:line="240" w:lineRule="auto"/>
        <w:rPr>
          <w:rFonts w:ascii="Times New Roman" w:hAnsi="Times New Roman" w:cs="Times New Roman"/>
          <w:i/>
          <w:color w:val="000000" w:themeColor="text1"/>
          <w:sz w:val="24"/>
          <w:szCs w:val="24"/>
        </w:rPr>
      </w:pPr>
      <w:r w:rsidRPr="003F2863">
        <w:rPr>
          <w:rFonts w:ascii="Times New Roman" w:hAnsi="Times New Roman" w:cs="Times New Roman"/>
          <w:i/>
          <w:iCs/>
          <w:color w:val="000000" w:themeColor="text1"/>
          <w:sz w:val="24"/>
          <w:szCs w:val="24"/>
        </w:rPr>
        <w:t xml:space="preserve">Supplemental </w:t>
      </w:r>
      <w:r w:rsidR="00716BBA" w:rsidRPr="003F2863">
        <w:rPr>
          <w:rFonts w:ascii="Times New Roman" w:hAnsi="Times New Roman" w:cs="Times New Roman"/>
          <w:i/>
          <w:iCs/>
          <w:color w:val="000000" w:themeColor="text1"/>
          <w:sz w:val="24"/>
          <w:szCs w:val="24"/>
        </w:rPr>
        <w:t xml:space="preserve">Spearman correlations matrix among participant demographic, clinical, and personality variables.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1045"/>
        <w:gridCol w:w="1190"/>
        <w:gridCol w:w="1135"/>
        <w:gridCol w:w="1133"/>
        <w:gridCol w:w="1135"/>
        <w:gridCol w:w="1112"/>
        <w:gridCol w:w="1045"/>
        <w:gridCol w:w="1045"/>
        <w:gridCol w:w="1045"/>
        <w:gridCol w:w="772"/>
      </w:tblGrid>
      <w:tr w:rsidR="003F2863" w:rsidRPr="003F2863" w14:paraId="24570133" w14:textId="77777777" w:rsidTr="009B4FF4">
        <w:trPr>
          <w:trHeight w:val="278"/>
        </w:trPr>
        <w:tc>
          <w:tcPr>
            <w:tcW w:w="889" w:type="pct"/>
            <w:tcBorders>
              <w:top w:val="single" w:sz="4" w:space="0" w:color="auto"/>
              <w:bottom w:val="single" w:sz="4" w:space="0" w:color="auto"/>
            </w:tcBorders>
          </w:tcPr>
          <w:p w14:paraId="3D74AAEE" w14:textId="77777777" w:rsidR="00716BBA" w:rsidRPr="003F2863" w:rsidRDefault="00716BBA"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Variables</w:t>
            </w:r>
          </w:p>
        </w:tc>
        <w:tc>
          <w:tcPr>
            <w:tcW w:w="403" w:type="pct"/>
            <w:tcBorders>
              <w:top w:val="single" w:sz="4" w:space="0" w:color="auto"/>
              <w:bottom w:val="single" w:sz="4" w:space="0" w:color="auto"/>
            </w:tcBorders>
          </w:tcPr>
          <w:p w14:paraId="3FCE4D1E" w14:textId="77777777" w:rsidR="00716BBA" w:rsidRPr="003F2863" w:rsidRDefault="00716BBA"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1</w:t>
            </w:r>
          </w:p>
        </w:tc>
        <w:tc>
          <w:tcPr>
            <w:tcW w:w="459" w:type="pct"/>
            <w:tcBorders>
              <w:top w:val="single" w:sz="4" w:space="0" w:color="auto"/>
              <w:bottom w:val="single" w:sz="4" w:space="0" w:color="auto"/>
            </w:tcBorders>
          </w:tcPr>
          <w:p w14:paraId="68715DE0" w14:textId="77777777" w:rsidR="00716BBA" w:rsidRPr="003F2863" w:rsidRDefault="00716BBA"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2</w:t>
            </w:r>
          </w:p>
        </w:tc>
        <w:tc>
          <w:tcPr>
            <w:tcW w:w="438" w:type="pct"/>
            <w:tcBorders>
              <w:top w:val="single" w:sz="4" w:space="0" w:color="auto"/>
              <w:bottom w:val="single" w:sz="4" w:space="0" w:color="auto"/>
            </w:tcBorders>
          </w:tcPr>
          <w:p w14:paraId="602B3C61" w14:textId="77777777" w:rsidR="00716BBA" w:rsidRPr="003F2863" w:rsidRDefault="00716BBA"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3</w:t>
            </w:r>
          </w:p>
        </w:tc>
        <w:tc>
          <w:tcPr>
            <w:tcW w:w="437" w:type="pct"/>
            <w:tcBorders>
              <w:top w:val="single" w:sz="4" w:space="0" w:color="auto"/>
              <w:bottom w:val="single" w:sz="4" w:space="0" w:color="auto"/>
            </w:tcBorders>
          </w:tcPr>
          <w:p w14:paraId="75B8458E" w14:textId="77777777" w:rsidR="00716BBA" w:rsidRPr="003F2863" w:rsidRDefault="00716BBA"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4</w:t>
            </w:r>
          </w:p>
        </w:tc>
        <w:tc>
          <w:tcPr>
            <w:tcW w:w="438" w:type="pct"/>
            <w:tcBorders>
              <w:top w:val="single" w:sz="4" w:space="0" w:color="auto"/>
              <w:bottom w:val="single" w:sz="4" w:space="0" w:color="auto"/>
            </w:tcBorders>
          </w:tcPr>
          <w:p w14:paraId="39513D24" w14:textId="77777777" w:rsidR="00716BBA" w:rsidRPr="003F2863" w:rsidRDefault="00716BBA"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5</w:t>
            </w:r>
          </w:p>
        </w:tc>
        <w:tc>
          <w:tcPr>
            <w:tcW w:w="429" w:type="pct"/>
            <w:tcBorders>
              <w:top w:val="single" w:sz="4" w:space="0" w:color="auto"/>
              <w:bottom w:val="single" w:sz="4" w:space="0" w:color="auto"/>
            </w:tcBorders>
          </w:tcPr>
          <w:p w14:paraId="7CA35EEC" w14:textId="77777777" w:rsidR="00716BBA" w:rsidRPr="003F2863" w:rsidRDefault="00716BBA"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6</w:t>
            </w:r>
          </w:p>
        </w:tc>
        <w:tc>
          <w:tcPr>
            <w:tcW w:w="403" w:type="pct"/>
            <w:tcBorders>
              <w:top w:val="single" w:sz="4" w:space="0" w:color="auto"/>
              <w:bottom w:val="single" w:sz="4" w:space="0" w:color="auto"/>
            </w:tcBorders>
          </w:tcPr>
          <w:p w14:paraId="227D8390" w14:textId="77777777" w:rsidR="00716BBA" w:rsidRPr="003F2863" w:rsidRDefault="00716BBA"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7</w:t>
            </w:r>
          </w:p>
        </w:tc>
        <w:tc>
          <w:tcPr>
            <w:tcW w:w="403" w:type="pct"/>
            <w:tcBorders>
              <w:top w:val="single" w:sz="4" w:space="0" w:color="auto"/>
              <w:bottom w:val="single" w:sz="4" w:space="0" w:color="auto"/>
            </w:tcBorders>
          </w:tcPr>
          <w:p w14:paraId="442D00A8" w14:textId="77777777" w:rsidR="00716BBA" w:rsidRPr="003F2863" w:rsidRDefault="00716BBA"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8</w:t>
            </w:r>
          </w:p>
        </w:tc>
        <w:tc>
          <w:tcPr>
            <w:tcW w:w="403" w:type="pct"/>
            <w:tcBorders>
              <w:top w:val="single" w:sz="4" w:space="0" w:color="auto"/>
              <w:bottom w:val="single" w:sz="4" w:space="0" w:color="auto"/>
            </w:tcBorders>
          </w:tcPr>
          <w:p w14:paraId="0D7F029A" w14:textId="77777777" w:rsidR="00716BBA" w:rsidRPr="003F2863" w:rsidRDefault="00716BBA"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9</w:t>
            </w:r>
          </w:p>
        </w:tc>
        <w:tc>
          <w:tcPr>
            <w:tcW w:w="299" w:type="pct"/>
            <w:tcBorders>
              <w:top w:val="single" w:sz="4" w:space="0" w:color="auto"/>
              <w:bottom w:val="single" w:sz="4" w:space="0" w:color="auto"/>
            </w:tcBorders>
          </w:tcPr>
          <w:p w14:paraId="5C93920E" w14:textId="77777777" w:rsidR="00716BBA" w:rsidRPr="003F2863" w:rsidRDefault="00716BBA"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10</w:t>
            </w:r>
          </w:p>
        </w:tc>
      </w:tr>
      <w:tr w:rsidR="003F2863" w:rsidRPr="003F2863" w14:paraId="3C1E72E0" w14:textId="77777777" w:rsidTr="009B4FF4">
        <w:trPr>
          <w:trHeight w:val="278"/>
        </w:trPr>
        <w:tc>
          <w:tcPr>
            <w:tcW w:w="889" w:type="pct"/>
            <w:tcBorders>
              <w:top w:val="single" w:sz="4" w:space="0" w:color="auto"/>
            </w:tcBorders>
          </w:tcPr>
          <w:p w14:paraId="38D5BA66"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b/>
                <w:bCs/>
                <w:color w:val="000000" w:themeColor="text1"/>
                <w:sz w:val="24"/>
                <w:szCs w:val="24"/>
              </w:rPr>
              <w:t xml:space="preserve">1 </w:t>
            </w:r>
            <w:r w:rsidRPr="003F2863">
              <w:rPr>
                <w:rFonts w:ascii="Times New Roman" w:hAnsi="Times New Roman" w:cs="Times New Roman"/>
                <w:color w:val="000000" w:themeColor="text1"/>
                <w:sz w:val="24"/>
                <w:szCs w:val="24"/>
              </w:rPr>
              <w:t>Age</w:t>
            </w:r>
          </w:p>
        </w:tc>
        <w:tc>
          <w:tcPr>
            <w:tcW w:w="403" w:type="pct"/>
            <w:tcBorders>
              <w:top w:val="single" w:sz="4" w:space="0" w:color="auto"/>
            </w:tcBorders>
          </w:tcPr>
          <w:p w14:paraId="7A5CAFB8"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1.00</w:t>
            </w:r>
          </w:p>
        </w:tc>
        <w:tc>
          <w:tcPr>
            <w:tcW w:w="459" w:type="pct"/>
            <w:tcBorders>
              <w:top w:val="single" w:sz="4" w:space="0" w:color="auto"/>
            </w:tcBorders>
          </w:tcPr>
          <w:p w14:paraId="50CE2FC9" w14:textId="77777777" w:rsidR="00716BBA" w:rsidRPr="003F2863" w:rsidRDefault="00716BBA" w:rsidP="003B388C">
            <w:pPr>
              <w:rPr>
                <w:rFonts w:ascii="Times New Roman" w:hAnsi="Times New Roman" w:cs="Times New Roman"/>
                <w:color w:val="000000" w:themeColor="text1"/>
                <w:sz w:val="24"/>
                <w:szCs w:val="24"/>
              </w:rPr>
            </w:pPr>
          </w:p>
        </w:tc>
        <w:tc>
          <w:tcPr>
            <w:tcW w:w="438" w:type="pct"/>
            <w:tcBorders>
              <w:top w:val="single" w:sz="4" w:space="0" w:color="auto"/>
            </w:tcBorders>
          </w:tcPr>
          <w:p w14:paraId="110C1B4C" w14:textId="77777777" w:rsidR="00716BBA" w:rsidRPr="003F2863" w:rsidRDefault="00716BBA" w:rsidP="003B388C">
            <w:pPr>
              <w:rPr>
                <w:rFonts w:ascii="Times New Roman" w:hAnsi="Times New Roman" w:cs="Times New Roman"/>
                <w:color w:val="000000" w:themeColor="text1"/>
                <w:sz w:val="24"/>
                <w:szCs w:val="24"/>
              </w:rPr>
            </w:pPr>
          </w:p>
        </w:tc>
        <w:tc>
          <w:tcPr>
            <w:tcW w:w="437" w:type="pct"/>
            <w:tcBorders>
              <w:top w:val="single" w:sz="4" w:space="0" w:color="auto"/>
            </w:tcBorders>
          </w:tcPr>
          <w:p w14:paraId="187FEDF5" w14:textId="77777777" w:rsidR="00716BBA" w:rsidRPr="003F2863" w:rsidRDefault="00716BBA" w:rsidP="003B388C">
            <w:pPr>
              <w:rPr>
                <w:rFonts w:ascii="Times New Roman" w:hAnsi="Times New Roman" w:cs="Times New Roman"/>
                <w:color w:val="000000" w:themeColor="text1"/>
                <w:sz w:val="24"/>
                <w:szCs w:val="24"/>
              </w:rPr>
            </w:pPr>
          </w:p>
        </w:tc>
        <w:tc>
          <w:tcPr>
            <w:tcW w:w="438" w:type="pct"/>
            <w:tcBorders>
              <w:top w:val="single" w:sz="4" w:space="0" w:color="auto"/>
            </w:tcBorders>
          </w:tcPr>
          <w:p w14:paraId="7ED87E15" w14:textId="77777777" w:rsidR="00716BBA" w:rsidRPr="003F2863" w:rsidRDefault="00716BBA" w:rsidP="003B388C">
            <w:pPr>
              <w:rPr>
                <w:rFonts w:ascii="Times New Roman" w:hAnsi="Times New Roman" w:cs="Times New Roman"/>
                <w:color w:val="000000" w:themeColor="text1"/>
                <w:sz w:val="24"/>
                <w:szCs w:val="24"/>
              </w:rPr>
            </w:pPr>
          </w:p>
        </w:tc>
        <w:tc>
          <w:tcPr>
            <w:tcW w:w="429" w:type="pct"/>
            <w:tcBorders>
              <w:top w:val="single" w:sz="4" w:space="0" w:color="auto"/>
            </w:tcBorders>
          </w:tcPr>
          <w:p w14:paraId="5269E0AB" w14:textId="77777777" w:rsidR="00716BBA" w:rsidRPr="003F2863" w:rsidRDefault="00716BBA" w:rsidP="003B388C">
            <w:pPr>
              <w:rPr>
                <w:rFonts w:ascii="Times New Roman" w:hAnsi="Times New Roman" w:cs="Times New Roman"/>
                <w:color w:val="000000" w:themeColor="text1"/>
                <w:sz w:val="24"/>
                <w:szCs w:val="24"/>
              </w:rPr>
            </w:pPr>
          </w:p>
        </w:tc>
        <w:tc>
          <w:tcPr>
            <w:tcW w:w="403" w:type="pct"/>
            <w:tcBorders>
              <w:top w:val="single" w:sz="4" w:space="0" w:color="auto"/>
            </w:tcBorders>
          </w:tcPr>
          <w:p w14:paraId="42DCCF78" w14:textId="77777777" w:rsidR="00716BBA" w:rsidRPr="003F2863" w:rsidRDefault="00716BBA" w:rsidP="003B388C">
            <w:pPr>
              <w:rPr>
                <w:rFonts w:ascii="Times New Roman" w:hAnsi="Times New Roman" w:cs="Times New Roman"/>
                <w:color w:val="000000" w:themeColor="text1"/>
                <w:sz w:val="24"/>
                <w:szCs w:val="24"/>
              </w:rPr>
            </w:pPr>
          </w:p>
        </w:tc>
        <w:tc>
          <w:tcPr>
            <w:tcW w:w="403" w:type="pct"/>
            <w:tcBorders>
              <w:top w:val="single" w:sz="4" w:space="0" w:color="auto"/>
            </w:tcBorders>
          </w:tcPr>
          <w:p w14:paraId="2C101625" w14:textId="77777777" w:rsidR="00716BBA" w:rsidRPr="003F2863" w:rsidRDefault="00716BBA" w:rsidP="003B388C">
            <w:pPr>
              <w:rPr>
                <w:rFonts w:ascii="Times New Roman" w:hAnsi="Times New Roman" w:cs="Times New Roman"/>
                <w:color w:val="000000" w:themeColor="text1"/>
                <w:sz w:val="24"/>
                <w:szCs w:val="24"/>
              </w:rPr>
            </w:pPr>
          </w:p>
        </w:tc>
        <w:tc>
          <w:tcPr>
            <w:tcW w:w="403" w:type="pct"/>
            <w:tcBorders>
              <w:top w:val="single" w:sz="4" w:space="0" w:color="auto"/>
            </w:tcBorders>
          </w:tcPr>
          <w:p w14:paraId="002E6455" w14:textId="77777777" w:rsidR="00716BBA" w:rsidRPr="003F2863" w:rsidRDefault="00716BBA" w:rsidP="003B388C">
            <w:pPr>
              <w:rPr>
                <w:rFonts w:ascii="Times New Roman" w:hAnsi="Times New Roman" w:cs="Times New Roman"/>
                <w:color w:val="000000" w:themeColor="text1"/>
                <w:sz w:val="24"/>
                <w:szCs w:val="24"/>
              </w:rPr>
            </w:pPr>
          </w:p>
        </w:tc>
        <w:tc>
          <w:tcPr>
            <w:tcW w:w="299" w:type="pct"/>
            <w:tcBorders>
              <w:top w:val="single" w:sz="4" w:space="0" w:color="auto"/>
            </w:tcBorders>
          </w:tcPr>
          <w:p w14:paraId="0ECBD105" w14:textId="77777777" w:rsidR="00716BBA" w:rsidRPr="003F2863" w:rsidRDefault="00716BBA" w:rsidP="003B388C">
            <w:pPr>
              <w:rPr>
                <w:rFonts w:ascii="Times New Roman" w:hAnsi="Times New Roman" w:cs="Times New Roman"/>
                <w:color w:val="000000" w:themeColor="text1"/>
                <w:sz w:val="24"/>
                <w:szCs w:val="24"/>
              </w:rPr>
            </w:pPr>
          </w:p>
        </w:tc>
      </w:tr>
      <w:tr w:rsidR="003F2863" w:rsidRPr="003F2863" w14:paraId="191CE96C" w14:textId="77777777" w:rsidTr="009B4FF4">
        <w:trPr>
          <w:trHeight w:val="278"/>
        </w:trPr>
        <w:tc>
          <w:tcPr>
            <w:tcW w:w="889" w:type="pct"/>
          </w:tcPr>
          <w:p w14:paraId="7729DD36"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b/>
                <w:bCs/>
                <w:color w:val="000000" w:themeColor="text1"/>
                <w:sz w:val="24"/>
                <w:szCs w:val="24"/>
              </w:rPr>
              <w:t xml:space="preserve">2 </w:t>
            </w:r>
            <w:r w:rsidRPr="003F2863">
              <w:rPr>
                <w:rFonts w:ascii="Times New Roman" w:hAnsi="Times New Roman" w:cs="Times New Roman"/>
                <w:color w:val="000000" w:themeColor="text1"/>
                <w:sz w:val="24"/>
                <w:szCs w:val="24"/>
              </w:rPr>
              <w:t>Education (y)</w:t>
            </w:r>
          </w:p>
        </w:tc>
        <w:tc>
          <w:tcPr>
            <w:tcW w:w="403" w:type="pct"/>
          </w:tcPr>
          <w:p w14:paraId="1C184ADE"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-0.07</w:t>
            </w:r>
          </w:p>
        </w:tc>
        <w:tc>
          <w:tcPr>
            <w:tcW w:w="459" w:type="pct"/>
          </w:tcPr>
          <w:p w14:paraId="6AFCF000"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1.00</w:t>
            </w:r>
          </w:p>
        </w:tc>
        <w:tc>
          <w:tcPr>
            <w:tcW w:w="438" w:type="pct"/>
          </w:tcPr>
          <w:p w14:paraId="0490298A" w14:textId="77777777" w:rsidR="00716BBA" w:rsidRPr="003F2863" w:rsidRDefault="00716BBA" w:rsidP="003B388C">
            <w:pPr>
              <w:rPr>
                <w:rFonts w:ascii="Times New Roman" w:hAnsi="Times New Roman" w:cs="Times New Roman"/>
                <w:color w:val="000000" w:themeColor="text1"/>
                <w:sz w:val="24"/>
                <w:szCs w:val="24"/>
              </w:rPr>
            </w:pPr>
          </w:p>
        </w:tc>
        <w:tc>
          <w:tcPr>
            <w:tcW w:w="437" w:type="pct"/>
          </w:tcPr>
          <w:p w14:paraId="29963839" w14:textId="77777777" w:rsidR="00716BBA" w:rsidRPr="003F2863" w:rsidRDefault="00716BBA" w:rsidP="003B388C">
            <w:pPr>
              <w:rPr>
                <w:rFonts w:ascii="Times New Roman" w:hAnsi="Times New Roman" w:cs="Times New Roman"/>
                <w:color w:val="000000" w:themeColor="text1"/>
                <w:sz w:val="24"/>
                <w:szCs w:val="24"/>
              </w:rPr>
            </w:pPr>
          </w:p>
        </w:tc>
        <w:tc>
          <w:tcPr>
            <w:tcW w:w="438" w:type="pct"/>
          </w:tcPr>
          <w:p w14:paraId="02F7B92E" w14:textId="77777777" w:rsidR="00716BBA" w:rsidRPr="003F2863" w:rsidRDefault="00716BBA" w:rsidP="003B388C">
            <w:pPr>
              <w:rPr>
                <w:rFonts w:ascii="Times New Roman" w:hAnsi="Times New Roman" w:cs="Times New Roman"/>
                <w:color w:val="000000" w:themeColor="text1"/>
                <w:sz w:val="24"/>
                <w:szCs w:val="24"/>
              </w:rPr>
            </w:pPr>
          </w:p>
        </w:tc>
        <w:tc>
          <w:tcPr>
            <w:tcW w:w="429" w:type="pct"/>
          </w:tcPr>
          <w:p w14:paraId="7487BE59" w14:textId="77777777" w:rsidR="00716BBA" w:rsidRPr="003F2863" w:rsidRDefault="00716BBA" w:rsidP="003B388C">
            <w:pPr>
              <w:rPr>
                <w:rFonts w:ascii="Times New Roman" w:hAnsi="Times New Roman" w:cs="Times New Roman"/>
                <w:color w:val="000000" w:themeColor="text1"/>
                <w:sz w:val="24"/>
                <w:szCs w:val="24"/>
              </w:rPr>
            </w:pPr>
          </w:p>
        </w:tc>
        <w:tc>
          <w:tcPr>
            <w:tcW w:w="403" w:type="pct"/>
          </w:tcPr>
          <w:p w14:paraId="169E55B9" w14:textId="77777777" w:rsidR="00716BBA" w:rsidRPr="003F2863" w:rsidRDefault="00716BBA" w:rsidP="003B388C">
            <w:pPr>
              <w:rPr>
                <w:rFonts w:ascii="Times New Roman" w:hAnsi="Times New Roman" w:cs="Times New Roman"/>
                <w:color w:val="000000" w:themeColor="text1"/>
                <w:sz w:val="24"/>
                <w:szCs w:val="24"/>
              </w:rPr>
            </w:pPr>
          </w:p>
        </w:tc>
        <w:tc>
          <w:tcPr>
            <w:tcW w:w="403" w:type="pct"/>
          </w:tcPr>
          <w:p w14:paraId="534B4849" w14:textId="77777777" w:rsidR="00716BBA" w:rsidRPr="003F2863" w:rsidRDefault="00716BBA" w:rsidP="003B388C">
            <w:pPr>
              <w:rPr>
                <w:rFonts w:ascii="Times New Roman" w:hAnsi="Times New Roman" w:cs="Times New Roman"/>
                <w:color w:val="000000" w:themeColor="text1"/>
                <w:sz w:val="24"/>
                <w:szCs w:val="24"/>
              </w:rPr>
            </w:pPr>
          </w:p>
        </w:tc>
        <w:tc>
          <w:tcPr>
            <w:tcW w:w="403" w:type="pct"/>
          </w:tcPr>
          <w:p w14:paraId="0A210D90" w14:textId="77777777" w:rsidR="00716BBA" w:rsidRPr="003F2863" w:rsidRDefault="00716BBA" w:rsidP="003B388C">
            <w:pPr>
              <w:rPr>
                <w:rFonts w:ascii="Times New Roman" w:hAnsi="Times New Roman" w:cs="Times New Roman"/>
                <w:color w:val="000000" w:themeColor="text1"/>
                <w:sz w:val="24"/>
                <w:szCs w:val="24"/>
              </w:rPr>
            </w:pPr>
          </w:p>
        </w:tc>
        <w:tc>
          <w:tcPr>
            <w:tcW w:w="299" w:type="pct"/>
          </w:tcPr>
          <w:p w14:paraId="3111F626" w14:textId="77777777" w:rsidR="00716BBA" w:rsidRPr="003F2863" w:rsidRDefault="00716BBA" w:rsidP="003B388C">
            <w:pPr>
              <w:rPr>
                <w:rFonts w:ascii="Times New Roman" w:hAnsi="Times New Roman" w:cs="Times New Roman"/>
                <w:color w:val="000000" w:themeColor="text1"/>
                <w:sz w:val="24"/>
                <w:szCs w:val="24"/>
              </w:rPr>
            </w:pPr>
          </w:p>
        </w:tc>
      </w:tr>
      <w:tr w:rsidR="003F2863" w:rsidRPr="003F2863" w14:paraId="3662F5FF" w14:textId="77777777" w:rsidTr="009B4FF4">
        <w:trPr>
          <w:trHeight w:val="278"/>
        </w:trPr>
        <w:tc>
          <w:tcPr>
            <w:tcW w:w="889" w:type="pct"/>
          </w:tcPr>
          <w:p w14:paraId="05339101"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b/>
                <w:bCs/>
                <w:color w:val="000000" w:themeColor="text1"/>
                <w:sz w:val="24"/>
                <w:szCs w:val="24"/>
              </w:rPr>
              <w:t xml:space="preserve">3 </w:t>
            </w:r>
            <w:r w:rsidRPr="003F2863">
              <w:rPr>
                <w:rFonts w:ascii="Times New Roman" w:hAnsi="Times New Roman" w:cs="Times New Roman"/>
                <w:color w:val="000000" w:themeColor="text1"/>
                <w:sz w:val="24"/>
                <w:szCs w:val="24"/>
              </w:rPr>
              <w:t>MMI</w:t>
            </w:r>
          </w:p>
        </w:tc>
        <w:tc>
          <w:tcPr>
            <w:tcW w:w="403" w:type="pct"/>
          </w:tcPr>
          <w:p w14:paraId="264E92C1"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-0.13**</w:t>
            </w:r>
          </w:p>
        </w:tc>
        <w:tc>
          <w:tcPr>
            <w:tcW w:w="459" w:type="pct"/>
          </w:tcPr>
          <w:p w14:paraId="2F60C337"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-0.05</w:t>
            </w:r>
          </w:p>
        </w:tc>
        <w:tc>
          <w:tcPr>
            <w:tcW w:w="438" w:type="pct"/>
          </w:tcPr>
          <w:p w14:paraId="2E2DEB4D"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1.00</w:t>
            </w:r>
          </w:p>
        </w:tc>
        <w:tc>
          <w:tcPr>
            <w:tcW w:w="437" w:type="pct"/>
          </w:tcPr>
          <w:p w14:paraId="32A8A60A" w14:textId="77777777" w:rsidR="00716BBA" w:rsidRPr="003F2863" w:rsidRDefault="00716BBA" w:rsidP="003B388C">
            <w:pPr>
              <w:rPr>
                <w:rFonts w:ascii="Times New Roman" w:hAnsi="Times New Roman" w:cs="Times New Roman"/>
                <w:color w:val="000000" w:themeColor="text1"/>
                <w:sz w:val="24"/>
                <w:szCs w:val="24"/>
              </w:rPr>
            </w:pPr>
          </w:p>
        </w:tc>
        <w:tc>
          <w:tcPr>
            <w:tcW w:w="438" w:type="pct"/>
          </w:tcPr>
          <w:p w14:paraId="0AF6A8E6" w14:textId="77777777" w:rsidR="00716BBA" w:rsidRPr="003F2863" w:rsidRDefault="00716BBA" w:rsidP="003B388C">
            <w:pPr>
              <w:rPr>
                <w:rFonts w:ascii="Times New Roman" w:hAnsi="Times New Roman" w:cs="Times New Roman"/>
                <w:color w:val="000000" w:themeColor="text1"/>
                <w:sz w:val="24"/>
                <w:szCs w:val="24"/>
              </w:rPr>
            </w:pPr>
          </w:p>
        </w:tc>
        <w:tc>
          <w:tcPr>
            <w:tcW w:w="429" w:type="pct"/>
          </w:tcPr>
          <w:p w14:paraId="33BA3C2C" w14:textId="77777777" w:rsidR="00716BBA" w:rsidRPr="003F2863" w:rsidRDefault="00716BBA" w:rsidP="003B388C">
            <w:pPr>
              <w:rPr>
                <w:rFonts w:ascii="Times New Roman" w:hAnsi="Times New Roman" w:cs="Times New Roman"/>
                <w:color w:val="000000" w:themeColor="text1"/>
                <w:sz w:val="24"/>
                <w:szCs w:val="24"/>
              </w:rPr>
            </w:pPr>
          </w:p>
        </w:tc>
        <w:tc>
          <w:tcPr>
            <w:tcW w:w="403" w:type="pct"/>
          </w:tcPr>
          <w:p w14:paraId="0AA33BCE" w14:textId="77777777" w:rsidR="00716BBA" w:rsidRPr="003F2863" w:rsidRDefault="00716BBA" w:rsidP="003B388C">
            <w:pPr>
              <w:rPr>
                <w:rFonts w:ascii="Times New Roman" w:hAnsi="Times New Roman" w:cs="Times New Roman"/>
                <w:color w:val="000000" w:themeColor="text1"/>
                <w:sz w:val="24"/>
                <w:szCs w:val="24"/>
              </w:rPr>
            </w:pPr>
          </w:p>
        </w:tc>
        <w:tc>
          <w:tcPr>
            <w:tcW w:w="403" w:type="pct"/>
          </w:tcPr>
          <w:p w14:paraId="3339FCD1" w14:textId="77777777" w:rsidR="00716BBA" w:rsidRPr="003F2863" w:rsidRDefault="00716BBA" w:rsidP="003B388C">
            <w:pPr>
              <w:rPr>
                <w:rFonts w:ascii="Times New Roman" w:hAnsi="Times New Roman" w:cs="Times New Roman"/>
                <w:color w:val="000000" w:themeColor="text1"/>
                <w:sz w:val="24"/>
                <w:szCs w:val="24"/>
              </w:rPr>
            </w:pPr>
          </w:p>
        </w:tc>
        <w:tc>
          <w:tcPr>
            <w:tcW w:w="403" w:type="pct"/>
          </w:tcPr>
          <w:p w14:paraId="52A4B37E" w14:textId="77777777" w:rsidR="00716BBA" w:rsidRPr="003F2863" w:rsidRDefault="00716BBA" w:rsidP="003B388C">
            <w:pPr>
              <w:rPr>
                <w:rFonts w:ascii="Times New Roman" w:hAnsi="Times New Roman" w:cs="Times New Roman"/>
                <w:color w:val="000000" w:themeColor="text1"/>
                <w:sz w:val="24"/>
                <w:szCs w:val="24"/>
              </w:rPr>
            </w:pPr>
          </w:p>
        </w:tc>
        <w:tc>
          <w:tcPr>
            <w:tcW w:w="299" w:type="pct"/>
          </w:tcPr>
          <w:p w14:paraId="1386D340" w14:textId="77777777" w:rsidR="00716BBA" w:rsidRPr="003F2863" w:rsidRDefault="00716BBA" w:rsidP="003B388C">
            <w:pPr>
              <w:rPr>
                <w:rFonts w:ascii="Times New Roman" w:hAnsi="Times New Roman" w:cs="Times New Roman"/>
                <w:color w:val="000000" w:themeColor="text1"/>
                <w:sz w:val="24"/>
                <w:szCs w:val="24"/>
              </w:rPr>
            </w:pPr>
          </w:p>
        </w:tc>
      </w:tr>
      <w:tr w:rsidR="003F2863" w:rsidRPr="003F2863" w14:paraId="60EAA6D3" w14:textId="77777777" w:rsidTr="009B4FF4">
        <w:trPr>
          <w:trHeight w:val="278"/>
        </w:trPr>
        <w:tc>
          <w:tcPr>
            <w:tcW w:w="889" w:type="pct"/>
          </w:tcPr>
          <w:p w14:paraId="0D8416E0"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b/>
                <w:bCs/>
                <w:color w:val="000000" w:themeColor="text1"/>
                <w:sz w:val="24"/>
                <w:szCs w:val="24"/>
              </w:rPr>
              <w:t xml:space="preserve">4 </w:t>
            </w:r>
            <w:r w:rsidRPr="003F2863">
              <w:rPr>
                <w:rFonts w:ascii="Times New Roman" w:hAnsi="Times New Roman" w:cs="Times New Roman"/>
                <w:color w:val="000000" w:themeColor="text1"/>
                <w:sz w:val="24"/>
                <w:szCs w:val="24"/>
              </w:rPr>
              <w:t>BAI</w:t>
            </w:r>
          </w:p>
        </w:tc>
        <w:tc>
          <w:tcPr>
            <w:tcW w:w="403" w:type="pct"/>
          </w:tcPr>
          <w:p w14:paraId="1F6E3DAF"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0.04</w:t>
            </w:r>
          </w:p>
        </w:tc>
        <w:tc>
          <w:tcPr>
            <w:tcW w:w="459" w:type="pct"/>
          </w:tcPr>
          <w:p w14:paraId="63411FCA"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0.05</w:t>
            </w:r>
          </w:p>
        </w:tc>
        <w:tc>
          <w:tcPr>
            <w:tcW w:w="438" w:type="pct"/>
          </w:tcPr>
          <w:p w14:paraId="546D7195"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0.11*</w:t>
            </w:r>
          </w:p>
        </w:tc>
        <w:tc>
          <w:tcPr>
            <w:tcW w:w="437" w:type="pct"/>
          </w:tcPr>
          <w:p w14:paraId="05AB3BDF"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1.00</w:t>
            </w:r>
          </w:p>
        </w:tc>
        <w:tc>
          <w:tcPr>
            <w:tcW w:w="438" w:type="pct"/>
          </w:tcPr>
          <w:p w14:paraId="15248C37" w14:textId="77777777" w:rsidR="00716BBA" w:rsidRPr="003F2863" w:rsidRDefault="00716BBA" w:rsidP="003B388C">
            <w:pPr>
              <w:rPr>
                <w:rFonts w:ascii="Times New Roman" w:hAnsi="Times New Roman" w:cs="Times New Roman"/>
                <w:color w:val="000000" w:themeColor="text1"/>
                <w:sz w:val="24"/>
                <w:szCs w:val="24"/>
              </w:rPr>
            </w:pPr>
          </w:p>
        </w:tc>
        <w:tc>
          <w:tcPr>
            <w:tcW w:w="429" w:type="pct"/>
          </w:tcPr>
          <w:p w14:paraId="3623E848" w14:textId="77777777" w:rsidR="00716BBA" w:rsidRPr="003F2863" w:rsidRDefault="00716BBA" w:rsidP="003B388C">
            <w:pPr>
              <w:rPr>
                <w:rFonts w:ascii="Times New Roman" w:hAnsi="Times New Roman" w:cs="Times New Roman"/>
                <w:color w:val="000000" w:themeColor="text1"/>
                <w:sz w:val="24"/>
                <w:szCs w:val="24"/>
              </w:rPr>
            </w:pPr>
          </w:p>
        </w:tc>
        <w:tc>
          <w:tcPr>
            <w:tcW w:w="403" w:type="pct"/>
          </w:tcPr>
          <w:p w14:paraId="1A92E4E1" w14:textId="77777777" w:rsidR="00716BBA" w:rsidRPr="003F2863" w:rsidRDefault="00716BBA" w:rsidP="003B388C">
            <w:pPr>
              <w:rPr>
                <w:rFonts w:ascii="Times New Roman" w:hAnsi="Times New Roman" w:cs="Times New Roman"/>
                <w:color w:val="000000" w:themeColor="text1"/>
                <w:sz w:val="24"/>
                <w:szCs w:val="24"/>
              </w:rPr>
            </w:pPr>
          </w:p>
        </w:tc>
        <w:tc>
          <w:tcPr>
            <w:tcW w:w="403" w:type="pct"/>
          </w:tcPr>
          <w:p w14:paraId="10635399" w14:textId="77777777" w:rsidR="00716BBA" w:rsidRPr="003F2863" w:rsidRDefault="00716BBA" w:rsidP="003B388C">
            <w:pPr>
              <w:rPr>
                <w:rFonts w:ascii="Times New Roman" w:hAnsi="Times New Roman" w:cs="Times New Roman"/>
                <w:color w:val="000000" w:themeColor="text1"/>
                <w:sz w:val="24"/>
                <w:szCs w:val="24"/>
              </w:rPr>
            </w:pPr>
          </w:p>
        </w:tc>
        <w:tc>
          <w:tcPr>
            <w:tcW w:w="403" w:type="pct"/>
          </w:tcPr>
          <w:p w14:paraId="4D8ACF7A" w14:textId="77777777" w:rsidR="00716BBA" w:rsidRPr="003F2863" w:rsidRDefault="00716BBA" w:rsidP="003B388C">
            <w:pPr>
              <w:rPr>
                <w:rFonts w:ascii="Times New Roman" w:hAnsi="Times New Roman" w:cs="Times New Roman"/>
                <w:color w:val="000000" w:themeColor="text1"/>
                <w:sz w:val="24"/>
                <w:szCs w:val="24"/>
              </w:rPr>
            </w:pPr>
          </w:p>
        </w:tc>
        <w:tc>
          <w:tcPr>
            <w:tcW w:w="299" w:type="pct"/>
          </w:tcPr>
          <w:p w14:paraId="61464C51" w14:textId="77777777" w:rsidR="00716BBA" w:rsidRPr="003F2863" w:rsidRDefault="00716BBA" w:rsidP="003B388C">
            <w:pPr>
              <w:rPr>
                <w:rFonts w:ascii="Times New Roman" w:hAnsi="Times New Roman" w:cs="Times New Roman"/>
                <w:color w:val="000000" w:themeColor="text1"/>
                <w:sz w:val="24"/>
                <w:szCs w:val="24"/>
              </w:rPr>
            </w:pPr>
          </w:p>
        </w:tc>
      </w:tr>
      <w:tr w:rsidR="003F2863" w:rsidRPr="003F2863" w14:paraId="46936A62" w14:textId="77777777" w:rsidTr="009B4FF4">
        <w:trPr>
          <w:trHeight w:val="278"/>
        </w:trPr>
        <w:tc>
          <w:tcPr>
            <w:tcW w:w="889" w:type="pct"/>
          </w:tcPr>
          <w:p w14:paraId="250EDFF8"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b/>
                <w:bCs/>
                <w:color w:val="000000" w:themeColor="text1"/>
                <w:sz w:val="24"/>
                <w:szCs w:val="24"/>
              </w:rPr>
              <w:t xml:space="preserve">5 </w:t>
            </w:r>
            <w:r w:rsidRPr="003F2863">
              <w:rPr>
                <w:rFonts w:ascii="Times New Roman" w:hAnsi="Times New Roman" w:cs="Times New Roman"/>
                <w:color w:val="000000" w:themeColor="text1"/>
                <w:sz w:val="24"/>
                <w:szCs w:val="24"/>
              </w:rPr>
              <w:t>GDS</w:t>
            </w:r>
          </w:p>
        </w:tc>
        <w:tc>
          <w:tcPr>
            <w:tcW w:w="403" w:type="pct"/>
          </w:tcPr>
          <w:p w14:paraId="46B2F579"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0.10*</w:t>
            </w:r>
          </w:p>
        </w:tc>
        <w:tc>
          <w:tcPr>
            <w:tcW w:w="459" w:type="pct"/>
          </w:tcPr>
          <w:p w14:paraId="5A800EA1"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-0.17**</w:t>
            </w:r>
          </w:p>
        </w:tc>
        <w:tc>
          <w:tcPr>
            <w:tcW w:w="438" w:type="pct"/>
          </w:tcPr>
          <w:p w14:paraId="7DBE1100"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0.18**</w:t>
            </w:r>
          </w:p>
        </w:tc>
        <w:tc>
          <w:tcPr>
            <w:tcW w:w="437" w:type="pct"/>
          </w:tcPr>
          <w:p w14:paraId="7F9F1705"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0.22**</w:t>
            </w:r>
          </w:p>
        </w:tc>
        <w:tc>
          <w:tcPr>
            <w:tcW w:w="438" w:type="pct"/>
          </w:tcPr>
          <w:p w14:paraId="15431BEC"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1.00</w:t>
            </w:r>
          </w:p>
        </w:tc>
        <w:tc>
          <w:tcPr>
            <w:tcW w:w="429" w:type="pct"/>
          </w:tcPr>
          <w:p w14:paraId="4A92DF03" w14:textId="77777777" w:rsidR="00716BBA" w:rsidRPr="003F2863" w:rsidRDefault="00716BBA" w:rsidP="003B388C">
            <w:pPr>
              <w:rPr>
                <w:rFonts w:ascii="Times New Roman" w:hAnsi="Times New Roman" w:cs="Times New Roman"/>
                <w:color w:val="000000" w:themeColor="text1"/>
                <w:sz w:val="24"/>
                <w:szCs w:val="24"/>
              </w:rPr>
            </w:pPr>
          </w:p>
        </w:tc>
        <w:tc>
          <w:tcPr>
            <w:tcW w:w="403" w:type="pct"/>
          </w:tcPr>
          <w:p w14:paraId="7F824B5B" w14:textId="77777777" w:rsidR="00716BBA" w:rsidRPr="003F2863" w:rsidRDefault="00716BBA" w:rsidP="003B388C">
            <w:pPr>
              <w:rPr>
                <w:rFonts w:ascii="Times New Roman" w:hAnsi="Times New Roman" w:cs="Times New Roman"/>
                <w:color w:val="000000" w:themeColor="text1"/>
                <w:sz w:val="24"/>
                <w:szCs w:val="24"/>
              </w:rPr>
            </w:pPr>
          </w:p>
        </w:tc>
        <w:tc>
          <w:tcPr>
            <w:tcW w:w="403" w:type="pct"/>
          </w:tcPr>
          <w:p w14:paraId="4491D706" w14:textId="77777777" w:rsidR="00716BBA" w:rsidRPr="003F2863" w:rsidRDefault="00716BBA" w:rsidP="003B388C">
            <w:pPr>
              <w:rPr>
                <w:rFonts w:ascii="Times New Roman" w:hAnsi="Times New Roman" w:cs="Times New Roman"/>
                <w:color w:val="000000" w:themeColor="text1"/>
                <w:sz w:val="24"/>
                <w:szCs w:val="24"/>
              </w:rPr>
            </w:pPr>
          </w:p>
        </w:tc>
        <w:tc>
          <w:tcPr>
            <w:tcW w:w="403" w:type="pct"/>
          </w:tcPr>
          <w:p w14:paraId="29F2C97D" w14:textId="77777777" w:rsidR="00716BBA" w:rsidRPr="003F2863" w:rsidRDefault="00716BBA" w:rsidP="003B388C">
            <w:pPr>
              <w:rPr>
                <w:rFonts w:ascii="Times New Roman" w:hAnsi="Times New Roman" w:cs="Times New Roman"/>
                <w:color w:val="000000" w:themeColor="text1"/>
                <w:sz w:val="24"/>
                <w:szCs w:val="24"/>
              </w:rPr>
            </w:pPr>
          </w:p>
        </w:tc>
        <w:tc>
          <w:tcPr>
            <w:tcW w:w="299" w:type="pct"/>
          </w:tcPr>
          <w:p w14:paraId="62287EC0" w14:textId="77777777" w:rsidR="00716BBA" w:rsidRPr="003F2863" w:rsidRDefault="00716BBA" w:rsidP="003B388C">
            <w:pPr>
              <w:rPr>
                <w:rFonts w:ascii="Times New Roman" w:hAnsi="Times New Roman" w:cs="Times New Roman"/>
                <w:color w:val="000000" w:themeColor="text1"/>
                <w:sz w:val="24"/>
                <w:szCs w:val="24"/>
              </w:rPr>
            </w:pPr>
          </w:p>
        </w:tc>
      </w:tr>
      <w:tr w:rsidR="003F2863" w:rsidRPr="003F2863" w14:paraId="029BF113" w14:textId="77777777" w:rsidTr="009B4FF4">
        <w:trPr>
          <w:trHeight w:val="278"/>
        </w:trPr>
        <w:tc>
          <w:tcPr>
            <w:tcW w:w="889" w:type="pct"/>
          </w:tcPr>
          <w:p w14:paraId="20651B41"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b/>
                <w:bCs/>
                <w:color w:val="000000" w:themeColor="text1"/>
                <w:sz w:val="24"/>
                <w:szCs w:val="24"/>
              </w:rPr>
              <w:t xml:space="preserve">6 </w:t>
            </w:r>
            <w:r w:rsidRPr="003F2863">
              <w:rPr>
                <w:rFonts w:ascii="Times New Roman" w:hAnsi="Times New Roman" w:cs="Times New Roman"/>
                <w:color w:val="000000" w:themeColor="text1"/>
                <w:sz w:val="24"/>
                <w:szCs w:val="24"/>
              </w:rPr>
              <w:t>Openness</w:t>
            </w:r>
          </w:p>
        </w:tc>
        <w:tc>
          <w:tcPr>
            <w:tcW w:w="403" w:type="pct"/>
          </w:tcPr>
          <w:p w14:paraId="61D3446F"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-0.03</w:t>
            </w:r>
          </w:p>
        </w:tc>
        <w:tc>
          <w:tcPr>
            <w:tcW w:w="459" w:type="pct"/>
          </w:tcPr>
          <w:p w14:paraId="00F53C88"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0.52**</w:t>
            </w:r>
          </w:p>
        </w:tc>
        <w:tc>
          <w:tcPr>
            <w:tcW w:w="438" w:type="pct"/>
          </w:tcPr>
          <w:p w14:paraId="5B1FD797"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-0.03</w:t>
            </w:r>
          </w:p>
        </w:tc>
        <w:tc>
          <w:tcPr>
            <w:tcW w:w="437" w:type="pct"/>
          </w:tcPr>
          <w:p w14:paraId="6F9E9FCF"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-0.10*</w:t>
            </w:r>
          </w:p>
        </w:tc>
        <w:tc>
          <w:tcPr>
            <w:tcW w:w="438" w:type="pct"/>
          </w:tcPr>
          <w:p w14:paraId="3365B958"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-0.16**</w:t>
            </w:r>
          </w:p>
        </w:tc>
        <w:tc>
          <w:tcPr>
            <w:tcW w:w="429" w:type="pct"/>
          </w:tcPr>
          <w:p w14:paraId="6084233C"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1.00</w:t>
            </w:r>
          </w:p>
        </w:tc>
        <w:tc>
          <w:tcPr>
            <w:tcW w:w="403" w:type="pct"/>
          </w:tcPr>
          <w:p w14:paraId="48488C76" w14:textId="77777777" w:rsidR="00716BBA" w:rsidRPr="003F2863" w:rsidRDefault="00716BBA" w:rsidP="003B388C">
            <w:pPr>
              <w:rPr>
                <w:rFonts w:ascii="Times New Roman" w:hAnsi="Times New Roman" w:cs="Times New Roman"/>
                <w:color w:val="000000" w:themeColor="text1"/>
                <w:sz w:val="24"/>
                <w:szCs w:val="24"/>
              </w:rPr>
            </w:pPr>
          </w:p>
        </w:tc>
        <w:tc>
          <w:tcPr>
            <w:tcW w:w="403" w:type="pct"/>
          </w:tcPr>
          <w:p w14:paraId="224178A4" w14:textId="77777777" w:rsidR="00716BBA" w:rsidRPr="003F2863" w:rsidRDefault="00716BBA" w:rsidP="003B388C">
            <w:pPr>
              <w:rPr>
                <w:rFonts w:ascii="Times New Roman" w:hAnsi="Times New Roman" w:cs="Times New Roman"/>
                <w:color w:val="000000" w:themeColor="text1"/>
                <w:sz w:val="24"/>
                <w:szCs w:val="24"/>
              </w:rPr>
            </w:pPr>
          </w:p>
        </w:tc>
        <w:tc>
          <w:tcPr>
            <w:tcW w:w="403" w:type="pct"/>
          </w:tcPr>
          <w:p w14:paraId="44BDE306" w14:textId="77777777" w:rsidR="00716BBA" w:rsidRPr="003F2863" w:rsidRDefault="00716BBA" w:rsidP="003B388C">
            <w:pPr>
              <w:rPr>
                <w:rFonts w:ascii="Times New Roman" w:hAnsi="Times New Roman" w:cs="Times New Roman"/>
                <w:color w:val="000000" w:themeColor="text1"/>
                <w:sz w:val="24"/>
                <w:szCs w:val="24"/>
              </w:rPr>
            </w:pPr>
          </w:p>
        </w:tc>
        <w:tc>
          <w:tcPr>
            <w:tcW w:w="299" w:type="pct"/>
          </w:tcPr>
          <w:p w14:paraId="43BB46E7" w14:textId="77777777" w:rsidR="00716BBA" w:rsidRPr="003F2863" w:rsidRDefault="00716BBA" w:rsidP="003B388C">
            <w:pPr>
              <w:rPr>
                <w:rFonts w:ascii="Times New Roman" w:hAnsi="Times New Roman" w:cs="Times New Roman"/>
                <w:color w:val="000000" w:themeColor="text1"/>
                <w:sz w:val="24"/>
                <w:szCs w:val="24"/>
              </w:rPr>
            </w:pPr>
          </w:p>
        </w:tc>
      </w:tr>
      <w:tr w:rsidR="003F2863" w:rsidRPr="003F2863" w14:paraId="17F34839" w14:textId="77777777" w:rsidTr="009B4FF4">
        <w:trPr>
          <w:trHeight w:val="278"/>
        </w:trPr>
        <w:tc>
          <w:tcPr>
            <w:tcW w:w="889" w:type="pct"/>
          </w:tcPr>
          <w:p w14:paraId="337C219F"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b/>
                <w:bCs/>
                <w:color w:val="000000" w:themeColor="text1"/>
                <w:sz w:val="24"/>
                <w:szCs w:val="24"/>
              </w:rPr>
              <w:t xml:space="preserve">7 </w:t>
            </w:r>
            <w:r w:rsidRPr="003F2863">
              <w:rPr>
                <w:rFonts w:ascii="Times New Roman" w:hAnsi="Times New Roman" w:cs="Times New Roman"/>
                <w:color w:val="000000" w:themeColor="text1"/>
                <w:sz w:val="24"/>
                <w:szCs w:val="24"/>
              </w:rPr>
              <w:t>Conscientiousness</w:t>
            </w:r>
          </w:p>
        </w:tc>
        <w:tc>
          <w:tcPr>
            <w:tcW w:w="403" w:type="pct"/>
          </w:tcPr>
          <w:p w14:paraId="3C22A1B0"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-0.04</w:t>
            </w:r>
          </w:p>
        </w:tc>
        <w:tc>
          <w:tcPr>
            <w:tcW w:w="459" w:type="pct"/>
          </w:tcPr>
          <w:p w14:paraId="17A1AE03"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0.17**</w:t>
            </w:r>
          </w:p>
        </w:tc>
        <w:tc>
          <w:tcPr>
            <w:tcW w:w="438" w:type="pct"/>
          </w:tcPr>
          <w:p w14:paraId="309D7119"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-0.13**</w:t>
            </w:r>
          </w:p>
        </w:tc>
        <w:tc>
          <w:tcPr>
            <w:tcW w:w="437" w:type="pct"/>
          </w:tcPr>
          <w:p w14:paraId="230894EA"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-0.22**</w:t>
            </w:r>
          </w:p>
        </w:tc>
        <w:tc>
          <w:tcPr>
            <w:tcW w:w="438" w:type="pct"/>
          </w:tcPr>
          <w:p w14:paraId="1B459DC4"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-0.35**</w:t>
            </w:r>
          </w:p>
        </w:tc>
        <w:tc>
          <w:tcPr>
            <w:tcW w:w="429" w:type="pct"/>
          </w:tcPr>
          <w:p w14:paraId="58C229FD"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0.28**</w:t>
            </w:r>
          </w:p>
        </w:tc>
        <w:tc>
          <w:tcPr>
            <w:tcW w:w="403" w:type="pct"/>
          </w:tcPr>
          <w:p w14:paraId="2BD1BB2F"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1.00</w:t>
            </w:r>
          </w:p>
        </w:tc>
        <w:tc>
          <w:tcPr>
            <w:tcW w:w="403" w:type="pct"/>
          </w:tcPr>
          <w:p w14:paraId="2806BF9C" w14:textId="77777777" w:rsidR="00716BBA" w:rsidRPr="003F2863" w:rsidRDefault="00716BBA" w:rsidP="003B388C">
            <w:pPr>
              <w:rPr>
                <w:rFonts w:ascii="Times New Roman" w:hAnsi="Times New Roman" w:cs="Times New Roman"/>
                <w:color w:val="000000" w:themeColor="text1"/>
                <w:sz w:val="24"/>
                <w:szCs w:val="24"/>
              </w:rPr>
            </w:pPr>
          </w:p>
        </w:tc>
        <w:tc>
          <w:tcPr>
            <w:tcW w:w="403" w:type="pct"/>
          </w:tcPr>
          <w:p w14:paraId="25F18CBB" w14:textId="77777777" w:rsidR="00716BBA" w:rsidRPr="003F2863" w:rsidRDefault="00716BBA" w:rsidP="003B388C">
            <w:pPr>
              <w:rPr>
                <w:rFonts w:ascii="Times New Roman" w:hAnsi="Times New Roman" w:cs="Times New Roman"/>
                <w:color w:val="000000" w:themeColor="text1"/>
                <w:sz w:val="24"/>
                <w:szCs w:val="24"/>
              </w:rPr>
            </w:pPr>
          </w:p>
        </w:tc>
        <w:tc>
          <w:tcPr>
            <w:tcW w:w="299" w:type="pct"/>
          </w:tcPr>
          <w:p w14:paraId="3EB0993B" w14:textId="77777777" w:rsidR="00716BBA" w:rsidRPr="003F2863" w:rsidRDefault="00716BBA" w:rsidP="003B388C">
            <w:pPr>
              <w:rPr>
                <w:rFonts w:ascii="Times New Roman" w:hAnsi="Times New Roman" w:cs="Times New Roman"/>
                <w:color w:val="000000" w:themeColor="text1"/>
                <w:sz w:val="24"/>
                <w:szCs w:val="24"/>
              </w:rPr>
            </w:pPr>
          </w:p>
        </w:tc>
      </w:tr>
      <w:tr w:rsidR="003F2863" w:rsidRPr="003F2863" w14:paraId="6AD6C493" w14:textId="77777777" w:rsidTr="009B4FF4">
        <w:trPr>
          <w:trHeight w:val="278"/>
        </w:trPr>
        <w:tc>
          <w:tcPr>
            <w:tcW w:w="889" w:type="pct"/>
          </w:tcPr>
          <w:p w14:paraId="6B2679BD"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b/>
                <w:bCs/>
                <w:color w:val="000000" w:themeColor="text1"/>
                <w:sz w:val="24"/>
                <w:szCs w:val="24"/>
              </w:rPr>
              <w:t xml:space="preserve">8 </w:t>
            </w:r>
            <w:r w:rsidRPr="003F2863">
              <w:rPr>
                <w:rFonts w:ascii="Times New Roman" w:hAnsi="Times New Roman" w:cs="Times New Roman"/>
                <w:color w:val="000000" w:themeColor="text1"/>
                <w:sz w:val="24"/>
                <w:szCs w:val="24"/>
              </w:rPr>
              <w:t>Extraversion</w:t>
            </w:r>
          </w:p>
        </w:tc>
        <w:tc>
          <w:tcPr>
            <w:tcW w:w="403" w:type="pct"/>
          </w:tcPr>
          <w:p w14:paraId="3E1928FE"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-0.06</w:t>
            </w:r>
          </w:p>
        </w:tc>
        <w:tc>
          <w:tcPr>
            <w:tcW w:w="459" w:type="pct"/>
          </w:tcPr>
          <w:p w14:paraId="66467050"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0.14**</w:t>
            </w:r>
          </w:p>
        </w:tc>
        <w:tc>
          <w:tcPr>
            <w:tcW w:w="438" w:type="pct"/>
          </w:tcPr>
          <w:p w14:paraId="374F9750"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-0.01</w:t>
            </w:r>
          </w:p>
        </w:tc>
        <w:tc>
          <w:tcPr>
            <w:tcW w:w="437" w:type="pct"/>
          </w:tcPr>
          <w:p w14:paraId="036CA145"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-0.13**</w:t>
            </w:r>
          </w:p>
        </w:tc>
        <w:tc>
          <w:tcPr>
            <w:tcW w:w="438" w:type="pct"/>
          </w:tcPr>
          <w:p w14:paraId="7973994C"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-0.29**</w:t>
            </w:r>
          </w:p>
        </w:tc>
        <w:tc>
          <w:tcPr>
            <w:tcW w:w="429" w:type="pct"/>
          </w:tcPr>
          <w:p w14:paraId="62CCF284"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0.32**</w:t>
            </w:r>
          </w:p>
        </w:tc>
        <w:tc>
          <w:tcPr>
            <w:tcW w:w="403" w:type="pct"/>
          </w:tcPr>
          <w:p w14:paraId="6B80A02C"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0.35**</w:t>
            </w:r>
          </w:p>
        </w:tc>
        <w:tc>
          <w:tcPr>
            <w:tcW w:w="403" w:type="pct"/>
          </w:tcPr>
          <w:p w14:paraId="408D993E"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1.00</w:t>
            </w:r>
          </w:p>
        </w:tc>
        <w:tc>
          <w:tcPr>
            <w:tcW w:w="403" w:type="pct"/>
          </w:tcPr>
          <w:p w14:paraId="133CB0AD" w14:textId="77777777" w:rsidR="00716BBA" w:rsidRPr="003F2863" w:rsidRDefault="00716BBA" w:rsidP="003B388C">
            <w:pPr>
              <w:rPr>
                <w:rFonts w:ascii="Times New Roman" w:hAnsi="Times New Roman" w:cs="Times New Roman"/>
                <w:color w:val="000000" w:themeColor="text1"/>
                <w:sz w:val="24"/>
                <w:szCs w:val="24"/>
              </w:rPr>
            </w:pPr>
          </w:p>
        </w:tc>
        <w:tc>
          <w:tcPr>
            <w:tcW w:w="299" w:type="pct"/>
          </w:tcPr>
          <w:p w14:paraId="1A528576" w14:textId="77777777" w:rsidR="00716BBA" w:rsidRPr="003F2863" w:rsidRDefault="00716BBA" w:rsidP="003B388C">
            <w:pPr>
              <w:rPr>
                <w:rFonts w:ascii="Times New Roman" w:hAnsi="Times New Roman" w:cs="Times New Roman"/>
                <w:color w:val="000000" w:themeColor="text1"/>
                <w:sz w:val="24"/>
                <w:szCs w:val="24"/>
              </w:rPr>
            </w:pPr>
          </w:p>
        </w:tc>
      </w:tr>
      <w:tr w:rsidR="003F2863" w:rsidRPr="003F2863" w14:paraId="217C5ABE" w14:textId="77777777" w:rsidTr="009B4FF4">
        <w:trPr>
          <w:trHeight w:val="278"/>
        </w:trPr>
        <w:tc>
          <w:tcPr>
            <w:tcW w:w="889" w:type="pct"/>
          </w:tcPr>
          <w:p w14:paraId="4C402AE5"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b/>
                <w:bCs/>
                <w:color w:val="000000" w:themeColor="text1"/>
                <w:sz w:val="24"/>
                <w:szCs w:val="24"/>
              </w:rPr>
              <w:t xml:space="preserve">9 </w:t>
            </w:r>
            <w:r w:rsidRPr="003F2863">
              <w:rPr>
                <w:rFonts w:ascii="Times New Roman" w:hAnsi="Times New Roman" w:cs="Times New Roman"/>
                <w:color w:val="000000" w:themeColor="text1"/>
                <w:sz w:val="24"/>
                <w:szCs w:val="24"/>
              </w:rPr>
              <w:t>Agreeableness</w:t>
            </w:r>
          </w:p>
        </w:tc>
        <w:tc>
          <w:tcPr>
            <w:tcW w:w="403" w:type="pct"/>
          </w:tcPr>
          <w:p w14:paraId="54BA77D2"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0.10*</w:t>
            </w:r>
          </w:p>
        </w:tc>
        <w:tc>
          <w:tcPr>
            <w:tcW w:w="459" w:type="pct"/>
          </w:tcPr>
          <w:p w14:paraId="10938AF5"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0.04</w:t>
            </w:r>
          </w:p>
        </w:tc>
        <w:tc>
          <w:tcPr>
            <w:tcW w:w="438" w:type="pct"/>
          </w:tcPr>
          <w:p w14:paraId="0746A06A"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-006</w:t>
            </w:r>
          </w:p>
        </w:tc>
        <w:tc>
          <w:tcPr>
            <w:tcW w:w="437" w:type="pct"/>
          </w:tcPr>
          <w:p w14:paraId="3B84B9F5"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-0.24**</w:t>
            </w:r>
          </w:p>
        </w:tc>
        <w:tc>
          <w:tcPr>
            <w:tcW w:w="438" w:type="pct"/>
          </w:tcPr>
          <w:p w14:paraId="6DDEAF5D"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-0.14**</w:t>
            </w:r>
          </w:p>
        </w:tc>
        <w:tc>
          <w:tcPr>
            <w:tcW w:w="429" w:type="pct"/>
          </w:tcPr>
          <w:p w14:paraId="12FA67F1"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0.21**</w:t>
            </w:r>
          </w:p>
        </w:tc>
        <w:tc>
          <w:tcPr>
            <w:tcW w:w="403" w:type="pct"/>
          </w:tcPr>
          <w:p w14:paraId="2B72446C"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0.30**</w:t>
            </w:r>
          </w:p>
        </w:tc>
        <w:tc>
          <w:tcPr>
            <w:tcW w:w="403" w:type="pct"/>
          </w:tcPr>
          <w:p w14:paraId="59B79BBB"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0.23**</w:t>
            </w:r>
          </w:p>
        </w:tc>
        <w:tc>
          <w:tcPr>
            <w:tcW w:w="403" w:type="pct"/>
          </w:tcPr>
          <w:p w14:paraId="73DE2D1F"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1.00</w:t>
            </w:r>
          </w:p>
        </w:tc>
        <w:tc>
          <w:tcPr>
            <w:tcW w:w="299" w:type="pct"/>
          </w:tcPr>
          <w:p w14:paraId="2D75F673" w14:textId="77777777" w:rsidR="00716BBA" w:rsidRPr="003F2863" w:rsidRDefault="00716BBA" w:rsidP="003B388C">
            <w:pPr>
              <w:rPr>
                <w:rFonts w:ascii="Times New Roman" w:hAnsi="Times New Roman" w:cs="Times New Roman"/>
                <w:color w:val="000000" w:themeColor="text1"/>
                <w:sz w:val="24"/>
                <w:szCs w:val="24"/>
              </w:rPr>
            </w:pPr>
          </w:p>
        </w:tc>
      </w:tr>
      <w:tr w:rsidR="003F2863" w:rsidRPr="003F2863" w14:paraId="5F92B137" w14:textId="77777777" w:rsidTr="009B4FF4">
        <w:trPr>
          <w:trHeight w:val="278"/>
        </w:trPr>
        <w:tc>
          <w:tcPr>
            <w:tcW w:w="889" w:type="pct"/>
            <w:tcBorders>
              <w:bottom w:val="single" w:sz="4" w:space="0" w:color="auto"/>
            </w:tcBorders>
          </w:tcPr>
          <w:p w14:paraId="3AB1F102"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b/>
                <w:bCs/>
                <w:color w:val="000000" w:themeColor="text1"/>
                <w:sz w:val="24"/>
                <w:szCs w:val="24"/>
              </w:rPr>
              <w:t xml:space="preserve">10 </w:t>
            </w:r>
            <w:r w:rsidRPr="003F2863">
              <w:rPr>
                <w:rFonts w:ascii="Times New Roman" w:hAnsi="Times New Roman" w:cs="Times New Roman"/>
                <w:color w:val="000000" w:themeColor="text1"/>
                <w:sz w:val="24"/>
                <w:szCs w:val="24"/>
              </w:rPr>
              <w:t>Neuroticism</w:t>
            </w:r>
          </w:p>
        </w:tc>
        <w:tc>
          <w:tcPr>
            <w:tcW w:w="403" w:type="pct"/>
            <w:tcBorders>
              <w:bottom w:val="single" w:sz="4" w:space="0" w:color="auto"/>
            </w:tcBorders>
          </w:tcPr>
          <w:p w14:paraId="5777A63A"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0.07</w:t>
            </w:r>
          </w:p>
        </w:tc>
        <w:tc>
          <w:tcPr>
            <w:tcW w:w="459" w:type="pct"/>
            <w:tcBorders>
              <w:bottom w:val="single" w:sz="4" w:space="0" w:color="auto"/>
            </w:tcBorders>
          </w:tcPr>
          <w:p w14:paraId="2430EA5F"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-0.21**</w:t>
            </w:r>
          </w:p>
        </w:tc>
        <w:tc>
          <w:tcPr>
            <w:tcW w:w="438" w:type="pct"/>
            <w:tcBorders>
              <w:bottom w:val="single" w:sz="4" w:space="0" w:color="auto"/>
            </w:tcBorders>
          </w:tcPr>
          <w:p w14:paraId="039BF630"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0.06</w:t>
            </w:r>
          </w:p>
        </w:tc>
        <w:tc>
          <w:tcPr>
            <w:tcW w:w="437" w:type="pct"/>
            <w:tcBorders>
              <w:bottom w:val="single" w:sz="4" w:space="0" w:color="auto"/>
            </w:tcBorders>
          </w:tcPr>
          <w:p w14:paraId="11404158"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0.33**</w:t>
            </w:r>
          </w:p>
        </w:tc>
        <w:tc>
          <w:tcPr>
            <w:tcW w:w="438" w:type="pct"/>
            <w:tcBorders>
              <w:bottom w:val="single" w:sz="4" w:space="0" w:color="auto"/>
            </w:tcBorders>
          </w:tcPr>
          <w:p w14:paraId="69177F65"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0.44**</w:t>
            </w:r>
          </w:p>
        </w:tc>
        <w:tc>
          <w:tcPr>
            <w:tcW w:w="429" w:type="pct"/>
            <w:tcBorders>
              <w:bottom w:val="single" w:sz="4" w:space="0" w:color="auto"/>
            </w:tcBorders>
          </w:tcPr>
          <w:p w14:paraId="457F28E5"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-0.27</w:t>
            </w:r>
          </w:p>
        </w:tc>
        <w:tc>
          <w:tcPr>
            <w:tcW w:w="403" w:type="pct"/>
            <w:tcBorders>
              <w:bottom w:val="single" w:sz="4" w:space="0" w:color="auto"/>
            </w:tcBorders>
          </w:tcPr>
          <w:p w14:paraId="3A50C5EA"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-0.41**</w:t>
            </w:r>
          </w:p>
        </w:tc>
        <w:tc>
          <w:tcPr>
            <w:tcW w:w="403" w:type="pct"/>
            <w:tcBorders>
              <w:bottom w:val="single" w:sz="4" w:space="0" w:color="auto"/>
            </w:tcBorders>
          </w:tcPr>
          <w:p w14:paraId="47C56AFD"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-0.33**</w:t>
            </w:r>
          </w:p>
        </w:tc>
        <w:tc>
          <w:tcPr>
            <w:tcW w:w="403" w:type="pct"/>
            <w:tcBorders>
              <w:bottom w:val="single" w:sz="4" w:space="0" w:color="auto"/>
            </w:tcBorders>
          </w:tcPr>
          <w:p w14:paraId="7BA64299"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-0.48**</w:t>
            </w:r>
          </w:p>
        </w:tc>
        <w:tc>
          <w:tcPr>
            <w:tcW w:w="299" w:type="pct"/>
            <w:tcBorders>
              <w:bottom w:val="single" w:sz="4" w:space="0" w:color="auto"/>
            </w:tcBorders>
          </w:tcPr>
          <w:p w14:paraId="3455EDDB" w14:textId="77777777" w:rsidR="00716BBA" w:rsidRPr="003F2863" w:rsidRDefault="00716BBA"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1.00</w:t>
            </w:r>
          </w:p>
        </w:tc>
      </w:tr>
    </w:tbl>
    <w:p w14:paraId="19A56FD6" w14:textId="7457CE3B" w:rsidR="00716BBA" w:rsidRPr="003F2863" w:rsidRDefault="00716BBA" w:rsidP="003B388C">
      <w:pPr>
        <w:spacing w:after="0" w:line="240" w:lineRule="auto"/>
        <w:rPr>
          <w:color w:val="000000" w:themeColor="text1"/>
        </w:rPr>
        <w:sectPr w:rsidR="00716BBA" w:rsidRPr="003F2863" w:rsidSect="00B16EF7">
          <w:pgSz w:w="15840" w:h="12240" w:orient="landscape"/>
          <w:pgMar w:top="1440" w:right="1440" w:bottom="1440" w:left="1440" w:header="709" w:footer="709" w:gutter="0"/>
          <w:cols w:space="708"/>
          <w:docGrid w:linePitch="360"/>
        </w:sectPr>
      </w:pPr>
      <w:r w:rsidRPr="003F2863">
        <w:rPr>
          <w:rFonts w:ascii="Times New Roman" w:hAnsi="Times New Roman" w:cs="Times New Roman"/>
          <w:i/>
          <w:iCs/>
          <w:color w:val="000000" w:themeColor="text1"/>
          <w:sz w:val="24"/>
          <w:szCs w:val="24"/>
        </w:rPr>
        <w:t>Note.</w:t>
      </w:r>
      <w:r w:rsidRPr="003F2863">
        <w:rPr>
          <w:rFonts w:ascii="Times New Roman" w:hAnsi="Times New Roman" w:cs="Times New Roman"/>
          <w:color w:val="000000" w:themeColor="text1"/>
          <w:sz w:val="24"/>
          <w:szCs w:val="24"/>
        </w:rPr>
        <w:t xml:space="preserve"> MMI=Multimorbidity index; BAI=Beck Anxiety Inventory; GDS=Geriatric Depression Scale. </w:t>
      </w:r>
      <w:r w:rsidRPr="003F2863">
        <w:rPr>
          <w:rFonts w:ascii="Times New Roman" w:hAnsi="Times New Roman" w:cs="Times New Roman"/>
          <w:color w:val="000000" w:themeColor="text1"/>
          <w:sz w:val="24"/>
          <w:szCs w:val="24"/>
        </w:rPr>
        <w:br/>
        <w:t>*</w:t>
      </w:r>
      <w:r w:rsidRPr="003F2863">
        <w:rPr>
          <w:rFonts w:ascii="Times New Roman" w:hAnsi="Times New Roman" w:cs="Times New Roman"/>
          <w:i/>
          <w:iCs/>
          <w:color w:val="000000" w:themeColor="text1"/>
          <w:sz w:val="24"/>
          <w:szCs w:val="24"/>
        </w:rPr>
        <w:t>p</w:t>
      </w:r>
      <w:r w:rsidRPr="003F2863">
        <w:rPr>
          <w:rFonts w:ascii="Times New Roman" w:hAnsi="Times New Roman" w:cs="Times New Roman"/>
          <w:color w:val="000000" w:themeColor="text1"/>
          <w:sz w:val="24"/>
          <w:szCs w:val="24"/>
        </w:rPr>
        <w:t xml:space="preserve"> &lt; 0.05; **</w:t>
      </w:r>
      <w:r w:rsidRPr="003F2863">
        <w:rPr>
          <w:rFonts w:ascii="Times New Roman" w:hAnsi="Times New Roman" w:cs="Times New Roman"/>
          <w:i/>
          <w:iCs/>
          <w:color w:val="000000" w:themeColor="text1"/>
          <w:sz w:val="24"/>
          <w:szCs w:val="24"/>
        </w:rPr>
        <w:t>p</w:t>
      </w:r>
      <w:r w:rsidRPr="003F2863">
        <w:rPr>
          <w:rFonts w:ascii="Times New Roman" w:hAnsi="Times New Roman" w:cs="Times New Roman"/>
          <w:color w:val="000000" w:themeColor="text1"/>
          <w:sz w:val="24"/>
          <w:szCs w:val="24"/>
        </w:rPr>
        <w:t xml:space="preserve"> &lt; 0.0</w:t>
      </w:r>
      <w:r w:rsidR="00A26DAB">
        <w:rPr>
          <w:rFonts w:ascii="Times New Roman" w:hAnsi="Times New Roman" w:cs="Times New Roman"/>
          <w:color w:val="000000" w:themeColor="text1"/>
          <w:sz w:val="24"/>
          <w:szCs w:val="24"/>
        </w:rPr>
        <w:t>1</w:t>
      </w:r>
    </w:p>
    <w:p w14:paraId="58E59780" w14:textId="0E7415E4" w:rsidR="001B03F4" w:rsidRDefault="001B03F4" w:rsidP="003B388C">
      <w:pPr>
        <w:spacing w:after="0" w:line="240" w:lineRule="auto"/>
        <w:rPr>
          <w:rFonts w:ascii="Times New Roman" w:hAnsi="Times New Roman" w:cs="Times New Roman"/>
          <w:b/>
          <w:bCs/>
          <w:sz w:val="24"/>
          <w:szCs w:val="24"/>
        </w:rPr>
      </w:pPr>
      <w:bookmarkStart w:id="2" w:name="_Toc105976286"/>
      <w:r w:rsidRPr="003B388C">
        <w:rPr>
          <w:rFonts w:ascii="Times New Roman" w:hAnsi="Times New Roman" w:cs="Times New Roman"/>
          <w:b/>
          <w:bCs/>
          <w:sz w:val="24"/>
          <w:szCs w:val="24"/>
        </w:rPr>
        <w:lastRenderedPageBreak/>
        <w:t xml:space="preserve">Table </w:t>
      </w:r>
      <w:bookmarkEnd w:id="2"/>
      <w:r w:rsidRPr="003B388C">
        <w:rPr>
          <w:rFonts w:ascii="Times New Roman" w:hAnsi="Times New Roman" w:cs="Times New Roman"/>
          <w:b/>
          <w:bCs/>
          <w:sz w:val="24"/>
          <w:szCs w:val="24"/>
        </w:rPr>
        <w:t>S</w:t>
      </w:r>
      <w:r w:rsidR="00CA681E" w:rsidRPr="003B388C">
        <w:rPr>
          <w:rFonts w:ascii="Times New Roman" w:hAnsi="Times New Roman" w:cs="Times New Roman"/>
          <w:b/>
          <w:bCs/>
          <w:sz w:val="24"/>
          <w:szCs w:val="24"/>
        </w:rPr>
        <w:t>4</w:t>
      </w:r>
    </w:p>
    <w:p w14:paraId="177DE4FB" w14:textId="77777777" w:rsidR="003B388C" w:rsidRPr="003B388C" w:rsidRDefault="003B388C" w:rsidP="003B388C">
      <w:pPr>
        <w:spacing w:after="0" w:line="240" w:lineRule="auto"/>
        <w:rPr>
          <w:rFonts w:ascii="Times New Roman" w:hAnsi="Times New Roman" w:cs="Times New Roman"/>
          <w:b/>
          <w:bCs/>
          <w:sz w:val="24"/>
          <w:szCs w:val="24"/>
        </w:rPr>
      </w:pPr>
    </w:p>
    <w:p w14:paraId="7AF1F0E6" w14:textId="3BE7FB08" w:rsidR="001B03F4" w:rsidRPr="003F2863" w:rsidRDefault="001B03F4" w:rsidP="003B388C">
      <w:pPr>
        <w:spacing w:after="0" w:line="240" w:lineRule="auto"/>
        <w:rPr>
          <w:rFonts w:ascii="Times New Roman" w:hAnsi="Times New Roman" w:cs="Times New Roman"/>
          <w:i/>
          <w:iCs/>
          <w:color w:val="000000" w:themeColor="text1"/>
          <w:sz w:val="24"/>
          <w:szCs w:val="24"/>
        </w:rPr>
      </w:pPr>
      <w:r w:rsidRPr="003F2863">
        <w:rPr>
          <w:rFonts w:ascii="Times New Roman" w:hAnsi="Times New Roman" w:cs="Times New Roman"/>
          <w:i/>
          <w:iCs/>
          <w:color w:val="000000" w:themeColor="text1"/>
          <w:sz w:val="24"/>
          <w:szCs w:val="24"/>
        </w:rPr>
        <w:t xml:space="preserve">Supplemental Spearman correlations between FFM personality traits and EAS cognitive battery. </w:t>
      </w:r>
    </w:p>
    <w:tbl>
      <w:tblPr>
        <w:tblStyle w:val="TableGrid"/>
        <w:tblW w:w="12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701"/>
        <w:gridCol w:w="2325"/>
        <w:gridCol w:w="2013"/>
        <w:gridCol w:w="2013"/>
        <w:gridCol w:w="2013"/>
      </w:tblGrid>
      <w:tr w:rsidR="003F2863" w:rsidRPr="003F2863" w14:paraId="0C1319B4" w14:textId="77777777" w:rsidTr="00306F75">
        <w:trPr>
          <w:trHeight w:val="278"/>
        </w:trPr>
        <w:tc>
          <w:tcPr>
            <w:tcW w:w="2835" w:type="dxa"/>
            <w:tcBorders>
              <w:top w:val="single" w:sz="4" w:space="0" w:color="auto"/>
              <w:bottom w:val="single" w:sz="4" w:space="0" w:color="auto"/>
            </w:tcBorders>
          </w:tcPr>
          <w:p w14:paraId="2EB39ADF" w14:textId="77777777" w:rsidR="001B03F4" w:rsidRPr="003F2863" w:rsidRDefault="001B03F4" w:rsidP="003B388C">
            <w:pPr>
              <w:rPr>
                <w:rFonts w:ascii="Times New Roman" w:hAnsi="Times New Roman" w:cs="Times New Roman"/>
                <w:color w:val="000000" w:themeColor="text1"/>
                <w:sz w:val="24"/>
                <w:szCs w:val="24"/>
              </w:rPr>
            </w:pPr>
          </w:p>
        </w:tc>
        <w:tc>
          <w:tcPr>
            <w:tcW w:w="1701" w:type="dxa"/>
            <w:tcBorders>
              <w:top w:val="single" w:sz="4" w:space="0" w:color="auto"/>
              <w:bottom w:val="single" w:sz="4" w:space="0" w:color="auto"/>
            </w:tcBorders>
          </w:tcPr>
          <w:p w14:paraId="3B492578" w14:textId="77777777" w:rsidR="001B03F4" w:rsidRPr="003F2863" w:rsidRDefault="001B03F4"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Openness</w:t>
            </w:r>
          </w:p>
        </w:tc>
        <w:tc>
          <w:tcPr>
            <w:tcW w:w="2325" w:type="dxa"/>
            <w:tcBorders>
              <w:top w:val="single" w:sz="4" w:space="0" w:color="auto"/>
              <w:bottom w:val="single" w:sz="4" w:space="0" w:color="auto"/>
            </w:tcBorders>
          </w:tcPr>
          <w:p w14:paraId="002F38E0" w14:textId="77777777" w:rsidR="001B03F4" w:rsidRPr="003F2863" w:rsidRDefault="001B03F4"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Conscientiousness</w:t>
            </w:r>
          </w:p>
        </w:tc>
        <w:tc>
          <w:tcPr>
            <w:tcW w:w="2013" w:type="dxa"/>
            <w:tcBorders>
              <w:top w:val="single" w:sz="4" w:space="0" w:color="auto"/>
              <w:bottom w:val="single" w:sz="4" w:space="0" w:color="auto"/>
            </w:tcBorders>
          </w:tcPr>
          <w:p w14:paraId="2EA59968" w14:textId="77777777" w:rsidR="001B03F4" w:rsidRPr="003F2863" w:rsidRDefault="001B03F4"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Extraversion</w:t>
            </w:r>
          </w:p>
        </w:tc>
        <w:tc>
          <w:tcPr>
            <w:tcW w:w="2013" w:type="dxa"/>
            <w:tcBorders>
              <w:top w:val="single" w:sz="4" w:space="0" w:color="auto"/>
              <w:bottom w:val="single" w:sz="4" w:space="0" w:color="auto"/>
            </w:tcBorders>
          </w:tcPr>
          <w:p w14:paraId="21FAEED2" w14:textId="77777777" w:rsidR="001B03F4" w:rsidRPr="003F2863" w:rsidRDefault="001B03F4"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Agreeableness</w:t>
            </w:r>
          </w:p>
        </w:tc>
        <w:tc>
          <w:tcPr>
            <w:tcW w:w="2013" w:type="dxa"/>
            <w:tcBorders>
              <w:top w:val="single" w:sz="4" w:space="0" w:color="auto"/>
              <w:bottom w:val="single" w:sz="4" w:space="0" w:color="auto"/>
            </w:tcBorders>
          </w:tcPr>
          <w:p w14:paraId="32A8AD74" w14:textId="77777777" w:rsidR="001B03F4" w:rsidRPr="003F2863" w:rsidRDefault="001B03F4"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Neuroticism</w:t>
            </w:r>
          </w:p>
        </w:tc>
      </w:tr>
      <w:tr w:rsidR="003F2863" w:rsidRPr="003F2863" w14:paraId="6458C905" w14:textId="77777777" w:rsidTr="00306F75">
        <w:trPr>
          <w:trHeight w:val="278"/>
        </w:trPr>
        <w:tc>
          <w:tcPr>
            <w:tcW w:w="2835" w:type="dxa"/>
            <w:tcBorders>
              <w:top w:val="single" w:sz="4" w:space="0" w:color="auto"/>
            </w:tcBorders>
          </w:tcPr>
          <w:p w14:paraId="53CDCAB5" w14:textId="77777777" w:rsidR="001B03F4" w:rsidRPr="003F2863" w:rsidRDefault="001B03F4"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Verbal Intelligence</w:t>
            </w:r>
          </w:p>
        </w:tc>
        <w:tc>
          <w:tcPr>
            <w:tcW w:w="1701" w:type="dxa"/>
            <w:tcBorders>
              <w:top w:val="single" w:sz="4" w:space="0" w:color="auto"/>
            </w:tcBorders>
          </w:tcPr>
          <w:p w14:paraId="18E66410" w14:textId="77777777" w:rsidR="001B03F4" w:rsidRPr="003F2863" w:rsidRDefault="001B03F4" w:rsidP="003B388C">
            <w:pPr>
              <w:rPr>
                <w:rFonts w:ascii="Times New Roman" w:hAnsi="Times New Roman" w:cs="Times New Roman"/>
                <w:color w:val="000000" w:themeColor="text1"/>
                <w:sz w:val="24"/>
                <w:szCs w:val="24"/>
              </w:rPr>
            </w:pPr>
          </w:p>
        </w:tc>
        <w:tc>
          <w:tcPr>
            <w:tcW w:w="2325" w:type="dxa"/>
            <w:tcBorders>
              <w:top w:val="single" w:sz="4" w:space="0" w:color="auto"/>
            </w:tcBorders>
          </w:tcPr>
          <w:p w14:paraId="59997947" w14:textId="77777777" w:rsidR="001B03F4" w:rsidRPr="003F2863" w:rsidRDefault="001B03F4" w:rsidP="003B388C">
            <w:pPr>
              <w:rPr>
                <w:rFonts w:ascii="Times New Roman" w:hAnsi="Times New Roman" w:cs="Times New Roman"/>
                <w:color w:val="000000" w:themeColor="text1"/>
                <w:sz w:val="24"/>
                <w:szCs w:val="24"/>
              </w:rPr>
            </w:pPr>
          </w:p>
        </w:tc>
        <w:tc>
          <w:tcPr>
            <w:tcW w:w="2013" w:type="dxa"/>
            <w:tcBorders>
              <w:top w:val="single" w:sz="4" w:space="0" w:color="auto"/>
            </w:tcBorders>
          </w:tcPr>
          <w:p w14:paraId="6FCE6CDC" w14:textId="77777777" w:rsidR="001B03F4" w:rsidRPr="003F2863" w:rsidRDefault="001B03F4" w:rsidP="003B388C">
            <w:pPr>
              <w:rPr>
                <w:rFonts w:ascii="Times New Roman" w:hAnsi="Times New Roman" w:cs="Times New Roman"/>
                <w:color w:val="000000" w:themeColor="text1"/>
                <w:sz w:val="24"/>
                <w:szCs w:val="24"/>
              </w:rPr>
            </w:pPr>
          </w:p>
        </w:tc>
        <w:tc>
          <w:tcPr>
            <w:tcW w:w="2013" w:type="dxa"/>
            <w:tcBorders>
              <w:top w:val="single" w:sz="4" w:space="0" w:color="auto"/>
            </w:tcBorders>
          </w:tcPr>
          <w:p w14:paraId="5D332C7B" w14:textId="77777777" w:rsidR="001B03F4" w:rsidRPr="003F2863" w:rsidRDefault="001B03F4" w:rsidP="003B388C">
            <w:pPr>
              <w:rPr>
                <w:rFonts w:ascii="Times New Roman" w:hAnsi="Times New Roman" w:cs="Times New Roman"/>
                <w:color w:val="000000" w:themeColor="text1"/>
                <w:sz w:val="24"/>
                <w:szCs w:val="24"/>
              </w:rPr>
            </w:pPr>
          </w:p>
        </w:tc>
        <w:tc>
          <w:tcPr>
            <w:tcW w:w="2013" w:type="dxa"/>
            <w:tcBorders>
              <w:top w:val="single" w:sz="4" w:space="0" w:color="auto"/>
            </w:tcBorders>
          </w:tcPr>
          <w:p w14:paraId="0F3E4E91" w14:textId="77777777" w:rsidR="001B03F4" w:rsidRPr="003F2863" w:rsidRDefault="001B03F4" w:rsidP="003B388C">
            <w:pPr>
              <w:rPr>
                <w:rFonts w:ascii="Times New Roman" w:hAnsi="Times New Roman" w:cs="Times New Roman"/>
                <w:color w:val="000000" w:themeColor="text1"/>
                <w:sz w:val="24"/>
                <w:szCs w:val="24"/>
              </w:rPr>
            </w:pPr>
          </w:p>
        </w:tc>
      </w:tr>
      <w:tr w:rsidR="003F2863" w:rsidRPr="003F2863" w14:paraId="5B3B359B" w14:textId="77777777" w:rsidTr="00306F75">
        <w:trPr>
          <w:trHeight w:val="278"/>
        </w:trPr>
        <w:tc>
          <w:tcPr>
            <w:tcW w:w="2835" w:type="dxa"/>
          </w:tcPr>
          <w:p w14:paraId="3D24B56F" w14:textId="77777777" w:rsidR="001B03F4" w:rsidRPr="003F2863" w:rsidRDefault="001B03F4" w:rsidP="003B388C">
            <w:pPr>
              <w:rPr>
                <w:rFonts w:ascii="Times New Roman" w:hAnsi="Times New Roman" w:cs="Times New Roman"/>
                <w:color w:val="000000" w:themeColor="text1"/>
                <w:sz w:val="24"/>
                <w:szCs w:val="24"/>
                <w:vertAlign w:val="superscript"/>
              </w:rPr>
            </w:pPr>
            <w:r w:rsidRPr="003F2863">
              <w:rPr>
                <w:rFonts w:ascii="Times New Roman" w:hAnsi="Times New Roman" w:cs="Times New Roman"/>
                <w:color w:val="000000" w:themeColor="text1"/>
                <w:sz w:val="24"/>
                <w:szCs w:val="24"/>
              </w:rPr>
              <w:t>WAIS Vocabulary</w:t>
            </w:r>
            <w:r w:rsidRPr="003F2863">
              <w:rPr>
                <w:rFonts w:ascii="Times New Roman" w:hAnsi="Times New Roman" w:cs="Times New Roman"/>
                <w:color w:val="000000" w:themeColor="text1"/>
                <w:sz w:val="24"/>
                <w:szCs w:val="24"/>
                <w:vertAlign w:val="superscript"/>
              </w:rPr>
              <w:t>†</w:t>
            </w:r>
          </w:p>
        </w:tc>
        <w:tc>
          <w:tcPr>
            <w:tcW w:w="1701" w:type="dxa"/>
          </w:tcPr>
          <w:p w14:paraId="44513D63"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0.43**</w:t>
            </w:r>
          </w:p>
        </w:tc>
        <w:tc>
          <w:tcPr>
            <w:tcW w:w="2325" w:type="dxa"/>
          </w:tcPr>
          <w:p w14:paraId="7BACE58A"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0.06</w:t>
            </w:r>
          </w:p>
        </w:tc>
        <w:tc>
          <w:tcPr>
            <w:tcW w:w="2013" w:type="dxa"/>
          </w:tcPr>
          <w:p w14:paraId="32EED286"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0.07</w:t>
            </w:r>
          </w:p>
        </w:tc>
        <w:tc>
          <w:tcPr>
            <w:tcW w:w="2013" w:type="dxa"/>
          </w:tcPr>
          <w:p w14:paraId="0F0F2E08"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0.03</w:t>
            </w:r>
          </w:p>
        </w:tc>
        <w:tc>
          <w:tcPr>
            <w:tcW w:w="2013" w:type="dxa"/>
          </w:tcPr>
          <w:p w14:paraId="5465AA18"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-0.12**</w:t>
            </w:r>
          </w:p>
        </w:tc>
      </w:tr>
      <w:tr w:rsidR="003F2863" w:rsidRPr="003F2863" w14:paraId="645F130F" w14:textId="77777777" w:rsidTr="00306F75">
        <w:trPr>
          <w:trHeight w:val="278"/>
        </w:trPr>
        <w:tc>
          <w:tcPr>
            <w:tcW w:w="2835" w:type="dxa"/>
          </w:tcPr>
          <w:p w14:paraId="098461D0"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WAIS Information</w:t>
            </w:r>
            <w:r w:rsidRPr="003F2863">
              <w:rPr>
                <w:rFonts w:ascii="Times New Roman" w:hAnsi="Times New Roman" w:cs="Times New Roman"/>
                <w:color w:val="000000" w:themeColor="text1"/>
                <w:sz w:val="24"/>
                <w:szCs w:val="24"/>
                <w:vertAlign w:val="superscript"/>
              </w:rPr>
              <w:t>†</w:t>
            </w:r>
          </w:p>
        </w:tc>
        <w:tc>
          <w:tcPr>
            <w:tcW w:w="1701" w:type="dxa"/>
          </w:tcPr>
          <w:p w14:paraId="36A92E9F"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0.39**</w:t>
            </w:r>
          </w:p>
        </w:tc>
        <w:tc>
          <w:tcPr>
            <w:tcW w:w="2325" w:type="dxa"/>
          </w:tcPr>
          <w:p w14:paraId="136E5D3C"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-0.03</w:t>
            </w:r>
          </w:p>
        </w:tc>
        <w:tc>
          <w:tcPr>
            <w:tcW w:w="2013" w:type="dxa"/>
          </w:tcPr>
          <w:p w14:paraId="0BFB879D"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-0.01</w:t>
            </w:r>
          </w:p>
        </w:tc>
        <w:tc>
          <w:tcPr>
            <w:tcW w:w="2013" w:type="dxa"/>
          </w:tcPr>
          <w:p w14:paraId="4B8E4A15"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-0.04</w:t>
            </w:r>
          </w:p>
        </w:tc>
        <w:tc>
          <w:tcPr>
            <w:tcW w:w="2013" w:type="dxa"/>
          </w:tcPr>
          <w:p w14:paraId="2CBCDC60"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-0.05</w:t>
            </w:r>
          </w:p>
        </w:tc>
      </w:tr>
      <w:tr w:rsidR="009B4FF4" w:rsidRPr="003F2863" w14:paraId="5D35EC96" w14:textId="77777777" w:rsidTr="00306F75">
        <w:trPr>
          <w:trHeight w:val="278"/>
        </w:trPr>
        <w:tc>
          <w:tcPr>
            <w:tcW w:w="2835" w:type="dxa"/>
          </w:tcPr>
          <w:p w14:paraId="69353DB3" w14:textId="77777777" w:rsidR="009B4FF4" w:rsidRPr="003F2863" w:rsidRDefault="009B4FF4" w:rsidP="003B388C">
            <w:pPr>
              <w:rPr>
                <w:rFonts w:ascii="Times New Roman" w:hAnsi="Times New Roman" w:cs="Times New Roman"/>
                <w:color w:val="000000" w:themeColor="text1"/>
                <w:sz w:val="24"/>
                <w:szCs w:val="24"/>
              </w:rPr>
            </w:pPr>
          </w:p>
        </w:tc>
        <w:tc>
          <w:tcPr>
            <w:tcW w:w="1701" w:type="dxa"/>
          </w:tcPr>
          <w:p w14:paraId="3A8CE108" w14:textId="77777777" w:rsidR="009B4FF4" w:rsidRPr="003F2863" w:rsidRDefault="009B4FF4" w:rsidP="003B388C">
            <w:pPr>
              <w:rPr>
                <w:rFonts w:ascii="Times New Roman" w:hAnsi="Times New Roman" w:cs="Times New Roman"/>
                <w:color w:val="000000" w:themeColor="text1"/>
                <w:sz w:val="24"/>
                <w:szCs w:val="24"/>
              </w:rPr>
            </w:pPr>
          </w:p>
        </w:tc>
        <w:tc>
          <w:tcPr>
            <w:tcW w:w="2325" w:type="dxa"/>
          </w:tcPr>
          <w:p w14:paraId="49A1C40D" w14:textId="77777777" w:rsidR="009B4FF4" w:rsidRPr="003F2863" w:rsidRDefault="009B4FF4" w:rsidP="003B388C">
            <w:pPr>
              <w:rPr>
                <w:rFonts w:ascii="Times New Roman" w:hAnsi="Times New Roman" w:cs="Times New Roman"/>
                <w:color w:val="000000" w:themeColor="text1"/>
                <w:sz w:val="24"/>
                <w:szCs w:val="24"/>
              </w:rPr>
            </w:pPr>
          </w:p>
        </w:tc>
        <w:tc>
          <w:tcPr>
            <w:tcW w:w="2013" w:type="dxa"/>
          </w:tcPr>
          <w:p w14:paraId="5DEAFFE3" w14:textId="77777777" w:rsidR="009B4FF4" w:rsidRPr="003F2863" w:rsidRDefault="009B4FF4" w:rsidP="003B388C">
            <w:pPr>
              <w:rPr>
                <w:rFonts w:ascii="Times New Roman" w:hAnsi="Times New Roman" w:cs="Times New Roman"/>
                <w:color w:val="000000" w:themeColor="text1"/>
                <w:sz w:val="24"/>
                <w:szCs w:val="24"/>
              </w:rPr>
            </w:pPr>
          </w:p>
        </w:tc>
        <w:tc>
          <w:tcPr>
            <w:tcW w:w="2013" w:type="dxa"/>
          </w:tcPr>
          <w:p w14:paraId="1B678727" w14:textId="77777777" w:rsidR="009B4FF4" w:rsidRPr="003F2863" w:rsidRDefault="009B4FF4" w:rsidP="003B388C">
            <w:pPr>
              <w:rPr>
                <w:rFonts w:ascii="Times New Roman" w:hAnsi="Times New Roman" w:cs="Times New Roman"/>
                <w:color w:val="000000" w:themeColor="text1"/>
                <w:sz w:val="24"/>
                <w:szCs w:val="24"/>
              </w:rPr>
            </w:pPr>
          </w:p>
        </w:tc>
        <w:tc>
          <w:tcPr>
            <w:tcW w:w="2013" w:type="dxa"/>
          </w:tcPr>
          <w:p w14:paraId="6DB894EB" w14:textId="77777777" w:rsidR="009B4FF4" w:rsidRPr="003F2863" w:rsidRDefault="009B4FF4" w:rsidP="003B388C">
            <w:pPr>
              <w:rPr>
                <w:rFonts w:ascii="Times New Roman" w:hAnsi="Times New Roman" w:cs="Times New Roman"/>
                <w:color w:val="000000" w:themeColor="text1"/>
                <w:sz w:val="24"/>
                <w:szCs w:val="24"/>
              </w:rPr>
            </w:pPr>
          </w:p>
        </w:tc>
      </w:tr>
      <w:tr w:rsidR="003F2863" w:rsidRPr="003F2863" w14:paraId="611FA682" w14:textId="77777777" w:rsidTr="00306F75">
        <w:trPr>
          <w:trHeight w:val="278"/>
        </w:trPr>
        <w:tc>
          <w:tcPr>
            <w:tcW w:w="2835" w:type="dxa"/>
          </w:tcPr>
          <w:p w14:paraId="2E6B0B87" w14:textId="77777777" w:rsidR="001B03F4" w:rsidRPr="003F2863" w:rsidRDefault="001B03F4"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Premorbid Verbal Intelligence</w:t>
            </w:r>
          </w:p>
        </w:tc>
        <w:tc>
          <w:tcPr>
            <w:tcW w:w="1701" w:type="dxa"/>
          </w:tcPr>
          <w:p w14:paraId="5BA61528" w14:textId="77777777" w:rsidR="001B03F4" w:rsidRPr="003F2863" w:rsidRDefault="001B03F4" w:rsidP="003B388C">
            <w:pPr>
              <w:rPr>
                <w:rFonts w:ascii="Times New Roman" w:hAnsi="Times New Roman" w:cs="Times New Roman"/>
                <w:color w:val="000000" w:themeColor="text1"/>
                <w:sz w:val="24"/>
                <w:szCs w:val="24"/>
              </w:rPr>
            </w:pPr>
          </w:p>
        </w:tc>
        <w:tc>
          <w:tcPr>
            <w:tcW w:w="2325" w:type="dxa"/>
          </w:tcPr>
          <w:p w14:paraId="0D867494" w14:textId="77777777" w:rsidR="001B03F4" w:rsidRPr="003F2863" w:rsidRDefault="001B03F4" w:rsidP="003B388C">
            <w:pPr>
              <w:rPr>
                <w:rFonts w:ascii="Times New Roman" w:hAnsi="Times New Roman" w:cs="Times New Roman"/>
                <w:color w:val="000000" w:themeColor="text1"/>
                <w:sz w:val="24"/>
                <w:szCs w:val="24"/>
              </w:rPr>
            </w:pPr>
          </w:p>
        </w:tc>
        <w:tc>
          <w:tcPr>
            <w:tcW w:w="2013" w:type="dxa"/>
          </w:tcPr>
          <w:p w14:paraId="7A330B75" w14:textId="77777777" w:rsidR="001B03F4" w:rsidRPr="003F2863" w:rsidRDefault="001B03F4" w:rsidP="003B388C">
            <w:pPr>
              <w:rPr>
                <w:rFonts w:ascii="Times New Roman" w:hAnsi="Times New Roman" w:cs="Times New Roman"/>
                <w:color w:val="000000" w:themeColor="text1"/>
                <w:sz w:val="24"/>
                <w:szCs w:val="24"/>
              </w:rPr>
            </w:pPr>
          </w:p>
        </w:tc>
        <w:tc>
          <w:tcPr>
            <w:tcW w:w="2013" w:type="dxa"/>
          </w:tcPr>
          <w:p w14:paraId="134B8277" w14:textId="77777777" w:rsidR="001B03F4" w:rsidRPr="003F2863" w:rsidRDefault="001B03F4" w:rsidP="003B388C">
            <w:pPr>
              <w:rPr>
                <w:rFonts w:ascii="Times New Roman" w:hAnsi="Times New Roman" w:cs="Times New Roman"/>
                <w:color w:val="000000" w:themeColor="text1"/>
                <w:sz w:val="24"/>
                <w:szCs w:val="24"/>
              </w:rPr>
            </w:pPr>
          </w:p>
        </w:tc>
        <w:tc>
          <w:tcPr>
            <w:tcW w:w="2013" w:type="dxa"/>
          </w:tcPr>
          <w:p w14:paraId="52D8C58D" w14:textId="77777777" w:rsidR="001B03F4" w:rsidRPr="003F2863" w:rsidRDefault="001B03F4" w:rsidP="003B388C">
            <w:pPr>
              <w:rPr>
                <w:rFonts w:ascii="Times New Roman" w:hAnsi="Times New Roman" w:cs="Times New Roman"/>
                <w:color w:val="000000" w:themeColor="text1"/>
                <w:sz w:val="24"/>
                <w:szCs w:val="24"/>
              </w:rPr>
            </w:pPr>
          </w:p>
        </w:tc>
      </w:tr>
      <w:tr w:rsidR="003F2863" w:rsidRPr="003F2863" w14:paraId="265D0C93" w14:textId="77777777" w:rsidTr="00306F75">
        <w:trPr>
          <w:trHeight w:val="278"/>
        </w:trPr>
        <w:tc>
          <w:tcPr>
            <w:tcW w:w="2835" w:type="dxa"/>
          </w:tcPr>
          <w:p w14:paraId="1643C5D6"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WRAT Reading</w:t>
            </w:r>
            <w:r w:rsidRPr="003F2863">
              <w:rPr>
                <w:rFonts w:ascii="Times New Roman" w:hAnsi="Times New Roman" w:cs="Times New Roman"/>
                <w:color w:val="000000" w:themeColor="text1"/>
                <w:sz w:val="24"/>
                <w:szCs w:val="24"/>
                <w:vertAlign w:val="superscript"/>
              </w:rPr>
              <w:t>‡</w:t>
            </w:r>
          </w:p>
        </w:tc>
        <w:tc>
          <w:tcPr>
            <w:tcW w:w="1701" w:type="dxa"/>
          </w:tcPr>
          <w:p w14:paraId="410958D7"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0.42**</w:t>
            </w:r>
          </w:p>
        </w:tc>
        <w:tc>
          <w:tcPr>
            <w:tcW w:w="2325" w:type="dxa"/>
          </w:tcPr>
          <w:p w14:paraId="1EA20F7E"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-0.02</w:t>
            </w:r>
          </w:p>
        </w:tc>
        <w:tc>
          <w:tcPr>
            <w:tcW w:w="2013" w:type="dxa"/>
          </w:tcPr>
          <w:p w14:paraId="4A391104"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-0.09</w:t>
            </w:r>
          </w:p>
        </w:tc>
        <w:tc>
          <w:tcPr>
            <w:tcW w:w="2013" w:type="dxa"/>
          </w:tcPr>
          <w:p w14:paraId="0A4EA1CB"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0.05</w:t>
            </w:r>
          </w:p>
        </w:tc>
        <w:tc>
          <w:tcPr>
            <w:tcW w:w="2013" w:type="dxa"/>
          </w:tcPr>
          <w:p w14:paraId="05A1AC56"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-0.03</w:t>
            </w:r>
          </w:p>
        </w:tc>
      </w:tr>
      <w:tr w:rsidR="009B4FF4" w:rsidRPr="003F2863" w14:paraId="0F94105F" w14:textId="77777777" w:rsidTr="00306F75">
        <w:trPr>
          <w:trHeight w:val="278"/>
        </w:trPr>
        <w:tc>
          <w:tcPr>
            <w:tcW w:w="2835" w:type="dxa"/>
          </w:tcPr>
          <w:p w14:paraId="5B56A583" w14:textId="77777777" w:rsidR="009B4FF4" w:rsidRPr="003F2863" w:rsidRDefault="009B4FF4" w:rsidP="003B388C">
            <w:pPr>
              <w:rPr>
                <w:rFonts w:ascii="Times New Roman" w:hAnsi="Times New Roman" w:cs="Times New Roman"/>
                <w:color w:val="000000" w:themeColor="text1"/>
                <w:sz w:val="24"/>
                <w:szCs w:val="24"/>
              </w:rPr>
            </w:pPr>
          </w:p>
        </w:tc>
        <w:tc>
          <w:tcPr>
            <w:tcW w:w="1701" w:type="dxa"/>
          </w:tcPr>
          <w:p w14:paraId="26186A68" w14:textId="77777777" w:rsidR="009B4FF4" w:rsidRPr="003F2863" w:rsidRDefault="009B4FF4" w:rsidP="003B388C">
            <w:pPr>
              <w:rPr>
                <w:rFonts w:ascii="Times New Roman" w:hAnsi="Times New Roman" w:cs="Times New Roman"/>
                <w:color w:val="000000" w:themeColor="text1"/>
                <w:sz w:val="24"/>
                <w:szCs w:val="24"/>
              </w:rPr>
            </w:pPr>
          </w:p>
        </w:tc>
        <w:tc>
          <w:tcPr>
            <w:tcW w:w="2325" w:type="dxa"/>
          </w:tcPr>
          <w:p w14:paraId="11B6ED21" w14:textId="77777777" w:rsidR="009B4FF4" w:rsidRPr="003F2863" w:rsidRDefault="009B4FF4" w:rsidP="003B388C">
            <w:pPr>
              <w:rPr>
                <w:rFonts w:ascii="Times New Roman" w:hAnsi="Times New Roman" w:cs="Times New Roman"/>
                <w:color w:val="000000" w:themeColor="text1"/>
                <w:sz w:val="24"/>
                <w:szCs w:val="24"/>
              </w:rPr>
            </w:pPr>
          </w:p>
        </w:tc>
        <w:tc>
          <w:tcPr>
            <w:tcW w:w="2013" w:type="dxa"/>
          </w:tcPr>
          <w:p w14:paraId="31B3BA32" w14:textId="77777777" w:rsidR="009B4FF4" w:rsidRPr="003F2863" w:rsidRDefault="009B4FF4" w:rsidP="003B388C">
            <w:pPr>
              <w:rPr>
                <w:rFonts w:ascii="Times New Roman" w:hAnsi="Times New Roman" w:cs="Times New Roman"/>
                <w:color w:val="000000" w:themeColor="text1"/>
                <w:sz w:val="24"/>
                <w:szCs w:val="24"/>
              </w:rPr>
            </w:pPr>
          </w:p>
        </w:tc>
        <w:tc>
          <w:tcPr>
            <w:tcW w:w="2013" w:type="dxa"/>
          </w:tcPr>
          <w:p w14:paraId="56FAD446" w14:textId="77777777" w:rsidR="009B4FF4" w:rsidRPr="003F2863" w:rsidRDefault="009B4FF4" w:rsidP="003B388C">
            <w:pPr>
              <w:rPr>
                <w:rFonts w:ascii="Times New Roman" w:hAnsi="Times New Roman" w:cs="Times New Roman"/>
                <w:color w:val="000000" w:themeColor="text1"/>
                <w:sz w:val="24"/>
                <w:szCs w:val="24"/>
              </w:rPr>
            </w:pPr>
          </w:p>
        </w:tc>
        <w:tc>
          <w:tcPr>
            <w:tcW w:w="2013" w:type="dxa"/>
          </w:tcPr>
          <w:p w14:paraId="6FAE5F89" w14:textId="77777777" w:rsidR="009B4FF4" w:rsidRPr="003F2863" w:rsidRDefault="009B4FF4" w:rsidP="003B388C">
            <w:pPr>
              <w:rPr>
                <w:rFonts w:ascii="Times New Roman" w:hAnsi="Times New Roman" w:cs="Times New Roman"/>
                <w:color w:val="000000" w:themeColor="text1"/>
                <w:sz w:val="24"/>
                <w:szCs w:val="24"/>
              </w:rPr>
            </w:pPr>
          </w:p>
        </w:tc>
      </w:tr>
      <w:tr w:rsidR="003F2863" w:rsidRPr="003F2863" w14:paraId="01541AE2" w14:textId="77777777" w:rsidTr="00306F75">
        <w:trPr>
          <w:trHeight w:val="278"/>
        </w:trPr>
        <w:tc>
          <w:tcPr>
            <w:tcW w:w="2835" w:type="dxa"/>
          </w:tcPr>
          <w:p w14:paraId="5AB8391E" w14:textId="77777777" w:rsidR="001B03F4" w:rsidRPr="003F2863" w:rsidRDefault="001B03F4"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Attention/Processing Speed</w:t>
            </w:r>
          </w:p>
        </w:tc>
        <w:tc>
          <w:tcPr>
            <w:tcW w:w="1701" w:type="dxa"/>
          </w:tcPr>
          <w:p w14:paraId="68742C4E" w14:textId="77777777" w:rsidR="001B03F4" w:rsidRPr="003F2863" w:rsidRDefault="001B03F4" w:rsidP="003B388C">
            <w:pPr>
              <w:rPr>
                <w:rFonts w:ascii="Times New Roman" w:hAnsi="Times New Roman" w:cs="Times New Roman"/>
                <w:color w:val="000000" w:themeColor="text1"/>
                <w:sz w:val="24"/>
                <w:szCs w:val="24"/>
              </w:rPr>
            </w:pPr>
          </w:p>
        </w:tc>
        <w:tc>
          <w:tcPr>
            <w:tcW w:w="2325" w:type="dxa"/>
          </w:tcPr>
          <w:p w14:paraId="4BD4A891" w14:textId="77777777" w:rsidR="001B03F4" w:rsidRPr="003F2863" w:rsidRDefault="001B03F4" w:rsidP="003B388C">
            <w:pPr>
              <w:rPr>
                <w:rFonts w:ascii="Times New Roman" w:hAnsi="Times New Roman" w:cs="Times New Roman"/>
                <w:color w:val="000000" w:themeColor="text1"/>
                <w:sz w:val="24"/>
                <w:szCs w:val="24"/>
              </w:rPr>
            </w:pPr>
          </w:p>
        </w:tc>
        <w:tc>
          <w:tcPr>
            <w:tcW w:w="2013" w:type="dxa"/>
          </w:tcPr>
          <w:p w14:paraId="3853A2A9" w14:textId="77777777" w:rsidR="001B03F4" w:rsidRPr="003F2863" w:rsidRDefault="001B03F4" w:rsidP="003B388C">
            <w:pPr>
              <w:rPr>
                <w:rFonts w:ascii="Times New Roman" w:hAnsi="Times New Roman" w:cs="Times New Roman"/>
                <w:color w:val="000000" w:themeColor="text1"/>
                <w:sz w:val="24"/>
                <w:szCs w:val="24"/>
              </w:rPr>
            </w:pPr>
          </w:p>
        </w:tc>
        <w:tc>
          <w:tcPr>
            <w:tcW w:w="2013" w:type="dxa"/>
          </w:tcPr>
          <w:p w14:paraId="7B93FB04" w14:textId="77777777" w:rsidR="001B03F4" w:rsidRPr="003F2863" w:rsidRDefault="001B03F4" w:rsidP="003B388C">
            <w:pPr>
              <w:rPr>
                <w:rFonts w:ascii="Times New Roman" w:hAnsi="Times New Roman" w:cs="Times New Roman"/>
                <w:color w:val="000000" w:themeColor="text1"/>
                <w:sz w:val="24"/>
                <w:szCs w:val="24"/>
              </w:rPr>
            </w:pPr>
          </w:p>
        </w:tc>
        <w:tc>
          <w:tcPr>
            <w:tcW w:w="2013" w:type="dxa"/>
          </w:tcPr>
          <w:p w14:paraId="7711CF8C" w14:textId="77777777" w:rsidR="001B03F4" w:rsidRPr="003F2863" w:rsidRDefault="001B03F4" w:rsidP="003B388C">
            <w:pPr>
              <w:rPr>
                <w:rFonts w:ascii="Times New Roman" w:hAnsi="Times New Roman" w:cs="Times New Roman"/>
                <w:color w:val="000000" w:themeColor="text1"/>
                <w:sz w:val="24"/>
                <w:szCs w:val="24"/>
              </w:rPr>
            </w:pPr>
          </w:p>
        </w:tc>
      </w:tr>
      <w:tr w:rsidR="003F2863" w:rsidRPr="003F2863" w14:paraId="2020BDE5" w14:textId="77777777" w:rsidTr="00306F75">
        <w:trPr>
          <w:trHeight w:val="278"/>
        </w:trPr>
        <w:tc>
          <w:tcPr>
            <w:tcW w:w="2835" w:type="dxa"/>
          </w:tcPr>
          <w:p w14:paraId="12980EAB"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WAIS Digit Span</w:t>
            </w:r>
            <w:r w:rsidRPr="003F2863">
              <w:rPr>
                <w:rFonts w:ascii="Times New Roman" w:hAnsi="Times New Roman" w:cs="Times New Roman"/>
                <w:color w:val="000000" w:themeColor="text1"/>
                <w:sz w:val="24"/>
                <w:szCs w:val="24"/>
                <w:vertAlign w:val="superscript"/>
              </w:rPr>
              <w:t>†</w:t>
            </w:r>
          </w:p>
        </w:tc>
        <w:tc>
          <w:tcPr>
            <w:tcW w:w="1701" w:type="dxa"/>
          </w:tcPr>
          <w:p w14:paraId="6E77834C"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0.20**</w:t>
            </w:r>
          </w:p>
        </w:tc>
        <w:tc>
          <w:tcPr>
            <w:tcW w:w="2325" w:type="dxa"/>
          </w:tcPr>
          <w:p w14:paraId="79F4E365"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0.01</w:t>
            </w:r>
          </w:p>
        </w:tc>
        <w:tc>
          <w:tcPr>
            <w:tcW w:w="2013" w:type="dxa"/>
          </w:tcPr>
          <w:p w14:paraId="42C487C3"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0.03</w:t>
            </w:r>
          </w:p>
        </w:tc>
        <w:tc>
          <w:tcPr>
            <w:tcW w:w="2013" w:type="dxa"/>
          </w:tcPr>
          <w:p w14:paraId="0899173D"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-0.02</w:t>
            </w:r>
          </w:p>
        </w:tc>
        <w:tc>
          <w:tcPr>
            <w:tcW w:w="2013" w:type="dxa"/>
          </w:tcPr>
          <w:p w14:paraId="741D3900"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-0.12**</w:t>
            </w:r>
          </w:p>
        </w:tc>
      </w:tr>
      <w:tr w:rsidR="003F2863" w:rsidRPr="003F2863" w14:paraId="00B931E9" w14:textId="77777777" w:rsidTr="00306F75">
        <w:trPr>
          <w:trHeight w:val="278"/>
        </w:trPr>
        <w:tc>
          <w:tcPr>
            <w:tcW w:w="2835" w:type="dxa"/>
          </w:tcPr>
          <w:p w14:paraId="2321CEA3"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WAIS DS Coding</w:t>
            </w:r>
            <w:r w:rsidRPr="003F2863">
              <w:rPr>
                <w:rFonts w:ascii="Times New Roman" w:hAnsi="Times New Roman" w:cs="Times New Roman"/>
                <w:color w:val="000000" w:themeColor="text1"/>
                <w:sz w:val="24"/>
                <w:szCs w:val="24"/>
                <w:vertAlign w:val="superscript"/>
              </w:rPr>
              <w:t>†</w:t>
            </w:r>
          </w:p>
        </w:tc>
        <w:tc>
          <w:tcPr>
            <w:tcW w:w="1701" w:type="dxa"/>
          </w:tcPr>
          <w:p w14:paraId="630111E3"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0.26**</w:t>
            </w:r>
          </w:p>
        </w:tc>
        <w:tc>
          <w:tcPr>
            <w:tcW w:w="2325" w:type="dxa"/>
          </w:tcPr>
          <w:p w14:paraId="3B182707"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0.08</w:t>
            </w:r>
          </w:p>
        </w:tc>
        <w:tc>
          <w:tcPr>
            <w:tcW w:w="2013" w:type="dxa"/>
          </w:tcPr>
          <w:p w14:paraId="289E1129"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0.10*</w:t>
            </w:r>
          </w:p>
        </w:tc>
        <w:tc>
          <w:tcPr>
            <w:tcW w:w="2013" w:type="dxa"/>
          </w:tcPr>
          <w:p w14:paraId="53050EA9"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-0.05</w:t>
            </w:r>
          </w:p>
        </w:tc>
        <w:tc>
          <w:tcPr>
            <w:tcW w:w="2013" w:type="dxa"/>
          </w:tcPr>
          <w:p w14:paraId="04104F27"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-0.09</w:t>
            </w:r>
          </w:p>
        </w:tc>
      </w:tr>
      <w:tr w:rsidR="003F2863" w:rsidRPr="003F2863" w14:paraId="70B1FE56" w14:textId="77777777" w:rsidTr="00306F75">
        <w:trPr>
          <w:trHeight w:val="278"/>
        </w:trPr>
        <w:tc>
          <w:tcPr>
            <w:tcW w:w="2835" w:type="dxa"/>
          </w:tcPr>
          <w:p w14:paraId="5BBC6799"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TMT A</w:t>
            </w:r>
            <w:r w:rsidRPr="003F2863">
              <w:rPr>
                <w:rFonts w:ascii="Segoe UI Symbol" w:hAnsi="Segoe UI Symbol" w:cs="Segoe UI Symbol"/>
                <w:color w:val="000000" w:themeColor="text1"/>
                <w:sz w:val="24"/>
                <w:szCs w:val="24"/>
                <w:vertAlign w:val="superscript"/>
              </w:rPr>
              <w:t>☨</w:t>
            </w:r>
          </w:p>
        </w:tc>
        <w:tc>
          <w:tcPr>
            <w:tcW w:w="1701" w:type="dxa"/>
          </w:tcPr>
          <w:p w14:paraId="65DF3C03"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0.16**</w:t>
            </w:r>
          </w:p>
        </w:tc>
        <w:tc>
          <w:tcPr>
            <w:tcW w:w="2325" w:type="dxa"/>
          </w:tcPr>
          <w:p w14:paraId="400E25D1"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0.03</w:t>
            </w:r>
          </w:p>
        </w:tc>
        <w:tc>
          <w:tcPr>
            <w:tcW w:w="2013" w:type="dxa"/>
          </w:tcPr>
          <w:p w14:paraId="79CD9DE3"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0.06</w:t>
            </w:r>
          </w:p>
        </w:tc>
        <w:tc>
          <w:tcPr>
            <w:tcW w:w="2013" w:type="dxa"/>
          </w:tcPr>
          <w:p w14:paraId="602EFAEF"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0.01</w:t>
            </w:r>
          </w:p>
        </w:tc>
        <w:tc>
          <w:tcPr>
            <w:tcW w:w="2013" w:type="dxa"/>
          </w:tcPr>
          <w:p w14:paraId="055D8B34"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-0.09</w:t>
            </w:r>
          </w:p>
        </w:tc>
      </w:tr>
      <w:tr w:rsidR="003F2863" w:rsidRPr="003F2863" w14:paraId="3E19AE2D" w14:textId="77777777" w:rsidTr="00306F75">
        <w:trPr>
          <w:trHeight w:val="278"/>
        </w:trPr>
        <w:tc>
          <w:tcPr>
            <w:tcW w:w="2835" w:type="dxa"/>
          </w:tcPr>
          <w:p w14:paraId="77772F23"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Stroop Word</w:t>
            </w:r>
            <w:r w:rsidRPr="003F2863">
              <w:rPr>
                <w:rFonts w:ascii="Segoe UI Symbol" w:hAnsi="Segoe UI Symbol" w:cs="Segoe UI Symbol"/>
                <w:color w:val="000000" w:themeColor="text1"/>
                <w:sz w:val="24"/>
                <w:szCs w:val="24"/>
                <w:vertAlign w:val="superscript"/>
              </w:rPr>
              <w:t>☦</w:t>
            </w:r>
          </w:p>
        </w:tc>
        <w:tc>
          <w:tcPr>
            <w:tcW w:w="1701" w:type="dxa"/>
          </w:tcPr>
          <w:p w14:paraId="32584255"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0.21**</w:t>
            </w:r>
          </w:p>
        </w:tc>
        <w:tc>
          <w:tcPr>
            <w:tcW w:w="2325" w:type="dxa"/>
          </w:tcPr>
          <w:p w14:paraId="7EF59104"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0.14**</w:t>
            </w:r>
          </w:p>
        </w:tc>
        <w:tc>
          <w:tcPr>
            <w:tcW w:w="2013" w:type="dxa"/>
          </w:tcPr>
          <w:p w14:paraId="2DC93400"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0.13**</w:t>
            </w:r>
          </w:p>
        </w:tc>
        <w:tc>
          <w:tcPr>
            <w:tcW w:w="2013" w:type="dxa"/>
          </w:tcPr>
          <w:p w14:paraId="1ADCAD0F"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-0.10</w:t>
            </w:r>
          </w:p>
        </w:tc>
        <w:tc>
          <w:tcPr>
            <w:tcW w:w="2013" w:type="dxa"/>
          </w:tcPr>
          <w:p w14:paraId="1EE7CFC0"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-0.03</w:t>
            </w:r>
          </w:p>
        </w:tc>
      </w:tr>
      <w:tr w:rsidR="003F2863" w:rsidRPr="003F2863" w14:paraId="6B699B88" w14:textId="77777777" w:rsidTr="00306F75">
        <w:trPr>
          <w:trHeight w:val="278"/>
        </w:trPr>
        <w:tc>
          <w:tcPr>
            <w:tcW w:w="2835" w:type="dxa"/>
          </w:tcPr>
          <w:p w14:paraId="7A3BBB60"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Stroop Colour</w:t>
            </w:r>
            <w:r w:rsidRPr="003F2863">
              <w:rPr>
                <w:rFonts w:ascii="Segoe UI Symbol" w:hAnsi="Segoe UI Symbol" w:cs="Segoe UI Symbol"/>
                <w:color w:val="000000" w:themeColor="text1"/>
                <w:sz w:val="24"/>
                <w:szCs w:val="24"/>
                <w:vertAlign w:val="superscript"/>
              </w:rPr>
              <w:t>☦</w:t>
            </w:r>
          </w:p>
        </w:tc>
        <w:tc>
          <w:tcPr>
            <w:tcW w:w="1701" w:type="dxa"/>
          </w:tcPr>
          <w:p w14:paraId="60905992"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0.13**</w:t>
            </w:r>
          </w:p>
        </w:tc>
        <w:tc>
          <w:tcPr>
            <w:tcW w:w="2325" w:type="dxa"/>
          </w:tcPr>
          <w:p w14:paraId="1CC90E15"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0.15**</w:t>
            </w:r>
          </w:p>
        </w:tc>
        <w:tc>
          <w:tcPr>
            <w:tcW w:w="2013" w:type="dxa"/>
          </w:tcPr>
          <w:p w14:paraId="682DFF83"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&lt;0.01</w:t>
            </w:r>
          </w:p>
        </w:tc>
        <w:tc>
          <w:tcPr>
            <w:tcW w:w="2013" w:type="dxa"/>
          </w:tcPr>
          <w:p w14:paraId="47B03428"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-0.08</w:t>
            </w:r>
          </w:p>
        </w:tc>
        <w:tc>
          <w:tcPr>
            <w:tcW w:w="2013" w:type="dxa"/>
          </w:tcPr>
          <w:p w14:paraId="4DCDCE21"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-0.11*</w:t>
            </w:r>
          </w:p>
        </w:tc>
      </w:tr>
      <w:tr w:rsidR="009B4FF4" w:rsidRPr="003F2863" w14:paraId="1221FD4B" w14:textId="77777777" w:rsidTr="00306F75">
        <w:trPr>
          <w:trHeight w:val="278"/>
        </w:trPr>
        <w:tc>
          <w:tcPr>
            <w:tcW w:w="2835" w:type="dxa"/>
          </w:tcPr>
          <w:p w14:paraId="48C19DA7" w14:textId="77777777" w:rsidR="009B4FF4" w:rsidRPr="003F2863" w:rsidRDefault="009B4FF4" w:rsidP="003B388C">
            <w:pPr>
              <w:rPr>
                <w:rFonts w:ascii="Times New Roman" w:hAnsi="Times New Roman" w:cs="Times New Roman"/>
                <w:color w:val="000000" w:themeColor="text1"/>
                <w:sz w:val="24"/>
                <w:szCs w:val="24"/>
              </w:rPr>
            </w:pPr>
          </w:p>
        </w:tc>
        <w:tc>
          <w:tcPr>
            <w:tcW w:w="1701" w:type="dxa"/>
          </w:tcPr>
          <w:p w14:paraId="46C9E8C2" w14:textId="77777777" w:rsidR="009B4FF4" w:rsidRPr="003F2863" w:rsidRDefault="009B4FF4" w:rsidP="003B388C">
            <w:pPr>
              <w:rPr>
                <w:rFonts w:ascii="Times New Roman" w:hAnsi="Times New Roman" w:cs="Times New Roman"/>
                <w:color w:val="000000" w:themeColor="text1"/>
                <w:sz w:val="24"/>
                <w:szCs w:val="24"/>
              </w:rPr>
            </w:pPr>
          </w:p>
        </w:tc>
        <w:tc>
          <w:tcPr>
            <w:tcW w:w="2325" w:type="dxa"/>
          </w:tcPr>
          <w:p w14:paraId="4AF33331" w14:textId="77777777" w:rsidR="009B4FF4" w:rsidRPr="003F2863" w:rsidRDefault="009B4FF4" w:rsidP="003B388C">
            <w:pPr>
              <w:rPr>
                <w:rFonts w:ascii="Times New Roman" w:hAnsi="Times New Roman" w:cs="Times New Roman"/>
                <w:color w:val="000000" w:themeColor="text1"/>
                <w:sz w:val="24"/>
                <w:szCs w:val="24"/>
              </w:rPr>
            </w:pPr>
          </w:p>
        </w:tc>
        <w:tc>
          <w:tcPr>
            <w:tcW w:w="2013" w:type="dxa"/>
          </w:tcPr>
          <w:p w14:paraId="6EFFBB09" w14:textId="77777777" w:rsidR="009B4FF4" w:rsidRPr="003F2863" w:rsidRDefault="009B4FF4" w:rsidP="003B388C">
            <w:pPr>
              <w:rPr>
                <w:rFonts w:ascii="Times New Roman" w:hAnsi="Times New Roman" w:cs="Times New Roman"/>
                <w:color w:val="000000" w:themeColor="text1"/>
                <w:sz w:val="24"/>
                <w:szCs w:val="24"/>
              </w:rPr>
            </w:pPr>
          </w:p>
        </w:tc>
        <w:tc>
          <w:tcPr>
            <w:tcW w:w="2013" w:type="dxa"/>
          </w:tcPr>
          <w:p w14:paraId="63B7391C" w14:textId="77777777" w:rsidR="009B4FF4" w:rsidRPr="003F2863" w:rsidRDefault="009B4FF4" w:rsidP="003B388C">
            <w:pPr>
              <w:rPr>
                <w:rFonts w:ascii="Times New Roman" w:hAnsi="Times New Roman" w:cs="Times New Roman"/>
                <w:color w:val="000000" w:themeColor="text1"/>
                <w:sz w:val="24"/>
                <w:szCs w:val="24"/>
              </w:rPr>
            </w:pPr>
          </w:p>
        </w:tc>
        <w:tc>
          <w:tcPr>
            <w:tcW w:w="2013" w:type="dxa"/>
          </w:tcPr>
          <w:p w14:paraId="0716D625" w14:textId="77777777" w:rsidR="009B4FF4" w:rsidRPr="003F2863" w:rsidRDefault="009B4FF4" w:rsidP="003B388C">
            <w:pPr>
              <w:rPr>
                <w:rFonts w:ascii="Times New Roman" w:hAnsi="Times New Roman" w:cs="Times New Roman"/>
                <w:color w:val="000000" w:themeColor="text1"/>
                <w:sz w:val="24"/>
                <w:szCs w:val="24"/>
              </w:rPr>
            </w:pPr>
          </w:p>
        </w:tc>
      </w:tr>
      <w:tr w:rsidR="003F2863" w:rsidRPr="003F2863" w14:paraId="1032A826" w14:textId="77777777" w:rsidTr="00306F75">
        <w:trPr>
          <w:trHeight w:val="278"/>
        </w:trPr>
        <w:tc>
          <w:tcPr>
            <w:tcW w:w="2835" w:type="dxa"/>
          </w:tcPr>
          <w:p w14:paraId="4D809E8D" w14:textId="77777777" w:rsidR="001B03F4" w:rsidRPr="003F2863" w:rsidRDefault="001B03F4"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Memory</w:t>
            </w:r>
          </w:p>
        </w:tc>
        <w:tc>
          <w:tcPr>
            <w:tcW w:w="1701" w:type="dxa"/>
          </w:tcPr>
          <w:p w14:paraId="5A4F61A9" w14:textId="77777777" w:rsidR="001B03F4" w:rsidRPr="003F2863" w:rsidRDefault="001B03F4" w:rsidP="003B388C">
            <w:pPr>
              <w:rPr>
                <w:rFonts w:ascii="Times New Roman" w:hAnsi="Times New Roman" w:cs="Times New Roman"/>
                <w:color w:val="000000" w:themeColor="text1"/>
                <w:sz w:val="24"/>
                <w:szCs w:val="24"/>
              </w:rPr>
            </w:pPr>
          </w:p>
        </w:tc>
        <w:tc>
          <w:tcPr>
            <w:tcW w:w="2325" w:type="dxa"/>
          </w:tcPr>
          <w:p w14:paraId="32627373" w14:textId="77777777" w:rsidR="001B03F4" w:rsidRPr="003F2863" w:rsidRDefault="001B03F4" w:rsidP="003B388C">
            <w:pPr>
              <w:rPr>
                <w:rFonts w:ascii="Times New Roman" w:hAnsi="Times New Roman" w:cs="Times New Roman"/>
                <w:color w:val="000000" w:themeColor="text1"/>
                <w:sz w:val="24"/>
                <w:szCs w:val="24"/>
              </w:rPr>
            </w:pPr>
          </w:p>
        </w:tc>
        <w:tc>
          <w:tcPr>
            <w:tcW w:w="2013" w:type="dxa"/>
          </w:tcPr>
          <w:p w14:paraId="05F3E191" w14:textId="77777777" w:rsidR="001B03F4" w:rsidRPr="003F2863" w:rsidRDefault="001B03F4" w:rsidP="003B388C">
            <w:pPr>
              <w:rPr>
                <w:rFonts w:ascii="Times New Roman" w:hAnsi="Times New Roman" w:cs="Times New Roman"/>
                <w:color w:val="000000" w:themeColor="text1"/>
                <w:sz w:val="24"/>
                <w:szCs w:val="24"/>
              </w:rPr>
            </w:pPr>
          </w:p>
        </w:tc>
        <w:tc>
          <w:tcPr>
            <w:tcW w:w="2013" w:type="dxa"/>
          </w:tcPr>
          <w:p w14:paraId="78212288" w14:textId="77777777" w:rsidR="001B03F4" w:rsidRPr="003F2863" w:rsidRDefault="001B03F4" w:rsidP="003B388C">
            <w:pPr>
              <w:rPr>
                <w:rFonts w:ascii="Times New Roman" w:hAnsi="Times New Roman" w:cs="Times New Roman"/>
                <w:color w:val="000000" w:themeColor="text1"/>
                <w:sz w:val="24"/>
                <w:szCs w:val="24"/>
              </w:rPr>
            </w:pPr>
          </w:p>
        </w:tc>
        <w:tc>
          <w:tcPr>
            <w:tcW w:w="2013" w:type="dxa"/>
          </w:tcPr>
          <w:p w14:paraId="2A36B7B7" w14:textId="77777777" w:rsidR="001B03F4" w:rsidRPr="003F2863" w:rsidRDefault="001B03F4" w:rsidP="003B388C">
            <w:pPr>
              <w:rPr>
                <w:rFonts w:ascii="Times New Roman" w:hAnsi="Times New Roman" w:cs="Times New Roman"/>
                <w:color w:val="000000" w:themeColor="text1"/>
                <w:sz w:val="24"/>
                <w:szCs w:val="24"/>
              </w:rPr>
            </w:pPr>
          </w:p>
        </w:tc>
      </w:tr>
      <w:tr w:rsidR="003F2863" w:rsidRPr="003F2863" w14:paraId="12B38F39" w14:textId="77777777" w:rsidTr="00306F75">
        <w:trPr>
          <w:trHeight w:val="278"/>
        </w:trPr>
        <w:tc>
          <w:tcPr>
            <w:tcW w:w="2835" w:type="dxa"/>
          </w:tcPr>
          <w:p w14:paraId="026963EB"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FCSRT Total Immediate Recall</w:t>
            </w:r>
          </w:p>
        </w:tc>
        <w:tc>
          <w:tcPr>
            <w:tcW w:w="1701" w:type="dxa"/>
          </w:tcPr>
          <w:p w14:paraId="202AE4FF"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0.10*</w:t>
            </w:r>
          </w:p>
        </w:tc>
        <w:tc>
          <w:tcPr>
            <w:tcW w:w="2325" w:type="dxa"/>
          </w:tcPr>
          <w:p w14:paraId="289FCE14"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0.05</w:t>
            </w:r>
          </w:p>
        </w:tc>
        <w:tc>
          <w:tcPr>
            <w:tcW w:w="2013" w:type="dxa"/>
          </w:tcPr>
          <w:p w14:paraId="15B18BAB"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0.04</w:t>
            </w:r>
          </w:p>
        </w:tc>
        <w:tc>
          <w:tcPr>
            <w:tcW w:w="2013" w:type="dxa"/>
          </w:tcPr>
          <w:p w14:paraId="5747CDA7"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0.08</w:t>
            </w:r>
          </w:p>
        </w:tc>
        <w:tc>
          <w:tcPr>
            <w:tcW w:w="2013" w:type="dxa"/>
          </w:tcPr>
          <w:p w14:paraId="78A951C9"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-0.08</w:t>
            </w:r>
          </w:p>
        </w:tc>
      </w:tr>
      <w:tr w:rsidR="003F2863" w:rsidRPr="003F2863" w14:paraId="3DF80A29" w14:textId="77777777" w:rsidTr="00306F75">
        <w:trPr>
          <w:trHeight w:val="278"/>
        </w:trPr>
        <w:tc>
          <w:tcPr>
            <w:tcW w:w="2835" w:type="dxa"/>
          </w:tcPr>
          <w:p w14:paraId="0D8A3349"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FCSRT Delayed Recall</w:t>
            </w:r>
          </w:p>
        </w:tc>
        <w:tc>
          <w:tcPr>
            <w:tcW w:w="1701" w:type="dxa"/>
          </w:tcPr>
          <w:p w14:paraId="09DE2621"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0.04</w:t>
            </w:r>
          </w:p>
        </w:tc>
        <w:tc>
          <w:tcPr>
            <w:tcW w:w="2325" w:type="dxa"/>
          </w:tcPr>
          <w:p w14:paraId="2A6972B7"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0.05</w:t>
            </w:r>
          </w:p>
        </w:tc>
        <w:tc>
          <w:tcPr>
            <w:tcW w:w="2013" w:type="dxa"/>
          </w:tcPr>
          <w:p w14:paraId="2A62AF32"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0.02</w:t>
            </w:r>
          </w:p>
        </w:tc>
        <w:tc>
          <w:tcPr>
            <w:tcW w:w="2013" w:type="dxa"/>
          </w:tcPr>
          <w:p w14:paraId="26E7ED67"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-0.03</w:t>
            </w:r>
          </w:p>
        </w:tc>
        <w:tc>
          <w:tcPr>
            <w:tcW w:w="2013" w:type="dxa"/>
          </w:tcPr>
          <w:p w14:paraId="2A8B52E6"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-0.02</w:t>
            </w:r>
          </w:p>
        </w:tc>
      </w:tr>
      <w:tr w:rsidR="003F2863" w:rsidRPr="003F2863" w14:paraId="791662F2" w14:textId="77777777" w:rsidTr="00306F75">
        <w:trPr>
          <w:trHeight w:val="278"/>
        </w:trPr>
        <w:tc>
          <w:tcPr>
            <w:tcW w:w="2835" w:type="dxa"/>
          </w:tcPr>
          <w:p w14:paraId="6FAAA11B"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WMS LM Immediate</w:t>
            </w:r>
            <w:r w:rsidRPr="003F2863">
              <w:rPr>
                <w:rFonts w:ascii="Times New Roman" w:hAnsi="Times New Roman" w:cs="Times New Roman"/>
                <w:color w:val="000000" w:themeColor="text1"/>
                <w:sz w:val="24"/>
                <w:szCs w:val="24"/>
                <w:vertAlign w:val="superscript"/>
              </w:rPr>
              <w:t>†</w:t>
            </w:r>
          </w:p>
        </w:tc>
        <w:tc>
          <w:tcPr>
            <w:tcW w:w="1701" w:type="dxa"/>
          </w:tcPr>
          <w:p w14:paraId="7FF37D52"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0.17**</w:t>
            </w:r>
          </w:p>
        </w:tc>
        <w:tc>
          <w:tcPr>
            <w:tcW w:w="2325" w:type="dxa"/>
          </w:tcPr>
          <w:p w14:paraId="3B1B9E03"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-0.02</w:t>
            </w:r>
          </w:p>
        </w:tc>
        <w:tc>
          <w:tcPr>
            <w:tcW w:w="2013" w:type="dxa"/>
          </w:tcPr>
          <w:p w14:paraId="2D89B03C"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-0.03</w:t>
            </w:r>
          </w:p>
        </w:tc>
        <w:tc>
          <w:tcPr>
            <w:tcW w:w="2013" w:type="dxa"/>
          </w:tcPr>
          <w:p w14:paraId="163AAACB"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0.06</w:t>
            </w:r>
          </w:p>
        </w:tc>
        <w:tc>
          <w:tcPr>
            <w:tcW w:w="2013" w:type="dxa"/>
          </w:tcPr>
          <w:p w14:paraId="63B6DBAD"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-0.11**</w:t>
            </w:r>
          </w:p>
        </w:tc>
      </w:tr>
      <w:tr w:rsidR="003F2863" w:rsidRPr="003F2863" w14:paraId="28852AF2" w14:textId="77777777" w:rsidTr="00306F75">
        <w:trPr>
          <w:trHeight w:val="278"/>
        </w:trPr>
        <w:tc>
          <w:tcPr>
            <w:tcW w:w="2835" w:type="dxa"/>
          </w:tcPr>
          <w:p w14:paraId="6ADEDBB7"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WMS LM Delayed</w:t>
            </w:r>
            <w:r w:rsidRPr="003F2863">
              <w:rPr>
                <w:rFonts w:ascii="Times New Roman" w:hAnsi="Times New Roman" w:cs="Times New Roman"/>
                <w:color w:val="000000" w:themeColor="text1"/>
                <w:sz w:val="24"/>
                <w:szCs w:val="24"/>
                <w:vertAlign w:val="superscript"/>
              </w:rPr>
              <w:t>†</w:t>
            </w:r>
          </w:p>
        </w:tc>
        <w:tc>
          <w:tcPr>
            <w:tcW w:w="1701" w:type="dxa"/>
          </w:tcPr>
          <w:p w14:paraId="029FFACA"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0.32**</w:t>
            </w:r>
          </w:p>
        </w:tc>
        <w:tc>
          <w:tcPr>
            <w:tcW w:w="2325" w:type="dxa"/>
          </w:tcPr>
          <w:p w14:paraId="4E64BBDF"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&lt;0.01</w:t>
            </w:r>
          </w:p>
        </w:tc>
        <w:tc>
          <w:tcPr>
            <w:tcW w:w="2013" w:type="dxa"/>
          </w:tcPr>
          <w:p w14:paraId="09884577"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&lt;0.01</w:t>
            </w:r>
          </w:p>
        </w:tc>
        <w:tc>
          <w:tcPr>
            <w:tcW w:w="2013" w:type="dxa"/>
          </w:tcPr>
          <w:p w14:paraId="4BDD9C7A"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0.05</w:t>
            </w:r>
          </w:p>
        </w:tc>
        <w:tc>
          <w:tcPr>
            <w:tcW w:w="2013" w:type="dxa"/>
          </w:tcPr>
          <w:p w14:paraId="0FC8E1A5"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-0.08</w:t>
            </w:r>
          </w:p>
        </w:tc>
      </w:tr>
      <w:tr w:rsidR="003F2863" w:rsidRPr="003F2863" w14:paraId="2AE17EA6" w14:textId="77777777" w:rsidTr="00306F75">
        <w:trPr>
          <w:trHeight w:val="278"/>
        </w:trPr>
        <w:tc>
          <w:tcPr>
            <w:tcW w:w="2835" w:type="dxa"/>
          </w:tcPr>
          <w:p w14:paraId="17CD3BA4"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RBANS CF Recall</w:t>
            </w:r>
            <w:r w:rsidRPr="003F2863">
              <w:rPr>
                <w:rFonts w:ascii="Segoe UI Symbol" w:hAnsi="Segoe UI Symbol" w:cs="Segoe UI Symbol"/>
                <w:color w:val="000000" w:themeColor="text1"/>
                <w:sz w:val="24"/>
                <w:szCs w:val="24"/>
                <w:vertAlign w:val="superscript"/>
              </w:rPr>
              <w:t>☨</w:t>
            </w:r>
          </w:p>
        </w:tc>
        <w:tc>
          <w:tcPr>
            <w:tcW w:w="1701" w:type="dxa"/>
          </w:tcPr>
          <w:p w14:paraId="3775BF1F"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0.08</w:t>
            </w:r>
          </w:p>
        </w:tc>
        <w:tc>
          <w:tcPr>
            <w:tcW w:w="2325" w:type="dxa"/>
          </w:tcPr>
          <w:p w14:paraId="3B31D91C"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0.01</w:t>
            </w:r>
          </w:p>
        </w:tc>
        <w:tc>
          <w:tcPr>
            <w:tcW w:w="2013" w:type="dxa"/>
          </w:tcPr>
          <w:p w14:paraId="0262E0A4"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&lt;0.01</w:t>
            </w:r>
          </w:p>
        </w:tc>
        <w:tc>
          <w:tcPr>
            <w:tcW w:w="2013" w:type="dxa"/>
          </w:tcPr>
          <w:p w14:paraId="2650A269"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0.14**</w:t>
            </w:r>
          </w:p>
        </w:tc>
        <w:tc>
          <w:tcPr>
            <w:tcW w:w="2013" w:type="dxa"/>
          </w:tcPr>
          <w:p w14:paraId="7E735DC6"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-0.15**</w:t>
            </w:r>
          </w:p>
        </w:tc>
      </w:tr>
      <w:tr w:rsidR="009B4FF4" w:rsidRPr="003F2863" w14:paraId="7BEE9F2A" w14:textId="77777777" w:rsidTr="00306F75">
        <w:trPr>
          <w:trHeight w:val="278"/>
        </w:trPr>
        <w:tc>
          <w:tcPr>
            <w:tcW w:w="2835" w:type="dxa"/>
          </w:tcPr>
          <w:p w14:paraId="6394D24C" w14:textId="77777777" w:rsidR="009B4FF4" w:rsidRPr="003F2863" w:rsidRDefault="009B4FF4" w:rsidP="003B388C">
            <w:pPr>
              <w:rPr>
                <w:rFonts w:ascii="Times New Roman" w:hAnsi="Times New Roman" w:cs="Times New Roman"/>
                <w:color w:val="000000" w:themeColor="text1"/>
                <w:sz w:val="24"/>
                <w:szCs w:val="24"/>
              </w:rPr>
            </w:pPr>
          </w:p>
        </w:tc>
        <w:tc>
          <w:tcPr>
            <w:tcW w:w="1701" w:type="dxa"/>
          </w:tcPr>
          <w:p w14:paraId="5F549934" w14:textId="77777777" w:rsidR="009B4FF4" w:rsidRPr="003F2863" w:rsidRDefault="009B4FF4" w:rsidP="003B388C">
            <w:pPr>
              <w:rPr>
                <w:rFonts w:ascii="Times New Roman" w:hAnsi="Times New Roman" w:cs="Times New Roman"/>
                <w:color w:val="000000" w:themeColor="text1"/>
                <w:sz w:val="24"/>
                <w:szCs w:val="24"/>
              </w:rPr>
            </w:pPr>
          </w:p>
        </w:tc>
        <w:tc>
          <w:tcPr>
            <w:tcW w:w="2325" w:type="dxa"/>
          </w:tcPr>
          <w:p w14:paraId="4B8659CC" w14:textId="77777777" w:rsidR="009B4FF4" w:rsidRPr="003F2863" w:rsidRDefault="009B4FF4" w:rsidP="003B388C">
            <w:pPr>
              <w:rPr>
                <w:rFonts w:ascii="Times New Roman" w:hAnsi="Times New Roman" w:cs="Times New Roman"/>
                <w:color w:val="000000" w:themeColor="text1"/>
                <w:sz w:val="24"/>
                <w:szCs w:val="24"/>
              </w:rPr>
            </w:pPr>
          </w:p>
        </w:tc>
        <w:tc>
          <w:tcPr>
            <w:tcW w:w="2013" w:type="dxa"/>
          </w:tcPr>
          <w:p w14:paraId="7C2FD540" w14:textId="77777777" w:rsidR="009B4FF4" w:rsidRPr="003F2863" w:rsidRDefault="009B4FF4" w:rsidP="003B388C">
            <w:pPr>
              <w:rPr>
                <w:rFonts w:ascii="Times New Roman" w:hAnsi="Times New Roman" w:cs="Times New Roman"/>
                <w:color w:val="000000" w:themeColor="text1"/>
                <w:sz w:val="24"/>
                <w:szCs w:val="24"/>
              </w:rPr>
            </w:pPr>
          </w:p>
        </w:tc>
        <w:tc>
          <w:tcPr>
            <w:tcW w:w="2013" w:type="dxa"/>
          </w:tcPr>
          <w:p w14:paraId="5214F8E7" w14:textId="77777777" w:rsidR="009B4FF4" w:rsidRPr="003F2863" w:rsidRDefault="009B4FF4" w:rsidP="003B388C">
            <w:pPr>
              <w:rPr>
                <w:rFonts w:ascii="Times New Roman" w:hAnsi="Times New Roman" w:cs="Times New Roman"/>
                <w:color w:val="000000" w:themeColor="text1"/>
                <w:sz w:val="24"/>
                <w:szCs w:val="24"/>
              </w:rPr>
            </w:pPr>
          </w:p>
        </w:tc>
        <w:tc>
          <w:tcPr>
            <w:tcW w:w="2013" w:type="dxa"/>
          </w:tcPr>
          <w:p w14:paraId="099D8B1D" w14:textId="77777777" w:rsidR="009B4FF4" w:rsidRPr="003F2863" w:rsidRDefault="009B4FF4" w:rsidP="003B388C">
            <w:pPr>
              <w:rPr>
                <w:rFonts w:ascii="Times New Roman" w:hAnsi="Times New Roman" w:cs="Times New Roman"/>
                <w:color w:val="000000" w:themeColor="text1"/>
                <w:sz w:val="24"/>
                <w:szCs w:val="24"/>
              </w:rPr>
            </w:pPr>
          </w:p>
        </w:tc>
      </w:tr>
      <w:tr w:rsidR="003F2863" w:rsidRPr="003F2863" w14:paraId="278490BD" w14:textId="77777777" w:rsidTr="00306F75">
        <w:trPr>
          <w:trHeight w:val="278"/>
        </w:trPr>
        <w:tc>
          <w:tcPr>
            <w:tcW w:w="2835" w:type="dxa"/>
          </w:tcPr>
          <w:p w14:paraId="27C47AC0" w14:textId="77777777" w:rsidR="001B03F4" w:rsidRPr="003F2863" w:rsidRDefault="001B03F4"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Visuospatial</w:t>
            </w:r>
          </w:p>
        </w:tc>
        <w:tc>
          <w:tcPr>
            <w:tcW w:w="1701" w:type="dxa"/>
          </w:tcPr>
          <w:p w14:paraId="37A5E66D" w14:textId="77777777" w:rsidR="001B03F4" w:rsidRPr="003F2863" w:rsidRDefault="001B03F4" w:rsidP="003B388C">
            <w:pPr>
              <w:rPr>
                <w:rFonts w:ascii="Times New Roman" w:hAnsi="Times New Roman" w:cs="Times New Roman"/>
                <w:b/>
                <w:bCs/>
                <w:color w:val="000000" w:themeColor="text1"/>
                <w:sz w:val="24"/>
                <w:szCs w:val="24"/>
              </w:rPr>
            </w:pPr>
          </w:p>
        </w:tc>
        <w:tc>
          <w:tcPr>
            <w:tcW w:w="2325" w:type="dxa"/>
          </w:tcPr>
          <w:p w14:paraId="7285B2CB" w14:textId="77777777" w:rsidR="001B03F4" w:rsidRPr="003F2863" w:rsidRDefault="001B03F4" w:rsidP="003B388C">
            <w:pPr>
              <w:rPr>
                <w:rFonts w:ascii="Times New Roman" w:hAnsi="Times New Roman" w:cs="Times New Roman"/>
                <w:b/>
                <w:bCs/>
                <w:color w:val="000000" w:themeColor="text1"/>
                <w:sz w:val="24"/>
                <w:szCs w:val="24"/>
              </w:rPr>
            </w:pPr>
          </w:p>
        </w:tc>
        <w:tc>
          <w:tcPr>
            <w:tcW w:w="2013" w:type="dxa"/>
          </w:tcPr>
          <w:p w14:paraId="0E2915BA" w14:textId="77777777" w:rsidR="001B03F4" w:rsidRPr="003F2863" w:rsidRDefault="001B03F4" w:rsidP="003B388C">
            <w:pPr>
              <w:rPr>
                <w:rFonts w:ascii="Times New Roman" w:hAnsi="Times New Roman" w:cs="Times New Roman"/>
                <w:b/>
                <w:bCs/>
                <w:color w:val="000000" w:themeColor="text1"/>
                <w:sz w:val="24"/>
                <w:szCs w:val="24"/>
              </w:rPr>
            </w:pPr>
          </w:p>
        </w:tc>
        <w:tc>
          <w:tcPr>
            <w:tcW w:w="2013" w:type="dxa"/>
          </w:tcPr>
          <w:p w14:paraId="59333D56" w14:textId="77777777" w:rsidR="001B03F4" w:rsidRPr="003F2863" w:rsidRDefault="001B03F4" w:rsidP="003B388C">
            <w:pPr>
              <w:rPr>
                <w:rFonts w:ascii="Times New Roman" w:hAnsi="Times New Roman" w:cs="Times New Roman"/>
                <w:b/>
                <w:bCs/>
                <w:color w:val="000000" w:themeColor="text1"/>
                <w:sz w:val="24"/>
                <w:szCs w:val="24"/>
              </w:rPr>
            </w:pPr>
          </w:p>
        </w:tc>
        <w:tc>
          <w:tcPr>
            <w:tcW w:w="2013" w:type="dxa"/>
          </w:tcPr>
          <w:p w14:paraId="1DC4F1FF" w14:textId="77777777" w:rsidR="001B03F4" w:rsidRPr="003F2863" w:rsidRDefault="001B03F4" w:rsidP="003B388C">
            <w:pPr>
              <w:rPr>
                <w:rFonts w:ascii="Times New Roman" w:hAnsi="Times New Roman" w:cs="Times New Roman"/>
                <w:b/>
                <w:bCs/>
                <w:color w:val="000000" w:themeColor="text1"/>
                <w:sz w:val="24"/>
                <w:szCs w:val="24"/>
              </w:rPr>
            </w:pPr>
          </w:p>
        </w:tc>
      </w:tr>
      <w:tr w:rsidR="003F2863" w:rsidRPr="003F2863" w14:paraId="7300E97C" w14:textId="77777777" w:rsidTr="00306F75">
        <w:trPr>
          <w:trHeight w:val="278"/>
        </w:trPr>
        <w:tc>
          <w:tcPr>
            <w:tcW w:w="2835" w:type="dxa"/>
          </w:tcPr>
          <w:p w14:paraId="23B178FB"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RBANS CF Copy</w:t>
            </w:r>
            <w:r w:rsidRPr="003F2863">
              <w:rPr>
                <w:rFonts w:ascii="Segoe UI Symbol" w:hAnsi="Segoe UI Symbol" w:cs="Segoe UI Symbol"/>
                <w:color w:val="000000" w:themeColor="text1"/>
                <w:sz w:val="24"/>
                <w:szCs w:val="24"/>
                <w:vertAlign w:val="superscript"/>
              </w:rPr>
              <w:t>☨</w:t>
            </w:r>
          </w:p>
        </w:tc>
        <w:tc>
          <w:tcPr>
            <w:tcW w:w="1701" w:type="dxa"/>
          </w:tcPr>
          <w:p w14:paraId="6A7AF23F"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0.16**</w:t>
            </w:r>
          </w:p>
        </w:tc>
        <w:tc>
          <w:tcPr>
            <w:tcW w:w="2325" w:type="dxa"/>
          </w:tcPr>
          <w:p w14:paraId="09AC5C84"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0.10*</w:t>
            </w:r>
          </w:p>
        </w:tc>
        <w:tc>
          <w:tcPr>
            <w:tcW w:w="2013" w:type="dxa"/>
          </w:tcPr>
          <w:p w14:paraId="3465F092"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-0.02</w:t>
            </w:r>
          </w:p>
        </w:tc>
        <w:tc>
          <w:tcPr>
            <w:tcW w:w="2013" w:type="dxa"/>
          </w:tcPr>
          <w:p w14:paraId="45CAE8DB"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0.12*</w:t>
            </w:r>
          </w:p>
        </w:tc>
        <w:tc>
          <w:tcPr>
            <w:tcW w:w="2013" w:type="dxa"/>
          </w:tcPr>
          <w:p w14:paraId="1453EEE8"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-0.18**</w:t>
            </w:r>
          </w:p>
        </w:tc>
      </w:tr>
      <w:tr w:rsidR="003F2863" w:rsidRPr="003F2863" w14:paraId="174B4E9D" w14:textId="77777777" w:rsidTr="00306F75">
        <w:trPr>
          <w:trHeight w:val="278"/>
        </w:trPr>
        <w:tc>
          <w:tcPr>
            <w:tcW w:w="2835" w:type="dxa"/>
          </w:tcPr>
          <w:p w14:paraId="050A2486"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WAIS BD</w:t>
            </w:r>
            <w:r w:rsidRPr="003F2863">
              <w:rPr>
                <w:rFonts w:ascii="Times New Roman" w:hAnsi="Times New Roman" w:cs="Times New Roman"/>
                <w:color w:val="000000" w:themeColor="text1"/>
                <w:sz w:val="24"/>
                <w:szCs w:val="24"/>
                <w:vertAlign w:val="superscript"/>
              </w:rPr>
              <w:t>†</w:t>
            </w:r>
          </w:p>
        </w:tc>
        <w:tc>
          <w:tcPr>
            <w:tcW w:w="1701" w:type="dxa"/>
          </w:tcPr>
          <w:p w14:paraId="7127E080"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0.21**</w:t>
            </w:r>
          </w:p>
        </w:tc>
        <w:tc>
          <w:tcPr>
            <w:tcW w:w="2325" w:type="dxa"/>
          </w:tcPr>
          <w:p w14:paraId="21DC74B4"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0.03</w:t>
            </w:r>
          </w:p>
        </w:tc>
        <w:tc>
          <w:tcPr>
            <w:tcW w:w="2013" w:type="dxa"/>
          </w:tcPr>
          <w:p w14:paraId="2175EDF1"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0.02</w:t>
            </w:r>
          </w:p>
        </w:tc>
        <w:tc>
          <w:tcPr>
            <w:tcW w:w="2013" w:type="dxa"/>
          </w:tcPr>
          <w:p w14:paraId="4435F424"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0.01</w:t>
            </w:r>
          </w:p>
        </w:tc>
        <w:tc>
          <w:tcPr>
            <w:tcW w:w="2013" w:type="dxa"/>
          </w:tcPr>
          <w:p w14:paraId="64E3EEC1"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-0.14**</w:t>
            </w:r>
          </w:p>
        </w:tc>
      </w:tr>
      <w:tr w:rsidR="009B4FF4" w:rsidRPr="003F2863" w14:paraId="6DAA1390" w14:textId="77777777" w:rsidTr="00306F75">
        <w:trPr>
          <w:trHeight w:val="278"/>
        </w:trPr>
        <w:tc>
          <w:tcPr>
            <w:tcW w:w="2835" w:type="dxa"/>
          </w:tcPr>
          <w:p w14:paraId="45C678E0" w14:textId="77777777" w:rsidR="009B4FF4" w:rsidRPr="003F2863" w:rsidRDefault="009B4FF4" w:rsidP="003B388C">
            <w:pPr>
              <w:rPr>
                <w:rFonts w:ascii="Times New Roman" w:hAnsi="Times New Roman" w:cs="Times New Roman"/>
                <w:color w:val="000000" w:themeColor="text1"/>
                <w:sz w:val="24"/>
                <w:szCs w:val="24"/>
              </w:rPr>
            </w:pPr>
          </w:p>
        </w:tc>
        <w:tc>
          <w:tcPr>
            <w:tcW w:w="1701" w:type="dxa"/>
          </w:tcPr>
          <w:p w14:paraId="6A17F114" w14:textId="77777777" w:rsidR="009B4FF4" w:rsidRPr="003F2863" w:rsidRDefault="009B4FF4" w:rsidP="003B388C">
            <w:pPr>
              <w:rPr>
                <w:rFonts w:ascii="Times New Roman" w:hAnsi="Times New Roman" w:cs="Times New Roman"/>
                <w:color w:val="000000" w:themeColor="text1"/>
                <w:sz w:val="24"/>
                <w:szCs w:val="24"/>
              </w:rPr>
            </w:pPr>
          </w:p>
        </w:tc>
        <w:tc>
          <w:tcPr>
            <w:tcW w:w="2325" w:type="dxa"/>
          </w:tcPr>
          <w:p w14:paraId="338885F3" w14:textId="77777777" w:rsidR="009B4FF4" w:rsidRPr="003F2863" w:rsidRDefault="009B4FF4" w:rsidP="003B388C">
            <w:pPr>
              <w:rPr>
                <w:rFonts w:ascii="Times New Roman" w:hAnsi="Times New Roman" w:cs="Times New Roman"/>
                <w:color w:val="000000" w:themeColor="text1"/>
                <w:sz w:val="24"/>
                <w:szCs w:val="24"/>
              </w:rPr>
            </w:pPr>
          </w:p>
        </w:tc>
        <w:tc>
          <w:tcPr>
            <w:tcW w:w="2013" w:type="dxa"/>
          </w:tcPr>
          <w:p w14:paraId="17879485" w14:textId="77777777" w:rsidR="009B4FF4" w:rsidRPr="003F2863" w:rsidRDefault="009B4FF4" w:rsidP="003B388C">
            <w:pPr>
              <w:rPr>
                <w:rFonts w:ascii="Times New Roman" w:hAnsi="Times New Roman" w:cs="Times New Roman"/>
                <w:color w:val="000000" w:themeColor="text1"/>
                <w:sz w:val="24"/>
                <w:szCs w:val="24"/>
              </w:rPr>
            </w:pPr>
          </w:p>
        </w:tc>
        <w:tc>
          <w:tcPr>
            <w:tcW w:w="2013" w:type="dxa"/>
          </w:tcPr>
          <w:p w14:paraId="4759729B" w14:textId="77777777" w:rsidR="009B4FF4" w:rsidRPr="003F2863" w:rsidRDefault="009B4FF4" w:rsidP="003B388C">
            <w:pPr>
              <w:rPr>
                <w:rFonts w:ascii="Times New Roman" w:hAnsi="Times New Roman" w:cs="Times New Roman"/>
                <w:color w:val="000000" w:themeColor="text1"/>
                <w:sz w:val="24"/>
                <w:szCs w:val="24"/>
              </w:rPr>
            </w:pPr>
          </w:p>
        </w:tc>
        <w:tc>
          <w:tcPr>
            <w:tcW w:w="2013" w:type="dxa"/>
          </w:tcPr>
          <w:p w14:paraId="4D8E784D" w14:textId="77777777" w:rsidR="009B4FF4" w:rsidRPr="003F2863" w:rsidRDefault="009B4FF4" w:rsidP="003B388C">
            <w:pPr>
              <w:rPr>
                <w:rFonts w:ascii="Times New Roman" w:hAnsi="Times New Roman" w:cs="Times New Roman"/>
                <w:color w:val="000000" w:themeColor="text1"/>
                <w:sz w:val="24"/>
                <w:szCs w:val="24"/>
              </w:rPr>
            </w:pPr>
          </w:p>
        </w:tc>
      </w:tr>
      <w:tr w:rsidR="003F2863" w:rsidRPr="003F2863" w14:paraId="0E27E67B" w14:textId="77777777" w:rsidTr="00306F75">
        <w:trPr>
          <w:trHeight w:val="278"/>
        </w:trPr>
        <w:tc>
          <w:tcPr>
            <w:tcW w:w="2835" w:type="dxa"/>
          </w:tcPr>
          <w:p w14:paraId="3F13911C" w14:textId="77777777" w:rsidR="001B03F4" w:rsidRPr="003F2863" w:rsidRDefault="001B03F4"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lastRenderedPageBreak/>
              <w:t>Language</w:t>
            </w:r>
          </w:p>
        </w:tc>
        <w:tc>
          <w:tcPr>
            <w:tcW w:w="1701" w:type="dxa"/>
          </w:tcPr>
          <w:p w14:paraId="6CB2C23A" w14:textId="77777777" w:rsidR="001B03F4" w:rsidRPr="003F2863" w:rsidRDefault="001B03F4" w:rsidP="003B388C">
            <w:pPr>
              <w:rPr>
                <w:rFonts w:ascii="Times New Roman" w:hAnsi="Times New Roman" w:cs="Times New Roman"/>
                <w:color w:val="000000" w:themeColor="text1"/>
                <w:sz w:val="24"/>
                <w:szCs w:val="24"/>
              </w:rPr>
            </w:pPr>
          </w:p>
        </w:tc>
        <w:tc>
          <w:tcPr>
            <w:tcW w:w="2325" w:type="dxa"/>
          </w:tcPr>
          <w:p w14:paraId="20D209DB" w14:textId="77777777" w:rsidR="001B03F4" w:rsidRPr="003F2863" w:rsidRDefault="001B03F4" w:rsidP="003B388C">
            <w:pPr>
              <w:rPr>
                <w:rFonts w:ascii="Times New Roman" w:hAnsi="Times New Roman" w:cs="Times New Roman"/>
                <w:color w:val="000000" w:themeColor="text1"/>
                <w:sz w:val="24"/>
                <w:szCs w:val="24"/>
              </w:rPr>
            </w:pPr>
          </w:p>
        </w:tc>
        <w:tc>
          <w:tcPr>
            <w:tcW w:w="2013" w:type="dxa"/>
          </w:tcPr>
          <w:p w14:paraId="34D0E7DB" w14:textId="77777777" w:rsidR="001B03F4" w:rsidRPr="003F2863" w:rsidRDefault="001B03F4" w:rsidP="003B388C">
            <w:pPr>
              <w:rPr>
                <w:rFonts w:ascii="Times New Roman" w:hAnsi="Times New Roman" w:cs="Times New Roman"/>
                <w:color w:val="000000" w:themeColor="text1"/>
                <w:sz w:val="24"/>
                <w:szCs w:val="24"/>
              </w:rPr>
            </w:pPr>
          </w:p>
        </w:tc>
        <w:tc>
          <w:tcPr>
            <w:tcW w:w="2013" w:type="dxa"/>
          </w:tcPr>
          <w:p w14:paraId="4D5B9978" w14:textId="77777777" w:rsidR="001B03F4" w:rsidRPr="003F2863" w:rsidRDefault="001B03F4" w:rsidP="003B388C">
            <w:pPr>
              <w:rPr>
                <w:rFonts w:ascii="Times New Roman" w:hAnsi="Times New Roman" w:cs="Times New Roman"/>
                <w:color w:val="000000" w:themeColor="text1"/>
                <w:sz w:val="24"/>
                <w:szCs w:val="24"/>
              </w:rPr>
            </w:pPr>
          </w:p>
        </w:tc>
        <w:tc>
          <w:tcPr>
            <w:tcW w:w="2013" w:type="dxa"/>
          </w:tcPr>
          <w:p w14:paraId="4E1B736C" w14:textId="77777777" w:rsidR="001B03F4" w:rsidRPr="003F2863" w:rsidRDefault="001B03F4" w:rsidP="003B388C">
            <w:pPr>
              <w:rPr>
                <w:rFonts w:ascii="Times New Roman" w:hAnsi="Times New Roman" w:cs="Times New Roman"/>
                <w:color w:val="000000" w:themeColor="text1"/>
                <w:sz w:val="24"/>
                <w:szCs w:val="24"/>
              </w:rPr>
            </w:pPr>
          </w:p>
        </w:tc>
      </w:tr>
      <w:tr w:rsidR="003F2863" w:rsidRPr="003F2863" w14:paraId="68C5E7C0" w14:textId="77777777" w:rsidTr="00306F75">
        <w:trPr>
          <w:trHeight w:val="278"/>
        </w:trPr>
        <w:tc>
          <w:tcPr>
            <w:tcW w:w="2835" w:type="dxa"/>
          </w:tcPr>
          <w:p w14:paraId="2BC1B3E8"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Letter Fluency</w:t>
            </w:r>
            <w:r w:rsidRPr="003F2863">
              <w:rPr>
                <w:rFonts w:ascii="Segoe UI Symbol" w:hAnsi="Segoe UI Symbol" w:cs="Segoe UI Symbol"/>
                <w:color w:val="000000" w:themeColor="text1"/>
                <w:sz w:val="24"/>
                <w:szCs w:val="24"/>
                <w:vertAlign w:val="superscript"/>
              </w:rPr>
              <w:t>☨</w:t>
            </w:r>
          </w:p>
        </w:tc>
        <w:tc>
          <w:tcPr>
            <w:tcW w:w="1701" w:type="dxa"/>
          </w:tcPr>
          <w:p w14:paraId="411FA01A"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0.39**</w:t>
            </w:r>
          </w:p>
        </w:tc>
        <w:tc>
          <w:tcPr>
            <w:tcW w:w="2325" w:type="dxa"/>
          </w:tcPr>
          <w:p w14:paraId="754DD098"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0.06</w:t>
            </w:r>
          </w:p>
        </w:tc>
        <w:tc>
          <w:tcPr>
            <w:tcW w:w="2013" w:type="dxa"/>
          </w:tcPr>
          <w:p w14:paraId="45485E8A"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0.08</w:t>
            </w:r>
          </w:p>
        </w:tc>
        <w:tc>
          <w:tcPr>
            <w:tcW w:w="2013" w:type="dxa"/>
          </w:tcPr>
          <w:p w14:paraId="045FAFC6"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-0.04</w:t>
            </w:r>
          </w:p>
        </w:tc>
        <w:tc>
          <w:tcPr>
            <w:tcW w:w="2013" w:type="dxa"/>
          </w:tcPr>
          <w:p w14:paraId="65E6F806"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-0.05</w:t>
            </w:r>
          </w:p>
        </w:tc>
      </w:tr>
      <w:tr w:rsidR="003F2863" w:rsidRPr="003F2863" w14:paraId="5076B48F" w14:textId="77777777" w:rsidTr="00306F75">
        <w:trPr>
          <w:trHeight w:val="278"/>
        </w:trPr>
        <w:tc>
          <w:tcPr>
            <w:tcW w:w="2835" w:type="dxa"/>
          </w:tcPr>
          <w:p w14:paraId="0B58AE55"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Category Fluency</w:t>
            </w:r>
            <w:r w:rsidRPr="003F2863">
              <w:rPr>
                <w:rFonts w:ascii="Segoe UI Symbol" w:hAnsi="Segoe UI Symbol" w:cs="Segoe UI Symbol"/>
                <w:color w:val="000000" w:themeColor="text1"/>
                <w:sz w:val="24"/>
                <w:szCs w:val="24"/>
                <w:vertAlign w:val="superscript"/>
              </w:rPr>
              <w:t>☨</w:t>
            </w:r>
          </w:p>
        </w:tc>
        <w:tc>
          <w:tcPr>
            <w:tcW w:w="1701" w:type="dxa"/>
          </w:tcPr>
          <w:p w14:paraId="6424B6D6"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0.33**</w:t>
            </w:r>
          </w:p>
        </w:tc>
        <w:tc>
          <w:tcPr>
            <w:tcW w:w="2325" w:type="dxa"/>
          </w:tcPr>
          <w:p w14:paraId="6F872647"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0.05</w:t>
            </w:r>
          </w:p>
        </w:tc>
        <w:tc>
          <w:tcPr>
            <w:tcW w:w="2013" w:type="dxa"/>
          </w:tcPr>
          <w:p w14:paraId="2ED45945"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0.04</w:t>
            </w:r>
          </w:p>
        </w:tc>
        <w:tc>
          <w:tcPr>
            <w:tcW w:w="2013" w:type="dxa"/>
          </w:tcPr>
          <w:p w14:paraId="23718010"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-0.01</w:t>
            </w:r>
          </w:p>
        </w:tc>
        <w:tc>
          <w:tcPr>
            <w:tcW w:w="2013" w:type="dxa"/>
          </w:tcPr>
          <w:p w14:paraId="544AB10A"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-0.10*</w:t>
            </w:r>
          </w:p>
        </w:tc>
      </w:tr>
      <w:tr w:rsidR="003F2863" w:rsidRPr="003F2863" w14:paraId="54AF0165" w14:textId="77777777" w:rsidTr="00306F75">
        <w:trPr>
          <w:trHeight w:val="278"/>
        </w:trPr>
        <w:tc>
          <w:tcPr>
            <w:tcW w:w="2835" w:type="dxa"/>
          </w:tcPr>
          <w:p w14:paraId="74F9A950"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BNT</w:t>
            </w:r>
          </w:p>
        </w:tc>
        <w:tc>
          <w:tcPr>
            <w:tcW w:w="1701" w:type="dxa"/>
          </w:tcPr>
          <w:p w14:paraId="28E15A53"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0.27**</w:t>
            </w:r>
          </w:p>
        </w:tc>
        <w:tc>
          <w:tcPr>
            <w:tcW w:w="2325" w:type="dxa"/>
          </w:tcPr>
          <w:p w14:paraId="6852EA28"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0.01</w:t>
            </w:r>
          </w:p>
        </w:tc>
        <w:tc>
          <w:tcPr>
            <w:tcW w:w="2013" w:type="dxa"/>
          </w:tcPr>
          <w:p w14:paraId="4FEDEFB9"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0.05</w:t>
            </w:r>
          </w:p>
        </w:tc>
        <w:tc>
          <w:tcPr>
            <w:tcW w:w="2013" w:type="dxa"/>
          </w:tcPr>
          <w:p w14:paraId="76127B53"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0.03</w:t>
            </w:r>
          </w:p>
        </w:tc>
        <w:tc>
          <w:tcPr>
            <w:tcW w:w="2013" w:type="dxa"/>
          </w:tcPr>
          <w:p w14:paraId="3E12074E"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-0.12**</w:t>
            </w:r>
          </w:p>
        </w:tc>
      </w:tr>
      <w:tr w:rsidR="009B4FF4" w:rsidRPr="003F2863" w14:paraId="26D0990C" w14:textId="77777777" w:rsidTr="00306F75">
        <w:trPr>
          <w:trHeight w:val="278"/>
        </w:trPr>
        <w:tc>
          <w:tcPr>
            <w:tcW w:w="2835" w:type="dxa"/>
          </w:tcPr>
          <w:p w14:paraId="40666900" w14:textId="77777777" w:rsidR="009B4FF4" w:rsidRPr="003F2863" w:rsidRDefault="009B4FF4" w:rsidP="003B388C">
            <w:pPr>
              <w:rPr>
                <w:rFonts w:ascii="Times New Roman" w:hAnsi="Times New Roman" w:cs="Times New Roman"/>
                <w:color w:val="000000" w:themeColor="text1"/>
                <w:sz w:val="24"/>
                <w:szCs w:val="24"/>
              </w:rPr>
            </w:pPr>
          </w:p>
        </w:tc>
        <w:tc>
          <w:tcPr>
            <w:tcW w:w="1701" w:type="dxa"/>
          </w:tcPr>
          <w:p w14:paraId="33D6F04E" w14:textId="77777777" w:rsidR="009B4FF4" w:rsidRPr="003F2863" w:rsidRDefault="009B4FF4" w:rsidP="003B388C">
            <w:pPr>
              <w:rPr>
                <w:rFonts w:ascii="Times New Roman" w:hAnsi="Times New Roman" w:cs="Times New Roman"/>
                <w:color w:val="000000" w:themeColor="text1"/>
                <w:sz w:val="24"/>
                <w:szCs w:val="24"/>
              </w:rPr>
            </w:pPr>
          </w:p>
        </w:tc>
        <w:tc>
          <w:tcPr>
            <w:tcW w:w="2325" w:type="dxa"/>
          </w:tcPr>
          <w:p w14:paraId="57CDB740" w14:textId="77777777" w:rsidR="009B4FF4" w:rsidRPr="003F2863" w:rsidRDefault="009B4FF4" w:rsidP="003B388C">
            <w:pPr>
              <w:rPr>
                <w:rFonts w:ascii="Times New Roman" w:hAnsi="Times New Roman" w:cs="Times New Roman"/>
                <w:color w:val="000000" w:themeColor="text1"/>
                <w:sz w:val="24"/>
                <w:szCs w:val="24"/>
              </w:rPr>
            </w:pPr>
          </w:p>
        </w:tc>
        <w:tc>
          <w:tcPr>
            <w:tcW w:w="2013" w:type="dxa"/>
          </w:tcPr>
          <w:p w14:paraId="09FC0711" w14:textId="77777777" w:rsidR="009B4FF4" w:rsidRPr="003F2863" w:rsidRDefault="009B4FF4" w:rsidP="003B388C">
            <w:pPr>
              <w:rPr>
                <w:rFonts w:ascii="Times New Roman" w:hAnsi="Times New Roman" w:cs="Times New Roman"/>
                <w:color w:val="000000" w:themeColor="text1"/>
                <w:sz w:val="24"/>
                <w:szCs w:val="24"/>
              </w:rPr>
            </w:pPr>
          </w:p>
        </w:tc>
        <w:tc>
          <w:tcPr>
            <w:tcW w:w="2013" w:type="dxa"/>
          </w:tcPr>
          <w:p w14:paraId="24A7D179" w14:textId="77777777" w:rsidR="009B4FF4" w:rsidRPr="003F2863" w:rsidRDefault="009B4FF4" w:rsidP="003B388C">
            <w:pPr>
              <w:rPr>
                <w:rFonts w:ascii="Times New Roman" w:hAnsi="Times New Roman" w:cs="Times New Roman"/>
                <w:color w:val="000000" w:themeColor="text1"/>
                <w:sz w:val="24"/>
                <w:szCs w:val="24"/>
              </w:rPr>
            </w:pPr>
          </w:p>
        </w:tc>
        <w:tc>
          <w:tcPr>
            <w:tcW w:w="2013" w:type="dxa"/>
          </w:tcPr>
          <w:p w14:paraId="551BCE92" w14:textId="77777777" w:rsidR="009B4FF4" w:rsidRPr="003F2863" w:rsidRDefault="009B4FF4" w:rsidP="003B388C">
            <w:pPr>
              <w:rPr>
                <w:rFonts w:ascii="Times New Roman" w:hAnsi="Times New Roman" w:cs="Times New Roman"/>
                <w:color w:val="000000" w:themeColor="text1"/>
                <w:sz w:val="24"/>
                <w:szCs w:val="24"/>
              </w:rPr>
            </w:pPr>
          </w:p>
        </w:tc>
      </w:tr>
      <w:tr w:rsidR="003F2863" w:rsidRPr="003F2863" w14:paraId="2571E371" w14:textId="77777777" w:rsidTr="00306F75">
        <w:trPr>
          <w:trHeight w:val="278"/>
        </w:trPr>
        <w:tc>
          <w:tcPr>
            <w:tcW w:w="2835" w:type="dxa"/>
          </w:tcPr>
          <w:p w14:paraId="58D55329" w14:textId="77777777" w:rsidR="001B03F4" w:rsidRPr="003F2863" w:rsidRDefault="001B03F4"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Executive Function</w:t>
            </w:r>
          </w:p>
        </w:tc>
        <w:tc>
          <w:tcPr>
            <w:tcW w:w="1701" w:type="dxa"/>
          </w:tcPr>
          <w:p w14:paraId="0AE43313" w14:textId="77777777" w:rsidR="001B03F4" w:rsidRPr="003F2863" w:rsidRDefault="001B03F4" w:rsidP="003B388C">
            <w:pPr>
              <w:rPr>
                <w:rFonts w:ascii="Times New Roman" w:hAnsi="Times New Roman" w:cs="Times New Roman"/>
                <w:color w:val="000000" w:themeColor="text1"/>
                <w:sz w:val="24"/>
                <w:szCs w:val="24"/>
              </w:rPr>
            </w:pPr>
          </w:p>
        </w:tc>
        <w:tc>
          <w:tcPr>
            <w:tcW w:w="2325" w:type="dxa"/>
          </w:tcPr>
          <w:p w14:paraId="6F8817F2" w14:textId="77777777" w:rsidR="001B03F4" w:rsidRPr="003F2863" w:rsidRDefault="001B03F4" w:rsidP="003B388C">
            <w:pPr>
              <w:rPr>
                <w:rFonts w:ascii="Times New Roman" w:hAnsi="Times New Roman" w:cs="Times New Roman"/>
                <w:color w:val="000000" w:themeColor="text1"/>
                <w:sz w:val="24"/>
                <w:szCs w:val="24"/>
              </w:rPr>
            </w:pPr>
          </w:p>
        </w:tc>
        <w:tc>
          <w:tcPr>
            <w:tcW w:w="2013" w:type="dxa"/>
          </w:tcPr>
          <w:p w14:paraId="530B9A05" w14:textId="77777777" w:rsidR="001B03F4" w:rsidRPr="003F2863" w:rsidRDefault="001B03F4" w:rsidP="003B388C">
            <w:pPr>
              <w:rPr>
                <w:rFonts w:ascii="Times New Roman" w:hAnsi="Times New Roman" w:cs="Times New Roman"/>
                <w:color w:val="000000" w:themeColor="text1"/>
                <w:sz w:val="24"/>
                <w:szCs w:val="24"/>
              </w:rPr>
            </w:pPr>
          </w:p>
        </w:tc>
        <w:tc>
          <w:tcPr>
            <w:tcW w:w="2013" w:type="dxa"/>
          </w:tcPr>
          <w:p w14:paraId="7F209C70" w14:textId="77777777" w:rsidR="001B03F4" w:rsidRPr="003F2863" w:rsidRDefault="001B03F4" w:rsidP="003B388C">
            <w:pPr>
              <w:rPr>
                <w:rFonts w:ascii="Times New Roman" w:hAnsi="Times New Roman" w:cs="Times New Roman"/>
                <w:color w:val="000000" w:themeColor="text1"/>
                <w:sz w:val="24"/>
                <w:szCs w:val="24"/>
              </w:rPr>
            </w:pPr>
          </w:p>
        </w:tc>
        <w:tc>
          <w:tcPr>
            <w:tcW w:w="2013" w:type="dxa"/>
          </w:tcPr>
          <w:p w14:paraId="211E60BC" w14:textId="77777777" w:rsidR="001B03F4" w:rsidRPr="003F2863" w:rsidRDefault="001B03F4" w:rsidP="003B388C">
            <w:pPr>
              <w:rPr>
                <w:rFonts w:ascii="Times New Roman" w:hAnsi="Times New Roman" w:cs="Times New Roman"/>
                <w:color w:val="000000" w:themeColor="text1"/>
                <w:sz w:val="24"/>
                <w:szCs w:val="24"/>
              </w:rPr>
            </w:pPr>
          </w:p>
        </w:tc>
      </w:tr>
      <w:tr w:rsidR="003F2863" w:rsidRPr="003F2863" w14:paraId="30988A0C" w14:textId="77777777" w:rsidTr="00306F75">
        <w:trPr>
          <w:trHeight w:val="278"/>
        </w:trPr>
        <w:tc>
          <w:tcPr>
            <w:tcW w:w="2835" w:type="dxa"/>
          </w:tcPr>
          <w:p w14:paraId="1D2F230B"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TMT B</w:t>
            </w:r>
            <w:r w:rsidRPr="003F2863">
              <w:rPr>
                <w:rFonts w:ascii="Segoe UI Symbol" w:hAnsi="Segoe UI Symbol" w:cs="Segoe UI Symbol"/>
                <w:color w:val="000000" w:themeColor="text1"/>
                <w:sz w:val="24"/>
                <w:szCs w:val="24"/>
                <w:vertAlign w:val="superscript"/>
              </w:rPr>
              <w:t>☨</w:t>
            </w:r>
          </w:p>
        </w:tc>
        <w:tc>
          <w:tcPr>
            <w:tcW w:w="1701" w:type="dxa"/>
          </w:tcPr>
          <w:p w14:paraId="3460314B"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0.20**</w:t>
            </w:r>
          </w:p>
        </w:tc>
        <w:tc>
          <w:tcPr>
            <w:tcW w:w="2325" w:type="dxa"/>
          </w:tcPr>
          <w:p w14:paraId="694FCAFB"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0.04</w:t>
            </w:r>
          </w:p>
        </w:tc>
        <w:tc>
          <w:tcPr>
            <w:tcW w:w="2013" w:type="dxa"/>
          </w:tcPr>
          <w:p w14:paraId="352AFCFD"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0.03</w:t>
            </w:r>
          </w:p>
        </w:tc>
        <w:tc>
          <w:tcPr>
            <w:tcW w:w="2013" w:type="dxa"/>
          </w:tcPr>
          <w:p w14:paraId="4D384EC6"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-0.05</w:t>
            </w:r>
          </w:p>
        </w:tc>
        <w:tc>
          <w:tcPr>
            <w:tcW w:w="2013" w:type="dxa"/>
          </w:tcPr>
          <w:p w14:paraId="0432EC1B"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-0.09*</w:t>
            </w:r>
          </w:p>
        </w:tc>
      </w:tr>
      <w:tr w:rsidR="003F2863" w:rsidRPr="003F2863" w14:paraId="7D0DE33E" w14:textId="77777777" w:rsidTr="00306F75">
        <w:trPr>
          <w:trHeight w:val="278"/>
        </w:trPr>
        <w:tc>
          <w:tcPr>
            <w:tcW w:w="2835" w:type="dxa"/>
            <w:tcBorders>
              <w:bottom w:val="single" w:sz="4" w:space="0" w:color="auto"/>
            </w:tcBorders>
          </w:tcPr>
          <w:p w14:paraId="66F4B7B6"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Stroop CW</w:t>
            </w:r>
            <w:r w:rsidRPr="003F2863">
              <w:rPr>
                <w:rFonts w:ascii="Segoe UI Symbol" w:hAnsi="Segoe UI Symbol" w:cs="Segoe UI Symbol"/>
                <w:color w:val="000000" w:themeColor="text1"/>
                <w:sz w:val="24"/>
                <w:szCs w:val="24"/>
                <w:vertAlign w:val="superscript"/>
              </w:rPr>
              <w:t>☦</w:t>
            </w:r>
          </w:p>
        </w:tc>
        <w:tc>
          <w:tcPr>
            <w:tcW w:w="1701" w:type="dxa"/>
            <w:tcBorders>
              <w:bottom w:val="single" w:sz="4" w:space="0" w:color="auto"/>
            </w:tcBorders>
          </w:tcPr>
          <w:p w14:paraId="5538BAA6"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0.24**</w:t>
            </w:r>
          </w:p>
        </w:tc>
        <w:tc>
          <w:tcPr>
            <w:tcW w:w="2325" w:type="dxa"/>
            <w:tcBorders>
              <w:bottom w:val="single" w:sz="4" w:space="0" w:color="auto"/>
            </w:tcBorders>
          </w:tcPr>
          <w:p w14:paraId="7C5D63F8"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0.06</w:t>
            </w:r>
          </w:p>
        </w:tc>
        <w:tc>
          <w:tcPr>
            <w:tcW w:w="2013" w:type="dxa"/>
            <w:tcBorders>
              <w:bottom w:val="single" w:sz="4" w:space="0" w:color="auto"/>
            </w:tcBorders>
          </w:tcPr>
          <w:p w14:paraId="25D10FFD"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&lt;0.01</w:t>
            </w:r>
          </w:p>
        </w:tc>
        <w:tc>
          <w:tcPr>
            <w:tcW w:w="2013" w:type="dxa"/>
            <w:tcBorders>
              <w:bottom w:val="single" w:sz="4" w:space="0" w:color="auto"/>
            </w:tcBorders>
          </w:tcPr>
          <w:p w14:paraId="605F3027"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0.03</w:t>
            </w:r>
          </w:p>
        </w:tc>
        <w:tc>
          <w:tcPr>
            <w:tcW w:w="2013" w:type="dxa"/>
            <w:tcBorders>
              <w:bottom w:val="single" w:sz="4" w:space="0" w:color="auto"/>
            </w:tcBorders>
          </w:tcPr>
          <w:p w14:paraId="3EC740CE" w14:textId="77777777" w:rsidR="001B03F4" w:rsidRPr="003F2863" w:rsidRDefault="001B03F4"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-0.09</w:t>
            </w:r>
          </w:p>
        </w:tc>
      </w:tr>
    </w:tbl>
    <w:p w14:paraId="2D55F404" w14:textId="3B423F5F" w:rsidR="001B03F4" w:rsidRPr="003F2863" w:rsidRDefault="001B03F4" w:rsidP="003B388C">
      <w:pPr>
        <w:pStyle w:val="Heading2"/>
        <w:spacing w:before="0" w:line="240" w:lineRule="auto"/>
        <w:rPr>
          <w:rFonts w:ascii="Times New Roman" w:hAnsi="Times New Roman" w:cs="Times New Roman"/>
          <w:color w:val="000000" w:themeColor="text1"/>
          <w:sz w:val="24"/>
          <w:szCs w:val="24"/>
        </w:rPr>
      </w:pPr>
      <w:r w:rsidRPr="003F2863">
        <w:rPr>
          <w:rFonts w:ascii="Times New Roman" w:hAnsi="Times New Roman" w:cs="Times New Roman"/>
          <w:i/>
          <w:iCs/>
          <w:color w:val="000000" w:themeColor="text1"/>
          <w:sz w:val="24"/>
          <w:szCs w:val="24"/>
        </w:rPr>
        <w:t>Note.</w:t>
      </w:r>
      <w:r w:rsidRPr="003F2863">
        <w:rPr>
          <w:rFonts w:ascii="Times New Roman" w:hAnsi="Times New Roman" w:cs="Times New Roman"/>
          <w:color w:val="000000" w:themeColor="text1"/>
          <w:sz w:val="24"/>
          <w:szCs w:val="24"/>
        </w:rPr>
        <w:t xml:space="preserve"> WAIS=Wechsler Adult Intelligence Test; WRAT=Wide Range Achievement Test; DS=Digit Symbol; TMT=Trail Making Test; FCSRT=Free &amp; Cued Selective Reminding Test; RBANS=Repeatable Battery for Neuropsychological Status; CF=Complex Figure; BD=Block Design; BNT Boston Naming Test; CW=Colour-Word.</w:t>
      </w:r>
      <w:r w:rsidRPr="003F2863">
        <w:rPr>
          <w:rFonts w:ascii="Times New Roman" w:hAnsi="Times New Roman" w:cs="Times New Roman"/>
          <w:color w:val="000000" w:themeColor="text1"/>
          <w:sz w:val="24"/>
          <w:szCs w:val="24"/>
        </w:rPr>
        <w:br/>
      </w:r>
      <w:r w:rsidRPr="003F2863">
        <w:rPr>
          <w:rFonts w:ascii="Times New Roman" w:hAnsi="Times New Roman" w:cs="Times New Roman"/>
          <w:color w:val="000000" w:themeColor="text1"/>
          <w:sz w:val="24"/>
          <w:szCs w:val="24"/>
          <w:vertAlign w:val="superscript"/>
        </w:rPr>
        <w:t>†</w:t>
      </w:r>
      <w:r w:rsidRPr="003F2863">
        <w:rPr>
          <w:rFonts w:ascii="Times New Roman" w:hAnsi="Times New Roman" w:cs="Times New Roman"/>
          <w:color w:val="000000" w:themeColor="text1"/>
          <w:sz w:val="24"/>
          <w:szCs w:val="24"/>
        </w:rPr>
        <w:t xml:space="preserve">Scaled score; </w:t>
      </w:r>
      <w:r w:rsidRPr="003F2863">
        <w:rPr>
          <w:rFonts w:ascii="Times New Roman" w:hAnsi="Times New Roman" w:cs="Times New Roman"/>
          <w:color w:val="000000" w:themeColor="text1"/>
          <w:sz w:val="24"/>
          <w:szCs w:val="24"/>
          <w:vertAlign w:val="superscript"/>
        </w:rPr>
        <w:t>‡</w:t>
      </w:r>
      <w:r w:rsidRPr="003F2863">
        <w:rPr>
          <w:rFonts w:ascii="Times New Roman" w:hAnsi="Times New Roman" w:cs="Times New Roman"/>
          <w:color w:val="000000" w:themeColor="text1"/>
          <w:sz w:val="24"/>
          <w:szCs w:val="24"/>
        </w:rPr>
        <w:t xml:space="preserve">Standard score; </w:t>
      </w:r>
      <w:r w:rsidRPr="003F2863">
        <w:rPr>
          <w:rFonts w:ascii="Segoe UI Symbol" w:hAnsi="Segoe UI Symbol" w:cs="Segoe UI Symbol"/>
          <w:color w:val="000000" w:themeColor="text1"/>
          <w:sz w:val="24"/>
          <w:szCs w:val="24"/>
          <w:vertAlign w:val="superscript"/>
        </w:rPr>
        <w:t>☨</w:t>
      </w:r>
      <w:r w:rsidRPr="003F2863">
        <w:rPr>
          <w:rFonts w:ascii="Times New Roman" w:hAnsi="Times New Roman" w:cs="Times New Roman"/>
          <w:color w:val="000000" w:themeColor="text1"/>
          <w:sz w:val="24"/>
          <w:szCs w:val="24"/>
        </w:rPr>
        <w:t xml:space="preserve">z-score; </w:t>
      </w:r>
      <w:r w:rsidRPr="003F2863">
        <w:rPr>
          <w:rFonts w:ascii="Segoe UI Symbol" w:hAnsi="Segoe UI Symbol" w:cs="Segoe UI Symbol"/>
          <w:color w:val="000000" w:themeColor="text1"/>
          <w:sz w:val="24"/>
          <w:szCs w:val="24"/>
          <w:vertAlign w:val="superscript"/>
        </w:rPr>
        <w:t>☦</w:t>
      </w:r>
      <w:r w:rsidRPr="003F2863">
        <w:rPr>
          <w:rFonts w:ascii="Times New Roman" w:hAnsi="Times New Roman" w:cs="Times New Roman"/>
          <w:color w:val="000000" w:themeColor="text1"/>
          <w:sz w:val="24"/>
          <w:szCs w:val="24"/>
        </w:rPr>
        <w:t xml:space="preserve">T-score. </w:t>
      </w:r>
      <w:r w:rsidRPr="003F2863">
        <w:rPr>
          <w:rFonts w:ascii="Times New Roman" w:hAnsi="Times New Roman" w:cs="Times New Roman"/>
          <w:color w:val="000000" w:themeColor="text1"/>
          <w:sz w:val="24"/>
          <w:szCs w:val="24"/>
        </w:rPr>
        <w:br/>
        <w:t>*</w:t>
      </w:r>
      <w:r w:rsidRPr="003F2863">
        <w:rPr>
          <w:rFonts w:ascii="Times New Roman" w:hAnsi="Times New Roman" w:cs="Times New Roman"/>
          <w:i/>
          <w:iCs/>
          <w:color w:val="000000" w:themeColor="text1"/>
          <w:sz w:val="24"/>
          <w:szCs w:val="24"/>
        </w:rPr>
        <w:t>p</w:t>
      </w:r>
      <w:r w:rsidRPr="003F2863">
        <w:rPr>
          <w:rFonts w:ascii="Times New Roman" w:hAnsi="Times New Roman" w:cs="Times New Roman"/>
          <w:color w:val="000000" w:themeColor="text1"/>
          <w:sz w:val="24"/>
          <w:szCs w:val="24"/>
        </w:rPr>
        <w:t xml:space="preserve"> &lt; 0.05; **</w:t>
      </w:r>
      <w:r w:rsidRPr="003F2863">
        <w:rPr>
          <w:rFonts w:ascii="Times New Roman" w:hAnsi="Times New Roman" w:cs="Times New Roman"/>
          <w:i/>
          <w:iCs/>
          <w:color w:val="000000" w:themeColor="text1"/>
          <w:sz w:val="24"/>
          <w:szCs w:val="24"/>
        </w:rPr>
        <w:t>p</w:t>
      </w:r>
      <w:r w:rsidRPr="003F2863">
        <w:rPr>
          <w:rFonts w:ascii="Times New Roman" w:hAnsi="Times New Roman" w:cs="Times New Roman"/>
          <w:color w:val="000000" w:themeColor="text1"/>
          <w:sz w:val="24"/>
          <w:szCs w:val="24"/>
        </w:rPr>
        <w:t xml:space="preserve"> &lt; 0.01 </w:t>
      </w:r>
    </w:p>
    <w:p w14:paraId="629C8CD5" w14:textId="77777777" w:rsidR="00716BBA" w:rsidRPr="003F2863" w:rsidRDefault="00716BBA" w:rsidP="003B388C">
      <w:pPr>
        <w:pStyle w:val="Heading2"/>
        <w:spacing w:before="0" w:line="240" w:lineRule="auto"/>
        <w:rPr>
          <w:rFonts w:ascii="Times New Roman" w:hAnsi="Times New Roman" w:cs="Times New Roman"/>
          <w:i/>
          <w:iCs/>
          <w:color w:val="000000" w:themeColor="text1"/>
          <w:sz w:val="24"/>
          <w:szCs w:val="24"/>
        </w:rPr>
      </w:pPr>
    </w:p>
    <w:p w14:paraId="04D34AC5" w14:textId="77777777" w:rsidR="001B03F4" w:rsidRPr="003F2863" w:rsidRDefault="001B03F4" w:rsidP="003B388C">
      <w:pPr>
        <w:spacing w:after="0" w:line="240" w:lineRule="auto"/>
        <w:rPr>
          <w:color w:val="000000" w:themeColor="text1"/>
        </w:rPr>
      </w:pPr>
    </w:p>
    <w:p w14:paraId="3CF4B490" w14:textId="77777777" w:rsidR="001B03F4" w:rsidRPr="003F2863" w:rsidRDefault="001B03F4" w:rsidP="003B388C">
      <w:pPr>
        <w:spacing w:after="0" w:line="240" w:lineRule="auto"/>
        <w:rPr>
          <w:color w:val="000000" w:themeColor="text1"/>
        </w:rPr>
      </w:pPr>
    </w:p>
    <w:p w14:paraId="63A33733" w14:textId="77777777" w:rsidR="001B03F4" w:rsidRPr="003F2863" w:rsidRDefault="001B03F4" w:rsidP="003B388C">
      <w:pPr>
        <w:spacing w:after="0" w:line="240" w:lineRule="auto"/>
        <w:rPr>
          <w:color w:val="000000" w:themeColor="text1"/>
        </w:rPr>
      </w:pPr>
    </w:p>
    <w:p w14:paraId="447FA917" w14:textId="77777777" w:rsidR="001B03F4" w:rsidRPr="003F2863" w:rsidRDefault="001B03F4" w:rsidP="003B388C">
      <w:pPr>
        <w:spacing w:after="0" w:line="240" w:lineRule="auto"/>
        <w:rPr>
          <w:color w:val="000000" w:themeColor="text1"/>
        </w:rPr>
      </w:pPr>
    </w:p>
    <w:p w14:paraId="73459167" w14:textId="672885AF" w:rsidR="003B388C" w:rsidRPr="009B4FF4" w:rsidRDefault="003B388C" w:rsidP="003B388C">
      <w:pPr>
        <w:rPr>
          <w:color w:val="000000" w:themeColor="text1"/>
        </w:rPr>
      </w:pPr>
      <w:r>
        <w:rPr>
          <w:color w:val="000000" w:themeColor="text1"/>
        </w:rPr>
        <w:br w:type="page"/>
      </w:r>
    </w:p>
    <w:p w14:paraId="0C0827BB" w14:textId="0D85C4DC" w:rsidR="00716BBA" w:rsidRPr="003B388C" w:rsidRDefault="00716BBA" w:rsidP="003B388C">
      <w:pPr>
        <w:pStyle w:val="Heading2"/>
        <w:spacing w:before="0" w:line="240" w:lineRule="auto"/>
        <w:rPr>
          <w:rFonts w:ascii="Times New Roman" w:hAnsi="Times New Roman" w:cs="Times New Roman"/>
          <w:b/>
          <w:bCs/>
          <w:color w:val="auto"/>
          <w:sz w:val="24"/>
          <w:szCs w:val="24"/>
        </w:rPr>
      </w:pPr>
      <w:r w:rsidRPr="003B388C">
        <w:rPr>
          <w:rFonts w:ascii="Times New Roman" w:hAnsi="Times New Roman" w:cs="Times New Roman"/>
          <w:b/>
          <w:bCs/>
          <w:color w:val="auto"/>
          <w:sz w:val="24"/>
          <w:szCs w:val="24"/>
        </w:rPr>
        <w:lastRenderedPageBreak/>
        <w:t>Table S</w:t>
      </w:r>
      <w:r w:rsidR="00CA681E" w:rsidRPr="003B388C">
        <w:rPr>
          <w:rFonts w:ascii="Times New Roman" w:hAnsi="Times New Roman" w:cs="Times New Roman"/>
          <w:b/>
          <w:bCs/>
          <w:color w:val="auto"/>
          <w:sz w:val="24"/>
          <w:szCs w:val="24"/>
        </w:rPr>
        <w:t>5</w:t>
      </w:r>
    </w:p>
    <w:p w14:paraId="0F574E27" w14:textId="2DB0C697" w:rsidR="003B388C" w:rsidRPr="003B388C" w:rsidRDefault="003B388C" w:rsidP="003B388C"/>
    <w:p w14:paraId="1965DBFC" w14:textId="77777777" w:rsidR="00FE1060" w:rsidRPr="003F2863" w:rsidRDefault="00FE1060" w:rsidP="003B388C">
      <w:pPr>
        <w:pStyle w:val="Heading2"/>
        <w:spacing w:before="0" w:line="240" w:lineRule="auto"/>
        <w:rPr>
          <w:rFonts w:ascii="Times New Roman" w:hAnsi="Times New Roman" w:cs="Times New Roman"/>
          <w:b/>
          <w:bCs/>
          <w:i/>
          <w:iCs/>
          <w:color w:val="000000" w:themeColor="text1"/>
          <w:sz w:val="24"/>
          <w:szCs w:val="24"/>
        </w:rPr>
      </w:pPr>
      <w:r w:rsidRPr="003F2863">
        <w:rPr>
          <w:rFonts w:ascii="Times New Roman" w:hAnsi="Times New Roman" w:cs="Times New Roman"/>
          <w:i/>
          <w:iCs/>
          <w:color w:val="000000" w:themeColor="text1"/>
          <w:sz w:val="24"/>
          <w:szCs w:val="24"/>
        </w:rPr>
        <w:t>Spearman Correlations Between Baseline FFM Personality Traits and Neuropsychological Test Battery for CH and SCD Participants</w:t>
      </w:r>
      <w:bookmarkEnd w:id="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2"/>
        <w:gridCol w:w="1008"/>
        <w:gridCol w:w="1011"/>
        <w:gridCol w:w="1011"/>
        <w:gridCol w:w="1011"/>
        <w:gridCol w:w="1011"/>
        <w:gridCol w:w="389"/>
        <w:gridCol w:w="897"/>
        <w:gridCol w:w="897"/>
        <w:gridCol w:w="897"/>
        <w:gridCol w:w="897"/>
        <w:gridCol w:w="899"/>
      </w:tblGrid>
      <w:tr w:rsidR="003F2863" w:rsidRPr="003F2863" w14:paraId="3799DF3E" w14:textId="77777777" w:rsidTr="00FF3EA5">
        <w:trPr>
          <w:trHeight w:val="278"/>
        </w:trPr>
        <w:tc>
          <w:tcPr>
            <w:tcW w:w="1170" w:type="pct"/>
            <w:tcBorders>
              <w:top w:val="single" w:sz="4" w:space="0" w:color="auto"/>
              <w:bottom w:val="single" w:sz="4" w:space="0" w:color="auto"/>
            </w:tcBorders>
          </w:tcPr>
          <w:p w14:paraId="73B5075E" w14:textId="77777777" w:rsidR="00FE1060" w:rsidRPr="003F2863" w:rsidRDefault="00FE1060" w:rsidP="003B388C">
            <w:pPr>
              <w:rPr>
                <w:rFonts w:ascii="Times New Roman" w:hAnsi="Times New Roman" w:cs="Times New Roman"/>
                <w:color w:val="000000" w:themeColor="text1"/>
                <w:sz w:val="24"/>
                <w:szCs w:val="24"/>
              </w:rPr>
            </w:pPr>
            <w:bookmarkStart w:id="3" w:name="_Hlk133497525"/>
          </w:p>
        </w:tc>
        <w:tc>
          <w:tcPr>
            <w:tcW w:w="1949" w:type="pct"/>
            <w:gridSpan w:val="5"/>
            <w:tcBorders>
              <w:top w:val="single" w:sz="4" w:space="0" w:color="auto"/>
              <w:bottom w:val="single" w:sz="4" w:space="0" w:color="auto"/>
            </w:tcBorders>
          </w:tcPr>
          <w:p w14:paraId="02E8A387" w14:textId="77777777" w:rsidR="00FE1060" w:rsidRPr="003F2863" w:rsidRDefault="00FE1060" w:rsidP="003B388C">
            <w:pPr>
              <w:jc w:val="cente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CH (N=483)</w:t>
            </w:r>
          </w:p>
        </w:tc>
        <w:tc>
          <w:tcPr>
            <w:tcW w:w="150" w:type="pct"/>
            <w:tcBorders>
              <w:top w:val="single" w:sz="4" w:space="0" w:color="auto"/>
              <w:bottom w:val="single" w:sz="4" w:space="0" w:color="auto"/>
            </w:tcBorders>
          </w:tcPr>
          <w:p w14:paraId="31D6279E" w14:textId="77777777" w:rsidR="00FE1060" w:rsidRPr="003F2863" w:rsidRDefault="00FE1060" w:rsidP="003B388C">
            <w:pPr>
              <w:jc w:val="center"/>
              <w:rPr>
                <w:rFonts w:ascii="Times New Roman" w:hAnsi="Times New Roman" w:cs="Times New Roman"/>
                <w:b/>
                <w:bCs/>
                <w:color w:val="000000" w:themeColor="text1"/>
                <w:sz w:val="24"/>
                <w:szCs w:val="24"/>
              </w:rPr>
            </w:pPr>
          </w:p>
        </w:tc>
        <w:tc>
          <w:tcPr>
            <w:tcW w:w="1731" w:type="pct"/>
            <w:gridSpan w:val="5"/>
            <w:tcBorders>
              <w:top w:val="single" w:sz="4" w:space="0" w:color="auto"/>
              <w:bottom w:val="single" w:sz="4" w:space="0" w:color="auto"/>
            </w:tcBorders>
          </w:tcPr>
          <w:p w14:paraId="7FBAAD5E" w14:textId="77777777" w:rsidR="00FE1060" w:rsidRPr="003F2863" w:rsidRDefault="00FE1060" w:rsidP="003B388C">
            <w:pPr>
              <w:jc w:val="cente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SCD (N=79)</w:t>
            </w:r>
          </w:p>
        </w:tc>
      </w:tr>
      <w:tr w:rsidR="003F2863" w:rsidRPr="003F2863" w14:paraId="7C5A79C7" w14:textId="77777777" w:rsidTr="00FF3EA5">
        <w:trPr>
          <w:trHeight w:val="278"/>
        </w:trPr>
        <w:tc>
          <w:tcPr>
            <w:tcW w:w="1170" w:type="pct"/>
            <w:tcBorders>
              <w:top w:val="single" w:sz="4" w:space="0" w:color="auto"/>
              <w:bottom w:val="single" w:sz="4" w:space="0" w:color="auto"/>
            </w:tcBorders>
          </w:tcPr>
          <w:p w14:paraId="25161D2D" w14:textId="77777777" w:rsidR="00FE1060" w:rsidRPr="003F2863" w:rsidRDefault="00FE1060" w:rsidP="003B388C">
            <w:pPr>
              <w:rPr>
                <w:rFonts w:ascii="Times New Roman" w:hAnsi="Times New Roman" w:cs="Times New Roman"/>
                <w:color w:val="000000" w:themeColor="text1"/>
                <w:sz w:val="24"/>
                <w:szCs w:val="24"/>
              </w:rPr>
            </w:pPr>
          </w:p>
        </w:tc>
        <w:tc>
          <w:tcPr>
            <w:tcW w:w="389" w:type="pct"/>
            <w:tcBorders>
              <w:top w:val="single" w:sz="4" w:space="0" w:color="auto"/>
              <w:bottom w:val="single" w:sz="4" w:space="0" w:color="auto"/>
            </w:tcBorders>
          </w:tcPr>
          <w:p w14:paraId="5C69FE0B" w14:textId="77777777" w:rsidR="00FE1060" w:rsidRPr="003F2863" w:rsidRDefault="00FE1060"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O</w:t>
            </w:r>
          </w:p>
        </w:tc>
        <w:tc>
          <w:tcPr>
            <w:tcW w:w="390" w:type="pct"/>
            <w:tcBorders>
              <w:top w:val="single" w:sz="4" w:space="0" w:color="auto"/>
              <w:bottom w:val="single" w:sz="4" w:space="0" w:color="auto"/>
            </w:tcBorders>
          </w:tcPr>
          <w:p w14:paraId="6943DCC3" w14:textId="77777777" w:rsidR="00FE1060" w:rsidRPr="003F2863" w:rsidRDefault="00FE1060"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C</w:t>
            </w:r>
          </w:p>
        </w:tc>
        <w:tc>
          <w:tcPr>
            <w:tcW w:w="390" w:type="pct"/>
            <w:tcBorders>
              <w:top w:val="single" w:sz="4" w:space="0" w:color="auto"/>
              <w:bottom w:val="single" w:sz="4" w:space="0" w:color="auto"/>
            </w:tcBorders>
          </w:tcPr>
          <w:p w14:paraId="6B790CD7" w14:textId="77777777" w:rsidR="00FE1060" w:rsidRPr="003F2863" w:rsidRDefault="00FE1060"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E</w:t>
            </w:r>
          </w:p>
        </w:tc>
        <w:tc>
          <w:tcPr>
            <w:tcW w:w="390" w:type="pct"/>
            <w:tcBorders>
              <w:top w:val="single" w:sz="4" w:space="0" w:color="auto"/>
              <w:bottom w:val="single" w:sz="4" w:space="0" w:color="auto"/>
            </w:tcBorders>
          </w:tcPr>
          <w:p w14:paraId="1DEE7271" w14:textId="77777777" w:rsidR="00FE1060" w:rsidRPr="003F2863" w:rsidRDefault="00FE1060"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A</w:t>
            </w:r>
          </w:p>
        </w:tc>
        <w:tc>
          <w:tcPr>
            <w:tcW w:w="390" w:type="pct"/>
            <w:tcBorders>
              <w:top w:val="single" w:sz="4" w:space="0" w:color="auto"/>
              <w:bottom w:val="single" w:sz="4" w:space="0" w:color="auto"/>
            </w:tcBorders>
          </w:tcPr>
          <w:p w14:paraId="5FA926E6" w14:textId="77777777" w:rsidR="00FE1060" w:rsidRPr="003F2863" w:rsidRDefault="00FE1060"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N</w:t>
            </w:r>
          </w:p>
        </w:tc>
        <w:tc>
          <w:tcPr>
            <w:tcW w:w="150" w:type="pct"/>
            <w:tcBorders>
              <w:top w:val="single" w:sz="4" w:space="0" w:color="auto"/>
              <w:bottom w:val="single" w:sz="4" w:space="0" w:color="auto"/>
            </w:tcBorders>
          </w:tcPr>
          <w:p w14:paraId="77463B30" w14:textId="77777777" w:rsidR="00FE1060" w:rsidRPr="003F2863" w:rsidRDefault="00FE1060" w:rsidP="003B388C">
            <w:pPr>
              <w:rPr>
                <w:rFonts w:ascii="Times New Roman" w:hAnsi="Times New Roman" w:cs="Times New Roman"/>
                <w:b/>
                <w:bCs/>
                <w:color w:val="000000" w:themeColor="text1"/>
                <w:sz w:val="24"/>
                <w:szCs w:val="24"/>
              </w:rPr>
            </w:pPr>
          </w:p>
        </w:tc>
        <w:tc>
          <w:tcPr>
            <w:tcW w:w="346" w:type="pct"/>
            <w:tcBorders>
              <w:top w:val="single" w:sz="4" w:space="0" w:color="auto"/>
              <w:bottom w:val="single" w:sz="4" w:space="0" w:color="auto"/>
            </w:tcBorders>
          </w:tcPr>
          <w:p w14:paraId="5C59A762" w14:textId="77777777" w:rsidR="00FE1060" w:rsidRPr="003F2863" w:rsidRDefault="00FE1060"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O</w:t>
            </w:r>
          </w:p>
        </w:tc>
        <w:tc>
          <w:tcPr>
            <w:tcW w:w="346" w:type="pct"/>
            <w:tcBorders>
              <w:top w:val="single" w:sz="4" w:space="0" w:color="auto"/>
              <w:bottom w:val="single" w:sz="4" w:space="0" w:color="auto"/>
            </w:tcBorders>
          </w:tcPr>
          <w:p w14:paraId="767739AF" w14:textId="77777777" w:rsidR="00FE1060" w:rsidRPr="003F2863" w:rsidRDefault="00FE1060"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C</w:t>
            </w:r>
          </w:p>
        </w:tc>
        <w:tc>
          <w:tcPr>
            <w:tcW w:w="346" w:type="pct"/>
            <w:tcBorders>
              <w:top w:val="single" w:sz="4" w:space="0" w:color="auto"/>
              <w:bottom w:val="single" w:sz="4" w:space="0" w:color="auto"/>
            </w:tcBorders>
          </w:tcPr>
          <w:p w14:paraId="56ECDBAB" w14:textId="77777777" w:rsidR="00FE1060" w:rsidRPr="003F2863" w:rsidRDefault="00FE1060"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E</w:t>
            </w:r>
          </w:p>
        </w:tc>
        <w:tc>
          <w:tcPr>
            <w:tcW w:w="346" w:type="pct"/>
            <w:tcBorders>
              <w:top w:val="single" w:sz="4" w:space="0" w:color="auto"/>
              <w:bottom w:val="single" w:sz="4" w:space="0" w:color="auto"/>
            </w:tcBorders>
          </w:tcPr>
          <w:p w14:paraId="57B41AF1" w14:textId="77777777" w:rsidR="00FE1060" w:rsidRPr="003F2863" w:rsidRDefault="00FE1060"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A</w:t>
            </w:r>
          </w:p>
        </w:tc>
        <w:tc>
          <w:tcPr>
            <w:tcW w:w="347" w:type="pct"/>
            <w:tcBorders>
              <w:top w:val="single" w:sz="4" w:space="0" w:color="auto"/>
              <w:bottom w:val="single" w:sz="4" w:space="0" w:color="auto"/>
            </w:tcBorders>
          </w:tcPr>
          <w:p w14:paraId="337A7800" w14:textId="77777777" w:rsidR="00FE1060" w:rsidRPr="003F2863" w:rsidRDefault="00FE1060"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N</w:t>
            </w:r>
          </w:p>
        </w:tc>
      </w:tr>
      <w:tr w:rsidR="003F2863" w:rsidRPr="003F2863" w14:paraId="1AEA2CA6" w14:textId="77777777" w:rsidTr="00FF3EA5">
        <w:trPr>
          <w:trHeight w:val="278"/>
        </w:trPr>
        <w:tc>
          <w:tcPr>
            <w:tcW w:w="1170" w:type="pct"/>
            <w:tcBorders>
              <w:top w:val="single" w:sz="4" w:space="0" w:color="auto"/>
            </w:tcBorders>
          </w:tcPr>
          <w:p w14:paraId="35FEC912" w14:textId="77777777" w:rsidR="00FE1060" w:rsidRPr="003F2863" w:rsidRDefault="00FE1060"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Verbal Intelligence</w:t>
            </w:r>
          </w:p>
        </w:tc>
        <w:tc>
          <w:tcPr>
            <w:tcW w:w="389" w:type="pct"/>
            <w:tcBorders>
              <w:top w:val="single" w:sz="4" w:space="0" w:color="auto"/>
            </w:tcBorders>
          </w:tcPr>
          <w:p w14:paraId="0A748219" w14:textId="77777777" w:rsidR="00FE1060" w:rsidRPr="003F2863" w:rsidRDefault="00FE1060" w:rsidP="003B388C">
            <w:pPr>
              <w:rPr>
                <w:rFonts w:ascii="Times New Roman" w:hAnsi="Times New Roman" w:cs="Times New Roman"/>
                <w:color w:val="000000" w:themeColor="text1"/>
                <w:sz w:val="24"/>
                <w:szCs w:val="24"/>
              </w:rPr>
            </w:pPr>
          </w:p>
        </w:tc>
        <w:tc>
          <w:tcPr>
            <w:tcW w:w="390" w:type="pct"/>
            <w:tcBorders>
              <w:top w:val="single" w:sz="4" w:space="0" w:color="auto"/>
            </w:tcBorders>
          </w:tcPr>
          <w:p w14:paraId="32AFA24B" w14:textId="77777777" w:rsidR="00FE1060" w:rsidRPr="003F2863" w:rsidRDefault="00FE1060" w:rsidP="003B388C">
            <w:pPr>
              <w:rPr>
                <w:rFonts w:ascii="Times New Roman" w:hAnsi="Times New Roman" w:cs="Times New Roman"/>
                <w:color w:val="000000" w:themeColor="text1"/>
                <w:sz w:val="24"/>
                <w:szCs w:val="24"/>
              </w:rPr>
            </w:pPr>
          </w:p>
        </w:tc>
        <w:tc>
          <w:tcPr>
            <w:tcW w:w="390" w:type="pct"/>
            <w:tcBorders>
              <w:top w:val="single" w:sz="4" w:space="0" w:color="auto"/>
            </w:tcBorders>
          </w:tcPr>
          <w:p w14:paraId="16F1ED57" w14:textId="77777777" w:rsidR="00FE1060" w:rsidRPr="003F2863" w:rsidRDefault="00FE1060" w:rsidP="003B388C">
            <w:pPr>
              <w:rPr>
                <w:rFonts w:ascii="Times New Roman" w:hAnsi="Times New Roman" w:cs="Times New Roman"/>
                <w:color w:val="000000" w:themeColor="text1"/>
                <w:sz w:val="24"/>
                <w:szCs w:val="24"/>
              </w:rPr>
            </w:pPr>
          </w:p>
        </w:tc>
        <w:tc>
          <w:tcPr>
            <w:tcW w:w="390" w:type="pct"/>
            <w:tcBorders>
              <w:top w:val="single" w:sz="4" w:space="0" w:color="auto"/>
            </w:tcBorders>
          </w:tcPr>
          <w:p w14:paraId="5A2AF121" w14:textId="77777777" w:rsidR="00FE1060" w:rsidRPr="003F2863" w:rsidRDefault="00FE1060" w:rsidP="003B388C">
            <w:pPr>
              <w:rPr>
                <w:rFonts w:ascii="Times New Roman" w:hAnsi="Times New Roman" w:cs="Times New Roman"/>
                <w:color w:val="000000" w:themeColor="text1"/>
                <w:sz w:val="24"/>
                <w:szCs w:val="24"/>
              </w:rPr>
            </w:pPr>
          </w:p>
        </w:tc>
        <w:tc>
          <w:tcPr>
            <w:tcW w:w="390" w:type="pct"/>
            <w:tcBorders>
              <w:top w:val="single" w:sz="4" w:space="0" w:color="auto"/>
            </w:tcBorders>
          </w:tcPr>
          <w:p w14:paraId="3C71669D" w14:textId="77777777" w:rsidR="00FE1060" w:rsidRPr="003F2863" w:rsidRDefault="00FE1060" w:rsidP="003B388C">
            <w:pPr>
              <w:rPr>
                <w:rFonts w:ascii="Times New Roman" w:hAnsi="Times New Roman" w:cs="Times New Roman"/>
                <w:color w:val="000000" w:themeColor="text1"/>
                <w:sz w:val="24"/>
                <w:szCs w:val="24"/>
              </w:rPr>
            </w:pPr>
          </w:p>
        </w:tc>
        <w:tc>
          <w:tcPr>
            <w:tcW w:w="150" w:type="pct"/>
            <w:tcBorders>
              <w:top w:val="single" w:sz="4" w:space="0" w:color="auto"/>
            </w:tcBorders>
          </w:tcPr>
          <w:p w14:paraId="657A76E4" w14:textId="77777777" w:rsidR="00FE1060" w:rsidRPr="003F2863" w:rsidRDefault="00FE1060" w:rsidP="003B388C">
            <w:pPr>
              <w:rPr>
                <w:rFonts w:ascii="Times New Roman" w:hAnsi="Times New Roman" w:cs="Times New Roman"/>
                <w:color w:val="000000" w:themeColor="text1"/>
                <w:sz w:val="24"/>
                <w:szCs w:val="24"/>
              </w:rPr>
            </w:pPr>
          </w:p>
        </w:tc>
        <w:tc>
          <w:tcPr>
            <w:tcW w:w="346" w:type="pct"/>
            <w:tcBorders>
              <w:top w:val="single" w:sz="4" w:space="0" w:color="auto"/>
            </w:tcBorders>
          </w:tcPr>
          <w:p w14:paraId="262FEB36" w14:textId="77777777" w:rsidR="00FE1060" w:rsidRPr="003F2863" w:rsidRDefault="00FE1060" w:rsidP="003B388C">
            <w:pPr>
              <w:rPr>
                <w:rFonts w:ascii="Times New Roman" w:hAnsi="Times New Roman" w:cs="Times New Roman"/>
                <w:color w:val="000000" w:themeColor="text1"/>
                <w:sz w:val="24"/>
                <w:szCs w:val="24"/>
              </w:rPr>
            </w:pPr>
          </w:p>
        </w:tc>
        <w:tc>
          <w:tcPr>
            <w:tcW w:w="346" w:type="pct"/>
            <w:tcBorders>
              <w:top w:val="single" w:sz="4" w:space="0" w:color="auto"/>
            </w:tcBorders>
          </w:tcPr>
          <w:p w14:paraId="175F3D0D" w14:textId="77777777" w:rsidR="00FE1060" w:rsidRPr="003F2863" w:rsidRDefault="00FE1060" w:rsidP="003B388C">
            <w:pPr>
              <w:rPr>
                <w:rFonts w:ascii="Times New Roman" w:hAnsi="Times New Roman" w:cs="Times New Roman"/>
                <w:color w:val="000000" w:themeColor="text1"/>
                <w:sz w:val="24"/>
                <w:szCs w:val="24"/>
              </w:rPr>
            </w:pPr>
          </w:p>
        </w:tc>
        <w:tc>
          <w:tcPr>
            <w:tcW w:w="346" w:type="pct"/>
            <w:tcBorders>
              <w:top w:val="single" w:sz="4" w:space="0" w:color="auto"/>
            </w:tcBorders>
          </w:tcPr>
          <w:p w14:paraId="3BB5EBAC" w14:textId="77777777" w:rsidR="00FE1060" w:rsidRPr="003F2863" w:rsidRDefault="00FE1060" w:rsidP="003B388C">
            <w:pPr>
              <w:rPr>
                <w:rFonts w:ascii="Times New Roman" w:hAnsi="Times New Roman" w:cs="Times New Roman"/>
                <w:color w:val="000000" w:themeColor="text1"/>
                <w:sz w:val="24"/>
                <w:szCs w:val="24"/>
              </w:rPr>
            </w:pPr>
          </w:p>
        </w:tc>
        <w:tc>
          <w:tcPr>
            <w:tcW w:w="346" w:type="pct"/>
            <w:tcBorders>
              <w:top w:val="single" w:sz="4" w:space="0" w:color="auto"/>
            </w:tcBorders>
          </w:tcPr>
          <w:p w14:paraId="4D1EF80E" w14:textId="77777777" w:rsidR="00FE1060" w:rsidRPr="003F2863" w:rsidRDefault="00FE1060" w:rsidP="003B388C">
            <w:pPr>
              <w:rPr>
                <w:rFonts w:ascii="Times New Roman" w:hAnsi="Times New Roman" w:cs="Times New Roman"/>
                <w:color w:val="000000" w:themeColor="text1"/>
                <w:sz w:val="24"/>
                <w:szCs w:val="24"/>
              </w:rPr>
            </w:pPr>
          </w:p>
        </w:tc>
        <w:tc>
          <w:tcPr>
            <w:tcW w:w="347" w:type="pct"/>
            <w:tcBorders>
              <w:top w:val="single" w:sz="4" w:space="0" w:color="auto"/>
            </w:tcBorders>
          </w:tcPr>
          <w:p w14:paraId="381F115F" w14:textId="77777777" w:rsidR="00FE1060" w:rsidRPr="003F2863" w:rsidRDefault="00FE1060" w:rsidP="003B388C">
            <w:pPr>
              <w:rPr>
                <w:rFonts w:ascii="Times New Roman" w:hAnsi="Times New Roman" w:cs="Times New Roman"/>
                <w:color w:val="000000" w:themeColor="text1"/>
                <w:sz w:val="24"/>
                <w:szCs w:val="24"/>
              </w:rPr>
            </w:pPr>
          </w:p>
        </w:tc>
      </w:tr>
      <w:tr w:rsidR="003F2863" w:rsidRPr="003F2863" w14:paraId="517E0D01" w14:textId="77777777" w:rsidTr="00FF3EA5">
        <w:trPr>
          <w:trHeight w:val="278"/>
        </w:trPr>
        <w:tc>
          <w:tcPr>
            <w:tcW w:w="1170" w:type="pct"/>
          </w:tcPr>
          <w:p w14:paraId="24BFAC8E" w14:textId="77777777" w:rsidR="00FE1060" w:rsidRPr="003F2863" w:rsidRDefault="00FE1060" w:rsidP="003B388C">
            <w:pPr>
              <w:rPr>
                <w:rFonts w:ascii="Times New Roman" w:hAnsi="Times New Roman" w:cs="Times New Roman"/>
                <w:color w:val="000000" w:themeColor="text1"/>
                <w:sz w:val="24"/>
                <w:szCs w:val="24"/>
                <w:vertAlign w:val="superscript"/>
              </w:rPr>
            </w:pPr>
            <w:r w:rsidRPr="003F2863">
              <w:rPr>
                <w:rFonts w:ascii="Times New Roman" w:hAnsi="Times New Roman" w:cs="Times New Roman"/>
                <w:color w:val="000000" w:themeColor="text1"/>
                <w:sz w:val="24"/>
                <w:szCs w:val="24"/>
              </w:rPr>
              <w:t>WAIS Vocabulary</w:t>
            </w:r>
            <w:r w:rsidRPr="003F2863">
              <w:rPr>
                <w:rFonts w:ascii="Times New Roman" w:hAnsi="Times New Roman" w:cs="Times New Roman"/>
                <w:color w:val="000000" w:themeColor="text1"/>
                <w:sz w:val="24"/>
                <w:szCs w:val="24"/>
                <w:vertAlign w:val="superscript"/>
              </w:rPr>
              <w:t>†</w:t>
            </w:r>
          </w:p>
        </w:tc>
        <w:tc>
          <w:tcPr>
            <w:tcW w:w="389" w:type="pct"/>
          </w:tcPr>
          <w:p w14:paraId="684B8BAA"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0.44**</w:t>
            </w:r>
          </w:p>
        </w:tc>
        <w:tc>
          <w:tcPr>
            <w:tcW w:w="390" w:type="pct"/>
          </w:tcPr>
          <w:p w14:paraId="3539EEEC"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0.07</w:t>
            </w:r>
          </w:p>
        </w:tc>
        <w:tc>
          <w:tcPr>
            <w:tcW w:w="390" w:type="pct"/>
          </w:tcPr>
          <w:p w14:paraId="0A8F985F"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0.08</w:t>
            </w:r>
          </w:p>
        </w:tc>
        <w:tc>
          <w:tcPr>
            <w:tcW w:w="390" w:type="pct"/>
          </w:tcPr>
          <w:p w14:paraId="41D536AC"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0.01</w:t>
            </w:r>
          </w:p>
        </w:tc>
        <w:tc>
          <w:tcPr>
            <w:tcW w:w="390" w:type="pct"/>
          </w:tcPr>
          <w:p w14:paraId="2B9F4D3C"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-0.16</w:t>
            </w:r>
          </w:p>
        </w:tc>
        <w:tc>
          <w:tcPr>
            <w:tcW w:w="150" w:type="pct"/>
          </w:tcPr>
          <w:p w14:paraId="1962CE17"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7E891348"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0.40**</w:t>
            </w:r>
          </w:p>
        </w:tc>
        <w:tc>
          <w:tcPr>
            <w:tcW w:w="346" w:type="pct"/>
          </w:tcPr>
          <w:p w14:paraId="6BB5A392"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0.03</w:t>
            </w:r>
          </w:p>
        </w:tc>
        <w:tc>
          <w:tcPr>
            <w:tcW w:w="346" w:type="pct"/>
          </w:tcPr>
          <w:p w14:paraId="3250FFF7"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0.07</w:t>
            </w:r>
          </w:p>
        </w:tc>
        <w:tc>
          <w:tcPr>
            <w:tcW w:w="346" w:type="pct"/>
          </w:tcPr>
          <w:p w14:paraId="68787E2B"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0.17</w:t>
            </w:r>
          </w:p>
        </w:tc>
        <w:tc>
          <w:tcPr>
            <w:tcW w:w="347" w:type="pct"/>
          </w:tcPr>
          <w:p w14:paraId="718D36D9"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0.08</w:t>
            </w:r>
          </w:p>
        </w:tc>
      </w:tr>
      <w:tr w:rsidR="003F2863" w:rsidRPr="003F2863" w14:paraId="0114A075" w14:textId="77777777" w:rsidTr="00FF3EA5">
        <w:trPr>
          <w:trHeight w:val="278"/>
        </w:trPr>
        <w:tc>
          <w:tcPr>
            <w:tcW w:w="1170" w:type="pct"/>
          </w:tcPr>
          <w:p w14:paraId="6BC5C809"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WAIS Information</w:t>
            </w:r>
            <w:r w:rsidRPr="003F2863">
              <w:rPr>
                <w:rFonts w:ascii="Times New Roman" w:hAnsi="Times New Roman" w:cs="Times New Roman"/>
                <w:color w:val="000000" w:themeColor="text1"/>
                <w:sz w:val="24"/>
                <w:szCs w:val="24"/>
                <w:vertAlign w:val="superscript"/>
              </w:rPr>
              <w:t>†</w:t>
            </w:r>
          </w:p>
        </w:tc>
        <w:tc>
          <w:tcPr>
            <w:tcW w:w="389" w:type="pct"/>
          </w:tcPr>
          <w:p w14:paraId="1D97F7F5"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0.41**</w:t>
            </w:r>
          </w:p>
        </w:tc>
        <w:tc>
          <w:tcPr>
            <w:tcW w:w="390" w:type="pct"/>
          </w:tcPr>
          <w:p w14:paraId="6A10410D"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-0.01</w:t>
            </w:r>
          </w:p>
        </w:tc>
        <w:tc>
          <w:tcPr>
            <w:tcW w:w="390" w:type="pct"/>
          </w:tcPr>
          <w:p w14:paraId="0C9C81C4"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-0.01</w:t>
            </w:r>
          </w:p>
        </w:tc>
        <w:tc>
          <w:tcPr>
            <w:tcW w:w="390" w:type="pct"/>
          </w:tcPr>
          <w:p w14:paraId="6B2B0136"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-0.04</w:t>
            </w:r>
          </w:p>
        </w:tc>
        <w:tc>
          <w:tcPr>
            <w:tcW w:w="390" w:type="pct"/>
          </w:tcPr>
          <w:p w14:paraId="6BDA599E"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-0.57</w:t>
            </w:r>
          </w:p>
        </w:tc>
        <w:tc>
          <w:tcPr>
            <w:tcW w:w="150" w:type="pct"/>
          </w:tcPr>
          <w:p w14:paraId="32ACFCE8"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316F2986"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0.32*</w:t>
            </w:r>
          </w:p>
        </w:tc>
        <w:tc>
          <w:tcPr>
            <w:tcW w:w="346" w:type="pct"/>
          </w:tcPr>
          <w:p w14:paraId="1098B9F9"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-0.15</w:t>
            </w:r>
          </w:p>
        </w:tc>
        <w:tc>
          <w:tcPr>
            <w:tcW w:w="346" w:type="pct"/>
          </w:tcPr>
          <w:p w14:paraId="4E233316"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0.11</w:t>
            </w:r>
          </w:p>
        </w:tc>
        <w:tc>
          <w:tcPr>
            <w:tcW w:w="346" w:type="pct"/>
          </w:tcPr>
          <w:p w14:paraId="376BC496"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0.04</w:t>
            </w:r>
          </w:p>
        </w:tc>
        <w:tc>
          <w:tcPr>
            <w:tcW w:w="347" w:type="pct"/>
          </w:tcPr>
          <w:p w14:paraId="3C61700E"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-0.04</w:t>
            </w:r>
          </w:p>
        </w:tc>
      </w:tr>
      <w:tr w:rsidR="009B4FF4" w:rsidRPr="003F2863" w14:paraId="5A635D2B" w14:textId="77777777" w:rsidTr="00FF3EA5">
        <w:trPr>
          <w:trHeight w:val="278"/>
        </w:trPr>
        <w:tc>
          <w:tcPr>
            <w:tcW w:w="1170" w:type="pct"/>
          </w:tcPr>
          <w:p w14:paraId="02A31F6A" w14:textId="77777777" w:rsidR="009B4FF4" w:rsidRPr="003F2863" w:rsidRDefault="009B4FF4" w:rsidP="003B388C">
            <w:pPr>
              <w:rPr>
                <w:rFonts w:ascii="Times New Roman" w:hAnsi="Times New Roman" w:cs="Times New Roman"/>
                <w:color w:val="000000" w:themeColor="text1"/>
                <w:sz w:val="24"/>
                <w:szCs w:val="24"/>
              </w:rPr>
            </w:pPr>
          </w:p>
        </w:tc>
        <w:tc>
          <w:tcPr>
            <w:tcW w:w="389" w:type="pct"/>
          </w:tcPr>
          <w:p w14:paraId="46F8C9EC" w14:textId="77777777" w:rsidR="009B4FF4" w:rsidRPr="003F2863" w:rsidRDefault="009B4FF4" w:rsidP="003B388C">
            <w:pPr>
              <w:rPr>
                <w:rFonts w:ascii="Times New Roman" w:hAnsi="Times New Roman" w:cs="Times New Roman"/>
                <w:color w:val="000000" w:themeColor="text1"/>
                <w:sz w:val="24"/>
                <w:szCs w:val="24"/>
              </w:rPr>
            </w:pPr>
          </w:p>
        </w:tc>
        <w:tc>
          <w:tcPr>
            <w:tcW w:w="390" w:type="pct"/>
          </w:tcPr>
          <w:p w14:paraId="51674737" w14:textId="77777777" w:rsidR="009B4FF4" w:rsidRPr="003F2863" w:rsidRDefault="009B4FF4" w:rsidP="003B388C">
            <w:pPr>
              <w:rPr>
                <w:rFonts w:ascii="Times New Roman" w:hAnsi="Times New Roman" w:cs="Times New Roman"/>
                <w:color w:val="000000" w:themeColor="text1"/>
                <w:sz w:val="24"/>
                <w:szCs w:val="24"/>
              </w:rPr>
            </w:pPr>
          </w:p>
        </w:tc>
        <w:tc>
          <w:tcPr>
            <w:tcW w:w="390" w:type="pct"/>
          </w:tcPr>
          <w:p w14:paraId="0223E9B8" w14:textId="77777777" w:rsidR="009B4FF4" w:rsidRPr="003F2863" w:rsidRDefault="009B4FF4" w:rsidP="003B388C">
            <w:pPr>
              <w:rPr>
                <w:rFonts w:ascii="Times New Roman" w:hAnsi="Times New Roman" w:cs="Times New Roman"/>
                <w:color w:val="000000" w:themeColor="text1"/>
                <w:sz w:val="24"/>
                <w:szCs w:val="24"/>
              </w:rPr>
            </w:pPr>
          </w:p>
        </w:tc>
        <w:tc>
          <w:tcPr>
            <w:tcW w:w="390" w:type="pct"/>
          </w:tcPr>
          <w:p w14:paraId="36C9D810" w14:textId="77777777" w:rsidR="009B4FF4" w:rsidRPr="003F2863" w:rsidRDefault="009B4FF4" w:rsidP="003B388C">
            <w:pPr>
              <w:rPr>
                <w:rFonts w:ascii="Times New Roman" w:hAnsi="Times New Roman" w:cs="Times New Roman"/>
                <w:color w:val="000000" w:themeColor="text1"/>
                <w:sz w:val="24"/>
                <w:szCs w:val="24"/>
              </w:rPr>
            </w:pPr>
          </w:p>
        </w:tc>
        <w:tc>
          <w:tcPr>
            <w:tcW w:w="390" w:type="pct"/>
          </w:tcPr>
          <w:p w14:paraId="7872BBB2" w14:textId="77777777" w:rsidR="009B4FF4" w:rsidRPr="003F2863" w:rsidRDefault="009B4FF4" w:rsidP="003B388C">
            <w:pPr>
              <w:rPr>
                <w:rFonts w:ascii="Times New Roman" w:hAnsi="Times New Roman" w:cs="Times New Roman"/>
                <w:color w:val="000000" w:themeColor="text1"/>
                <w:sz w:val="24"/>
                <w:szCs w:val="24"/>
              </w:rPr>
            </w:pPr>
          </w:p>
        </w:tc>
        <w:tc>
          <w:tcPr>
            <w:tcW w:w="150" w:type="pct"/>
          </w:tcPr>
          <w:p w14:paraId="6497A35B" w14:textId="77777777" w:rsidR="009B4FF4" w:rsidRPr="003F2863" w:rsidRDefault="009B4FF4" w:rsidP="003B388C">
            <w:pPr>
              <w:rPr>
                <w:rFonts w:ascii="Times New Roman" w:hAnsi="Times New Roman" w:cs="Times New Roman"/>
                <w:color w:val="000000" w:themeColor="text1"/>
                <w:sz w:val="24"/>
                <w:szCs w:val="24"/>
              </w:rPr>
            </w:pPr>
          </w:p>
        </w:tc>
        <w:tc>
          <w:tcPr>
            <w:tcW w:w="346" w:type="pct"/>
          </w:tcPr>
          <w:p w14:paraId="2862D877" w14:textId="77777777" w:rsidR="009B4FF4" w:rsidRPr="003F2863" w:rsidRDefault="009B4FF4" w:rsidP="003B388C">
            <w:pPr>
              <w:rPr>
                <w:rFonts w:ascii="Times New Roman" w:hAnsi="Times New Roman" w:cs="Times New Roman"/>
                <w:color w:val="000000" w:themeColor="text1"/>
                <w:sz w:val="24"/>
                <w:szCs w:val="24"/>
              </w:rPr>
            </w:pPr>
          </w:p>
        </w:tc>
        <w:tc>
          <w:tcPr>
            <w:tcW w:w="346" w:type="pct"/>
          </w:tcPr>
          <w:p w14:paraId="7317111D" w14:textId="77777777" w:rsidR="009B4FF4" w:rsidRPr="003F2863" w:rsidRDefault="009B4FF4" w:rsidP="003B388C">
            <w:pPr>
              <w:rPr>
                <w:rFonts w:ascii="Times New Roman" w:hAnsi="Times New Roman" w:cs="Times New Roman"/>
                <w:color w:val="000000" w:themeColor="text1"/>
                <w:sz w:val="24"/>
                <w:szCs w:val="24"/>
              </w:rPr>
            </w:pPr>
          </w:p>
        </w:tc>
        <w:tc>
          <w:tcPr>
            <w:tcW w:w="346" w:type="pct"/>
          </w:tcPr>
          <w:p w14:paraId="56F8751A" w14:textId="77777777" w:rsidR="009B4FF4" w:rsidRPr="003F2863" w:rsidRDefault="009B4FF4" w:rsidP="003B388C">
            <w:pPr>
              <w:rPr>
                <w:rFonts w:ascii="Times New Roman" w:hAnsi="Times New Roman" w:cs="Times New Roman"/>
                <w:color w:val="000000" w:themeColor="text1"/>
                <w:sz w:val="24"/>
                <w:szCs w:val="24"/>
              </w:rPr>
            </w:pPr>
          </w:p>
        </w:tc>
        <w:tc>
          <w:tcPr>
            <w:tcW w:w="346" w:type="pct"/>
          </w:tcPr>
          <w:p w14:paraId="14B1521F" w14:textId="77777777" w:rsidR="009B4FF4" w:rsidRPr="003F2863" w:rsidRDefault="009B4FF4" w:rsidP="003B388C">
            <w:pPr>
              <w:rPr>
                <w:rFonts w:ascii="Times New Roman" w:hAnsi="Times New Roman" w:cs="Times New Roman"/>
                <w:color w:val="000000" w:themeColor="text1"/>
                <w:sz w:val="24"/>
                <w:szCs w:val="24"/>
              </w:rPr>
            </w:pPr>
          </w:p>
        </w:tc>
        <w:tc>
          <w:tcPr>
            <w:tcW w:w="347" w:type="pct"/>
          </w:tcPr>
          <w:p w14:paraId="71A82369" w14:textId="77777777" w:rsidR="009B4FF4" w:rsidRPr="003F2863" w:rsidRDefault="009B4FF4" w:rsidP="003B388C">
            <w:pPr>
              <w:rPr>
                <w:rFonts w:ascii="Times New Roman" w:hAnsi="Times New Roman" w:cs="Times New Roman"/>
                <w:color w:val="000000" w:themeColor="text1"/>
                <w:sz w:val="24"/>
                <w:szCs w:val="24"/>
              </w:rPr>
            </w:pPr>
          </w:p>
        </w:tc>
      </w:tr>
      <w:tr w:rsidR="003F2863" w:rsidRPr="003F2863" w14:paraId="479E95B5" w14:textId="77777777" w:rsidTr="00FF3EA5">
        <w:trPr>
          <w:trHeight w:val="278"/>
        </w:trPr>
        <w:tc>
          <w:tcPr>
            <w:tcW w:w="1170" w:type="pct"/>
          </w:tcPr>
          <w:p w14:paraId="0F5C540A" w14:textId="77777777" w:rsidR="00FE1060" w:rsidRPr="003F2863" w:rsidRDefault="00FE1060"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Premorbid Verbal Intelligence</w:t>
            </w:r>
          </w:p>
        </w:tc>
        <w:tc>
          <w:tcPr>
            <w:tcW w:w="389" w:type="pct"/>
          </w:tcPr>
          <w:p w14:paraId="6410CB90" w14:textId="77777777" w:rsidR="00FE1060" w:rsidRPr="003F2863" w:rsidRDefault="00FE1060" w:rsidP="003B388C">
            <w:pPr>
              <w:rPr>
                <w:rFonts w:ascii="Times New Roman" w:hAnsi="Times New Roman" w:cs="Times New Roman"/>
                <w:color w:val="000000" w:themeColor="text1"/>
                <w:sz w:val="24"/>
                <w:szCs w:val="24"/>
              </w:rPr>
            </w:pPr>
          </w:p>
        </w:tc>
        <w:tc>
          <w:tcPr>
            <w:tcW w:w="390" w:type="pct"/>
          </w:tcPr>
          <w:p w14:paraId="735E4709" w14:textId="77777777" w:rsidR="00FE1060" w:rsidRPr="003F2863" w:rsidRDefault="00FE1060" w:rsidP="003B388C">
            <w:pPr>
              <w:rPr>
                <w:rFonts w:ascii="Times New Roman" w:hAnsi="Times New Roman" w:cs="Times New Roman"/>
                <w:color w:val="000000" w:themeColor="text1"/>
                <w:sz w:val="24"/>
                <w:szCs w:val="24"/>
              </w:rPr>
            </w:pPr>
          </w:p>
        </w:tc>
        <w:tc>
          <w:tcPr>
            <w:tcW w:w="390" w:type="pct"/>
          </w:tcPr>
          <w:p w14:paraId="02D82633" w14:textId="77777777" w:rsidR="00FE1060" w:rsidRPr="003F2863" w:rsidRDefault="00FE1060" w:rsidP="003B388C">
            <w:pPr>
              <w:rPr>
                <w:rFonts w:ascii="Times New Roman" w:hAnsi="Times New Roman" w:cs="Times New Roman"/>
                <w:color w:val="000000" w:themeColor="text1"/>
                <w:sz w:val="24"/>
                <w:szCs w:val="24"/>
              </w:rPr>
            </w:pPr>
          </w:p>
        </w:tc>
        <w:tc>
          <w:tcPr>
            <w:tcW w:w="390" w:type="pct"/>
          </w:tcPr>
          <w:p w14:paraId="393E24CE" w14:textId="77777777" w:rsidR="00FE1060" w:rsidRPr="003F2863" w:rsidRDefault="00FE1060" w:rsidP="003B388C">
            <w:pPr>
              <w:rPr>
                <w:rFonts w:ascii="Times New Roman" w:hAnsi="Times New Roman" w:cs="Times New Roman"/>
                <w:color w:val="000000" w:themeColor="text1"/>
                <w:sz w:val="24"/>
                <w:szCs w:val="24"/>
              </w:rPr>
            </w:pPr>
          </w:p>
        </w:tc>
        <w:tc>
          <w:tcPr>
            <w:tcW w:w="390" w:type="pct"/>
          </w:tcPr>
          <w:p w14:paraId="2016C81C" w14:textId="77777777" w:rsidR="00FE1060" w:rsidRPr="003F2863" w:rsidRDefault="00FE1060" w:rsidP="003B388C">
            <w:pPr>
              <w:rPr>
                <w:rFonts w:ascii="Times New Roman" w:hAnsi="Times New Roman" w:cs="Times New Roman"/>
                <w:color w:val="000000" w:themeColor="text1"/>
                <w:sz w:val="24"/>
                <w:szCs w:val="24"/>
              </w:rPr>
            </w:pPr>
          </w:p>
        </w:tc>
        <w:tc>
          <w:tcPr>
            <w:tcW w:w="150" w:type="pct"/>
          </w:tcPr>
          <w:p w14:paraId="2507996A"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2F9536AC"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0A5F430C"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039BDFAE"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0DE0D228" w14:textId="77777777" w:rsidR="00FE1060" w:rsidRPr="003F2863" w:rsidRDefault="00FE1060" w:rsidP="003B388C">
            <w:pPr>
              <w:rPr>
                <w:rFonts w:ascii="Times New Roman" w:hAnsi="Times New Roman" w:cs="Times New Roman"/>
                <w:color w:val="000000" w:themeColor="text1"/>
                <w:sz w:val="24"/>
                <w:szCs w:val="24"/>
              </w:rPr>
            </w:pPr>
          </w:p>
        </w:tc>
        <w:tc>
          <w:tcPr>
            <w:tcW w:w="347" w:type="pct"/>
          </w:tcPr>
          <w:p w14:paraId="04EB0800" w14:textId="77777777" w:rsidR="00FE1060" w:rsidRPr="003F2863" w:rsidRDefault="00FE1060" w:rsidP="003B388C">
            <w:pPr>
              <w:rPr>
                <w:rFonts w:ascii="Times New Roman" w:hAnsi="Times New Roman" w:cs="Times New Roman"/>
                <w:color w:val="000000" w:themeColor="text1"/>
                <w:sz w:val="24"/>
                <w:szCs w:val="24"/>
              </w:rPr>
            </w:pPr>
          </w:p>
        </w:tc>
      </w:tr>
      <w:tr w:rsidR="003F2863" w:rsidRPr="003F2863" w14:paraId="62B5270E" w14:textId="77777777" w:rsidTr="00FF3EA5">
        <w:trPr>
          <w:trHeight w:val="278"/>
        </w:trPr>
        <w:tc>
          <w:tcPr>
            <w:tcW w:w="1170" w:type="pct"/>
          </w:tcPr>
          <w:p w14:paraId="29E212F4"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WRAT Reading</w:t>
            </w:r>
            <w:r w:rsidRPr="003F2863">
              <w:rPr>
                <w:rFonts w:ascii="Times New Roman" w:hAnsi="Times New Roman" w:cs="Times New Roman"/>
                <w:color w:val="000000" w:themeColor="text1"/>
                <w:sz w:val="24"/>
                <w:szCs w:val="24"/>
                <w:vertAlign w:val="superscript"/>
              </w:rPr>
              <w:t>‡</w:t>
            </w:r>
          </w:p>
        </w:tc>
        <w:tc>
          <w:tcPr>
            <w:tcW w:w="389" w:type="pct"/>
          </w:tcPr>
          <w:p w14:paraId="60FDD815"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0.37**</w:t>
            </w:r>
          </w:p>
        </w:tc>
        <w:tc>
          <w:tcPr>
            <w:tcW w:w="390" w:type="pct"/>
          </w:tcPr>
          <w:p w14:paraId="05577560"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-0.03</w:t>
            </w:r>
          </w:p>
        </w:tc>
        <w:tc>
          <w:tcPr>
            <w:tcW w:w="390" w:type="pct"/>
          </w:tcPr>
          <w:p w14:paraId="073E8BE4"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-0.06</w:t>
            </w:r>
          </w:p>
        </w:tc>
        <w:tc>
          <w:tcPr>
            <w:tcW w:w="390" w:type="pct"/>
          </w:tcPr>
          <w:p w14:paraId="05895D28"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0.05</w:t>
            </w:r>
          </w:p>
        </w:tc>
        <w:tc>
          <w:tcPr>
            <w:tcW w:w="390" w:type="pct"/>
          </w:tcPr>
          <w:p w14:paraId="01C78B45"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-0.22</w:t>
            </w:r>
          </w:p>
        </w:tc>
        <w:tc>
          <w:tcPr>
            <w:tcW w:w="150" w:type="pct"/>
          </w:tcPr>
          <w:p w14:paraId="5F369155"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4B725DB8"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0.51</w:t>
            </w:r>
          </w:p>
        </w:tc>
        <w:tc>
          <w:tcPr>
            <w:tcW w:w="346" w:type="pct"/>
          </w:tcPr>
          <w:p w14:paraId="7D8245A4"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-0.12</w:t>
            </w:r>
          </w:p>
        </w:tc>
        <w:tc>
          <w:tcPr>
            <w:tcW w:w="346" w:type="pct"/>
          </w:tcPr>
          <w:p w14:paraId="09B690B4"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-0.30</w:t>
            </w:r>
          </w:p>
        </w:tc>
        <w:tc>
          <w:tcPr>
            <w:tcW w:w="346" w:type="pct"/>
          </w:tcPr>
          <w:p w14:paraId="3BDA0110"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-0.01</w:t>
            </w:r>
          </w:p>
        </w:tc>
        <w:tc>
          <w:tcPr>
            <w:tcW w:w="347" w:type="pct"/>
          </w:tcPr>
          <w:p w14:paraId="35679B14"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0.30</w:t>
            </w:r>
          </w:p>
        </w:tc>
      </w:tr>
      <w:tr w:rsidR="009B4FF4" w:rsidRPr="003F2863" w14:paraId="48272640" w14:textId="77777777" w:rsidTr="00FF3EA5">
        <w:trPr>
          <w:trHeight w:val="278"/>
        </w:trPr>
        <w:tc>
          <w:tcPr>
            <w:tcW w:w="1170" w:type="pct"/>
          </w:tcPr>
          <w:p w14:paraId="6FCAD3A3" w14:textId="77777777" w:rsidR="009B4FF4" w:rsidRPr="003F2863" w:rsidRDefault="009B4FF4" w:rsidP="003B388C">
            <w:pPr>
              <w:rPr>
                <w:rFonts w:ascii="Times New Roman" w:hAnsi="Times New Roman" w:cs="Times New Roman"/>
                <w:color w:val="000000" w:themeColor="text1"/>
                <w:sz w:val="24"/>
                <w:szCs w:val="24"/>
              </w:rPr>
            </w:pPr>
          </w:p>
        </w:tc>
        <w:tc>
          <w:tcPr>
            <w:tcW w:w="389" w:type="pct"/>
          </w:tcPr>
          <w:p w14:paraId="5326153E" w14:textId="77777777" w:rsidR="009B4FF4" w:rsidRPr="003F2863" w:rsidRDefault="009B4FF4" w:rsidP="003B388C">
            <w:pPr>
              <w:rPr>
                <w:rFonts w:ascii="Times New Roman" w:hAnsi="Times New Roman" w:cs="Times New Roman"/>
                <w:color w:val="000000" w:themeColor="text1"/>
                <w:sz w:val="24"/>
                <w:szCs w:val="24"/>
              </w:rPr>
            </w:pPr>
          </w:p>
        </w:tc>
        <w:tc>
          <w:tcPr>
            <w:tcW w:w="390" w:type="pct"/>
          </w:tcPr>
          <w:p w14:paraId="7709BD1E" w14:textId="77777777" w:rsidR="009B4FF4" w:rsidRPr="003F2863" w:rsidRDefault="009B4FF4" w:rsidP="003B388C">
            <w:pPr>
              <w:rPr>
                <w:rFonts w:ascii="Times New Roman" w:hAnsi="Times New Roman" w:cs="Times New Roman"/>
                <w:color w:val="000000" w:themeColor="text1"/>
                <w:sz w:val="24"/>
                <w:szCs w:val="24"/>
              </w:rPr>
            </w:pPr>
          </w:p>
        </w:tc>
        <w:tc>
          <w:tcPr>
            <w:tcW w:w="390" w:type="pct"/>
          </w:tcPr>
          <w:p w14:paraId="4BA920AF" w14:textId="77777777" w:rsidR="009B4FF4" w:rsidRPr="003F2863" w:rsidRDefault="009B4FF4" w:rsidP="003B388C">
            <w:pPr>
              <w:rPr>
                <w:rFonts w:ascii="Times New Roman" w:hAnsi="Times New Roman" w:cs="Times New Roman"/>
                <w:color w:val="000000" w:themeColor="text1"/>
                <w:sz w:val="24"/>
                <w:szCs w:val="24"/>
              </w:rPr>
            </w:pPr>
          </w:p>
        </w:tc>
        <w:tc>
          <w:tcPr>
            <w:tcW w:w="390" w:type="pct"/>
          </w:tcPr>
          <w:p w14:paraId="3257ABEC" w14:textId="77777777" w:rsidR="009B4FF4" w:rsidRPr="003F2863" w:rsidRDefault="009B4FF4" w:rsidP="003B388C">
            <w:pPr>
              <w:rPr>
                <w:rFonts w:ascii="Times New Roman" w:hAnsi="Times New Roman" w:cs="Times New Roman"/>
                <w:color w:val="000000" w:themeColor="text1"/>
                <w:sz w:val="24"/>
                <w:szCs w:val="24"/>
              </w:rPr>
            </w:pPr>
          </w:p>
        </w:tc>
        <w:tc>
          <w:tcPr>
            <w:tcW w:w="390" w:type="pct"/>
          </w:tcPr>
          <w:p w14:paraId="686B481C" w14:textId="77777777" w:rsidR="009B4FF4" w:rsidRPr="003F2863" w:rsidRDefault="009B4FF4" w:rsidP="003B388C">
            <w:pPr>
              <w:rPr>
                <w:rFonts w:ascii="Times New Roman" w:hAnsi="Times New Roman" w:cs="Times New Roman"/>
                <w:color w:val="000000" w:themeColor="text1"/>
                <w:sz w:val="24"/>
                <w:szCs w:val="24"/>
              </w:rPr>
            </w:pPr>
          </w:p>
        </w:tc>
        <w:tc>
          <w:tcPr>
            <w:tcW w:w="150" w:type="pct"/>
          </w:tcPr>
          <w:p w14:paraId="76BA5008" w14:textId="77777777" w:rsidR="009B4FF4" w:rsidRPr="003F2863" w:rsidRDefault="009B4FF4" w:rsidP="003B388C">
            <w:pPr>
              <w:rPr>
                <w:rFonts w:ascii="Times New Roman" w:hAnsi="Times New Roman" w:cs="Times New Roman"/>
                <w:color w:val="000000" w:themeColor="text1"/>
                <w:sz w:val="24"/>
                <w:szCs w:val="24"/>
              </w:rPr>
            </w:pPr>
          </w:p>
        </w:tc>
        <w:tc>
          <w:tcPr>
            <w:tcW w:w="346" w:type="pct"/>
          </w:tcPr>
          <w:p w14:paraId="649D3864" w14:textId="77777777" w:rsidR="009B4FF4" w:rsidRPr="003F2863" w:rsidRDefault="009B4FF4" w:rsidP="003B388C">
            <w:pPr>
              <w:rPr>
                <w:rFonts w:ascii="Times New Roman" w:hAnsi="Times New Roman" w:cs="Times New Roman"/>
                <w:color w:val="000000" w:themeColor="text1"/>
                <w:sz w:val="24"/>
                <w:szCs w:val="24"/>
              </w:rPr>
            </w:pPr>
          </w:p>
        </w:tc>
        <w:tc>
          <w:tcPr>
            <w:tcW w:w="346" w:type="pct"/>
          </w:tcPr>
          <w:p w14:paraId="7E894D55" w14:textId="77777777" w:rsidR="009B4FF4" w:rsidRPr="003F2863" w:rsidRDefault="009B4FF4" w:rsidP="003B388C">
            <w:pPr>
              <w:rPr>
                <w:rFonts w:ascii="Times New Roman" w:hAnsi="Times New Roman" w:cs="Times New Roman"/>
                <w:color w:val="000000" w:themeColor="text1"/>
                <w:sz w:val="24"/>
                <w:szCs w:val="24"/>
              </w:rPr>
            </w:pPr>
          </w:p>
        </w:tc>
        <w:tc>
          <w:tcPr>
            <w:tcW w:w="346" w:type="pct"/>
          </w:tcPr>
          <w:p w14:paraId="7468C37E" w14:textId="77777777" w:rsidR="009B4FF4" w:rsidRPr="003F2863" w:rsidRDefault="009B4FF4" w:rsidP="003B388C">
            <w:pPr>
              <w:rPr>
                <w:rFonts w:ascii="Times New Roman" w:hAnsi="Times New Roman" w:cs="Times New Roman"/>
                <w:color w:val="000000" w:themeColor="text1"/>
                <w:sz w:val="24"/>
                <w:szCs w:val="24"/>
              </w:rPr>
            </w:pPr>
          </w:p>
        </w:tc>
        <w:tc>
          <w:tcPr>
            <w:tcW w:w="346" w:type="pct"/>
          </w:tcPr>
          <w:p w14:paraId="72209E26" w14:textId="77777777" w:rsidR="009B4FF4" w:rsidRPr="003F2863" w:rsidRDefault="009B4FF4" w:rsidP="003B388C">
            <w:pPr>
              <w:rPr>
                <w:rFonts w:ascii="Times New Roman" w:hAnsi="Times New Roman" w:cs="Times New Roman"/>
                <w:color w:val="000000" w:themeColor="text1"/>
                <w:sz w:val="24"/>
                <w:szCs w:val="24"/>
              </w:rPr>
            </w:pPr>
          </w:p>
        </w:tc>
        <w:tc>
          <w:tcPr>
            <w:tcW w:w="347" w:type="pct"/>
          </w:tcPr>
          <w:p w14:paraId="68600EDD" w14:textId="77777777" w:rsidR="009B4FF4" w:rsidRPr="003F2863" w:rsidRDefault="009B4FF4" w:rsidP="003B388C">
            <w:pPr>
              <w:rPr>
                <w:rFonts w:ascii="Times New Roman" w:hAnsi="Times New Roman" w:cs="Times New Roman"/>
                <w:color w:val="000000" w:themeColor="text1"/>
                <w:sz w:val="24"/>
                <w:szCs w:val="24"/>
              </w:rPr>
            </w:pPr>
          </w:p>
        </w:tc>
      </w:tr>
      <w:tr w:rsidR="003F2863" w:rsidRPr="003F2863" w14:paraId="6C0B4E01" w14:textId="77777777" w:rsidTr="00FF3EA5">
        <w:trPr>
          <w:trHeight w:val="278"/>
        </w:trPr>
        <w:tc>
          <w:tcPr>
            <w:tcW w:w="1170" w:type="pct"/>
          </w:tcPr>
          <w:p w14:paraId="5AA8274A" w14:textId="77777777" w:rsidR="00FE1060" w:rsidRPr="003F2863" w:rsidRDefault="00FE1060"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Attention/Processing Speed</w:t>
            </w:r>
          </w:p>
        </w:tc>
        <w:tc>
          <w:tcPr>
            <w:tcW w:w="389" w:type="pct"/>
          </w:tcPr>
          <w:p w14:paraId="7FF82E9A" w14:textId="77777777" w:rsidR="00FE1060" w:rsidRPr="003F2863" w:rsidRDefault="00FE1060" w:rsidP="003B388C">
            <w:pPr>
              <w:rPr>
                <w:rFonts w:ascii="Times New Roman" w:hAnsi="Times New Roman" w:cs="Times New Roman"/>
                <w:color w:val="000000" w:themeColor="text1"/>
                <w:sz w:val="24"/>
                <w:szCs w:val="24"/>
              </w:rPr>
            </w:pPr>
          </w:p>
        </w:tc>
        <w:tc>
          <w:tcPr>
            <w:tcW w:w="390" w:type="pct"/>
          </w:tcPr>
          <w:p w14:paraId="6F20B949" w14:textId="77777777" w:rsidR="00FE1060" w:rsidRPr="003F2863" w:rsidRDefault="00FE1060" w:rsidP="003B388C">
            <w:pPr>
              <w:rPr>
                <w:rFonts w:ascii="Times New Roman" w:hAnsi="Times New Roman" w:cs="Times New Roman"/>
                <w:color w:val="000000" w:themeColor="text1"/>
                <w:sz w:val="24"/>
                <w:szCs w:val="24"/>
              </w:rPr>
            </w:pPr>
          </w:p>
        </w:tc>
        <w:tc>
          <w:tcPr>
            <w:tcW w:w="390" w:type="pct"/>
          </w:tcPr>
          <w:p w14:paraId="557122B9" w14:textId="77777777" w:rsidR="00FE1060" w:rsidRPr="003F2863" w:rsidRDefault="00FE1060" w:rsidP="003B388C">
            <w:pPr>
              <w:rPr>
                <w:rFonts w:ascii="Times New Roman" w:hAnsi="Times New Roman" w:cs="Times New Roman"/>
                <w:color w:val="000000" w:themeColor="text1"/>
                <w:sz w:val="24"/>
                <w:szCs w:val="24"/>
              </w:rPr>
            </w:pPr>
          </w:p>
        </w:tc>
        <w:tc>
          <w:tcPr>
            <w:tcW w:w="390" w:type="pct"/>
          </w:tcPr>
          <w:p w14:paraId="704E0120" w14:textId="77777777" w:rsidR="00FE1060" w:rsidRPr="003F2863" w:rsidRDefault="00FE1060" w:rsidP="003B388C">
            <w:pPr>
              <w:rPr>
                <w:rFonts w:ascii="Times New Roman" w:hAnsi="Times New Roman" w:cs="Times New Roman"/>
                <w:color w:val="000000" w:themeColor="text1"/>
                <w:sz w:val="24"/>
                <w:szCs w:val="24"/>
              </w:rPr>
            </w:pPr>
          </w:p>
        </w:tc>
        <w:tc>
          <w:tcPr>
            <w:tcW w:w="390" w:type="pct"/>
          </w:tcPr>
          <w:p w14:paraId="7B8E145E" w14:textId="77777777" w:rsidR="00FE1060" w:rsidRPr="003F2863" w:rsidRDefault="00FE1060" w:rsidP="003B388C">
            <w:pPr>
              <w:rPr>
                <w:rFonts w:ascii="Times New Roman" w:hAnsi="Times New Roman" w:cs="Times New Roman"/>
                <w:color w:val="000000" w:themeColor="text1"/>
                <w:sz w:val="24"/>
                <w:szCs w:val="24"/>
              </w:rPr>
            </w:pPr>
          </w:p>
        </w:tc>
        <w:tc>
          <w:tcPr>
            <w:tcW w:w="150" w:type="pct"/>
          </w:tcPr>
          <w:p w14:paraId="14B06225"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4DB1F2FE"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3EC3D40A"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79AA4E55"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158C16C1" w14:textId="77777777" w:rsidR="00FE1060" w:rsidRPr="003F2863" w:rsidRDefault="00FE1060" w:rsidP="003B388C">
            <w:pPr>
              <w:rPr>
                <w:rFonts w:ascii="Times New Roman" w:hAnsi="Times New Roman" w:cs="Times New Roman"/>
                <w:color w:val="000000" w:themeColor="text1"/>
                <w:sz w:val="24"/>
                <w:szCs w:val="24"/>
              </w:rPr>
            </w:pPr>
          </w:p>
        </w:tc>
        <w:tc>
          <w:tcPr>
            <w:tcW w:w="347" w:type="pct"/>
          </w:tcPr>
          <w:p w14:paraId="3A51B7F7" w14:textId="77777777" w:rsidR="00FE1060" w:rsidRPr="003F2863" w:rsidRDefault="00FE1060" w:rsidP="003B388C">
            <w:pPr>
              <w:rPr>
                <w:rFonts w:ascii="Times New Roman" w:hAnsi="Times New Roman" w:cs="Times New Roman"/>
                <w:color w:val="000000" w:themeColor="text1"/>
                <w:sz w:val="24"/>
                <w:szCs w:val="24"/>
              </w:rPr>
            </w:pPr>
          </w:p>
        </w:tc>
      </w:tr>
      <w:tr w:rsidR="003F2863" w:rsidRPr="003F2863" w14:paraId="35F0C5E7" w14:textId="77777777" w:rsidTr="00FF3EA5">
        <w:trPr>
          <w:trHeight w:val="278"/>
        </w:trPr>
        <w:tc>
          <w:tcPr>
            <w:tcW w:w="1170" w:type="pct"/>
          </w:tcPr>
          <w:p w14:paraId="08BC5CF3"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WAIS Digit Span</w:t>
            </w:r>
            <w:r w:rsidRPr="003F2863">
              <w:rPr>
                <w:rFonts w:ascii="Times New Roman" w:hAnsi="Times New Roman" w:cs="Times New Roman"/>
                <w:color w:val="000000" w:themeColor="text1"/>
                <w:sz w:val="24"/>
                <w:szCs w:val="24"/>
                <w:vertAlign w:val="superscript"/>
              </w:rPr>
              <w:t>†</w:t>
            </w:r>
          </w:p>
        </w:tc>
        <w:tc>
          <w:tcPr>
            <w:tcW w:w="389" w:type="pct"/>
          </w:tcPr>
          <w:p w14:paraId="3D468F00"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0.20**</w:t>
            </w:r>
          </w:p>
        </w:tc>
        <w:tc>
          <w:tcPr>
            <w:tcW w:w="390" w:type="pct"/>
          </w:tcPr>
          <w:p w14:paraId="56E8B9BB"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0.02</w:t>
            </w:r>
          </w:p>
        </w:tc>
        <w:tc>
          <w:tcPr>
            <w:tcW w:w="390" w:type="pct"/>
          </w:tcPr>
          <w:p w14:paraId="392A26C2"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0.01</w:t>
            </w:r>
          </w:p>
        </w:tc>
        <w:tc>
          <w:tcPr>
            <w:tcW w:w="390" w:type="pct"/>
          </w:tcPr>
          <w:p w14:paraId="211DA291"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-0.01</w:t>
            </w:r>
          </w:p>
        </w:tc>
        <w:tc>
          <w:tcPr>
            <w:tcW w:w="390" w:type="pct"/>
          </w:tcPr>
          <w:p w14:paraId="08F25019"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-0.13**</w:t>
            </w:r>
          </w:p>
        </w:tc>
        <w:tc>
          <w:tcPr>
            <w:tcW w:w="150" w:type="pct"/>
          </w:tcPr>
          <w:p w14:paraId="52F78421"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7C94D6E7"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0.17</w:t>
            </w:r>
          </w:p>
        </w:tc>
        <w:tc>
          <w:tcPr>
            <w:tcW w:w="346" w:type="pct"/>
          </w:tcPr>
          <w:p w14:paraId="750551DA"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w:t>
            </w:r>
          </w:p>
        </w:tc>
        <w:tc>
          <w:tcPr>
            <w:tcW w:w="346" w:type="pct"/>
          </w:tcPr>
          <w:p w14:paraId="682214CD"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0.25*</w:t>
            </w:r>
          </w:p>
        </w:tc>
        <w:tc>
          <w:tcPr>
            <w:tcW w:w="346" w:type="pct"/>
          </w:tcPr>
          <w:p w14:paraId="7E84D901"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-0.03</w:t>
            </w:r>
          </w:p>
        </w:tc>
        <w:tc>
          <w:tcPr>
            <w:tcW w:w="347" w:type="pct"/>
          </w:tcPr>
          <w:p w14:paraId="49860814"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-0.11</w:t>
            </w:r>
          </w:p>
        </w:tc>
      </w:tr>
      <w:tr w:rsidR="003F2863" w:rsidRPr="003F2863" w14:paraId="3F03EAC9" w14:textId="77777777" w:rsidTr="00FF3EA5">
        <w:trPr>
          <w:trHeight w:val="278"/>
        </w:trPr>
        <w:tc>
          <w:tcPr>
            <w:tcW w:w="1170" w:type="pct"/>
          </w:tcPr>
          <w:p w14:paraId="70E4F233"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WAIS DS Coding</w:t>
            </w:r>
            <w:r w:rsidRPr="003F2863">
              <w:rPr>
                <w:rFonts w:ascii="Times New Roman" w:hAnsi="Times New Roman" w:cs="Times New Roman"/>
                <w:color w:val="000000" w:themeColor="text1"/>
                <w:sz w:val="24"/>
                <w:szCs w:val="24"/>
                <w:vertAlign w:val="superscript"/>
              </w:rPr>
              <w:t>†</w:t>
            </w:r>
          </w:p>
        </w:tc>
        <w:tc>
          <w:tcPr>
            <w:tcW w:w="389" w:type="pct"/>
          </w:tcPr>
          <w:p w14:paraId="1A2C9314"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0.25**</w:t>
            </w:r>
          </w:p>
        </w:tc>
        <w:tc>
          <w:tcPr>
            <w:tcW w:w="390" w:type="pct"/>
          </w:tcPr>
          <w:p w14:paraId="3B13262E"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0.12*</w:t>
            </w:r>
          </w:p>
        </w:tc>
        <w:tc>
          <w:tcPr>
            <w:tcW w:w="390" w:type="pct"/>
          </w:tcPr>
          <w:p w14:paraId="68AC8A3A"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0.08</w:t>
            </w:r>
          </w:p>
        </w:tc>
        <w:tc>
          <w:tcPr>
            <w:tcW w:w="390" w:type="pct"/>
          </w:tcPr>
          <w:p w14:paraId="3E3FB2E7"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-0.04</w:t>
            </w:r>
          </w:p>
        </w:tc>
        <w:tc>
          <w:tcPr>
            <w:tcW w:w="390" w:type="pct"/>
          </w:tcPr>
          <w:p w14:paraId="2CBF2DF9"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-0.11*</w:t>
            </w:r>
          </w:p>
        </w:tc>
        <w:tc>
          <w:tcPr>
            <w:tcW w:w="150" w:type="pct"/>
          </w:tcPr>
          <w:p w14:paraId="3D536C12"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4465B45F"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0.29*</w:t>
            </w:r>
          </w:p>
        </w:tc>
        <w:tc>
          <w:tcPr>
            <w:tcW w:w="346" w:type="pct"/>
          </w:tcPr>
          <w:p w14:paraId="0CC58572"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0.07</w:t>
            </w:r>
          </w:p>
        </w:tc>
        <w:tc>
          <w:tcPr>
            <w:tcW w:w="346" w:type="pct"/>
          </w:tcPr>
          <w:p w14:paraId="109D0D3B"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0.30**</w:t>
            </w:r>
          </w:p>
        </w:tc>
        <w:tc>
          <w:tcPr>
            <w:tcW w:w="346" w:type="pct"/>
          </w:tcPr>
          <w:p w14:paraId="7411475A"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-0.11</w:t>
            </w:r>
          </w:p>
        </w:tc>
        <w:tc>
          <w:tcPr>
            <w:tcW w:w="347" w:type="pct"/>
          </w:tcPr>
          <w:p w14:paraId="55EB4D5E"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-0.03</w:t>
            </w:r>
          </w:p>
        </w:tc>
      </w:tr>
      <w:tr w:rsidR="003F2863" w:rsidRPr="003F2863" w14:paraId="065C3310" w14:textId="77777777" w:rsidTr="00FF3EA5">
        <w:trPr>
          <w:trHeight w:val="278"/>
        </w:trPr>
        <w:tc>
          <w:tcPr>
            <w:tcW w:w="1170" w:type="pct"/>
          </w:tcPr>
          <w:p w14:paraId="1453007B"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TMT A</w:t>
            </w:r>
            <w:r w:rsidRPr="003F2863">
              <w:rPr>
                <w:rFonts w:ascii="Segoe UI Symbol" w:hAnsi="Segoe UI Symbol" w:cs="Segoe UI Symbol"/>
                <w:color w:val="000000" w:themeColor="text1"/>
                <w:sz w:val="24"/>
                <w:szCs w:val="24"/>
                <w:vertAlign w:val="superscript"/>
              </w:rPr>
              <w:t>☨</w:t>
            </w:r>
          </w:p>
        </w:tc>
        <w:tc>
          <w:tcPr>
            <w:tcW w:w="389" w:type="pct"/>
          </w:tcPr>
          <w:p w14:paraId="4F4631E5"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0.14**</w:t>
            </w:r>
          </w:p>
        </w:tc>
        <w:tc>
          <w:tcPr>
            <w:tcW w:w="390" w:type="pct"/>
          </w:tcPr>
          <w:p w14:paraId="52F4F568"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0.05</w:t>
            </w:r>
          </w:p>
        </w:tc>
        <w:tc>
          <w:tcPr>
            <w:tcW w:w="390" w:type="pct"/>
          </w:tcPr>
          <w:p w14:paraId="1A77811B"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0.02</w:t>
            </w:r>
          </w:p>
        </w:tc>
        <w:tc>
          <w:tcPr>
            <w:tcW w:w="390" w:type="pct"/>
          </w:tcPr>
          <w:p w14:paraId="75A0B8FB"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0.02</w:t>
            </w:r>
          </w:p>
        </w:tc>
        <w:tc>
          <w:tcPr>
            <w:tcW w:w="390" w:type="pct"/>
          </w:tcPr>
          <w:p w14:paraId="31E55CA9"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-0.10*</w:t>
            </w:r>
          </w:p>
        </w:tc>
        <w:tc>
          <w:tcPr>
            <w:tcW w:w="150" w:type="pct"/>
          </w:tcPr>
          <w:p w14:paraId="47209364"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47C32E8E"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0.25*</w:t>
            </w:r>
          </w:p>
        </w:tc>
        <w:tc>
          <w:tcPr>
            <w:tcW w:w="346" w:type="pct"/>
          </w:tcPr>
          <w:p w14:paraId="25DDE583"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-0.01</w:t>
            </w:r>
          </w:p>
        </w:tc>
        <w:tc>
          <w:tcPr>
            <w:tcW w:w="346" w:type="pct"/>
          </w:tcPr>
          <w:p w14:paraId="4CBAA9F5"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0.37**</w:t>
            </w:r>
          </w:p>
        </w:tc>
        <w:tc>
          <w:tcPr>
            <w:tcW w:w="346" w:type="pct"/>
          </w:tcPr>
          <w:p w14:paraId="3016EDE7"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0.03</w:t>
            </w:r>
          </w:p>
        </w:tc>
        <w:tc>
          <w:tcPr>
            <w:tcW w:w="347" w:type="pct"/>
          </w:tcPr>
          <w:p w14:paraId="7AB17ED9"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-0.12</w:t>
            </w:r>
          </w:p>
        </w:tc>
      </w:tr>
      <w:tr w:rsidR="003F2863" w:rsidRPr="003F2863" w14:paraId="504E5442" w14:textId="77777777" w:rsidTr="00FF3EA5">
        <w:trPr>
          <w:trHeight w:val="278"/>
        </w:trPr>
        <w:tc>
          <w:tcPr>
            <w:tcW w:w="1170" w:type="pct"/>
          </w:tcPr>
          <w:p w14:paraId="1A1F9367"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Stroop Word</w:t>
            </w:r>
            <w:r w:rsidRPr="003F2863">
              <w:rPr>
                <w:rFonts w:ascii="Segoe UI Symbol" w:hAnsi="Segoe UI Symbol" w:cs="Segoe UI Symbol"/>
                <w:color w:val="000000" w:themeColor="text1"/>
                <w:sz w:val="24"/>
                <w:szCs w:val="24"/>
                <w:vertAlign w:val="superscript"/>
              </w:rPr>
              <w:t>☦</w:t>
            </w:r>
          </w:p>
        </w:tc>
        <w:tc>
          <w:tcPr>
            <w:tcW w:w="389" w:type="pct"/>
          </w:tcPr>
          <w:p w14:paraId="48669ECC"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0.22**</w:t>
            </w:r>
          </w:p>
        </w:tc>
        <w:tc>
          <w:tcPr>
            <w:tcW w:w="390" w:type="pct"/>
          </w:tcPr>
          <w:p w14:paraId="23E6E3C9"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0.14**</w:t>
            </w:r>
          </w:p>
        </w:tc>
        <w:tc>
          <w:tcPr>
            <w:tcW w:w="390" w:type="pct"/>
          </w:tcPr>
          <w:p w14:paraId="6BBD4A2B"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0.11*</w:t>
            </w:r>
          </w:p>
        </w:tc>
        <w:tc>
          <w:tcPr>
            <w:tcW w:w="390" w:type="pct"/>
          </w:tcPr>
          <w:p w14:paraId="57D33DA5"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-0.10</w:t>
            </w:r>
          </w:p>
        </w:tc>
        <w:tc>
          <w:tcPr>
            <w:tcW w:w="390" w:type="pct"/>
          </w:tcPr>
          <w:p w14:paraId="5DF0BDAE"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-0.04</w:t>
            </w:r>
          </w:p>
        </w:tc>
        <w:tc>
          <w:tcPr>
            <w:tcW w:w="150" w:type="pct"/>
          </w:tcPr>
          <w:p w14:paraId="77A994C6"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3FBD6498"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0.11</w:t>
            </w:r>
          </w:p>
        </w:tc>
        <w:tc>
          <w:tcPr>
            <w:tcW w:w="346" w:type="pct"/>
          </w:tcPr>
          <w:p w14:paraId="5FC8EE03"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0.27</w:t>
            </w:r>
          </w:p>
        </w:tc>
        <w:tc>
          <w:tcPr>
            <w:tcW w:w="346" w:type="pct"/>
          </w:tcPr>
          <w:p w14:paraId="3A5FDE47"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0.35*</w:t>
            </w:r>
          </w:p>
        </w:tc>
        <w:tc>
          <w:tcPr>
            <w:tcW w:w="346" w:type="pct"/>
          </w:tcPr>
          <w:p w14:paraId="0ADF26EF"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0.02</w:t>
            </w:r>
          </w:p>
        </w:tc>
        <w:tc>
          <w:tcPr>
            <w:tcW w:w="347" w:type="pct"/>
          </w:tcPr>
          <w:p w14:paraId="2DE549D6"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0.01</w:t>
            </w:r>
          </w:p>
        </w:tc>
      </w:tr>
      <w:tr w:rsidR="003F2863" w:rsidRPr="003F2863" w14:paraId="328A2DA4" w14:textId="77777777" w:rsidTr="00FF3EA5">
        <w:trPr>
          <w:trHeight w:val="278"/>
        </w:trPr>
        <w:tc>
          <w:tcPr>
            <w:tcW w:w="1170" w:type="pct"/>
          </w:tcPr>
          <w:p w14:paraId="680346AF"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Stroop Colour</w:t>
            </w:r>
            <w:r w:rsidRPr="003F2863">
              <w:rPr>
                <w:rFonts w:ascii="Segoe UI Symbol" w:hAnsi="Segoe UI Symbol" w:cs="Segoe UI Symbol"/>
                <w:color w:val="000000" w:themeColor="text1"/>
                <w:sz w:val="24"/>
                <w:szCs w:val="24"/>
                <w:vertAlign w:val="superscript"/>
              </w:rPr>
              <w:t>☦</w:t>
            </w:r>
          </w:p>
        </w:tc>
        <w:tc>
          <w:tcPr>
            <w:tcW w:w="389" w:type="pct"/>
          </w:tcPr>
          <w:p w14:paraId="60BB9831"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0.16**</w:t>
            </w:r>
          </w:p>
        </w:tc>
        <w:tc>
          <w:tcPr>
            <w:tcW w:w="390" w:type="pct"/>
          </w:tcPr>
          <w:p w14:paraId="17CA69DE"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0.16**</w:t>
            </w:r>
          </w:p>
        </w:tc>
        <w:tc>
          <w:tcPr>
            <w:tcW w:w="390" w:type="pct"/>
          </w:tcPr>
          <w:p w14:paraId="4B4C29DD"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0.02</w:t>
            </w:r>
          </w:p>
        </w:tc>
        <w:tc>
          <w:tcPr>
            <w:tcW w:w="390" w:type="pct"/>
          </w:tcPr>
          <w:p w14:paraId="43EED050"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-0.06</w:t>
            </w:r>
          </w:p>
        </w:tc>
        <w:tc>
          <w:tcPr>
            <w:tcW w:w="390" w:type="pct"/>
          </w:tcPr>
          <w:p w14:paraId="3BBA5C6A"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-0.13*</w:t>
            </w:r>
          </w:p>
        </w:tc>
        <w:tc>
          <w:tcPr>
            <w:tcW w:w="150" w:type="pct"/>
          </w:tcPr>
          <w:p w14:paraId="77780FB1"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53FEFA8D"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&lt;0.01</w:t>
            </w:r>
          </w:p>
        </w:tc>
        <w:tc>
          <w:tcPr>
            <w:tcW w:w="346" w:type="pct"/>
          </w:tcPr>
          <w:p w14:paraId="77DED9CC"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0.22</w:t>
            </w:r>
          </w:p>
        </w:tc>
        <w:tc>
          <w:tcPr>
            <w:tcW w:w="346" w:type="pct"/>
          </w:tcPr>
          <w:p w14:paraId="3B565A80"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-0.01</w:t>
            </w:r>
          </w:p>
        </w:tc>
        <w:tc>
          <w:tcPr>
            <w:tcW w:w="346" w:type="pct"/>
          </w:tcPr>
          <w:p w14:paraId="7ADAAFD9"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-0.05</w:t>
            </w:r>
          </w:p>
        </w:tc>
        <w:tc>
          <w:tcPr>
            <w:tcW w:w="347" w:type="pct"/>
          </w:tcPr>
          <w:p w14:paraId="3298FF62"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0.04</w:t>
            </w:r>
          </w:p>
        </w:tc>
      </w:tr>
      <w:tr w:rsidR="009B4FF4" w:rsidRPr="003F2863" w14:paraId="494C5040" w14:textId="77777777" w:rsidTr="00FF3EA5">
        <w:trPr>
          <w:trHeight w:val="278"/>
        </w:trPr>
        <w:tc>
          <w:tcPr>
            <w:tcW w:w="1170" w:type="pct"/>
          </w:tcPr>
          <w:p w14:paraId="7CBFA93A" w14:textId="77777777" w:rsidR="009B4FF4" w:rsidRPr="003F2863" w:rsidRDefault="009B4FF4" w:rsidP="003B388C">
            <w:pPr>
              <w:rPr>
                <w:rFonts w:ascii="Times New Roman" w:hAnsi="Times New Roman" w:cs="Times New Roman"/>
                <w:color w:val="000000" w:themeColor="text1"/>
                <w:sz w:val="24"/>
                <w:szCs w:val="24"/>
              </w:rPr>
            </w:pPr>
          </w:p>
        </w:tc>
        <w:tc>
          <w:tcPr>
            <w:tcW w:w="389" w:type="pct"/>
          </w:tcPr>
          <w:p w14:paraId="5FCC203D" w14:textId="77777777" w:rsidR="009B4FF4" w:rsidRPr="003F2863" w:rsidRDefault="009B4FF4" w:rsidP="003B388C">
            <w:pPr>
              <w:rPr>
                <w:rFonts w:ascii="Times New Roman" w:hAnsi="Times New Roman" w:cs="Times New Roman"/>
                <w:color w:val="000000" w:themeColor="text1"/>
                <w:sz w:val="24"/>
                <w:szCs w:val="24"/>
              </w:rPr>
            </w:pPr>
          </w:p>
        </w:tc>
        <w:tc>
          <w:tcPr>
            <w:tcW w:w="390" w:type="pct"/>
          </w:tcPr>
          <w:p w14:paraId="34FD9BE7" w14:textId="77777777" w:rsidR="009B4FF4" w:rsidRPr="003F2863" w:rsidRDefault="009B4FF4" w:rsidP="003B388C">
            <w:pPr>
              <w:rPr>
                <w:rFonts w:ascii="Times New Roman" w:hAnsi="Times New Roman" w:cs="Times New Roman"/>
                <w:color w:val="000000" w:themeColor="text1"/>
                <w:sz w:val="24"/>
                <w:szCs w:val="24"/>
              </w:rPr>
            </w:pPr>
          </w:p>
        </w:tc>
        <w:tc>
          <w:tcPr>
            <w:tcW w:w="390" w:type="pct"/>
          </w:tcPr>
          <w:p w14:paraId="0052BB4C" w14:textId="77777777" w:rsidR="009B4FF4" w:rsidRPr="003F2863" w:rsidRDefault="009B4FF4" w:rsidP="003B388C">
            <w:pPr>
              <w:rPr>
                <w:rFonts w:ascii="Times New Roman" w:hAnsi="Times New Roman" w:cs="Times New Roman"/>
                <w:color w:val="000000" w:themeColor="text1"/>
                <w:sz w:val="24"/>
                <w:szCs w:val="24"/>
              </w:rPr>
            </w:pPr>
          </w:p>
        </w:tc>
        <w:tc>
          <w:tcPr>
            <w:tcW w:w="390" w:type="pct"/>
          </w:tcPr>
          <w:p w14:paraId="00E805F0" w14:textId="77777777" w:rsidR="009B4FF4" w:rsidRPr="003F2863" w:rsidRDefault="009B4FF4" w:rsidP="003B388C">
            <w:pPr>
              <w:rPr>
                <w:rFonts w:ascii="Times New Roman" w:hAnsi="Times New Roman" w:cs="Times New Roman"/>
                <w:color w:val="000000" w:themeColor="text1"/>
                <w:sz w:val="24"/>
                <w:szCs w:val="24"/>
              </w:rPr>
            </w:pPr>
          </w:p>
        </w:tc>
        <w:tc>
          <w:tcPr>
            <w:tcW w:w="390" w:type="pct"/>
          </w:tcPr>
          <w:p w14:paraId="60388BEC" w14:textId="77777777" w:rsidR="009B4FF4" w:rsidRPr="003F2863" w:rsidRDefault="009B4FF4" w:rsidP="003B388C">
            <w:pPr>
              <w:rPr>
                <w:rFonts w:ascii="Times New Roman" w:hAnsi="Times New Roman" w:cs="Times New Roman"/>
                <w:color w:val="000000" w:themeColor="text1"/>
                <w:sz w:val="24"/>
                <w:szCs w:val="24"/>
              </w:rPr>
            </w:pPr>
          </w:p>
        </w:tc>
        <w:tc>
          <w:tcPr>
            <w:tcW w:w="150" w:type="pct"/>
          </w:tcPr>
          <w:p w14:paraId="745CCCBD" w14:textId="77777777" w:rsidR="009B4FF4" w:rsidRPr="003F2863" w:rsidRDefault="009B4FF4" w:rsidP="003B388C">
            <w:pPr>
              <w:rPr>
                <w:rFonts w:ascii="Times New Roman" w:hAnsi="Times New Roman" w:cs="Times New Roman"/>
                <w:color w:val="000000" w:themeColor="text1"/>
                <w:sz w:val="24"/>
                <w:szCs w:val="24"/>
              </w:rPr>
            </w:pPr>
          </w:p>
        </w:tc>
        <w:tc>
          <w:tcPr>
            <w:tcW w:w="346" w:type="pct"/>
          </w:tcPr>
          <w:p w14:paraId="27275251" w14:textId="77777777" w:rsidR="009B4FF4" w:rsidRPr="003F2863" w:rsidRDefault="009B4FF4" w:rsidP="003B388C">
            <w:pPr>
              <w:rPr>
                <w:rFonts w:ascii="Times New Roman" w:hAnsi="Times New Roman" w:cs="Times New Roman"/>
                <w:color w:val="000000" w:themeColor="text1"/>
                <w:sz w:val="24"/>
                <w:szCs w:val="24"/>
              </w:rPr>
            </w:pPr>
          </w:p>
        </w:tc>
        <w:tc>
          <w:tcPr>
            <w:tcW w:w="346" w:type="pct"/>
          </w:tcPr>
          <w:p w14:paraId="2A8DB73B" w14:textId="77777777" w:rsidR="009B4FF4" w:rsidRPr="003F2863" w:rsidRDefault="009B4FF4" w:rsidP="003B388C">
            <w:pPr>
              <w:rPr>
                <w:rFonts w:ascii="Times New Roman" w:hAnsi="Times New Roman" w:cs="Times New Roman"/>
                <w:color w:val="000000" w:themeColor="text1"/>
                <w:sz w:val="24"/>
                <w:szCs w:val="24"/>
              </w:rPr>
            </w:pPr>
          </w:p>
        </w:tc>
        <w:tc>
          <w:tcPr>
            <w:tcW w:w="346" w:type="pct"/>
          </w:tcPr>
          <w:p w14:paraId="19BB290E" w14:textId="77777777" w:rsidR="009B4FF4" w:rsidRPr="003F2863" w:rsidRDefault="009B4FF4" w:rsidP="003B388C">
            <w:pPr>
              <w:rPr>
                <w:rFonts w:ascii="Times New Roman" w:hAnsi="Times New Roman" w:cs="Times New Roman"/>
                <w:color w:val="000000" w:themeColor="text1"/>
                <w:sz w:val="24"/>
                <w:szCs w:val="24"/>
              </w:rPr>
            </w:pPr>
          </w:p>
        </w:tc>
        <w:tc>
          <w:tcPr>
            <w:tcW w:w="346" w:type="pct"/>
          </w:tcPr>
          <w:p w14:paraId="3C22B0AA" w14:textId="77777777" w:rsidR="009B4FF4" w:rsidRPr="003F2863" w:rsidRDefault="009B4FF4" w:rsidP="003B388C">
            <w:pPr>
              <w:rPr>
                <w:rFonts w:ascii="Times New Roman" w:hAnsi="Times New Roman" w:cs="Times New Roman"/>
                <w:color w:val="000000" w:themeColor="text1"/>
                <w:sz w:val="24"/>
                <w:szCs w:val="24"/>
              </w:rPr>
            </w:pPr>
          </w:p>
        </w:tc>
        <w:tc>
          <w:tcPr>
            <w:tcW w:w="347" w:type="pct"/>
          </w:tcPr>
          <w:p w14:paraId="19E0348A" w14:textId="77777777" w:rsidR="009B4FF4" w:rsidRPr="003F2863" w:rsidRDefault="009B4FF4" w:rsidP="003B388C">
            <w:pPr>
              <w:rPr>
                <w:rFonts w:ascii="Times New Roman" w:hAnsi="Times New Roman" w:cs="Times New Roman"/>
                <w:color w:val="000000" w:themeColor="text1"/>
                <w:sz w:val="24"/>
                <w:szCs w:val="24"/>
              </w:rPr>
            </w:pPr>
          </w:p>
        </w:tc>
      </w:tr>
      <w:tr w:rsidR="003F2863" w:rsidRPr="003F2863" w14:paraId="2102153D" w14:textId="77777777" w:rsidTr="00FF3EA5">
        <w:trPr>
          <w:trHeight w:val="278"/>
        </w:trPr>
        <w:tc>
          <w:tcPr>
            <w:tcW w:w="1170" w:type="pct"/>
          </w:tcPr>
          <w:p w14:paraId="7A05BAA6" w14:textId="77777777" w:rsidR="00FE1060" w:rsidRPr="003F2863" w:rsidRDefault="00FE1060"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Memory</w:t>
            </w:r>
          </w:p>
        </w:tc>
        <w:tc>
          <w:tcPr>
            <w:tcW w:w="389" w:type="pct"/>
          </w:tcPr>
          <w:p w14:paraId="48D67CD9" w14:textId="77777777" w:rsidR="00FE1060" w:rsidRPr="003F2863" w:rsidRDefault="00FE1060" w:rsidP="003B388C">
            <w:pPr>
              <w:rPr>
                <w:rFonts w:ascii="Times New Roman" w:hAnsi="Times New Roman" w:cs="Times New Roman"/>
                <w:color w:val="000000" w:themeColor="text1"/>
                <w:sz w:val="24"/>
                <w:szCs w:val="24"/>
              </w:rPr>
            </w:pPr>
          </w:p>
        </w:tc>
        <w:tc>
          <w:tcPr>
            <w:tcW w:w="390" w:type="pct"/>
          </w:tcPr>
          <w:p w14:paraId="67806520" w14:textId="77777777" w:rsidR="00FE1060" w:rsidRPr="003F2863" w:rsidRDefault="00FE1060" w:rsidP="003B388C">
            <w:pPr>
              <w:rPr>
                <w:rFonts w:ascii="Times New Roman" w:hAnsi="Times New Roman" w:cs="Times New Roman"/>
                <w:color w:val="000000" w:themeColor="text1"/>
                <w:sz w:val="24"/>
                <w:szCs w:val="24"/>
              </w:rPr>
            </w:pPr>
          </w:p>
        </w:tc>
        <w:tc>
          <w:tcPr>
            <w:tcW w:w="390" w:type="pct"/>
          </w:tcPr>
          <w:p w14:paraId="43B463BA" w14:textId="77777777" w:rsidR="00FE1060" w:rsidRPr="003F2863" w:rsidRDefault="00FE1060" w:rsidP="003B388C">
            <w:pPr>
              <w:rPr>
                <w:rFonts w:ascii="Times New Roman" w:hAnsi="Times New Roman" w:cs="Times New Roman"/>
                <w:color w:val="000000" w:themeColor="text1"/>
                <w:sz w:val="24"/>
                <w:szCs w:val="24"/>
              </w:rPr>
            </w:pPr>
          </w:p>
        </w:tc>
        <w:tc>
          <w:tcPr>
            <w:tcW w:w="390" w:type="pct"/>
          </w:tcPr>
          <w:p w14:paraId="7A62AE02" w14:textId="77777777" w:rsidR="00FE1060" w:rsidRPr="003F2863" w:rsidRDefault="00FE1060" w:rsidP="003B388C">
            <w:pPr>
              <w:rPr>
                <w:rFonts w:ascii="Times New Roman" w:hAnsi="Times New Roman" w:cs="Times New Roman"/>
                <w:color w:val="000000" w:themeColor="text1"/>
                <w:sz w:val="24"/>
                <w:szCs w:val="24"/>
              </w:rPr>
            </w:pPr>
          </w:p>
        </w:tc>
        <w:tc>
          <w:tcPr>
            <w:tcW w:w="390" w:type="pct"/>
          </w:tcPr>
          <w:p w14:paraId="36BA81F5" w14:textId="77777777" w:rsidR="00FE1060" w:rsidRPr="003F2863" w:rsidRDefault="00FE1060" w:rsidP="003B388C">
            <w:pPr>
              <w:rPr>
                <w:rFonts w:ascii="Times New Roman" w:hAnsi="Times New Roman" w:cs="Times New Roman"/>
                <w:color w:val="000000" w:themeColor="text1"/>
                <w:sz w:val="24"/>
                <w:szCs w:val="24"/>
              </w:rPr>
            </w:pPr>
          </w:p>
        </w:tc>
        <w:tc>
          <w:tcPr>
            <w:tcW w:w="150" w:type="pct"/>
          </w:tcPr>
          <w:p w14:paraId="2C1857F7"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3CF36EE7"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61F27B64"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2E74A59D"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4C023C4B" w14:textId="77777777" w:rsidR="00FE1060" w:rsidRPr="003F2863" w:rsidRDefault="00FE1060" w:rsidP="003B388C">
            <w:pPr>
              <w:rPr>
                <w:rFonts w:ascii="Times New Roman" w:hAnsi="Times New Roman" w:cs="Times New Roman"/>
                <w:color w:val="000000" w:themeColor="text1"/>
                <w:sz w:val="24"/>
                <w:szCs w:val="24"/>
              </w:rPr>
            </w:pPr>
          </w:p>
        </w:tc>
        <w:tc>
          <w:tcPr>
            <w:tcW w:w="347" w:type="pct"/>
          </w:tcPr>
          <w:p w14:paraId="0CCFF54C" w14:textId="77777777" w:rsidR="00FE1060" w:rsidRPr="003F2863" w:rsidRDefault="00FE1060" w:rsidP="003B388C">
            <w:pPr>
              <w:rPr>
                <w:rFonts w:ascii="Times New Roman" w:hAnsi="Times New Roman" w:cs="Times New Roman"/>
                <w:color w:val="000000" w:themeColor="text1"/>
                <w:sz w:val="24"/>
                <w:szCs w:val="24"/>
              </w:rPr>
            </w:pPr>
          </w:p>
        </w:tc>
      </w:tr>
      <w:tr w:rsidR="003F2863" w:rsidRPr="003F2863" w14:paraId="68070784" w14:textId="77777777" w:rsidTr="00FF3EA5">
        <w:trPr>
          <w:trHeight w:val="278"/>
        </w:trPr>
        <w:tc>
          <w:tcPr>
            <w:tcW w:w="1170" w:type="pct"/>
          </w:tcPr>
          <w:p w14:paraId="67F59A94"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FCSRT Total Immediate Recall</w:t>
            </w:r>
          </w:p>
        </w:tc>
        <w:tc>
          <w:tcPr>
            <w:tcW w:w="389" w:type="pct"/>
          </w:tcPr>
          <w:p w14:paraId="5437FC4D"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0.10*</w:t>
            </w:r>
          </w:p>
        </w:tc>
        <w:tc>
          <w:tcPr>
            <w:tcW w:w="390" w:type="pct"/>
          </w:tcPr>
          <w:p w14:paraId="02D6FC54"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0.05</w:t>
            </w:r>
          </w:p>
        </w:tc>
        <w:tc>
          <w:tcPr>
            <w:tcW w:w="390" w:type="pct"/>
          </w:tcPr>
          <w:p w14:paraId="0C9ADAA4"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0.04</w:t>
            </w:r>
          </w:p>
        </w:tc>
        <w:tc>
          <w:tcPr>
            <w:tcW w:w="390" w:type="pct"/>
          </w:tcPr>
          <w:p w14:paraId="2BC27AEE"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0.11*</w:t>
            </w:r>
          </w:p>
        </w:tc>
        <w:tc>
          <w:tcPr>
            <w:tcW w:w="390" w:type="pct"/>
          </w:tcPr>
          <w:p w14:paraId="5EF2D384"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-0.08</w:t>
            </w:r>
          </w:p>
        </w:tc>
        <w:tc>
          <w:tcPr>
            <w:tcW w:w="150" w:type="pct"/>
          </w:tcPr>
          <w:p w14:paraId="24A96275"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1132E917"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0.08</w:t>
            </w:r>
          </w:p>
        </w:tc>
        <w:tc>
          <w:tcPr>
            <w:tcW w:w="346" w:type="pct"/>
          </w:tcPr>
          <w:p w14:paraId="6924CEE0"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0.05</w:t>
            </w:r>
          </w:p>
        </w:tc>
        <w:tc>
          <w:tcPr>
            <w:tcW w:w="346" w:type="pct"/>
          </w:tcPr>
          <w:p w14:paraId="44215811"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0.05</w:t>
            </w:r>
          </w:p>
        </w:tc>
        <w:tc>
          <w:tcPr>
            <w:tcW w:w="346" w:type="pct"/>
          </w:tcPr>
          <w:p w14:paraId="4E3C6535"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-0.09</w:t>
            </w:r>
          </w:p>
        </w:tc>
        <w:tc>
          <w:tcPr>
            <w:tcW w:w="347" w:type="pct"/>
          </w:tcPr>
          <w:p w14:paraId="7E0384B5"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-008</w:t>
            </w:r>
          </w:p>
        </w:tc>
      </w:tr>
      <w:tr w:rsidR="003F2863" w:rsidRPr="003F2863" w14:paraId="071FB3AB" w14:textId="77777777" w:rsidTr="00FF3EA5">
        <w:trPr>
          <w:trHeight w:val="278"/>
        </w:trPr>
        <w:tc>
          <w:tcPr>
            <w:tcW w:w="1170" w:type="pct"/>
          </w:tcPr>
          <w:p w14:paraId="70B84537"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FCSRT Delayed Recall</w:t>
            </w:r>
          </w:p>
        </w:tc>
        <w:tc>
          <w:tcPr>
            <w:tcW w:w="389" w:type="pct"/>
          </w:tcPr>
          <w:p w14:paraId="68444F41"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0.02</w:t>
            </w:r>
          </w:p>
        </w:tc>
        <w:tc>
          <w:tcPr>
            <w:tcW w:w="390" w:type="pct"/>
          </w:tcPr>
          <w:p w14:paraId="1FA16F9E"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0.03</w:t>
            </w:r>
          </w:p>
        </w:tc>
        <w:tc>
          <w:tcPr>
            <w:tcW w:w="390" w:type="pct"/>
          </w:tcPr>
          <w:p w14:paraId="0F43D5AC"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-0.01</w:t>
            </w:r>
          </w:p>
        </w:tc>
        <w:tc>
          <w:tcPr>
            <w:tcW w:w="390" w:type="pct"/>
          </w:tcPr>
          <w:p w14:paraId="3868CFB9"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-0.04</w:t>
            </w:r>
          </w:p>
        </w:tc>
        <w:tc>
          <w:tcPr>
            <w:tcW w:w="390" w:type="pct"/>
          </w:tcPr>
          <w:p w14:paraId="27F5B471"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0.03</w:t>
            </w:r>
          </w:p>
        </w:tc>
        <w:tc>
          <w:tcPr>
            <w:tcW w:w="150" w:type="pct"/>
          </w:tcPr>
          <w:p w14:paraId="18180A6D"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6D54B3FD"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0.12</w:t>
            </w:r>
          </w:p>
        </w:tc>
        <w:tc>
          <w:tcPr>
            <w:tcW w:w="346" w:type="pct"/>
          </w:tcPr>
          <w:p w14:paraId="6589DA2F"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0.19</w:t>
            </w:r>
          </w:p>
        </w:tc>
        <w:tc>
          <w:tcPr>
            <w:tcW w:w="346" w:type="pct"/>
          </w:tcPr>
          <w:p w14:paraId="74841EDA"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0.20</w:t>
            </w:r>
          </w:p>
        </w:tc>
        <w:tc>
          <w:tcPr>
            <w:tcW w:w="346" w:type="pct"/>
          </w:tcPr>
          <w:p w14:paraId="0BA092FA"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0.02</w:t>
            </w:r>
          </w:p>
        </w:tc>
        <w:tc>
          <w:tcPr>
            <w:tcW w:w="347" w:type="pct"/>
          </w:tcPr>
          <w:p w14:paraId="2A332503"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-0.28*</w:t>
            </w:r>
          </w:p>
        </w:tc>
      </w:tr>
      <w:tr w:rsidR="003F2863" w:rsidRPr="003F2863" w14:paraId="6852B103" w14:textId="77777777" w:rsidTr="00FF3EA5">
        <w:trPr>
          <w:trHeight w:val="278"/>
        </w:trPr>
        <w:tc>
          <w:tcPr>
            <w:tcW w:w="1170" w:type="pct"/>
          </w:tcPr>
          <w:p w14:paraId="663C56D9"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WMS LM Immediate</w:t>
            </w:r>
            <w:r w:rsidRPr="003F2863">
              <w:rPr>
                <w:rFonts w:ascii="Times New Roman" w:hAnsi="Times New Roman" w:cs="Times New Roman"/>
                <w:color w:val="000000" w:themeColor="text1"/>
                <w:sz w:val="24"/>
                <w:szCs w:val="24"/>
                <w:vertAlign w:val="superscript"/>
              </w:rPr>
              <w:t>†</w:t>
            </w:r>
          </w:p>
        </w:tc>
        <w:tc>
          <w:tcPr>
            <w:tcW w:w="389" w:type="pct"/>
          </w:tcPr>
          <w:p w14:paraId="33DCB7B9"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0.17**</w:t>
            </w:r>
          </w:p>
        </w:tc>
        <w:tc>
          <w:tcPr>
            <w:tcW w:w="390" w:type="pct"/>
          </w:tcPr>
          <w:p w14:paraId="3580F578"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-0.01</w:t>
            </w:r>
          </w:p>
        </w:tc>
        <w:tc>
          <w:tcPr>
            <w:tcW w:w="390" w:type="pct"/>
          </w:tcPr>
          <w:p w14:paraId="2F55DE74"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-0.01</w:t>
            </w:r>
          </w:p>
        </w:tc>
        <w:tc>
          <w:tcPr>
            <w:tcW w:w="390" w:type="pct"/>
          </w:tcPr>
          <w:p w14:paraId="0C43C429"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0.05</w:t>
            </w:r>
          </w:p>
        </w:tc>
        <w:tc>
          <w:tcPr>
            <w:tcW w:w="390" w:type="pct"/>
          </w:tcPr>
          <w:p w14:paraId="1EC91F54"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-0.13**</w:t>
            </w:r>
          </w:p>
        </w:tc>
        <w:tc>
          <w:tcPr>
            <w:tcW w:w="150" w:type="pct"/>
          </w:tcPr>
          <w:p w14:paraId="24C3A977"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01490CCE"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0.15</w:t>
            </w:r>
          </w:p>
        </w:tc>
        <w:tc>
          <w:tcPr>
            <w:tcW w:w="346" w:type="pct"/>
          </w:tcPr>
          <w:p w14:paraId="6A7CF4C1"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-0.18</w:t>
            </w:r>
          </w:p>
        </w:tc>
        <w:tc>
          <w:tcPr>
            <w:tcW w:w="346" w:type="pct"/>
          </w:tcPr>
          <w:p w14:paraId="56C6799D"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-0.18</w:t>
            </w:r>
          </w:p>
        </w:tc>
        <w:tc>
          <w:tcPr>
            <w:tcW w:w="346" w:type="pct"/>
          </w:tcPr>
          <w:p w14:paraId="173457C0"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0.07</w:t>
            </w:r>
          </w:p>
        </w:tc>
        <w:tc>
          <w:tcPr>
            <w:tcW w:w="347" w:type="pct"/>
          </w:tcPr>
          <w:p w14:paraId="4E1720D0"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0.01</w:t>
            </w:r>
          </w:p>
        </w:tc>
      </w:tr>
      <w:tr w:rsidR="003F2863" w:rsidRPr="003F2863" w14:paraId="2F12ADA5" w14:textId="77777777" w:rsidTr="00FF3EA5">
        <w:trPr>
          <w:trHeight w:val="278"/>
        </w:trPr>
        <w:tc>
          <w:tcPr>
            <w:tcW w:w="1170" w:type="pct"/>
          </w:tcPr>
          <w:p w14:paraId="475DBE0B"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WMS LM Delayed</w:t>
            </w:r>
            <w:r w:rsidRPr="003F2863">
              <w:rPr>
                <w:rFonts w:ascii="Times New Roman" w:hAnsi="Times New Roman" w:cs="Times New Roman"/>
                <w:color w:val="000000" w:themeColor="text1"/>
                <w:sz w:val="24"/>
                <w:szCs w:val="24"/>
                <w:vertAlign w:val="superscript"/>
              </w:rPr>
              <w:t>†</w:t>
            </w:r>
          </w:p>
        </w:tc>
        <w:tc>
          <w:tcPr>
            <w:tcW w:w="389" w:type="pct"/>
          </w:tcPr>
          <w:p w14:paraId="725092CC"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0.36**</w:t>
            </w:r>
          </w:p>
        </w:tc>
        <w:tc>
          <w:tcPr>
            <w:tcW w:w="390" w:type="pct"/>
          </w:tcPr>
          <w:p w14:paraId="181C7E0B"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0.01</w:t>
            </w:r>
          </w:p>
        </w:tc>
        <w:tc>
          <w:tcPr>
            <w:tcW w:w="390" w:type="pct"/>
          </w:tcPr>
          <w:p w14:paraId="181C2F0F"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0.04</w:t>
            </w:r>
          </w:p>
        </w:tc>
        <w:tc>
          <w:tcPr>
            <w:tcW w:w="390" w:type="pct"/>
          </w:tcPr>
          <w:p w14:paraId="0C461BBC"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0.07</w:t>
            </w:r>
          </w:p>
        </w:tc>
        <w:tc>
          <w:tcPr>
            <w:tcW w:w="390" w:type="pct"/>
          </w:tcPr>
          <w:p w14:paraId="78A2A122"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-0.12</w:t>
            </w:r>
          </w:p>
        </w:tc>
        <w:tc>
          <w:tcPr>
            <w:tcW w:w="150" w:type="pct"/>
          </w:tcPr>
          <w:p w14:paraId="120C8B24"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0642AC3D"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-0.01</w:t>
            </w:r>
          </w:p>
        </w:tc>
        <w:tc>
          <w:tcPr>
            <w:tcW w:w="346" w:type="pct"/>
          </w:tcPr>
          <w:p w14:paraId="46D65090"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-0.26</w:t>
            </w:r>
          </w:p>
        </w:tc>
        <w:tc>
          <w:tcPr>
            <w:tcW w:w="346" w:type="pct"/>
          </w:tcPr>
          <w:p w14:paraId="26DD8B31"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-0.44</w:t>
            </w:r>
          </w:p>
        </w:tc>
        <w:tc>
          <w:tcPr>
            <w:tcW w:w="346" w:type="pct"/>
          </w:tcPr>
          <w:p w14:paraId="1C319957"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-0.04</w:t>
            </w:r>
          </w:p>
        </w:tc>
        <w:tc>
          <w:tcPr>
            <w:tcW w:w="347" w:type="pct"/>
          </w:tcPr>
          <w:p w14:paraId="35D45D79"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0.44</w:t>
            </w:r>
          </w:p>
        </w:tc>
      </w:tr>
      <w:tr w:rsidR="003F2863" w:rsidRPr="003F2863" w14:paraId="10B198C1" w14:textId="77777777" w:rsidTr="00FF3EA5">
        <w:trPr>
          <w:trHeight w:val="278"/>
        </w:trPr>
        <w:tc>
          <w:tcPr>
            <w:tcW w:w="1170" w:type="pct"/>
          </w:tcPr>
          <w:p w14:paraId="7A9C5FBD"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RBANS CF Recall</w:t>
            </w:r>
            <w:r w:rsidRPr="003F2863">
              <w:rPr>
                <w:rFonts w:ascii="Segoe UI Symbol" w:hAnsi="Segoe UI Symbol" w:cs="Segoe UI Symbol"/>
                <w:color w:val="000000" w:themeColor="text1"/>
                <w:sz w:val="24"/>
                <w:szCs w:val="24"/>
                <w:vertAlign w:val="superscript"/>
              </w:rPr>
              <w:t>☨</w:t>
            </w:r>
          </w:p>
        </w:tc>
        <w:tc>
          <w:tcPr>
            <w:tcW w:w="389" w:type="pct"/>
          </w:tcPr>
          <w:p w14:paraId="5C11DCD4"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0.10</w:t>
            </w:r>
          </w:p>
        </w:tc>
        <w:tc>
          <w:tcPr>
            <w:tcW w:w="390" w:type="pct"/>
          </w:tcPr>
          <w:p w14:paraId="3451A4EE"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0.01</w:t>
            </w:r>
          </w:p>
        </w:tc>
        <w:tc>
          <w:tcPr>
            <w:tcW w:w="390" w:type="pct"/>
          </w:tcPr>
          <w:p w14:paraId="3B31183A"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-0.02</w:t>
            </w:r>
          </w:p>
        </w:tc>
        <w:tc>
          <w:tcPr>
            <w:tcW w:w="390" w:type="pct"/>
          </w:tcPr>
          <w:p w14:paraId="657B33C6"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0.15**</w:t>
            </w:r>
          </w:p>
        </w:tc>
        <w:tc>
          <w:tcPr>
            <w:tcW w:w="390" w:type="pct"/>
          </w:tcPr>
          <w:p w14:paraId="427E1071"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-0.16**</w:t>
            </w:r>
          </w:p>
        </w:tc>
        <w:tc>
          <w:tcPr>
            <w:tcW w:w="150" w:type="pct"/>
          </w:tcPr>
          <w:p w14:paraId="79498CE6"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15AF4932"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-0.09</w:t>
            </w:r>
          </w:p>
        </w:tc>
        <w:tc>
          <w:tcPr>
            <w:tcW w:w="346" w:type="pct"/>
          </w:tcPr>
          <w:p w14:paraId="0097BD8A"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-0.02</w:t>
            </w:r>
          </w:p>
        </w:tc>
        <w:tc>
          <w:tcPr>
            <w:tcW w:w="346" w:type="pct"/>
          </w:tcPr>
          <w:p w14:paraId="584EF75A"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0.09</w:t>
            </w:r>
          </w:p>
        </w:tc>
        <w:tc>
          <w:tcPr>
            <w:tcW w:w="346" w:type="pct"/>
          </w:tcPr>
          <w:p w14:paraId="68741594"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0.02</w:t>
            </w:r>
          </w:p>
        </w:tc>
        <w:tc>
          <w:tcPr>
            <w:tcW w:w="347" w:type="pct"/>
          </w:tcPr>
          <w:p w14:paraId="486CCAEC"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0.05</w:t>
            </w:r>
          </w:p>
        </w:tc>
      </w:tr>
      <w:tr w:rsidR="009B4FF4" w:rsidRPr="003F2863" w14:paraId="54E2D307" w14:textId="77777777" w:rsidTr="00FF3EA5">
        <w:trPr>
          <w:trHeight w:val="278"/>
        </w:trPr>
        <w:tc>
          <w:tcPr>
            <w:tcW w:w="1170" w:type="pct"/>
          </w:tcPr>
          <w:p w14:paraId="26F25612" w14:textId="77777777" w:rsidR="009B4FF4" w:rsidRPr="003F2863" w:rsidRDefault="009B4FF4" w:rsidP="003B388C">
            <w:pPr>
              <w:rPr>
                <w:rFonts w:ascii="Times New Roman" w:hAnsi="Times New Roman" w:cs="Times New Roman"/>
                <w:color w:val="000000" w:themeColor="text1"/>
                <w:sz w:val="24"/>
                <w:szCs w:val="24"/>
              </w:rPr>
            </w:pPr>
          </w:p>
        </w:tc>
        <w:tc>
          <w:tcPr>
            <w:tcW w:w="389" w:type="pct"/>
          </w:tcPr>
          <w:p w14:paraId="39DCC116" w14:textId="77777777" w:rsidR="009B4FF4" w:rsidRPr="003F2863" w:rsidRDefault="009B4FF4" w:rsidP="003B388C">
            <w:pPr>
              <w:rPr>
                <w:rFonts w:ascii="Times New Roman" w:hAnsi="Times New Roman" w:cs="Times New Roman"/>
                <w:color w:val="000000" w:themeColor="text1"/>
                <w:sz w:val="24"/>
                <w:szCs w:val="24"/>
              </w:rPr>
            </w:pPr>
          </w:p>
        </w:tc>
        <w:tc>
          <w:tcPr>
            <w:tcW w:w="390" w:type="pct"/>
          </w:tcPr>
          <w:p w14:paraId="64E84CF2" w14:textId="77777777" w:rsidR="009B4FF4" w:rsidRPr="003F2863" w:rsidRDefault="009B4FF4" w:rsidP="003B388C">
            <w:pPr>
              <w:rPr>
                <w:rFonts w:ascii="Times New Roman" w:hAnsi="Times New Roman" w:cs="Times New Roman"/>
                <w:color w:val="000000" w:themeColor="text1"/>
                <w:sz w:val="24"/>
                <w:szCs w:val="24"/>
              </w:rPr>
            </w:pPr>
          </w:p>
        </w:tc>
        <w:tc>
          <w:tcPr>
            <w:tcW w:w="390" w:type="pct"/>
          </w:tcPr>
          <w:p w14:paraId="3EDCC598" w14:textId="77777777" w:rsidR="009B4FF4" w:rsidRPr="003F2863" w:rsidRDefault="009B4FF4" w:rsidP="003B388C">
            <w:pPr>
              <w:rPr>
                <w:rFonts w:ascii="Times New Roman" w:hAnsi="Times New Roman" w:cs="Times New Roman"/>
                <w:color w:val="000000" w:themeColor="text1"/>
                <w:sz w:val="24"/>
                <w:szCs w:val="24"/>
              </w:rPr>
            </w:pPr>
          </w:p>
        </w:tc>
        <w:tc>
          <w:tcPr>
            <w:tcW w:w="390" w:type="pct"/>
          </w:tcPr>
          <w:p w14:paraId="36951E5A" w14:textId="77777777" w:rsidR="009B4FF4" w:rsidRPr="003F2863" w:rsidRDefault="009B4FF4" w:rsidP="003B388C">
            <w:pPr>
              <w:rPr>
                <w:rFonts w:ascii="Times New Roman" w:hAnsi="Times New Roman" w:cs="Times New Roman"/>
                <w:color w:val="000000" w:themeColor="text1"/>
                <w:sz w:val="24"/>
                <w:szCs w:val="24"/>
              </w:rPr>
            </w:pPr>
          </w:p>
        </w:tc>
        <w:tc>
          <w:tcPr>
            <w:tcW w:w="390" w:type="pct"/>
          </w:tcPr>
          <w:p w14:paraId="11BA3D23" w14:textId="77777777" w:rsidR="009B4FF4" w:rsidRPr="003F2863" w:rsidRDefault="009B4FF4" w:rsidP="003B388C">
            <w:pPr>
              <w:rPr>
                <w:rFonts w:ascii="Times New Roman" w:hAnsi="Times New Roman" w:cs="Times New Roman"/>
                <w:color w:val="000000" w:themeColor="text1"/>
                <w:sz w:val="24"/>
                <w:szCs w:val="24"/>
              </w:rPr>
            </w:pPr>
          </w:p>
        </w:tc>
        <w:tc>
          <w:tcPr>
            <w:tcW w:w="150" w:type="pct"/>
          </w:tcPr>
          <w:p w14:paraId="30C82468" w14:textId="77777777" w:rsidR="009B4FF4" w:rsidRPr="003F2863" w:rsidRDefault="009B4FF4" w:rsidP="003B388C">
            <w:pPr>
              <w:rPr>
                <w:rFonts w:ascii="Times New Roman" w:hAnsi="Times New Roman" w:cs="Times New Roman"/>
                <w:color w:val="000000" w:themeColor="text1"/>
                <w:sz w:val="24"/>
                <w:szCs w:val="24"/>
              </w:rPr>
            </w:pPr>
          </w:p>
        </w:tc>
        <w:tc>
          <w:tcPr>
            <w:tcW w:w="346" w:type="pct"/>
          </w:tcPr>
          <w:p w14:paraId="09298892" w14:textId="77777777" w:rsidR="009B4FF4" w:rsidRPr="003F2863" w:rsidRDefault="009B4FF4" w:rsidP="003B388C">
            <w:pPr>
              <w:rPr>
                <w:rFonts w:ascii="Times New Roman" w:hAnsi="Times New Roman" w:cs="Times New Roman"/>
                <w:color w:val="000000" w:themeColor="text1"/>
                <w:sz w:val="24"/>
                <w:szCs w:val="24"/>
              </w:rPr>
            </w:pPr>
          </w:p>
        </w:tc>
        <w:tc>
          <w:tcPr>
            <w:tcW w:w="346" w:type="pct"/>
          </w:tcPr>
          <w:p w14:paraId="1968F3E7" w14:textId="77777777" w:rsidR="009B4FF4" w:rsidRPr="003F2863" w:rsidRDefault="009B4FF4" w:rsidP="003B388C">
            <w:pPr>
              <w:rPr>
                <w:rFonts w:ascii="Times New Roman" w:hAnsi="Times New Roman" w:cs="Times New Roman"/>
                <w:color w:val="000000" w:themeColor="text1"/>
                <w:sz w:val="24"/>
                <w:szCs w:val="24"/>
              </w:rPr>
            </w:pPr>
          </w:p>
        </w:tc>
        <w:tc>
          <w:tcPr>
            <w:tcW w:w="346" w:type="pct"/>
          </w:tcPr>
          <w:p w14:paraId="6A61947F" w14:textId="77777777" w:rsidR="009B4FF4" w:rsidRPr="003F2863" w:rsidRDefault="009B4FF4" w:rsidP="003B388C">
            <w:pPr>
              <w:rPr>
                <w:rFonts w:ascii="Times New Roman" w:hAnsi="Times New Roman" w:cs="Times New Roman"/>
                <w:color w:val="000000" w:themeColor="text1"/>
                <w:sz w:val="24"/>
                <w:szCs w:val="24"/>
              </w:rPr>
            </w:pPr>
          </w:p>
        </w:tc>
        <w:tc>
          <w:tcPr>
            <w:tcW w:w="346" w:type="pct"/>
          </w:tcPr>
          <w:p w14:paraId="3C8AB317" w14:textId="77777777" w:rsidR="009B4FF4" w:rsidRPr="003F2863" w:rsidRDefault="009B4FF4" w:rsidP="003B388C">
            <w:pPr>
              <w:rPr>
                <w:rFonts w:ascii="Times New Roman" w:hAnsi="Times New Roman" w:cs="Times New Roman"/>
                <w:color w:val="000000" w:themeColor="text1"/>
                <w:sz w:val="24"/>
                <w:szCs w:val="24"/>
              </w:rPr>
            </w:pPr>
          </w:p>
        </w:tc>
        <w:tc>
          <w:tcPr>
            <w:tcW w:w="347" w:type="pct"/>
          </w:tcPr>
          <w:p w14:paraId="300542DD" w14:textId="77777777" w:rsidR="009B4FF4" w:rsidRPr="003F2863" w:rsidRDefault="009B4FF4" w:rsidP="003B388C">
            <w:pPr>
              <w:rPr>
                <w:rFonts w:ascii="Times New Roman" w:hAnsi="Times New Roman" w:cs="Times New Roman"/>
                <w:color w:val="000000" w:themeColor="text1"/>
                <w:sz w:val="24"/>
                <w:szCs w:val="24"/>
              </w:rPr>
            </w:pPr>
          </w:p>
        </w:tc>
      </w:tr>
      <w:tr w:rsidR="003F2863" w:rsidRPr="003F2863" w14:paraId="576F7C4A" w14:textId="77777777" w:rsidTr="00FF3EA5">
        <w:trPr>
          <w:trHeight w:val="278"/>
        </w:trPr>
        <w:tc>
          <w:tcPr>
            <w:tcW w:w="1170" w:type="pct"/>
          </w:tcPr>
          <w:p w14:paraId="083DCF80" w14:textId="77777777" w:rsidR="00FE1060" w:rsidRPr="003F2863" w:rsidRDefault="00FE1060"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Visuospatial</w:t>
            </w:r>
          </w:p>
        </w:tc>
        <w:tc>
          <w:tcPr>
            <w:tcW w:w="389" w:type="pct"/>
          </w:tcPr>
          <w:p w14:paraId="464E1B7F" w14:textId="77777777" w:rsidR="00FE1060" w:rsidRPr="003F2863" w:rsidRDefault="00FE1060" w:rsidP="003B388C">
            <w:pPr>
              <w:rPr>
                <w:rFonts w:ascii="Times New Roman" w:hAnsi="Times New Roman" w:cs="Times New Roman"/>
                <w:b/>
                <w:bCs/>
                <w:color w:val="000000" w:themeColor="text1"/>
                <w:sz w:val="24"/>
                <w:szCs w:val="24"/>
              </w:rPr>
            </w:pPr>
          </w:p>
        </w:tc>
        <w:tc>
          <w:tcPr>
            <w:tcW w:w="390" w:type="pct"/>
          </w:tcPr>
          <w:p w14:paraId="3D81A13E" w14:textId="77777777" w:rsidR="00FE1060" w:rsidRPr="003F2863" w:rsidRDefault="00FE1060" w:rsidP="003B388C">
            <w:pPr>
              <w:rPr>
                <w:rFonts w:ascii="Times New Roman" w:hAnsi="Times New Roman" w:cs="Times New Roman"/>
                <w:b/>
                <w:bCs/>
                <w:color w:val="000000" w:themeColor="text1"/>
                <w:sz w:val="24"/>
                <w:szCs w:val="24"/>
              </w:rPr>
            </w:pPr>
          </w:p>
        </w:tc>
        <w:tc>
          <w:tcPr>
            <w:tcW w:w="390" w:type="pct"/>
          </w:tcPr>
          <w:p w14:paraId="311393A7" w14:textId="77777777" w:rsidR="00FE1060" w:rsidRPr="003F2863" w:rsidRDefault="00FE1060" w:rsidP="003B388C">
            <w:pPr>
              <w:rPr>
                <w:rFonts w:ascii="Times New Roman" w:hAnsi="Times New Roman" w:cs="Times New Roman"/>
                <w:b/>
                <w:bCs/>
                <w:color w:val="000000" w:themeColor="text1"/>
                <w:sz w:val="24"/>
                <w:szCs w:val="24"/>
              </w:rPr>
            </w:pPr>
          </w:p>
        </w:tc>
        <w:tc>
          <w:tcPr>
            <w:tcW w:w="390" w:type="pct"/>
          </w:tcPr>
          <w:p w14:paraId="5714361F" w14:textId="77777777" w:rsidR="00FE1060" w:rsidRPr="003F2863" w:rsidRDefault="00FE1060" w:rsidP="003B388C">
            <w:pPr>
              <w:rPr>
                <w:rFonts w:ascii="Times New Roman" w:hAnsi="Times New Roman" w:cs="Times New Roman"/>
                <w:b/>
                <w:bCs/>
                <w:color w:val="000000" w:themeColor="text1"/>
                <w:sz w:val="24"/>
                <w:szCs w:val="24"/>
              </w:rPr>
            </w:pPr>
          </w:p>
        </w:tc>
        <w:tc>
          <w:tcPr>
            <w:tcW w:w="390" w:type="pct"/>
          </w:tcPr>
          <w:p w14:paraId="3D6D35E7" w14:textId="77777777" w:rsidR="00FE1060" w:rsidRPr="003F2863" w:rsidRDefault="00FE1060" w:rsidP="003B388C">
            <w:pPr>
              <w:rPr>
                <w:rFonts w:ascii="Times New Roman" w:hAnsi="Times New Roman" w:cs="Times New Roman"/>
                <w:b/>
                <w:bCs/>
                <w:color w:val="000000" w:themeColor="text1"/>
                <w:sz w:val="24"/>
                <w:szCs w:val="24"/>
              </w:rPr>
            </w:pPr>
          </w:p>
        </w:tc>
        <w:tc>
          <w:tcPr>
            <w:tcW w:w="150" w:type="pct"/>
          </w:tcPr>
          <w:p w14:paraId="21B9B550" w14:textId="77777777" w:rsidR="00FE1060" w:rsidRPr="003F2863" w:rsidRDefault="00FE1060" w:rsidP="003B388C">
            <w:pPr>
              <w:rPr>
                <w:rFonts w:ascii="Times New Roman" w:hAnsi="Times New Roman" w:cs="Times New Roman"/>
                <w:b/>
                <w:bCs/>
                <w:color w:val="000000" w:themeColor="text1"/>
                <w:sz w:val="24"/>
                <w:szCs w:val="24"/>
              </w:rPr>
            </w:pPr>
          </w:p>
        </w:tc>
        <w:tc>
          <w:tcPr>
            <w:tcW w:w="346" w:type="pct"/>
          </w:tcPr>
          <w:p w14:paraId="6C6D8218" w14:textId="77777777" w:rsidR="00FE1060" w:rsidRPr="003F2863" w:rsidRDefault="00FE1060" w:rsidP="003B388C">
            <w:pPr>
              <w:rPr>
                <w:rFonts w:ascii="Times New Roman" w:hAnsi="Times New Roman" w:cs="Times New Roman"/>
                <w:b/>
                <w:bCs/>
                <w:color w:val="000000" w:themeColor="text1"/>
                <w:sz w:val="24"/>
                <w:szCs w:val="24"/>
              </w:rPr>
            </w:pPr>
          </w:p>
        </w:tc>
        <w:tc>
          <w:tcPr>
            <w:tcW w:w="346" w:type="pct"/>
          </w:tcPr>
          <w:p w14:paraId="4024D039" w14:textId="77777777" w:rsidR="00FE1060" w:rsidRPr="003F2863" w:rsidRDefault="00FE1060" w:rsidP="003B388C">
            <w:pPr>
              <w:rPr>
                <w:rFonts w:ascii="Times New Roman" w:hAnsi="Times New Roman" w:cs="Times New Roman"/>
                <w:b/>
                <w:bCs/>
                <w:color w:val="000000" w:themeColor="text1"/>
                <w:sz w:val="24"/>
                <w:szCs w:val="24"/>
              </w:rPr>
            </w:pPr>
          </w:p>
        </w:tc>
        <w:tc>
          <w:tcPr>
            <w:tcW w:w="346" w:type="pct"/>
          </w:tcPr>
          <w:p w14:paraId="5F54FE23" w14:textId="77777777" w:rsidR="00FE1060" w:rsidRPr="003F2863" w:rsidRDefault="00FE1060" w:rsidP="003B388C">
            <w:pPr>
              <w:rPr>
                <w:rFonts w:ascii="Times New Roman" w:hAnsi="Times New Roman" w:cs="Times New Roman"/>
                <w:b/>
                <w:bCs/>
                <w:color w:val="000000" w:themeColor="text1"/>
                <w:sz w:val="24"/>
                <w:szCs w:val="24"/>
              </w:rPr>
            </w:pPr>
          </w:p>
        </w:tc>
        <w:tc>
          <w:tcPr>
            <w:tcW w:w="346" w:type="pct"/>
          </w:tcPr>
          <w:p w14:paraId="5AA65FFA" w14:textId="77777777" w:rsidR="00FE1060" w:rsidRPr="003F2863" w:rsidRDefault="00FE1060" w:rsidP="003B388C">
            <w:pPr>
              <w:rPr>
                <w:rFonts w:ascii="Times New Roman" w:hAnsi="Times New Roman" w:cs="Times New Roman"/>
                <w:b/>
                <w:bCs/>
                <w:color w:val="000000" w:themeColor="text1"/>
                <w:sz w:val="24"/>
                <w:szCs w:val="24"/>
              </w:rPr>
            </w:pPr>
          </w:p>
        </w:tc>
        <w:tc>
          <w:tcPr>
            <w:tcW w:w="347" w:type="pct"/>
          </w:tcPr>
          <w:p w14:paraId="3BBCDCCD" w14:textId="77777777" w:rsidR="00FE1060" w:rsidRPr="003F2863" w:rsidRDefault="00FE1060" w:rsidP="003B388C">
            <w:pPr>
              <w:rPr>
                <w:rFonts w:ascii="Times New Roman" w:hAnsi="Times New Roman" w:cs="Times New Roman"/>
                <w:b/>
                <w:bCs/>
                <w:color w:val="000000" w:themeColor="text1"/>
                <w:sz w:val="24"/>
                <w:szCs w:val="24"/>
              </w:rPr>
            </w:pPr>
          </w:p>
        </w:tc>
      </w:tr>
      <w:tr w:rsidR="003F2863" w:rsidRPr="003F2863" w14:paraId="0486B5BB" w14:textId="77777777" w:rsidTr="00FF3EA5">
        <w:trPr>
          <w:trHeight w:val="278"/>
        </w:trPr>
        <w:tc>
          <w:tcPr>
            <w:tcW w:w="1170" w:type="pct"/>
          </w:tcPr>
          <w:p w14:paraId="6AFFF839"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RBANS CF Copy</w:t>
            </w:r>
            <w:r w:rsidRPr="003F2863">
              <w:rPr>
                <w:rFonts w:ascii="Segoe UI Symbol" w:hAnsi="Segoe UI Symbol" w:cs="Segoe UI Symbol"/>
                <w:color w:val="000000" w:themeColor="text1"/>
                <w:sz w:val="24"/>
                <w:szCs w:val="24"/>
                <w:vertAlign w:val="superscript"/>
              </w:rPr>
              <w:t>☨</w:t>
            </w:r>
          </w:p>
        </w:tc>
        <w:tc>
          <w:tcPr>
            <w:tcW w:w="389" w:type="pct"/>
          </w:tcPr>
          <w:p w14:paraId="78E29EA3"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0.14**</w:t>
            </w:r>
          </w:p>
        </w:tc>
        <w:tc>
          <w:tcPr>
            <w:tcW w:w="390" w:type="pct"/>
          </w:tcPr>
          <w:p w14:paraId="28ECBDD7"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0.10</w:t>
            </w:r>
          </w:p>
        </w:tc>
        <w:tc>
          <w:tcPr>
            <w:tcW w:w="390" w:type="pct"/>
          </w:tcPr>
          <w:p w14:paraId="1D3BA6DE"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-0.03</w:t>
            </w:r>
          </w:p>
        </w:tc>
        <w:tc>
          <w:tcPr>
            <w:tcW w:w="390" w:type="pct"/>
          </w:tcPr>
          <w:p w14:paraId="147D4A40"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0.10</w:t>
            </w:r>
          </w:p>
        </w:tc>
        <w:tc>
          <w:tcPr>
            <w:tcW w:w="390" w:type="pct"/>
          </w:tcPr>
          <w:p w14:paraId="25962430"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-0.18**</w:t>
            </w:r>
          </w:p>
        </w:tc>
        <w:tc>
          <w:tcPr>
            <w:tcW w:w="150" w:type="pct"/>
          </w:tcPr>
          <w:p w14:paraId="0BF6FBFD"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1D2DD561"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0.27</w:t>
            </w:r>
          </w:p>
        </w:tc>
        <w:tc>
          <w:tcPr>
            <w:tcW w:w="346" w:type="pct"/>
          </w:tcPr>
          <w:p w14:paraId="025FB41F"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0.06</w:t>
            </w:r>
          </w:p>
        </w:tc>
        <w:tc>
          <w:tcPr>
            <w:tcW w:w="346" w:type="pct"/>
          </w:tcPr>
          <w:p w14:paraId="2C8DC07C"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0.09</w:t>
            </w:r>
          </w:p>
        </w:tc>
        <w:tc>
          <w:tcPr>
            <w:tcW w:w="346" w:type="pct"/>
          </w:tcPr>
          <w:p w14:paraId="551E29DE"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0.35*</w:t>
            </w:r>
          </w:p>
        </w:tc>
        <w:tc>
          <w:tcPr>
            <w:tcW w:w="347" w:type="pct"/>
          </w:tcPr>
          <w:p w14:paraId="01390BCF"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-0.11</w:t>
            </w:r>
          </w:p>
        </w:tc>
      </w:tr>
      <w:tr w:rsidR="003F2863" w:rsidRPr="003F2863" w14:paraId="14B6936E" w14:textId="77777777" w:rsidTr="00FF3EA5">
        <w:trPr>
          <w:trHeight w:val="278"/>
        </w:trPr>
        <w:tc>
          <w:tcPr>
            <w:tcW w:w="1170" w:type="pct"/>
          </w:tcPr>
          <w:p w14:paraId="3EF67CE2"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WAIS BD</w:t>
            </w:r>
            <w:r w:rsidRPr="003F2863">
              <w:rPr>
                <w:rFonts w:ascii="Times New Roman" w:hAnsi="Times New Roman" w:cs="Times New Roman"/>
                <w:color w:val="000000" w:themeColor="text1"/>
                <w:sz w:val="24"/>
                <w:szCs w:val="24"/>
                <w:vertAlign w:val="superscript"/>
              </w:rPr>
              <w:t>†</w:t>
            </w:r>
          </w:p>
        </w:tc>
        <w:tc>
          <w:tcPr>
            <w:tcW w:w="389" w:type="pct"/>
          </w:tcPr>
          <w:p w14:paraId="1121C70C"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0.21**</w:t>
            </w:r>
          </w:p>
        </w:tc>
        <w:tc>
          <w:tcPr>
            <w:tcW w:w="390" w:type="pct"/>
          </w:tcPr>
          <w:p w14:paraId="57DDE2E3"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0.08</w:t>
            </w:r>
          </w:p>
        </w:tc>
        <w:tc>
          <w:tcPr>
            <w:tcW w:w="390" w:type="pct"/>
          </w:tcPr>
          <w:p w14:paraId="7655FBE6"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0.03</w:t>
            </w:r>
          </w:p>
        </w:tc>
        <w:tc>
          <w:tcPr>
            <w:tcW w:w="390" w:type="pct"/>
          </w:tcPr>
          <w:p w14:paraId="5BAD93CC"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0.04</w:t>
            </w:r>
          </w:p>
        </w:tc>
        <w:tc>
          <w:tcPr>
            <w:tcW w:w="390" w:type="pct"/>
          </w:tcPr>
          <w:p w14:paraId="2D0BF305"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-0.19**</w:t>
            </w:r>
          </w:p>
        </w:tc>
        <w:tc>
          <w:tcPr>
            <w:tcW w:w="150" w:type="pct"/>
          </w:tcPr>
          <w:p w14:paraId="3E76CE99"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6EE09DDE"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0.22</w:t>
            </w:r>
          </w:p>
        </w:tc>
        <w:tc>
          <w:tcPr>
            <w:tcW w:w="346" w:type="pct"/>
          </w:tcPr>
          <w:p w14:paraId="3A154922"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-0.23</w:t>
            </w:r>
          </w:p>
        </w:tc>
        <w:tc>
          <w:tcPr>
            <w:tcW w:w="346" w:type="pct"/>
          </w:tcPr>
          <w:p w14:paraId="5DA35E03"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0.01</w:t>
            </w:r>
          </w:p>
        </w:tc>
        <w:tc>
          <w:tcPr>
            <w:tcW w:w="346" w:type="pct"/>
          </w:tcPr>
          <w:p w14:paraId="5F5A8FED"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-0.14</w:t>
            </w:r>
          </w:p>
        </w:tc>
        <w:tc>
          <w:tcPr>
            <w:tcW w:w="347" w:type="pct"/>
          </w:tcPr>
          <w:p w14:paraId="30505416"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0.06</w:t>
            </w:r>
          </w:p>
        </w:tc>
      </w:tr>
      <w:tr w:rsidR="009B4FF4" w:rsidRPr="003F2863" w14:paraId="18DF4F6D" w14:textId="77777777" w:rsidTr="00FF3EA5">
        <w:trPr>
          <w:trHeight w:val="278"/>
        </w:trPr>
        <w:tc>
          <w:tcPr>
            <w:tcW w:w="1170" w:type="pct"/>
          </w:tcPr>
          <w:p w14:paraId="690B9AC6" w14:textId="77777777" w:rsidR="009B4FF4" w:rsidRPr="003F2863" w:rsidRDefault="009B4FF4" w:rsidP="003B388C">
            <w:pPr>
              <w:rPr>
                <w:rFonts w:ascii="Times New Roman" w:hAnsi="Times New Roman" w:cs="Times New Roman"/>
                <w:color w:val="000000" w:themeColor="text1"/>
                <w:sz w:val="24"/>
                <w:szCs w:val="24"/>
              </w:rPr>
            </w:pPr>
          </w:p>
        </w:tc>
        <w:tc>
          <w:tcPr>
            <w:tcW w:w="389" w:type="pct"/>
          </w:tcPr>
          <w:p w14:paraId="7D3D9E0E" w14:textId="77777777" w:rsidR="009B4FF4" w:rsidRPr="003F2863" w:rsidRDefault="009B4FF4" w:rsidP="003B388C">
            <w:pPr>
              <w:rPr>
                <w:rFonts w:ascii="Times New Roman" w:hAnsi="Times New Roman" w:cs="Times New Roman"/>
                <w:color w:val="000000" w:themeColor="text1"/>
                <w:sz w:val="24"/>
                <w:szCs w:val="24"/>
              </w:rPr>
            </w:pPr>
          </w:p>
        </w:tc>
        <w:tc>
          <w:tcPr>
            <w:tcW w:w="390" w:type="pct"/>
          </w:tcPr>
          <w:p w14:paraId="3FE57027" w14:textId="77777777" w:rsidR="009B4FF4" w:rsidRPr="003F2863" w:rsidRDefault="009B4FF4" w:rsidP="003B388C">
            <w:pPr>
              <w:rPr>
                <w:rFonts w:ascii="Times New Roman" w:hAnsi="Times New Roman" w:cs="Times New Roman"/>
                <w:color w:val="000000" w:themeColor="text1"/>
                <w:sz w:val="24"/>
                <w:szCs w:val="24"/>
              </w:rPr>
            </w:pPr>
          </w:p>
        </w:tc>
        <w:tc>
          <w:tcPr>
            <w:tcW w:w="390" w:type="pct"/>
          </w:tcPr>
          <w:p w14:paraId="600C65C0" w14:textId="77777777" w:rsidR="009B4FF4" w:rsidRPr="003F2863" w:rsidRDefault="009B4FF4" w:rsidP="003B388C">
            <w:pPr>
              <w:rPr>
                <w:rFonts w:ascii="Times New Roman" w:hAnsi="Times New Roman" w:cs="Times New Roman"/>
                <w:color w:val="000000" w:themeColor="text1"/>
                <w:sz w:val="24"/>
                <w:szCs w:val="24"/>
              </w:rPr>
            </w:pPr>
          </w:p>
        </w:tc>
        <w:tc>
          <w:tcPr>
            <w:tcW w:w="390" w:type="pct"/>
          </w:tcPr>
          <w:p w14:paraId="56A871EE" w14:textId="77777777" w:rsidR="009B4FF4" w:rsidRPr="003F2863" w:rsidRDefault="009B4FF4" w:rsidP="003B388C">
            <w:pPr>
              <w:rPr>
                <w:rFonts w:ascii="Times New Roman" w:hAnsi="Times New Roman" w:cs="Times New Roman"/>
                <w:color w:val="000000" w:themeColor="text1"/>
                <w:sz w:val="24"/>
                <w:szCs w:val="24"/>
              </w:rPr>
            </w:pPr>
          </w:p>
        </w:tc>
        <w:tc>
          <w:tcPr>
            <w:tcW w:w="390" w:type="pct"/>
          </w:tcPr>
          <w:p w14:paraId="1727A8FB" w14:textId="77777777" w:rsidR="009B4FF4" w:rsidRPr="003F2863" w:rsidRDefault="009B4FF4" w:rsidP="003B388C">
            <w:pPr>
              <w:rPr>
                <w:rFonts w:ascii="Times New Roman" w:hAnsi="Times New Roman" w:cs="Times New Roman"/>
                <w:color w:val="000000" w:themeColor="text1"/>
                <w:sz w:val="24"/>
                <w:szCs w:val="24"/>
              </w:rPr>
            </w:pPr>
          </w:p>
        </w:tc>
        <w:tc>
          <w:tcPr>
            <w:tcW w:w="150" w:type="pct"/>
          </w:tcPr>
          <w:p w14:paraId="678A5FC7" w14:textId="77777777" w:rsidR="009B4FF4" w:rsidRPr="003F2863" w:rsidRDefault="009B4FF4" w:rsidP="003B388C">
            <w:pPr>
              <w:rPr>
                <w:rFonts w:ascii="Times New Roman" w:hAnsi="Times New Roman" w:cs="Times New Roman"/>
                <w:color w:val="000000" w:themeColor="text1"/>
                <w:sz w:val="24"/>
                <w:szCs w:val="24"/>
              </w:rPr>
            </w:pPr>
          </w:p>
        </w:tc>
        <w:tc>
          <w:tcPr>
            <w:tcW w:w="346" w:type="pct"/>
          </w:tcPr>
          <w:p w14:paraId="428930C8" w14:textId="77777777" w:rsidR="009B4FF4" w:rsidRPr="003F2863" w:rsidRDefault="009B4FF4" w:rsidP="003B388C">
            <w:pPr>
              <w:rPr>
                <w:rFonts w:ascii="Times New Roman" w:hAnsi="Times New Roman" w:cs="Times New Roman"/>
                <w:color w:val="000000" w:themeColor="text1"/>
                <w:sz w:val="24"/>
                <w:szCs w:val="24"/>
              </w:rPr>
            </w:pPr>
          </w:p>
        </w:tc>
        <w:tc>
          <w:tcPr>
            <w:tcW w:w="346" w:type="pct"/>
          </w:tcPr>
          <w:p w14:paraId="24213A2E" w14:textId="77777777" w:rsidR="009B4FF4" w:rsidRPr="003F2863" w:rsidRDefault="009B4FF4" w:rsidP="003B388C">
            <w:pPr>
              <w:rPr>
                <w:rFonts w:ascii="Times New Roman" w:hAnsi="Times New Roman" w:cs="Times New Roman"/>
                <w:color w:val="000000" w:themeColor="text1"/>
                <w:sz w:val="24"/>
                <w:szCs w:val="24"/>
              </w:rPr>
            </w:pPr>
          </w:p>
        </w:tc>
        <w:tc>
          <w:tcPr>
            <w:tcW w:w="346" w:type="pct"/>
          </w:tcPr>
          <w:p w14:paraId="29C1C22A" w14:textId="77777777" w:rsidR="009B4FF4" w:rsidRPr="003F2863" w:rsidRDefault="009B4FF4" w:rsidP="003B388C">
            <w:pPr>
              <w:rPr>
                <w:rFonts w:ascii="Times New Roman" w:hAnsi="Times New Roman" w:cs="Times New Roman"/>
                <w:color w:val="000000" w:themeColor="text1"/>
                <w:sz w:val="24"/>
                <w:szCs w:val="24"/>
              </w:rPr>
            </w:pPr>
          </w:p>
        </w:tc>
        <w:tc>
          <w:tcPr>
            <w:tcW w:w="346" w:type="pct"/>
          </w:tcPr>
          <w:p w14:paraId="09429BBB" w14:textId="77777777" w:rsidR="009B4FF4" w:rsidRPr="003F2863" w:rsidRDefault="009B4FF4" w:rsidP="003B388C">
            <w:pPr>
              <w:rPr>
                <w:rFonts w:ascii="Times New Roman" w:hAnsi="Times New Roman" w:cs="Times New Roman"/>
                <w:color w:val="000000" w:themeColor="text1"/>
                <w:sz w:val="24"/>
                <w:szCs w:val="24"/>
              </w:rPr>
            </w:pPr>
          </w:p>
        </w:tc>
        <w:tc>
          <w:tcPr>
            <w:tcW w:w="347" w:type="pct"/>
          </w:tcPr>
          <w:p w14:paraId="5B5CF992" w14:textId="77777777" w:rsidR="009B4FF4" w:rsidRPr="003F2863" w:rsidRDefault="009B4FF4" w:rsidP="003B388C">
            <w:pPr>
              <w:rPr>
                <w:rFonts w:ascii="Times New Roman" w:hAnsi="Times New Roman" w:cs="Times New Roman"/>
                <w:color w:val="000000" w:themeColor="text1"/>
                <w:sz w:val="24"/>
                <w:szCs w:val="24"/>
              </w:rPr>
            </w:pPr>
          </w:p>
        </w:tc>
      </w:tr>
      <w:tr w:rsidR="003F2863" w:rsidRPr="003F2863" w14:paraId="3D2FB030" w14:textId="77777777" w:rsidTr="00FF3EA5">
        <w:trPr>
          <w:trHeight w:val="278"/>
        </w:trPr>
        <w:tc>
          <w:tcPr>
            <w:tcW w:w="1170" w:type="pct"/>
          </w:tcPr>
          <w:p w14:paraId="3B42A8B8" w14:textId="77777777" w:rsidR="00FE1060" w:rsidRPr="003F2863" w:rsidRDefault="00FE1060"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lastRenderedPageBreak/>
              <w:t>Language</w:t>
            </w:r>
          </w:p>
        </w:tc>
        <w:tc>
          <w:tcPr>
            <w:tcW w:w="389" w:type="pct"/>
          </w:tcPr>
          <w:p w14:paraId="074F78CF" w14:textId="77777777" w:rsidR="00FE1060" w:rsidRPr="003F2863" w:rsidRDefault="00FE1060" w:rsidP="003B388C">
            <w:pPr>
              <w:rPr>
                <w:rFonts w:ascii="Times New Roman" w:hAnsi="Times New Roman" w:cs="Times New Roman"/>
                <w:color w:val="000000" w:themeColor="text1"/>
                <w:sz w:val="24"/>
                <w:szCs w:val="24"/>
              </w:rPr>
            </w:pPr>
          </w:p>
        </w:tc>
        <w:tc>
          <w:tcPr>
            <w:tcW w:w="390" w:type="pct"/>
          </w:tcPr>
          <w:p w14:paraId="0EDA4823" w14:textId="77777777" w:rsidR="00FE1060" w:rsidRPr="003F2863" w:rsidRDefault="00FE1060" w:rsidP="003B388C">
            <w:pPr>
              <w:rPr>
                <w:rFonts w:ascii="Times New Roman" w:hAnsi="Times New Roman" w:cs="Times New Roman"/>
                <w:color w:val="000000" w:themeColor="text1"/>
                <w:sz w:val="24"/>
                <w:szCs w:val="24"/>
              </w:rPr>
            </w:pPr>
          </w:p>
        </w:tc>
        <w:tc>
          <w:tcPr>
            <w:tcW w:w="390" w:type="pct"/>
          </w:tcPr>
          <w:p w14:paraId="670E1D43" w14:textId="77777777" w:rsidR="00FE1060" w:rsidRPr="003F2863" w:rsidRDefault="00FE1060" w:rsidP="003B388C">
            <w:pPr>
              <w:rPr>
                <w:rFonts w:ascii="Times New Roman" w:hAnsi="Times New Roman" w:cs="Times New Roman"/>
                <w:color w:val="000000" w:themeColor="text1"/>
                <w:sz w:val="24"/>
                <w:szCs w:val="24"/>
              </w:rPr>
            </w:pPr>
          </w:p>
        </w:tc>
        <w:tc>
          <w:tcPr>
            <w:tcW w:w="390" w:type="pct"/>
          </w:tcPr>
          <w:p w14:paraId="2385762C" w14:textId="77777777" w:rsidR="00FE1060" w:rsidRPr="003F2863" w:rsidRDefault="00FE1060" w:rsidP="003B388C">
            <w:pPr>
              <w:rPr>
                <w:rFonts w:ascii="Times New Roman" w:hAnsi="Times New Roman" w:cs="Times New Roman"/>
                <w:color w:val="000000" w:themeColor="text1"/>
                <w:sz w:val="24"/>
                <w:szCs w:val="24"/>
              </w:rPr>
            </w:pPr>
          </w:p>
        </w:tc>
        <w:tc>
          <w:tcPr>
            <w:tcW w:w="390" w:type="pct"/>
          </w:tcPr>
          <w:p w14:paraId="52133FDD" w14:textId="77777777" w:rsidR="00FE1060" w:rsidRPr="003F2863" w:rsidRDefault="00FE1060" w:rsidP="003B388C">
            <w:pPr>
              <w:rPr>
                <w:rFonts w:ascii="Times New Roman" w:hAnsi="Times New Roman" w:cs="Times New Roman"/>
                <w:color w:val="000000" w:themeColor="text1"/>
                <w:sz w:val="24"/>
                <w:szCs w:val="24"/>
              </w:rPr>
            </w:pPr>
          </w:p>
        </w:tc>
        <w:tc>
          <w:tcPr>
            <w:tcW w:w="150" w:type="pct"/>
          </w:tcPr>
          <w:p w14:paraId="4785DEDF"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75C3E5D4"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7754E787"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0F432D71"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1F330438" w14:textId="77777777" w:rsidR="00FE1060" w:rsidRPr="003F2863" w:rsidRDefault="00FE1060" w:rsidP="003B388C">
            <w:pPr>
              <w:rPr>
                <w:rFonts w:ascii="Times New Roman" w:hAnsi="Times New Roman" w:cs="Times New Roman"/>
                <w:color w:val="000000" w:themeColor="text1"/>
                <w:sz w:val="24"/>
                <w:szCs w:val="24"/>
              </w:rPr>
            </w:pPr>
          </w:p>
        </w:tc>
        <w:tc>
          <w:tcPr>
            <w:tcW w:w="347" w:type="pct"/>
          </w:tcPr>
          <w:p w14:paraId="0335ACB8" w14:textId="77777777" w:rsidR="00FE1060" w:rsidRPr="003F2863" w:rsidRDefault="00FE1060" w:rsidP="003B388C">
            <w:pPr>
              <w:rPr>
                <w:rFonts w:ascii="Times New Roman" w:hAnsi="Times New Roman" w:cs="Times New Roman"/>
                <w:color w:val="000000" w:themeColor="text1"/>
                <w:sz w:val="24"/>
                <w:szCs w:val="24"/>
              </w:rPr>
            </w:pPr>
          </w:p>
        </w:tc>
      </w:tr>
      <w:tr w:rsidR="003F2863" w:rsidRPr="003F2863" w14:paraId="7956C86B" w14:textId="77777777" w:rsidTr="00FF3EA5">
        <w:trPr>
          <w:trHeight w:val="278"/>
        </w:trPr>
        <w:tc>
          <w:tcPr>
            <w:tcW w:w="1170" w:type="pct"/>
          </w:tcPr>
          <w:p w14:paraId="6986F4C2"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Letter Fluency</w:t>
            </w:r>
            <w:r w:rsidRPr="003F2863">
              <w:rPr>
                <w:rFonts w:ascii="Segoe UI Symbol" w:hAnsi="Segoe UI Symbol" w:cs="Segoe UI Symbol"/>
                <w:color w:val="000000" w:themeColor="text1"/>
                <w:sz w:val="24"/>
                <w:szCs w:val="24"/>
                <w:vertAlign w:val="superscript"/>
              </w:rPr>
              <w:t>☨</w:t>
            </w:r>
          </w:p>
        </w:tc>
        <w:tc>
          <w:tcPr>
            <w:tcW w:w="389" w:type="pct"/>
          </w:tcPr>
          <w:p w14:paraId="7968A6B7"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0.33**</w:t>
            </w:r>
          </w:p>
        </w:tc>
        <w:tc>
          <w:tcPr>
            <w:tcW w:w="390" w:type="pct"/>
          </w:tcPr>
          <w:p w14:paraId="3ED0BE6E"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0.07</w:t>
            </w:r>
          </w:p>
        </w:tc>
        <w:tc>
          <w:tcPr>
            <w:tcW w:w="390" w:type="pct"/>
          </w:tcPr>
          <w:p w14:paraId="692656DA"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0.05</w:t>
            </w:r>
          </w:p>
        </w:tc>
        <w:tc>
          <w:tcPr>
            <w:tcW w:w="390" w:type="pct"/>
          </w:tcPr>
          <w:p w14:paraId="7EDEE1AD"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-0.03</w:t>
            </w:r>
          </w:p>
        </w:tc>
        <w:tc>
          <w:tcPr>
            <w:tcW w:w="390" w:type="pct"/>
          </w:tcPr>
          <w:p w14:paraId="4784AD0C"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-0.09</w:t>
            </w:r>
          </w:p>
        </w:tc>
        <w:tc>
          <w:tcPr>
            <w:tcW w:w="150" w:type="pct"/>
          </w:tcPr>
          <w:p w14:paraId="47EF814C"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4A401594"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0.34**</w:t>
            </w:r>
          </w:p>
        </w:tc>
        <w:tc>
          <w:tcPr>
            <w:tcW w:w="346" w:type="pct"/>
          </w:tcPr>
          <w:p w14:paraId="1788A7DC"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0.04</w:t>
            </w:r>
          </w:p>
        </w:tc>
        <w:tc>
          <w:tcPr>
            <w:tcW w:w="346" w:type="pct"/>
          </w:tcPr>
          <w:p w14:paraId="709C5545"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0.26*</w:t>
            </w:r>
          </w:p>
        </w:tc>
        <w:tc>
          <w:tcPr>
            <w:tcW w:w="346" w:type="pct"/>
          </w:tcPr>
          <w:p w14:paraId="38803AAB"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-0.05</w:t>
            </w:r>
          </w:p>
        </w:tc>
        <w:tc>
          <w:tcPr>
            <w:tcW w:w="347" w:type="pct"/>
          </w:tcPr>
          <w:p w14:paraId="2A577CAD"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0.24*</w:t>
            </w:r>
          </w:p>
        </w:tc>
      </w:tr>
      <w:tr w:rsidR="003F2863" w:rsidRPr="003F2863" w14:paraId="47EDF951" w14:textId="77777777" w:rsidTr="00FF3EA5">
        <w:trPr>
          <w:trHeight w:val="278"/>
        </w:trPr>
        <w:tc>
          <w:tcPr>
            <w:tcW w:w="1170" w:type="pct"/>
          </w:tcPr>
          <w:p w14:paraId="1153AD55"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Category Fluency</w:t>
            </w:r>
            <w:r w:rsidRPr="003F2863">
              <w:rPr>
                <w:rFonts w:ascii="Segoe UI Symbol" w:hAnsi="Segoe UI Symbol" w:cs="Segoe UI Symbol"/>
                <w:color w:val="000000" w:themeColor="text1"/>
                <w:sz w:val="24"/>
                <w:szCs w:val="24"/>
                <w:vertAlign w:val="superscript"/>
              </w:rPr>
              <w:t>☨</w:t>
            </w:r>
          </w:p>
        </w:tc>
        <w:tc>
          <w:tcPr>
            <w:tcW w:w="389" w:type="pct"/>
          </w:tcPr>
          <w:p w14:paraId="522D3E1D"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0.32**</w:t>
            </w:r>
          </w:p>
        </w:tc>
        <w:tc>
          <w:tcPr>
            <w:tcW w:w="390" w:type="pct"/>
          </w:tcPr>
          <w:p w14:paraId="2CB4CD21"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0.08</w:t>
            </w:r>
          </w:p>
        </w:tc>
        <w:tc>
          <w:tcPr>
            <w:tcW w:w="390" w:type="pct"/>
          </w:tcPr>
          <w:p w14:paraId="2F2E48BA"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0.05</w:t>
            </w:r>
          </w:p>
        </w:tc>
        <w:tc>
          <w:tcPr>
            <w:tcW w:w="390" w:type="pct"/>
          </w:tcPr>
          <w:p w14:paraId="1DA8C3F7"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&lt;0.01</w:t>
            </w:r>
          </w:p>
        </w:tc>
        <w:tc>
          <w:tcPr>
            <w:tcW w:w="390" w:type="pct"/>
          </w:tcPr>
          <w:p w14:paraId="6E729DA4"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-0.13**</w:t>
            </w:r>
          </w:p>
        </w:tc>
        <w:tc>
          <w:tcPr>
            <w:tcW w:w="150" w:type="pct"/>
          </w:tcPr>
          <w:p w14:paraId="3E167E49"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7FF78AF6"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0.22</w:t>
            </w:r>
          </w:p>
        </w:tc>
        <w:tc>
          <w:tcPr>
            <w:tcW w:w="346" w:type="pct"/>
          </w:tcPr>
          <w:p w14:paraId="569AF467"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-0.06</w:t>
            </w:r>
          </w:p>
        </w:tc>
        <w:tc>
          <w:tcPr>
            <w:tcW w:w="346" w:type="pct"/>
          </w:tcPr>
          <w:p w14:paraId="119F0922"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0.05</w:t>
            </w:r>
          </w:p>
        </w:tc>
        <w:tc>
          <w:tcPr>
            <w:tcW w:w="346" w:type="pct"/>
          </w:tcPr>
          <w:p w14:paraId="1D2E1E8B"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-0.04</w:t>
            </w:r>
          </w:p>
        </w:tc>
        <w:tc>
          <w:tcPr>
            <w:tcW w:w="347" w:type="pct"/>
          </w:tcPr>
          <w:p w14:paraId="0D566F06"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0.10</w:t>
            </w:r>
          </w:p>
        </w:tc>
      </w:tr>
      <w:tr w:rsidR="003F2863" w:rsidRPr="003F2863" w14:paraId="76BBB949" w14:textId="77777777" w:rsidTr="00FF3EA5">
        <w:trPr>
          <w:trHeight w:val="278"/>
        </w:trPr>
        <w:tc>
          <w:tcPr>
            <w:tcW w:w="1170" w:type="pct"/>
          </w:tcPr>
          <w:p w14:paraId="0F8284DA"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BNT</w:t>
            </w:r>
          </w:p>
        </w:tc>
        <w:tc>
          <w:tcPr>
            <w:tcW w:w="389" w:type="pct"/>
          </w:tcPr>
          <w:p w14:paraId="1D2F4C4E"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0.30**</w:t>
            </w:r>
          </w:p>
        </w:tc>
        <w:tc>
          <w:tcPr>
            <w:tcW w:w="390" w:type="pct"/>
          </w:tcPr>
          <w:p w14:paraId="3A8F0D26"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0.04</w:t>
            </w:r>
          </w:p>
        </w:tc>
        <w:tc>
          <w:tcPr>
            <w:tcW w:w="390" w:type="pct"/>
          </w:tcPr>
          <w:p w14:paraId="1CF84938"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0.05</w:t>
            </w:r>
          </w:p>
        </w:tc>
        <w:tc>
          <w:tcPr>
            <w:tcW w:w="390" w:type="pct"/>
          </w:tcPr>
          <w:p w14:paraId="7C1D97B9"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0.05</w:t>
            </w:r>
          </w:p>
        </w:tc>
        <w:tc>
          <w:tcPr>
            <w:tcW w:w="390" w:type="pct"/>
          </w:tcPr>
          <w:p w14:paraId="16527EC2"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-0.15**</w:t>
            </w:r>
          </w:p>
        </w:tc>
        <w:tc>
          <w:tcPr>
            <w:tcW w:w="150" w:type="pct"/>
          </w:tcPr>
          <w:p w14:paraId="75D59757"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1E1BCDA8"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0.21</w:t>
            </w:r>
          </w:p>
        </w:tc>
        <w:tc>
          <w:tcPr>
            <w:tcW w:w="346" w:type="pct"/>
          </w:tcPr>
          <w:p w14:paraId="2BAD72FC"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-0.13</w:t>
            </w:r>
          </w:p>
        </w:tc>
        <w:tc>
          <w:tcPr>
            <w:tcW w:w="346" w:type="pct"/>
          </w:tcPr>
          <w:p w14:paraId="3820F5EE"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0.10</w:t>
            </w:r>
          </w:p>
        </w:tc>
        <w:tc>
          <w:tcPr>
            <w:tcW w:w="346" w:type="pct"/>
          </w:tcPr>
          <w:p w14:paraId="638770C5"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-0.11</w:t>
            </w:r>
          </w:p>
        </w:tc>
        <w:tc>
          <w:tcPr>
            <w:tcW w:w="347" w:type="pct"/>
          </w:tcPr>
          <w:p w14:paraId="5DFE1014"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0.04</w:t>
            </w:r>
          </w:p>
        </w:tc>
      </w:tr>
      <w:tr w:rsidR="009B4FF4" w:rsidRPr="003F2863" w14:paraId="5497DE97" w14:textId="77777777" w:rsidTr="00FF3EA5">
        <w:trPr>
          <w:trHeight w:val="278"/>
        </w:trPr>
        <w:tc>
          <w:tcPr>
            <w:tcW w:w="1170" w:type="pct"/>
          </w:tcPr>
          <w:p w14:paraId="52A9D510" w14:textId="77777777" w:rsidR="009B4FF4" w:rsidRPr="003F2863" w:rsidRDefault="009B4FF4" w:rsidP="003B388C">
            <w:pPr>
              <w:rPr>
                <w:rFonts w:ascii="Times New Roman" w:hAnsi="Times New Roman" w:cs="Times New Roman"/>
                <w:color w:val="000000" w:themeColor="text1"/>
                <w:sz w:val="24"/>
                <w:szCs w:val="24"/>
              </w:rPr>
            </w:pPr>
          </w:p>
        </w:tc>
        <w:tc>
          <w:tcPr>
            <w:tcW w:w="389" w:type="pct"/>
          </w:tcPr>
          <w:p w14:paraId="585FA346" w14:textId="77777777" w:rsidR="009B4FF4" w:rsidRPr="003F2863" w:rsidRDefault="009B4FF4" w:rsidP="003B388C">
            <w:pPr>
              <w:rPr>
                <w:rFonts w:ascii="Times New Roman" w:hAnsi="Times New Roman" w:cs="Times New Roman"/>
                <w:color w:val="000000" w:themeColor="text1"/>
                <w:sz w:val="24"/>
                <w:szCs w:val="24"/>
              </w:rPr>
            </w:pPr>
          </w:p>
        </w:tc>
        <w:tc>
          <w:tcPr>
            <w:tcW w:w="390" w:type="pct"/>
          </w:tcPr>
          <w:p w14:paraId="680793D0" w14:textId="77777777" w:rsidR="009B4FF4" w:rsidRPr="003F2863" w:rsidRDefault="009B4FF4" w:rsidP="003B388C">
            <w:pPr>
              <w:rPr>
                <w:rFonts w:ascii="Times New Roman" w:hAnsi="Times New Roman" w:cs="Times New Roman"/>
                <w:color w:val="000000" w:themeColor="text1"/>
                <w:sz w:val="24"/>
                <w:szCs w:val="24"/>
              </w:rPr>
            </w:pPr>
          </w:p>
        </w:tc>
        <w:tc>
          <w:tcPr>
            <w:tcW w:w="390" w:type="pct"/>
          </w:tcPr>
          <w:p w14:paraId="05BE752C" w14:textId="77777777" w:rsidR="009B4FF4" w:rsidRPr="003F2863" w:rsidRDefault="009B4FF4" w:rsidP="003B388C">
            <w:pPr>
              <w:rPr>
                <w:rFonts w:ascii="Times New Roman" w:hAnsi="Times New Roman" w:cs="Times New Roman"/>
                <w:color w:val="000000" w:themeColor="text1"/>
                <w:sz w:val="24"/>
                <w:szCs w:val="24"/>
              </w:rPr>
            </w:pPr>
          </w:p>
        </w:tc>
        <w:tc>
          <w:tcPr>
            <w:tcW w:w="390" w:type="pct"/>
          </w:tcPr>
          <w:p w14:paraId="76A1CDF5" w14:textId="77777777" w:rsidR="009B4FF4" w:rsidRPr="003F2863" w:rsidRDefault="009B4FF4" w:rsidP="003B388C">
            <w:pPr>
              <w:rPr>
                <w:rFonts w:ascii="Times New Roman" w:hAnsi="Times New Roman" w:cs="Times New Roman"/>
                <w:color w:val="000000" w:themeColor="text1"/>
                <w:sz w:val="24"/>
                <w:szCs w:val="24"/>
              </w:rPr>
            </w:pPr>
          </w:p>
        </w:tc>
        <w:tc>
          <w:tcPr>
            <w:tcW w:w="390" w:type="pct"/>
          </w:tcPr>
          <w:p w14:paraId="386719F4" w14:textId="77777777" w:rsidR="009B4FF4" w:rsidRPr="003F2863" w:rsidRDefault="009B4FF4" w:rsidP="003B388C">
            <w:pPr>
              <w:rPr>
                <w:rFonts w:ascii="Times New Roman" w:hAnsi="Times New Roman" w:cs="Times New Roman"/>
                <w:color w:val="000000" w:themeColor="text1"/>
                <w:sz w:val="24"/>
                <w:szCs w:val="24"/>
              </w:rPr>
            </w:pPr>
          </w:p>
        </w:tc>
        <w:tc>
          <w:tcPr>
            <w:tcW w:w="150" w:type="pct"/>
          </w:tcPr>
          <w:p w14:paraId="665B7955" w14:textId="77777777" w:rsidR="009B4FF4" w:rsidRPr="003F2863" w:rsidRDefault="009B4FF4" w:rsidP="003B388C">
            <w:pPr>
              <w:rPr>
                <w:rFonts w:ascii="Times New Roman" w:hAnsi="Times New Roman" w:cs="Times New Roman"/>
                <w:color w:val="000000" w:themeColor="text1"/>
                <w:sz w:val="24"/>
                <w:szCs w:val="24"/>
              </w:rPr>
            </w:pPr>
          </w:p>
        </w:tc>
        <w:tc>
          <w:tcPr>
            <w:tcW w:w="346" w:type="pct"/>
          </w:tcPr>
          <w:p w14:paraId="5E4AADF5" w14:textId="77777777" w:rsidR="009B4FF4" w:rsidRPr="003F2863" w:rsidRDefault="009B4FF4" w:rsidP="003B388C">
            <w:pPr>
              <w:rPr>
                <w:rFonts w:ascii="Times New Roman" w:hAnsi="Times New Roman" w:cs="Times New Roman"/>
                <w:color w:val="000000" w:themeColor="text1"/>
                <w:sz w:val="24"/>
                <w:szCs w:val="24"/>
              </w:rPr>
            </w:pPr>
          </w:p>
        </w:tc>
        <w:tc>
          <w:tcPr>
            <w:tcW w:w="346" w:type="pct"/>
          </w:tcPr>
          <w:p w14:paraId="72008869" w14:textId="77777777" w:rsidR="009B4FF4" w:rsidRPr="003F2863" w:rsidRDefault="009B4FF4" w:rsidP="003B388C">
            <w:pPr>
              <w:rPr>
                <w:rFonts w:ascii="Times New Roman" w:hAnsi="Times New Roman" w:cs="Times New Roman"/>
                <w:color w:val="000000" w:themeColor="text1"/>
                <w:sz w:val="24"/>
                <w:szCs w:val="24"/>
              </w:rPr>
            </w:pPr>
          </w:p>
        </w:tc>
        <w:tc>
          <w:tcPr>
            <w:tcW w:w="346" w:type="pct"/>
          </w:tcPr>
          <w:p w14:paraId="197E2061" w14:textId="77777777" w:rsidR="009B4FF4" w:rsidRPr="003F2863" w:rsidRDefault="009B4FF4" w:rsidP="003B388C">
            <w:pPr>
              <w:rPr>
                <w:rFonts w:ascii="Times New Roman" w:hAnsi="Times New Roman" w:cs="Times New Roman"/>
                <w:color w:val="000000" w:themeColor="text1"/>
                <w:sz w:val="24"/>
                <w:szCs w:val="24"/>
              </w:rPr>
            </w:pPr>
          </w:p>
        </w:tc>
        <w:tc>
          <w:tcPr>
            <w:tcW w:w="346" w:type="pct"/>
          </w:tcPr>
          <w:p w14:paraId="16ACE2DC" w14:textId="77777777" w:rsidR="009B4FF4" w:rsidRPr="003F2863" w:rsidRDefault="009B4FF4" w:rsidP="003B388C">
            <w:pPr>
              <w:rPr>
                <w:rFonts w:ascii="Times New Roman" w:hAnsi="Times New Roman" w:cs="Times New Roman"/>
                <w:color w:val="000000" w:themeColor="text1"/>
                <w:sz w:val="24"/>
                <w:szCs w:val="24"/>
              </w:rPr>
            </w:pPr>
          </w:p>
        </w:tc>
        <w:tc>
          <w:tcPr>
            <w:tcW w:w="347" w:type="pct"/>
          </w:tcPr>
          <w:p w14:paraId="0187DF8D" w14:textId="77777777" w:rsidR="009B4FF4" w:rsidRPr="003F2863" w:rsidRDefault="009B4FF4" w:rsidP="003B388C">
            <w:pPr>
              <w:rPr>
                <w:rFonts w:ascii="Times New Roman" w:hAnsi="Times New Roman" w:cs="Times New Roman"/>
                <w:color w:val="000000" w:themeColor="text1"/>
                <w:sz w:val="24"/>
                <w:szCs w:val="24"/>
              </w:rPr>
            </w:pPr>
          </w:p>
        </w:tc>
      </w:tr>
      <w:tr w:rsidR="003F2863" w:rsidRPr="003F2863" w14:paraId="53931F37" w14:textId="77777777" w:rsidTr="00FF3EA5">
        <w:trPr>
          <w:trHeight w:val="278"/>
        </w:trPr>
        <w:tc>
          <w:tcPr>
            <w:tcW w:w="1170" w:type="pct"/>
          </w:tcPr>
          <w:p w14:paraId="1AC0268C" w14:textId="77777777" w:rsidR="00FE1060" w:rsidRPr="003F2863" w:rsidRDefault="00FE1060" w:rsidP="003B388C">
            <w:pPr>
              <w:rPr>
                <w:rFonts w:ascii="Times New Roman" w:hAnsi="Times New Roman" w:cs="Times New Roman"/>
                <w:b/>
                <w:bCs/>
                <w:color w:val="000000" w:themeColor="text1"/>
                <w:sz w:val="24"/>
                <w:szCs w:val="24"/>
              </w:rPr>
            </w:pPr>
            <w:r w:rsidRPr="003F2863">
              <w:rPr>
                <w:rFonts w:ascii="Times New Roman" w:hAnsi="Times New Roman" w:cs="Times New Roman"/>
                <w:b/>
                <w:bCs/>
                <w:color w:val="000000" w:themeColor="text1"/>
                <w:sz w:val="24"/>
                <w:szCs w:val="24"/>
              </w:rPr>
              <w:t>Executive Function</w:t>
            </w:r>
          </w:p>
        </w:tc>
        <w:tc>
          <w:tcPr>
            <w:tcW w:w="389" w:type="pct"/>
          </w:tcPr>
          <w:p w14:paraId="58939A9B" w14:textId="77777777" w:rsidR="00FE1060" w:rsidRPr="003F2863" w:rsidRDefault="00FE1060" w:rsidP="003B388C">
            <w:pPr>
              <w:rPr>
                <w:rFonts w:ascii="Times New Roman" w:hAnsi="Times New Roman" w:cs="Times New Roman"/>
                <w:color w:val="000000" w:themeColor="text1"/>
                <w:sz w:val="24"/>
                <w:szCs w:val="24"/>
              </w:rPr>
            </w:pPr>
          </w:p>
        </w:tc>
        <w:tc>
          <w:tcPr>
            <w:tcW w:w="390" w:type="pct"/>
          </w:tcPr>
          <w:p w14:paraId="319F0CAB" w14:textId="77777777" w:rsidR="00FE1060" w:rsidRPr="003F2863" w:rsidRDefault="00FE1060" w:rsidP="003B388C">
            <w:pPr>
              <w:rPr>
                <w:rFonts w:ascii="Times New Roman" w:hAnsi="Times New Roman" w:cs="Times New Roman"/>
                <w:color w:val="000000" w:themeColor="text1"/>
                <w:sz w:val="24"/>
                <w:szCs w:val="24"/>
              </w:rPr>
            </w:pPr>
          </w:p>
        </w:tc>
        <w:tc>
          <w:tcPr>
            <w:tcW w:w="390" w:type="pct"/>
          </w:tcPr>
          <w:p w14:paraId="3DB5C63A" w14:textId="77777777" w:rsidR="00FE1060" w:rsidRPr="003F2863" w:rsidRDefault="00FE1060" w:rsidP="003B388C">
            <w:pPr>
              <w:rPr>
                <w:rFonts w:ascii="Times New Roman" w:hAnsi="Times New Roman" w:cs="Times New Roman"/>
                <w:color w:val="000000" w:themeColor="text1"/>
                <w:sz w:val="24"/>
                <w:szCs w:val="24"/>
              </w:rPr>
            </w:pPr>
          </w:p>
        </w:tc>
        <w:tc>
          <w:tcPr>
            <w:tcW w:w="390" w:type="pct"/>
          </w:tcPr>
          <w:p w14:paraId="01826B34" w14:textId="77777777" w:rsidR="00FE1060" w:rsidRPr="003F2863" w:rsidRDefault="00FE1060" w:rsidP="003B388C">
            <w:pPr>
              <w:rPr>
                <w:rFonts w:ascii="Times New Roman" w:hAnsi="Times New Roman" w:cs="Times New Roman"/>
                <w:color w:val="000000" w:themeColor="text1"/>
                <w:sz w:val="24"/>
                <w:szCs w:val="24"/>
              </w:rPr>
            </w:pPr>
          </w:p>
        </w:tc>
        <w:tc>
          <w:tcPr>
            <w:tcW w:w="390" w:type="pct"/>
          </w:tcPr>
          <w:p w14:paraId="03574BFD" w14:textId="77777777" w:rsidR="00FE1060" w:rsidRPr="003F2863" w:rsidRDefault="00FE1060" w:rsidP="003B388C">
            <w:pPr>
              <w:rPr>
                <w:rFonts w:ascii="Times New Roman" w:hAnsi="Times New Roman" w:cs="Times New Roman"/>
                <w:color w:val="000000" w:themeColor="text1"/>
                <w:sz w:val="24"/>
                <w:szCs w:val="24"/>
              </w:rPr>
            </w:pPr>
          </w:p>
        </w:tc>
        <w:tc>
          <w:tcPr>
            <w:tcW w:w="150" w:type="pct"/>
          </w:tcPr>
          <w:p w14:paraId="470ACED3"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04AD568C"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08DDDD94"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428A2A64"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49891DF0" w14:textId="77777777" w:rsidR="00FE1060" w:rsidRPr="003F2863" w:rsidRDefault="00FE1060" w:rsidP="003B388C">
            <w:pPr>
              <w:rPr>
                <w:rFonts w:ascii="Times New Roman" w:hAnsi="Times New Roman" w:cs="Times New Roman"/>
                <w:color w:val="000000" w:themeColor="text1"/>
                <w:sz w:val="24"/>
                <w:szCs w:val="24"/>
              </w:rPr>
            </w:pPr>
          </w:p>
        </w:tc>
        <w:tc>
          <w:tcPr>
            <w:tcW w:w="347" w:type="pct"/>
          </w:tcPr>
          <w:p w14:paraId="2C4E5156" w14:textId="77777777" w:rsidR="00FE1060" w:rsidRPr="003F2863" w:rsidRDefault="00FE1060" w:rsidP="003B388C">
            <w:pPr>
              <w:rPr>
                <w:rFonts w:ascii="Times New Roman" w:hAnsi="Times New Roman" w:cs="Times New Roman"/>
                <w:color w:val="000000" w:themeColor="text1"/>
                <w:sz w:val="24"/>
                <w:szCs w:val="24"/>
              </w:rPr>
            </w:pPr>
          </w:p>
        </w:tc>
      </w:tr>
      <w:tr w:rsidR="003F2863" w:rsidRPr="003F2863" w14:paraId="26399955" w14:textId="77777777" w:rsidTr="00FF3EA5">
        <w:trPr>
          <w:trHeight w:val="278"/>
        </w:trPr>
        <w:tc>
          <w:tcPr>
            <w:tcW w:w="1170" w:type="pct"/>
          </w:tcPr>
          <w:p w14:paraId="4E216C0D"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TMT B</w:t>
            </w:r>
            <w:r w:rsidRPr="003F2863">
              <w:rPr>
                <w:rFonts w:ascii="Segoe UI Symbol" w:hAnsi="Segoe UI Symbol" w:cs="Segoe UI Symbol"/>
                <w:color w:val="000000" w:themeColor="text1"/>
                <w:sz w:val="24"/>
                <w:szCs w:val="24"/>
                <w:vertAlign w:val="superscript"/>
              </w:rPr>
              <w:t>☨</w:t>
            </w:r>
          </w:p>
        </w:tc>
        <w:tc>
          <w:tcPr>
            <w:tcW w:w="389" w:type="pct"/>
          </w:tcPr>
          <w:p w14:paraId="733B1E37"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0.24**</w:t>
            </w:r>
          </w:p>
        </w:tc>
        <w:tc>
          <w:tcPr>
            <w:tcW w:w="390" w:type="pct"/>
          </w:tcPr>
          <w:p w14:paraId="3E03089C"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0.08</w:t>
            </w:r>
          </w:p>
        </w:tc>
        <w:tc>
          <w:tcPr>
            <w:tcW w:w="390" w:type="pct"/>
          </w:tcPr>
          <w:p w14:paraId="156E206A"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0.01</w:t>
            </w:r>
          </w:p>
        </w:tc>
        <w:tc>
          <w:tcPr>
            <w:tcW w:w="390" w:type="pct"/>
          </w:tcPr>
          <w:p w14:paraId="3CDE50E2"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-0.04</w:t>
            </w:r>
          </w:p>
        </w:tc>
        <w:tc>
          <w:tcPr>
            <w:tcW w:w="390" w:type="pct"/>
          </w:tcPr>
          <w:p w14:paraId="37D1C7CB"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-0.11*</w:t>
            </w:r>
          </w:p>
        </w:tc>
        <w:tc>
          <w:tcPr>
            <w:tcW w:w="150" w:type="pct"/>
          </w:tcPr>
          <w:p w14:paraId="05EA7A7C" w14:textId="77777777" w:rsidR="00FE1060" w:rsidRPr="003F2863" w:rsidRDefault="00FE1060" w:rsidP="003B388C">
            <w:pPr>
              <w:rPr>
                <w:rFonts w:ascii="Times New Roman" w:hAnsi="Times New Roman" w:cs="Times New Roman"/>
                <w:color w:val="000000" w:themeColor="text1"/>
                <w:sz w:val="24"/>
                <w:szCs w:val="24"/>
              </w:rPr>
            </w:pPr>
          </w:p>
        </w:tc>
        <w:tc>
          <w:tcPr>
            <w:tcW w:w="346" w:type="pct"/>
          </w:tcPr>
          <w:p w14:paraId="0F69A252"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0.32**</w:t>
            </w:r>
          </w:p>
        </w:tc>
        <w:tc>
          <w:tcPr>
            <w:tcW w:w="346" w:type="pct"/>
          </w:tcPr>
          <w:p w14:paraId="6284CAE6"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-0.20</w:t>
            </w:r>
          </w:p>
        </w:tc>
        <w:tc>
          <w:tcPr>
            <w:tcW w:w="346" w:type="pct"/>
          </w:tcPr>
          <w:p w14:paraId="1B68D2B7"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0.27*</w:t>
            </w:r>
          </w:p>
        </w:tc>
        <w:tc>
          <w:tcPr>
            <w:tcW w:w="346" w:type="pct"/>
          </w:tcPr>
          <w:p w14:paraId="1F68854F"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0.01</w:t>
            </w:r>
          </w:p>
        </w:tc>
        <w:tc>
          <w:tcPr>
            <w:tcW w:w="347" w:type="pct"/>
          </w:tcPr>
          <w:p w14:paraId="07CEDE7A"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-0.44</w:t>
            </w:r>
          </w:p>
        </w:tc>
      </w:tr>
      <w:tr w:rsidR="003F2863" w:rsidRPr="003F2863" w14:paraId="79AA3C1A" w14:textId="77777777" w:rsidTr="00FF3EA5">
        <w:trPr>
          <w:trHeight w:val="278"/>
        </w:trPr>
        <w:tc>
          <w:tcPr>
            <w:tcW w:w="1170" w:type="pct"/>
            <w:tcBorders>
              <w:bottom w:val="single" w:sz="4" w:space="0" w:color="auto"/>
            </w:tcBorders>
          </w:tcPr>
          <w:p w14:paraId="0ABC0F66"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Stroop CW</w:t>
            </w:r>
            <w:r w:rsidRPr="003F2863">
              <w:rPr>
                <w:rFonts w:ascii="Segoe UI Symbol" w:hAnsi="Segoe UI Symbol" w:cs="Segoe UI Symbol"/>
                <w:color w:val="000000" w:themeColor="text1"/>
                <w:sz w:val="24"/>
                <w:szCs w:val="24"/>
                <w:vertAlign w:val="superscript"/>
              </w:rPr>
              <w:t>☦</w:t>
            </w:r>
          </w:p>
        </w:tc>
        <w:tc>
          <w:tcPr>
            <w:tcW w:w="389" w:type="pct"/>
            <w:tcBorders>
              <w:bottom w:val="single" w:sz="4" w:space="0" w:color="auto"/>
            </w:tcBorders>
          </w:tcPr>
          <w:p w14:paraId="6BA77466"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0.22*</w:t>
            </w:r>
          </w:p>
        </w:tc>
        <w:tc>
          <w:tcPr>
            <w:tcW w:w="390" w:type="pct"/>
            <w:tcBorders>
              <w:bottom w:val="single" w:sz="4" w:space="0" w:color="auto"/>
            </w:tcBorders>
          </w:tcPr>
          <w:p w14:paraId="12295DAD"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0.08</w:t>
            </w:r>
          </w:p>
        </w:tc>
        <w:tc>
          <w:tcPr>
            <w:tcW w:w="390" w:type="pct"/>
            <w:tcBorders>
              <w:bottom w:val="single" w:sz="4" w:space="0" w:color="auto"/>
            </w:tcBorders>
          </w:tcPr>
          <w:p w14:paraId="57FB699F"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0.02</w:t>
            </w:r>
          </w:p>
        </w:tc>
        <w:tc>
          <w:tcPr>
            <w:tcW w:w="390" w:type="pct"/>
            <w:tcBorders>
              <w:bottom w:val="single" w:sz="4" w:space="0" w:color="auto"/>
            </w:tcBorders>
          </w:tcPr>
          <w:p w14:paraId="630FE64E"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0.04</w:t>
            </w:r>
          </w:p>
        </w:tc>
        <w:tc>
          <w:tcPr>
            <w:tcW w:w="390" w:type="pct"/>
            <w:tcBorders>
              <w:bottom w:val="single" w:sz="4" w:space="0" w:color="auto"/>
            </w:tcBorders>
          </w:tcPr>
          <w:p w14:paraId="74032D9A"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-0.12*</w:t>
            </w:r>
          </w:p>
        </w:tc>
        <w:tc>
          <w:tcPr>
            <w:tcW w:w="150" w:type="pct"/>
            <w:tcBorders>
              <w:bottom w:val="single" w:sz="4" w:space="0" w:color="auto"/>
            </w:tcBorders>
          </w:tcPr>
          <w:p w14:paraId="38F96308" w14:textId="77777777" w:rsidR="00FE1060" w:rsidRPr="003F2863" w:rsidRDefault="00FE1060" w:rsidP="003B388C">
            <w:pPr>
              <w:rPr>
                <w:rFonts w:ascii="Times New Roman" w:hAnsi="Times New Roman" w:cs="Times New Roman"/>
                <w:color w:val="000000" w:themeColor="text1"/>
                <w:sz w:val="24"/>
                <w:szCs w:val="24"/>
              </w:rPr>
            </w:pPr>
          </w:p>
        </w:tc>
        <w:tc>
          <w:tcPr>
            <w:tcW w:w="346" w:type="pct"/>
            <w:tcBorders>
              <w:bottom w:val="single" w:sz="4" w:space="0" w:color="auto"/>
            </w:tcBorders>
          </w:tcPr>
          <w:p w14:paraId="52590DEF"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0.03</w:t>
            </w:r>
          </w:p>
        </w:tc>
        <w:tc>
          <w:tcPr>
            <w:tcW w:w="346" w:type="pct"/>
            <w:tcBorders>
              <w:bottom w:val="single" w:sz="4" w:space="0" w:color="auto"/>
            </w:tcBorders>
          </w:tcPr>
          <w:p w14:paraId="3D787679"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-0.06</w:t>
            </w:r>
          </w:p>
        </w:tc>
        <w:tc>
          <w:tcPr>
            <w:tcW w:w="346" w:type="pct"/>
            <w:tcBorders>
              <w:bottom w:val="single" w:sz="4" w:space="0" w:color="auto"/>
            </w:tcBorders>
          </w:tcPr>
          <w:p w14:paraId="5165C1F8"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-0.06</w:t>
            </w:r>
          </w:p>
        </w:tc>
        <w:tc>
          <w:tcPr>
            <w:tcW w:w="346" w:type="pct"/>
            <w:tcBorders>
              <w:bottom w:val="single" w:sz="4" w:space="0" w:color="auto"/>
            </w:tcBorders>
          </w:tcPr>
          <w:p w14:paraId="47CF21E8"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-0.01</w:t>
            </w:r>
          </w:p>
        </w:tc>
        <w:tc>
          <w:tcPr>
            <w:tcW w:w="347" w:type="pct"/>
            <w:tcBorders>
              <w:bottom w:val="single" w:sz="4" w:space="0" w:color="auto"/>
            </w:tcBorders>
          </w:tcPr>
          <w:p w14:paraId="7054A0D0" w14:textId="77777777" w:rsidR="00FE1060" w:rsidRPr="003F2863" w:rsidRDefault="00FE1060" w:rsidP="003B388C">
            <w:pPr>
              <w:rPr>
                <w:rFonts w:ascii="Times New Roman" w:hAnsi="Times New Roman" w:cs="Times New Roman"/>
                <w:color w:val="000000" w:themeColor="text1"/>
                <w:sz w:val="24"/>
                <w:szCs w:val="24"/>
              </w:rPr>
            </w:pPr>
            <w:r w:rsidRPr="003F2863">
              <w:rPr>
                <w:rFonts w:ascii="Times New Roman" w:hAnsi="Times New Roman" w:cs="Times New Roman"/>
                <w:color w:val="000000" w:themeColor="text1"/>
                <w:sz w:val="24"/>
                <w:szCs w:val="24"/>
              </w:rPr>
              <w:t>0.20</w:t>
            </w:r>
          </w:p>
        </w:tc>
      </w:tr>
    </w:tbl>
    <w:bookmarkEnd w:id="3"/>
    <w:p w14:paraId="2C078E63" w14:textId="6F707813" w:rsidR="004A0BA9" w:rsidRPr="003F2863" w:rsidRDefault="00FE1060" w:rsidP="003B388C">
      <w:pPr>
        <w:spacing w:after="0" w:line="240" w:lineRule="auto"/>
        <w:rPr>
          <w:rFonts w:ascii="Times New Roman" w:hAnsi="Times New Roman" w:cs="Times New Roman"/>
          <w:color w:val="000000" w:themeColor="text1"/>
          <w:sz w:val="24"/>
          <w:szCs w:val="24"/>
        </w:rPr>
      </w:pPr>
      <w:r w:rsidRPr="003F2863">
        <w:rPr>
          <w:rFonts w:ascii="Times New Roman" w:hAnsi="Times New Roman" w:cs="Times New Roman"/>
          <w:i/>
          <w:iCs/>
          <w:color w:val="000000" w:themeColor="text1"/>
          <w:sz w:val="24"/>
          <w:szCs w:val="24"/>
        </w:rPr>
        <w:t>Note.</w:t>
      </w:r>
      <w:r w:rsidRPr="003F2863">
        <w:rPr>
          <w:rFonts w:ascii="Times New Roman" w:hAnsi="Times New Roman" w:cs="Times New Roman"/>
          <w:color w:val="000000" w:themeColor="text1"/>
          <w:sz w:val="24"/>
          <w:szCs w:val="24"/>
        </w:rPr>
        <w:t xml:space="preserve"> CH=Cognitively Healthy; SCD=Subjective Cognitive Decline; O=Openness; C=Conscientiousness; E=Extraversion; A=Agreeableness; N=Neuroticism; WAIS=Wechsler Adult Intelligence Test; WRAT=Wide Range Achievement Test; DS=Digit Symbol; TMT=Trail Making Test; FCSRT=Free &amp; Cued Selective Reminding Test; RBANS=Repeatable Battery for Neuropsychological Status; CF=Complex Figure; BD=Block Design; BNT Boston Naming Test; CW=Colour-Word.</w:t>
      </w:r>
      <w:r>
        <w:br/>
      </w:r>
      <w:r w:rsidRPr="003F2863">
        <w:rPr>
          <w:rFonts w:ascii="Times New Roman" w:hAnsi="Times New Roman" w:cs="Times New Roman"/>
          <w:color w:val="000000" w:themeColor="text1"/>
          <w:sz w:val="24"/>
          <w:szCs w:val="24"/>
          <w:vertAlign w:val="superscript"/>
        </w:rPr>
        <w:t>†</w:t>
      </w:r>
      <w:r w:rsidRPr="003F2863">
        <w:rPr>
          <w:rFonts w:ascii="Times New Roman" w:hAnsi="Times New Roman" w:cs="Times New Roman"/>
          <w:color w:val="000000" w:themeColor="text1"/>
          <w:sz w:val="24"/>
          <w:szCs w:val="24"/>
        </w:rPr>
        <w:t xml:space="preserve">Scaled score; </w:t>
      </w:r>
      <w:r w:rsidRPr="003F2863">
        <w:rPr>
          <w:rFonts w:ascii="Times New Roman" w:hAnsi="Times New Roman" w:cs="Times New Roman"/>
          <w:color w:val="000000" w:themeColor="text1"/>
          <w:sz w:val="24"/>
          <w:szCs w:val="24"/>
          <w:vertAlign w:val="superscript"/>
        </w:rPr>
        <w:t>‡</w:t>
      </w:r>
      <w:r w:rsidRPr="003F2863">
        <w:rPr>
          <w:rFonts w:ascii="Times New Roman" w:hAnsi="Times New Roman" w:cs="Times New Roman"/>
          <w:color w:val="000000" w:themeColor="text1"/>
          <w:sz w:val="24"/>
          <w:szCs w:val="24"/>
        </w:rPr>
        <w:t xml:space="preserve">Standard score; </w:t>
      </w:r>
      <w:r w:rsidRPr="003F2863">
        <w:rPr>
          <w:rFonts w:ascii="Segoe UI Symbol" w:hAnsi="Segoe UI Symbol" w:cs="Segoe UI Symbol"/>
          <w:color w:val="000000" w:themeColor="text1"/>
          <w:sz w:val="24"/>
          <w:szCs w:val="24"/>
          <w:vertAlign w:val="superscript"/>
        </w:rPr>
        <w:t>☨</w:t>
      </w:r>
      <w:r w:rsidRPr="003F2863">
        <w:rPr>
          <w:rFonts w:ascii="Times New Roman" w:hAnsi="Times New Roman" w:cs="Times New Roman"/>
          <w:color w:val="000000" w:themeColor="text1"/>
          <w:sz w:val="24"/>
          <w:szCs w:val="24"/>
        </w:rPr>
        <w:t xml:space="preserve">z-score; </w:t>
      </w:r>
      <w:r w:rsidRPr="003F2863">
        <w:rPr>
          <w:rFonts w:ascii="Segoe UI Symbol" w:hAnsi="Segoe UI Symbol" w:cs="Segoe UI Symbol"/>
          <w:color w:val="000000" w:themeColor="text1"/>
          <w:sz w:val="24"/>
          <w:szCs w:val="24"/>
          <w:vertAlign w:val="superscript"/>
        </w:rPr>
        <w:t>☦</w:t>
      </w:r>
      <w:r w:rsidRPr="003F2863">
        <w:rPr>
          <w:rFonts w:ascii="Times New Roman" w:hAnsi="Times New Roman" w:cs="Times New Roman"/>
          <w:color w:val="000000" w:themeColor="text1"/>
          <w:sz w:val="24"/>
          <w:szCs w:val="24"/>
        </w:rPr>
        <w:t>T-score</w:t>
      </w:r>
      <w:r>
        <w:br/>
      </w:r>
      <w:r w:rsidRPr="003F2863">
        <w:rPr>
          <w:rFonts w:ascii="Times New Roman" w:hAnsi="Times New Roman" w:cs="Times New Roman"/>
          <w:color w:val="000000" w:themeColor="text1"/>
          <w:sz w:val="24"/>
          <w:szCs w:val="24"/>
        </w:rPr>
        <w:t>*</w:t>
      </w:r>
      <w:r w:rsidRPr="003F2863">
        <w:rPr>
          <w:rFonts w:ascii="Times New Roman" w:hAnsi="Times New Roman" w:cs="Times New Roman"/>
          <w:i/>
          <w:iCs/>
          <w:color w:val="000000" w:themeColor="text1"/>
          <w:sz w:val="24"/>
          <w:szCs w:val="24"/>
        </w:rPr>
        <w:t>p</w:t>
      </w:r>
      <w:r w:rsidRPr="003F2863">
        <w:rPr>
          <w:rFonts w:ascii="Times New Roman" w:hAnsi="Times New Roman" w:cs="Times New Roman"/>
          <w:color w:val="000000" w:themeColor="text1"/>
          <w:sz w:val="24"/>
          <w:szCs w:val="24"/>
        </w:rPr>
        <w:t xml:space="preserve"> &lt; 0.05; **</w:t>
      </w:r>
      <w:r w:rsidRPr="003F2863">
        <w:rPr>
          <w:rFonts w:ascii="Times New Roman" w:hAnsi="Times New Roman" w:cs="Times New Roman"/>
          <w:i/>
          <w:iCs/>
          <w:color w:val="000000" w:themeColor="text1"/>
          <w:sz w:val="24"/>
          <w:szCs w:val="24"/>
        </w:rPr>
        <w:t>p</w:t>
      </w:r>
      <w:r w:rsidRPr="003F2863">
        <w:rPr>
          <w:rFonts w:ascii="Times New Roman" w:hAnsi="Times New Roman" w:cs="Times New Roman"/>
          <w:color w:val="000000" w:themeColor="text1"/>
          <w:sz w:val="24"/>
          <w:szCs w:val="24"/>
        </w:rPr>
        <w:t xml:space="preserve"> &lt; 0.01</w:t>
      </w:r>
    </w:p>
    <w:sectPr w:rsidR="004A0BA9" w:rsidRPr="003F286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85BE4" w14:textId="77777777" w:rsidR="001C5482" w:rsidRDefault="001C5482" w:rsidP="00B51A2B">
      <w:pPr>
        <w:spacing w:after="0" w:line="240" w:lineRule="auto"/>
      </w:pPr>
      <w:r>
        <w:separator/>
      </w:r>
    </w:p>
  </w:endnote>
  <w:endnote w:type="continuationSeparator" w:id="0">
    <w:p w14:paraId="555CF962" w14:textId="77777777" w:rsidR="001C5482" w:rsidRDefault="001C5482" w:rsidP="00B51A2B">
      <w:pPr>
        <w:spacing w:after="0" w:line="240" w:lineRule="auto"/>
      </w:pPr>
      <w:r>
        <w:continuationSeparator/>
      </w:r>
    </w:p>
  </w:endnote>
  <w:endnote w:type="continuationNotice" w:id="1">
    <w:p w14:paraId="7B9F42D7" w14:textId="77777777" w:rsidR="001C5482" w:rsidRDefault="001C54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395E0" w14:textId="77777777" w:rsidR="001C5482" w:rsidRDefault="001C5482" w:rsidP="00B51A2B">
      <w:pPr>
        <w:spacing w:after="0" w:line="240" w:lineRule="auto"/>
      </w:pPr>
      <w:r>
        <w:separator/>
      </w:r>
    </w:p>
  </w:footnote>
  <w:footnote w:type="continuationSeparator" w:id="0">
    <w:p w14:paraId="59341841" w14:textId="77777777" w:rsidR="001C5482" w:rsidRDefault="001C5482" w:rsidP="00B51A2B">
      <w:pPr>
        <w:spacing w:after="0" w:line="240" w:lineRule="auto"/>
      </w:pPr>
      <w:r>
        <w:continuationSeparator/>
      </w:r>
    </w:p>
  </w:footnote>
  <w:footnote w:type="continuationNotice" w:id="1">
    <w:p w14:paraId="33A3EF17" w14:textId="77777777" w:rsidR="001C5482" w:rsidRDefault="001C54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53AF45"/>
    <w:rsid w:val="0002372D"/>
    <w:rsid w:val="00174E94"/>
    <w:rsid w:val="001B03F4"/>
    <w:rsid w:val="001C5482"/>
    <w:rsid w:val="002C205F"/>
    <w:rsid w:val="002C50E6"/>
    <w:rsid w:val="003B388C"/>
    <w:rsid w:val="003E098D"/>
    <w:rsid w:val="003F2863"/>
    <w:rsid w:val="004A0BA9"/>
    <w:rsid w:val="0051555C"/>
    <w:rsid w:val="00540D98"/>
    <w:rsid w:val="00683A74"/>
    <w:rsid w:val="00716BBA"/>
    <w:rsid w:val="00881558"/>
    <w:rsid w:val="00900164"/>
    <w:rsid w:val="0093489C"/>
    <w:rsid w:val="00950780"/>
    <w:rsid w:val="009B4FF4"/>
    <w:rsid w:val="00A26DAB"/>
    <w:rsid w:val="00A35F3C"/>
    <w:rsid w:val="00B51A2B"/>
    <w:rsid w:val="00C43659"/>
    <w:rsid w:val="00CA681E"/>
    <w:rsid w:val="00ED559D"/>
    <w:rsid w:val="00FE1060"/>
    <w:rsid w:val="24593A4E"/>
    <w:rsid w:val="28D01E54"/>
    <w:rsid w:val="4DDBBFA5"/>
    <w:rsid w:val="5BD446EF"/>
    <w:rsid w:val="60EB8011"/>
    <w:rsid w:val="718A9F68"/>
    <w:rsid w:val="75E2CD34"/>
    <w:rsid w:val="7E53AF45"/>
    <w:rsid w:val="7EFEA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3AF45"/>
  <w15:chartTrackingRefBased/>
  <w15:docId w15:val="{415C8AEF-8D07-4E8B-8225-F71ED33C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20">
    <w:name w:val="Heading2"/>
    <w:basedOn w:val="Normal"/>
    <w:link w:val="Heading2Char0"/>
    <w:qFormat/>
    <w:rsid w:val="00FE1060"/>
    <w:pPr>
      <w:spacing w:after="0" w:line="480" w:lineRule="auto"/>
    </w:pPr>
    <w:rPr>
      <w:rFonts w:ascii="Times New Roman" w:hAnsi="Times New Roman" w:cs="Times New Roman"/>
      <w:b/>
      <w:bCs/>
      <w:sz w:val="24"/>
      <w:szCs w:val="24"/>
      <w:lang w:val="en-CA"/>
    </w:rPr>
  </w:style>
  <w:style w:type="character" w:customStyle="1" w:styleId="Heading2Char0">
    <w:name w:val="Heading2 Char"/>
    <w:basedOn w:val="DefaultParagraphFont"/>
    <w:link w:val="Heading20"/>
    <w:rsid w:val="00FE1060"/>
    <w:rPr>
      <w:rFonts w:ascii="Times New Roman" w:hAnsi="Times New Roman" w:cs="Times New Roman"/>
      <w:b/>
      <w:bCs/>
      <w:sz w:val="24"/>
      <w:szCs w:val="24"/>
      <w:lang w:val="en-CA"/>
    </w:rPr>
  </w:style>
  <w:style w:type="paragraph" w:styleId="Header">
    <w:name w:val="header"/>
    <w:basedOn w:val="Normal"/>
    <w:link w:val="HeaderChar"/>
    <w:uiPriority w:val="99"/>
    <w:unhideWhenUsed/>
    <w:rsid w:val="00B51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A2B"/>
  </w:style>
  <w:style w:type="paragraph" w:styleId="Footer">
    <w:name w:val="footer"/>
    <w:basedOn w:val="Normal"/>
    <w:link w:val="FooterChar"/>
    <w:uiPriority w:val="99"/>
    <w:unhideWhenUsed/>
    <w:rsid w:val="00B51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A2B"/>
  </w:style>
  <w:style w:type="character" w:styleId="CommentReference">
    <w:name w:val="annotation reference"/>
    <w:basedOn w:val="DefaultParagraphFont"/>
    <w:uiPriority w:val="99"/>
    <w:semiHidden/>
    <w:unhideWhenUsed/>
    <w:rsid w:val="00881558"/>
    <w:rPr>
      <w:sz w:val="16"/>
      <w:szCs w:val="16"/>
    </w:rPr>
  </w:style>
  <w:style w:type="paragraph" w:styleId="CommentText">
    <w:name w:val="annotation text"/>
    <w:basedOn w:val="Normal"/>
    <w:link w:val="CommentTextChar"/>
    <w:uiPriority w:val="99"/>
    <w:semiHidden/>
    <w:unhideWhenUsed/>
    <w:rsid w:val="00881558"/>
    <w:pPr>
      <w:spacing w:line="240" w:lineRule="auto"/>
    </w:pPr>
    <w:rPr>
      <w:sz w:val="20"/>
      <w:szCs w:val="20"/>
    </w:rPr>
  </w:style>
  <w:style w:type="character" w:customStyle="1" w:styleId="CommentTextChar">
    <w:name w:val="Comment Text Char"/>
    <w:basedOn w:val="DefaultParagraphFont"/>
    <w:link w:val="CommentText"/>
    <w:uiPriority w:val="99"/>
    <w:semiHidden/>
    <w:rsid w:val="00881558"/>
    <w:rPr>
      <w:sz w:val="20"/>
      <w:szCs w:val="20"/>
    </w:rPr>
  </w:style>
  <w:style w:type="paragraph" w:styleId="CommentSubject">
    <w:name w:val="annotation subject"/>
    <w:basedOn w:val="CommentText"/>
    <w:next w:val="CommentText"/>
    <w:link w:val="CommentSubjectChar"/>
    <w:uiPriority w:val="99"/>
    <w:semiHidden/>
    <w:unhideWhenUsed/>
    <w:rsid w:val="00881558"/>
    <w:rPr>
      <w:b/>
      <w:bCs/>
    </w:rPr>
  </w:style>
  <w:style w:type="character" w:customStyle="1" w:styleId="CommentSubjectChar">
    <w:name w:val="Comment Subject Char"/>
    <w:basedOn w:val="CommentTextChar"/>
    <w:link w:val="CommentSubject"/>
    <w:uiPriority w:val="99"/>
    <w:semiHidden/>
    <w:rsid w:val="008815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3fbd8d-1bee-44c6-9722-bb6e5a9e9d83">
      <Terms xmlns="http://schemas.microsoft.com/office/infopath/2007/PartnerControls"/>
    </lcf76f155ced4ddcb4097134ff3c332f>
    <TaxCatchAll xmlns="5af2e8f8-c8fd-491f-9f57-073b1c75e487" xsi:nil="true"/>
    <Orderinapplication xmlns="ef3fbd8d-1bee-44c6-9722-bb6e5a9e9d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568F263C40A341B096A57B1F2C3CBE" ma:contentTypeVersion="16" ma:contentTypeDescription="Create a new document." ma:contentTypeScope="" ma:versionID="0e18df62da5141890210be1a4165c2db">
  <xsd:schema xmlns:xsd="http://www.w3.org/2001/XMLSchema" xmlns:xs="http://www.w3.org/2001/XMLSchema" xmlns:p="http://schemas.microsoft.com/office/2006/metadata/properties" xmlns:ns2="ef3fbd8d-1bee-44c6-9722-bb6e5a9e9d83" xmlns:ns3="5af2e8f8-c8fd-491f-9f57-073b1c75e487" targetNamespace="http://schemas.microsoft.com/office/2006/metadata/properties" ma:root="true" ma:fieldsID="c2511c0955b1923075f8e68d5670e1ad" ns2:_="" ns3:_="">
    <xsd:import namespace="ef3fbd8d-1bee-44c6-9722-bb6e5a9e9d83"/>
    <xsd:import namespace="5af2e8f8-c8fd-491f-9f57-073b1c75e4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3:SharedWithUsers" minOccurs="0"/>
                <xsd:element ref="ns3:SharedWithDetails" minOccurs="0"/>
                <xsd:element ref="ns2:Orderinappli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fbd8d-1bee-44c6-9722-bb6e5a9e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fefc961-1432-4524-a5af-13225f490e8b" ma:termSetId="09814cd3-568e-fe90-9814-8d621ff8fb84" ma:anchorId="fba54fb3-c3e1-fe81-a776-ca4b69148c4d" ma:open="true" ma:isKeyword="false">
      <xsd:complexType>
        <xsd:sequence>
          <xsd:element ref="pc:Terms" minOccurs="0" maxOccurs="1"/>
        </xsd:sequence>
      </xsd:complexType>
    </xsd:element>
    <xsd:element name="Orderinapplication" ma:index="22" nillable="true" ma:displayName="Order in application" ma:format="Dropdown" ma:internalName="Orderinapplication" ma:percentage="FALSE">
      <xsd:simpleType>
        <xsd:restriction base="dms:Number"/>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f2e8f8-c8fd-491f-9f57-073b1c75e48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809e212-b6ef-46c7-b373-93a1afc7c639}" ma:internalName="TaxCatchAll" ma:showField="CatchAllData" ma:web="5af2e8f8-c8fd-491f-9f57-073b1c75e48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DE0CF5-BD46-4AAB-A38A-2DED0C98612D}">
  <ds:schemaRefs>
    <ds:schemaRef ds:uri="http://schemas.microsoft.com/sharepoint/v3/contenttype/forms"/>
  </ds:schemaRefs>
</ds:datastoreItem>
</file>

<file path=customXml/itemProps2.xml><?xml version="1.0" encoding="utf-8"?>
<ds:datastoreItem xmlns:ds="http://schemas.openxmlformats.org/officeDocument/2006/customXml" ds:itemID="{40704A20-900C-4DB9-B7F2-AD7249747A74}">
  <ds:schemaRefs>
    <ds:schemaRef ds:uri="http://schemas.microsoft.com/office/2006/metadata/properties"/>
    <ds:schemaRef ds:uri="http://schemas.microsoft.com/office/infopath/2007/PartnerControls"/>
    <ds:schemaRef ds:uri="ef3fbd8d-1bee-44c6-9722-bb6e5a9e9d83"/>
    <ds:schemaRef ds:uri="5af2e8f8-c8fd-491f-9f57-073b1c75e487"/>
  </ds:schemaRefs>
</ds:datastoreItem>
</file>

<file path=customXml/itemProps3.xml><?xml version="1.0" encoding="utf-8"?>
<ds:datastoreItem xmlns:ds="http://schemas.openxmlformats.org/officeDocument/2006/customXml" ds:itemID="{70807D7A-36D4-4BF9-BE8B-145E813D8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fbd8d-1bee-44c6-9722-bb6e5a9e9d83"/>
    <ds:schemaRef ds:uri="5af2e8f8-c8fd-491f-9f57-073b1c75e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3566</Words>
  <Characters>20327</Characters>
  <Application>Microsoft Office Word</Application>
  <DocSecurity>0</DocSecurity>
  <Lines>169</Lines>
  <Paragraphs>47</Paragraphs>
  <ScaleCrop>false</ScaleCrop>
  <Company/>
  <LinksUpToDate>false</LinksUpToDate>
  <CharactersWithSpaces>23846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Schaeffer</dc:creator>
  <cp:keywords/>
  <dc:description/>
  <cp:lastModifiedBy>Morgan Schaeffer</cp:lastModifiedBy>
  <cp:revision>16</cp:revision>
  <dcterms:created xsi:type="dcterms:W3CDTF">2023-05-29T16:49:00Z</dcterms:created>
  <dcterms:modified xsi:type="dcterms:W3CDTF">2023-12-24T00:02:00Z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0x01010033568F263C40A341B096A57B1F2C3CBE</vt:lpwstr>
  </property>
  <property fmtid="{D5CDD505-2E9C-101B-9397-08002B2CF9AE}" pid="3" name="MediaServiceImageTags">
    <vt:lpwstr/>
  </property>
</Properties>
</file>