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A4E7" w14:textId="1B0EC97E" w:rsidR="00E75926" w:rsidRPr="00BA06E8" w:rsidRDefault="00A601A3" w:rsidP="00A601A3">
      <w:pPr>
        <w:spacing w:after="0" w:line="480" w:lineRule="auto"/>
        <w:jc w:val="center"/>
        <w:rPr>
          <w:rFonts w:cs="Times New Roman"/>
          <w:b/>
          <w:bCs/>
          <w:sz w:val="24"/>
          <w:szCs w:val="24"/>
        </w:rPr>
      </w:pPr>
      <w:r w:rsidRPr="00BA06E8">
        <w:rPr>
          <w:rFonts w:cs="Times New Roman"/>
          <w:b/>
          <w:bCs/>
          <w:sz w:val="24"/>
          <w:szCs w:val="24"/>
        </w:rPr>
        <w:t>Supplementa</w:t>
      </w:r>
      <w:r w:rsidR="007C47AD" w:rsidRPr="00BA06E8">
        <w:rPr>
          <w:rFonts w:cs="Times New Roman"/>
          <w:b/>
          <w:bCs/>
          <w:sz w:val="24"/>
          <w:szCs w:val="24"/>
        </w:rPr>
        <w:t>ry</w:t>
      </w:r>
      <w:r w:rsidRPr="00BA06E8">
        <w:rPr>
          <w:rFonts w:cs="Times New Roman"/>
          <w:b/>
          <w:bCs/>
          <w:sz w:val="24"/>
          <w:szCs w:val="24"/>
        </w:rPr>
        <w:t xml:space="preserve"> Material for “Exploring Symptom Clusters in Mild Cognitive Impairment and Dementia with the NIH Toolbox”</w:t>
      </w:r>
    </w:p>
    <w:p w14:paraId="796AB9D3" w14:textId="2D1C344B" w:rsidR="00214147" w:rsidRPr="00BA06E8" w:rsidRDefault="0009773C" w:rsidP="005501B6">
      <w:pPr>
        <w:spacing w:after="0" w:line="480" w:lineRule="auto"/>
        <w:ind w:firstLine="720"/>
        <w:rPr>
          <w:rFonts w:cs="Times New Roman"/>
          <w:sz w:val="24"/>
          <w:szCs w:val="24"/>
        </w:rPr>
      </w:pPr>
      <w:r w:rsidRPr="00BA06E8">
        <w:rPr>
          <w:rFonts w:cs="Times New Roman"/>
          <w:sz w:val="24"/>
          <w:szCs w:val="24"/>
        </w:rPr>
        <w:t>In this Supplement</w:t>
      </w:r>
      <w:r w:rsidR="00D64AEF">
        <w:rPr>
          <w:rFonts w:cs="Times New Roman"/>
          <w:sz w:val="24"/>
          <w:szCs w:val="24"/>
        </w:rPr>
        <w:t>ary</w:t>
      </w:r>
      <w:r w:rsidR="00BB1336" w:rsidRPr="00BA06E8">
        <w:rPr>
          <w:rFonts w:cs="Times New Roman"/>
          <w:sz w:val="24"/>
          <w:szCs w:val="24"/>
        </w:rPr>
        <w:t xml:space="preserve"> Material</w:t>
      </w:r>
      <w:r w:rsidR="00214147" w:rsidRPr="00BA06E8">
        <w:rPr>
          <w:rFonts w:cs="Times New Roman"/>
          <w:sz w:val="24"/>
          <w:szCs w:val="24"/>
        </w:rPr>
        <w:t xml:space="preserve"> document</w:t>
      </w:r>
      <w:r w:rsidR="007E6FA4" w:rsidRPr="00BA06E8">
        <w:rPr>
          <w:rFonts w:cs="Times New Roman"/>
          <w:sz w:val="24"/>
          <w:szCs w:val="24"/>
        </w:rPr>
        <w:t>,</w:t>
      </w:r>
      <w:r w:rsidRPr="00BA06E8">
        <w:rPr>
          <w:rFonts w:cs="Times New Roman"/>
          <w:sz w:val="24"/>
          <w:szCs w:val="24"/>
        </w:rPr>
        <w:t xml:space="preserve"> we </w:t>
      </w:r>
      <w:r w:rsidR="0072332B" w:rsidRPr="00BA06E8">
        <w:rPr>
          <w:rFonts w:cs="Times New Roman"/>
          <w:sz w:val="24"/>
          <w:szCs w:val="24"/>
        </w:rPr>
        <w:t xml:space="preserve">compare </w:t>
      </w:r>
      <w:r w:rsidR="00CE0260" w:rsidRPr="00BA06E8">
        <w:rPr>
          <w:rFonts w:cs="Times New Roman"/>
          <w:sz w:val="24"/>
          <w:szCs w:val="24"/>
        </w:rPr>
        <w:t xml:space="preserve">EFA </w:t>
      </w:r>
      <w:r w:rsidR="0072332B" w:rsidRPr="00BA06E8">
        <w:rPr>
          <w:rFonts w:cs="Times New Roman"/>
          <w:sz w:val="24"/>
          <w:szCs w:val="24"/>
        </w:rPr>
        <w:t xml:space="preserve">results </w:t>
      </w:r>
      <w:r w:rsidR="002F4794" w:rsidRPr="00BA06E8">
        <w:rPr>
          <w:rFonts w:cs="Times New Roman"/>
          <w:sz w:val="24"/>
          <w:szCs w:val="24"/>
        </w:rPr>
        <w:t xml:space="preserve">from </w:t>
      </w:r>
      <w:r w:rsidR="0072332B" w:rsidRPr="00BA06E8">
        <w:rPr>
          <w:rFonts w:cs="Times New Roman"/>
          <w:sz w:val="24"/>
          <w:szCs w:val="24"/>
        </w:rPr>
        <w:t xml:space="preserve">the aMCI/DAT </w:t>
      </w:r>
      <w:r w:rsidR="00922984" w:rsidRPr="00BA06E8">
        <w:rPr>
          <w:rFonts w:cs="Times New Roman"/>
          <w:sz w:val="24"/>
          <w:szCs w:val="24"/>
        </w:rPr>
        <w:t>sample</w:t>
      </w:r>
      <w:r w:rsidR="0072332B" w:rsidRPr="00BA06E8">
        <w:rPr>
          <w:rFonts w:cs="Times New Roman"/>
          <w:sz w:val="24"/>
          <w:szCs w:val="24"/>
        </w:rPr>
        <w:t xml:space="preserve"> to </w:t>
      </w:r>
      <w:r w:rsidR="00C24382" w:rsidRPr="00BA06E8">
        <w:rPr>
          <w:rFonts w:cs="Times New Roman"/>
          <w:sz w:val="24"/>
          <w:szCs w:val="24"/>
        </w:rPr>
        <w:t>those in</w:t>
      </w:r>
      <w:r w:rsidR="00831DF3" w:rsidRPr="00BA06E8">
        <w:rPr>
          <w:rFonts w:cs="Times New Roman"/>
          <w:sz w:val="24"/>
          <w:szCs w:val="24"/>
        </w:rPr>
        <w:t xml:space="preserve"> a</w:t>
      </w:r>
      <w:r w:rsidR="00D70AC4" w:rsidRPr="00BA06E8">
        <w:rPr>
          <w:rFonts w:cs="Times New Roman"/>
          <w:sz w:val="24"/>
          <w:szCs w:val="24"/>
        </w:rPr>
        <w:t xml:space="preserve"> </w:t>
      </w:r>
      <w:r w:rsidR="00922984" w:rsidRPr="00BA06E8">
        <w:rPr>
          <w:rFonts w:cs="Times New Roman"/>
          <w:sz w:val="24"/>
          <w:szCs w:val="24"/>
        </w:rPr>
        <w:t xml:space="preserve">cohort </w:t>
      </w:r>
      <w:r w:rsidR="00D70AC4" w:rsidRPr="00BA06E8">
        <w:rPr>
          <w:rFonts w:cs="Times New Roman"/>
          <w:sz w:val="24"/>
          <w:szCs w:val="24"/>
        </w:rPr>
        <w:t>of</w:t>
      </w:r>
      <w:r w:rsidR="00C24382" w:rsidRPr="00BA06E8">
        <w:rPr>
          <w:rFonts w:cs="Times New Roman"/>
          <w:sz w:val="24"/>
          <w:szCs w:val="24"/>
        </w:rPr>
        <w:t xml:space="preserve"> healthy </w:t>
      </w:r>
      <w:r w:rsidR="00831DF3" w:rsidRPr="00BA06E8">
        <w:rPr>
          <w:rFonts w:cs="Times New Roman"/>
          <w:sz w:val="24"/>
          <w:szCs w:val="24"/>
        </w:rPr>
        <w:t>older adult</w:t>
      </w:r>
      <w:r w:rsidR="00D70AC4" w:rsidRPr="00BA06E8">
        <w:rPr>
          <w:rFonts w:cs="Times New Roman"/>
          <w:sz w:val="24"/>
          <w:szCs w:val="24"/>
        </w:rPr>
        <w:t>s</w:t>
      </w:r>
      <w:r w:rsidR="00DF1DC5" w:rsidRPr="00BA06E8">
        <w:rPr>
          <w:rFonts w:cs="Times New Roman"/>
          <w:sz w:val="24"/>
          <w:szCs w:val="24"/>
        </w:rPr>
        <w:t xml:space="preserve"> (n</w:t>
      </w:r>
      <w:r w:rsidR="003431E8">
        <w:rPr>
          <w:rFonts w:cs="Times New Roman"/>
          <w:sz w:val="24"/>
          <w:szCs w:val="24"/>
        </w:rPr>
        <w:t xml:space="preserve"> </w:t>
      </w:r>
      <w:r w:rsidR="00DF1DC5" w:rsidRPr="00BA06E8">
        <w:rPr>
          <w:rFonts w:cs="Times New Roman"/>
          <w:sz w:val="24"/>
          <w:szCs w:val="24"/>
        </w:rPr>
        <w:t>=</w:t>
      </w:r>
      <w:r w:rsidR="003431E8">
        <w:rPr>
          <w:rFonts w:cs="Times New Roman"/>
          <w:sz w:val="24"/>
          <w:szCs w:val="24"/>
        </w:rPr>
        <w:t xml:space="preserve"> </w:t>
      </w:r>
      <w:r w:rsidR="00DF1DC5" w:rsidRPr="00BA06E8">
        <w:rPr>
          <w:rFonts w:cs="Times New Roman"/>
          <w:sz w:val="24"/>
          <w:szCs w:val="24"/>
        </w:rPr>
        <w:t>156)</w:t>
      </w:r>
      <w:r w:rsidR="00D70AC4" w:rsidRPr="00BA06E8">
        <w:rPr>
          <w:rFonts w:cs="Times New Roman"/>
          <w:sz w:val="24"/>
          <w:szCs w:val="24"/>
        </w:rPr>
        <w:t xml:space="preserve"> </w:t>
      </w:r>
      <w:r w:rsidR="00BD3796" w:rsidRPr="00BA06E8">
        <w:rPr>
          <w:rFonts w:cs="Times New Roman"/>
          <w:sz w:val="24"/>
          <w:szCs w:val="24"/>
        </w:rPr>
        <w:t xml:space="preserve">that were enrolled to </w:t>
      </w:r>
      <w:r w:rsidR="002F4794" w:rsidRPr="00BA06E8">
        <w:rPr>
          <w:rFonts w:cs="Times New Roman"/>
          <w:sz w:val="24"/>
          <w:szCs w:val="24"/>
        </w:rPr>
        <w:t>serve</w:t>
      </w:r>
      <w:r w:rsidR="00C24382" w:rsidRPr="00BA06E8">
        <w:rPr>
          <w:rFonts w:cs="Times New Roman"/>
          <w:sz w:val="24"/>
          <w:szCs w:val="24"/>
        </w:rPr>
        <w:t xml:space="preserve"> as</w:t>
      </w:r>
      <w:r w:rsidR="002F4794" w:rsidRPr="00BA06E8">
        <w:rPr>
          <w:rFonts w:cs="Times New Roman"/>
          <w:sz w:val="24"/>
          <w:szCs w:val="24"/>
        </w:rPr>
        <w:t xml:space="preserve"> healthy</w:t>
      </w:r>
      <w:r w:rsidR="00C24382" w:rsidRPr="00BA06E8">
        <w:rPr>
          <w:rFonts w:cs="Times New Roman"/>
          <w:sz w:val="24"/>
          <w:szCs w:val="24"/>
        </w:rPr>
        <w:t xml:space="preserve"> control</w:t>
      </w:r>
      <w:r w:rsidR="00CE0260" w:rsidRPr="00BA06E8">
        <w:rPr>
          <w:rFonts w:cs="Times New Roman"/>
          <w:sz w:val="24"/>
          <w:szCs w:val="24"/>
        </w:rPr>
        <w:t>s</w:t>
      </w:r>
      <w:r w:rsidR="00C24382" w:rsidRPr="00BA06E8">
        <w:rPr>
          <w:rFonts w:cs="Times New Roman"/>
          <w:sz w:val="24"/>
          <w:szCs w:val="24"/>
        </w:rPr>
        <w:t xml:space="preserve"> in </w:t>
      </w:r>
      <w:r w:rsidR="00D70AC4" w:rsidRPr="00BA06E8">
        <w:rPr>
          <w:rFonts w:cs="Times New Roman"/>
          <w:sz w:val="24"/>
          <w:szCs w:val="24"/>
        </w:rPr>
        <w:t xml:space="preserve">the larger </w:t>
      </w:r>
      <w:r w:rsidR="00C24382" w:rsidRPr="00BA06E8">
        <w:rPr>
          <w:rFonts w:cs="Times New Roman"/>
          <w:sz w:val="24"/>
          <w:szCs w:val="24"/>
        </w:rPr>
        <w:t>ARMADA study</w:t>
      </w:r>
      <w:r w:rsidR="00D70AC4" w:rsidRPr="00BA06E8">
        <w:rPr>
          <w:rFonts w:cs="Times New Roman"/>
          <w:sz w:val="24"/>
          <w:szCs w:val="24"/>
        </w:rPr>
        <w:t xml:space="preserve">. </w:t>
      </w:r>
      <w:r w:rsidR="00214147" w:rsidRPr="00BA06E8">
        <w:rPr>
          <w:rFonts w:cs="Times New Roman"/>
          <w:sz w:val="24"/>
          <w:szCs w:val="24"/>
        </w:rPr>
        <w:t>In addition, we also provide</w:t>
      </w:r>
      <w:r w:rsidR="00E57533" w:rsidRPr="00BA06E8">
        <w:rPr>
          <w:rFonts w:cs="Times New Roman"/>
          <w:sz w:val="24"/>
          <w:szCs w:val="24"/>
        </w:rPr>
        <w:t xml:space="preserve"> sub</w:t>
      </w:r>
      <w:r w:rsidR="00214147" w:rsidRPr="00BA06E8">
        <w:rPr>
          <w:rFonts w:cs="Times New Roman"/>
          <w:sz w:val="24"/>
          <w:szCs w:val="24"/>
        </w:rPr>
        <w:t xml:space="preserve">group comparisons for all included NIHTB subtests across the two </w:t>
      </w:r>
      <w:r w:rsidR="00E57533" w:rsidRPr="00BA06E8">
        <w:rPr>
          <w:rFonts w:cs="Times New Roman"/>
          <w:sz w:val="24"/>
          <w:szCs w:val="24"/>
        </w:rPr>
        <w:t>diagnostic categories (aMCI vs. DAT</w:t>
      </w:r>
      <w:r w:rsidR="00922984" w:rsidRPr="00BA06E8">
        <w:rPr>
          <w:rFonts w:cs="Times New Roman"/>
          <w:sz w:val="24"/>
          <w:szCs w:val="24"/>
        </w:rPr>
        <w:t>; Table S3</w:t>
      </w:r>
      <w:r w:rsidR="00E57533" w:rsidRPr="00BA06E8">
        <w:rPr>
          <w:rFonts w:cs="Times New Roman"/>
          <w:sz w:val="24"/>
          <w:szCs w:val="24"/>
        </w:rPr>
        <w:t>).</w:t>
      </w:r>
    </w:p>
    <w:p w14:paraId="5351BEFC" w14:textId="056788D5" w:rsidR="00E57533" w:rsidRPr="00BA06E8" w:rsidRDefault="00E57533" w:rsidP="00C50496">
      <w:pPr>
        <w:spacing w:after="0" w:line="480" w:lineRule="auto"/>
        <w:rPr>
          <w:rFonts w:cs="Times New Roman"/>
          <w:b/>
          <w:bCs/>
          <w:sz w:val="24"/>
          <w:szCs w:val="24"/>
        </w:rPr>
      </w:pPr>
      <w:r w:rsidRPr="00BA06E8">
        <w:rPr>
          <w:rFonts w:cs="Times New Roman"/>
          <w:b/>
          <w:bCs/>
          <w:sz w:val="24"/>
          <w:szCs w:val="24"/>
        </w:rPr>
        <w:t>Results from Older Adult</w:t>
      </w:r>
      <w:r w:rsidR="009237CE" w:rsidRPr="00BA06E8">
        <w:rPr>
          <w:rFonts w:cs="Times New Roman"/>
          <w:b/>
          <w:bCs/>
          <w:sz w:val="24"/>
          <w:szCs w:val="24"/>
        </w:rPr>
        <w:t>s in a</w:t>
      </w:r>
      <w:r w:rsidRPr="00BA06E8">
        <w:rPr>
          <w:rFonts w:cs="Times New Roman"/>
          <w:b/>
          <w:bCs/>
          <w:sz w:val="24"/>
          <w:szCs w:val="24"/>
        </w:rPr>
        <w:t xml:space="preserve"> Healthy Control </w:t>
      </w:r>
      <w:r w:rsidR="009237CE" w:rsidRPr="00BA06E8">
        <w:rPr>
          <w:rFonts w:cs="Times New Roman"/>
          <w:b/>
          <w:bCs/>
          <w:sz w:val="24"/>
          <w:szCs w:val="24"/>
        </w:rPr>
        <w:t>Sample</w:t>
      </w:r>
    </w:p>
    <w:p w14:paraId="615B9C75" w14:textId="2C23893C" w:rsidR="00613D53" w:rsidRPr="00BA06E8" w:rsidRDefault="00D70AC4" w:rsidP="00E57533">
      <w:pPr>
        <w:spacing w:after="0" w:line="480" w:lineRule="auto"/>
        <w:ind w:firstLine="720"/>
        <w:rPr>
          <w:rFonts w:cs="Times New Roman"/>
          <w:sz w:val="24"/>
          <w:szCs w:val="24"/>
        </w:rPr>
      </w:pPr>
      <w:r w:rsidRPr="00BA06E8">
        <w:rPr>
          <w:rFonts w:cs="Times New Roman"/>
          <w:sz w:val="24"/>
          <w:szCs w:val="24"/>
        </w:rPr>
        <w:t xml:space="preserve">Compared to the aMCI/DAT group, the </w:t>
      </w:r>
      <w:r w:rsidR="008C0AE1" w:rsidRPr="00BA06E8">
        <w:rPr>
          <w:rFonts w:cs="Times New Roman"/>
          <w:sz w:val="24"/>
          <w:szCs w:val="24"/>
        </w:rPr>
        <w:t xml:space="preserve">healthy control group was </w:t>
      </w:r>
      <w:r w:rsidR="00CF20AA" w:rsidRPr="00BA06E8">
        <w:rPr>
          <w:rFonts w:cs="Times New Roman"/>
          <w:sz w:val="24"/>
          <w:szCs w:val="24"/>
        </w:rPr>
        <w:t xml:space="preserve">on average </w:t>
      </w:r>
      <w:r w:rsidR="002F4794" w:rsidRPr="00BA06E8">
        <w:rPr>
          <w:rFonts w:cs="Times New Roman"/>
          <w:sz w:val="24"/>
          <w:szCs w:val="24"/>
        </w:rPr>
        <w:t xml:space="preserve">younger </w:t>
      </w:r>
      <w:r w:rsidR="0045387D" w:rsidRPr="00BA06E8">
        <w:rPr>
          <w:rFonts w:cs="Times New Roman"/>
          <w:sz w:val="24"/>
          <w:szCs w:val="24"/>
        </w:rPr>
        <w:t>[</w:t>
      </w:r>
      <w:r w:rsidR="002F4794" w:rsidRPr="00BA06E8">
        <w:rPr>
          <w:rFonts w:cs="Times New Roman"/>
          <w:sz w:val="24"/>
          <w:szCs w:val="24"/>
        </w:rPr>
        <w:t xml:space="preserve">M = </w:t>
      </w:r>
      <w:r w:rsidR="00BD7A88" w:rsidRPr="00BA06E8">
        <w:rPr>
          <w:rFonts w:cs="Times New Roman"/>
          <w:sz w:val="24"/>
          <w:szCs w:val="24"/>
        </w:rPr>
        <w:t xml:space="preserve">72.7, SD = 5.0; vs. aMCI/DAT: </w:t>
      </w:r>
      <w:r w:rsidR="00BD7A88" w:rsidRPr="00BA06E8">
        <w:rPr>
          <w:rFonts w:cs="Times New Roman"/>
          <w:i/>
          <w:iCs/>
          <w:sz w:val="24"/>
          <w:szCs w:val="24"/>
        </w:rPr>
        <w:t>t</w:t>
      </w:r>
      <w:r w:rsidR="0045387D" w:rsidRPr="00BA06E8">
        <w:rPr>
          <w:rFonts w:cs="Times New Roman"/>
          <w:sz w:val="24"/>
          <w:szCs w:val="24"/>
        </w:rPr>
        <w:t xml:space="preserve"> </w:t>
      </w:r>
      <w:r w:rsidR="00BD7A88" w:rsidRPr="00BA06E8">
        <w:rPr>
          <w:rFonts w:cs="Times New Roman"/>
          <w:sz w:val="24"/>
          <w:szCs w:val="24"/>
        </w:rPr>
        <w:t>(</w:t>
      </w:r>
      <w:r w:rsidR="0045387D" w:rsidRPr="00BA06E8">
        <w:rPr>
          <w:rFonts w:cs="Times New Roman"/>
          <w:sz w:val="24"/>
          <w:szCs w:val="24"/>
        </w:rPr>
        <w:t>249.7</w:t>
      </w:r>
      <w:r w:rsidR="002F4794" w:rsidRPr="00BA06E8">
        <w:rPr>
          <w:rFonts w:cs="Times New Roman"/>
          <w:sz w:val="24"/>
          <w:szCs w:val="24"/>
        </w:rPr>
        <w:t>)</w:t>
      </w:r>
      <w:r w:rsidR="00831DF3" w:rsidRPr="00BA06E8">
        <w:rPr>
          <w:rFonts w:cs="Times New Roman"/>
          <w:sz w:val="24"/>
          <w:szCs w:val="24"/>
        </w:rPr>
        <w:t xml:space="preserve"> </w:t>
      </w:r>
      <w:r w:rsidR="008C0AE1" w:rsidRPr="00BA06E8">
        <w:rPr>
          <w:rFonts w:cs="Times New Roman"/>
          <w:sz w:val="24"/>
          <w:szCs w:val="24"/>
        </w:rPr>
        <w:t xml:space="preserve">= -5.13, </w:t>
      </w:r>
      <w:r w:rsidR="008C0AE1" w:rsidRPr="00BA06E8">
        <w:rPr>
          <w:rFonts w:cs="Times New Roman"/>
          <w:i/>
          <w:iCs/>
          <w:sz w:val="24"/>
          <w:szCs w:val="24"/>
        </w:rPr>
        <w:t>p</w:t>
      </w:r>
      <w:r w:rsidR="008C0AE1" w:rsidRPr="00BA06E8">
        <w:rPr>
          <w:rFonts w:cs="Times New Roman"/>
          <w:sz w:val="24"/>
          <w:szCs w:val="24"/>
        </w:rPr>
        <w:t xml:space="preserve"> &lt; .01] and </w:t>
      </w:r>
      <w:r w:rsidR="0046662B" w:rsidRPr="00BA06E8">
        <w:rPr>
          <w:rFonts w:cs="Times New Roman"/>
          <w:sz w:val="24"/>
          <w:szCs w:val="24"/>
        </w:rPr>
        <w:t xml:space="preserve">had a larger </w:t>
      </w:r>
      <w:r w:rsidR="00094FB9" w:rsidRPr="00BA06E8">
        <w:rPr>
          <w:rFonts w:cs="Times New Roman"/>
          <w:sz w:val="24"/>
          <w:szCs w:val="24"/>
        </w:rPr>
        <w:t>proportion of females compared to males [</w:t>
      </w:r>
      <w:r w:rsidR="00B6600C" w:rsidRPr="00BA06E8">
        <w:rPr>
          <w:rFonts w:cs="Times New Roman"/>
          <w:sz w:val="24"/>
          <w:szCs w:val="24"/>
        </w:rPr>
        <w:t xml:space="preserve">Females = 104 (66.7%), Males = 52 (33.3%); vs. aMCI/DAT: </w:t>
      </w:r>
      <w:r w:rsidR="00B6600C" w:rsidRPr="00BA06E8">
        <w:rPr>
          <w:rFonts w:cs="Times New Roman"/>
          <w:i/>
          <w:iCs/>
          <w:sz w:val="24"/>
          <w:szCs w:val="24"/>
        </w:rPr>
        <w:t>χ</w:t>
      </w:r>
      <w:r w:rsidR="00B6600C" w:rsidRPr="00BA06E8">
        <w:rPr>
          <w:rFonts w:cs="Times New Roman"/>
          <w:i/>
          <w:iCs/>
          <w:sz w:val="24"/>
          <w:szCs w:val="24"/>
          <w:vertAlign w:val="superscript"/>
        </w:rPr>
        <w:t>2</w:t>
      </w:r>
      <w:r w:rsidR="00B6600C" w:rsidRPr="00BA06E8">
        <w:rPr>
          <w:rFonts w:cs="Times New Roman"/>
          <w:sz w:val="24"/>
          <w:szCs w:val="24"/>
        </w:rPr>
        <w:t xml:space="preserve"> (1) = 19.88, </w:t>
      </w:r>
      <w:r w:rsidR="00B6600C" w:rsidRPr="00BA06E8">
        <w:rPr>
          <w:rFonts w:cs="Times New Roman"/>
          <w:i/>
          <w:iCs/>
          <w:sz w:val="24"/>
          <w:szCs w:val="24"/>
        </w:rPr>
        <w:t>p</w:t>
      </w:r>
      <w:r w:rsidR="00B6600C" w:rsidRPr="00BA06E8">
        <w:rPr>
          <w:rFonts w:cs="Times New Roman"/>
          <w:sz w:val="24"/>
          <w:szCs w:val="24"/>
        </w:rPr>
        <w:t xml:space="preserve"> &lt; .01</w:t>
      </w:r>
      <w:r w:rsidR="00094FB9" w:rsidRPr="00BA06E8">
        <w:rPr>
          <w:rFonts w:cs="Times New Roman"/>
          <w:sz w:val="24"/>
          <w:szCs w:val="24"/>
        </w:rPr>
        <w:t>]</w:t>
      </w:r>
      <w:r w:rsidR="00CF20AA" w:rsidRPr="00BA06E8">
        <w:rPr>
          <w:rFonts w:cs="Times New Roman"/>
          <w:sz w:val="24"/>
          <w:szCs w:val="24"/>
        </w:rPr>
        <w:t>.</w:t>
      </w:r>
      <w:r w:rsidR="00570E37" w:rsidRPr="00BA06E8">
        <w:rPr>
          <w:rFonts w:cs="Times New Roman"/>
          <w:sz w:val="24"/>
          <w:szCs w:val="24"/>
        </w:rPr>
        <w:t xml:space="preserve"> No differences were observed between samples on ethnicity [</w:t>
      </w:r>
      <w:r w:rsidR="005D1DB7" w:rsidRPr="00BA06E8">
        <w:rPr>
          <w:rFonts w:cs="Times New Roman"/>
          <w:sz w:val="24"/>
          <w:szCs w:val="24"/>
        </w:rPr>
        <w:t>Hispanic or Latino = 3</w:t>
      </w:r>
      <w:r w:rsidR="001F39F9" w:rsidRPr="00BA06E8">
        <w:rPr>
          <w:rFonts w:cs="Times New Roman"/>
          <w:sz w:val="24"/>
          <w:szCs w:val="24"/>
        </w:rPr>
        <w:t xml:space="preserve"> (1.9%)</w:t>
      </w:r>
      <w:r w:rsidR="005D1DB7" w:rsidRPr="00BA06E8">
        <w:rPr>
          <w:rFonts w:cs="Times New Roman"/>
          <w:sz w:val="24"/>
          <w:szCs w:val="24"/>
        </w:rPr>
        <w:t>, Not Hispanic or Latino = 153</w:t>
      </w:r>
      <w:r w:rsidR="00570E37" w:rsidRPr="00BA06E8">
        <w:rPr>
          <w:rFonts w:cs="Times New Roman"/>
          <w:sz w:val="24"/>
          <w:szCs w:val="24"/>
        </w:rPr>
        <w:t xml:space="preserve"> (</w:t>
      </w:r>
      <w:r w:rsidR="001F39F9" w:rsidRPr="00BA06E8">
        <w:rPr>
          <w:rFonts w:cs="Times New Roman"/>
          <w:sz w:val="24"/>
          <w:szCs w:val="24"/>
        </w:rPr>
        <w:t>98.1</w:t>
      </w:r>
      <w:r w:rsidR="00570E37" w:rsidRPr="00BA06E8">
        <w:rPr>
          <w:rFonts w:cs="Times New Roman"/>
          <w:sz w:val="24"/>
          <w:szCs w:val="24"/>
        </w:rPr>
        <w:t>%)</w:t>
      </w:r>
      <w:r w:rsidR="001F39F9" w:rsidRPr="00BA06E8">
        <w:rPr>
          <w:rFonts w:cs="Times New Roman"/>
          <w:sz w:val="24"/>
          <w:szCs w:val="24"/>
        </w:rPr>
        <w:t>;</w:t>
      </w:r>
      <w:r w:rsidR="00570E37" w:rsidRPr="00BA06E8">
        <w:rPr>
          <w:rFonts w:cs="Times New Roman"/>
          <w:sz w:val="24"/>
          <w:szCs w:val="24"/>
        </w:rPr>
        <w:t xml:space="preserve"> vs. aMCI/DAT: </w:t>
      </w:r>
      <w:r w:rsidR="00570E37" w:rsidRPr="00BA06E8">
        <w:rPr>
          <w:rFonts w:cs="Times New Roman"/>
          <w:i/>
          <w:iCs/>
          <w:sz w:val="24"/>
          <w:szCs w:val="24"/>
        </w:rPr>
        <w:t>χ</w:t>
      </w:r>
      <w:r w:rsidR="00570E37" w:rsidRPr="00BA06E8">
        <w:rPr>
          <w:rFonts w:cs="Times New Roman"/>
          <w:i/>
          <w:iCs/>
          <w:sz w:val="24"/>
          <w:szCs w:val="24"/>
          <w:vertAlign w:val="superscript"/>
        </w:rPr>
        <w:t>2</w:t>
      </w:r>
      <w:r w:rsidR="00570E37" w:rsidRPr="00BA06E8">
        <w:rPr>
          <w:rFonts w:cs="Times New Roman"/>
          <w:sz w:val="24"/>
          <w:szCs w:val="24"/>
        </w:rPr>
        <w:t xml:space="preserve"> (1) </w:t>
      </w:r>
      <w:r w:rsidR="001364B2" w:rsidRPr="00BA06E8">
        <w:rPr>
          <w:rFonts w:cs="Times New Roman"/>
          <w:sz w:val="24"/>
          <w:szCs w:val="24"/>
        </w:rPr>
        <w:t>&lt; .001</w:t>
      </w:r>
      <w:r w:rsidR="00570E37" w:rsidRPr="00BA06E8">
        <w:rPr>
          <w:rFonts w:cs="Times New Roman"/>
          <w:sz w:val="24"/>
          <w:szCs w:val="24"/>
        </w:rPr>
        <w:t xml:space="preserve">, </w:t>
      </w:r>
      <w:r w:rsidR="00570E37" w:rsidRPr="00BA06E8">
        <w:rPr>
          <w:rFonts w:cs="Times New Roman"/>
          <w:i/>
          <w:iCs/>
          <w:sz w:val="24"/>
          <w:szCs w:val="24"/>
        </w:rPr>
        <w:t>p</w:t>
      </w:r>
      <w:r w:rsidR="00570E37" w:rsidRPr="00BA06E8">
        <w:rPr>
          <w:rFonts w:cs="Times New Roman"/>
          <w:sz w:val="24"/>
          <w:szCs w:val="24"/>
        </w:rPr>
        <w:t xml:space="preserve"> </w:t>
      </w:r>
      <w:r w:rsidR="001364B2" w:rsidRPr="00BA06E8">
        <w:rPr>
          <w:rFonts w:cs="Times New Roman"/>
          <w:sz w:val="24"/>
          <w:szCs w:val="24"/>
        </w:rPr>
        <w:t>= 1.00</w:t>
      </w:r>
      <w:r w:rsidR="00570E37" w:rsidRPr="00BA06E8">
        <w:rPr>
          <w:rFonts w:cs="Times New Roman"/>
          <w:sz w:val="24"/>
          <w:szCs w:val="24"/>
        </w:rPr>
        <w:t>]</w:t>
      </w:r>
      <w:r w:rsidR="00C73121" w:rsidRPr="00BA06E8">
        <w:rPr>
          <w:rFonts w:cs="Times New Roman"/>
          <w:sz w:val="24"/>
          <w:szCs w:val="24"/>
        </w:rPr>
        <w:t xml:space="preserve"> or race</w:t>
      </w:r>
      <w:r w:rsidR="001364B2" w:rsidRPr="00BA06E8">
        <w:rPr>
          <w:rFonts w:cs="Times New Roman"/>
          <w:sz w:val="24"/>
          <w:szCs w:val="24"/>
        </w:rPr>
        <w:t xml:space="preserve"> [</w:t>
      </w:r>
      <w:r w:rsidR="00633A4E" w:rsidRPr="00BA06E8">
        <w:rPr>
          <w:rFonts w:cs="Times New Roman"/>
          <w:sz w:val="24"/>
          <w:szCs w:val="24"/>
        </w:rPr>
        <w:t>American Indian or Alaskan Native</w:t>
      </w:r>
      <w:r w:rsidR="001364B2" w:rsidRPr="00BA06E8">
        <w:rPr>
          <w:rFonts w:cs="Times New Roman"/>
          <w:sz w:val="24"/>
          <w:szCs w:val="24"/>
        </w:rPr>
        <w:t xml:space="preserve"> = </w:t>
      </w:r>
      <w:r w:rsidR="00633A4E" w:rsidRPr="00BA06E8">
        <w:rPr>
          <w:rFonts w:cs="Times New Roman"/>
          <w:sz w:val="24"/>
          <w:szCs w:val="24"/>
        </w:rPr>
        <w:t>2</w:t>
      </w:r>
      <w:r w:rsidR="001364B2" w:rsidRPr="00BA06E8">
        <w:rPr>
          <w:rFonts w:cs="Times New Roman"/>
          <w:sz w:val="24"/>
          <w:szCs w:val="24"/>
        </w:rPr>
        <w:t xml:space="preserve"> (1.</w:t>
      </w:r>
      <w:r w:rsidR="00633A4E" w:rsidRPr="00BA06E8">
        <w:rPr>
          <w:rFonts w:cs="Times New Roman"/>
          <w:sz w:val="24"/>
          <w:szCs w:val="24"/>
        </w:rPr>
        <w:t>3</w:t>
      </w:r>
      <w:r w:rsidR="001364B2" w:rsidRPr="00BA06E8">
        <w:rPr>
          <w:rFonts w:cs="Times New Roman"/>
          <w:sz w:val="24"/>
          <w:szCs w:val="24"/>
        </w:rPr>
        <w:t xml:space="preserve">%), </w:t>
      </w:r>
      <w:r w:rsidR="00633A4E" w:rsidRPr="00BA06E8">
        <w:rPr>
          <w:rFonts w:cs="Times New Roman"/>
          <w:sz w:val="24"/>
          <w:szCs w:val="24"/>
        </w:rPr>
        <w:t>Black or African American = 24 (15.4%), More than One Race/Other/Not Provided = 3 (1.</w:t>
      </w:r>
      <w:r w:rsidR="00825E53" w:rsidRPr="00BA06E8">
        <w:rPr>
          <w:rFonts w:cs="Times New Roman"/>
          <w:sz w:val="24"/>
          <w:szCs w:val="24"/>
        </w:rPr>
        <w:t>9%</w:t>
      </w:r>
      <w:r w:rsidR="00633A4E" w:rsidRPr="00BA06E8">
        <w:rPr>
          <w:rFonts w:cs="Times New Roman"/>
          <w:sz w:val="24"/>
          <w:szCs w:val="24"/>
        </w:rPr>
        <w:t xml:space="preserve">), White = 127 </w:t>
      </w:r>
      <w:r w:rsidR="001364B2" w:rsidRPr="00BA06E8">
        <w:rPr>
          <w:rFonts w:cs="Times New Roman"/>
          <w:sz w:val="24"/>
          <w:szCs w:val="24"/>
        </w:rPr>
        <w:t>(</w:t>
      </w:r>
      <w:r w:rsidR="00633A4E" w:rsidRPr="00BA06E8">
        <w:rPr>
          <w:rFonts w:cs="Times New Roman"/>
          <w:sz w:val="24"/>
          <w:szCs w:val="24"/>
        </w:rPr>
        <w:t>81.4</w:t>
      </w:r>
      <w:r w:rsidR="001364B2" w:rsidRPr="00BA06E8">
        <w:rPr>
          <w:rFonts w:cs="Times New Roman"/>
          <w:sz w:val="24"/>
          <w:szCs w:val="24"/>
        </w:rPr>
        <w:t xml:space="preserve">%); vs. aMCI/DAT: </w:t>
      </w:r>
      <w:r w:rsidR="001364B2" w:rsidRPr="00BA06E8">
        <w:rPr>
          <w:rFonts w:cs="Times New Roman"/>
          <w:i/>
          <w:iCs/>
          <w:sz w:val="24"/>
          <w:szCs w:val="24"/>
        </w:rPr>
        <w:t>χ</w:t>
      </w:r>
      <w:r w:rsidR="001364B2" w:rsidRPr="00BA06E8">
        <w:rPr>
          <w:rFonts w:cs="Times New Roman"/>
          <w:i/>
          <w:iCs/>
          <w:sz w:val="24"/>
          <w:szCs w:val="24"/>
          <w:vertAlign w:val="superscript"/>
        </w:rPr>
        <w:t>2</w:t>
      </w:r>
      <w:r w:rsidR="001364B2" w:rsidRPr="00BA06E8">
        <w:rPr>
          <w:rFonts w:cs="Times New Roman"/>
          <w:sz w:val="24"/>
          <w:szCs w:val="24"/>
        </w:rPr>
        <w:t xml:space="preserve"> (</w:t>
      </w:r>
      <w:r w:rsidR="00825E53" w:rsidRPr="00BA06E8">
        <w:rPr>
          <w:rFonts w:cs="Times New Roman"/>
          <w:sz w:val="24"/>
          <w:szCs w:val="24"/>
        </w:rPr>
        <w:t>6</w:t>
      </w:r>
      <w:r w:rsidR="001364B2" w:rsidRPr="00BA06E8">
        <w:rPr>
          <w:rFonts w:cs="Times New Roman"/>
          <w:sz w:val="24"/>
          <w:szCs w:val="24"/>
        </w:rPr>
        <w:t xml:space="preserve">) </w:t>
      </w:r>
      <w:r w:rsidR="00825E53" w:rsidRPr="00BA06E8">
        <w:rPr>
          <w:rFonts w:cs="Times New Roman"/>
          <w:sz w:val="24"/>
          <w:szCs w:val="24"/>
        </w:rPr>
        <w:t>=</w:t>
      </w:r>
      <w:r w:rsidR="00BF2B0B" w:rsidRPr="00BA06E8">
        <w:rPr>
          <w:rFonts w:cs="Times New Roman"/>
          <w:sz w:val="24"/>
          <w:szCs w:val="24"/>
        </w:rPr>
        <w:t xml:space="preserve"> </w:t>
      </w:r>
      <w:r w:rsidR="00825E53" w:rsidRPr="00BA06E8">
        <w:rPr>
          <w:rFonts w:cs="Times New Roman"/>
          <w:sz w:val="24"/>
          <w:szCs w:val="24"/>
        </w:rPr>
        <w:t>5.28</w:t>
      </w:r>
      <w:r w:rsidR="001364B2" w:rsidRPr="00BA06E8">
        <w:rPr>
          <w:rFonts w:cs="Times New Roman"/>
          <w:sz w:val="24"/>
          <w:szCs w:val="24"/>
        </w:rPr>
        <w:t xml:space="preserve">, </w:t>
      </w:r>
      <w:r w:rsidR="001364B2" w:rsidRPr="00BA06E8">
        <w:rPr>
          <w:rFonts w:cs="Times New Roman"/>
          <w:i/>
          <w:iCs/>
          <w:sz w:val="24"/>
          <w:szCs w:val="24"/>
        </w:rPr>
        <w:t>p</w:t>
      </w:r>
      <w:r w:rsidR="001364B2" w:rsidRPr="00BA06E8">
        <w:rPr>
          <w:rFonts w:cs="Times New Roman"/>
          <w:sz w:val="24"/>
          <w:szCs w:val="24"/>
        </w:rPr>
        <w:t xml:space="preserve"> = .</w:t>
      </w:r>
      <w:r w:rsidR="00825E53" w:rsidRPr="00BA06E8">
        <w:rPr>
          <w:rFonts w:cs="Times New Roman"/>
          <w:sz w:val="24"/>
          <w:szCs w:val="24"/>
        </w:rPr>
        <w:t>51</w:t>
      </w:r>
      <w:r w:rsidR="001364B2" w:rsidRPr="00BA06E8">
        <w:rPr>
          <w:rFonts w:cs="Times New Roman"/>
          <w:sz w:val="24"/>
          <w:szCs w:val="24"/>
        </w:rPr>
        <w:t>]</w:t>
      </w:r>
      <w:r w:rsidR="00825E53" w:rsidRPr="00BA06E8">
        <w:rPr>
          <w:rFonts w:cs="Times New Roman"/>
          <w:sz w:val="24"/>
          <w:szCs w:val="24"/>
        </w:rPr>
        <w:t>.</w:t>
      </w:r>
    </w:p>
    <w:p w14:paraId="3BB59D7F" w14:textId="4284E90E" w:rsidR="0026591C" w:rsidRPr="00BA06E8" w:rsidRDefault="0000104E" w:rsidP="00C8305E">
      <w:pPr>
        <w:spacing w:after="0" w:line="480" w:lineRule="auto"/>
        <w:ind w:firstLine="720"/>
        <w:rPr>
          <w:rFonts w:cs="Times New Roman"/>
          <w:sz w:val="24"/>
          <w:szCs w:val="24"/>
        </w:rPr>
      </w:pPr>
      <w:r w:rsidRPr="00BA06E8">
        <w:rPr>
          <w:rFonts w:cs="Times New Roman"/>
          <w:sz w:val="24"/>
          <w:szCs w:val="24"/>
        </w:rPr>
        <w:t>To compare factor loadings across samples, we first estimated a 6-factor EFA model in the health</w:t>
      </w:r>
      <w:r w:rsidR="00BB1336" w:rsidRPr="00BA06E8">
        <w:rPr>
          <w:rFonts w:cs="Times New Roman"/>
          <w:sz w:val="24"/>
          <w:szCs w:val="24"/>
        </w:rPr>
        <w:t>y</w:t>
      </w:r>
      <w:r w:rsidRPr="00BA06E8">
        <w:rPr>
          <w:rFonts w:cs="Times New Roman"/>
          <w:sz w:val="24"/>
          <w:szCs w:val="24"/>
        </w:rPr>
        <w:t xml:space="preserve"> control sample. </w:t>
      </w:r>
      <w:r w:rsidR="00CF11EF" w:rsidRPr="00BA06E8">
        <w:rPr>
          <w:rFonts w:cs="Times New Roman"/>
          <w:sz w:val="24"/>
          <w:szCs w:val="24"/>
        </w:rPr>
        <w:t>Due to rotational indeterminacy, it is difficult to compare loadings across s</w:t>
      </w:r>
      <w:r w:rsidR="00B159B2" w:rsidRPr="00BA06E8">
        <w:rPr>
          <w:rFonts w:cs="Times New Roman"/>
          <w:sz w:val="24"/>
          <w:szCs w:val="24"/>
        </w:rPr>
        <w:t>amples</w:t>
      </w:r>
      <w:r w:rsidR="00CF11EF" w:rsidRPr="00BA06E8">
        <w:rPr>
          <w:rFonts w:cs="Times New Roman"/>
          <w:sz w:val="24"/>
          <w:szCs w:val="24"/>
        </w:rPr>
        <w:t xml:space="preserve"> directly. </w:t>
      </w:r>
      <w:r w:rsidR="009D1701" w:rsidRPr="00BA06E8">
        <w:rPr>
          <w:rFonts w:cs="Times New Roman"/>
          <w:sz w:val="24"/>
          <w:szCs w:val="24"/>
        </w:rPr>
        <w:t>Therefore</w:t>
      </w:r>
      <w:r w:rsidR="00CF11EF" w:rsidRPr="00BA06E8">
        <w:rPr>
          <w:rFonts w:cs="Times New Roman"/>
          <w:sz w:val="24"/>
          <w:szCs w:val="24"/>
        </w:rPr>
        <w:t>, f</w:t>
      </w:r>
      <w:r w:rsidR="00E86C8F" w:rsidRPr="00BA06E8">
        <w:rPr>
          <w:rFonts w:cs="Times New Roman"/>
          <w:sz w:val="24"/>
          <w:szCs w:val="24"/>
        </w:rPr>
        <w:t>actor loadings from th</w:t>
      </w:r>
      <w:r w:rsidR="00CF11EF" w:rsidRPr="00BA06E8">
        <w:rPr>
          <w:rFonts w:cs="Times New Roman"/>
          <w:sz w:val="24"/>
          <w:szCs w:val="24"/>
        </w:rPr>
        <w:t>e healthy control 6-factor solution</w:t>
      </w:r>
      <w:r w:rsidR="00E86C8F" w:rsidRPr="00BA06E8">
        <w:rPr>
          <w:rFonts w:cs="Times New Roman"/>
          <w:sz w:val="24"/>
          <w:szCs w:val="24"/>
        </w:rPr>
        <w:t xml:space="preserve"> were </w:t>
      </w:r>
      <w:r w:rsidR="00CF11EF" w:rsidRPr="00BA06E8">
        <w:rPr>
          <w:rFonts w:cs="Times New Roman"/>
          <w:sz w:val="24"/>
          <w:szCs w:val="24"/>
        </w:rPr>
        <w:t xml:space="preserve">subsequently </w:t>
      </w:r>
      <w:r w:rsidR="00E86C8F" w:rsidRPr="00BA06E8">
        <w:rPr>
          <w:rFonts w:cs="Times New Roman"/>
          <w:sz w:val="24"/>
          <w:szCs w:val="24"/>
        </w:rPr>
        <w:t>rotated using Procrustes rotation</w:t>
      </w:r>
      <w:r w:rsidR="00E94520" w:rsidRPr="00BA06E8">
        <w:rPr>
          <w:rFonts w:cs="Times New Roman"/>
          <w:sz w:val="24"/>
          <w:szCs w:val="24"/>
        </w:rPr>
        <w:t xml:space="preserve"> </w:t>
      </w:r>
      <w:r w:rsidR="009D1701" w:rsidRPr="00BA06E8">
        <w:rPr>
          <w:rFonts w:cs="Times New Roman"/>
          <w:sz w:val="24"/>
          <w:szCs w:val="24"/>
        </w:rPr>
        <w:fldChar w:fldCharType="begin"/>
      </w:r>
      <w:r w:rsidR="00626901" w:rsidRPr="00BA06E8">
        <w:rPr>
          <w:rFonts w:cs="Times New Roman"/>
          <w:sz w:val="24"/>
          <w:szCs w:val="24"/>
        </w:rPr>
        <w:instrText xml:space="preserve"> ADDIN EN.CITE &lt;EndNote&gt;&lt;Cite&gt;&lt;Author&gt;Fischer&lt;/Author&gt;&lt;Year&gt;2019&lt;/Year&gt;&lt;IDText&gt;A primer to (cross-cultural) multi-group invariance testing possibilities in R&lt;/IDText&gt;&lt;Prefix&gt;via the ccpsych package version 0.2.6`; &lt;/Prefix&gt;&lt;DisplayText&gt;(via the ccpsych package version 0.2.6; Fischer &amp;amp; Karl, 2019)&lt;/DisplayText&gt;&lt;record&gt;&lt;isbn&gt;1664-1078&lt;/isbn&gt;&lt;titles&gt;&lt;title&gt;A primer to (cross-cultural) multi-group invariance testing possibilities in R&lt;/title&gt;&lt;secondary-title&gt;Frontiers in psychology&lt;/secondary-title&gt;&lt;/titles&gt;&lt;pages&gt;1507&lt;/pages&gt;&lt;contributors&gt;&lt;authors&gt;&lt;author&gt;Fischer, Ronald&lt;/author&gt;&lt;author&gt;Karl, Johannes A&lt;/author&gt;&lt;/authors&gt;&lt;/contributors&gt;&lt;added-date format="utc"&gt;1700238766&lt;/added-date&gt;&lt;ref-type name="Journal Article"&gt;17&lt;/ref-type&gt;&lt;dates&gt;&lt;year&gt;2019&lt;/year&gt;&lt;/dates&gt;&lt;rec-number&gt;894&lt;/rec-number&gt;&lt;last-updated-date format="utc"&gt;1700238766&lt;/last-updated-date&gt;&lt;/record&gt;&lt;/Cite&gt;&lt;/EndNote&gt;</w:instrText>
      </w:r>
      <w:r w:rsidR="009D1701" w:rsidRPr="00BA06E8">
        <w:rPr>
          <w:rFonts w:cs="Times New Roman"/>
          <w:sz w:val="24"/>
          <w:szCs w:val="24"/>
        </w:rPr>
        <w:fldChar w:fldCharType="separate"/>
      </w:r>
      <w:r w:rsidR="00626901" w:rsidRPr="00BA06E8">
        <w:rPr>
          <w:rFonts w:cs="Times New Roman"/>
          <w:noProof/>
          <w:sz w:val="24"/>
          <w:szCs w:val="24"/>
        </w:rPr>
        <w:t>(via the ccpsych package version 0.2.6; Fischer &amp; Karl, 2019)</w:t>
      </w:r>
      <w:r w:rsidR="009D1701" w:rsidRPr="00BA06E8">
        <w:rPr>
          <w:rFonts w:cs="Times New Roman"/>
          <w:sz w:val="24"/>
          <w:szCs w:val="24"/>
        </w:rPr>
        <w:fldChar w:fldCharType="end"/>
      </w:r>
      <w:r w:rsidR="00DA65E4" w:rsidRPr="00BA06E8">
        <w:rPr>
          <w:rFonts w:cs="Times New Roman"/>
          <w:sz w:val="24"/>
          <w:szCs w:val="24"/>
        </w:rPr>
        <w:t xml:space="preserve"> </w:t>
      </w:r>
      <w:r w:rsidR="00E86C8F" w:rsidRPr="00BA06E8">
        <w:rPr>
          <w:rFonts w:cs="Times New Roman"/>
          <w:sz w:val="24"/>
          <w:szCs w:val="24"/>
        </w:rPr>
        <w:t xml:space="preserve">to be as similar as possible to </w:t>
      </w:r>
      <w:r w:rsidR="00E22CA0" w:rsidRPr="00BA06E8">
        <w:rPr>
          <w:rFonts w:cs="Times New Roman"/>
          <w:sz w:val="24"/>
          <w:szCs w:val="24"/>
        </w:rPr>
        <w:t>those in the main paper. The Procrustes rotated loadings for th</w:t>
      </w:r>
      <w:r w:rsidR="00BD3796" w:rsidRPr="00BA06E8">
        <w:rPr>
          <w:rFonts w:cs="Times New Roman"/>
          <w:sz w:val="24"/>
          <w:szCs w:val="24"/>
        </w:rPr>
        <w:t xml:space="preserve">e healthy control </w:t>
      </w:r>
      <w:r w:rsidR="00E22CA0" w:rsidRPr="00BA06E8">
        <w:rPr>
          <w:rFonts w:cs="Times New Roman"/>
          <w:sz w:val="24"/>
          <w:szCs w:val="24"/>
        </w:rPr>
        <w:t xml:space="preserve">group are provided in Table S1. For convenience, we also provide </w:t>
      </w:r>
      <w:r w:rsidR="00BC4EBC" w:rsidRPr="00BA06E8">
        <w:rPr>
          <w:rFonts w:cs="Times New Roman"/>
          <w:sz w:val="24"/>
          <w:szCs w:val="24"/>
        </w:rPr>
        <w:t xml:space="preserve">factor loading differences </w:t>
      </w:r>
      <w:r w:rsidR="00BD3796" w:rsidRPr="00BA06E8">
        <w:rPr>
          <w:rFonts w:cs="Times New Roman"/>
          <w:sz w:val="24"/>
          <w:szCs w:val="24"/>
        </w:rPr>
        <w:t xml:space="preserve">between </w:t>
      </w:r>
      <w:r w:rsidR="00BC4EBC" w:rsidRPr="00BA06E8">
        <w:rPr>
          <w:rFonts w:cs="Times New Roman"/>
          <w:sz w:val="24"/>
          <w:szCs w:val="24"/>
        </w:rPr>
        <w:t>samples in Table S2 (</w:t>
      </w:r>
      <w:r w:rsidR="00BD3796" w:rsidRPr="00BA06E8">
        <w:rPr>
          <w:rFonts w:cs="Times New Roman"/>
          <w:sz w:val="24"/>
          <w:szCs w:val="24"/>
        </w:rPr>
        <w:t xml:space="preserve">i.e., </w:t>
      </w:r>
      <w:r w:rsidR="00BC4EBC" w:rsidRPr="00BA06E8">
        <w:rPr>
          <w:rFonts w:cs="Times New Roman"/>
          <w:sz w:val="24"/>
          <w:szCs w:val="24"/>
        </w:rPr>
        <w:t xml:space="preserve">aMCI/DAT </w:t>
      </w:r>
      <w:r w:rsidR="00BD3796" w:rsidRPr="00BA06E8">
        <w:rPr>
          <w:rFonts w:cs="Times New Roman"/>
          <w:sz w:val="24"/>
          <w:szCs w:val="24"/>
        </w:rPr>
        <w:t xml:space="preserve">loadings </w:t>
      </w:r>
      <w:r w:rsidR="00BC4EBC" w:rsidRPr="00BA06E8">
        <w:rPr>
          <w:rFonts w:cs="Times New Roman"/>
          <w:sz w:val="24"/>
          <w:szCs w:val="24"/>
        </w:rPr>
        <w:t xml:space="preserve">– </w:t>
      </w:r>
      <w:r w:rsidR="00BC4EBC" w:rsidRPr="00BA06E8">
        <w:rPr>
          <w:rFonts w:cs="Times New Roman"/>
          <w:sz w:val="24"/>
          <w:szCs w:val="24"/>
        </w:rPr>
        <w:lastRenderedPageBreak/>
        <w:t>Healthy Control</w:t>
      </w:r>
      <w:r w:rsidR="00BD3796" w:rsidRPr="00BA06E8">
        <w:rPr>
          <w:rFonts w:cs="Times New Roman"/>
          <w:sz w:val="24"/>
          <w:szCs w:val="24"/>
        </w:rPr>
        <w:t xml:space="preserve"> loadings</w:t>
      </w:r>
      <w:r w:rsidR="00BC4EBC" w:rsidRPr="00BA06E8">
        <w:rPr>
          <w:rFonts w:cs="Times New Roman"/>
          <w:sz w:val="24"/>
          <w:szCs w:val="24"/>
        </w:rPr>
        <w:t>).</w:t>
      </w:r>
      <w:r w:rsidR="00BD3796" w:rsidRPr="00BA06E8">
        <w:rPr>
          <w:rFonts w:cs="Times New Roman"/>
          <w:sz w:val="24"/>
          <w:szCs w:val="24"/>
        </w:rPr>
        <w:t xml:space="preserve"> </w:t>
      </w:r>
      <w:r w:rsidR="009768E2" w:rsidRPr="00BA06E8">
        <w:rPr>
          <w:rFonts w:cs="Times New Roman"/>
          <w:sz w:val="24"/>
          <w:szCs w:val="24"/>
        </w:rPr>
        <w:t xml:space="preserve">Tucker’s </w:t>
      </w:r>
      <w:r w:rsidR="00B159B2" w:rsidRPr="00BA06E8">
        <w:rPr>
          <w:rFonts w:cs="Times New Roman"/>
          <w:sz w:val="24"/>
          <w:szCs w:val="24"/>
        </w:rPr>
        <w:t xml:space="preserve">Φ </w:t>
      </w:r>
      <w:r w:rsidR="009768E2" w:rsidRPr="00BA06E8">
        <w:rPr>
          <w:rFonts w:cs="Times New Roman"/>
          <w:sz w:val="24"/>
          <w:szCs w:val="24"/>
        </w:rPr>
        <w:t xml:space="preserve">– a </w:t>
      </w:r>
      <w:r w:rsidR="0040648C" w:rsidRPr="00BA06E8">
        <w:rPr>
          <w:rFonts w:cs="Times New Roman"/>
          <w:sz w:val="24"/>
          <w:szCs w:val="24"/>
        </w:rPr>
        <w:t xml:space="preserve">factor congruence </w:t>
      </w:r>
      <w:r w:rsidR="009768E2" w:rsidRPr="00BA06E8">
        <w:rPr>
          <w:rFonts w:cs="Times New Roman"/>
          <w:sz w:val="24"/>
          <w:szCs w:val="24"/>
        </w:rPr>
        <w:t>coefficient</w:t>
      </w:r>
      <w:r w:rsidR="00713BC6" w:rsidRPr="00BA06E8">
        <w:rPr>
          <w:rFonts w:cs="Times New Roman"/>
          <w:sz w:val="24"/>
          <w:szCs w:val="24"/>
        </w:rPr>
        <w:t xml:space="preserve"> that ranges from 0 to 1</w:t>
      </w:r>
      <w:r w:rsidR="009768E2" w:rsidRPr="00BA06E8">
        <w:rPr>
          <w:rFonts w:cs="Times New Roman"/>
          <w:sz w:val="24"/>
          <w:szCs w:val="24"/>
        </w:rPr>
        <w:t xml:space="preserve"> </w:t>
      </w:r>
      <w:r w:rsidR="0040648C" w:rsidRPr="00BA06E8">
        <w:rPr>
          <w:rFonts w:cs="Times New Roman"/>
          <w:sz w:val="24"/>
          <w:szCs w:val="24"/>
        </w:rPr>
        <w:t xml:space="preserve">– was also estimated </w:t>
      </w:r>
      <w:r w:rsidR="009B0C7C" w:rsidRPr="00BA06E8">
        <w:rPr>
          <w:rFonts w:cs="Times New Roman"/>
          <w:sz w:val="24"/>
          <w:szCs w:val="24"/>
        </w:rPr>
        <w:t xml:space="preserve">to compare the similarity of factors across samples based on the </w:t>
      </w:r>
      <w:r w:rsidR="00713BC6" w:rsidRPr="00BA06E8">
        <w:rPr>
          <w:rFonts w:cs="Times New Roman"/>
          <w:sz w:val="24"/>
          <w:szCs w:val="24"/>
        </w:rPr>
        <w:t>loading patterns</w:t>
      </w:r>
      <w:r w:rsidR="00626901" w:rsidRPr="00BA06E8">
        <w:rPr>
          <w:rFonts w:cs="Times New Roman"/>
          <w:sz w:val="24"/>
          <w:szCs w:val="24"/>
        </w:rPr>
        <w:t xml:space="preserve">; Φ </w:t>
      </w:r>
      <w:r w:rsidR="00713BC6" w:rsidRPr="00BA06E8">
        <w:rPr>
          <w:rFonts w:cs="Times New Roman"/>
          <w:sz w:val="24"/>
          <w:szCs w:val="24"/>
        </w:rPr>
        <w:t>values &gt; .85 is often used as a cutoff to indicate factor similarity).</w:t>
      </w:r>
    </w:p>
    <w:p w14:paraId="7F302F41" w14:textId="6272ADBD" w:rsidR="007F477D" w:rsidRPr="00BA06E8" w:rsidRDefault="00713BC6" w:rsidP="0026591C">
      <w:pPr>
        <w:spacing w:after="0" w:line="480" w:lineRule="auto"/>
        <w:ind w:firstLine="720"/>
        <w:rPr>
          <w:rFonts w:cs="Times New Roman"/>
          <w:sz w:val="24"/>
          <w:szCs w:val="24"/>
        </w:rPr>
      </w:pPr>
      <w:r w:rsidRPr="00BA06E8">
        <w:rPr>
          <w:rFonts w:cs="Times New Roman"/>
          <w:sz w:val="24"/>
          <w:szCs w:val="24"/>
        </w:rPr>
        <w:t>Tucker’s Φ values for the 6 factors were as follows:</w:t>
      </w:r>
      <w:r w:rsidR="00421C17" w:rsidRPr="00BA06E8">
        <w:rPr>
          <w:rFonts w:cs="Times New Roman"/>
          <w:sz w:val="24"/>
          <w:szCs w:val="24"/>
        </w:rPr>
        <w:t xml:space="preserve"> (1) </w:t>
      </w:r>
      <w:r w:rsidR="005536CF" w:rsidRPr="00BA06E8">
        <w:rPr>
          <w:rFonts w:cs="Times New Roman"/>
          <w:i/>
          <w:iCs/>
          <w:sz w:val="24"/>
          <w:szCs w:val="24"/>
        </w:rPr>
        <w:t>Fluid Intelligence</w:t>
      </w:r>
      <w:r w:rsidR="005536CF" w:rsidRPr="00BA06E8">
        <w:rPr>
          <w:rFonts w:cs="Times New Roman"/>
          <w:sz w:val="24"/>
          <w:szCs w:val="24"/>
        </w:rPr>
        <w:t xml:space="preserve"> = 0.84, (2) </w:t>
      </w:r>
      <w:r w:rsidR="00421C17" w:rsidRPr="00BA06E8">
        <w:rPr>
          <w:rFonts w:cs="Times New Roman"/>
          <w:i/>
          <w:iCs/>
        </w:rPr>
        <w:t xml:space="preserve">Crystallized </w:t>
      </w:r>
      <w:r w:rsidR="00BD71D9" w:rsidRPr="00BA06E8">
        <w:rPr>
          <w:rFonts w:cs="Times New Roman"/>
          <w:i/>
          <w:iCs/>
        </w:rPr>
        <w:t>Intelligence</w:t>
      </w:r>
      <w:r w:rsidR="00BD71D9" w:rsidRPr="00BA06E8">
        <w:rPr>
          <w:rFonts w:cs="Times New Roman"/>
        </w:rPr>
        <w:t xml:space="preserve"> </w:t>
      </w:r>
      <w:r w:rsidR="00421C17" w:rsidRPr="00BA06E8">
        <w:rPr>
          <w:rFonts w:cs="Times New Roman"/>
        </w:rPr>
        <w:t xml:space="preserve">= </w:t>
      </w:r>
      <w:r w:rsidR="00421C17" w:rsidRPr="00BA06E8">
        <w:rPr>
          <w:rFonts w:cs="Times New Roman"/>
          <w:sz w:val="24"/>
          <w:szCs w:val="24"/>
        </w:rPr>
        <w:t>0.86</w:t>
      </w:r>
      <w:r w:rsidR="003F7A0B" w:rsidRPr="00BA06E8">
        <w:rPr>
          <w:rFonts w:cs="Times New Roman"/>
          <w:sz w:val="24"/>
          <w:szCs w:val="24"/>
        </w:rPr>
        <w:t xml:space="preserve">, </w:t>
      </w:r>
      <w:r w:rsidR="005536CF" w:rsidRPr="00BA06E8">
        <w:rPr>
          <w:rFonts w:cs="Times New Roman"/>
          <w:sz w:val="24"/>
          <w:szCs w:val="24"/>
        </w:rPr>
        <w:t xml:space="preserve">(3) </w:t>
      </w:r>
      <w:r w:rsidR="005536CF" w:rsidRPr="00BA06E8">
        <w:rPr>
          <w:rFonts w:cs="Times New Roman"/>
          <w:i/>
          <w:iCs/>
          <w:sz w:val="24"/>
          <w:szCs w:val="24"/>
        </w:rPr>
        <w:t>Negative Affect</w:t>
      </w:r>
      <w:r w:rsidR="005536CF" w:rsidRPr="00BA06E8">
        <w:rPr>
          <w:rFonts w:cs="Times New Roman"/>
          <w:sz w:val="24"/>
          <w:szCs w:val="24"/>
        </w:rPr>
        <w:t xml:space="preserve"> = 0.94, (4) </w:t>
      </w:r>
      <w:r w:rsidR="005536CF" w:rsidRPr="00BA06E8">
        <w:rPr>
          <w:rFonts w:cs="Times New Roman"/>
          <w:i/>
          <w:iCs/>
          <w:sz w:val="24"/>
          <w:szCs w:val="24"/>
        </w:rPr>
        <w:t xml:space="preserve">Positive Affect </w:t>
      </w:r>
      <w:r w:rsidR="00BD71D9" w:rsidRPr="00BA06E8">
        <w:rPr>
          <w:rFonts w:cs="Times New Roman"/>
          <w:i/>
          <w:iCs/>
          <w:sz w:val="24"/>
          <w:szCs w:val="24"/>
        </w:rPr>
        <w:t xml:space="preserve">/ Life Satisfaction </w:t>
      </w:r>
      <w:r w:rsidR="005536CF" w:rsidRPr="00BA06E8">
        <w:rPr>
          <w:rFonts w:cs="Times New Roman"/>
          <w:sz w:val="24"/>
          <w:szCs w:val="24"/>
        </w:rPr>
        <w:t xml:space="preserve">= 0.78, (5) </w:t>
      </w:r>
      <w:r w:rsidR="005536CF" w:rsidRPr="00BA06E8">
        <w:rPr>
          <w:rFonts w:cs="Times New Roman"/>
          <w:i/>
          <w:iCs/>
          <w:sz w:val="24"/>
          <w:szCs w:val="24"/>
        </w:rPr>
        <w:t>Social Health</w:t>
      </w:r>
      <w:r w:rsidR="005536CF" w:rsidRPr="00BA06E8">
        <w:rPr>
          <w:rFonts w:cs="Times New Roman"/>
          <w:sz w:val="24"/>
          <w:szCs w:val="24"/>
        </w:rPr>
        <w:t xml:space="preserve"> = 0.89, and (6) </w:t>
      </w:r>
      <w:r w:rsidR="003F7A0B" w:rsidRPr="00BA06E8">
        <w:rPr>
          <w:rFonts w:cs="Times New Roman"/>
          <w:i/>
          <w:iCs/>
          <w:sz w:val="24"/>
          <w:szCs w:val="24"/>
        </w:rPr>
        <w:t xml:space="preserve">Physical </w:t>
      </w:r>
      <w:r w:rsidR="008C6952" w:rsidRPr="00BA06E8">
        <w:rPr>
          <w:rFonts w:cs="Times New Roman"/>
          <w:i/>
          <w:iCs/>
          <w:sz w:val="24"/>
          <w:szCs w:val="24"/>
        </w:rPr>
        <w:t>Function</w:t>
      </w:r>
      <w:r w:rsidR="008C6952" w:rsidRPr="00BA06E8">
        <w:rPr>
          <w:rFonts w:cs="Times New Roman"/>
          <w:sz w:val="24"/>
          <w:szCs w:val="24"/>
        </w:rPr>
        <w:t xml:space="preserve"> </w:t>
      </w:r>
      <w:r w:rsidR="003F7A0B" w:rsidRPr="00BA06E8">
        <w:rPr>
          <w:rFonts w:cs="Times New Roman"/>
          <w:sz w:val="24"/>
          <w:szCs w:val="24"/>
        </w:rPr>
        <w:t>=</w:t>
      </w:r>
      <w:r w:rsidR="00421C17" w:rsidRPr="00BA06E8">
        <w:rPr>
          <w:rFonts w:cs="Times New Roman"/>
          <w:sz w:val="24"/>
          <w:szCs w:val="24"/>
        </w:rPr>
        <w:t xml:space="preserve"> 0.43</w:t>
      </w:r>
      <w:r w:rsidR="005536CF" w:rsidRPr="00BA06E8">
        <w:rPr>
          <w:rFonts w:cs="Times New Roman"/>
          <w:sz w:val="24"/>
          <w:szCs w:val="24"/>
        </w:rPr>
        <w:t xml:space="preserve">. </w:t>
      </w:r>
      <w:r w:rsidR="00BD71D9" w:rsidRPr="00BA06E8">
        <w:rPr>
          <w:rFonts w:cs="Times New Roman"/>
          <w:sz w:val="24"/>
          <w:szCs w:val="24"/>
        </w:rPr>
        <w:t xml:space="preserve">Of these, Φ values were lowest </w:t>
      </w:r>
      <w:r w:rsidR="00383ADC" w:rsidRPr="00BA06E8">
        <w:rPr>
          <w:rFonts w:cs="Times New Roman"/>
          <w:sz w:val="24"/>
          <w:szCs w:val="24"/>
        </w:rPr>
        <w:t xml:space="preserve">and did not meet the .85 threshold </w:t>
      </w:r>
      <w:r w:rsidR="00BD71D9" w:rsidRPr="00BA06E8">
        <w:rPr>
          <w:rFonts w:cs="Times New Roman"/>
          <w:sz w:val="24"/>
          <w:szCs w:val="24"/>
        </w:rPr>
        <w:t xml:space="preserve">for </w:t>
      </w:r>
      <w:r w:rsidR="00383ADC" w:rsidRPr="00BA06E8">
        <w:rPr>
          <w:rFonts w:cs="Times New Roman"/>
          <w:sz w:val="24"/>
          <w:szCs w:val="24"/>
        </w:rPr>
        <w:t xml:space="preserve">the </w:t>
      </w:r>
      <w:r w:rsidR="008C6952" w:rsidRPr="00BA06E8">
        <w:rPr>
          <w:rFonts w:cs="Times New Roman"/>
          <w:i/>
          <w:iCs/>
          <w:sz w:val="24"/>
          <w:szCs w:val="24"/>
        </w:rPr>
        <w:t>Physical Function</w:t>
      </w:r>
      <w:r w:rsidR="008C6952" w:rsidRPr="00BA06E8">
        <w:rPr>
          <w:rFonts w:cs="Times New Roman"/>
          <w:sz w:val="24"/>
          <w:szCs w:val="24"/>
        </w:rPr>
        <w:t xml:space="preserve"> and </w:t>
      </w:r>
      <w:r w:rsidR="008C6952" w:rsidRPr="00BA06E8">
        <w:rPr>
          <w:rFonts w:cs="Times New Roman"/>
          <w:i/>
          <w:iCs/>
          <w:sz w:val="24"/>
          <w:szCs w:val="24"/>
        </w:rPr>
        <w:t>Positive Affect</w:t>
      </w:r>
      <w:r w:rsidR="00383ADC" w:rsidRPr="00BA06E8">
        <w:rPr>
          <w:rFonts w:cs="Times New Roman"/>
          <w:i/>
          <w:iCs/>
          <w:sz w:val="24"/>
          <w:szCs w:val="24"/>
        </w:rPr>
        <w:t xml:space="preserve"> / Life Satisfaction</w:t>
      </w:r>
      <w:r w:rsidR="00383ADC" w:rsidRPr="00BA06E8">
        <w:rPr>
          <w:rFonts w:cs="Times New Roman"/>
          <w:sz w:val="24"/>
          <w:szCs w:val="24"/>
        </w:rPr>
        <w:t xml:space="preserve"> factors</w:t>
      </w:r>
      <w:r w:rsidR="008C6952" w:rsidRPr="00BA06E8">
        <w:rPr>
          <w:rFonts w:cs="Times New Roman"/>
          <w:sz w:val="24"/>
          <w:szCs w:val="24"/>
        </w:rPr>
        <w:t xml:space="preserve">. </w:t>
      </w:r>
      <w:r w:rsidR="00995D08" w:rsidRPr="00BA06E8">
        <w:rPr>
          <w:rFonts w:cs="Times New Roman"/>
          <w:sz w:val="24"/>
          <w:szCs w:val="24"/>
        </w:rPr>
        <w:t xml:space="preserve">Upon inspection of the loading patterns and differences between samples, </w:t>
      </w:r>
      <w:r w:rsidR="008C6952" w:rsidRPr="00BA06E8">
        <w:rPr>
          <w:rFonts w:cs="Times New Roman"/>
          <w:sz w:val="24"/>
          <w:szCs w:val="24"/>
        </w:rPr>
        <w:t xml:space="preserve">it appears that </w:t>
      </w:r>
      <w:r w:rsidR="00C94793" w:rsidRPr="00BA06E8">
        <w:rPr>
          <w:rFonts w:cs="Times New Roman"/>
          <w:sz w:val="24"/>
          <w:szCs w:val="24"/>
        </w:rPr>
        <w:t xml:space="preserve">the </w:t>
      </w:r>
      <w:r w:rsidR="00C94793" w:rsidRPr="00BA06E8">
        <w:rPr>
          <w:rFonts w:cs="Times New Roman"/>
          <w:i/>
          <w:iCs/>
          <w:sz w:val="24"/>
          <w:szCs w:val="24"/>
        </w:rPr>
        <w:t>Fluid Intelligence</w:t>
      </w:r>
      <w:r w:rsidR="00C94793" w:rsidRPr="00BA06E8">
        <w:rPr>
          <w:rFonts w:cs="Times New Roman"/>
          <w:sz w:val="24"/>
          <w:szCs w:val="24"/>
        </w:rPr>
        <w:t xml:space="preserve"> and </w:t>
      </w:r>
      <w:r w:rsidR="00C94793" w:rsidRPr="00BA06E8">
        <w:rPr>
          <w:rFonts w:cs="Times New Roman"/>
          <w:i/>
          <w:iCs/>
          <w:sz w:val="24"/>
          <w:szCs w:val="24"/>
        </w:rPr>
        <w:t>Physical Function</w:t>
      </w:r>
      <w:r w:rsidR="00C94793" w:rsidRPr="00BA06E8">
        <w:rPr>
          <w:rFonts w:cs="Times New Roman"/>
          <w:sz w:val="24"/>
          <w:szCs w:val="24"/>
        </w:rPr>
        <w:t xml:space="preserve"> factors are more highly correlated </w:t>
      </w:r>
      <w:r w:rsidR="007F477D" w:rsidRPr="00BA06E8">
        <w:rPr>
          <w:rFonts w:cs="Times New Roman"/>
          <w:sz w:val="24"/>
          <w:szCs w:val="24"/>
        </w:rPr>
        <w:t>(</w:t>
      </w:r>
      <w:r w:rsidR="00C32003" w:rsidRPr="00BA06E8">
        <w:rPr>
          <w:rFonts w:cs="Times New Roman"/>
          <w:sz w:val="24"/>
          <w:szCs w:val="24"/>
        </w:rPr>
        <w:t>as evidenced by the</w:t>
      </w:r>
      <w:r w:rsidR="007F477D" w:rsidRPr="00BA06E8">
        <w:rPr>
          <w:rFonts w:cs="Times New Roman"/>
          <w:sz w:val="24"/>
          <w:szCs w:val="24"/>
        </w:rPr>
        <w:t xml:space="preserve"> highlighted cross-loadings </w:t>
      </w:r>
      <w:r w:rsidR="00F8352E" w:rsidRPr="00BA06E8">
        <w:rPr>
          <w:rFonts w:cs="Times New Roman"/>
          <w:sz w:val="24"/>
          <w:szCs w:val="24"/>
        </w:rPr>
        <w:t>between Factors 1 and 6 in</w:t>
      </w:r>
      <w:r w:rsidR="007F477D" w:rsidRPr="00BA06E8">
        <w:rPr>
          <w:rFonts w:cs="Times New Roman"/>
          <w:sz w:val="24"/>
          <w:szCs w:val="24"/>
        </w:rPr>
        <w:t xml:space="preserve"> Table </w:t>
      </w:r>
      <w:r w:rsidR="00C32003" w:rsidRPr="00BA06E8">
        <w:rPr>
          <w:rFonts w:cs="Times New Roman"/>
          <w:sz w:val="24"/>
          <w:szCs w:val="24"/>
        </w:rPr>
        <w:t>S1</w:t>
      </w:r>
      <w:r w:rsidR="007F477D" w:rsidRPr="00BA06E8">
        <w:rPr>
          <w:rFonts w:cs="Times New Roman"/>
          <w:sz w:val="24"/>
          <w:szCs w:val="24"/>
        </w:rPr>
        <w:t xml:space="preserve">) </w:t>
      </w:r>
      <w:r w:rsidR="00C94793" w:rsidRPr="00BA06E8">
        <w:rPr>
          <w:rFonts w:cs="Times New Roman"/>
          <w:sz w:val="24"/>
          <w:szCs w:val="24"/>
        </w:rPr>
        <w:t xml:space="preserve">in the </w:t>
      </w:r>
      <w:r w:rsidR="00F8352E" w:rsidRPr="00BA06E8">
        <w:rPr>
          <w:rFonts w:cs="Times New Roman"/>
          <w:sz w:val="24"/>
          <w:szCs w:val="24"/>
        </w:rPr>
        <w:t>h</w:t>
      </w:r>
      <w:r w:rsidR="00C94793" w:rsidRPr="00BA06E8">
        <w:rPr>
          <w:rFonts w:cs="Times New Roman"/>
          <w:sz w:val="24"/>
          <w:szCs w:val="24"/>
        </w:rPr>
        <w:t xml:space="preserve">ealthy </w:t>
      </w:r>
      <w:r w:rsidR="00F8352E" w:rsidRPr="00BA06E8">
        <w:rPr>
          <w:rFonts w:cs="Times New Roman"/>
          <w:sz w:val="24"/>
          <w:szCs w:val="24"/>
        </w:rPr>
        <w:t>c</w:t>
      </w:r>
      <w:r w:rsidR="00C94793" w:rsidRPr="00BA06E8">
        <w:rPr>
          <w:rFonts w:cs="Times New Roman"/>
          <w:sz w:val="24"/>
          <w:szCs w:val="24"/>
        </w:rPr>
        <w:t xml:space="preserve">ontrol sample. </w:t>
      </w:r>
      <w:r w:rsidR="00E76330" w:rsidRPr="00BA06E8">
        <w:rPr>
          <w:rFonts w:cs="Times New Roman"/>
          <w:sz w:val="24"/>
          <w:szCs w:val="24"/>
        </w:rPr>
        <w:t>Furthermore</w:t>
      </w:r>
      <w:r w:rsidR="00995D08" w:rsidRPr="00BA06E8">
        <w:rPr>
          <w:rFonts w:cs="Times New Roman"/>
          <w:sz w:val="24"/>
          <w:szCs w:val="24"/>
        </w:rPr>
        <w:t xml:space="preserve">, </w:t>
      </w:r>
      <w:r w:rsidR="00D35FA1" w:rsidRPr="00BA06E8">
        <w:rPr>
          <w:rFonts w:cs="Times New Roman"/>
          <w:sz w:val="24"/>
          <w:szCs w:val="24"/>
        </w:rPr>
        <w:t xml:space="preserve">the two memory tests load less strongly onto </w:t>
      </w:r>
      <w:r w:rsidR="00D35FA1" w:rsidRPr="00BA06E8">
        <w:rPr>
          <w:rFonts w:cs="Times New Roman"/>
          <w:i/>
          <w:iCs/>
          <w:sz w:val="24"/>
          <w:szCs w:val="24"/>
        </w:rPr>
        <w:t>Fluid Intelligence</w:t>
      </w:r>
      <w:r w:rsidR="008C0B88" w:rsidRPr="00BA06E8">
        <w:rPr>
          <w:rFonts w:cs="Times New Roman"/>
          <w:sz w:val="24"/>
          <w:szCs w:val="24"/>
        </w:rPr>
        <w:t xml:space="preserve"> and Pain Interference loads less strongly onto </w:t>
      </w:r>
      <w:r w:rsidR="008C0B88" w:rsidRPr="00BA06E8">
        <w:rPr>
          <w:rFonts w:cs="Times New Roman"/>
          <w:i/>
          <w:iCs/>
          <w:sz w:val="24"/>
          <w:szCs w:val="24"/>
        </w:rPr>
        <w:t>Negative Affect</w:t>
      </w:r>
      <w:r w:rsidR="008C0B88" w:rsidRPr="00BA06E8">
        <w:rPr>
          <w:rFonts w:cs="Times New Roman"/>
          <w:sz w:val="24"/>
          <w:szCs w:val="24"/>
        </w:rPr>
        <w:t xml:space="preserve"> in the </w:t>
      </w:r>
      <w:r w:rsidR="00E76330" w:rsidRPr="00BA06E8">
        <w:rPr>
          <w:rFonts w:cs="Times New Roman"/>
          <w:sz w:val="24"/>
          <w:szCs w:val="24"/>
        </w:rPr>
        <w:t>h</w:t>
      </w:r>
      <w:r w:rsidR="008C0B88" w:rsidRPr="00BA06E8">
        <w:rPr>
          <w:rFonts w:cs="Times New Roman"/>
          <w:sz w:val="24"/>
          <w:szCs w:val="24"/>
        </w:rPr>
        <w:t xml:space="preserve">ealthy </w:t>
      </w:r>
      <w:r w:rsidR="00E76330" w:rsidRPr="00BA06E8">
        <w:rPr>
          <w:rFonts w:cs="Times New Roman"/>
          <w:sz w:val="24"/>
          <w:szCs w:val="24"/>
        </w:rPr>
        <w:t>c</w:t>
      </w:r>
      <w:r w:rsidR="008C0B88" w:rsidRPr="00BA06E8">
        <w:rPr>
          <w:rFonts w:cs="Times New Roman"/>
          <w:sz w:val="24"/>
          <w:szCs w:val="24"/>
        </w:rPr>
        <w:t xml:space="preserve">ontrol sample. </w:t>
      </w:r>
      <w:r w:rsidR="00D84EDE" w:rsidRPr="00BA06E8">
        <w:rPr>
          <w:rFonts w:cs="Times New Roman"/>
          <w:sz w:val="24"/>
          <w:szCs w:val="24"/>
        </w:rPr>
        <w:t xml:space="preserve">Finally, loadings for </w:t>
      </w:r>
      <w:r w:rsidR="00D84EDE" w:rsidRPr="00BA06E8">
        <w:rPr>
          <w:rFonts w:cs="Times New Roman"/>
          <w:i/>
          <w:iCs/>
          <w:sz w:val="24"/>
          <w:szCs w:val="24"/>
        </w:rPr>
        <w:t>Positive Affect / Life Satisfaction</w:t>
      </w:r>
      <w:r w:rsidR="00D84EDE" w:rsidRPr="00BA06E8">
        <w:rPr>
          <w:rFonts w:cs="Times New Roman"/>
          <w:sz w:val="24"/>
          <w:szCs w:val="24"/>
        </w:rPr>
        <w:t xml:space="preserve"> were lower in the healthy control sample compared to the aMCI/DAT sample. </w:t>
      </w:r>
      <w:r w:rsidR="00383ADC" w:rsidRPr="00BA06E8">
        <w:rPr>
          <w:rFonts w:cs="Times New Roman"/>
          <w:sz w:val="24"/>
          <w:szCs w:val="24"/>
        </w:rPr>
        <w:t>Taken together, t</w:t>
      </w:r>
      <w:r w:rsidR="0026591C" w:rsidRPr="00BA06E8">
        <w:rPr>
          <w:rFonts w:cs="Times New Roman"/>
          <w:sz w:val="24"/>
          <w:szCs w:val="24"/>
        </w:rPr>
        <w:t>hese</w:t>
      </w:r>
      <w:r w:rsidR="007A2E42" w:rsidRPr="00BA06E8">
        <w:rPr>
          <w:rFonts w:cs="Times New Roman"/>
          <w:sz w:val="24"/>
          <w:szCs w:val="24"/>
        </w:rPr>
        <w:t xml:space="preserve"> results</w:t>
      </w:r>
      <w:r w:rsidR="0026591C" w:rsidRPr="00BA06E8">
        <w:rPr>
          <w:rFonts w:cs="Times New Roman"/>
          <w:sz w:val="24"/>
          <w:szCs w:val="24"/>
        </w:rPr>
        <w:t xml:space="preserve"> should be interpreted as preliminary and are subject to certain limitations </w:t>
      </w:r>
      <w:r w:rsidR="00E76330" w:rsidRPr="00BA06E8">
        <w:rPr>
          <w:rFonts w:cs="Times New Roman"/>
          <w:sz w:val="24"/>
          <w:szCs w:val="24"/>
        </w:rPr>
        <w:t>–</w:t>
      </w:r>
      <w:r w:rsidR="0026591C" w:rsidRPr="00BA06E8">
        <w:rPr>
          <w:rFonts w:cs="Times New Roman"/>
          <w:sz w:val="24"/>
          <w:szCs w:val="24"/>
        </w:rPr>
        <w:t xml:space="preserve"> notably, </w:t>
      </w:r>
      <w:r w:rsidR="00D75601" w:rsidRPr="00BA06E8">
        <w:rPr>
          <w:rFonts w:cs="Times New Roman"/>
          <w:sz w:val="24"/>
          <w:szCs w:val="24"/>
        </w:rPr>
        <w:t xml:space="preserve">(1) </w:t>
      </w:r>
      <w:r w:rsidR="0026591C" w:rsidRPr="00BA06E8">
        <w:rPr>
          <w:rFonts w:cs="Times New Roman"/>
          <w:sz w:val="24"/>
          <w:szCs w:val="24"/>
        </w:rPr>
        <w:t>age and gender differences between samples</w:t>
      </w:r>
      <w:r w:rsidR="00D75601" w:rsidRPr="00BA06E8">
        <w:rPr>
          <w:rFonts w:cs="Times New Roman"/>
          <w:sz w:val="24"/>
          <w:szCs w:val="24"/>
        </w:rPr>
        <w:t xml:space="preserve">, </w:t>
      </w:r>
      <w:r w:rsidR="0026591C" w:rsidRPr="00BA06E8">
        <w:rPr>
          <w:rFonts w:cs="Times New Roman"/>
          <w:sz w:val="24"/>
          <w:szCs w:val="24"/>
        </w:rPr>
        <w:t>described above</w:t>
      </w:r>
      <w:r w:rsidR="00D75601" w:rsidRPr="00BA06E8">
        <w:rPr>
          <w:rFonts w:cs="Times New Roman"/>
          <w:sz w:val="24"/>
          <w:szCs w:val="24"/>
        </w:rPr>
        <w:t xml:space="preserve">, and (2) </w:t>
      </w:r>
      <w:r w:rsidR="0026591C" w:rsidRPr="00BA06E8">
        <w:rPr>
          <w:rFonts w:cs="Times New Roman"/>
          <w:sz w:val="24"/>
          <w:szCs w:val="24"/>
        </w:rPr>
        <w:t xml:space="preserve">potential instability in the rotation procedure, possibly resulting from inclusion of low communality indicators and use of oblique rotation in the initial factor analysis models. That said, the patterns of </w:t>
      </w:r>
      <w:r w:rsidR="00D75601" w:rsidRPr="00BA06E8">
        <w:rPr>
          <w:rFonts w:cs="Times New Roman"/>
          <w:sz w:val="24"/>
          <w:szCs w:val="24"/>
        </w:rPr>
        <w:t xml:space="preserve">factor loading </w:t>
      </w:r>
      <w:r w:rsidR="0026591C" w:rsidRPr="00BA06E8">
        <w:rPr>
          <w:rFonts w:cs="Times New Roman"/>
          <w:sz w:val="24"/>
          <w:szCs w:val="24"/>
        </w:rPr>
        <w:t xml:space="preserve">differences do </w:t>
      </w:r>
      <w:r w:rsidR="00D75601" w:rsidRPr="00BA06E8">
        <w:rPr>
          <w:rFonts w:cs="Times New Roman"/>
          <w:sz w:val="24"/>
          <w:szCs w:val="24"/>
        </w:rPr>
        <w:t xml:space="preserve">generally </w:t>
      </w:r>
      <w:r w:rsidR="0026591C" w:rsidRPr="00BA06E8">
        <w:rPr>
          <w:rFonts w:cs="Times New Roman"/>
          <w:sz w:val="24"/>
          <w:szCs w:val="24"/>
        </w:rPr>
        <w:t xml:space="preserve">correspond to differences in correlations among </w:t>
      </w:r>
      <w:r w:rsidR="00C145AB" w:rsidRPr="00BA06E8">
        <w:rPr>
          <w:rFonts w:cs="Times New Roman"/>
          <w:sz w:val="24"/>
          <w:szCs w:val="24"/>
        </w:rPr>
        <w:t xml:space="preserve">relevant </w:t>
      </w:r>
      <w:r w:rsidR="0026591C" w:rsidRPr="00BA06E8">
        <w:rPr>
          <w:rFonts w:cs="Times New Roman"/>
          <w:sz w:val="24"/>
          <w:szCs w:val="24"/>
        </w:rPr>
        <w:t>subtests, and thus do in fact deserve further study.</w:t>
      </w:r>
    </w:p>
    <w:p w14:paraId="03977379" w14:textId="77777777" w:rsidR="007137A6" w:rsidRPr="00BA06E8" w:rsidRDefault="007137A6" w:rsidP="00C145AB">
      <w:pPr>
        <w:spacing w:after="0" w:line="240" w:lineRule="auto"/>
        <w:rPr>
          <w:rFonts w:cs="Times New Roman"/>
          <w:sz w:val="24"/>
          <w:szCs w:val="24"/>
        </w:rPr>
      </w:pPr>
    </w:p>
    <w:p w14:paraId="7515DEA5" w14:textId="77777777" w:rsidR="007137A6" w:rsidRPr="00BA06E8" w:rsidRDefault="007137A6" w:rsidP="00C145AB">
      <w:pPr>
        <w:spacing w:after="0" w:line="240" w:lineRule="auto"/>
        <w:rPr>
          <w:rFonts w:cs="Times New Roman"/>
          <w:sz w:val="24"/>
          <w:szCs w:val="24"/>
        </w:rPr>
        <w:sectPr w:rsidR="007137A6" w:rsidRPr="00BA06E8" w:rsidSect="007137A6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2EDD7E1" w14:textId="0B28C1B1" w:rsidR="00C50496" w:rsidRPr="00BA06E8" w:rsidRDefault="00C50496" w:rsidP="00C145AB">
      <w:pPr>
        <w:spacing w:after="0" w:line="240" w:lineRule="auto"/>
        <w:rPr>
          <w:rFonts w:cs="Times New Roman"/>
          <w:sz w:val="24"/>
          <w:szCs w:val="24"/>
        </w:rPr>
      </w:pPr>
      <w:r w:rsidRPr="00BA06E8">
        <w:rPr>
          <w:rFonts w:cs="Times New Roman"/>
          <w:sz w:val="24"/>
          <w:szCs w:val="24"/>
        </w:rPr>
        <w:lastRenderedPageBreak/>
        <w:t>Table S</w:t>
      </w:r>
      <w:r w:rsidR="001956D3" w:rsidRPr="00BA06E8">
        <w:rPr>
          <w:rFonts w:cs="Times New Roman"/>
          <w:sz w:val="24"/>
          <w:szCs w:val="24"/>
        </w:rPr>
        <w:t>1</w:t>
      </w:r>
      <w:r w:rsidRPr="00BA06E8">
        <w:rPr>
          <w:rFonts w:cs="Times New Roman"/>
          <w:sz w:val="24"/>
          <w:szCs w:val="24"/>
        </w:rPr>
        <w:t xml:space="preserve">. </w:t>
      </w:r>
      <w:r w:rsidR="0072332B" w:rsidRPr="00BA06E8">
        <w:rPr>
          <w:rFonts w:cs="Times New Roman"/>
          <w:sz w:val="24"/>
          <w:szCs w:val="24"/>
        </w:rPr>
        <w:t xml:space="preserve">Procrustes Rotated </w:t>
      </w:r>
      <w:r w:rsidR="001956D3" w:rsidRPr="00BA06E8">
        <w:rPr>
          <w:rFonts w:cs="Times New Roman"/>
          <w:sz w:val="24"/>
          <w:szCs w:val="24"/>
        </w:rPr>
        <w:t xml:space="preserve">Factor Loadings for </w:t>
      </w:r>
      <w:r w:rsidR="00F85CB1" w:rsidRPr="00BA06E8">
        <w:rPr>
          <w:rFonts w:cs="Times New Roman"/>
          <w:sz w:val="24"/>
          <w:szCs w:val="24"/>
        </w:rPr>
        <w:t>Older Adult Healthy Controls (</w:t>
      </w:r>
      <w:r w:rsidR="0072332B" w:rsidRPr="00BA06E8">
        <w:rPr>
          <w:rFonts w:cs="Times New Roman"/>
          <w:sz w:val="24"/>
          <w:szCs w:val="24"/>
        </w:rPr>
        <w:t>n</w:t>
      </w:r>
      <w:r w:rsidR="003431E8">
        <w:rPr>
          <w:rFonts w:cs="Times New Roman"/>
          <w:sz w:val="24"/>
          <w:szCs w:val="24"/>
        </w:rPr>
        <w:t xml:space="preserve"> </w:t>
      </w:r>
      <w:r w:rsidR="0072332B" w:rsidRPr="00BA06E8">
        <w:rPr>
          <w:rFonts w:cs="Times New Roman"/>
          <w:sz w:val="24"/>
          <w:szCs w:val="24"/>
        </w:rPr>
        <w:t>=</w:t>
      </w:r>
      <w:r w:rsidR="003431E8">
        <w:rPr>
          <w:rFonts w:cs="Times New Roman"/>
          <w:sz w:val="24"/>
          <w:szCs w:val="24"/>
        </w:rPr>
        <w:t xml:space="preserve"> </w:t>
      </w:r>
      <w:r w:rsidR="0072332B" w:rsidRPr="00BA06E8">
        <w:rPr>
          <w:rFonts w:cs="Times New Roman"/>
          <w:sz w:val="24"/>
          <w:szCs w:val="24"/>
        </w:rPr>
        <w:t>156)</w:t>
      </w:r>
    </w:p>
    <w:tbl>
      <w:tblPr>
        <w:tblStyle w:val="TableGrid"/>
        <w:tblW w:w="110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84"/>
        <w:gridCol w:w="4225"/>
        <w:gridCol w:w="921"/>
        <w:gridCol w:w="920"/>
        <w:gridCol w:w="920"/>
        <w:gridCol w:w="920"/>
        <w:gridCol w:w="920"/>
        <w:gridCol w:w="920"/>
      </w:tblGrid>
      <w:tr w:rsidR="00B116AC" w:rsidRPr="00BA06E8" w14:paraId="3F45E9AC" w14:textId="77777777" w:rsidTr="00B116AC">
        <w:trPr>
          <w:trHeight w:val="270"/>
        </w:trPr>
        <w:tc>
          <w:tcPr>
            <w:tcW w:w="1284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7326E53D" w14:textId="2A2C4C9B" w:rsidR="00B116AC" w:rsidRPr="00BA06E8" w:rsidRDefault="00B116AC" w:rsidP="00794A5E">
            <w:pPr>
              <w:rPr>
                <w:rFonts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  <w:color w:val="000000"/>
              </w:rPr>
              <w:t xml:space="preserve">NIHTB </w:t>
            </w:r>
          </w:p>
          <w:p w14:paraId="36354421" w14:textId="77777777" w:rsidR="00B116AC" w:rsidRPr="00BA06E8" w:rsidRDefault="00B116AC" w:rsidP="00794A5E">
            <w:pPr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  <w:color w:val="000000"/>
              </w:rPr>
              <w:t>Module</w:t>
            </w:r>
          </w:p>
        </w:tc>
        <w:tc>
          <w:tcPr>
            <w:tcW w:w="4225" w:type="dxa"/>
            <w:vMerge w:val="restart"/>
            <w:tcBorders>
              <w:top w:val="single" w:sz="12" w:space="0" w:color="auto"/>
              <w:left w:val="nil"/>
              <w:right w:val="nil"/>
            </w:tcBorders>
            <w:noWrap/>
            <w:vAlign w:val="bottom"/>
            <w:hideMark/>
          </w:tcPr>
          <w:p w14:paraId="34838047" w14:textId="77777777" w:rsidR="00B116AC" w:rsidRPr="00BA06E8" w:rsidRDefault="00B116AC" w:rsidP="00794A5E">
            <w:pPr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Measure</w:t>
            </w:r>
          </w:p>
        </w:tc>
        <w:tc>
          <w:tcPr>
            <w:tcW w:w="5521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5FF433CA" w14:textId="77777777" w:rsidR="00B116AC" w:rsidRPr="00BA06E8" w:rsidRDefault="00B116AC" w:rsidP="00794A5E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  <w:color w:val="000000"/>
              </w:rPr>
              <w:t>Factor</w:t>
            </w:r>
            <w:r w:rsidRPr="00BA06E8">
              <w:rPr>
                <w:rFonts w:eastAsia="Times New Roman" w:cs="Times New Roman"/>
                <w:b/>
                <w:bCs/>
                <w:color w:val="000000"/>
              </w:rPr>
              <w:t>s</w:t>
            </w:r>
          </w:p>
        </w:tc>
      </w:tr>
      <w:tr w:rsidR="00B116AC" w:rsidRPr="00BA06E8" w14:paraId="1D11F2E9" w14:textId="77777777" w:rsidTr="00B116AC">
        <w:trPr>
          <w:trHeight w:val="259"/>
        </w:trPr>
        <w:tc>
          <w:tcPr>
            <w:tcW w:w="128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223BF4" w14:textId="77777777" w:rsidR="00B116AC" w:rsidRPr="00BA06E8" w:rsidRDefault="00B116AC" w:rsidP="00794A5E">
            <w:pPr>
              <w:rPr>
                <w:rFonts w:cs="Times New Roman"/>
              </w:rPr>
            </w:pPr>
          </w:p>
        </w:tc>
        <w:tc>
          <w:tcPr>
            <w:tcW w:w="4225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6302FD" w14:textId="77777777" w:rsidR="00B116AC" w:rsidRPr="00BA06E8" w:rsidRDefault="00B116AC" w:rsidP="00794A5E">
            <w:pPr>
              <w:rPr>
                <w:rFonts w:eastAsia="Times New Roman" w:cs="Times New Roman"/>
              </w:rPr>
            </w:pPr>
          </w:p>
        </w:tc>
        <w:tc>
          <w:tcPr>
            <w:tcW w:w="92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768DC8" w14:textId="77777777" w:rsidR="00B116AC" w:rsidRPr="00BA06E8" w:rsidRDefault="00B116AC" w:rsidP="00794A5E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2A24BF" w14:textId="77777777" w:rsidR="00B116AC" w:rsidRPr="00BA06E8" w:rsidRDefault="00B116AC" w:rsidP="00794A5E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D08D3A" w14:textId="77777777" w:rsidR="00B116AC" w:rsidRPr="00BA06E8" w:rsidRDefault="00B116AC" w:rsidP="00794A5E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  <w:color w:val="000000"/>
              </w:rPr>
              <w:t>3</w:t>
            </w: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C6BBBF" w14:textId="77777777" w:rsidR="00B116AC" w:rsidRPr="00BA06E8" w:rsidRDefault="00B116AC" w:rsidP="00794A5E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  <w:color w:val="000000"/>
              </w:rPr>
              <w:t>4</w:t>
            </w: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1D4169" w14:textId="77777777" w:rsidR="00B116AC" w:rsidRPr="00BA06E8" w:rsidRDefault="00B116AC" w:rsidP="00794A5E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  <w:color w:val="000000"/>
              </w:rPr>
              <w:t>5</w:t>
            </w: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634DBB" w14:textId="77777777" w:rsidR="00B116AC" w:rsidRPr="00BA06E8" w:rsidRDefault="00B116AC" w:rsidP="00794A5E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  <w:color w:val="000000"/>
              </w:rPr>
              <w:t>6</w:t>
            </w:r>
          </w:p>
        </w:tc>
      </w:tr>
      <w:tr w:rsidR="00842A77" w:rsidRPr="00BA06E8" w14:paraId="21124936" w14:textId="77777777" w:rsidTr="00C518A1">
        <w:trPr>
          <w:trHeight w:val="270"/>
        </w:trPr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4A0A93D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Cognition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8965C6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Flanker Inhibitory Control and Attention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C1223E3" w14:textId="20B7DAFF" w:rsidR="00842A77" w:rsidRPr="00BA06E8" w:rsidRDefault="00842A77" w:rsidP="00842A77">
            <w:pPr>
              <w:jc w:val="right"/>
              <w:rPr>
                <w:rFonts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</w:rPr>
              <w:t>0.64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EF795D4" w14:textId="48592029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B3BC21A" w14:textId="1E338F3A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E924259" w14:textId="3B0A5EBD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-0.27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C08478B" w14:textId="17E15B1E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4AD7908" w14:textId="3B715B4D" w:rsidR="00842A77" w:rsidRPr="00BA06E8" w:rsidRDefault="00842A77" w:rsidP="00842A77">
            <w:pPr>
              <w:jc w:val="right"/>
              <w:rPr>
                <w:rFonts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</w:rPr>
              <w:t>0.43</w:t>
            </w:r>
          </w:p>
        </w:tc>
      </w:tr>
      <w:tr w:rsidR="00842A77" w:rsidRPr="00BA06E8" w14:paraId="0C8FB313" w14:textId="77777777" w:rsidTr="00C518A1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F6E37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Cognition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8411E6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Dimensional Change Card Sort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AFABE0" w14:textId="06C864CE" w:rsidR="00842A77" w:rsidRPr="00BA06E8" w:rsidRDefault="00842A77" w:rsidP="00842A77">
            <w:pPr>
              <w:jc w:val="right"/>
              <w:rPr>
                <w:rFonts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</w:rPr>
              <w:t>0.58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618C03" w14:textId="50CFDF6B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452E8C" w14:textId="51BAE8A2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179A70" w14:textId="0A7B63C0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8C6B8A" w14:textId="3AAE6882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067776" w14:textId="4FEC2010" w:rsidR="00842A77" w:rsidRPr="00BA06E8" w:rsidRDefault="00842A77" w:rsidP="00842A77">
            <w:pPr>
              <w:jc w:val="right"/>
              <w:rPr>
                <w:rFonts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</w:rPr>
              <w:t>0.40</w:t>
            </w:r>
          </w:p>
        </w:tc>
      </w:tr>
      <w:tr w:rsidR="00842A77" w:rsidRPr="00BA06E8" w14:paraId="5C617D97" w14:textId="77777777" w:rsidTr="00C518A1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5A429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Cognition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07A4F1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Pattern Comparison Processing Speed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4F88B1" w14:textId="3096E1AD" w:rsidR="00842A77" w:rsidRPr="00BA06E8" w:rsidRDefault="00842A77" w:rsidP="00842A77">
            <w:pPr>
              <w:jc w:val="right"/>
              <w:rPr>
                <w:rFonts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</w:rPr>
              <w:t>0.62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3BD1A9" w14:textId="275C77DA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E6EE53" w14:textId="216E9D0C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51CD41" w14:textId="2B8B8757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3C0E0E" w14:textId="22D3CE01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F407F4" w14:textId="3292B516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0.29</w:t>
            </w:r>
          </w:p>
        </w:tc>
      </w:tr>
      <w:tr w:rsidR="00842A77" w:rsidRPr="00BA06E8" w14:paraId="7BAADE16" w14:textId="77777777" w:rsidTr="00C518A1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C0364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Cognition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BADEA3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List Sorting Working Memory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FBB563" w14:textId="4139D3BA" w:rsidR="00842A77" w:rsidRPr="00BA06E8" w:rsidRDefault="00842A77" w:rsidP="00842A77">
            <w:pPr>
              <w:jc w:val="right"/>
              <w:rPr>
                <w:rFonts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</w:rPr>
              <w:t>0.26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6A43D9" w14:textId="627C4C07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B9AE1A" w14:textId="557D90FE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590637" w14:textId="4D30420E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50660A" w14:textId="4F62EE7F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67636D" w14:textId="21646F0E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0.20</w:t>
            </w:r>
          </w:p>
        </w:tc>
      </w:tr>
      <w:tr w:rsidR="00842A77" w:rsidRPr="00BA06E8" w14:paraId="7EF9A299" w14:textId="77777777" w:rsidTr="00C518A1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16E96D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Motor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05E91E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9-Hole Pegboard Dexterity – Dominant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CCFAAA" w14:textId="25053BA9" w:rsidR="00842A77" w:rsidRPr="00BA06E8" w:rsidRDefault="00842A77" w:rsidP="00842A77">
            <w:pPr>
              <w:jc w:val="right"/>
              <w:rPr>
                <w:rFonts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</w:rPr>
              <w:t>0.44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B932A3" w14:textId="54CE987C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D859D3" w14:textId="14BCC1F0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FADFDA" w14:textId="2868D574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6A6CC3" w14:textId="58D17EA2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DB4203" w14:textId="77F3EF3B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-0.08</w:t>
            </w:r>
          </w:p>
        </w:tc>
      </w:tr>
      <w:tr w:rsidR="00842A77" w:rsidRPr="00BA06E8" w14:paraId="1646C7E1" w14:textId="77777777" w:rsidTr="00C518A1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FC948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Cognition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39B92E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Picture Sequence Memory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81F460" w14:textId="642D973A" w:rsidR="00842A77" w:rsidRPr="00BA06E8" w:rsidRDefault="00842A77" w:rsidP="00842A77">
            <w:pPr>
              <w:jc w:val="right"/>
              <w:rPr>
                <w:rFonts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</w:rPr>
              <w:t>0.24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88D878" w14:textId="440F8262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E56C61" w14:textId="2209BC2D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7B9796" w14:textId="6A84C444" w:rsidR="00842A77" w:rsidRPr="00BA06E8" w:rsidRDefault="00842A77" w:rsidP="00842A77">
            <w:pPr>
              <w:jc w:val="right"/>
              <w:rPr>
                <w:rFonts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</w:rPr>
              <w:t>0.32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7320E0" w14:textId="026A4E35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C0DA82" w14:textId="4346F124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0.09</w:t>
            </w:r>
          </w:p>
        </w:tc>
      </w:tr>
      <w:tr w:rsidR="00842A77" w:rsidRPr="00BA06E8" w14:paraId="0EACA999" w14:textId="77777777" w:rsidTr="00C518A1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EC1C1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Sensory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0BD9BD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Odor Identification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ACEC39" w14:textId="139DBA2A" w:rsidR="00842A77" w:rsidRPr="00BA06E8" w:rsidRDefault="00842A77" w:rsidP="00842A77">
            <w:pPr>
              <w:jc w:val="right"/>
              <w:rPr>
                <w:rFonts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</w:rPr>
              <w:t>0.33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EF01E7" w14:textId="24FB9DB3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28C16E" w14:textId="63DD9798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914984" w14:textId="470D8B91" w:rsidR="00842A77" w:rsidRPr="00BA06E8" w:rsidRDefault="00842A77" w:rsidP="00842A77">
            <w:pPr>
              <w:jc w:val="right"/>
              <w:rPr>
                <w:rFonts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</w:rPr>
              <w:t>0.35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BE1B67" w14:textId="6DB02259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2E2A93" w14:textId="1922A705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-0.03</w:t>
            </w:r>
          </w:p>
        </w:tc>
      </w:tr>
      <w:tr w:rsidR="00842A77" w:rsidRPr="00BA06E8" w14:paraId="1AAE614C" w14:textId="77777777" w:rsidTr="00C518A1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31426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Cognition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58A6CE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Picture Vocabulary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042518" w14:textId="616E39DD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0FF804" w14:textId="5CAEC553" w:rsidR="00842A77" w:rsidRPr="00BA06E8" w:rsidRDefault="00842A77" w:rsidP="00842A77">
            <w:pPr>
              <w:jc w:val="right"/>
              <w:rPr>
                <w:rFonts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</w:rPr>
              <w:t>0.73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AA7351" w14:textId="37D4EC87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16B74E" w14:textId="7E82B5AE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82ECC0" w14:textId="7780CEB7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C14B2E" w14:textId="23874216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0.09</w:t>
            </w:r>
          </w:p>
        </w:tc>
      </w:tr>
      <w:tr w:rsidR="00842A77" w:rsidRPr="00BA06E8" w14:paraId="620A9622" w14:textId="77777777" w:rsidTr="00C518A1">
        <w:trPr>
          <w:trHeight w:val="283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757E8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Cognition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543B12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Oral Reading Recognition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6AE892" w14:textId="16FF065C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690A5E" w14:textId="50A3AC05" w:rsidR="00842A77" w:rsidRPr="00BA06E8" w:rsidRDefault="00842A77" w:rsidP="00842A77">
            <w:pPr>
              <w:jc w:val="right"/>
              <w:rPr>
                <w:rFonts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</w:rPr>
              <w:t>0.91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BFB67A" w14:textId="320B294A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C849C1" w14:textId="713BBDD1" w:rsidR="00842A77" w:rsidRPr="00BA06E8" w:rsidRDefault="00842A77" w:rsidP="00842A77">
            <w:pPr>
              <w:jc w:val="right"/>
              <w:rPr>
                <w:rFonts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</w:rPr>
              <w:t>-0.34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C22616" w14:textId="1BEDF523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3C03F2" w14:textId="12E1FD16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0.14</w:t>
            </w:r>
          </w:p>
        </w:tc>
      </w:tr>
      <w:tr w:rsidR="00842A77" w:rsidRPr="00BA06E8" w14:paraId="3C57E1E4" w14:textId="77777777" w:rsidTr="00C518A1">
        <w:trPr>
          <w:trHeight w:val="283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E9355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Emotion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D6FCD1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Fear (Affect)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ADCF11" w14:textId="02B6DF68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EDA3A7" w14:textId="3CA544EA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AC2DC4" w14:textId="2B519E54" w:rsidR="00842A77" w:rsidRPr="00BA06E8" w:rsidRDefault="00842A77" w:rsidP="00842A77">
            <w:pPr>
              <w:jc w:val="right"/>
              <w:rPr>
                <w:rFonts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</w:rPr>
              <w:t>0.90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64617D" w14:textId="7533B469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FCD579" w14:textId="5B9D0D50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964D5C" w14:textId="3314A8EE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0.02</w:t>
            </w:r>
          </w:p>
        </w:tc>
      </w:tr>
      <w:tr w:rsidR="00842A77" w:rsidRPr="00BA06E8" w14:paraId="30376F00" w14:textId="77777777" w:rsidTr="00C518A1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1B71B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Emotion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5A4108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Anger (Affect)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7D888D" w14:textId="3AA17765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EC6F59" w14:textId="5F6E3BBA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789946" w14:textId="22F626D7" w:rsidR="00842A77" w:rsidRPr="00BA06E8" w:rsidRDefault="00842A77" w:rsidP="00842A77">
            <w:pPr>
              <w:jc w:val="right"/>
              <w:rPr>
                <w:rFonts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</w:rPr>
              <w:t>0.72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9CFA81" w14:textId="583CB888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430C2A" w14:textId="2C801C9D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369746" w14:textId="49D67964" w:rsidR="00842A77" w:rsidRPr="00BA06E8" w:rsidRDefault="00842A77" w:rsidP="00842A77">
            <w:pPr>
              <w:jc w:val="right"/>
              <w:rPr>
                <w:rFonts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</w:rPr>
              <w:t>0.35</w:t>
            </w:r>
          </w:p>
        </w:tc>
      </w:tr>
      <w:tr w:rsidR="00842A77" w:rsidRPr="00BA06E8" w14:paraId="1A0CBC93" w14:textId="77777777" w:rsidTr="00C518A1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A1888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Emotion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7C08D2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Perceived Stress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6B6450" w14:textId="43FBE0AC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F42D01" w14:textId="30E6FD2D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6F2DF7" w14:textId="288B8742" w:rsidR="00842A77" w:rsidRPr="00BA06E8" w:rsidRDefault="00842A77" w:rsidP="00842A77">
            <w:pPr>
              <w:jc w:val="right"/>
              <w:rPr>
                <w:rFonts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</w:rPr>
              <w:t>0.79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435C30" w14:textId="0BD0B5A3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344FDE" w14:textId="60D4ECB4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E8B47E" w14:textId="6389A1F6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-0.07</w:t>
            </w:r>
          </w:p>
        </w:tc>
      </w:tr>
      <w:tr w:rsidR="00842A77" w:rsidRPr="00BA06E8" w14:paraId="725B329F" w14:textId="77777777" w:rsidTr="00C518A1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AB0D05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Emotion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1F6CCE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Sadness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9DFB91" w14:textId="32173BC6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C8D6A0" w14:textId="405CF9DD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DE6FA7" w14:textId="49EA7272" w:rsidR="00842A77" w:rsidRPr="00BA06E8" w:rsidRDefault="00842A77" w:rsidP="00842A77">
            <w:pPr>
              <w:jc w:val="right"/>
              <w:rPr>
                <w:rFonts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</w:rPr>
              <w:t>0.67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6DFDA2" w14:textId="42354D1D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A810E2" w14:textId="11DC393D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9C908F" w14:textId="488C9B9F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-0.01</w:t>
            </w:r>
          </w:p>
        </w:tc>
      </w:tr>
      <w:tr w:rsidR="00842A77" w:rsidRPr="00BA06E8" w14:paraId="7CE81255" w14:textId="77777777" w:rsidTr="00C518A1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200E3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Sensory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D8D982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Pain Interference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1D3049" w14:textId="553B0105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D2351E" w14:textId="53A309FC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4C7626" w14:textId="30C2FB57" w:rsidR="00842A77" w:rsidRPr="00BA06E8" w:rsidRDefault="00842A77" w:rsidP="00842A77">
            <w:pPr>
              <w:jc w:val="right"/>
              <w:rPr>
                <w:rFonts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</w:rPr>
              <w:t>0.15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5D56C4" w14:textId="4330F692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D65135" w14:textId="48702132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F613FB" w14:textId="10B6530F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-0.05</w:t>
            </w:r>
          </w:p>
        </w:tc>
      </w:tr>
      <w:tr w:rsidR="00842A77" w:rsidRPr="00BA06E8" w14:paraId="37AE8558" w14:textId="77777777" w:rsidTr="00C518A1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4426F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Emotion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458A66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Loneliness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DB1815" w14:textId="3D9D1C66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37E434" w14:textId="4F574680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3A5B0E" w14:textId="62388759" w:rsidR="00842A77" w:rsidRPr="00BA06E8" w:rsidRDefault="00842A77" w:rsidP="00842A77">
            <w:pPr>
              <w:jc w:val="right"/>
              <w:rPr>
                <w:rFonts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</w:rPr>
              <w:t>0.47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C422D1" w14:textId="2DAD3BEC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789A00" w14:textId="69E0975C" w:rsidR="00842A77" w:rsidRPr="00BA06E8" w:rsidRDefault="00842A77" w:rsidP="00842A77">
            <w:pPr>
              <w:jc w:val="right"/>
              <w:rPr>
                <w:rFonts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</w:rPr>
              <w:t>-0.38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B89EF6" w14:textId="681BA153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0.11</w:t>
            </w:r>
          </w:p>
        </w:tc>
      </w:tr>
      <w:tr w:rsidR="00842A77" w:rsidRPr="00BA06E8" w14:paraId="39D29AB0" w14:textId="77777777" w:rsidTr="00C518A1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E4C32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Emotion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FE0218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General Life Satisfaction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A303B9" w14:textId="0708E57E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D2A21A" w14:textId="7B58BB4E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A1ADBD" w14:textId="1616A9CE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9313E2" w14:textId="7E7D1115" w:rsidR="00842A77" w:rsidRPr="00BA06E8" w:rsidRDefault="00842A77" w:rsidP="00842A77">
            <w:pPr>
              <w:jc w:val="right"/>
              <w:rPr>
                <w:rFonts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</w:rPr>
              <w:t>0.43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6EB858" w14:textId="1F055D40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A2C987" w14:textId="2BD7153A" w:rsidR="00842A77" w:rsidRPr="00BA06E8" w:rsidRDefault="00842A77" w:rsidP="00842A77">
            <w:pPr>
              <w:jc w:val="right"/>
              <w:rPr>
                <w:rFonts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</w:rPr>
              <w:t>0.38</w:t>
            </w:r>
          </w:p>
        </w:tc>
      </w:tr>
      <w:tr w:rsidR="00842A77" w:rsidRPr="00BA06E8" w14:paraId="1CF77AE5" w14:textId="77777777" w:rsidTr="00C518A1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8531EB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Emotion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D8F85D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Positive Affect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BCC228" w14:textId="755615A7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713F1D" w14:textId="0289A1BB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8F196B" w14:textId="750E325C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CF0E91" w14:textId="3CAEF2CE" w:rsidR="00842A77" w:rsidRPr="00BA06E8" w:rsidRDefault="00842A77" w:rsidP="00842A77">
            <w:pPr>
              <w:jc w:val="right"/>
              <w:rPr>
                <w:rFonts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</w:rPr>
              <w:t>0.24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6E8B58" w14:textId="1EA58B4D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E4916D" w14:textId="4FDDC0DE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0.20</w:t>
            </w:r>
          </w:p>
        </w:tc>
      </w:tr>
      <w:tr w:rsidR="00842A77" w:rsidRPr="00BA06E8" w14:paraId="0C4ACC20" w14:textId="77777777" w:rsidTr="00C518A1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26846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Emotion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D73166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Meaning &amp; Purpose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8F0C70" w14:textId="093CF1D3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DD2496" w14:textId="0215D1B8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D19105" w14:textId="1A1B3DD0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B5307A" w14:textId="221F105C" w:rsidR="00842A77" w:rsidRPr="00BA06E8" w:rsidRDefault="00842A77" w:rsidP="00842A77">
            <w:pPr>
              <w:jc w:val="right"/>
              <w:rPr>
                <w:rFonts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</w:rPr>
              <w:t>0.42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1192FB" w14:textId="1CC361F4" w:rsidR="00842A77" w:rsidRPr="00BA06E8" w:rsidRDefault="00842A77" w:rsidP="00842A77">
            <w:pPr>
              <w:jc w:val="right"/>
              <w:rPr>
                <w:rFonts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</w:rPr>
              <w:t>0.47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409F26" w14:textId="0E91A0E4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0.16</w:t>
            </w:r>
          </w:p>
        </w:tc>
      </w:tr>
      <w:tr w:rsidR="00842A77" w:rsidRPr="00BA06E8" w14:paraId="407F4863" w14:textId="77777777" w:rsidTr="00C518A1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59123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Emotion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1DB752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Friendship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0E82D4" w14:textId="03D5F6BD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BDE823" w14:textId="42677512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7F80DA" w14:textId="16030729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7EE1AC" w14:textId="0D367EA6" w:rsidR="00842A77" w:rsidRPr="00BA06E8" w:rsidRDefault="00842A77" w:rsidP="00842A77">
            <w:pPr>
              <w:jc w:val="right"/>
              <w:rPr>
                <w:rFonts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</w:rPr>
              <w:t>0.40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A438FB" w14:textId="7EA5561B" w:rsidR="00842A77" w:rsidRPr="00BA06E8" w:rsidRDefault="00842A77" w:rsidP="00842A77">
            <w:pPr>
              <w:jc w:val="right"/>
              <w:rPr>
                <w:rFonts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</w:rPr>
              <w:t>0.71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2AE98C" w14:textId="27E545AB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-0.26</w:t>
            </w:r>
          </w:p>
        </w:tc>
      </w:tr>
      <w:tr w:rsidR="00842A77" w:rsidRPr="00BA06E8" w14:paraId="77F1642B" w14:textId="77777777" w:rsidTr="00C518A1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8DD7F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Emotion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2641AD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Emotional Support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B28376" w14:textId="21AE6E57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69F1C6" w14:textId="3BCBC271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6D23B5" w14:textId="12EF43CB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FF8403" w14:textId="000874F4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7835D6" w14:textId="5F7B5C93" w:rsidR="00842A77" w:rsidRPr="00BA06E8" w:rsidRDefault="00842A77" w:rsidP="00842A77">
            <w:pPr>
              <w:jc w:val="right"/>
              <w:rPr>
                <w:rFonts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</w:rPr>
              <w:t>0.59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B64F46" w14:textId="1A9B6C7E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0.03</w:t>
            </w:r>
          </w:p>
        </w:tc>
      </w:tr>
      <w:tr w:rsidR="00842A77" w:rsidRPr="00BA06E8" w14:paraId="5A8A2C72" w14:textId="77777777" w:rsidTr="00C518A1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CCB99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Motor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3B575D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2-Minute Walk Endurance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938021" w14:textId="579DCCE7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A72756" w14:textId="5BCA9D6C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9CF4AB" w14:textId="07061A78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632992" w14:textId="10322618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3EC3FF" w14:textId="6EEC188B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F1CE27" w14:textId="727684AE" w:rsidR="00842A77" w:rsidRPr="00BA06E8" w:rsidRDefault="00842A77" w:rsidP="00842A77">
            <w:pPr>
              <w:jc w:val="right"/>
              <w:rPr>
                <w:rFonts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</w:rPr>
              <w:t>0.32</w:t>
            </w:r>
          </w:p>
        </w:tc>
      </w:tr>
      <w:tr w:rsidR="00842A77" w:rsidRPr="00BA06E8" w14:paraId="7DB15F09" w14:textId="77777777" w:rsidTr="00C518A1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D80495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Motor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348292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4-Meter Walk Gait Speed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820EF5" w14:textId="47CCEE89" w:rsidR="00842A77" w:rsidRPr="00BA06E8" w:rsidRDefault="00842A77" w:rsidP="00842A77">
            <w:pPr>
              <w:jc w:val="right"/>
              <w:rPr>
                <w:rFonts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</w:rPr>
              <w:t>-0.32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849768" w14:textId="1BE7EA31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B158C8" w14:textId="2B102D46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A7CEFD" w14:textId="26A5973F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BCB40D" w14:textId="39A803EF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541F07" w14:textId="7DABBC91" w:rsidR="00842A77" w:rsidRPr="00BA06E8" w:rsidRDefault="00842A77" w:rsidP="00842A77">
            <w:pPr>
              <w:jc w:val="right"/>
              <w:rPr>
                <w:rFonts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</w:rPr>
              <w:t>-0.10</w:t>
            </w:r>
          </w:p>
        </w:tc>
      </w:tr>
      <w:tr w:rsidR="00842A77" w:rsidRPr="00BA06E8" w14:paraId="6DA54CBF" w14:textId="77777777" w:rsidTr="00C518A1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7E7CA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Motor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A3EC41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Grip Strength – Dominant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AB321C" w14:textId="406DF139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AE345D" w14:textId="54CBFCEF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1BA59B" w14:textId="30B345E0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AD12A2" w14:textId="688C6F2D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B0BD33" w14:textId="6E91F227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571A2F" w14:textId="7003B614" w:rsidR="00842A77" w:rsidRPr="00BA06E8" w:rsidRDefault="00842A77" w:rsidP="00842A77">
            <w:pPr>
              <w:jc w:val="right"/>
              <w:rPr>
                <w:rFonts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</w:rPr>
              <w:t>0.50</w:t>
            </w:r>
          </w:p>
        </w:tc>
      </w:tr>
      <w:tr w:rsidR="00842A77" w:rsidRPr="00BA06E8" w14:paraId="5440E34D" w14:textId="77777777" w:rsidTr="00C518A1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E337E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Sensory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8A6F91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Visual Acuity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E70530" w14:textId="596D1D77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BED17D" w14:textId="4A105657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777417" w14:textId="6FCD27F6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AD5B5D" w14:textId="2C82F8D6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96E3CA" w14:textId="3790F5F2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AD9087" w14:textId="4F381456" w:rsidR="00842A77" w:rsidRPr="00BA06E8" w:rsidRDefault="00842A77" w:rsidP="00842A77">
            <w:pPr>
              <w:jc w:val="right"/>
              <w:rPr>
                <w:rFonts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</w:rPr>
              <w:t>-0.22</w:t>
            </w:r>
          </w:p>
        </w:tc>
      </w:tr>
      <w:tr w:rsidR="00842A77" w:rsidRPr="00BA06E8" w14:paraId="2AFF6BB9" w14:textId="77777777" w:rsidTr="00C518A1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85CF230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Sensory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00C406E4" w14:textId="77777777" w:rsidR="00842A77" w:rsidRPr="00BA06E8" w:rsidRDefault="00842A77" w:rsidP="00842A77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Words-In-Noise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7B48F812" w14:textId="357115C3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3961C0ED" w14:textId="4E5CB09B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7633292C" w14:textId="54F0112F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23BF7E76" w14:textId="18D020FA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-0.17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046349EA" w14:textId="038DD5B0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70174FB3" w14:textId="734B839F" w:rsidR="00842A77" w:rsidRPr="00BA06E8" w:rsidRDefault="00842A77" w:rsidP="00842A77">
            <w:pPr>
              <w:jc w:val="right"/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</w:rPr>
              <w:t>0.01</w:t>
            </w:r>
          </w:p>
        </w:tc>
      </w:tr>
    </w:tbl>
    <w:p w14:paraId="0CBCC5B3" w14:textId="36CB0C26" w:rsidR="00DF1DC5" w:rsidRPr="00BA06E8" w:rsidRDefault="003456DF" w:rsidP="00DF1DC5">
      <w:pPr>
        <w:spacing w:after="0" w:line="480" w:lineRule="auto"/>
        <w:rPr>
          <w:rFonts w:cs="Times New Roman"/>
          <w:sz w:val="24"/>
          <w:szCs w:val="24"/>
        </w:rPr>
      </w:pPr>
      <w:r w:rsidRPr="00BA06E8">
        <w:rPr>
          <w:rFonts w:cs="Times New Roman"/>
          <w:i/>
          <w:iCs/>
          <w:sz w:val="24"/>
          <w:szCs w:val="24"/>
        </w:rPr>
        <w:t>Note</w:t>
      </w:r>
      <w:r w:rsidRPr="00BA06E8">
        <w:rPr>
          <w:rFonts w:cs="Times New Roman"/>
          <w:sz w:val="24"/>
          <w:szCs w:val="24"/>
        </w:rPr>
        <w:t>. Factor loading absolute values &gt; .3 are highlighted in boldface.</w:t>
      </w:r>
    </w:p>
    <w:p w14:paraId="196529AC" w14:textId="77777777" w:rsidR="007A62C8" w:rsidRPr="00BA06E8" w:rsidRDefault="007A62C8">
      <w:pPr>
        <w:rPr>
          <w:rFonts w:cs="Times New Roman"/>
          <w:sz w:val="24"/>
          <w:szCs w:val="24"/>
        </w:rPr>
      </w:pPr>
      <w:r w:rsidRPr="00BA06E8">
        <w:rPr>
          <w:rFonts w:cs="Times New Roman"/>
          <w:sz w:val="24"/>
          <w:szCs w:val="24"/>
        </w:rPr>
        <w:br w:type="page"/>
      </w:r>
    </w:p>
    <w:p w14:paraId="7B99C04D" w14:textId="7076D20D" w:rsidR="00DF1DC5" w:rsidRPr="00BA06E8" w:rsidRDefault="00DF1DC5" w:rsidP="00C145AB">
      <w:pPr>
        <w:spacing w:after="0" w:line="240" w:lineRule="auto"/>
        <w:rPr>
          <w:rFonts w:cs="Times New Roman"/>
          <w:sz w:val="24"/>
          <w:szCs w:val="24"/>
        </w:rPr>
      </w:pPr>
      <w:r w:rsidRPr="00BA06E8">
        <w:rPr>
          <w:rFonts w:cs="Times New Roman"/>
          <w:sz w:val="24"/>
          <w:szCs w:val="24"/>
        </w:rPr>
        <w:lastRenderedPageBreak/>
        <w:t xml:space="preserve">Table S2. Factor Loading Differences between aMCI/DAT and Procrustes-Rotated </w:t>
      </w:r>
      <w:r w:rsidR="00B059CD" w:rsidRPr="00BA06E8">
        <w:rPr>
          <w:rFonts w:cs="Times New Roman"/>
          <w:sz w:val="24"/>
          <w:szCs w:val="24"/>
        </w:rPr>
        <w:t>H</w:t>
      </w:r>
      <w:r w:rsidRPr="00BA06E8">
        <w:rPr>
          <w:rFonts w:cs="Times New Roman"/>
          <w:sz w:val="24"/>
          <w:szCs w:val="24"/>
        </w:rPr>
        <w:t>ealthy Controls</w:t>
      </w:r>
    </w:p>
    <w:tbl>
      <w:tblPr>
        <w:tblStyle w:val="TableGrid"/>
        <w:tblW w:w="110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84"/>
        <w:gridCol w:w="4225"/>
        <w:gridCol w:w="921"/>
        <w:gridCol w:w="920"/>
        <w:gridCol w:w="920"/>
        <w:gridCol w:w="920"/>
        <w:gridCol w:w="920"/>
        <w:gridCol w:w="920"/>
      </w:tblGrid>
      <w:tr w:rsidR="00DF1DC5" w:rsidRPr="00BA06E8" w14:paraId="7B5691FF" w14:textId="77777777" w:rsidTr="00794A5E">
        <w:trPr>
          <w:trHeight w:val="270"/>
        </w:trPr>
        <w:tc>
          <w:tcPr>
            <w:tcW w:w="1284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54734CDF" w14:textId="77777777" w:rsidR="00DF1DC5" w:rsidRPr="00BA06E8" w:rsidRDefault="00DF1DC5" w:rsidP="00794A5E">
            <w:pPr>
              <w:rPr>
                <w:rFonts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  <w:color w:val="000000"/>
              </w:rPr>
              <w:t xml:space="preserve">NIHTB </w:t>
            </w:r>
          </w:p>
          <w:p w14:paraId="6658ED70" w14:textId="77777777" w:rsidR="00DF1DC5" w:rsidRPr="00BA06E8" w:rsidRDefault="00DF1DC5" w:rsidP="00794A5E">
            <w:pPr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  <w:color w:val="000000"/>
              </w:rPr>
              <w:t>Module</w:t>
            </w:r>
          </w:p>
        </w:tc>
        <w:tc>
          <w:tcPr>
            <w:tcW w:w="4225" w:type="dxa"/>
            <w:vMerge w:val="restart"/>
            <w:tcBorders>
              <w:top w:val="single" w:sz="12" w:space="0" w:color="auto"/>
              <w:left w:val="nil"/>
              <w:right w:val="nil"/>
            </w:tcBorders>
            <w:noWrap/>
            <w:vAlign w:val="bottom"/>
            <w:hideMark/>
          </w:tcPr>
          <w:p w14:paraId="7C99C723" w14:textId="77777777" w:rsidR="00DF1DC5" w:rsidRPr="00BA06E8" w:rsidRDefault="00DF1DC5" w:rsidP="00794A5E">
            <w:pPr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Measure</w:t>
            </w:r>
          </w:p>
        </w:tc>
        <w:tc>
          <w:tcPr>
            <w:tcW w:w="5521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327987AC" w14:textId="77777777" w:rsidR="00DF1DC5" w:rsidRPr="00BA06E8" w:rsidRDefault="00DF1DC5" w:rsidP="00794A5E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  <w:color w:val="000000"/>
              </w:rPr>
              <w:t>Factor</w:t>
            </w:r>
            <w:r w:rsidRPr="00BA06E8">
              <w:rPr>
                <w:rFonts w:eastAsia="Times New Roman" w:cs="Times New Roman"/>
                <w:b/>
                <w:bCs/>
                <w:color w:val="000000"/>
              </w:rPr>
              <w:t>s</w:t>
            </w:r>
          </w:p>
        </w:tc>
      </w:tr>
      <w:tr w:rsidR="00DF1DC5" w:rsidRPr="00BA06E8" w14:paraId="4DA891CC" w14:textId="77777777" w:rsidTr="00794A5E">
        <w:trPr>
          <w:trHeight w:val="259"/>
        </w:trPr>
        <w:tc>
          <w:tcPr>
            <w:tcW w:w="128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2BCC89" w14:textId="77777777" w:rsidR="00DF1DC5" w:rsidRPr="00BA06E8" w:rsidRDefault="00DF1DC5" w:rsidP="00794A5E">
            <w:pPr>
              <w:rPr>
                <w:rFonts w:cs="Times New Roman"/>
              </w:rPr>
            </w:pPr>
          </w:p>
        </w:tc>
        <w:tc>
          <w:tcPr>
            <w:tcW w:w="4225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528900" w14:textId="77777777" w:rsidR="00DF1DC5" w:rsidRPr="00BA06E8" w:rsidRDefault="00DF1DC5" w:rsidP="00794A5E">
            <w:pPr>
              <w:rPr>
                <w:rFonts w:eastAsia="Times New Roman" w:cs="Times New Roman"/>
              </w:rPr>
            </w:pPr>
          </w:p>
        </w:tc>
        <w:tc>
          <w:tcPr>
            <w:tcW w:w="92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5E87B0" w14:textId="77777777" w:rsidR="00DF1DC5" w:rsidRPr="00BA06E8" w:rsidRDefault="00DF1DC5" w:rsidP="00794A5E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8837BE" w14:textId="77777777" w:rsidR="00DF1DC5" w:rsidRPr="00BA06E8" w:rsidRDefault="00DF1DC5" w:rsidP="00794A5E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CF4579" w14:textId="77777777" w:rsidR="00DF1DC5" w:rsidRPr="00BA06E8" w:rsidRDefault="00DF1DC5" w:rsidP="00794A5E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  <w:color w:val="000000"/>
              </w:rPr>
              <w:t>3</w:t>
            </w: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A8F771" w14:textId="77777777" w:rsidR="00DF1DC5" w:rsidRPr="00BA06E8" w:rsidRDefault="00DF1DC5" w:rsidP="00794A5E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  <w:color w:val="000000"/>
              </w:rPr>
              <w:t>4</w:t>
            </w: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2984A3" w14:textId="77777777" w:rsidR="00DF1DC5" w:rsidRPr="00BA06E8" w:rsidRDefault="00DF1DC5" w:rsidP="00794A5E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  <w:color w:val="000000"/>
              </w:rPr>
              <w:t>5</w:t>
            </w: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D25236" w14:textId="77777777" w:rsidR="00DF1DC5" w:rsidRPr="00BA06E8" w:rsidRDefault="00DF1DC5" w:rsidP="00794A5E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A06E8">
              <w:rPr>
                <w:rFonts w:cs="Times New Roman"/>
                <w:b/>
                <w:bCs/>
                <w:color w:val="000000"/>
              </w:rPr>
              <w:t>6</w:t>
            </w:r>
          </w:p>
        </w:tc>
      </w:tr>
      <w:tr w:rsidR="00B059CD" w:rsidRPr="00BA06E8" w14:paraId="547853A3" w14:textId="77777777" w:rsidTr="00794A5E">
        <w:trPr>
          <w:trHeight w:val="270"/>
        </w:trPr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6EE1114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Cognition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122188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Flanker Inhibitory Control and Attention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09D1C27" w14:textId="7E2D91F9" w:rsidR="00B059CD" w:rsidRPr="00BA06E8" w:rsidRDefault="00B059CD" w:rsidP="00B059CD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</w:rPr>
              <w:t>0.23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64DAB0F" w14:textId="3545F7D1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CA81C58" w14:textId="5840D83A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-0.09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8541C4C" w14:textId="4AB417F7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0.28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DCE53E8" w14:textId="7A0831F9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F75C7A2" w14:textId="27721618" w:rsidR="00B059CD" w:rsidRPr="00BA06E8" w:rsidRDefault="00B059CD" w:rsidP="00B059CD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-0.47</w:t>
            </w:r>
          </w:p>
        </w:tc>
      </w:tr>
      <w:tr w:rsidR="00B059CD" w:rsidRPr="00BA06E8" w14:paraId="51E02C1A" w14:textId="77777777" w:rsidTr="00794A5E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D807D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Cognition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A700F2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Dimensional Change Card Sort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DC0CF7" w14:textId="5EC65B47" w:rsidR="00B059CD" w:rsidRPr="00BA06E8" w:rsidRDefault="00B059CD" w:rsidP="00B059CD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</w:rPr>
              <w:t>0.13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EA63C2" w14:textId="7AA89459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01BF0D" w14:textId="30500734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0B2AB0" w14:textId="09312CE3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71A164" w14:textId="3E93AF85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49521F" w14:textId="42C15DDA" w:rsidR="00B059CD" w:rsidRPr="00BA06E8" w:rsidRDefault="00B059CD" w:rsidP="00B059CD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-0.36</w:t>
            </w:r>
          </w:p>
        </w:tc>
      </w:tr>
      <w:tr w:rsidR="00B059CD" w:rsidRPr="00BA06E8" w14:paraId="642DB9C7" w14:textId="77777777" w:rsidTr="00794A5E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8CE2C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Cognition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DA279C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Pattern Comparison Processing Speed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2E32F0" w14:textId="0F3A5A8D" w:rsidR="00B059CD" w:rsidRPr="00BA06E8" w:rsidRDefault="00B059CD" w:rsidP="00B059CD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</w:rPr>
              <w:t>0.10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64DB8F" w14:textId="4CB08B58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47C389" w14:textId="2BDE8AAF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25164A" w14:textId="137B1BA4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D50593" w14:textId="74E021AA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43B96E" w14:textId="557874B6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-0.24</w:t>
            </w:r>
          </w:p>
        </w:tc>
      </w:tr>
      <w:tr w:rsidR="00B059CD" w:rsidRPr="00BA06E8" w14:paraId="5FB57C65" w14:textId="77777777" w:rsidTr="00794A5E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CFB35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Cognition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7DFA05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List Sorting Working Memory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ED5C85" w14:textId="092250FF" w:rsidR="00B059CD" w:rsidRPr="00BA06E8" w:rsidRDefault="00B059CD" w:rsidP="00B059CD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0.34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0337D3" w14:textId="048A092D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818DDE" w14:textId="3E8EC237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2C4CFF" w14:textId="05BD7AAC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92BA30" w14:textId="5117BEEC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FD9E7A" w14:textId="1704448B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-0.13</w:t>
            </w:r>
          </w:p>
        </w:tc>
      </w:tr>
      <w:tr w:rsidR="00B059CD" w:rsidRPr="00BA06E8" w14:paraId="4E53A1ED" w14:textId="77777777" w:rsidTr="00794A5E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212DF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Motor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4AC93B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9-Hole Pegboard Dexterity – Dominant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16BC92" w14:textId="19C6560D" w:rsidR="00B059CD" w:rsidRPr="00BA06E8" w:rsidRDefault="00B059CD" w:rsidP="00B059CD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</w:rPr>
              <w:t>-0.01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4CE23D" w14:textId="68DFE41F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9016A6" w14:textId="703F6A53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C1CBFF" w14:textId="4BDEF607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BBF2D7" w14:textId="43913865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601007" w14:textId="352D49F7" w:rsidR="00B059CD" w:rsidRPr="00BA06E8" w:rsidRDefault="00B059CD" w:rsidP="00B059CD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0.33</w:t>
            </w:r>
          </w:p>
        </w:tc>
      </w:tr>
      <w:tr w:rsidR="00B059CD" w:rsidRPr="00BA06E8" w14:paraId="559C64AF" w14:textId="77777777" w:rsidTr="00794A5E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7E294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Cognition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3C2DAC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Picture Sequence Memory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B0D429" w14:textId="257B6951" w:rsidR="00B059CD" w:rsidRPr="00BA06E8" w:rsidRDefault="00B059CD" w:rsidP="00B059CD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</w:rPr>
              <w:t>0.20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C7F6F8" w14:textId="0A840113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5A6C45" w14:textId="0529F5AC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F88DA6" w14:textId="35C26AB4" w:rsidR="00B059CD" w:rsidRPr="00BA06E8" w:rsidRDefault="00B059CD" w:rsidP="00B059CD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-0.30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5EF96F" w14:textId="7E843D19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941954" w14:textId="3228F3C0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-0.13</w:t>
            </w:r>
          </w:p>
        </w:tc>
      </w:tr>
      <w:tr w:rsidR="00B059CD" w:rsidRPr="00BA06E8" w14:paraId="322BCEC4" w14:textId="77777777" w:rsidTr="00794A5E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F7E1D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Sensory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2617FF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Odor Identification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73560C" w14:textId="681BD667" w:rsidR="00B059CD" w:rsidRPr="00BA06E8" w:rsidRDefault="00B059CD" w:rsidP="00B059CD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</w:rPr>
              <w:t>0.02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B8DDFB" w14:textId="0EFD1C77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28B4EE" w14:textId="1F39BC0D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B20AFD" w14:textId="04F008C1" w:rsidR="00B059CD" w:rsidRPr="00BA06E8" w:rsidRDefault="00B059CD" w:rsidP="00B059CD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</w:rPr>
              <w:t>-0.08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5C87EB" w14:textId="078C9947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D70D74" w14:textId="37E0DF02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0.13</w:t>
            </w:r>
          </w:p>
        </w:tc>
      </w:tr>
      <w:tr w:rsidR="00B059CD" w:rsidRPr="00BA06E8" w14:paraId="044A5060" w14:textId="77777777" w:rsidTr="00794A5E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814D0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Cognition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3357B7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Picture Vocabulary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B8CD63" w14:textId="48D81BA1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AC3ADC" w14:textId="25A8C967" w:rsidR="00B059CD" w:rsidRPr="00BA06E8" w:rsidRDefault="00B059CD" w:rsidP="00B059CD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</w:rPr>
              <w:t>0.27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5AF958" w14:textId="57434D0F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1C5C57" w14:textId="4BF00DB8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0F585D" w14:textId="534B1A71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BDAAB3" w14:textId="03424FA6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-0.11</w:t>
            </w:r>
          </w:p>
        </w:tc>
      </w:tr>
      <w:tr w:rsidR="00B059CD" w:rsidRPr="00BA06E8" w14:paraId="0549C598" w14:textId="77777777" w:rsidTr="00794A5E">
        <w:trPr>
          <w:trHeight w:val="283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A37F6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Cognition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419DF9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Oral Reading Recognition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564FD8" w14:textId="21F64AAE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41EB03" w14:textId="009BB19C" w:rsidR="00B059CD" w:rsidRPr="00BA06E8" w:rsidRDefault="00B059CD" w:rsidP="00B059CD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</w:rPr>
              <w:t>-0.29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E187E4" w14:textId="6FF96138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26F957" w14:textId="4D13A059" w:rsidR="00B059CD" w:rsidRPr="00BA06E8" w:rsidRDefault="00B059CD" w:rsidP="00B059CD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</w:rPr>
              <w:t>0.20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384B54" w14:textId="04FB5738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AED5B8" w14:textId="394DAD80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-0.06</w:t>
            </w:r>
          </w:p>
        </w:tc>
      </w:tr>
      <w:tr w:rsidR="00B059CD" w:rsidRPr="00BA06E8" w14:paraId="006727F0" w14:textId="77777777" w:rsidTr="00794A5E">
        <w:trPr>
          <w:trHeight w:val="283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E1236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Emotion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7D9215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Fear (Affect)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5A2231" w14:textId="7405DD24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DEA796" w14:textId="20019F86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D01404" w14:textId="79518B74" w:rsidR="00B059CD" w:rsidRPr="00BA06E8" w:rsidRDefault="00B059CD" w:rsidP="00B059CD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</w:rPr>
              <w:t>-0.03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9C8DDC" w14:textId="485FCEB0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FAF16F" w14:textId="1E88FEFF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0D1839" w14:textId="08AB33F0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0.02</w:t>
            </w:r>
          </w:p>
        </w:tc>
      </w:tr>
      <w:tr w:rsidR="00B059CD" w:rsidRPr="00BA06E8" w14:paraId="12611F6D" w14:textId="77777777" w:rsidTr="00794A5E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3E4E0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Emotion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20322D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Anger (Affect)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31D785" w14:textId="2AF4339D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26004D" w14:textId="756CD510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E674E4" w14:textId="6B36CE81" w:rsidR="00B059CD" w:rsidRPr="00BA06E8" w:rsidRDefault="00B059CD" w:rsidP="00B059CD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</w:rPr>
              <w:t>0.12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1F56BF" w14:textId="309D2945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4FCA68" w14:textId="18450007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14DCA3" w14:textId="2A1EDCB8" w:rsidR="00B059CD" w:rsidRPr="00BA06E8" w:rsidRDefault="00B059CD" w:rsidP="00B059CD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-0.34</w:t>
            </w:r>
          </w:p>
        </w:tc>
      </w:tr>
      <w:tr w:rsidR="00B059CD" w:rsidRPr="00BA06E8" w14:paraId="4BAC2553" w14:textId="77777777" w:rsidTr="00794A5E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F53A4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Emotion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389984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Perceived Stress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6615BF" w14:textId="7D063FF4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5D3474" w14:textId="73D06DEC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B2078D" w14:textId="1E15E15C" w:rsidR="00B059CD" w:rsidRPr="00BA06E8" w:rsidRDefault="00B059CD" w:rsidP="00B059CD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</w:rPr>
              <w:t>0.03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D89C04" w14:textId="48734C2E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E61F98" w14:textId="0A3E5EAD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56D168" w14:textId="15C2BDC9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0.10</w:t>
            </w:r>
          </w:p>
        </w:tc>
      </w:tr>
      <w:tr w:rsidR="00B059CD" w:rsidRPr="00BA06E8" w14:paraId="71B77F75" w14:textId="77777777" w:rsidTr="00794A5E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0B0E1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Emotion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2E6567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Sadness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F50D10" w14:textId="6AF77E91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03072F" w14:textId="33BF6382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379741" w14:textId="50593C2E" w:rsidR="00B059CD" w:rsidRPr="00BA06E8" w:rsidRDefault="00B059CD" w:rsidP="00B059CD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</w:rPr>
              <w:t>0.16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B251C9" w14:textId="0A669545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F85633" w14:textId="1C792267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0FB5A0" w14:textId="6E2994F1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-0.01</w:t>
            </w:r>
          </w:p>
        </w:tc>
      </w:tr>
      <w:tr w:rsidR="00B059CD" w:rsidRPr="00BA06E8" w14:paraId="7C83AF92" w14:textId="77777777" w:rsidTr="00794A5E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19E85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Sensory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4B2742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Pain Interference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2E121A" w14:textId="4C43E559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79447E" w14:textId="63C274A7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454F78" w14:textId="36020508" w:rsidR="00B059CD" w:rsidRPr="00BA06E8" w:rsidRDefault="00B059CD" w:rsidP="00B059CD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0.34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068331" w14:textId="0687DFFF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E3A50D" w14:textId="25A8F62E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3FAAAE" w14:textId="5DF9138F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-0.20</w:t>
            </w:r>
          </w:p>
        </w:tc>
      </w:tr>
      <w:tr w:rsidR="00B059CD" w:rsidRPr="00BA06E8" w14:paraId="0ACB1261" w14:textId="77777777" w:rsidTr="00794A5E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3767D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Emotion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157C64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Loneliness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51E025" w14:textId="37702E6A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10C0CA" w14:textId="65B16DB3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C0B497" w14:textId="62CA5A05" w:rsidR="00B059CD" w:rsidRPr="00BA06E8" w:rsidRDefault="00B059CD" w:rsidP="00B059CD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</w:rPr>
              <w:t>0.02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DCC8F8" w14:textId="07EC6489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16977B" w14:textId="12D992C5" w:rsidR="00B059CD" w:rsidRPr="00BA06E8" w:rsidRDefault="00B059CD" w:rsidP="00B059CD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</w:rPr>
              <w:t>-0.12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BE04CD" w14:textId="3FE04F7B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-0.12</w:t>
            </w:r>
          </w:p>
        </w:tc>
      </w:tr>
      <w:tr w:rsidR="00B059CD" w:rsidRPr="00BA06E8" w14:paraId="5DAB8247" w14:textId="77777777" w:rsidTr="00794A5E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CC7EA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Emotion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DE2A15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General Life Satisfaction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014BCF" w14:textId="1B55F934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C6186B" w14:textId="4C45F95C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A3A102" w14:textId="337C247A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647EEE" w14:textId="3C901EEF" w:rsidR="00B059CD" w:rsidRPr="00BA06E8" w:rsidRDefault="00B059CD" w:rsidP="00B059CD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</w:rPr>
              <w:t>0.23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662297" w14:textId="7FFF7CA7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49C230" w14:textId="075E1DF7" w:rsidR="00B059CD" w:rsidRPr="00BA06E8" w:rsidRDefault="00B059CD" w:rsidP="00B059CD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-0.34</w:t>
            </w:r>
          </w:p>
        </w:tc>
      </w:tr>
      <w:tr w:rsidR="00B059CD" w:rsidRPr="00BA06E8" w14:paraId="25F59D54" w14:textId="77777777" w:rsidTr="00794A5E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1CBA4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Emotion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DE10FF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Positive Affect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3EC5E0" w14:textId="40B0339E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3A07E8" w14:textId="42B918A7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4E077A" w14:textId="51F399DB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81B600" w14:textId="09624293" w:rsidR="00B059CD" w:rsidRPr="00BA06E8" w:rsidRDefault="00B059CD" w:rsidP="00B059CD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0.36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30004E" w14:textId="19A0B6FB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88962A" w14:textId="459869CA" w:rsidR="00B059CD" w:rsidRPr="00BA06E8" w:rsidRDefault="00B059CD" w:rsidP="00B059CD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-0.34</w:t>
            </w:r>
          </w:p>
        </w:tc>
      </w:tr>
      <w:tr w:rsidR="00B059CD" w:rsidRPr="00BA06E8" w14:paraId="7502922E" w14:textId="77777777" w:rsidTr="00794A5E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171B6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Emotion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9436EB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Meaning &amp; Purpose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0BD37A" w14:textId="031F437A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BCBDC5" w14:textId="616C51AC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C90F39" w14:textId="13860FBA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59E3B0" w14:textId="19160DB1" w:rsidR="00B059CD" w:rsidRPr="00BA06E8" w:rsidRDefault="00B059CD" w:rsidP="00B059CD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</w:rPr>
              <w:t>0.14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809295" w14:textId="7E17FED6" w:rsidR="00B059CD" w:rsidRPr="00BA06E8" w:rsidRDefault="00B059CD" w:rsidP="00B059CD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</w:rPr>
              <w:t>-0.20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842814" w14:textId="79985924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-0.09</w:t>
            </w:r>
          </w:p>
        </w:tc>
      </w:tr>
      <w:tr w:rsidR="00B059CD" w:rsidRPr="00BA06E8" w14:paraId="73972AEC" w14:textId="77777777" w:rsidTr="00794A5E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EE5EB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Emotion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B76847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Friendship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2821AB" w14:textId="64A0AE97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A0679A" w14:textId="0356C215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B3478E" w14:textId="32605055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CCC671" w14:textId="33F6A944" w:rsidR="00B059CD" w:rsidRPr="00BA06E8" w:rsidRDefault="00B059CD" w:rsidP="00B059CD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-0.30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E584D6" w14:textId="18C86E1F" w:rsidR="00B059CD" w:rsidRPr="00BA06E8" w:rsidRDefault="00B059CD" w:rsidP="00B059CD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</w:rPr>
              <w:t>0.10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25F0E4" w14:textId="5C355BA0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0.28</w:t>
            </w:r>
          </w:p>
        </w:tc>
      </w:tr>
      <w:tr w:rsidR="00B059CD" w:rsidRPr="00BA06E8" w14:paraId="0DD7759D" w14:textId="77777777" w:rsidTr="00794A5E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6A69C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Emotion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426059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Emotional Support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772094" w14:textId="0608E418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29BD55" w14:textId="1E230D77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51518D" w14:textId="41C8502B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B268BC" w14:textId="3CB85577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68DE53" w14:textId="06B399E4" w:rsidR="00B059CD" w:rsidRPr="00BA06E8" w:rsidRDefault="00B059CD" w:rsidP="00B059CD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</w:rPr>
              <w:t>0.06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25CA87" w14:textId="33236345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0.02</w:t>
            </w:r>
          </w:p>
        </w:tc>
      </w:tr>
      <w:tr w:rsidR="00B059CD" w:rsidRPr="00BA06E8" w14:paraId="1486FCF3" w14:textId="77777777" w:rsidTr="00794A5E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7AFF9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Motor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B6B62E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2-Minute Walk Endurance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77CA91" w14:textId="6FA424AE" w:rsidR="00B059CD" w:rsidRPr="00BA06E8" w:rsidRDefault="00B059CD" w:rsidP="00B059CD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-0.36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A2FDEF" w14:textId="07202685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F48AD2" w14:textId="777260CE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7E81B1" w14:textId="79F8AA48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423041" w14:textId="53A97847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41F5FF" w14:textId="277819D4" w:rsidR="00B059CD" w:rsidRPr="00BA06E8" w:rsidRDefault="00B059CD" w:rsidP="00B059CD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0.65</w:t>
            </w:r>
          </w:p>
        </w:tc>
      </w:tr>
      <w:tr w:rsidR="00B059CD" w:rsidRPr="00BA06E8" w14:paraId="0EBEB253" w14:textId="77777777" w:rsidTr="00794A5E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2AA6F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Motor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7118A1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4-Meter Walk Gait Speed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CA83B8" w14:textId="4583B248" w:rsidR="00B059CD" w:rsidRPr="00BA06E8" w:rsidRDefault="00B059CD" w:rsidP="00B059CD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0.30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2C22A1" w14:textId="685B4CF2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394CD5" w14:textId="11A3C31F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45791E" w14:textId="5281429E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4469C2" w14:textId="43E596BE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9A2D0A" w14:textId="59D4CDB7" w:rsidR="00B059CD" w:rsidRPr="00BA06E8" w:rsidRDefault="00B059CD" w:rsidP="00B059CD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-0.53</w:t>
            </w:r>
          </w:p>
        </w:tc>
      </w:tr>
      <w:tr w:rsidR="00B059CD" w:rsidRPr="00BA06E8" w14:paraId="4A6EB8E2" w14:textId="77777777" w:rsidTr="00794A5E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BDDE3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Motor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0C2F18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Grip Strength – Dominant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779F8E" w14:textId="53E4C563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3103BF" w14:textId="0A7553FD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698537" w14:textId="5223CF66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2845C1" w14:textId="42D868A0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08CE7C" w14:textId="0332A389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E64EEE" w14:textId="48B87757" w:rsidR="00B059CD" w:rsidRPr="00BA06E8" w:rsidRDefault="00B059CD" w:rsidP="00B059CD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</w:rPr>
              <w:t>-0.08</w:t>
            </w:r>
          </w:p>
        </w:tc>
      </w:tr>
      <w:tr w:rsidR="00B059CD" w:rsidRPr="00BA06E8" w14:paraId="0D43D222" w14:textId="77777777" w:rsidTr="00794A5E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78754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Sensory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CF5118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Visual Acuity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66ECAC" w14:textId="67C723C4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924BFE" w14:textId="5DB3FAE8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7A0A04" w14:textId="5CAD74EA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DF24E0" w14:textId="056B1EA9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969517" w14:textId="7983F137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E28CE5" w14:textId="55C9B12F" w:rsidR="00B059CD" w:rsidRPr="00BA06E8" w:rsidRDefault="00B059CD" w:rsidP="00B059CD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</w:rPr>
              <w:t>-0.14</w:t>
            </w:r>
          </w:p>
        </w:tc>
      </w:tr>
      <w:tr w:rsidR="00B059CD" w:rsidRPr="00BA06E8" w14:paraId="7EC55C18" w14:textId="77777777" w:rsidTr="00794A5E">
        <w:trPr>
          <w:trHeight w:val="270"/>
        </w:trPr>
        <w:tc>
          <w:tcPr>
            <w:tcW w:w="12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DE12AE1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Sensory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4236F359" w14:textId="77777777" w:rsidR="00B059CD" w:rsidRPr="00BA06E8" w:rsidRDefault="00B059CD" w:rsidP="00B059CD">
            <w:pPr>
              <w:rPr>
                <w:rFonts w:cs="Times New Roman"/>
                <w:color w:val="000000"/>
              </w:rPr>
            </w:pPr>
            <w:r w:rsidRPr="00BA06E8">
              <w:rPr>
                <w:rFonts w:cs="Times New Roman"/>
                <w:color w:val="000000"/>
              </w:rPr>
              <w:t>Words-In-Noise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51226FAD" w14:textId="359F28A0" w:rsidR="00B059CD" w:rsidRPr="00BA06E8" w:rsidRDefault="00B059CD" w:rsidP="00B059CD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0.31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31233197" w14:textId="35E63FB8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2E323D5B" w14:textId="5D273528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58689B2F" w14:textId="442F2C07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40162CB8" w14:textId="60B8E2FB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2DBE7619" w14:textId="2FE89A3D" w:rsidR="00B059CD" w:rsidRPr="00BA06E8" w:rsidRDefault="00B059CD" w:rsidP="00B059CD">
            <w:pPr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-0.26</w:t>
            </w:r>
          </w:p>
        </w:tc>
      </w:tr>
    </w:tbl>
    <w:p w14:paraId="3B52A94C" w14:textId="7E800753" w:rsidR="00922984" w:rsidRPr="00BA06E8" w:rsidRDefault="003456DF" w:rsidP="003431E8">
      <w:pPr>
        <w:spacing w:after="0" w:line="240" w:lineRule="auto"/>
        <w:ind w:right="3150"/>
        <w:rPr>
          <w:rFonts w:cs="Times New Roman"/>
          <w:sz w:val="24"/>
          <w:szCs w:val="24"/>
        </w:rPr>
      </w:pPr>
      <w:r w:rsidRPr="00BA06E8">
        <w:rPr>
          <w:rFonts w:cs="Times New Roman"/>
          <w:i/>
          <w:iCs/>
          <w:sz w:val="24"/>
          <w:szCs w:val="24"/>
        </w:rPr>
        <w:t>Note</w:t>
      </w:r>
      <w:r w:rsidRPr="00BA06E8">
        <w:rPr>
          <w:rFonts w:cs="Times New Roman"/>
          <w:sz w:val="24"/>
          <w:szCs w:val="24"/>
        </w:rPr>
        <w:t xml:space="preserve">. Absolute differences between factor loadings &gt; .3 are highlighted in boldface. </w:t>
      </w:r>
      <w:r w:rsidR="00BA3224" w:rsidRPr="00BA06E8">
        <w:rPr>
          <w:rFonts w:cs="Times New Roman"/>
          <w:sz w:val="24"/>
          <w:szCs w:val="24"/>
        </w:rPr>
        <w:t xml:space="preserve">Positive </w:t>
      </w:r>
      <w:r w:rsidRPr="00BA06E8">
        <w:rPr>
          <w:rFonts w:cs="Times New Roman"/>
          <w:sz w:val="24"/>
          <w:szCs w:val="24"/>
        </w:rPr>
        <w:t>values indicate</w:t>
      </w:r>
      <w:r w:rsidR="00BA3224" w:rsidRPr="00BA06E8">
        <w:rPr>
          <w:rFonts w:cs="Times New Roman"/>
          <w:sz w:val="24"/>
          <w:szCs w:val="24"/>
        </w:rPr>
        <w:t xml:space="preserve"> higher factor loadings in the aMCI/DAT sample compared to the health control sample and vice versa</w:t>
      </w:r>
    </w:p>
    <w:p w14:paraId="3B1684F0" w14:textId="77777777" w:rsidR="00922984" w:rsidRPr="00BA06E8" w:rsidRDefault="00922984" w:rsidP="00922984">
      <w:pPr>
        <w:spacing w:after="0" w:line="240" w:lineRule="auto"/>
        <w:rPr>
          <w:rFonts w:cs="Times New Roman"/>
          <w:sz w:val="24"/>
          <w:szCs w:val="24"/>
        </w:rPr>
      </w:pPr>
    </w:p>
    <w:p w14:paraId="7DA55AF0" w14:textId="77777777" w:rsidR="007137A6" w:rsidRPr="00BA06E8" w:rsidRDefault="007137A6">
      <w:pPr>
        <w:rPr>
          <w:rFonts w:cs="Times New Roman"/>
          <w:b/>
          <w:bCs/>
          <w:sz w:val="24"/>
          <w:szCs w:val="24"/>
        </w:rPr>
      </w:pPr>
      <w:r w:rsidRPr="00BA06E8">
        <w:rPr>
          <w:rFonts w:cs="Times New Roman"/>
          <w:b/>
          <w:bCs/>
          <w:sz w:val="24"/>
          <w:szCs w:val="24"/>
        </w:rPr>
        <w:br w:type="page"/>
      </w:r>
    </w:p>
    <w:p w14:paraId="2737884E" w14:textId="0C824BDF" w:rsidR="00B85813" w:rsidRPr="00BA06E8" w:rsidRDefault="00B85813" w:rsidP="00C145AB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BA06E8">
        <w:rPr>
          <w:rFonts w:cs="Times New Roman"/>
          <w:b/>
          <w:bCs/>
          <w:sz w:val="24"/>
          <w:szCs w:val="24"/>
        </w:rPr>
        <w:lastRenderedPageBreak/>
        <w:t>Subtest Group Comparisons</w:t>
      </w:r>
    </w:p>
    <w:p w14:paraId="2FC48229" w14:textId="6F5A6FD8" w:rsidR="00C145AB" w:rsidRPr="00BA06E8" w:rsidRDefault="00C145AB" w:rsidP="006A748C">
      <w:pPr>
        <w:spacing w:after="0" w:line="480" w:lineRule="auto"/>
        <w:rPr>
          <w:rFonts w:cs="Times New Roman"/>
          <w:sz w:val="24"/>
          <w:szCs w:val="24"/>
        </w:rPr>
      </w:pPr>
      <w:r w:rsidRPr="00BA06E8">
        <w:rPr>
          <w:rFonts w:cs="Times New Roman"/>
          <w:sz w:val="24"/>
          <w:szCs w:val="24"/>
        </w:rPr>
        <w:t>Comparisons between the aMCI and DAT subgroups on each NIHTB subtest included in the EFA models are shown in Table S3.</w:t>
      </w:r>
    </w:p>
    <w:p w14:paraId="48E361F0" w14:textId="74851005" w:rsidR="006A748C" w:rsidRPr="00BA06E8" w:rsidRDefault="006A748C" w:rsidP="00C145AB">
      <w:pPr>
        <w:spacing w:after="0" w:line="240" w:lineRule="auto"/>
        <w:rPr>
          <w:rFonts w:cs="Times New Roman"/>
          <w:sz w:val="24"/>
          <w:szCs w:val="24"/>
        </w:rPr>
      </w:pPr>
      <w:r w:rsidRPr="00BA06E8">
        <w:rPr>
          <w:rFonts w:cs="Times New Roman"/>
          <w:sz w:val="24"/>
          <w:szCs w:val="24"/>
        </w:rPr>
        <w:t>Table S3. NIH Toolbox Subtest Group Comparisons: aMCI vs. DAT</w:t>
      </w:r>
    </w:p>
    <w:tbl>
      <w:tblPr>
        <w:tblStyle w:val="TableGrid"/>
        <w:tblW w:w="142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54"/>
        <w:gridCol w:w="719"/>
        <w:gridCol w:w="778"/>
        <w:gridCol w:w="719"/>
        <w:gridCol w:w="719"/>
        <w:gridCol w:w="719"/>
        <w:gridCol w:w="297"/>
        <w:gridCol w:w="624"/>
        <w:gridCol w:w="740"/>
        <w:gridCol w:w="692"/>
        <w:gridCol w:w="693"/>
        <w:gridCol w:w="695"/>
        <w:gridCol w:w="336"/>
        <w:gridCol w:w="711"/>
        <w:gridCol w:w="931"/>
        <w:gridCol w:w="712"/>
      </w:tblGrid>
      <w:tr w:rsidR="00C07AAD" w:rsidRPr="00BA06E8" w14:paraId="20D21E82" w14:textId="07F247A2" w:rsidTr="00571177">
        <w:trPr>
          <w:trHeight w:val="256"/>
        </w:trPr>
        <w:tc>
          <w:tcPr>
            <w:tcW w:w="4154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766ADC" w14:textId="1AA53D68" w:rsidR="00C07AAD" w:rsidRPr="00BA06E8" w:rsidRDefault="00C07AAD" w:rsidP="00936CDC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65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A2E4E7F" w14:textId="7AD17EA0" w:rsidR="00C07AAD" w:rsidRPr="00BA06E8" w:rsidRDefault="00C07AAD" w:rsidP="00000715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eastAsia="Times New Roman" w:cs="Times New Roman"/>
                <w:b/>
                <w:bCs/>
              </w:rPr>
              <w:t>aMCI</w:t>
            </w:r>
          </w:p>
        </w:tc>
        <w:tc>
          <w:tcPr>
            <w:tcW w:w="29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8B4C50D" w14:textId="77777777" w:rsidR="00C07AAD" w:rsidRPr="00BA06E8" w:rsidRDefault="00C07AAD" w:rsidP="00000715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44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2FABA27" w14:textId="5D87AAEA" w:rsidR="00C07AAD" w:rsidRPr="00BA06E8" w:rsidRDefault="00C07AAD" w:rsidP="00000715">
            <w:pPr>
              <w:jc w:val="center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DAT</w:t>
            </w:r>
          </w:p>
        </w:tc>
        <w:tc>
          <w:tcPr>
            <w:tcW w:w="3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1855DDE" w14:textId="77777777" w:rsidR="00C07AAD" w:rsidRPr="00BA06E8" w:rsidRDefault="00C07AAD" w:rsidP="00000715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CF4A00B" w14:textId="77777777" w:rsidR="00C07AAD" w:rsidRPr="00BA06E8" w:rsidRDefault="00C07AAD" w:rsidP="00000715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4455B02" w14:textId="4742E915" w:rsidR="00C07AAD" w:rsidRPr="00BA06E8" w:rsidRDefault="00C07AAD" w:rsidP="00000715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4B2CD7E" w14:textId="21D49ADA" w:rsidR="00C07AAD" w:rsidRPr="00BA06E8" w:rsidRDefault="00C07AAD" w:rsidP="00000715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C07AAD" w:rsidRPr="00BA06E8" w14:paraId="69B24396" w14:textId="4391BC37" w:rsidTr="00571177">
        <w:trPr>
          <w:trHeight w:val="256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B99549" w14:textId="77777777" w:rsidR="00C07AAD" w:rsidRPr="00BA06E8" w:rsidRDefault="00C07AAD" w:rsidP="00000715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DA0EC8E" w14:textId="01797B52" w:rsidR="00C07AAD" w:rsidRPr="00BA06E8" w:rsidRDefault="00C07AAD" w:rsidP="00000715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N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19FF806" w14:textId="2C7CAA18" w:rsidR="00C07AAD" w:rsidRPr="00BA06E8" w:rsidRDefault="00C07AAD" w:rsidP="00000715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M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0FAE283" w14:textId="45962220" w:rsidR="00C07AAD" w:rsidRPr="00BA06E8" w:rsidRDefault="00C07AAD" w:rsidP="00000715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SD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3D07762" w14:textId="2BA80EF0" w:rsidR="00C07AAD" w:rsidRPr="00BA06E8" w:rsidRDefault="00C07AAD" w:rsidP="00000715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Min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F80C27E" w14:textId="6951DF28" w:rsidR="00C07AAD" w:rsidRPr="00BA06E8" w:rsidRDefault="00C07AAD" w:rsidP="00000715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Max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F0770B" w14:textId="77777777" w:rsidR="00C07AAD" w:rsidRPr="00BA06E8" w:rsidRDefault="00C07AAD" w:rsidP="00000715">
            <w:pPr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10BE1B" w14:textId="64E25554" w:rsidR="00C07AAD" w:rsidRPr="00BA06E8" w:rsidRDefault="00C07AAD" w:rsidP="00000715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N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861C56" w14:textId="6E4AE33D" w:rsidR="00C07AAD" w:rsidRPr="00BA06E8" w:rsidRDefault="00C07AAD" w:rsidP="00000715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M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908AED" w14:textId="49FC9392" w:rsidR="00C07AAD" w:rsidRPr="00BA06E8" w:rsidRDefault="00C07AAD" w:rsidP="00000715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SD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8F04B" w14:textId="79B61DFB" w:rsidR="00C07AAD" w:rsidRPr="00BA06E8" w:rsidRDefault="00C07AAD" w:rsidP="00000715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Min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35122" w14:textId="5AA90D22" w:rsidR="00C07AAD" w:rsidRPr="00BA06E8" w:rsidRDefault="00C07AAD" w:rsidP="00000715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Max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ECADEE" w14:textId="77777777" w:rsidR="00C07AAD" w:rsidRPr="00BA06E8" w:rsidRDefault="00C07AAD" w:rsidP="00000715">
            <w:pPr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7283A7" w14:textId="490B7CEC" w:rsidR="00C07AAD" w:rsidRPr="00BA06E8" w:rsidRDefault="00C07AAD" w:rsidP="00000715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t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4780B" w14:textId="35F8D71D" w:rsidR="00C07AAD" w:rsidRPr="00BA06E8" w:rsidRDefault="00C07AAD" w:rsidP="00000715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df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EE5163" w14:textId="6C4CAAA3" w:rsidR="00C07AAD" w:rsidRPr="00BA06E8" w:rsidRDefault="00C07AAD" w:rsidP="00000715">
            <w:pPr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p</w:t>
            </w:r>
          </w:p>
        </w:tc>
      </w:tr>
      <w:tr w:rsidR="00C07AAD" w:rsidRPr="00BA06E8" w14:paraId="6120A7B0" w14:textId="73922CE5" w:rsidTr="00571177">
        <w:trPr>
          <w:trHeight w:val="256"/>
        </w:trPr>
        <w:tc>
          <w:tcPr>
            <w:tcW w:w="415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7E91D78" w14:textId="77777777" w:rsidR="00C07AAD" w:rsidRPr="00BA06E8" w:rsidRDefault="00C07AAD" w:rsidP="00000715">
            <w:pPr>
              <w:spacing w:before="60" w:after="60"/>
              <w:rPr>
                <w:rFonts w:cs="Times New Roman"/>
                <w:i/>
                <w:iCs/>
              </w:rPr>
            </w:pPr>
            <w:r w:rsidRPr="00BA06E8">
              <w:rPr>
                <w:rFonts w:cs="Times New Roman"/>
                <w:i/>
                <w:iCs/>
              </w:rPr>
              <w:t>Cognition Module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51C5FEF" w14:textId="77777777" w:rsidR="00C07AAD" w:rsidRPr="00BA06E8" w:rsidRDefault="00C07AAD" w:rsidP="00000715">
            <w:pPr>
              <w:spacing w:before="60" w:after="6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C991769" w14:textId="77777777" w:rsidR="00C07AAD" w:rsidRPr="00BA06E8" w:rsidRDefault="00C07AAD" w:rsidP="00000715">
            <w:pPr>
              <w:spacing w:before="60" w:after="6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823EAD8" w14:textId="77777777" w:rsidR="00C07AAD" w:rsidRPr="00BA06E8" w:rsidRDefault="00C07AAD" w:rsidP="00000715">
            <w:pPr>
              <w:spacing w:before="60" w:after="6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86CE3B3" w14:textId="77777777" w:rsidR="00C07AAD" w:rsidRPr="00BA06E8" w:rsidRDefault="00C07AAD" w:rsidP="00000715">
            <w:pPr>
              <w:spacing w:before="60" w:after="6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4681FE4" w14:textId="77777777" w:rsidR="00C07AAD" w:rsidRPr="00BA06E8" w:rsidRDefault="00C07AAD" w:rsidP="00000715">
            <w:pPr>
              <w:spacing w:before="60" w:after="6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98199" w14:textId="77777777" w:rsidR="00C07AAD" w:rsidRPr="00BA06E8" w:rsidRDefault="00C07AAD" w:rsidP="00000715">
            <w:pPr>
              <w:spacing w:before="60" w:after="6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B6D79" w14:textId="2460805F" w:rsidR="00C07AAD" w:rsidRPr="00BA06E8" w:rsidRDefault="00C07AAD" w:rsidP="00000715">
            <w:pPr>
              <w:spacing w:before="60" w:after="6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0BDF4" w14:textId="77777777" w:rsidR="00C07AAD" w:rsidRPr="00BA06E8" w:rsidRDefault="00C07AAD" w:rsidP="00000715">
            <w:pPr>
              <w:spacing w:before="60" w:after="6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89CC5F" w14:textId="77777777" w:rsidR="00C07AAD" w:rsidRPr="00BA06E8" w:rsidRDefault="00C07AAD" w:rsidP="00000715">
            <w:pPr>
              <w:spacing w:before="60" w:after="6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010148" w14:textId="77777777" w:rsidR="00C07AAD" w:rsidRPr="00BA06E8" w:rsidRDefault="00C07AAD" w:rsidP="00000715">
            <w:pPr>
              <w:spacing w:before="60" w:after="6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9DDEF" w14:textId="77777777" w:rsidR="00C07AAD" w:rsidRPr="00BA06E8" w:rsidRDefault="00C07AAD" w:rsidP="00000715">
            <w:pPr>
              <w:spacing w:before="60" w:after="6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4A309C" w14:textId="77777777" w:rsidR="00C07AAD" w:rsidRPr="00BA06E8" w:rsidRDefault="00C07AAD" w:rsidP="00000715">
            <w:pPr>
              <w:spacing w:before="60" w:after="6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BBEAC6" w14:textId="77777777" w:rsidR="00C07AAD" w:rsidRPr="00BA06E8" w:rsidRDefault="00C07AAD" w:rsidP="00000715">
            <w:pPr>
              <w:spacing w:before="60" w:after="6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966092" w14:textId="3F2FD2EF" w:rsidR="00C07AAD" w:rsidRPr="00BA06E8" w:rsidRDefault="00C07AAD" w:rsidP="00000715">
            <w:pPr>
              <w:spacing w:before="60" w:after="60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D1363E" w14:textId="1FF816FB" w:rsidR="00C07AAD" w:rsidRPr="00BA06E8" w:rsidRDefault="00C07AAD" w:rsidP="00000715">
            <w:pPr>
              <w:spacing w:before="60" w:after="60"/>
              <w:jc w:val="right"/>
              <w:rPr>
                <w:rFonts w:cs="Times New Roman"/>
                <w:b/>
                <w:bCs/>
              </w:rPr>
            </w:pPr>
          </w:p>
        </w:tc>
      </w:tr>
      <w:tr w:rsidR="00571177" w:rsidRPr="00BA06E8" w14:paraId="2695AD0B" w14:textId="3369ABDA" w:rsidTr="00571177">
        <w:trPr>
          <w:trHeight w:val="256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CDF81C" w14:textId="77777777" w:rsidR="00571177" w:rsidRPr="00BA06E8" w:rsidRDefault="00571177" w:rsidP="00571177">
            <w:pPr>
              <w:ind w:left="345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Picture Vocabulary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B41699" w14:textId="04E9E4C3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91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BD3CFE9" w14:textId="59369F5F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112.3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7DBFFCE" w14:textId="7924E73E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9.5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94C5318" w14:textId="77F86459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85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01CB787" w14:textId="09D5D82D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135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6EFD3AF6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802F367" w14:textId="200EB332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28B4E8C4" w14:textId="16CD6D7D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108.6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4AE39069" w14:textId="61EE0749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11.1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F2B9749" w14:textId="039A622D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74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7A6B40B" w14:textId="54B505FA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128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8AE7A00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708866C7" w14:textId="6A2CF902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2.23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417996DC" w14:textId="5A59C05B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140.41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77F28C5B" w14:textId="40353BD9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0.03</w:t>
            </w:r>
          </w:p>
        </w:tc>
      </w:tr>
      <w:tr w:rsidR="00571177" w:rsidRPr="00BA06E8" w14:paraId="3A8B1677" w14:textId="4B4F3771" w:rsidTr="00571177">
        <w:trPr>
          <w:trHeight w:val="256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1C54DD" w14:textId="77777777" w:rsidR="00571177" w:rsidRPr="00BA06E8" w:rsidRDefault="00571177" w:rsidP="00571177">
            <w:pPr>
              <w:ind w:left="345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Oral Reading Recognition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4F08244" w14:textId="15E82F40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92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C25EB1" w14:textId="6FE73E1F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108.0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B78D09" w14:textId="61D1FA39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7.6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E1F8115" w14:textId="7B72E4E5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84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A7CCF5" w14:textId="5B4BD75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119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211A06EC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00D0625" w14:textId="1ACC0CF6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49B2C069" w14:textId="59AE5912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106.1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349AE763" w14:textId="109BDEE9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7.0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404DBFA" w14:textId="46C33C2E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90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8D79DE4" w14:textId="4AE878A4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119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A030863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46F69F6" w14:textId="5545D709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1.61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186C5E65" w14:textId="735760FD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155.97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390ED43A" w14:textId="7A30B940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0.11</w:t>
            </w:r>
          </w:p>
        </w:tc>
      </w:tr>
      <w:tr w:rsidR="00571177" w:rsidRPr="00BA06E8" w14:paraId="63FDED9B" w14:textId="70697B41" w:rsidTr="00571177">
        <w:trPr>
          <w:trHeight w:val="256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E9AFFF" w14:textId="77777777" w:rsidR="00571177" w:rsidRPr="00BA06E8" w:rsidRDefault="00571177" w:rsidP="00571177">
            <w:pPr>
              <w:ind w:left="345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Flanker Inhibitory Control and Attention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11782C" w14:textId="60086964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92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3BDBBD" w14:textId="09F967F3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86.8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69E4DB" w14:textId="1770CBAA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10.1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9D77F7" w14:textId="46B9F854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59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4101EC9" w14:textId="169816C9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108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5E713752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837FFA7" w14:textId="0E7CA276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7354A5D5" w14:textId="012992B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74.6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60F99537" w14:textId="32EE37E5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14.7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B96ED33" w14:textId="77E3159F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48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2F94177" w14:textId="5DC15A6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96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FC5F535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39A8E119" w14:textId="3A3FC975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5.98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35681CCB" w14:textId="3C205510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116.31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19AA5E48" w14:textId="3F6C0C32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0.00</w:t>
            </w:r>
          </w:p>
        </w:tc>
      </w:tr>
      <w:tr w:rsidR="00571177" w:rsidRPr="00BA06E8" w14:paraId="5D30EFF4" w14:textId="6639463C" w:rsidTr="00571177">
        <w:trPr>
          <w:trHeight w:val="256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9132D8" w14:textId="77777777" w:rsidR="00571177" w:rsidRPr="00BA06E8" w:rsidRDefault="00571177" w:rsidP="00571177">
            <w:pPr>
              <w:ind w:left="345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Dimensional Change Card Sort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5852A6" w14:textId="44C666B4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92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7677D66" w14:textId="774F0AF2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91.6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429CC0" w14:textId="46388469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12.9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81A8614" w14:textId="07DD18DF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51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965CB1" w14:textId="253698F8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119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04F59CE6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9E2DA61" w14:textId="25172BBC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7E7B8680" w14:textId="28DF6B60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82.0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64608425" w14:textId="1E270B62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17.1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EC23DF9" w14:textId="5AEC6958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46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A6363F0" w14:textId="3A923E65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110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1070D13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7232B81E" w14:textId="2F1CBBA6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3.93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552CF951" w14:textId="7C578ED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126.02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3E4856F2" w14:textId="460FCF82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0.00</w:t>
            </w:r>
          </w:p>
        </w:tc>
      </w:tr>
      <w:tr w:rsidR="00571177" w:rsidRPr="00BA06E8" w14:paraId="0FEFFDC4" w14:textId="45A44B22" w:rsidTr="00571177">
        <w:trPr>
          <w:trHeight w:val="256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725276" w14:textId="77777777" w:rsidR="00571177" w:rsidRPr="00BA06E8" w:rsidRDefault="00571177" w:rsidP="00571177">
            <w:pPr>
              <w:ind w:left="345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List Sorting Working Memory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D24524" w14:textId="5592C0A0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90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B372D6" w14:textId="3A10778C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81.7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493FDA" w14:textId="001A4116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15.0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3FECB93" w14:textId="47792136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51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0D474B6" w14:textId="3A2ADAD1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109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2714AAAF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3D68285" w14:textId="2D0B56FB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39BE0D17" w14:textId="4FD129A9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67.9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09C94CA5" w14:textId="263807D2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14.3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C70E3CF" w14:textId="4E90CB72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40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259C8F0" w14:textId="23D9AB2F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109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7BACAAF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2B700D62" w14:textId="67987C60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5.65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19A68EDB" w14:textId="5FE85A05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128.31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4AE32221" w14:textId="6FD2684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0.00</w:t>
            </w:r>
          </w:p>
        </w:tc>
      </w:tr>
      <w:tr w:rsidR="00571177" w:rsidRPr="00BA06E8" w14:paraId="2370E1AE" w14:textId="0B8380CE" w:rsidTr="00571177">
        <w:trPr>
          <w:trHeight w:val="256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E6F4A4" w14:textId="77777777" w:rsidR="00571177" w:rsidRPr="00BA06E8" w:rsidRDefault="00571177" w:rsidP="00571177">
            <w:pPr>
              <w:ind w:left="345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Picture Sequence Memory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43E00A" w14:textId="7C7CC1E4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84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F6BCC4" w14:textId="50FDC3EE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83.8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5B4A2F0" w14:textId="1F6DE92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7.2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0BE2BE3" w14:textId="5BC9509F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76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AA66DB9" w14:textId="4972B80F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109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7E1D69AC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AD3C969" w14:textId="7BD038BB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7BD67EA0" w14:textId="4F9C6564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79.3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2F928050" w14:textId="3DEA928F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4.0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2BA3B3D" w14:textId="6B053AA2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76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EA6B2A7" w14:textId="42A74C04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94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0A426EA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3C48FAAA" w14:textId="75F74C4C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4.71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7CBF3DE8" w14:textId="2B36FE04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132.73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4EF1159C" w14:textId="77BBA369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0.00</w:t>
            </w:r>
          </w:p>
        </w:tc>
      </w:tr>
      <w:tr w:rsidR="00571177" w:rsidRPr="00BA06E8" w14:paraId="1E63481F" w14:textId="203EE016" w:rsidTr="00571177">
        <w:trPr>
          <w:trHeight w:val="256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8E84BC" w14:textId="77777777" w:rsidR="00571177" w:rsidRPr="00BA06E8" w:rsidRDefault="00571177" w:rsidP="00571177">
            <w:pPr>
              <w:ind w:left="345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Pattern Comparison Processing Speed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28706CD" w14:textId="513A60CE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92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1CAC88" w14:textId="78F9806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77.3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13B0E0" w14:textId="5A27F1A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13.2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38C7A2" w14:textId="2C0D0A2B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50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4F6698" w14:textId="78329872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109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73628730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DA93576" w14:textId="6355F345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6FB2DA37" w14:textId="7B91B5C2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65.9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5DC5F3E1" w14:textId="1FF6CF7C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16.3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013AE2F" w14:textId="5A829333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38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EC59767" w14:textId="5E55EC7C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109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6CD783B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49AB28E6" w14:textId="7478E9AE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4.81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49C328EA" w14:textId="5DA99FD6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137.53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2727763F" w14:textId="4F65B6AC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0.00</w:t>
            </w:r>
          </w:p>
        </w:tc>
      </w:tr>
      <w:tr w:rsidR="00571177" w:rsidRPr="00BA06E8" w14:paraId="57E4FD12" w14:textId="170F1696" w:rsidTr="00571177">
        <w:trPr>
          <w:trHeight w:val="256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D2A23B" w14:textId="77777777" w:rsidR="00571177" w:rsidRPr="00BA06E8" w:rsidRDefault="00571177" w:rsidP="00571177">
            <w:pPr>
              <w:spacing w:before="60" w:after="60"/>
              <w:rPr>
                <w:rFonts w:cs="Times New Roman"/>
                <w:i/>
                <w:iCs/>
              </w:rPr>
            </w:pPr>
            <w:r w:rsidRPr="00BA06E8">
              <w:rPr>
                <w:rFonts w:cs="Times New Roman"/>
                <w:i/>
                <w:iCs/>
              </w:rPr>
              <w:t>Motor Module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A68A85" w14:textId="480F40A7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1D0F65" w14:textId="0C302E99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E471ED" w14:textId="2F785496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CCC34E" w14:textId="3651D064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96D6F90" w14:textId="7BB45442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47AEFE4F" w14:textId="77777777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D1B0638" w14:textId="59D47C3C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63BC0165" w14:textId="34DF554B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008D797C" w14:textId="76D7E9B2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6371573" w14:textId="542D4E7E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A4088F6" w14:textId="6929294A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054162E" w14:textId="77777777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6F312F7E" w14:textId="77777777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6C4FACE1" w14:textId="6A703F16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38E247D8" w14:textId="0F773C44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</w:p>
        </w:tc>
      </w:tr>
      <w:tr w:rsidR="00571177" w:rsidRPr="00BA06E8" w14:paraId="1AADAC2C" w14:textId="4D3E62DF" w:rsidTr="00571177">
        <w:trPr>
          <w:trHeight w:val="256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CD7635" w14:textId="77777777" w:rsidR="00571177" w:rsidRPr="00BA06E8" w:rsidRDefault="00571177" w:rsidP="00571177">
            <w:pPr>
              <w:ind w:left="345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9-Hole Pegboard Dexterity Test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33C7A7E" w14:textId="433EA7D8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90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233DFD6" w14:textId="54B45D81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88.5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1EC0B9" w14:textId="4A0C64E6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16.6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17BBEE" w14:textId="670083F0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-23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915028" w14:textId="3C90D0CE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110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493E3B22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B3D1B03" w14:textId="37E78DF8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1446AD7D" w14:textId="0D21FF99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83.5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390E79F5" w14:textId="6C573BD0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17.9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5A6C1B4" w14:textId="699E9358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84FCFE4" w14:textId="03878FAF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109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75CC0A4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57C925C6" w14:textId="0C1DCDD6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1.83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42ED75CC" w14:textId="6E6E4D0D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147.19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6D63F16E" w14:textId="188EE269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0.07</w:t>
            </w:r>
          </w:p>
        </w:tc>
      </w:tr>
      <w:tr w:rsidR="00571177" w:rsidRPr="00BA06E8" w14:paraId="1B10E9BB" w14:textId="16DC57E3" w:rsidTr="00571177">
        <w:trPr>
          <w:trHeight w:val="256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B2D267" w14:textId="77777777" w:rsidR="00571177" w:rsidRPr="00BA06E8" w:rsidRDefault="00571177" w:rsidP="00571177">
            <w:pPr>
              <w:ind w:left="345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Grip Strength Test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E3E78A8" w14:textId="1C711F7B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92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A7AA8F" w14:textId="124757D9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96.7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4470E82" w14:textId="2116D839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9.7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6DF6D97" w14:textId="1DC52871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77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47BF952" w14:textId="226D6165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118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54F6E5D5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219977D" w14:textId="01D49F7B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2EEDCB97" w14:textId="48385D5B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95.3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76239EB7" w14:textId="35623B30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11.1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FE26B98" w14:textId="148563BA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72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83C4558" w14:textId="5C4F8E64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129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5E2DC7C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29CABA5F" w14:textId="3C90A532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0.86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1F705EFF" w14:textId="141E3AD8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143.55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1E246BF8" w14:textId="66C4357A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0.39</w:t>
            </w:r>
          </w:p>
        </w:tc>
      </w:tr>
      <w:tr w:rsidR="00571177" w:rsidRPr="00BA06E8" w14:paraId="00CE510D" w14:textId="43E2C61B" w:rsidTr="00571177">
        <w:trPr>
          <w:trHeight w:val="256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E35E42" w14:textId="77777777" w:rsidR="00571177" w:rsidRPr="00BA06E8" w:rsidRDefault="00571177" w:rsidP="00571177">
            <w:pPr>
              <w:ind w:left="345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2-Minute Walk Endurance Test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7A3F414" w14:textId="42C1CD1F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80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7D75E8A" w14:textId="7BCE6358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83.3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C527B3E" w14:textId="4912E68F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15.3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6C0F278" w14:textId="7C68858F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43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322F00F" w14:textId="2407E57D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126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5F47F582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290FF72" w14:textId="2505818E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6B9B9D24" w14:textId="401AC9F4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76.9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12E5A9D8" w14:textId="5EC279AB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15.1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679480E" w14:textId="65C281C4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39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147CEAE" w14:textId="71F92493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109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A8C39AB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7734D3B2" w14:textId="10446E54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2.47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4860AF4D" w14:textId="2C493A4C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123.53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6DD6D991" w14:textId="104E4EC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0.01</w:t>
            </w:r>
          </w:p>
        </w:tc>
      </w:tr>
      <w:tr w:rsidR="00571177" w:rsidRPr="00BA06E8" w14:paraId="5A019B67" w14:textId="0F1AADBC" w:rsidTr="00571177">
        <w:trPr>
          <w:trHeight w:val="256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080E55" w14:textId="77777777" w:rsidR="00571177" w:rsidRPr="00BA06E8" w:rsidRDefault="00571177" w:rsidP="00571177">
            <w:pPr>
              <w:ind w:left="345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4-Meter Walk Gait Speed Test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1A859A" w14:textId="1C8752BB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81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846F85" w14:textId="00A2BF42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3.8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5B72499" w14:textId="76A74D5E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1.0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258580" w14:textId="19588239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1.9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7F7D02" w14:textId="54666108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8.2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08D4C3DB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73810AD" w14:textId="38B8139A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56DBB08C" w14:textId="723E394C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4.1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3A44BF87" w14:textId="5829093A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1.1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2D6AE66" w14:textId="3953D036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2.2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93059A2" w14:textId="5F676ECC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8.9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95D72B3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479A0B72" w14:textId="2730E19D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-1.64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385F3CA2" w14:textId="194C1C2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117.03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0D87C344" w14:textId="17E0CF06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0.10</w:t>
            </w:r>
          </w:p>
        </w:tc>
      </w:tr>
      <w:tr w:rsidR="00571177" w:rsidRPr="00BA06E8" w14:paraId="305A2ECE" w14:textId="031C63DC" w:rsidTr="00571177">
        <w:trPr>
          <w:trHeight w:val="256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B3B422" w14:textId="77777777" w:rsidR="00571177" w:rsidRPr="00BA06E8" w:rsidRDefault="00571177" w:rsidP="00571177">
            <w:pPr>
              <w:spacing w:before="60" w:after="60"/>
              <w:rPr>
                <w:rFonts w:cs="Times New Roman"/>
                <w:i/>
                <w:iCs/>
              </w:rPr>
            </w:pPr>
            <w:r w:rsidRPr="00BA06E8">
              <w:rPr>
                <w:rFonts w:cs="Times New Roman"/>
                <w:i/>
                <w:iCs/>
              </w:rPr>
              <w:t>Sensory Module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123D8A" w14:textId="76A5513C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CFB205" w14:textId="3F2A6920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BED5052" w14:textId="590FD40E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CE59B4E" w14:textId="4F46F859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83C026" w14:textId="70B2514F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7354C466" w14:textId="77777777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C11803F" w14:textId="2CDE9DB4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3F84AA49" w14:textId="457A93F6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3ABE2DBE" w14:textId="0A8B2866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1E735DC" w14:textId="17999757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043D69D" w14:textId="7A4FA69D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C01A138" w14:textId="77777777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55D79BB7" w14:textId="77777777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200EDEEE" w14:textId="67FC51B6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732F9A01" w14:textId="207E1596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</w:p>
        </w:tc>
      </w:tr>
      <w:tr w:rsidR="00571177" w:rsidRPr="00BA06E8" w14:paraId="7DFCCB0D" w14:textId="011F590E" w:rsidTr="00571177">
        <w:trPr>
          <w:trHeight w:val="256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C26A42" w14:textId="77777777" w:rsidR="00571177" w:rsidRPr="00BA06E8" w:rsidRDefault="00571177" w:rsidP="00571177">
            <w:pPr>
              <w:ind w:left="345"/>
              <w:rPr>
                <w:rFonts w:cs="Times New Roman"/>
              </w:rPr>
            </w:pPr>
            <w:r w:rsidRPr="00BA06E8">
              <w:rPr>
                <w:rFonts w:cs="Times New Roman"/>
              </w:rPr>
              <w:t>Pain Interference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731C26" w14:textId="337A2A15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91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0BC429" w14:textId="411191A3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49.9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711105" w14:textId="3EA24742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8.7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A822B0" w14:textId="45ED1BA2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39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479654" w14:textId="15491649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76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5E4C5086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1DE3847" w14:textId="12B9004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0944D967" w14:textId="13A1B52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48.8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4601AD13" w14:textId="3DAF6359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7.5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AEDE956" w14:textId="0C83206E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39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47119F5" w14:textId="1D7FE04C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70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8C47863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9EAB16A" w14:textId="2672DE44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0.85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608A0094" w14:textId="1FC59C50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161.17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2AA81AF8" w14:textId="7B0A7915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0.40</w:t>
            </w:r>
          </w:p>
        </w:tc>
      </w:tr>
      <w:tr w:rsidR="00571177" w:rsidRPr="00BA06E8" w14:paraId="61AE8422" w14:textId="4EDC0DB8" w:rsidTr="00571177">
        <w:trPr>
          <w:trHeight w:val="256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06ABEE" w14:textId="77777777" w:rsidR="00571177" w:rsidRPr="00BA06E8" w:rsidRDefault="00571177" w:rsidP="00571177">
            <w:pPr>
              <w:ind w:left="345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Odor Identification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FEAD31" w14:textId="09765281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89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470193" w14:textId="2D0CA8E6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72.8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1436E6" w14:textId="104489A0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25.0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FAA845" w14:textId="0044422C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1162F04" w14:textId="25865DB3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115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025899F9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B76C232" w14:textId="52E3A5B3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503514F4" w14:textId="3BC72D36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58.5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6795084D" w14:textId="631E4669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22.5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2479967" w14:textId="1B800329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0EAE48B" w14:textId="19060DA5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115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E1FC074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3532F8AE" w14:textId="5BD41A88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3.75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72390EB6" w14:textId="730AAFA4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148.90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6B071AF7" w14:textId="7C01176B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  <w:b/>
                <w:bCs/>
              </w:rPr>
            </w:pPr>
            <w:r w:rsidRPr="00BA06E8">
              <w:rPr>
                <w:rFonts w:cs="Times New Roman"/>
                <w:b/>
                <w:bCs/>
              </w:rPr>
              <w:t>0.00</w:t>
            </w:r>
          </w:p>
        </w:tc>
      </w:tr>
      <w:tr w:rsidR="00571177" w:rsidRPr="00BA06E8" w14:paraId="329683A5" w14:textId="6E60C2E4" w:rsidTr="00571177">
        <w:trPr>
          <w:trHeight w:val="256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100283" w14:textId="77777777" w:rsidR="00571177" w:rsidRPr="00BA06E8" w:rsidRDefault="00571177" w:rsidP="00571177">
            <w:pPr>
              <w:ind w:left="345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Visual Acuity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3D4697" w14:textId="652E3B03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89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C9D104" w14:textId="03D180FA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0.0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2646F34" w14:textId="195CF95A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0.1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6CD700" w14:textId="2F9BEBD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-0.3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810D6B" w14:textId="7E963EDC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0.4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57B83C0C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C130E08" w14:textId="77B78D64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1E6530A6" w14:textId="5736BD4A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68584D5F" w14:textId="6A08B25F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7828536" w14:textId="6AAFD554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BCCE3D1" w14:textId="7697EA2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4DC524E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4D24DE96" w14:textId="50EC52FD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0.36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17174C04" w14:textId="15389C23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153.50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112197B2" w14:textId="37CAB798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0.72</w:t>
            </w:r>
          </w:p>
        </w:tc>
      </w:tr>
      <w:tr w:rsidR="00571177" w:rsidRPr="00BA06E8" w14:paraId="031626D5" w14:textId="7D925A8D" w:rsidTr="00571177">
        <w:trPr>
          <w:trHeight w:val="256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45102E" w14:textId="77777777" w:rsidR="00571177" w:rsidRPr="00BA06E8" w:rsidRDefault="00571177" w:rsidP="00571177">
            <w:pPr>
              <w:ind w:left="345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Words-In-Noise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B8A9A3E" w14:textId="5BE1CAF2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90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4BF4B9" w14:textId="52F53E12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16.3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F81987" w14:textId="30532504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6.4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5F0A860" w14:textId="5A3BDEB9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6.8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C783EF1" w14:textId="2D00F8F0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26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57838C3C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BE7B8E4" w14:textId="712C9CAD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082D9EE1" w14:textId="17880636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16.3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54133CDB" w14:textId="5862FD5D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6.4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0FB4178" w14:textId="689EB804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7.6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BB88FEA" w14:textId="2C066C7D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7B08533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0CD327AB" w14:textId="76F203A1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-0.01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066C66DA" w14:textId="3D822748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141.88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72A8D2BF" w14:textId="4529CF4C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0.99</w:t>
            </w:r>
          </w:p>
        </w:tc>
      </w:tr>
      <w:tr w:rsidR="00571177" w:rsidRPr="00BA06E8" w14:paraId="713F34E4" w14:textId="165E668F" w:rsidTr="00571177">
        <w:trPr>
          <w:trHeight w:val="256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DC7999" w14:textId="77777777" w:rsidR="00571177" w:rsidRPr="00BA06E8" w:rsidRDefault="00571177" w:rsidP="00571177">
            <w:pPr>
              <w:spacing w:before="60" w:after="60"/>
              <w:rPr>
                <w:rFonts w:cs="Times New Roman"/>
                <w:i/>
                <w:iCs/>
              </w:rPr>
            </w:pPr>
            <w:r w:rsidRPr="00BA06E8">
              <w:rPr>
                <w:rFonts w:cs="Times New Roman"/>
                <w:i/>
                <w:iCs/>
              </w:rPr>
              <w:t>Emotion Module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31893F" w14:textId="195AC8CF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6B1C3B" w14:textId="4AD67AD3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F26D2A2" w14:textId="2132D163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6E03A5C" w14:textId="3597898C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32BC12D" w14:textId="11849DBF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780E6107" w14:textId="77777777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DF351F2" w14:textId="690ECE54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69A389BA" w14:textId="042A4754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3294D76A" w14:textId="64FF15E3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528B30D" w14:textId="28F7A465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3B3E491" w14:textId="3F6A84FE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22F6F79" w14:textId="77777777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2C93EBA2" w14:textId="77777777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447E8E72" w14:textId="1A32DEA4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3E913DD0" w14:textId="6D9D3EC9" w:rsidR="00571177" w:rsidRPr="00BA06E8" w:rsidRDefault="00571177" w:rsidP="00571177">
            <w:pPr>
              <w:tabs>
                <w:tab w:val="decimal" w:pos="298"/>
              </w:tabs>
              <w:spacing w:before="60" w:after="60"/>
              <w:jc w:val="right"/>
              <w:rPr>
                <w:rFonts w:cs="Times New Roman"/>
              </w:rPr>
            </w:pPr>
          </w:p>
        </w:tc>
      </w:tr>
      <w:tr w:rsidR="00571177" w:rsidRPr="00BA06E8" w14:paraId="25E29DFE" w14:textId="282377A9" w:rsidTr="00571177">
        <w:trPr>
          <w:trHeight w:val="256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DD0A2A" w14:textId="77777777" w:rsidR="00571177" w:rsidRPr="00BA06E8" w:rsidRDefault="00571177" w:rsidP="00571177">
            <w:pPr>
              <w:ind w:left="345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Anger (Affect)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DBA022" w14:textId="6AD1B783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92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69B1F01" w14:textId="053A3CEA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46.7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8013D5B" w14:textId="6F93D6D8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9.6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C7713C" w14:textId="21339DD2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27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4FBBCC" w14:textId="5C3184E5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77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7762AF22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A3F08BE" w14:textId="2C91FB4E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5FD866D7" w14:textId="7450BC7D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47.8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4C4BFA5B" w14:textId="585C0F1B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10.9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0585A35" w14:textId="5EBC56D9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27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5B49847" w14:textId="7A5CAD14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70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059C9F3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04497D1F" w14:textId="70025DCA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-0.67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401FB143" w14:textId="25D4FDA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140.09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73B26888" w14:textId="7713BF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0.51</w:t>
            </w:r>
          </w:p>
        </w:tc>
      </w:tr>
      <w:tr w:rsidR="00571177" w:rsidRPr="00BA06E8" w14:paraId="674119D0" w14:textId="40C32553" w:rsidTr="00571177">
        <w:trPr>
          <w:trHeight w:val="256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D3DF8F" w14:textId="77777777" w:rsidR="00571177" w:rsidRPr="00BA06E8" w:rsidRDefault="00571177" w:rsidP="00571177">
            <w:pPr>
              <w:ind w:left="345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Fear (Affect)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3432F6" w14:textId="69AD9EA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92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593E22F" w14:textId="236C949F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49.9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558F53F" w14:textId="4A02E828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9.4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0218B5" w14:textId="193A0FAA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27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7A9C03" w14:textId="02F9C50E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77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4C5DDBFE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6FEBA8B" w14:textId="4DEB064F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6B2FEC3A" w14:textId="5EC7220D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50.3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3627425B" w14:textId="1872273D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10.6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DE146F7" w14:textId="6E5812D1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27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AED5FEA" w14:textId="43D6DCF4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74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5BC55DA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6C78AEF8" w14:textId="4BA5233A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-0.22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11A88FA9" w14:textId="19455099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140.69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197BBCF1" w14:textId="1331BFF9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0.83</w:t>
            </w:r>
          </w:p>
        </w:tc>
      </w:tr>
      <w:tr w:rsidR="00571177" w:rsidRPr="00BA06E8" w14:paraId="0AB0F0FD" w14:textId="5CC877D5" w:rsidTr="00571177">
        <w:trPr>
          <w:trHeight w:val="256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883620" w14:textId="77777777" w:rsidR="00571177" w:rsidRPr="00BA06E8" w:rsidRDefault="00571177" w:rsidP="00571177">
            <w:pPr>
              <w:ind w:left="345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Sadness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F91433D" w14:textId="57ECFF48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92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2CD5E4B" w14:textId="38078E29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48.5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A722A2" w14:textId="47CC935B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9.4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8EBDD1" w14:textId="767F6A2E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30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14E552" w14:textId="180C3F7B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73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6263E8D0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BCF983B" w14:textId="1D79BD6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7A55B8AA" w14:textId="58B70C52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48.9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6EFA8551" w14:textId="01609643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11.1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5B20B8B" w14:textId="71712E1A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30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92E70E0" w14:textId="1E028A45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73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EE4CF7A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5043F0F2" w14:textId="769E6462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-0.29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651DF6F2" w14:textId="357DF4E5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136.82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11AA09A9" w14:textId="3C28C13F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0.77</w:t>
            </w:r>
          </w:p>
        </w:tc>
      </w:tr>
      <w:tr w:rsidR="00571177" w:rsidRPr="00BA06E8" w14:paraId="2D9A5CC7" w14:textId="6C62763D" w:rsidTr="00571177">
        <w:trPr>
          <w:trHeight w:val="256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19C8E4" w14:textId="77777777" w:rsidR="00571177" w:rsidRPr="00BA06E8" w:rsidRDefault="00571177" w:rsidP="00571177">
            <w:pPr>
              <w:ind w:left="345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Positive Affect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53CA866" w14:textId="0596B924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92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15152A" w14:textId="53A0D631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48.2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AD9CA5E" w14:textId="05ECC261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8.0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9661F58" w14:textId="31D0BC99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28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CD5D84" w14:textId="410E36A6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71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007BA417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BF1784E" w14:textId="7C3B0D56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290331FF" w14:textId="4391E588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48.1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7E292FD7" w14:textId="4F1F63DA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7.9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E53D08D" w14:textId="02468D0C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34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D61B86E" w14:textId="679DB995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71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5605128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66424AE0" w14:textId="028A4F61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0.13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1C478515" w14:textId="0F13E64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155.39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185F04EA" w14:textId="0975E174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0.90</w:t>
            </w:r>
          </w:p>
        </w:tc>
      </w:tr>
      <w:tr w:rsidR="00571177" w:rsidRPr="00BA06E8" w14:paraId="30A5E694" w14:textId="36F10034" w:rsidTr="00571177">
        <w:trPr>
          <w:trHeight w:val="256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E61AE8" w14:textId="77777777" w:rsidR="00571177" w:rsidRPr="00BA06E8" w:rsidRDefault="00571177" w:rsidP="00571177">
            <w:pPr>
              <w:ind w:left="345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General Life Satisfaction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A2FD3D" w14:textId="6EC2459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92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D9E787" w14:textId="1FEF74BB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53.9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93DBC3" w14:textId="709B81EB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9.7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CFD071A" w14:textId="1B73B9BC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34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2062173" w14:textId="1126C3BB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76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618C41CB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D5A12AD" w14:textId="7374C3E6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6788EE9D" w14:textId="068AE4D0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54.9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205BECBF" w14:textId="1978A21B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10.2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A40166B" w14:textId="43EFB588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32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60E9326" w14:textId="5E14066F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76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373BBB3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6FF5AC03" w14:textId="0A56D75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-0.64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42EF4A5E" w14:textId="408FE0EC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150.84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56A1925F" w14:textId="6AB4A00A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0.53</w:t>
            </w:r>
          </w:p>
        </w:tc>
      </w:tr>
      <w:tr w:rsidR="00571177" w:rsidRPr="00BA06E8" w14:paraId="6B6C6BCA" w14:textId="321FC993" w:rsidTr="00571177">
        <w:trPr>
          <w:trHeight w:val="256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8B8531" w14:textId="77777777" w:rsidR="00571177" w:rsidRPr="00BA06E8" w:rsidRDefault="00571177" w:rsidP="00571177">
            <w:pPr>
              <w:ind w:left="345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Meaning &amp; Purpose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81A94D" w14:textId="17C3B24F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92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48DC84" w14:textId="0AFFF7B3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49.4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940A360" w14:textId="3E5D04E3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9.3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2E1C0A5" w14:textId="0C5A8B2E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32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9A83CDB" w14:textId="19C34642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71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2CB7BEA7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1FE24DC" w14:textId="7F52F61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4D39DA8C" w14:textId="78295E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49.2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18052EF8" w14:textId="6619FC68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9.0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AD0C6EF" w14:textId="0DF50151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29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1365239" w14:textId="0B404A9C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71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FC1EBAD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4D24ED33" w14:textId="2E6C8576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0.14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0CC11298" w14:textId="1448D3F1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156.48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0884EAF7" w14:textId="48F77062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0.89</w:t>
            </w:r>
          </w:p>
        </w:tc>
      </w:tr>
      <w:tr w:rsidR="00571177" w:rsidRPr="00BA06E8" w14:paraId="38CFD8E2" w14:textId="5187E796" w:rsidTr="00571177">
        <w:trPr>
          <w:trHeight w:val="256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700784" w14:textId="77777777" w:rsidR="00571177" w:rsidRPr="00BA06E8" w:rsidRDefault="00571177" w:rsidP="00571177">
            <w:pPr>
              <w:ind w:left="345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Perceived Stress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9DD126C" w14:textId="701572C3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92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1866F1" w14:textId="1E831549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45.6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031FDC0" w14:textId="5C732748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9.7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A36B8B" w14:textId="2C90EBDF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23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6181DF" w14:textId="29E5ADA9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69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28860B41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D8D5B94" w14:textId="565225EE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2F8ACF17" w14:textId="533F2D1D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46.6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5BB76E56" w14:textId="39B2A48D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10.7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A423445" w14:textId="155F8819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23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4D75D7A" w14:textId="0CF4D684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75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D28C5C0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0BCF827C" w14:textId="579F4368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-0.60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50ECA0B8" w14:textId="13E9C486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142.29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65CC398F" w14:textId="0A25170F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0.55</w:t>
            </w:r>
          </w:p>
        </w:tc>
      </w:tr>
      <w:tr w:rsidR="00571177" w:rsidRPr="00BA06E8" w14:paraId="250CB49A" w14:textId="15BFC0A6" w:rsidTr="00571177">
        <w:trPr>
          <w:trHeight w:val="256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C027C7" w14:textId="77777777" w:rsidR="00571177" w:rsidRPr="00BA06E8" w:rsidRDefault="00571177" w:rsidP="00571177">
            <w:pPr>
              <w:ind w:left="345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Emotional Support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C2B052" w14:textId="2AB8C898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92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F30804" w14:textId="6B314955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47.1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874D34" w14:textId="465750AC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8.5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C0D650" w14:textId="157386D6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22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EAB5F2" w14:textId="3A672675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62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399A0CAD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BB6009D" w14:textId="593DF983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6EF96AA2" w14:textId="6046640E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47.0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6F117DC6" w14:textId="07794D73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7.9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953046E" w14:textId="539CD884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25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2F05F40" w14:textId="432B3272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62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67C1E4D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4C41B846" w14:textId="4BF24DC6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0.03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32EFD6A2" w14:textId="299E8F08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158.46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784E6EAD" w14:textId="42E1E12D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0.98</w:t>
            </w:r>
          </w:p>
        </w:tc>
      </w:tr>
      <w:tr w:rsidR="00571177" w:rsidRPr="00BA06E8" w14:paraId="30F5F541" w14:textId="6F08773E" w:rsidTr="00571177">
        <w:trPr>
          <w:trHeight w:val="256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7946FE" w14:textId="77777777" w:rsidR="00571177" w:rsidRPr="00BA06E8" w:rsidRDefault="00571177" w:rsidP="00571177">
            <w:pPr>
              <w:ind w:left="345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Friendship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EA57051" w14:textId="52C05CE4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92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D29895" w14:textId="18B2ABAE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50.6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9347F11" w14:textId="1EB7999E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8.7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7305B5" w14:textId="2E628851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34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AEC127" w14:textId="47CEB249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67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6E5B049D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7CA1483" w14:textId="6810FA30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1AE54F2C" w14:textId="52A9C24A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49.5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3F6DECDF" w14:textId="558F676D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8.2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58AA8CE" w14:textId="797F9291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28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1CFCD60" w14:textId="2E26B9F1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67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A1515F4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2696532D" w14:textId="6E8848D2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0.83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0B892788" w14:textId="7D5E9972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154.71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32D37C36" w14:textId="31319FAE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0.41</w:t>
            </w:r>
          </w:p>
        </w:tc>
      </w:tr>
      <w:tr w:rsidR="00571177" w:rsidRPr="00BA06E8" w14:paraId="666CE7CB" w14:textId="623A5EA1" w:rsidTr="00571177">
        <w:trPr>
          <w:trHeight w:val="256"/>
        </w:trPr>
        <w:tc>
          <w:tcPr>
            <w:tcW w:w="415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66CE9168" w14:textId="77777777" w:rsidR="00571177" w:rsidRPr="00BA06E8" w:rsidRDefault="00571177" w:rsidP="00571177">
            <w:pPr>
              <w:ind w:left="345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Loneliness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1DAD37F9" w14:textId="417D7578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92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1949023B" w14:textId="5C5B2E51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49.2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20E762CF" w14:textId="523A075D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9.3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3FDFB731" w14:textId="0BEC4142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04839D0F" w14:textId="170A975B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eastAsia="Times New Roman" w:cs="Times New Roman"/>
              </w:rPr>
            </w:pPr>
            <w:r w:rsidRPr="00BA06E8">
              <w:rPr>
                <w:rFonts w:cs="Times New Roman"/>
              </w:rPr>
              <w:t>71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0A9D47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D33E8A" w14:textId="73DB604F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6AC868" w14:textId="1658BA5F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50.9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EE824B" w14:textId="64F28848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10.2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F57A80" w14:textId="47630DB8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37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7148E8" w14:textId="3E122456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75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40C414" w14:textId="7777777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E04AAC8" w14:textId="57C79407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-1.14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CDBD3A" w14:textId="1E86A4C4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142.79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4D396D" w14:textId="2E6BACF9" w:rsidR="00571177" w:rsidRPr="00BA06E8" w:rsidRDefault="00571177" w:rsidP="00571177">
            <w:pPr>
              <w:tabs>
                <w:tab w:val="decimal" w:pos="298"/>
              </w:tabs>
              <w:jc w:val="right"/>
              <w:rPr>
                <w:rFonts w:cs="Times New Roman"/>
              </w:rPr>
            </w:pPr>
            <w:r w:rsidRPr="00BA06E8">
              <w:rPr>
                <w:rFonts w:cs="Times New Roman"/>
              </w:rPr>
              <w:t>0.26</w:t>
            </w:r>
          </w:p>
        </w:tc>
      </w:tr>
    </w:tbl>
    <w:p w14:paraId="58477593" w14:textId="1926370B" w:rsidR="006A748C" w:rsidRPr="00BA06E8" w:rsidRDefault="00A67507" w:rsidP="006A748C">
      <w:pPr>
        <w:spacing w:after="0" w:line="480" w:lineRule="auto"/>
        <w:rPr>
          <w:rFonts w:cs="Times New Roman"/>
          <w:sz w:val="24"/>
          <w:szCs w:val="24"/>
        </w:rPr>
      </w:pPr>
      <w:r w:rsidRPr="00BA06E8">
        <w:rPr>
          <w:rFonts w:cs="Times New Roman"/>
          <w:i/>
          <w:iCs/>
          <w:sz w:val="24"/>
          <w:szCs w:val="24"/>
        </w:rPr>
        <w:t>Note</w:t>
      </w:r>
      <w:r w:rsidRPr="00BA06E8">
        <w:rPr>
          <w:rFonts w:cs="Times New Roman"/>
          <w:sz w:val="24"/>
          <w:szCs w:val="24"/>
        </w:rPr>
        <w:t xml:space="preserve">. Significant comparisons (p &lt; .05) highlighted in </w:t>
      </w:r>
      <w:r w:rsidRPr="00BA06E8">
        <w:rPr>
          <w:rFonts w:cs="Times New Roman"/>
          <w:b/>
          <w:bCs/>
          <w:sz w:val="24"/>
          <w:szCs w:val="24"/>
        </w:rPr>
        <w:t>bold</w:t>
      </w:r>
      <w:r w:rsidRPr="00BA06E8">
        <w:rPr>
          <w:rFonts w:cs="Times New Roman"/>
          <w:sz w:val="24"/>
          <w:szCs w:val="24"/>
        </w:rPr>
        <w:t>.</w:t>
      </w:r>
    </w:p>
    <w:p w14:paraId="4346C1B6" w14:textId="77777777" w:rsidR="007137A6" w:rsidRPr="00BA06E8" w:rsidRDefault="007137A6" w:rsidP="00817C88">
      <w:pPr>
        <w:spacing w:after="0" w:line="480" w:lineRule="auto"/>
        <w:jc w:val="center"/>
        <w:rPr>
          <w:rFonts w:cs="Times New Roman"/>
          <w:b/>
          <w:bCs/>
          <w:sz w:val="24"/>
          <w:szCs w:val="24"/>
        </w:rPr>
        <w:sectPr w:rsidR="007137A6" w:rsidRPr="00BA06E8" w:rsidSect="00B85813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7C271902" w14:textId="630B4AF0" w:rsidR="00817C88" w:rsidRPr="00BA06E8" w:rsidRDefault="00C145AB" w:rsidP="00817C88">
      <w:pPr>
        <w:spacing w:after="0" w:line="480" w:lineRule="auto"/>
        <w:jc w:val="center"/>
        <w:rPr>
          <w:rFonts w:cs="Times New Roman"/>
          <w:b/>
          <w:bCs/>
          <w:sz w:val="24"/>
          <w:szCs w:val="24"/>
        </w:rPr>
      </w:pPr>
      <w:r w:rsidRPr="00BA06E8">
        <w:rPr>
          <w:rFonts w:cs="Times New Roman"/>
          <w:b/>
          <w:bCs/>
          <w:sz w:val="24"/>
          <w:szCs w:val="24"/>
        </w:rPr>
        <w:lastRenderedPageBreak/>
        <w:t>R</w:t>
      </w:r>
      <w:r w:rsidR="00817C88" w:rsidRPr="00BA06E8">
        <w:rPr>
          <w:rFonts w:cs="Times New Roman"/>
          <w:b/>
          <w:bCs/>
          <w:sz w:val="24"/>
          <w:szCs w:val="24"/>
        </w:rPr>
        <w:t>eferences</w:t>
      </w:r>
    </w:p>
    <w:p w14:paraId="7EA6E39B" w14:textId="77777777" w:rsidR="00626901" w:rsidRPr="00BA06E8" w:rsidRDefault="009D1701" w:rsidP="003431E8">
      <w:pPr>
        <w:pStyle w:val="EndNoteBibliography"/>
        <w:spacing w:line="480" w:lineRule="auto"/>
        <w:ind w:left="72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A06E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A06E8">
        <w:rPr>
          <w:rFonts w:ascii="Times New Roman" w:hAnsi="Times New Roman" w:cs="Times New Roman"/>
          <w:b/>
          <w:bCs/>
          <w:sz w:val="24"/>
          <w:szCs w:val="24"/>
        </w:rPr>
        <w:instrText xml:space="preserve"> ADDIN EN.REFLIST </w:instrText>
      </w:r>
      <w:r w:rsidRPr="00BA06E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26901" w:rsidRPr="00BA06E8">
        <w:rPr>
          <w:rFonts w:ascii="Times New Roman" w:hAnsi="Times New Roman" w:cs="Times New Roman"/>
          <w:sz w:val="24"/>
          <w:szCs w:val="24"/>
        </w:rPr>
        <w:t xml:space="preserve">Fischer, R., &amp; Karl, J. A. (2019). A primer to (cross-cultural) multi-group invariance testing possibilities in R. </w:t>
      </w:r>
      <w:r w:rsidR="00626901" w:rsidRPr="00BA06E8">
        <w:rPr>
          <w:rFonts w:ascii="Times New Roman" w:hAnsi="Times New Roman" w:cs="Times New Roman"/>
          <w:i/>
          <w:sz w:val="24"/>
          <w:szCs w:val="24"/>
        </w:rPr>
        <w:t>Frontiers in psychology</w:t>
      </w:r>
      <w:r w:rsidR="00626901" w:rsidRPr="00BA06E8">
        <w:rPr>
          <w:rFonts w:ascii="Times New Roman" w:hAnsi="Times New Roman" w:cs="Times New Roman"/>
          <w:sz w:val="24"/>
          <w:szCs w:val="24"/>
        </w:rPr>
        <w:t xml:space="preserve">, 1507. </w:t>
      </w:r>
    </w:p>
    <w:p w14:paraId="3A277337" w14:textId="62FB50A9" w:rsidR="00DA65E4" w:rsidRPr="00BA06E8" w:rsidRDefault="009D1701" w:rsidP="003431E8">
      <w:pPr>
        <w:spacing w:after="0" w:line="480" w:lineRule="auto"/>
        <w:rPr>
          <w:rFonts w:cs="Times New Roman"/>
          <w:b/>
          <w:bCs/>
          <w:sz w:val="24"/>
          <w:szCs w:val="24"/>
        </w:rPr>
      </w:pPr>
      <w:r w:rsidRPr="00BA06E8">
        <w:rPr>
          <w:rFonts w:cs="Times New Roman"/>
          <w:b/>
          <w:bCs/>
          <w:sz w:val="24"/>
          <w:szCs w:val="24"/>
        </w:rPr>
        <w:fldChar w:fldCharType="end"/>
      </w:r>
    </w:p>
    <w:sectPr w:rsidR="00DA65E4" w:rsidRPr="00BA06E8" w:rsidSect="00713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064D3" w14:textId="77777777" w:rsidR="009D11A7" w:rsidRDefault="009D11A7" w:rsidP="000742BE">
      <w:pPr>
        <w:spacing w:after="0" w:line="240" w:lineRule="auto"/>
      </w:pPr>
      <w:r>
        <w:separator/>
      </w:r>
    </w:p>
  </w:endnote>
  <w:endnote w:type="continuationSeparator" w:id="0">
    <w:p w14:paraId="3B6D82B7" w14:textId="77777777" w:rsidR="009D11A7" w:rsidRDefault="009D11A7" w:rsidP="0007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48CD" w14:textId="0730C197" w:rsidR="000742BE" w:rsidRPr="00BA06E8" w:rsidRDefault="0048273D" w:rsidP="000742BE">
    <w:pPr>
      <w:pStyle w:val="Footer"/>
      <w:jc w:val="center"/>
      <w:rPr>
        <w:rFonts w:cs="Times New Roman"/>
        <w:sz w:val="24"/>
        <w:szCs w:val="24"/>
      </w:rPr>
    </w:pPr>
    <w:r w:rsidRPr="00BA06E8">
      <w:rPr>
        <w:rFonts w:cs="Times New Roman"/>
        <w:sz w:val="24"/>
        <w:szCs w:val="24"/>
      </w:rPr>
      <w:t xml:space="preserve">Page </w:t>
    </w:r>
    <w:r w:rsidR="000742BE" w:rsidRPr="00BA06E8">
      <w:rPr>
        <w:rFonts w:cs="Times New Roman"/>
        <w:sz w:val="24"/>
        <w:szCs w:val="24"/>
      </w:rPr>
      <w:fldChar w:fldCharType="begin"/>
    </w:r>
    <w:r w:rsidR="000742BE" w:rsidRPr="00BA06E8">
      <w:rPr>
        <w:rFonts w:cs="Times New Roman"/>
        <w:sz w:val="24"/>
        <w:szCs w:val="24"/>
      </w:rPr>
      <w:instrText xml:space="preserve"> PAGE  \* Arabic  \* MERGEFORMAT </w:instrText>
    </w:r>
    <w:r w:rsidR="000742BE" w:rsidRPr="00BA06E8">
      <w:rPr>
        <w:rFonts w:cs="Times New Roman"/>
        <w:sz w:val="24"/>
        <w:szCs w:val="24"/>
      </w:rPr>
      <w:fldChar w:fldCharType="separate"/>
    </w:r>
    <w:r w:rsidR="000742BE" w:rsidRPr="00BA06E8">
      <w:rPr>
        <w:rFonts w:cs="Times New Roman"/>
        <w:noProof/>
        <w:sz w:val="24"/>
        <w:szCs w:val="24"/>
      </w:rPr>
      <w:t>1</w:t>
    </w:r>
    <w:r w:rsidR="000742BE" w:rsidRPr="00BA06E8">
      <w:rPr>
        <w:rFonts w:cs="Times New Roman"/>
        <w:sz w:val="24"/>
        <w:szCs w:val="24"/>
      </w:rPr>
      <w:fldChar w:fldCharType="end"/>
    </w:r>
    <w:r w:rsidR="000742BE" w:rsidRPr="00BA06E8">
      <w:rPr>
        <w:rFonts w:cs="Times New Roman"/>
        <w:sz w:val="24"/>
        <w:szCs w:val="24"/>
      </w:rPr>
      <w:t xml:space="preserve"> of </w:t>
    </w:r>
    <w:r w:rsidR="000742BE" w:rsidRPr="00BA06E8">
      <w:rPr>
        <w:rFonts w:cs="Times New Roman"/>
        <w:sz w:val="24"/>
        <w:szCs w:val="24"/>
      </w:rPr>
      <w:fldChar w:fldCharType="begin"/>
    </w:r>
    <w:r w:rsidR="000742BE" w:rsidRPr="00BA06E8">
      <w:rPr>
        <w:rFonts w:cs="Times New Roman"/>
        <w:sz w:val="24"/>
        <w:szCs w:val="24"/>
      </w:rPr>
      <w:instrText xml:space="preserve"> NUMPAGES  \* Arabic  \* MERGEFORMAT </w:instrText>
    </w:r>
    <w:r w:rsidR="000742BE" w:rsidRPr="00BA06E8">
      <w:rPr>
        <w:rFonts w:cs="Times New Roman"/>
        <w:sz w:val="24"/>
        <w:szCs w:val="24"/>
      </w:rPr>
      <w:fldChar w:fldCharType="separate"/>
    </w:r>
    <w:r w:rsidR="000742BE" w:rsidRPr="00BA06E8">
      <w:rPr>
        <w:rFonts w:cs="Times New Roman"/>
        <w:noProof/>
        <w:sz w:val="24"/>
        <w:szCs w:val="24"/>
      </w:rPr>
      <w:t>7</w:t>
    </w:r>
    <w:r w:rsidR="000742BE" w:rsidRPr="00BA06E8">
      <w:rPr>
        <w:rFonts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8A6E5" w14:textId="77777777" w:rsidR="009D11A7" w:rsidRDefault="009D11A7" w:rsidP="000742BE">
      <w:pPr>
        <w:spacing w:after="0" w:line="240" w:lineRule="auto"/>
      </w:pPr>
      <w:r>
        <w:separator/>
      </w:r>
    </w:p>
  </w:footnote>
  <w:footnote w:type="continuationSeparator" w:id="0">
    <w:p w14:paraId="6CB066A0" w14:textId="77777777" w:rsidR="009D11A7" w:rsidRDefault="009D11A7" w:rsidP="00074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A601A3"/>
    <w:rsid w:val="00000715"/>
    <w:rsid w:val="0000104E"/>
    <w:rsid w:val="000742BE"/>
    <w:rsid w:val="00094FB9"/>
    <w:rsid w:val="0009773C"/>
    <w:rsid w:val="000A177A"/>
    <w:rsid w:val="000C3BA6"/>
    <w:rsid w:val="001364B2"/>
    <w:rsid w:val="00171C88"/>
    <w:rsid w:val="001956D3"/>
    <w:rsid w:val="001F39F9"/>
    <w:rsid w:val="00214147"/>
    <w:rsid w:val="0026591C"/>
    <w:rsid w:val="00283952"/>
    <w:rsid w:val="002859B0"/>
    <w:rsid w:val="002D1ECF"/>
    <w:rsid w:val="002F4794"/>
    <w:rsid w:val="003431E8"/>
    <w:rsid w:val="003456DF"/>
    <w:rsid w:val="00373385"/>
    <w:rsid w:val="00383ADC"/>
    <w:rsid w:val="003B3AEE"/>
    <w:rsid w:val="003B6F2A"/>
    <w:rsid w:val="003C3CD8"/>
    <w:rsid w:val="003F7A0B"/>
    <w:rsid w:val="0040648C"/>
    <w:rsid w:val="00420728"/>
    <w:rsid w:val="00421C17"/>
    <w:rsid w:val="00426411"/>
    <w:rsid w:val="0045387D"/>
    <w:rsid w:val="0046662B"/>
    <w:rsid w:val="0048273D"/>
    <w:rsid w:val="004B38F8"/>
    <w:rsid w:val="004B6982"/>
    <w:rsid w:val="004C76CC"/>
    <w:rsid w:val="004D425C"/>
    <w:rsid w:val="004F7B54"/>
    <w:rsid w:val="00545636"/>
    <w:rsid w:val="005501B6"/>
    <w:rsid w:val="005536CF"/>
    <w:rsid w:val="00570E37"/>
    <w:rsid w:val="00571177"/>
    <w:rsid w:val="005D1DB7"/>
    <w:rsid w:val="005F62C7"/>
    <w:rsid w:val="00613D53"/>
    <w:rsid w:val="00626901"/>
    <w:rsid w:val="00633A4E"/>
    <w:rsid w:val="006A6E15"/>
    <w:rsid w:val="006A748C"/>
    <w:rsid w:val="006D0FBA"/>
    <w:rsid w:val="006D2645"/>
    <w:rsid w:val="00703909"/>
    <w:rsid w:val="007137A6"/>
    <w:rsid w:val="00713BC6"/>
    <w:rsid w:val="0072332B"/>
    <w:rsid w:val="007407EA"/>
    <w:rsid w:val="00745E3A"/>
    <w:rsid w:val="00753598"/>
    <w:rsid w:val="007A2E42"/>
    <w:rsid w:val="007A62C8"/>
    <w:rsid w:val="007C47AD"/>
    <w:rsid w:val="007E6FA4"/>
    <w:rsid w:val="007E7FF3"/>
    <w:rsid w:val="007F477D"/>
    <w:rsid w:val="008003E5"/>
    <w:rsid w:val="008005D2"/>
    <w:rsid w:val="00817C88"/>
    <w:rsid w:val="00825E53"/>
    <w:rsid w:val="00831DF3"/>
    <w:rsid w:val="00842A77"/>
    <w:rsid w:val="008C0AE1"/>
    <w:rsid w:val="008C0B88"/>
    <w:rsid w:val="008C6952"/>
    <w:rsid w:val="009010DA"/>
    <w:rsid w:val="00922984"/>
    <w:rsid w:val="009237CE"/>
    <w:rsid w:val="00940036"/>
    <w:rsid w:val="009620A2"/>
    <w:rsid w:val="00964FB0"/>
    <w:rsid w:val="00972BF9"/>
    <w:rsid w:val="009768E2"/>
    <w:rsid w:val="00995499"/>
    <w:rsid w:val="00995D08"/>
    <w:rsid w:val="009B0C7C"/>
    <w:rsid w:val="009D11A7"/>
    <w:rsid w:val="009D1701"/>
    <w:rsid w:val="009D1BAC"/>
    <w:rsid w:val="009D6B5A"/>
    <w:rsid w:val="009E071C"/>
    <w:rsid w:val="00A601A3"/>
    <w:rsid w:val="00A67507"/>
    <w:rsid w:val="00AB1D42"/>
    <w:rsid w:val="00B059CD"/>
    <w:rsid w:val="00B064F4"/>
    <w:rsid w:val="00B116AC"/>
    <w:rsid w:val="00B159B2"/>
    <w:rsid w:val="00B6600C"/>
    <w:rsid w:val="00B85813"/>
    <w:rsid w:val="00B8636A"/>
    <w:rsid w:val="00BA06E8"/>
    <w:rsid w:val="00BA3224"/>
    <w:rsid w:val="00BB1336"/>
    <w:rsid w:val="00BC4EBC"/>
    <w:rsid w:val="00BD3796"/>
    <w:rsid w:val="00BD71D9"/>
    <w:rsid w:val="00BD7A88"/>
    <w:rsid w:val="00BF2B0B"/>
    <w:rsid w:val="00C07AAD"/>
    <w:rsid w:val="00C145AB"/>
    <w:rsid w:val="00C24382"/>
    <w:rsid w:val="00C32003"/>
    <w:rsid w:val="00C50496"/>
    <w:rsid w:val="00C73121"/>
    <w:rsid w:val="00C8305E"/>
    <w:rsid w:val="00C83B50"/>
    <w:rsid w:val="00C94793"/>
    <w:rsid w:val="00CC185F"/>
    <w:rsid w:val="00CD554E"/>
    <w:rsid w:val="00CE0260"/>
    <w:rsid w:val="00CE24DC"/>
    <w:rsid w:val="00CF11EF"/>
    <w:rsid w:val="00CF20AA"/>
    <w:rsid w:val="00D34B5F"/>
    <w:rsid w:val="00D35FA1"/>
    <w:rsid w:val="00D64AEF"/>
    <w:rsid w:val="00D70AC4"/>
    <w:rsid w:val="00D75601"/>
    <w:rsid w:val="00D84EDE"/>
    <w:rsid w:val="00DA65E4"/>
    <w:rsid w:val="00DD7675"/>
    <w:rsid w:val="00DE2544"/>
    <w:rsid w:val="00DF1DC5"/>
    <w:rsid w:val="00E00E41"/>
    <w:rsid w:val="00E22CA0"/>
    <w:rsid w:val="00E343DB"/>
    <w:rsid w:val="00E57533"/>
    <w:rsid w:val="00E616DA"/>
    <w:rsid w:val="00E75926"/>
    <w:rsid w:val="00E76330"/>
    <w:rsid w:val="00E86C8F"/>
    <w:rsid w:val="00E94520"/>
    <w:rsid w:val="00EB4BC3"/>
    <w:rsid w:val="00ED01A2"/>
    <w:rsid w:val="00F228BA"/>
    <w:rsid w:val="00F62757"/>
    <w:rsid w:val="00F8352E"/>
    <w:rsid w:val="00F85CB1"/>
    <w:rsid w:val="00F9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D9B8F"/>
  <w15:chartTrackingRefBased/>
  <w15:docId w15:val="{D8FDF1F5-5285-46E2-8DEC-FCE38CB0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2C7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56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6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4BC3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9D1701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D1701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D1701"/>
    <w:pPr>
      <w:spacing w:line="240" w:lineRule="auto"/>
      <w:jc w:val="center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D1701"/>
    <w:rPr>
      <w:rFonts w:ascii="Calibri" w:hAnsi="Calibri" w:cs="Calibri"/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C14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45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5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5A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74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2BE"/>
  </w:style>
  <w:style w:type="paragraph" w:styleId="Footer">
    <w:name w:val="footer"/>
    <w:basedOn w:val="Normal"/>
    <w:link w:val="FooterChar"/>
    <w:uiPriority w:val="99"/>
    <w:unhideWhenUsed/>
    <w:rsid w:val="00074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71113CB684514886D6B3CD33A70E40" ma:contentTypeVersion="14" ma:contentTypeDescription="Create a new document." ma:contentTypeScope="" ma:versionID="7462e9d39be25269c476eebf041ef25a">
  <xsd:schema xmlns:xsd="http://www.w3.org/2001/XMLSchema" xmlns:xs="http://www.w3.org/2001/XMLSchema" xmlns:p="http://schemas.microsoft.com/office/2006/metadata/properties" xmlns:ns3="cda4291d-03d3-416b-b826-c824f7796807" xmlns:ns4="87180d8a-75b4-4bd1-8f98-18250a5df775" targetNamespace="http://schemas.microsoft.com/office/2006/metadata/properties" ma:root="true" ma:fieldsID="44ec955479bfc61e214143a19a22925b" ns3:_="" ns4:_="">
    <xsd:import namespace="cda4291d-03d3-416b-b826-c824f7796807"/>
    <xsd:import namespace="87180d8a-75b4-4bd1-8f98-18250a5df7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4291d-03d3-416b-b826-c824f77968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80d8a-75b4-4bd1-8f98-18250a5df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180d8a-75b4-4bd1-8f98-18250a5df775" xsi:nil="true"/>
  </documentManagement>
</p:properties>
</file>

<file path=customXml/itemProps1.xml><?xml version="1.0" encoding="utf-8"?>
<ds:datastoreItem xmlns:ds="http://schemas.openxmlformats.org/officeDocument/2006/customXml" ds:itemID="{3EA58CB1-3E4A-411E-B384-AAA83A280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a4291d-03d3-416b-b826-c824f7796807"/>
    <ds:schemaRef ds:uri="87180d8a-75b4-4bd1-8f98-18250a5df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8E845E-09A0-4D49-98B1-584775F8B8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46AB8-A00F-4B11-8406-F330E25D74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42FC8-9699-43A3-A940-5A1228407CA7}">
  <ds:schemaRefs>
    <ds:schemaRef ds:uri="http://schemas.microsoft.com/office/2006/metadata/properties"/>
    <ds:schemaRef ds:uri="http://schemas.microsoft.com/office/infopath/2007/PartnerControls"/>
    <ds:schemaRef ds:uri="87180d8a-75b4-4bd1-8f98-18250a5df775"/>
  </ds:schemaRefs>
</ds:datastoreItem>
</file>

<file path=docMetadata/LabelInfo.xml><?xml version="1.0" encoding="utf-8"?>
<clbl:labelList xmlns:clbl="http://schemas.microsoft.com/office/2020/mipLabelMetadata">
  <clbl:label id="{a698667d-8817-4ad9-a7f2-bb287f867e5f}" enabled="0" method="" siteId="{a698667d-8817-4ad9-a7f2-bb287f867e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Boulton</dc:creator>
  <cp:keywords/>
  <dc:description/>
  <cp:lastModifiedBy>Callie Tyner</cp:lastModifiedBy>
  <cp:revision>4</cp:revision>
  <dcterms:created xsi:type="dcterms:W3CDTF">2023-11-28T19:33:00Z</dcterms:created>
  <dcterms:modified xsi:type="dcterms:W3CDTF">2023-12-01T17:23:00Z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0x010100C671113CB684514886D6B3CD33A70E40</vt:lpwstr>
  </property>
</Properties>
</file>